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(i).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71072F6A" w:rsidR="0085683E" w:rsidRPr="00686803" w:rsidRDefault="00C61B79" w:rsidP="00630D4B">
            <w:pPr>
              <w:pStyle w:val="BlockText"/>
              <w:rPr>
                <w:rFonts w:cs="Arial"/>
                <w:color w:val="0070C0"/>
                <w:sz w:val="24"/>
                <w:szCs w:val="24"/>
                <w:lang w:eastAsia="en-US"/>
              </w:rPr>
            </w:pPr>
            <w:r>
              <w:rPr>
                <w:rFonts w:cs="Arial"/>
                <w:color w:val="0070C0"/>
                <w:sz w:val="24"/>
                <w:szCs w:val="24"/>
                <w:lang w:eastAsia="en-US"/>
              </w:rPr>
              <w:t>PAN-032211</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1B479758" w:rsidR="0085683E" w:rsidRPr="00686803" w:rsidRDefault="00C61B79" w:rsidP="00C61B79">
            <w:pPr>
              <w:pStyle w:val="BlockText"/>
              <w:rPr>
                <w:rFonts w:cs="Arial"/>
                <w:color w:val="0070C0"/>
                <w:sz w:val="24"/>
                <w:szCs w:val="24"/>
                <w:lang w:eastAsia="en-US"/>
              </w:rPr>
            </w:pPr>
            <w:r w:rsidRPr="00C61B79">
              <w:rPr>
                <w:rFonts w:cs="Arial"/>
                <w:color w:val="0070C0"/>
                <w:sz w:val="24"/>
                <w:szCs w:val="24"/>
                <w:lang w:eastAsia="en-US"/>
              </w:rPr>
              <w:t>Prichard Remediaiton Ltd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7D9ACAC1" w:rsidR="0085683E" w:rsidRPr="00686803" w:rsidRDefault="00C61B79" w:rsidP="00C61B79">
            <w:pPr>
              <w:pStyle w:val="BlockText"/>
              <w:rPr>
                <w:rFonts w:cs="Arial"/>
                <w:color w:val="0070C0"/>
                <w:sz w:val="24"/>
                <w:szCs w:val="24"/>
                <w:lang w:eastAsia="en-US"/>
              </w:rPr>
            </w:pPr>
            <w:r w:rsidRPr="00C61B79">
              <w:rPr>
                <w:rFonts w:cs="Arial"/>
                <w:color w:val="0070C0"/>
                <w:sz w:val="24"/>
                <w:szCs w:val="24"/>
                <w:lang w:eastAsia="en-US"/>
              </w:rPr>
              <w:t>Virginia Park Golf Club, Caerphilly</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69B8E3BF" w:rsidR="0085683E" w:rsidRPr="00686803" w:rsidRDefault="00C61B79" w:rsidP="00C61B79">
            <w:pPr>
              <w:pStyle w:val="BlockText"/>
              <w:jc w:val="both"/>
              <w:rPr>
                <w:rFonts w:cs="Arial"/>
                <w:color w:val="0070C0"/>
                <w:sz w:val="24"/>
                <w:szCs w:val="24"/>
                <w:lang w:eastAsia="en-US"/>
              </w:rPr>
            </w:pPr>
            <w:r w:rsidRPr="00C61B79">
              <w:rPr>
                <w:rFonts w:cs="Arial"/>
                <w:color w:val="0070C0"/>
                <w:sz w:val="24"/>
                <w:szCs w:val="24"/>
                <w:lang w:eastAsia="en-US"/>
              </w:rPr>
              <w:t>Blaenau Gwent, Caerphilly &amp; Newport</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5E348F94" w:rsidR="0085683E" w:rsidRPr="00686803" w:rsidRDefault="00C61B79" w:rsidP="00C61B79">
            <w:pPr>
              <w:pStyle w:val="BlockText"/>
              <w:jc w:val="both"/>
              <w:rPr>
                <w:rFonts w:cs="Arial"/>
                <w:color w:val="0070C0"/>
                <w:sz w:val="24"/>
                <w:szCs w:val="24"/>
                <w:lang w:eastAsia="en-US"/>
              </w:rPr>
            </w:pPr>
            <w:r w:rsidRPr="00C61B79">
              <w:rPr>
                <w:rFonts w:cs="Arial"/>
                <w:color w:val="0070C0"/>
                <w:sz w:val="24"/>
                <w:szCs w:val="24"/>
                <w:lang w:eastAsia="en-US"/>
              </w:rPr>
              <w:t>Caerphilly </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2692B79C" w:rsidR="0085683E" w:rsidRPr="00686803" w:rsidRDefault="00C61B79" w:rsidP="00630D4B">
            <w:pPr>
              <w:jc w:val="center"/>
              <w:rPr>
                <w:rFonts w:cs="Arial"/>
                <w:color w:val="0070C0"/>
                <w:szCs w:val="24"/>
              </w:rPr>
            </w:pPr>
            <w:r>
              <w:rPr>
                <w:rFonts w:cs="Arial"/>
                <w:color w:val="0070C0"/>
                <w:szCs w:val="24"/>
              </w:rPr>
              <w:t>19/03/2026</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216C237C" w:rsidR="0085683E" w:rsidRPr="00686803" w:rsidRDefault="00C61B79" w:rsidP="00630D4B">
            <w:pPr>
              <w:jc w:val="center"/>
              <w:rPr>
                <w:rFonts w:cs="Arial"/>
                <w:color w:val="0070C0"/>
                <w:szCs w:val="24"/>
              </w:rPr>
            </w:pPr>
            <w:r>
              <w:rPr>
                <w:rFonts w:cs="Arial"/>
                <w:color w:val="0070C0"/>
                <w:szCs w:val="24"/>
              </w:rPr>
              <w:t>20/03/2026</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48F91A5E" w:rsidR="0085683E" w:rsidRPr="00686803" w:rsidRDefault="00C61B79" w:rsidP="00630D4B">
            <w:pPr>
              <w:jc w:val="center"/>
              <w:rPr>
                <w:rFonts w:cs="Arial"/>
                <w:color w:val="0070C0"/>
                <w:szCs w:val="24"/>
              </w:rPr>
            </w:pPr>
            <w:r>
              <w:rPr>
                <w:rFonts w:cs="Arial"/>
                <w:color w:val="0070C0"/>
                <w:szCs w:val="24"/>
              </w:rPr>
              <w:t>08/04/2026</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3F6A549E" w:rsidR="0085683E" w:rsidRPr="00686803" w:rsidRDefault="00C61B79" w:rsidP="00630D4B">
            <w:pPr>
              <w:jc w:val="center"/>
              <w:rPr>
                <w:rFonts w:cs="Arial"/>
                <w:color w:val="0070C0"/>
                <w:szCs w:val="24"/>
              </w:rPr>
            </w:pPr>
            <w:r>
              <w:rPr>
                <w:rFonts w:cs="Arial"/>
                <w:color w:val="0070C0"/>
                <w:szCs w:val="24"/>
              </w:rPr>
              <w:t>08/04/2026</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1B854BE4" w:rsidR="0085683E" w:rsidRPr="00686803" w:rsidRDefault="0086013B" w:rsidP="00630D4B">
            <w:pPr>
              <w:jc w:val="center"/>
              <w:rPr>
                <w:rFonts w:cs="Arial"/>
                <w:color w:val="0070C0"/>
                <w:szCs w:val="24"/>
              </w:rPr>
            </w:pPr>
            <w:r>
              <w:rPr>
                <w:rFonts w:cs="Arial"/>
                <w:color w:val="0070C0"/>
                <w:szCs w:val="24"/>
              </w:rPr>
              <w:t>17/04/2026</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77777777" w:rsidR="0085683E" w:rsidRPr="00686803" w:rsidRDefault="0085683E" w:rsidP="00630D4B">
            <w:pPr>
              <w:jc w:val="center"/>
              <w:rPr>
                <w:rFonts w:cs="Arial"/>
                <w:color w:val="0070C0"/>
                <w:szCs w:val="24"/>
              </w:rPr>
            </w:pPr>
            <w:r w:rsidRPr="00686803">
              <w:rPr>
                <w:rFonts w:cs="Arial"/>
                <w:color w:val="0070C0"/>
                <w:szCs w:val="24"/>
              </w:rPr>
              <w:t>DD/MM/YYYYY</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7BE50940" w:rsidR="0085683E" w:rsidRPr="00686803" w:rsidRDefault="0086013B" w:rsidP="00630D4B">
            <w:pPr>
              <w:pStyle w:val="BlockText"/>
              <w:jc w:val="center"/>
              <w:rPr>
                <w:rFonts w:cs="Arial"/>
                <w:color w:val="0070C0"/>
                <w:sz w:val="24"/>
                <w:szCs w:val="24"/>
                <w:lang w:eastAsia="en-US"/>
              </w:rPr>
            </w:pPr>
            <w:r>
              <w:rPr>
                <w:rFonts w:cs="Arial"/>
                <w:color w:val="0070C0"/>
                <w:sz w:val="24"/>
                <w:szCs w:val="24"/>
                <w:lang w:eastAsia="en-US"/>
              </w:rPr>
              <w:t>20/4/2026</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digi</w:t>
      </w:r>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t>Permitting Officer carrying out Duly Made Assessment:</w:t>
            </w:r>
          </w:p>
        </w:tc>
      </w:tr>
      <w:tr w:rsidR="0085683E" w:rsidRPr="00837680" w14:paraId="3FCA6AAC" w14:textId="77777777" w:rsidTr="00630D4B">
        <w:tc>
          <w:tcPr>
            <w:tcW w:w="10788" w:type="dxa"/>
          </w:tcPr>
          <w:p w14:paraId="16226005" w14:textId="3FED6715" w:rsidR="0085683E" w:rsidRPr="00686803" w:rsidRDefault="00C61B79" w:rsidP="00630D4B">
            <w:pPr>
              <w:pStyle w:val="BlockText"/>
              <w:jc w:val="both"/>
              <w:rPr>
                <w:rFonts w:cs="Arial"/>
                <w:color w:val="0070C0"/>
                <w:sz w:val="24"/>
                <w:szCs w:val="24"/>
              </w:rPr>
            </w:pPr>
            <w:r>
              <w:rPr>
                <w:rFonts w:cs="Arial"/>
                <w:color w:val="0070C0"/>
                <w:sz w:val="24"/>
                <w:szCs w:val="24"/>
              </w:rPr>
              <w:lastRenderedPageBreak/>
              <w:t>James Wakeford</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tcPr>
          <w:p w14:paraId="27403EA8" w14:textId="77777777" w:rsidR="0085683E" w:rsidRPr="00686803" w:rsidRDefault="0085683E" w:rsidP="00630D4B">
            <w:pPr>
              <w:numPr>
                <w:ilvl w:val="0"/>
                <w:numId w:val="1"/>
              </w:numPr>
              <w:jc w:val="both"/>
              <w:rPr>
                <w:rFonts w:cs="Arial"/>
                <w:color w:val="0070C0"/>
                <w:szCs w:val="24"/>
                <w:lang w:val="en-US"/>
              </w:rPr>
            </w:pPr>
            <w:r w:rsidRPr="00686803">
              <w:rPr>
                <w:rFonts w:cs="Arial"/>
                <w:color w:val="0070C0"/>
                <w:szCs w:val="24"/>
                <w:lang w:val="en-US"/>
              </w:rPr>
              <w:t xml:space="preserve">Bespoke Land Spreading discharges (i.e. sheep dip) </w:t>
            </w:r>
          </w:p>
        </w:tc>
        <w:tc>
          <w:tcPr>
            <w:tcW w:w="2410" w:type="dxa"/>
            <w:tcBorders>
              <w:top w:val="single" w:sz="2" w:space="0" w:color="0070C0"/>
              <w:left w:val="single" w:sz="2" w:space="0" w:color="0070C0"/>
            </w:tcBorders>
          </w:tcPr>
          <w:p w14:paraId="66B08573"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3161CD45"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1D8CE202"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506080A5"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608CB307" w:rsidR="00A96109" w:rsidRPr="00686803" w:rsidRDefault="0086013B" w:rsidP="00A96109">
            <w:pPr>
              <w:jc w:val="center"/>
              <w:rPr>
                <w:rFonts w:cs="Arial"/>
                <w:color w:val="FF0000"/>
                <w:szCs w:val="24"/>
              </w:rPr>
            </w:pPr>
            <w:r>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77F820E6"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48B6FCE5"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30A64FEE"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1B28F74B"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3B5035BF" w:rsidR="00A96109" w:rsidRPr="00686803" w:rsidRDefault="0086013B" w:rsidP="00A96109">
            <w:pPr>
              <w:jc w:val="center"/>
              <w:rPr>
                <w:rFonts w:cs="Arial"/>
                <w:color w:val="FF0000"/>
                <w:szCs w:val="24"/>
              </w:rPr>
            </w:pPr>
            <w:r>
              <w:rPr>
                <w:rFonts w:cs="Arial"/>
                <w:color w:val="FF0000"/>
                <w:szCs w:val="24"/>
              </w:rPr>
              <w:t>Y</w:t>
            </w:r>
          </w:p>
        </w:tc>
        <w:tc>
          <w:tcPr>
            <w:tcW w:w="741" w:type="pct"/>
            <w:tcBorders>
              <w:top w:val="single" w:sz="2" w:space="0" w:color="0070C0"/>
              <w:left w:val="single" w:sz="2" w:space="0" w:color="0070C0"/>
            </w:tcBorders>
          </w:tcPr>
          <w:p w14:paraId="652BD087" w14:textId="287FB4F6"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4CB1B6D5" w:rsidR="0085683E" w:rsidRPr="00686803" w:rsidRDefault="00FB5B41"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60FBAE8D"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2"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3"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p>
          <w:p w14:paraId="32FA3A9F" w14:textId="06D97F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 BACS </w:t>
            </w:r>
          </w:p>
        </w:tc>
        <w:tc>
          <w:tcPr>
            <w:tcW w:w="992" w:type="dxa"/>
            <w:tcBorders>
              <w:top w:val="single" w:sz="4" w:space="0" w:color="0070C0"/>
              <w:left w:val="single" w:sz="4" w:space="0" w:color="0070C0"/>
              <w:bottom w:val="single" w:sz="4" w:space="0" w:color="0070C0"/>
              <w:right w:val="single" w:sz="4" w:space="0" w:color="0070C0"/>
            </w:tcBorders>
          </w:tcPr>
          <w:p w14:paraId="44A7B2CA" w14:textId="32644B83" w:rsidR="0085683E" w:rsidRPr="00686803" w:rsidRDefault="00FB5B41" w:rsidP="00630D4B">
            <w:pPr>
              <w:pStyle w:val="Textintable"/>
              <w:jc w:val="both"/>
              <w:rPr>
                <w:rFonts w:cs="Arial"/>
                <w:color w:val="0070C0"/>
                <w:sz w:val="24"/>
                <w:szCs w:val="24"/>
              </w:rPr>
            </w:pPr>
            <w:r>
              <w:rPr>
                <w:rFonts w:cs="Arial"/>
                <w:color w:val="0070C0"/>
                <w:sz w:val="24"/>
                <w:szCs w:val="24"/>
              </w:rPr>
              <w:t>Y</w:t>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58BFE5D7" w:rsidR="0085683E" w:rsidRPr="00686803" w:rsidRDefault="00FB5B41" w:rsidP="00630D4B">
            <w:pPr>
              <w:pStyle w:val="Textintable"/>
              <w:jc w:val="both"/>
              <w:rPr>
                <w:rFonts w:cs="Arial"/>
                <w:color w:val="0070C0"/>
                <w:sz w:val="24"/>
                <w:szCs w:val="24"/>
              </w:rPr>
            </w:pPr>
            <w:r>
              <w:rPr>
                <w:rFonts w:cs="Arial"/>
                <w:color w:val="0070C0"/>
                <w:sz w:val="24"/>
                <w:szCs w:val="24"/>
              </w:rPr>
              <w:t>N</w:t>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24" w:space="0" w:color="0070C0"/>
              <w:right w:val="single" w:sz="24" w:space="0" w:color="0070C0"/>
            </w:tcBorders>
          </w:tcPr>
          <w:p w14:paraId="7AD2F7FA" w14:textId="54E1487D" w:rsidR="0085683E" w:rsidRPr="00686803" w:rsidRDefault="00FB5B41" w:rsidP="00630D4B">
            <w:pPr>
              <w:pStyle w:val="Textintable"/>
              <w:jc w:val="both"/>
              <w:rPr>
                <w:rFonts w:cs="Arial"/>
                <w:color w:val="0070C0"/>
                <w:sz w:val="24"/>
                <w:szCs w:val="24"/>
              </w:rPr>
            </w:pPr>
            <w:r>
              <w:rPr>
                <w:rFonts w:cs="Arial"/>
                <w:color w:val="0070C0"/>
                <w:sz w:val="24"/>
                <w:szCs w:val="24"/>
              </w:rPr>
              <w:t>N</w:t>
            </w: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61A6C604" w:rsidR="0085683E" w:rsidRPr="00686803" w:rsidRDefault="00FB5B41" w:rsidP="00630D4B">
            <w:pPr>
              <w:pStyle w:val="BlockText"/>
              <w:jc w:val="both"/>
              <w:rPr>
                <w:rFonts w:cs="Arial"/>
                <w:color w:val="0070C0"/>
                <w:sz w:val="24"/>
                <w:szCs w:val="24"/>
              </w:rPr>
            </w:pPr>
            <w:r>
              <w:rPr>
                <w:rFonts w:cs="Arial"/>
                <w:color w:val="0070C0"/>
                <w:sz w:val="24"/>
                <w:szCs w:val="24"/>
              </w:rPr>
              <w:t>Y</w:t>
            </w: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560762CA" w:rsidR="0085683E" w:rsidRPr="00686803" w:rsidRDefault="00FB5B41" w:rsidP="00630D4B">
            <w:pPr>
              <w:pStyle w:val="BlockText"/>
              <w:jc w:val="both"/>
              <w:rPr>
                <w:rFonts w:cs="Arial"/>
                <w:color w:val="0070C0"/>
                <w:sz w:val="24"/>
                <w:szCs w:val="24"/>
              </w:rPr>
            </w:pPr>
            <w:r>
              <w:rPr>
                <w:rFonts w:cs="Arial"/>
                <w:color w:val="0070C0"/>
                <w:sz w:val="24"/>
                <w:szCs w:val="24"/>
              </w:rPr>
              <w:t>Y</w:t>
            </w: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7465C954" w:rsidR="0085683E" w:rsidRPr="00686803" w:rsidRDefault="00FB5B41" w:rsidP="00630D4B">
            <w:pPr>
              <w:pStyle w:val="BlockText1"/>
              <w:rPr>
                <w:rFonts w:ascii="Arial" w:hAnsi="Arial" w:cs="Arial"/>
                <w:sz w:val="24"/>
                <w:szCs w:val="24"/>
              </w:rPr>
            </w:pPr>
            <w:r>
              <w:rPr>
                <w:rFonts w:ascii="Arial" w:hAnsi="Arial" w:cs="Arial"/>
                <w:sz w:val="24"/>
                <w:szCs w:val="24"/>
              </w:rPr>
              <w:t>Y</w:t>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77777777" w:rsidR="0085683E" w:rsidRPr="00686803" w:rsidRDefault="0085683E" w:rsidP="00630D4B">
            <w:pPr>
              <w:rPr>
                <w:rFonts w:cs="Arial"/>
                <w:b/>
                <w:color w:val="0070C0"/>
                <w:szCs w:val="24"/>
              </w:rPr>
            </w:pP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7FE99592" w:rsidR="0085683E" w:rsidRPr="00686803" w:rsidRDefault="00FB5B41" w:rsidP="00630D4B">
            <w:pPr>
              <w:rPr>
                <w:rFonts w:cs="Arial"/>
                <w:b/>
                <w:color w:val="0070C0"/>
                <w:szCs w:val="24"/>
              </w:rPr>
            </w:pPr>
            <w:r>
              <w:rPr>
                <w:rFonts w:cs="Arial"/>
                <w:b/>
                <w:color w:val="0070C0"/>
                <w:szCs w:val="24"/>
              </w:rPr>
              <w:t>Y</w:t>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3F1BFE32" w:rsidR="0085683E" w:rsidRPr="00686803" w:rsidRDefault="00FB5B41" w:rsidP="00630D4B">
            <w:pPr>
              <w:rPr>
                <w:rFonts w:cs="Arial"/>
                <w:b/>
                <w:color w:val="0070C0"/>
                <w:szCs w:val="24"/>
              </w:rPr>
            </w:pPr>
            <w:r>
              <w:rPr>
                <w:rFonts w:cs="Arial"/>
                <w:b/>
                <w:color w:val="0070C0"/>
                <w:szCs w:val="24"/>
              </w:rPr>
              <w:t>Y</w:t>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2FF39D41" w:rsidR="0085683E" w:rsidRPr="00686803" w:rsidRDefault="00FB5B41" w:rsidP="00630D4B">
            <w:pPr>
              <w:rPr>
                <w:rFonts w:cs="Arial"/>
                <w:b/>
                <w:color w:val="0070C0"/>
                <w:szCs w:val="24"/>
              </w:rPr>
            </w:pPr>
            <w:r>
              <w:rPr>
                <w:rFonts w:cs="Arial"/>
                <w:b/>
                <w:color w:val="0070C0"/>
                <w:szCs w:val="24"/>
              </w:rPr>
              <w:t>Y</w:t>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2FE49F54" w:rsidR="0085683E" w:rsidRPr="00686803" w:rsidRDefault="00FB5B41" w:rsidP="00630D4B">
            <w:pPr>
              <w:rPr>
                <w:rFonts w:cs="Arial"/>
                <w:b/>
                <w:color w:val="0070C0"/>
                <w:szCs w:val="24"/>
              </w:rPr>
            </w:pPr>
            <w:r>
              <w:rPr>
                <w:rFonts w:cs="Arial"/>
                <w:b/>
                <w:color w:val="0070C0"/>
                <w:szCs w:val="24"/>
              </w:rPr>
              <w:t>Y</w:t>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0C135C0" w:rsidR="0085683E" w:rsidRPr="00686803" w:rsidRDefault="00FB5B41" w:rsidP="00630D4B">
            <w:pPr>
              <w:rPr>
                <w:rFonts w:cs="Arial"/>
                <w:b/>
                <w:color w:val="0070C0"/>
                <w:szCs w:val="24"/>
              </w:rPr>
            </w:pPr>
            <w:r>
              <w:rPr>
                <w:rFonts w:cs="Arial"/>
                <w:b/>
                <w:color w:val="0070C0"/>
                <w:szCs w:val="24"/>
              </w:rPr>
              <w:t>N</w:t>
            </w:r>
          </w:p>
        </w:tc>
        <w:tc>
          <w:tcPr>
            <w:tcW w:w="742" w:type="dxa"/>
          </w:tcPr>
          <w:p w14:paraId="6A9FD78A" w14:textId="77777777" w:rsidR="0085683E" w:rsidRPr="00686803" w:rsidRDefault="0085683E" w:rsidP="00630D4B">
            <w:pPr>
              <w:rPr>
                <w:rFonts w:cs="Arial"/>
                <w:b/>
                <w:color w:val="0070C0"/>
                <w:szCs w:val="24"/>
              </w:rPr>
            </w:pP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77777777" w:rsidR="0085683E" w:rsidRPr="00686803" w:rsidRDefault="0085683E" w:rsidP="00630D4B">
            <w:pPr>
              <w:rPr>
                <w:rFonts w:cs="Arial"/>
                <w:b/>
                <w:szCs w:val="24"/>
              </w:rPr>
            </w:pP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3F37F798" w:rsidR="0085683E" w:rsidRPr="00686803" w:rsidRDefault="00FB5B41" w:rsidP="00630D4B">
            <w:pPr>
              <w:rPr>
                <w:rFonts w:cs="Arial"/>
                <w:b/>
                <w:szCs w:val="24"/>
              </w:rPr>
            </w:pPr>
            <w:r>
              <w:rPr>
                <w:rFonts w:cs="Arial"/>
                <w:b/>
                <w:szCs w:val="24"/>
              </w:rPr>
              <w:t>Y</w:t>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3B409895" w14:textId="77777777" w:rsidR="0085683E" w:rsidRDefault="00FB5B41" w:rsidP="00630D4B">
            <w:pPr>
              <w:rPr>
                <w:rFonts w:cs="Arial"/>
                <w:b/>
                <w:szCs w:val="24"/>
              </w:rPr>
            </w:pPr>
            <w:r>
              <w:rPr>
                <w:rFonts w:cs="Arial"/>
                <w:b/>
                <w:szCs w:val="24"/>
              </w:rPr>
              <w:t>Y</w:t>
            </w:r>
          </w:p>
          <w:p w14:paraId="4FFBC7FB" w14:textId="77777777" w:rsidR="00FB5B41" w:rsidRDefault="00FB5B41" w:rsidP="00630D4B">
            <w:pPr>
              <w:rPr>
                <w:rFonts w:cs="Arial"/>
                <w:b/>
                <w:szCs w:val="24"/>
              </w:rPr>
            </w:pPr>
            <w:r>
              <w:rPr>
                <w:rFonts w:cs="Arial"/>
                <w:b/>
                <w:szCs w:val="24"/>
              </w:rPr>
              <w:t>Y</w:t>
            </w:r>
          </w:p>
          <w:p w14:paraId="6F87A0A0" w14:textId="0933B66A" w:rsidR="00FB5B41" w:rsidRPr="00686803" w:rsidRDefault="00FB5B41" w:rsidP="00630D4B">
            <w:pPr>
              <w:rPr>
                <w:rFonts w:cs="Arial"/>
                <w:b/>
                <w:szCs w:val="24"/>
              </w:rPr>
            </w:pPr>
            <w:r>
              <w:rPr>
                <w:rFonts w:cs="Arial"/>
                <w:b/>
                <w:szCs w:val="24"/>
              </w:rPr>
              <w:t>Y</w:t>
            </w:r>
          </w:p>
        </w:tc>
        <w:tc>
          <w:tcPr>
            <w:tcW w:w="826" w:type="dxa"/>
          </w:tcPr>
          <w:p w14:paraId="5A2B061D" w14:textId="77777777" w:rsidR="0085683E" w:rsidRDefault="0085683E" w:rsidP="00630D4B">
            <w:pPr>
              <w:rPr>
                <w:rFonts w:cs="Arial"/>
                <w:b/>
                <w:szCs w:val="24"/>
              </w:rPr>
            </w:pPr>
          </w:p>
          <w:p w14:paraId="0755308B" w14:textId="77777777" w:rsidR="00FB5B41" w:rsidRDefault="00FB5B41" w:rsidP="00630D4B">
            <w:pPr>
              <w:rPr>
                <w:rFonts w:cs="Arial"/>
                <w:b/>
                <w:szCs w:val="24"/>
              </w:rPr>
            </w:pPr>
          </w:p>
          <w:p w14:paraId="412A117C" w14:textId="64C5D3C2" w:rsidR="00FB5B41" w:rsidRPr="00686803" w:rsidRDefault="00FB5B41"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1FE9A5E6" w:rsidR="0085683E" w:rsidRPr="00686803" w:rsidRDefault="00FB5B41" w:rsidP="00630D4B">
            <w:pPr>
              <w:rPr>
                <w:rFonts w:cs="Arial"/>
                <w:b/>
                <w:szCs w:val="24"/>
              </w:rPr>
            </w:pPr>
            <w:r>
              <w:rPr>
                <w:rFonts w:cs="Arial"/>
                <w:b/>
                <w:szCs w:val="24"/>
              </w:rPr>
              <w:t>N</w:t>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703B967" w14:textId="77777777" w:rsidR="0085683E" w:rsidRDefault="00FB5B41" w:rsidP="00630D4B">
            <w:pPr>
              <w:rPr>
                <w:rFonts w:cs="Arial"/>
                <w:b/>
                <w:szCs w:val="24"/>
              </w:rPr>
            </w:pPr>
            <w:r>
              <w:rPr>
                <w:rFonts w:cs="Arial"/>
                <w:b/>
                <w:szCs w:val="24"/>
              </w:rPr>
              <w:t>Y</w:t>
            </w:r>
          </w:p>
          <w:p w14:paraId="4DF6990A" w14:textId="74EC7A0F" w:rsidR="00FB5B41" w:rsidRPr="00686803" w:rsidRDefault="00FB5B41" w:rsidP="00630D4B">
            <w:pPr>
              <w:rPr>
                <w:rFonts w:cs="Arial"/>
                <w:b/>
                <w:szCs w:val="24"/>
              </w:rPr>
            </w:pPr>
            <w:r>
              <w:rPr>
                <w:rFonts w:cs="Arial"/>
                <w:b/>
                <w:szCs w:val="24"/>
              </w:rPr>
              <w:t>Y</w:t>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686803" w:rsidRDefault="0085683E" w:rsidP="00630D4B">
            <w:pPr>
              <w:rPr>
                <w:rFonts w:cs="Arial"/>
                <w:color w:val="0070C0"/>
                <w:szCs w:val="24"/>
              </w:rPr>
            </w:pPr>
            <w:r w:rsidRPr="00686803">
              <w:rPr>
                <w:rFonts w:cs="Arial"/>
                <w:color w:val="0070C0"/>
                <w:szCs w:val="24"/>
              </w:rPr>
              <w:t xml:space="preserve">5. Intermittent discharges - relevant questions completed?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77777777" w:rsidR="0085683E" w:rsidRPr="00686803" w:rsidRDefault="0085683E" w:rsidP="00630D4B">
            <w:pPr>
              <w:rPr>
                <w:rFonts w:cs="Arial"/>
                <w:b/>
                <w:szCs w:val="24"/>
              </w:rPr>
            </w:pPr>
          </w:p>
        </w:tc>
        <w:tc>
          <w:tcPr>
            <w:tcW w:w="826" w:type="dxa"/>
          </w:tcPr>
          <w:p w14:paraId="339EB6FC" w14:textId="77777777" w:rsidR="0085683E" w:rsidRPr="00686803" w:rsidRDefault="0085683E" w:rsidP="00630D4B">
            <w:pPr>
              <w:rPr>
                <w:rFonts w:cs="Arial"/>
                <w:b/>
                <w:szCs w:val="24"/>
              </w:rPr>
            </w:pPr>
          </w:p>
        </w:tc>
        <w:tc>
          <w:tcPr>
            <w:tcW w:w="929" w:type="dxa"/>
          </w:tcPr>
          <w:p w14:paraId="6ADEBED5" w14:textId="2F1382E4" w:rsidR="0085683E" w:rsidRPr="00686803" w:rsidRDefault="00FB5B41" w:rsidP="00630D4B">
            <w:pPr>
              <w:rPr>
                <w:rFonts w:cs="Arial"/>
                <w:b/>
                <w:szCs w:val="24"/>
              </w:rPr>
            </w:pPr>
            <w:r>
              <w:rPr>
                <w:rFonts w:cs="Arial"/>
                <w:b/>
                <w:szCs w:val="24"/>
              </w:rPr>
              <w:t>N</w:t>
            </w: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3ED1A7B3" w14:textId="77777777" w:rsidR="0085683E" w:rsidRDefault="00FB5B41" w:rsidP="00630D4B">
            <w:pPr>
              <w:rPr>
                <w:rFonts w:cs="Arial"/>
                <w:b/>
                <w:szCs w:val="24"/>
              </w:rPr>
            </w:pPr>
            <w:r>
              <w:rPr>
                <w:rFonts w:cs="Arial"/>
                <w:b/>
                <w:szCs w:val="24"/>
              </w:rPr>
              <w:t>Y</w:t>
            </w:r>
          </w:p>
          <w:p w14:paraId="501C933E" w14:textId="0C1B4DC1" w:rsidR="00FB5B41" w:rsidRPr="00686803" w:rsidRDefault="00FB5B41" w:rsidP="00630D4B">
            <w:pPr>
              <w:rPr>
                <w:rFonts w:cs="Arial"/>
                <w:b/>
                <w:szCs w:val="24"/>
              </w:rPr>
            </w:pPr>
            <w:r>
              <w:rPr>
                <w:rFonts w:cs="Arial"/>
                <w:b/>
                <w:szCs w:val="24"/>
              </w:rPr>
              <w:t>Y</w:t>
            </w:r>
          </w:p>
        </w:tc>
        <w:tc>
          <w:tcPr>
            <w:tcW w:w="826" w:type="dxa"/>
          </w:tcPr>
          <w:p w14:paraId="44AB98F0" w14:textId="77777777" w:rsidR="0085683E" w:rsidRDefault="0085683E" w:rsidP="00630D4B">
            <w:pPr>
              <w:rPr>
                <w:rFonts w:cs="Arial"/>
                <w:b/>
                <w:szCs w:val="24"/>
              </w:rPr>
            </w:pPr>
          </w:p>
          <w:p w14:paraId="3EEFCA20" w14:textId="77777777" w:rsidR="00FB5B41" w:rsidRDefault="00FB5B41" w:rsidP="00630D4B">
            <w:pPr>
              <w:rPr>
                <w:rFonts w:cs="Arial"/>
                <w:b/>
                <w:szCs w:val="24"/>
              </w:rPr>
            </w:pPr>
          </w:p>
          <w:p w14:paraId="73499C38" w14:textId="102A0D29" w:rsidR="00FB5B41" w:rsidRPr="00686803" w:rsidRDefault="00FB5B41" w:rsidP="00630D4B">
            <w:pPr>
              <w:rPr>
                <w:rFonts w:cs="Arial"/>
                <w:b/>
                <w:szCs w:val="24"/>
              </w:rPr>
            </w:pPr>
            <w:r>
              <w:rPr>
                <w:rFonts w:cs="Arial"/>
                <w:b/>
                <w:szCs w:val="24"/>
              </w:rPr>
              <w:t>N</w:t>
            </w: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32912856" w14:textId="77777777" w:rsidR="0085683E" w:rsidRDefault="00FB5B41" w:rsidP="00630D4B">
            <w:pPr>
              <w:rPr>
                <w:rFonts w:cs="Arial"/>
                <w:b/>
                <w:szCs w:val="24"/>
              </w:rPr>
            </w:pPr>
            <w:r>
              <w:rPr>
                <w:rFonts w:cs="Arial"/>
                <w:b/>
                <w:szCs w:val="24"/>
              </w:rPr>
              <w:t>Y</w:t>
            </w:r>
          </w:p>
          <w:p w14:paraId="79FE1F0F" w14:textId="77777777" w:rsidR="00FB5B41" w:rsidRDefault="00FB5B41" w:rsidP="00630D4B">
            <w:pPr>
              <w:rPr>
                <w:rFonts w:cs="Arial"/>
                <w:b/>
                <w:szCs w:val="24"/>
              </w:rPr>
            </w:pPr>
          </w:p>
          <w:p w14:paraId="55A78DA3" w14:textId="24FA7E9B" w:rsidR="00FB5B41" w:rsidRPr="00686803" w:rsidRDefault="00FB5B41" w:rsidP="00630D4B">
            <w:pPr>
              <w:rPr>
                <w:rFonts w:cs="Arial"/>
                <w:b/>
                <w:szCs w:val="24"/>
              </w:rPr>
            </w:pPr>
            <w:r>
              <w:rPr>
                <w:rFonts w:cs="Arial"/>
                <w:b/>
                <w:szCs w:val="24"/>
              </w:rPr>
              <w:t>Y</w:t>
            </w:r>
          </w:p>
        </w:tc>
        <w:tc>
          <w:tcPr>
            <w:tcW w:w="826" w:type="dxa"/>
          </w:tcPr>
          <w:p w14:paraId="17F19A95" w14:textId="77777777" w:rsidR="0085683E" w:rsidRPr="00686803" w:rsidRDefault="0085683E" w:rsidP="00630D4B">
            <w:pPr>
              <w:rPr>
                <w:rFonts w:cs="Arial"/>
                <w:b/>
                <w:szCs w:val="24"/>
              </w:rPr>
            </w:pP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04F6BFCF" w14:textId="77777777" w:rsidR="0085683E" w:rsidRDefault="00FB5B41" w:rsidP="00630D4B">
            <w:pPr>
              <w:rPr>
                <w:rFonts w:cs="Arial"/>
                <w:b/>
                <w:szCs w:val="24"/>
              </w:rPr>
            </w:pPr>
            <w:r>
              <w:rPr>
                <w:rFonts w:cs="Arial"/>
                <w:b/>
                <w:szCs w:val="24"/>
              </w:rPr>
              <w:t>Y</w:t>
            </w:r>
          </w:p>
          <w:p w14:paraId="193A351F" w14:textId="77777777" w:rsidR="00FB5B41" w:rsidRDefault="00FB5B41" w:rsidP="00630D4B">
            <w:pPr>
              <w:rPr>
                <w:rFonts w:cs="Arial"/>
                <w:b/>
                <w:szCs w:val="24"/>
              </w:rPr>
            </w:pPr>
            <w:r>
              <w:rPr>
                <w:rFonts w:cs="Arial"/>
                <w:b/>
                <w:szCs w:val="24"/>
              </w:rPr>
              <w:t>Y</w:t>
            </w:r>
          </w:p>
          <w:p w14:paraId="1C6BA04B" w14:textId="6914B469" w:rsidR="00FB5B41" w:rsidRPr="00686803" w:rsidRDefault="00FB5B41" w:rsidP="00630D4B">
            <w:pPr>
              <w:rPr>
                <w:rFonts w:cs="Arial"/>
                <w:b/>
                <w:szCs w:val="24"/>
              </w:rPr>
            </w:pPr>
            <w:r>
              <w:rPr>
                <w:rFonts w:cs="Arial"/>
                <w:b/>
                <w:szCs w:val="24"/>
              </w:rPr>
              <w:t>Y</w:t>
            </w:r>
          </w:p>
        </w:tc>
        <w:tc>
          <w:tcPr>
            <w:tcW w:w="826" w:type="dxa"/>
          </w:tcPr>
          <w:p w14:paraId="67F11F55" w14:textId="77777777" w:rsidR="0085683E" w:rsidRPr="00686803" w:rsidRDefault="0085683E" w:rsidP="00630D4B">
            <w:pPr>
              <w:rPr>
                <w:rFonts w:cs="Arial"/>
                <w:b/>
                <w:szCs w:val="24"/>
              </w:rPr>
            </w:pP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5A5A0B4A" w:rsidR="0085683E" w:rsidRPr="00686803" w:rsidRDefault="00FB5B41" w:rsidP="00630D4B">
            <w:pPr>
              <w:rPr>
                <w:rFonts w:cs="Arial"/>
                <w:b/>
                <w:szCs w:val="24"/>
              </w:rPr>
            </w:pPr>
            <w:r>
              <w:rPr>
                <w:rFonts w:cs="Arial"/>
                <w:b/>
                <w:szCs w:val="24"/>
              </w:rPr>
              <w:t>Y</w:t>
            </w:r>
          </w:p>
        </w:tc>
        <w:tc>
          <w:tcPr>
            <w:tcW w:w="826" w:type="dxa"/>
          </w:tcPr>
          <w:p w14:paraId="1C735A09" w14:textId="77777777" w:rsidR="0085683E" w:rsidRPr="00686803" w:rsidRDefault="0085683E" w:rsidP="00630D4B">
            <w:pPr>
              <w:rPr>
                <w:rFonts w:cs="Arial"/>
                <w:b/>
                <w:szCs w:val="24"/>
              </w:rPr>
            </w:pPr>
          </w:p>
        </w:tc>
        <w:tc>
          <w:tcPr>
            <w:tcW w:w="929" w:type="dxa"/>
          </w:tcPr>
          <w:p w14:paraId="1051D0BB" w14:textId="77777777" w:rsidR="0085683E" w:rsidRPr="00686803" w:rsidRDefault="0085683E" w:rsidP="00630D4B">
            <w:pPr>
              <w:rPr>
                <w:rFonts w:cs="Arial"/>
                <w:b/>
                <w:szCs w:val="24"/>
              </w:rPr>
            </w:pP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4B700C58" w:rsidR="0085683E" w:rsidRPr="00686803" w:rsidRDefault="00FB5B41" w:rsidP="00630D4B">
            <w:pPr>
              <w:rPr>
                <w:rFonts w:cs="Arial"/>
                <w:b/>
                <w:szCs w:val="24"/>
              </w:rPr>
            </w:pPr>
            <w:r>
              <w:rPr>
                <w:rFonts w:cs="Arial"/>
                <w:b/>
                <w:szCs w:val="24"/>
              </w:rPr>
              <w:t>N</w:t>
            </w:r>
          </w:p>
        </w:tc>
        <w:tc>
          <w:tcPr>
            <w:tcW w:w="929" w:type="dxa"/>
          </w:tcPr>
          <w:p w14:paraId="30C545CD" w14:textId="77777777" w:rsidR="0085683E" w:rsidRPr="00686803" w:rsidRDefault="0085683E" w:rsidP="00630D4B">
            <w:pPr>
              <w:rPr>
                <w:rFonts w:cs="Arial"/>
                <w:b/>
                <w:szCs w:val="24"/>
              </w:rPr>
            </w:pP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0E6DA4AC" w14:textId="39CC5C5D" w:rsidR="0085683E" w:rsidRPr="00686803" w:rsidRDefault="0085683E" w:rsidP="00630D4B">
            <w:pPr>
              <w:rPr>
                <w:rFonts w:cs="Arial"/>
                <w:b/>
                <w:szCs w:val="24"/>
              </w:rPr>
            </w:pPr>
          </w:p>
        </w:tc>
        <w:tc>
          <w:tcPr>
            <w:tcW w:w="826" w:type="dxa"/>
          </w:tcPr>
          <w:p w14:paraId="1F530D5D" w14:textId="70001FAB" w:rsidR="0085683E" w:rsidRPr="00686803" w:rsidRDefault="00FB5B41" w:rsidP="00630D4B">
            <w:pPr>
              <w:rPr>
                <w:rFonts w:cs="Arial"/>
                <w:b/>
                <w:szCs w:val="24"/>
              </w:rPr>
            </w:pPr>
            <w:r>
              <w:rPr>
                <w:rFonts w:cs="Arial"/>
                <w:b/>
                <w:szCs w:val="24"/>
              </w:rPr>
              <w:t>N</w:t>
            </w: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lastRenderedPageBreak/>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77777777" w:rsidR="0085683E" w:rsidRPr="00686803" w:rsidRDefault="0085683E" w:rsidP="00630D4B">
            <w:pPr>
              <w:rPr>
                <w:rFonts w:cs="Arial"/>
                <w:b/>
                <w:szCs w:val="24"/>
              </w:rPr>
            </w:pPr>
          </w:p>
        </w:tc>
        <w:tc>
          <w:tcPr>
            <w:tcW w:w="826" w:type="dxa"/>
          </w:tcPr>
          <w:p w14:paraId="0B827280" w14:textId="4FCBD2B0" w:rsidR="0085683E" w:rsidRPr="00686803" w:rsidRDefault="00FB5B41" w:rsidP="00630D4B">
            <w:pPr>
              <w:rPr>
                <w:rFonts w:cs="Arial"/>
                <w:b/>
                <w:szCs w:val="24"/>
              </w:rPr>
            </w:pPr>
            <w:r>
              <w:rPr>
                <w:rFonts w:cs="Arial"/>
                <w:b/>
                <w:szCs w:val="24"/>
              </w:rPr>
              <w:t>N</w:t>
            </w: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6CEED94B" w14:textId="39ED9E4C" w:rsidR="0085683E" w:rsidRDefault="00FB5B41" w:rsidP="00630D4B">
            <w:pPr>
              <w:pStyle w:val="BlockText"/>
              <w:jc w:val="both"/>
              <w:rPr>
                <w:rFonts w:cs="Arial"/>
                <w:sz w:val="24"/>
                <w:szCs w:val="24"/>
              </w:rPr>
            </w:pPr>
            <w:r>
              <w:rPr>
                <w:rFonts w:cs="Arial"/>
                <w:sz w:val="24"/>
                <w:szCs w:val="24"/>
              </w:rPr>
              <w:t>H1 provided is not detailed enough, require full showing of H1 completed. Results provided match the sample data provided.</w:t>
            </w:r>
          </w:p>
          <w:p w14:paraId="5584F7B8" w14:textId="77777777" w:rsidR="00FB5B41" w:rsidRDefault="00FB5B41" w:rsidP="00630D4B">
            <w:pPr>
              <w:pStyle w:val="BlockText"/>
              <w:jc w:val="both"/>
              <w:rPr>
                <w:rFonts w:cs="Arial"/>
                <w:sz w:val="24"/>
                <w:szCs w:val="24"/>
              </w:rPr>
            </w:pPr>
          </w:p>
          <w:p w14:paraId="11997682" w14:textId="353806DC" w:rsidR="00FB5B41" w:rsidRDefault="00FB5B41" w:rsidP="00630D4B">
            <w:pPr>
              <w:pStyle w:val="BlockText"/>
              <w:jc w:val="both"/>
              <w:rPr>
                <w:rFonts w:cs="Arial"/>
                <w:sz w:val="24"/>
                <w:szCs w:val="24"/>
              </w:rPr>
            </w:pPr>
            <w:r>
              <w:rPr>
                <w:rFonts w:cs="Arial"/>
                <w:sz w:val="24"/>
                <w:szCs w:val="24"/>
              </w:rPr>
              <w:t xml:space="preserve">Letter of authorisation specially gives power in relation to mobile deployment application. Not WQ discharge application. </w:t>
            </w:r>
          </w:p>
          <w:p w14:paraId="67F4C55D" w14:textId="77777777" w:rsidR="00FB5B41" w:rsidRDefault="00FB5B41" w:rsidP="00630D4B">
            <w:pPr>
              <w:pStyle w:val="BlockText"/>
              <w:jc w:val="both"/>
              <w:rPr>
                <w:rFonts w:cs="Arial"/>
                <w:sz w:val="24"/>
                <w:szCs w:val="24"/>
              </w:rPr>
            </w:pPr>
          </w:p>
          <w:p w14:paraId="3E9A4F2F" w14:textId="256A2C0E" w:rsidR="00FB5B41" w:rsidRPr="00686803" w:rsidRDefault="00FB5B41" w:rsidP="00630D4B">
            <w:pPr>
              <w:pStyle w:val="BlockText"/>
              <w:jc w:val="both"/>
              <w:rPr>
                <w:rFonts w:cs="Arial"/>
                <w:sz w:val="24"/>
                <w:szCs w:val="24"/>
              </w:rPr>
            </w:pPr>
            <w:r>
              <w:rPr>
                <w:rFonts w:cs="Arial"/>
                <w:sz w:val="24"/>
                <w:szCs w:val="24"/>
              </w:rPr>
              <w:t>Discharge point is into a surface water drain, required actual point of entry in a water course</w:t>
            </w:r>
            <w:r w:rsidR="00843444">
              <w:rPr>
                <w:rFonts w:cs="Arial"/>
                <w:sz w:val="24"/>
                <w:szCs w:val="24"/>
              </w:rPr>
              <w:t xml:space="preserve"> and revised map and NGR</w:t>
            </w: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0D177" w14:textId="77777777" w:rsidR="00756428" w:rsidRDefault="00756428">
      <w:r>
        <w:separator/>
      </w:r>
    </w:p>
  </w:endnote>
  <w:endnote w:type="continuationSeparator" w:id="0">
    <w:p w14:paraId="08AD90A9" w14:textId="77777777" w:rsidR="00756428" w:rsidRDefault="0075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5C244" w14:textId="77777777" w:rsidR="00756428" w:rsidRDefault="00756428">
      <w:r>
        <w:separator/>
      </w:r>
    </w:p>
  </w:footnote>
  <w:footnote w:type="continuationSeparator" w:id="0">
    <w:p w14:paraId="58AFFFBA" w14:textId="77777777" w:rsidR="00756428" w:rsidRDefault="00756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756428">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64E"/>
    <w:rsid w:val="002F4021"/>
    <w:rsid w:val="00335156"/>
    <w:rsid w:val="003F7033"/>
    <w:rsid w:val="00463916"/>
    <w:rsid w:val="006540BA"/>
    <w:rsid w:val="00756428"/>
    <w:rsid w:val="007571F5"/>
    <w:rsid w:val="00843444"/>
    <w:rsid w:val="0085683E"/>
    <w:rsid w:val="0086013B"/>
    <w:rsid w:val="008A4718"/>
    <w:rsid w:val="008B24F5"/>
    <w:rsid w:val="00A96109"/>
    <w:rsid w:val="00AE394E"/>
    <w:rsid w:val="00AF72BA"/>
    <w:rsid w:val="00C5300E"/>
    <w:rsid w:val="00C61B79"/>
    <w:rsid w:val="00FB5B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REGU-184-13543407</_dlc_DocId>
    <_dlc_DocIdUrl xmlns="9be56660-2c31-41ef-bc00-23e72f632f2a">
      <Url>https://cyfoethnaturiolcymru.sharepoint.com/teams/Regulatory/Permitting/_layouts/15/DocIdRedir.aspx?ID=REGU-184-13543407</Url>
      <Description>REGU-184-13543407</Description>
    </_dlc_DocIdUrl>
    <Site_x0020_Name xmlns="859f7ad6-93f6-4205-b62b-a17f28acbbac">Old Virginia Park Golf Course</Site_x0020_Name>
    <Internal_x002f_External xmlns="859f7ad6-93f6-4205-b62b-a17f28acbbac">Internal document</Internal_x002f_External>
    <Post_x0020_code xmlns="859f7ad6-93f6-4205-b62b-a17f28acbbac">CF83 3SW</Post_x0020_code>
    <TaxCatchAll xmlns="859f7ad6-93f6-4205-b62b-a17f28acbbac"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Prichard Holdings, Unit 16 Earthmovers House, Llantrisant Business Park, Llantrisant, CF72 8LF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2026-04-07T23:00:00+00:00</Document_x0020_Date>
    <Facility_x0020_Address xmlns="859f7ad6-93f6-4205-b62b-a17f28acbbac">Virginia Park Golf Club, Caerphilly</Facility_x0020_Address>
    <Environment_x0020_Sub_x0020_Folder xmlns="859f7ad6-93f6-4205-b62b-a17f28acbbac">Licences applications</Environment_x0020_Sub_x0020_Folder>
    <Customer_x0020_Name xmlns="859f7ad6-93f6-4205-b62b-a17f28acbbac">Prichard Remediaiton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0839422-C1E6-405B-ACB8-AD93DA326ECE}">
  <ds:schemaRefs>
    <ds:schemaRef ds:uri="Microsoft.SharePoint.Taxonomy.ContentTypeSync"/>
  </ds:schemaRefs>
</ds:datastoreItem>
</file>

<file path=customXml/itemProps2.xml><?xml version="1.0" encoding="utf-8"?>
<ds:datastoreItem xmlns:ds="http://schemas.openxmlformats.org/officeDocument/2006/customXml" ds:itemID="{A1DD05BC-173A-4F60-BDDD-33FBD75A5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1359</Words>
  <Characters>7752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8</cp:revision>
  <dcterms:created xsi:type="dcterms:W3CDTF">2023-02-06T16:10:00Z</dcterms:created>
  <dcterms:modified xsi:type="dcterms:W3CDTF">2026-06-16T08:45:00Z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abfee7f8-0667-46c8-8dd7-2410f4274faa</vt:lpwstr>
  </property>
  <property fmtid="{D5CDD505-2E9C-101B-9397-08002B2CF9AE}" pid="4" name="MediaServiceImageTags">
    <vt:lpwstr/>
  </property>
</Properties>
</file>