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13241A1" w:rsidR="00706732" w:rsidRPr="00A007D4" w:rsidRDefault="003E52DA" w:rsidP="00A007D4">
            <w:pPr>
              <w:rPr>
                <w:rFonts w:ascii="Arial" w:hAnsi="Arial" w:cs="Arial"/>
              </w:rPr>
            </w:pPr>
            <w:r w:rsidRPr="003E52DA">
              <w:rPr>
                <w:rFonts w:ascii="Arial" w:hAnsi="Arial" w:cs="Arial"/>
              </w:rPr>
              <w:t>PAN-031925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415C736" w:rsidR="00706732" w:rsidRPr="00A007D4" w:rsidRDefault="007A1B63" w:rsidP="00A007D4">
            <w:pPr>
              <w:rPr>
                <w:rFonts w:ascii="Arial" w:hAnsi="Arial" w:cs="Arial"/>
              </w:rPr>
            </w:pPr>
            <w:r w:rsidRPr="007A1B63">
              <w:rPr>
                <w:rFonts w:ascii="Arial" w:hAnsi="Arial" w:cs="Arial"/>
              </w:rPr>
              <w:t>EPR-UP3996ED</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B695FF8" w:rsidR="00706732" w:rsidRPr="00A007D4" w:rsidRDefault="008C298D" w:rsidP="00A007D4">
            <w:pPr>
              <w:rPr>
                <w:rFonts w:ascii="Arial" w:hAnsi="Arial" w:cs="Arial"/>
              </w:rPr>
            </w:pPr>
            <w:r w:rsidRPr="008C298D">
              <w:rPr>
                <w:rFonts w:ascii="Arial" w:hAnsi="Arial" w:cs="Arial"/>
              </w:rPr>
              <w:t>Miss Lorraine Rowlands &amp; Mr Darren Lee Parry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CC618AF" w:rsidR="00706732" w:rsidRPr="00A007D4" w:rsidRDefault="007F1A88" w:rsidP="007F1A88">
            <w:pPr>
              <w:rPr>
                <w:rFonts w:ascii="Arial" w:hAnsi="Arial" w:cs="Arial"/>
              </w:rPr>
            </w:pPr>
            <w:r w:rsidRPr="007F1A88">
              <w:rPr>
                <w:rFonts w:ascii="Arial" w:hAnsi="Arial" w:cs="Arial"/>
              </w:rPr>
              <w:t>Plas Newydd Farm</w:t>
            </w:r>
            <w:r>
              <w:rPr>
                <w:rFonts w:ascii="Arial" w:hAnsi="Arial" w:cs="Arial"/>
              </w:rPr>
              <w:t xml:space="preserve">, </w:t>
            </w:r>
            <w:r w:rsidRPr="007F1A88">
              <w:rPr>
                <w:rFonts w:ascii="Arial" w:hAnsi="Arial" w:cs="Arial"/>
              </w:rPr>
              <w:t>Llanfairpwllgwyngyll</w:t>
            </w:r>
            <w:r>
              <w:rPr>
                <w:rFonts w:ascii="Arial" w:hAnsi="Arial" w:cs="Arial"/>
              </w:rPr>
              <w:t xml:space="preserve">, </w:t>
            </w:r>
            <w:r w:rsidRPr="007F1A88">
              <w:rPr>
                <w:rFonts w:ascii="Arial" w:hAnsi="Arial" w:cs="Arial"/>
              </w:rPr>
              <w:t>Ynys Mon</w:t>
            </w:r>
            <w:r>
              <w:rPr>
                <w:rFonts w:ascii="Arial" w:hAnsi="Arial" w:cs="Arial"/>
              </w:rPr>
              <w:t xml:space="preserve">, </w:t>
            </w:r>
            <w:r w:rsidRPr="007F1A88">
              <w:rPr>
                <w:rFonts w:ascii="Arial" w:hAnsi="Arial" w:cs="Arial"/>
              </w:rPr>
              <w:t>LL61 6DQ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FDE23A8" w:rsidR="00BD19D8" w:rsidRDefault="00BD19D8" w:rsidP="00A007D4">
            <w:pPr>
              <w:rPr>
                <w:rFonts w:ascii="Arial" w:hAnsi="Arial" w:cs="Arial"/>
              </w:rPr>
            </w:pPr>
            <w:r w:rsidRPr="00A007D4">
              <w:rPr>
                <w:rFonts w:ascii="Arial" w:hAnsi="Arial" w:cs="Arial"/>
              </w:rPr>
              <w:t xml:space="preserve">Farm location: </w:t>
            </w:r>
            <w:r w:rsidR="00853266" w:rsidRPr="00853266">
              <w:rPr>
                <w:rFonts w:ascii="Arial" w:hAnsi="Arial" w:cs="Arial"/>
              </w:rPr>
              <w:t>251393, 369112</w:t>
            </w:r>
          </w:p>
          <w:p w14:paraId="18770D84" w14:textId="77777777" w:rsidR="000C3320" w:rsidRPr="00A007D4" w:rsidRDefault="000C3320" w:rsidP="00A007D4">
            <w:pPr>
              <w:rPr>
                <w:rFonts w:ascii="Arial" w:hAnsi="Arial" w:cs="Arial"/>
              </w:rPr>
            </w:pPr>
          </w:p>
          <w:p w14:paraId="3CE7CE99" w14:textId="77777777" w:rsidR="00CE493E" w:rsidRDefault="00706732" w:rsidP="00CE493E">
            <w:pPr>
              <w:rPr>
                <w:rFonts w:ascii="Arial" w:hAnsi="Arial" w:cs="Arial"/>
              </w:rPr>
            </w:pPr>
            <w:r w:rsidRPr="00A007D4">
              <w:rPr>
                <w:rFonts w:ascii="Arial" w:hAnsi="Arial" w:cs="Arial"/>
              </w:rPr>
              <w:t>Fields:</w:t>
            </w:r>
            <w:r w:rsidR="00853266">
              <w:rPr>
                <w:rFonts w:ascii="Arial" w:hAnsi="Arial" w:cs="Arial"/>
              </w:rPr>
              <w:t xml:space="preserve"> </w:t>
            </w:r>
          </w:p>
          <w:p w14:paraId="12AF88C6" w14:textId="202B6C55" w:rsidR="00CE493E" w:rsidRPr="00CE493E" w:rsidRDefault="00CE493E" w:rsidP="00CE493E">
            <w:pPr>
              <w:rPr>
                <w:rFonts w:ascii="Arial" w:hAnsi="Arial" w:cs="Arial"/>
              </w:rPr>
            </w:pPr>
            <w:r w:rsidRPr="00CE493E">
              <w:rPr>
                <w:rFonts w:ascii="Arial" w:hAnsi="Arial" w:cs="Arial"/>
              </w:rPr>
              <w:t xml:space="preserve">1 </w:t>
            </w:r>
            <w:r w:rsidRPr="00CE493E">
              <w:rPr>
                <w:rFonts w:ascii="Arial" w:hAnsi="Arial" w:cs="Arial"/>
              </w:rPr>
              <w:tab/>
              <w:t xml:space="preserve">Field 9 </w:t>
            </w:r>
            <w:r w:rsidRPr="00CE493E">
              <w:rPr>
                <w:rFonts w:ascii="Arial" w:hAnsi="Arial" w:cs="Arial"/>
              </w:rPr>
              <w:tab/>
              <w:t xml:space="preserve">251332, 369700 </w:t>
            </w:r>
          </w:p>
          <w:p w14:paraId="731ECBC0" w14:textId="77777777" w:rsidR="00CE493E" w:rsidRPr="00CE493E" w:rsidRDefault="00CE493E" w:rsidP="00CE493E">
            <w:pPr>
              <w:rPr>
                <w:rFonts w:ascii="Arial" w:hAnsi="Arial" w:cs="Arial"/>
              </w:rPr>
            </w:pPr>
            <w:r w:rsidRPr="00CE493E">
              <w:rPr>
                <w:rFonts w:ascii="Arial" w:hAnsi="Arial" w:cs="Arial"/>
              </w:rPr>
              <w:t xml:space="preserve">2 </w:t>
            </w:r>
            <w:r w:rsidRPr="00CE493E">
              <w:rPr>
                <w:rFonts w:ascii="Arial" w:hAnsi="Arial" w:cs="Arial"/>
              </w:rPr>
              <w:tab/>
              <w:t xml:space="preserve">Field 10 </w:t>
            </w:r>
            <w:r w:rsidRPr="00CE493E">
              <w:rPr>
                <w:rFonts w:ascii="Arial" w:hAnsi="Arial" w:cs="Arial"/>
              </w:rPr>
              <w:tab/>
              <w:t xml:space="preserve">251444, 369900 </w:t>
            </w:r>
          </w:p>
          <w:p w14:paraId="7F7B6AF3" w14:textId="77777777" w:rsidR="00CE493E" w:rsidRPr="00CE493E" w:rsidRDefault="00CE493E" w:rsidP="00CE493E">
            <w:pPr>
              <w:rPr>
                <w:rFonts w:ascii="Arial" w:hAnsi="Arial" w:cs="Arial"/>
              </w:rPr>
            </w:pPr>
            <w:r w:rsidRPr="00CE493E">
              <w:rPr>
                <w:rFonts w:ascii="Arial" w:hAnsi="Arial" w:cs="Arial"/>
              </w:rPr>
              <w:t xml:space="preserve">3 </w:t>
            </w:r>
            <w:r w:rsidRPr="00CE493E">
              <w:rPr>
                <w:rFonts w:ascii="Arial" w:hAnsi="Arial" w:cs="Arial"/>
              </w:rPr>
              <w:tab/>
              <w:t xml:space="preserve">Field 14 </w:t>
            </w:r>
            <w:r w:rsidRPr="00CE493E">
              <w:rPr>
                <w:rFonts w:ascii="Arial" w:hAnsi="Arial" w:cs="Arial"/>
              </w:rPr>
              <w:tab/>
              <w:t xml:space="preserve">251206, 369068 </w:t>
            </w:r>
          </w:p>
          <w:p w14:paraId="3CC2E330" w14:textId="77777777" w:rsidR="00CE493E" w:rsidRPr="00CE493E" w:rsidRDefault="00CE493E" w:rsidP="00CE493E">
            <w:pPr>
              <w:rPr>
                <w:rFonts w:ascii="Arial" w:hAnsi="Arial" w:cs="Arial"/>
              </w:rPr>
            </w:pPr>
            <w:r w:rsidRPr="00CE493E">
              <w:rPr>
                <w:rFonts w:ascii="Arial" w:hAnsi="Arial" w:cs="Arial"/>
              </w:rPr>
              <w:t xml:space="preserve">4 </w:t>
            </w:r>
            <w:r w:rsidRPr="00CE493E">
              <w:rPr>
                <w:rFonts w:ascii="Arial" w:hAnsi="Arial" w:cs="Arial"/>
              </w:rPr>
              <w:tab/>
              <w:t xml:space="preserve">Field 15 </w:t>
            </w:r>
            <w:r w:rsidRPr="00CE493E">
              <w:rPr>
                <w:rFonts w:ascii="Arial" w:hAnsi="Arial" w:cs="Arial"/>
              </w:rPr>
              <w:tab/>
              <w:t xml:space="preserve">251321, 368890 </w:t>
            </w:r>
          </w:p>
          <w:p w14:paraId="1B928C78" w14:textId="77777777" w:rsidR="00CE493E" w:rsidRPr="00CE493E" w:rsidRDefault="00CE493E" w:rsidP="00CE493E">
            <w:pPr>
              <w:rPr>
                <w:rFonts w:ascii="Arial" w:hAnsi="Arial" w:cs="Arial"/>
              </w:rPr>
            </w:pPr>
            <w:r w:rsidRPr="00CE493E">
              <w:rPr>
                <w:rFonts w:ascii="Arial" w:hAnsi="Arial" w:cs="Arial"/>
              </w:rPr>
              <w:t xml:space="preserve">5 </w:t>
            </w:r>
            <w:r w:rsidRPr="00CE493E">
              <w:rPr>
                <w:rFonts w:ascii="Arial" w:hAnsi="Arial" w:cs="Arial"/>
              </w:rPr>
              <w:tab/>
              <w:t xml:space="preserve">Field 16 </w:t>
            </w:r>
            <w:r w:rsidRPr="00CE493E">
              <w:rPr>
                <w:rFonts w:ascii="Arial" w:hAnsi="Arial" w:cs="Arial"/>
              </w:rPr>
              <w:tab/>
              <w:t xml:space="preserve">251197, 368813 </w:t>
            </w:r>
          </w:p>
          <w:p w14:paraId="60239DE0" w14:textId="77777777" w:rsidR="00CE493E" w:rsidRPr="00CE493E" w:rsidRDefault="00CE493E" w:rsidP="00CE493E">
            <w:pPr>
              <w:rPr>
                <w:rFonts w:ascii="Arial" w:hAnsi="Arial" w:cs="Arial"/>
              </w:rPr>
            </w:pPr>
            <w:r w:rsidRPr="00CE493E">
              <w:rPr>
                <w:rFonts w:ascii="Arial" w:hAnsi="Arial" w:cs="Arial"/>
              </w:rPr>
              <w:t xml:space="preserve">6 </w:t>
            </w:r>
            <w:r w:rsidRPr="00CE493E">
              <w:rPr>
                <w:rFonts w:ascii="Arial" w:hAnsi="Arial" w:cs="Arial"/>
              </w:rPr>
              <w:tab/>
              <w:t xml:space="preserve">Field 17 </w:t>
            </w:r>
            <w:r w:rsidRPr="00CE493E">
              <w:rPr>
                <w:rFonts w:ascii="Arial" w:hAnsi="Arial" w:cs="Arial"/>
              </w:rPr>
              <w:tab/>
              <w:t xml:space="preserve">251352, 368666 </w:t>
            </w:r>
          </w:p>
          <w:p w14:paraId="516C82C0" w14:textId="77777777" w:rsidR="00CE493E" w:rsidRPr="00CE493E" w:rsidRDefault="00CE493E" w:rsidP="00CE493E">
            <w:pPr>
              <w:rPr>
                <w:rFonts w:ascii="Arial" w:hAnsi="Arial" w:cs="Arial"/>
              </w:rPr>
            </w:pPr>
            <w:r w:rsidRPr="00CE493E">
              <w:rPr>
                <w:rFonts w:ascii="Arial" w:hAnsi="Arial" w:cs="Arial"/>
              </w:rPr>
              <w:t xml:space="preserve">7 </w:t>
            </w:r>
            <w:r w:rsidRPr="00CE493E">
              <w:rPr>
                <w:rFonts w:ascii="Arial" w:hAnsi="Arial" w:cs="Arial"/>
              </w:rPr>
              <w:tab/>
              <w:t xml:space="preserve">Field 19 </w:t>
            </w:r>
            <w:r w:rsidRPr="00CE493E">
              <w:rPr>
                <w:rFonts w:ascii="Arial" w:hAnsi="Arial" w:cs="Arial"/>
              </w:rPr>
              <w:tab/>
              <w:t xml:space="preserve">251597, 368917 </w:t>
            </w:r>
          </w:p>
          <w:p w14:paraId="4AE0DA90" w14:textId="77777777" w:rsidR="00CE493E" w:rsidRPr="00CE493E" w:rsidRDefault="00CE493E" w:rsidP="00CE493E">
            <w:pPr>
              <w:rPr>
                <w:rFonts w:ascii="Arial" w:hAnsi="Arial" w:cs="Arial"/>
              </w:rPr>
            </w:pPr>
            <w:r w:rsidRPr="00CE493E">
              <w:rPr>
                <w:rFonts w:ascii="Arial" w:hAnsi="Arial" w:cs="Arial"/>
              </w:rPr>
              <w:t xml:space="preserve">8 </w:t>
            </w:r>
            <w:r w:rsidRPr="00CE493E">
              <w:rPr>
                <w:rFonts w:ascii="Arial" w:hAnsi="Arial" w:cs="Arial"/>
              </w:rPr>
              <w:tab/>
              <w:t xml:space="preserve">Field 20 </w:t>
            </w:r>
            <w:r w:rsidRPr="00CE493E">
              <w:rPr>
                <w:rFonts w:ascii="Arial" w:hAnsi="Arial" w:cs="Arial"/>
              </w:rPr>
              <w:tab/>
              <w:t xml:space="preserve">251493, 368515 </w:t>
            </w:r>
          </w:p>
          <w:p w14:paraId="2F2DA5D9" w14:textId="77777777" w:rsidR="00CE493E" w:rsidRPr="00CE493E" w:rsidRDefault="00CE493E" w:rsidP="00CE493E">
            <w:pPr>
              <w:rPr>
                <w:rFonts w:ascii="Arial" w:hAnsi="Arial" w:cs="Arial"/>
              </w:rPr>
            </w:pPr>
            <w:r w:rsidRPr="00CE493E">
              <w:rPr>
                <w:rFonts w:ascii="Arial" w:hAnsi="Arial" w:cs="Arial"/>
              </w:rPr>
              <w:t xml:space="preserve">9 </w:t>
            </w:r>
            <w:r w:rsidRPr="00CE493E">
              <w:rPr>
                <w:rFonts w:ascii="Arial" w:hAnsi="Arial" w:cs="Arial"/>
              </w:rPr>
              <w:tab/>
              <w:t xml:space="preserve">Field 21 </w:t>
            </w:r>
            <w:r w:rsidRPr="00CE493E">
              <w:rPr>
                <w:rFonts w:ascii="Arial" w:hAnsi="Arial" w:cs="Arial"/>
              </w:rPr>
              <w:tab/>
              <w:t xml:space="preserve">251779, 368635 </w:t>
            </w:r>
          </w:p>
          <w:p w14:paraId="03ADB3D2" w14:textId="05404004" w:rsidR="00706732" w:rsidRDefault="00CE493E" w:rsidP="00CE493E">
            <w:pPr>
              <w:rPr>
                <w:rFonts w:ascii="Arial" w:hAnsi="Arial" w:cs="Arial"/>
              </w:rPr>
            </w:pPr>
            <w:r w:rsidRPr="00CE493E">
              <w:rPr>
                <w:rFonts w:ascii="Arial" w:hAnsi="Arial" w:cs="Arial"/>
              </w:rPr>
              <w:t xml:space="preserve">10 </w:t>
            </w:r>
            <w:r w:rsidRPr="00CE493E">
              <w:rPr>
                <w:rFonts w:ascii="Arial" w:hAnsi="Arial" w:cs="Arial"/>
              </w:rPr>
              <w:tab/>
              <w:t xml:space="preserve">Field 23 </w:t>
            </w:r>
            <w:r w:rsidRPr="00CE493E">
              <w:rPr>
                <w:rFonts w:ascii="Arial" w:hAnsi="Arial" w:cs="Arial"/>
              </w:rPr>
              <w:tab/>
              <w:t>251639, 368398</w:t>
            </w:r>
          </w:p>
          <w:p w14:paraId="17B6952F" w14:textId="77777777" w:rsidR="000C3320" w:rsidRPr="00A007D4" w:rsidRDefault="000C3320" w:rsidP="00A007D4">
            <w:pPr>
              <w:rPr>
                <w:rFonts w:ascii="Arial" w:hAnsi="Arial" w:cs="Arial"/>
              </w:rPr>
            </w:pPr>
          </w:p>
          <w:p w14:paraId="03ADB3D5" w14:textId="25D119B3" w:rsidR="00F9424F" w:rsidRPr="00A007D4" w:rsidRDefault="00706732" w:rsidP="00A007D4">
            <w:pPr>
              <w:rPr>
                <w:rFonts w:ascii="Arial" w:hAnsi="Arial" w:cs="Arial"/>
              </w:rPr>
            </w:pPr>
            <w:r w:rsidRPr="00A007D4">
              <w:rPr>
                <w:rFonts w:ascii="Arial" w:hAnsi="Arial" w:cs="Arial"/>
              </w:rPr>
              <w:t>Storage:</w:t>
            </w:r>
            <w:r w:rsidR="00CE493E">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3E52DA"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A3CA92A" w:rsidR="00FF0137" w:rsidRPr="003E52DA" w:rsidRDefault="00FF0137" w:rsidP="00A007D4">
            <w:pPr>
              <w:rPr>
                <w:rFonts w:ascii="Arial" w:hAnsi="Arial" w:cs="Arial"/>
                <w:lang w:val="nl-NL"/>
              </w:rPr>
            </w:pPr>
            <w:r w:rsidRPr="003E52DA">
              <w:rPr>
                <w:rFonts w:ascii="Arial" w:hAnsi="Arial" w:cs="Arial"/>
                <w:lang w:val="nl-NL"/>
              </w:rPr>
              <w:t xml:space="preserve">Waste reg team: </w:t>
            </w:r>
            <w:hyperlink r:id="rId13" w:history="1">
              <w:r w:rsidR="00D9551C" w:rsidRPr="00B142D0">
                <w:rPr>
                  <w:rStyle w:val="Hyperlink"/>
                  <w:rFonts w:ascii="Arial" w:hAnsi="Arial" w:cs="Arial"/>
                  <w:lang w:val="nl-NL"/>
                </w:rPr>
                <w:t>IndustryRegulation&amp;Waste.NW@cyfoethnaturiolcymru.gov.uk</w:t>
              </w:r>
            </w:hyperlink>
            <w:r w:rsidR="00D9551C">
              <w:rPr>
                <w:rFonts w:ascii="Arial" w:hAnsi="Arial" w:cs="Arial"/>
                <w:lang w:val="nl-NL"/>
              </w:rPr>
              <w:t xml:space="preserve"> </w:t>
            </w:r>
          </w:p>
          <w:p w14:paraId="580F8560" w14:textId="70B96434" w:rsidR="00FF0137" w:rsidRPr="003E52DA" w:rsidRDefault="00B8416E" w:rsidP="00A007D4">
            <w:pPr>
              <w:rPr>
                <w:rFonts w:ascii="Arial" w:hAnsi="Arial" w:cs="Arial"/>
                <w:lang w:val="nl-NL"/>
              </w:rPr>
            </w:pPr>
            <w:r w:rsidRPr="003E52DA">
              <w:rPr>
                <w:rFonts w:ascii="Arial" w:hAnsi="Arial" w:cs="Arial"/>
                <w:lang w:val="nl-NL"/>
              </w:rPr>
              <w:t>Environment</w:t>
            </w:r>
            <w:r w:rsidR="00FF0137" w:rsidRPr="003E52DA">
              <w:rPr>
                <w:rFonts w:ascii="Arial" w:hAnsi="Arial" w:cs="Arial"/>
                <w:lang w:val="nl-NL"/>
              </w:rPr>
              <w:t xml:space="preserve"> team: </w:t>
            </w:r>
            <w:hyperlink r:id="rId14" w:history="1">
              <w:r w:rsidR="005F3FD7" w:rsidRPr="00B142D0">
                <w:rPr>
                  <w:rStyle w:val="Hyperlink"/>
                  <w:rFonts w:ascii="Arial" w:hAnsi="Arial" w:cs="Arial"/>
                  <w:lang w:val="nl-NL"/>
                </w:rPr>
                <w:t>TimAmgylcheddMonacArfon@cyfoethnaturiolcymru.gov.uk</w:t>
              </w:r>
            </w:hyperlink>
            <w:r w:rsidR="005F3FD7">
              <w:rPr>
                <w:rFonts w:ascii="Arial" w:hAnsi="Arial" w:cs="Arial"/>
                <w:lang w:val="nl-NL"/>
              </w:rPr>
              <w:t xml:space="preserve"> </w:t>
            </w:r>
          </w:p>
          <w:p w14:paraId="03ADB3E0" w14:textId="3BE64D66" w:rsidR="00512799" w:rsidRPr="003E52DA" w:rsidRDefault="00FF0137" w:rsidP="00317ECF">
            <w:pPr>
              <w:rPr>
                <w:rFonts w:ascii="Arial" w:hAnsi="Arial" w:cs="Arial"/>
                <w:lang w:val="nl-NL"/>
              </w:rPr>
            </w:pPr>
            <w:r w:rsidRPr="003E52DA">
              <w:rPr>
                <w:rFonts w:ascii="Arial" w:hAnsi="Arial" w:cs="Arial"/>
                <w:lang w:val="nl-NL"/>
              </w:rPr>
              <w:t xml:space="preserve">NLO: </w:t>
            </w:r>
            <w:r w:rsidR="005F3FD7" w:rsidRPr="005F3FD7">
              <w:rPr>
                <w:rFonts w:ascii="Arial" w:hAnsi="Arial" w:cs="Arial"/>
                <w:lang w:val="nl-NL"/>
              </w:rPr>
              <w:t>IndustryRegulation&amp;Waste.NW@cyfoethnaturiolcymru.gov.uk</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428550B" w:rsidR="00FF0137" w:rsidRPr="00A007D4" w:rsidRDefault="00881611" w:rsidP="00A007D4">
            <w:pPr>
              <w:rPr>
                <w:rFonts w:ascii="Arial" w:hAnsi="Arial" w:cs="Arial"/>
              </w:rPr>
            </w:pPr>
            <w:r w:rsidRPr="00881611">
              <w:rPr>
                <w:rFonts w:ascii="Arial" w:hAnsi="Arial" w:cs="Arial"/>
                <w:color w:val="000000" w:themeColor="text1"/>
              </w:rPr>
              <w:t>13</w:t>
            </w:r>
            <w:r w:rsidR="00A440F1" w:rsidRPr="00881611">
              <w:rPr>
                <w:rFonts w:ascii="Arial" w:hAnsi="Arial" w:cs="Arial"/>
                <w:color w:val="000000" w:themeColor="text1"/>
              </w:rPr>
              <w:t>/</w:t>
            </w:r>
            <w:r w:rsidR="005F3FD7" w:rsidRPr="00881611">
              <w:rPr>
                <w:rFonts w:ascii="Arial" w:hAnsi="Arial" w:cs="Arial"/>
                <w:color w:val="000000" w:themeColor="text1"/>
              </w:rPr>
              <w:t>03</w:t>
            </w:r>
            <w:r w:rsidR="00A440F1" w:rsidRPr="00881611">
              <w:rPr>
                <w:rFonts w:ascii="Arial" w:hAnsi="Arial" w:cs="Arial"/>
                <w:color w:val="000000" w:themeColor="text1"/>
              </w:rPr>
              <w:t>/20</w:t>
            </w:r>
            <w:r w:rsidR="007F27D9" w:rsidRPr="00881611">
              <w:rPr>
                <w:rFonts w:ascii="Arial" w:hAnsi="Arial" w:cs="Arial"/>
                <w:color w:val="000000" w:themeColor="text1"/>
              </w:rPr>
              <w:t>2</w:t>
            </w:r>
            <w:r w:rsidR="00912AEF" w:rsidRPr="00881611">
              <w:rPr>
                <w:rFonts w:ascii="Arial" w:hAnsi="Arial" w:cs="Arial"/>
                <w:color w:val="000000" w:themeColor="text1"/>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881611">
              <w:rPr>
                <w:rFonts w:ascii="Arial" w:hAnsi="Arial" w:cs="Arial"/>
                <w:color w:val="000000" w:themeColor="text1"/>
              </w:rPr>
              <w:t xml:space="preserve">Yes: </w:t>
            </w:r>
            <w:hyperlink r:id="rId15" w:history="1">
              <w:r w:rsidRPr="00E20D6B">
                <w:rPr>
                  <w:rStyle w:val="Hyperlink"/>
                  <w:rFonts w:ascii="Arial" w:hAnsi="Arial" w:cs="Arial"/>
                </w:rPr>
                <w:t>ajxht@anglesey.gov.uk</w:t>
              </w:r>
            </w:hyperlink>
            <w:r>
              <w:rPr>
                <w:rFonts w:ascii="Arial" w:hAnsi="Arial" w:cs="Arial"/>
                <w:color w:val="1F497D"/>
              </w:rPr>
              <w:t> </w:t>
            </w:r>
            <w:hyperlink r:id="rId16" w:history="1">
              <w:r w:rsidRPr="00E20D6B">
                <w:rPr>
                  <w:rStyle w:val="Hyperlink"/>
                  <w:rFonts w:ascii="Arial" w:hAnsi="Arial" w:cs="Arial"/>
                </w:rPr>
                <w:t>pem@anglesey.gov.uk</w:t>
              </w:r>
            </w:hyperlink>
          </w:p>
          <w:p w14:paraId="4DFBEA33" w14:textId="5F17FC68"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81611" w:rsidRDefault="00FF0137" w:rsidP="00A007D4">
            <w:pPr>
              <w:rPr>
                <w:rFonts w:ascii="Arial" w:hAnsi="Arial" w:cs="Arial"/>
                <w:color w:val="000000" w:themeColor="text1"/>
              </w:rPr>
            </w:pPr>
            <w:r w:rsidRPr="00881611">
              <w:rPr>
                <w:rFonts w:ascii="Arial" w:hAnsi="Arial" w:cs="Arial"/>
                <w:color w:val="000000" w:themeColor="text1"/>
              </w:rPr>
              <w:t>Rating A- 100%</w:t>
            </w:r>
          </w:p>
          <w:p w14:paraId="03ADB3F2" w14:textId="7B52D1BD"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C146B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2BDEEF3" w:rsidR="00981BCB" w:rsidRPr="008F4AB4" w:rsidRDefault="007442D9" w:rsidP="00A82839">
            <w:pPr>
              <w:rPr>
                <w:rFonts w:ascii="Arial" w:hAnsi="Arial" w:cs="Arial"/>
                <w:color w:val="FF0000"/>
              </w:rPr>
            </w:pPr>
            <w:r w:rsidRPr="007442D9">
              <w:rPr>
                <w:rFonts w:ascii="Arial" w:hAnsi="Arial" w:cs="Arial"/>
              </w:rPr>
              <w:t>Variation in 2025 to remove one of the permit holders</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79FD487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79302657" w14:textId="77777777" w:rsidR="00F8164B" w:rsidRPr="00F8164B" w:rsidRDefault="00F8164B" w:rsidP="00F8164B">
            <w:pPr>
              <w:rPr>
                <w:rFonts w:ascii="Arial" w:hAnsi="Arial" w:cs="Arial"/>
              </w:rPr>
            </w:pPr>
            <w:r w:rsidRPr="00F8164B">
              <w:rPr>
                <w:rFonts w:ascii="Arial" w:hAnsi="Arial" w:cs="Arial"/>
              </w:rPr>
              <w:t>Transaction number: 2152348</w:t>
            </w:r>
          </w:p>
          <w:p w14:paraId="473BD7E2" w14:textId="77777777" w:rsidR="00F8164B" w:rsidRPr="00F8164B" w:rsidRDefault="00F8164B" w:rsidP="00F8164B">
            <w:pPr>
              <w:rPr>
                <w:rFonts w:ascii="Arial" w:hAnsi="Arial" w:cs="Arial"/>
              </w:rPr>
            </w:pPr>
            <w:r w:rsidRPr="00F8164B">
              <w:rPr>
                <w:rFonts w:ascii="Arial" w:hAnsi="Arial" w:cs="Arial"/>
              </w:rPr>
              <w:t>Date: 09/02/2026</w:t>
            </w:r>
          </w:p>
          <w:p w14:paraId="5DD5D1BE" w14:textId="77777777" w:rsidR="00F8164B" w:rsidRPr="00F8164B" w:rsidRDefault="00F8164B" w:rsidP="00F8164B">
            <w:pPr>
              <w:rPr>
                <w:rFonts w:ascii="Arial" w:hAnsi="Arial" w:cs="Arial"/>
              </w:rPr>
            </w:pPr>
            <w:r w:rsidRPr="00F8164B">
              <w:rPr>
                <w:rFonts w:ascii="Arial" w:hAnsi="Arial" w:cs="Arial"/>
              </w:rPr>
              <w:lastRenderedPageBreak/>
              <w:t>Ref: BS/090226/22/ D &amp; L PARRY CONTRAEPDEPDLPAR0006</w:t>
            </w:r>
          </w:p>
          <w:p w14:paraId="03ADB408" w14:textId="2FAFE14F" w:rsidR="00A13B5E" w:rsidRPr="000845F3" w:rsidRDefault="00F8164B" w:rsidP="00F8164B">
            <w:pPr>
              <w:rPr>
                <w:rFonts w:ascii="Arial" w:hAnsi="Arial" w:cs="Arial"/>
              </w:rPr>
            </w:pPr>
            <w:r w:rsidRPr="00F8164B">
              <w:rPr>
                <w:rFonts w:ascii="Arial" w:hAnsi="Arial" w:cs="Arial"/>
              </w:rPr>
              <w:t>Amount: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1619301D"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0E23FF4"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2BC5A8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D85FB00"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7FAF6A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6E7BB107"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3A333E6"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34D275D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8FFA02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52E766F"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74BFB46"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12568409" w:rsidR="009C7E1B" w:rsidRPr="000845F3" w:rsidRDefault="002F0907" w:rsidP="00367F59">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C1409F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C2092D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B52A709" w:rsidR="0091235A" w:rsidRPr="00C40D12" w:rsidRDefault="002F0907" w:rsidP="00A007D4">
            <w:pPr>
              <w:rPr>
                <w:rFonts w:ascii="Arial" w:hAnsi="Arial" w:cs="Arial"/>
              </w:rPr>
            </w:pPr>
            <w:r>
              <w:rPr>
                <w:rFonts w:ascii="Arial" w:hAnsi="Arial" w:cs="Arial"/>
              </w:rPr>
              <w:t>n/a</w:t>
            </w:r>
          </w:p>
        </w:tc>
        <w:tc>
          <w:tcPr>
            <w:tcW w:w="2488" w:type="pct"/>
          </w:tcPr>
          <w:p w14:paraId="3278EEE4" w14:textId="72F8E135" w:rsidR="009C7E1B" w:rsidRPr="000845F3" w:rsidRDefault="009C7E1B" w:rsidP="00367F59">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E74B50A" w:rsidR="0091235A" w:rsidRPr="00C40D12" w:rsidRDefault="002F0907" w:rsidP="00A007D4">
            <w:pPr>
              <w:rPr>
                <w:rFonts w:ascii="Arial" w:hAnsi="Arial" w:cs="Arial"/>
              </w:rPr>
            </w:pPr>
            <w:r>
              <w:rPr>
                <w:rFonts w:ascii="Arial" w:hAnsi="Arial" w:cs="Arial"/>
              </w:rPr>
              <w:t>n/a</w:t>
            </w:r>
          </w:p>
        </w:tc>
        <w:tc>
          <w:tcPr>
            <w:tcW w:w="2488" w:type="pct"/>
          </w:tcPr>
          <w:p w14:paraId="505134F0" w14:textId="30E08899" w:rsidR="009C7E1B" w:rsidRPr="000845F3" w:rsidRDefault="002F0907" w:rsidP="00006C3C">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0E52622" w:rsidR="007E28EA" w:rsidRPr="00A007D4" w:rsidRDefault="007E28EA" w:rsidP="008F7F36">
            <w:pPr>
              <w:rPr>
                <w:rFonts w:ascii="Arial" w:hAnsi="Arial" w:cs="Arial"/>
              </w:rPr>
            </w:pPr>
            <w:r w:rsidRPr="00B40C49">
              <w:rPr>
                <w:rFonts w:ascii="Arial" w:hAnsi="Arial" w:cs="Arial"/>
              </w:rPr>
              <w:t xml:space="preserve"> </w:t>
            </w:r>
            <w:r w:rsidR="00006C3C">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8"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1423A3C"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4C0AF9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4B9D0624" w:rsidR="003A337A" w:rsidRPr="00B84CB3" w:rsidRDefault="003A337A" w:rsidP="00006C3C">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4F1C28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6A35464B" w:rsidR="003A337A" w:rsidRPr="00743E58" w:rsidRDefault="003A337A" w:rsidP="00AD5162">
            <w:pPr>
              <w:rPr>
                <w:rFonts w:ascii="Arial" w:hAnsi="Arial" w:cs="Arial"/>
                <w:bCs/>
                <w:lang w:val="pt-PT"/>
              </w:rPr>
            </w:pPr>
            <w:r w:rsidRPr="003E52DA">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F1241B">
        <w:trPr>
          <w:trHeight w:val="526"/>
        </w:trPr>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9FE602D"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4DC1BD1"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BA901CA"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27ADBC27"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967F83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290BDA90" w:rsidR="003A337A" w:rsidRPr="00C26980" w:rsidRDefault="003A337A" w:rsidP="00AD5162">
            <w:pPr>
              <w:rPr>
                <w:rFonts w:ascii="Arial" w:hAnsi="Arial" w:cs="Arial"/>
                <w:bCs/>
                <w:highlight w:val="green"/>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675166F9"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7F517C51" w:rsidR="004628EF" w:rsidRPr="005B34B1"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4FF9AA5C"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656B98E6" w:rsidR="00704841" w:rsidRPr="00B84CB3" w:rsidRDefault="005B34B1" w:rsidP="00B50D9B">
            <w:pPr>
              <w:rPr>
                <w:rFonts w:ascii="Arial" w:hAnsi="Arial" w:cs="Arial"/>
                <w:color w:val="000000"/>
                <w:shd w:val="clear" w:color="auto" w:fill="FFFFFF"/>
              </w:rPr>
            </w:pPr>
            <w:r w:rsidRPr="005B34B1">
              <w:rPr>
                <w:rFonts w:ascii="Arial" w:hAnsi="Arial" w:cs="Arial"/>
              </w:rPr>
              <w:t>All details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5A6C984"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1589DF5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3FE57BC8" w:rsidR="003A337A" w:rsidRPr="00B84CB3" w:rsidRDefault="003A337A" w:rsidP="005B34B1">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741B3A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DDF34D8"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4F197AE6"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01EBF16"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73E7187" w:rsidR="00437466" w:rsidRPr="00437466" w:rsidRDefault="003A337A" w:rsidP="005B34B1">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0E5EE1A"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3EAE41FF" w:rsidR="00BE5AA9" w:rsidRPr="00BE5AA9" w:rsidRDefault="003A337A" w:rsidP="005B34B1">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619634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576C1955" w:rsidR="003A337A" w:rsidRPr="00B84CB3" w:rsidRDefault="003A337A" w:rsidP="005B34B1">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7E4014F"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BB68867" w14:textId="77777777" w:rsidR="003A337A" w:rsidRDefault="003A337A" w:rsidP="00AD5162">
            <w:pPr>
              <w:rPr>
                <w:rFonts w:ascii="Arial" w:hAnsi="Arial" w:cs="Arial"/>
              </w:rPr>
            </w:pPr>
            <w:r w:rsidRPr="00B84CB3">
              <w:rPr>
                <w:rFonts w:ascii="Arial" w:hAnsi="Arial" w:cs="Arial"/>
              </w:rPr>
              <w:t>PAN-</w:t>
            </w:r>
            <w:r w:rsidR="005B34B1" w:rsidRPr="005B34B1">
              <w:rPr>
                <w:rFonts w:ascii="Arial" w:hAnsi="Arial" w:cs="Arial"/>
              </w:rPr>
              <w:t>024650</w:t>
            </w:r>
          </w:p>
          <w:p w14:paraId="395112B1" w14:textId="6E9CDCB0" w:rsidR="007442D9" w:rsidRPr="00B84CB3" w:rsidRDefault="007442D9" w:rsidP="00263A29">
            <w:pPr>
              <w:rPr>
                <w:rFonts w:ascii="Arial" w:hAnsi="Arial" w:cs="Arial"/>
                <w:bCs/>
              </w:rPr>
            </w:pPr>
            <w:r>
              <w:rPr>
                <w:rFonts w:ascii="Arial" w:hAnsi="Arial" w:cs="Arial"/>
                <w:bCs/>
              </w:rPr>
              <w:t>E</w:t>
            </w:r>
            <w:r w:rsidR="005B34B1">
              <w:rPr>
                <w:rFonts w:ascii="Arial" w:hAnsi="Arial" w:cs="Arial"/>
                <w:bCs/>
              </w:rPr>
              <w:t>xpired</w:t>
            </w:r>
            <w:r>
              <w:rPr>
                <w:rFonts w:ascii="Arial" w:hAnsi="Arial" w:cs="Arial"/>
                <w:bCs/>
              </w:rPr>
              <w:t xml:space="preserve"> 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5B34B1" w:rsidRDefault="00D37AAF" w:rsidP="00D37AAF">
            <w:pPr>
              <w:pStyle w:val="ListParagraph"/>
              <w:numPr>
                <w:ilvl w:val="0"/>
                <w:numId w:val="27"/>
              </w:numPr>
              <w:rPr>
                <w:rFonts w:ascii="Arial" w:hAnsi="Arial" w:cs="Arial"/>
                <w:bCs/>
              </w:rPr>
            </w:pPr>
            <w:r w:rsidRPr="005B34B1">
              <w:rPr>
                <w:rFonts w:ascii="Arial" w:hAnsi="Arial" w:cs="Arial"/>
                <w:bCs/>
              </w:rPr>
              <w:t>SR2010No4 List A wastes (Lower risk)</w:t>
            </w:r>
          </w:p>
          <w:p w14:paraId="411DAE14" w14:textId="3EABA8C3" w:rsidR="00D37AAF" w:rsidRPr="005B34B1" w:rsidRDefault="00D37AAF" w:rsidP="00D37AAF">
            <w:pPr>
              <w:pStyle w:val="ListParagraph"/>
              <w:numPr>
                <w:ilvl w:val="0"/>
                <w:numId w:val="27"/>
              </w:numPr>
              <w:rPr>
                <w:rFonts w:ascii="Arial" w:hAnsi="Arial" w:cs="Arial"/>
                <w:bCs/>
              </w:rPr>
            </w:pPr>
            <w:r w:rsidRPr="005B34B1">
              <w:rPr>
                <w:rFonts w:ascii="Arial" w:hAnsi="Arial" w:cs="Arial"/>
                <w:bCs/>
              </w:rPr>
              <w:t>Location risk</w:t>
            </w:r>
          </w:p>
          <w:p w14:paraId="1B130BB4" w14:textId="51517954" w:rsidR="00D37AAF" w:rsidRPr="005B34B1" w:rsidRDefault="00D37AAF" w:rsidP="00D37AAF">
            <w:pPr>
              <w:pStyle w:val="ListParagraph"/>
              <w:numPr>
                <w:ilvl w:val="0"/>
                <w:numId w:val="27"/>
              </w:numPr>
              <w:rPr>
                <w:rFonts w:ascii="Arial" w:hAnsi="Arial" w:cs="Arial"/>
                <w:bCs/>
              </w:rPr>
            </w:pPr>
            <w:r w:rsidRPr="005B34B1">
              <w:rPr>
                <w:rFonts w:ascii="Arial" w:hAnsi="Arial" w:cs="Arial"/>
                <w:bCs/>
              </w:rPr>
              <w:t>Low risk deployment</w:t>
            </w:r>
          </w:p>
          <w:p w14:paraId="61DBF933" w14:textId="62A978AB" w:rsidR="00D37AAF" w:rsidRPr="005B34B1" w:rsidRDefault="00D37AAF" w:rsidP="00D37AAF">
            <w:pPr>
              <w:pStyle w:val="ListParagraph"/>
              <w:numPr>
                <w:ilvl w:val="0"/>
                <w:numId w:val="27"/>
              </w:numPr>
              <w:rPr>
                <w:rFonts w:ascii="Arial" w:hAnsi="Arial" w:cs="Arial"/>
                <w:bCs/>
              </w:rPr>
            </w:pPr>
            <w:r w:rsidRPr="005B34B1">
              <w:rPr>
                <w:rFonts w:ascii="Arial" w:hAnsi="Arial" w:cs="Arial"/>
                <w:bCs/>
              </w:rPr>
              <w:t>Medium risk (1) deployment</w:t>
            </w:r>
          </w:p>
          <w:p w14:paraId="0102A0DB" w14:textId="6D4EC4F9" w:rsidR="00D37AAF" w:rsidRPr="005B34B1" w:rsidRDefault="00D37AAF" w:rsidP="00D37AAF">
            <w:pPr>
              <w:pStyle w:val="ListParagraph"/>
              <w:numPr>
                <w:ilvl w:val="0"/>
                <w:numId w:val="27"/>
              </w:numPr>
              <w:rPr>
                <w:rFonts w:ascii="Arial" w:hAnsi="Arial" w:cs="Arial"/>
                <w:bCs/>
              </w:rPr>
            </w:pPr>
            <w:r w:rsidRPr="005B34B1">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41B82B24"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69E2142C" w:rsidR="003A337A" w:rsidRPr="00B84CB3" w:rsidRDefault="003A337A" w:rsidP="005B34B1">
            <w:pPr>
              <w:rPr>
                <w:rFonts w:ascii="Arial" w:hAnsi="Arial" w:cs="Arial"/>
                <w:b/>
              </w:rPr>
            </w:pPr>
            <w:r w:rsidRPr="00B84CB3">
              <w:rPr>
                <w:rFonts w:ascii="Arial" w:hAnsi="Arial" w:cs="Arial"/>
              </w:rPr>
              <w:t>Is the risk banding correct?</w:t>
            </w:r>
          </w:p>
        </w:tc>
        <w:tc>
          <w:tcPr>
            <w:tcW w:w="931" w:type="pct"/>
          </w:tcPr>
          <w:p w14:paraId="65090C71" w14:textId="212CDEB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BCBF0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2AA604CE"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F49EA2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C2BBD7B" w:rsidR="003A337A" w:rsidRPr="00BA3B1E" w:rsidRDefault="005B34B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511227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AE16333" w:rsidR="00BA3B1E" w:rsidRPr="00DF7B80" w:rsidRDefault="008A3776" w:rsidP="00383DEA">
            <w:pPr>
              <w:pStyle w:val="ListParagraph"/>
              <w:numPr>
                <w:ilvl w:val="0"/>
                <w:numId w:val="28"/>
              </w:numPr>
              <w:rPr>
                <w:rFonts w:ascii="Arial" w:hAnsi="Arial" w:cs="Arial"/>
                <w:color w:val="FF0000"/>
              </w:rPr>
            </w:pPr>
            <w:r w:rsidRPr="00DF7B80">
              <w:rPr>
                <w:rFonts w:ascii="Arial" w:hAnsi="Arial" w:cs="Arial"/>
              </w:rPr>
              <w:t>Physical form of waste/Is it stackable</w:t>
            </w:r>
            <w:r w:rsidR="00EB00B3" w:rsidRPr="00DF7B80">
              <w:rPr>
                <w:rFonts w:ascii="Arial" w:hAnsi="Arial" w:cs="Arial"/>
              </w:rPr>
              <w:t xml:space="preserve"> or </w:t>
            </w:r>
            <w:r w:rsidRPr="00DF7B80">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C70DFB3"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3216B6D5" w:rsidR="003A337A" w:rsidRPr="00B84CB3" w:rsidRDefault="00DF7B80" w:rsidP="00AD5162">
            <w:pPr>
              <w:rPr>
                <w:rFonts w:ascii="Arial" w:hAnsi="Arial" w:cs="Arial"/>
              </w:rPr>
            </w:pPr>
            <w:r>
              <w:rPr>
                <w:rFonts w:ascii="Arial" w:hAnsi="Arial" w:cs="Arial"/>
              </w:rPr>
              <w:t>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211DAFB"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A4181E7" w:rsidR="003A337A" w:rsidRPr="00B84CB3" w:rsidRDefault="003A337A" w:rsidP="00DF7B80">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F61D8B0"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10809FC"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08EFE30D"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5E61FD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6BD9B2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5158624"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262AC1F" w:rsidR="003A337A" w:rsidRPr="00B84CB3" w:rsidRDefault="003A337A" w:rsidP="00DF7B80">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FE95493"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F7D51C7" w:rsidR="003A337A" w:rsidRPr="00B84CB3" w:rsidRDefault="003A337A" w:rsidP="00DF7B80">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39BF0F5"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FF8C308" w:rsidR="007A25F4" w:rsidRPr="00B84CB3" w:rsidRDefault="007A25F4" w:rsidP="00DF7B80">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11A47AC"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8367B6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1E3B81C4"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6B57379" w:rsidR="00A5488D" w:rsidRPr="00C40D12" w:rsidRDefault="00C37368"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E0BFEAD"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2FB81BE3" w:rsidR="007D16C4" w:rsidRPr="00C40D12" w:rsidRDefault="007D16C4" w:rsidP="007D16C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47B61DF" w:rsidR="00CE65CF" w:rsidRPr="00A007D4" w:rsidRDefault="006E78DD" w:rsidP="00C3736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D4585E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856A6B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42ADE7C" w:rsidR="00114B43" w:rsidRPr="00A007D4" w:rsidRDefault="00C37368"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DFB0895" w:rsidR="00BF3C38" w:rsidRPr="00171D59" w:rsidRDefault="00996CC1" w:rsidP="00C3736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D6C66E"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C422AB8" w:rsidR="002E2A8B" w:rsidRPr="00171D59" w:rsidRDefault="00114B43" w:rsidP="00C3736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B32D5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BC326DF" w:rsidR="002E2A8B" w:rsidRPr="00171D59" w:rsidRDefault="00114B43" w:rsidP="00C3736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4E8F8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4C63C6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48EC7D2" w:rsidR="00A817A0" w:rsidRPr="00A007D4" w:rsidRDefault="00114B43" w:rsidP="00C3736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EC98FE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AAB8D9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CDD65F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388B82" w:rsidR="002B4076" w:rsidRPr="003267AF" w:rsidRDefault="00C37368" w:rsidP="00A007D4">
            <w:pPr>
              <w:rPr>
                <w:rFonts w:ascii="Arial" w:hAnsi="Arial" w:cs="Arial"/>
              </w:rPr>
            </w:pPr>
            <w:r>
              <w:rPr>
                <w:rFonts w:ascii="Arial" w:hAnsi="Arial" w:cs="Arial"/>
              </w:rPr>
              <w:t>n</w:t>
            </w:r>
            <w:r w:rsidR="006C311B">
              <w:rPr>
                <w:rFonts w:ascii="Arial" w:hAnsi="Arial" w:cs="Arial"/>
              </w:rPr>
              <w:t>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lastRenderedPageBreak/>
              <w:t xml:space="preserve">Protected </w:t>
            </w:r>
            <w:r w:rsidR="005B22FA">
              <w:rPr>
                <w:rFonts w:ascii="Arial" w:hAnsi="Arial" w:cs="Arial"/>
              </w:rPr>
              <w:t>Species/</w:t>
            </w:r>
            <w:r>
              <w:rPr>
                <w:rFonts w:ascii="Arial" w:hAnsi="Arial" w:cs="Arial"/>
              </w:rPr>
              <w:t>Habitats</w:t>
            </w:r>
          </w:p>
          <w:p w14:paraId="633FEFF9" w14:textId="002CC78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0E01121"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E60AEF5" w:rsidR="004B5BED" w:rsidRPr="003267AF" w:rsidRDefault="004B5BED" w:rsidP="009C0666">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F4686F8" w:rsidR="004B5BED" w:rsidRPr="00C40D12" w:rsidRDefault="009C066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49ED29A" w:rsidR="004B5BED" w:rsidRPr="003267AF" w:rsidRDefault="009C0666" w:rsidP="00A007D4">
            <w:pPr>
              <w:rPr>
                <w:rFonts w:ascii="Arial" w:hAnsi="Arial" w:cs="Arial"/>
              </w:rPr>
            </w:pPr>
            <w:r>
              <w:rPr>
                <w:rFonts w:ascii="Arial" w:hAnsi="Arial" w:cs="Arial"/>
              </w:rPr>
              <w:t>Nil risk</w:t>
            </w:r>
          </w:p>
        </w:tc>
      </w:tr>
      <w:tr w:rsidR="00E579C9" w:rsidRPr="00A007D4" w14:paraId="0FB00FE9" w14:textId="77777777" w:rsidTr="009C0666">
        <w:trPr>
          <w:trHeight w:val="382"/>
        </w:trPr>
        <w:tc>
          <w:tcPr>
            <w:tcW w:w="3536" w:type="pct"/>
            <w:tcBorders>
              <w:top w:val="single" w:sz="4" w:space="0" w:color="auto"/>
              <w:left w:val="single" w:sz="4" w:space="0" w:color="auto"/>
              <w:bottom w:val="single" w:sz="4" w:space="0" w:color="auto"/>
              <w:right w:val="single" w:sz="4" w:space="0" w:color="auto"/>
            </w:tcBorders>
          </w:tcPr>
          <w:p w14:paraId="56BCAA9D" w14:textId="74BACEF9" w:rsidR="008F2003" w:rsidRPr="008F56EC" w:rsidRDefault="00E579C9" w:rsidP="009C0666">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93A21B3" w:rsidR="00E579C9" w:rsidRPr="009C0666" w:rsidRDefault="009C0666" w:rsidP="00276F88">
            <w:pPr>
              <w:rPr>
                <w:rFonts w:ascii="Arial" w:hAnsi="Arial" w:cs="Arial"/>
                <w:color w:val="000000" w:themeColor="text1"/>
              </w:rPr>
            </w:pPr>
            <w:bookmarkStart w:id="1" w:name="_Hlk163477430"/>
            <w:r w:rsidRPr="009C0666">
              <w:rPr>
                <w:rFonts w:ascii="Arial" w:hAnsi="Arial" w:cs="Arial"/>
                <w:color w:val="000000" w:themeColor="text1"/>
              </w:rPr>
              <w:t xml:space="preserve">All fields </w:t>
            </w:r>
            <w:r w:rsidR="00E579C9" w:rsidRPr="009C0666">
              <w:rPr>
                <w:rFonts w:ascii="Arial" w:hAnsi="Arial" w:cs="Arial"/>
                <w:color w:val="000000" w:themeColor="text1"/>
              </w:rPr>
              <w:t>0-7 degrees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12135B3"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BF77636"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076A50F"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5081DC6"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AEB2D70"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5FB3B65"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A9E8361"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4F5A031" w:rsidR="007F3053" w:rsidRPr="00AD1655" w:rsidRDefault="00DF7B80" w:rsidP="0003563F">
            <w:pPr>
              <w:rPr>
                <w:rFonts w:ascii="Arial" w:hAnsi="Arial" w:cs="Arial"/>
                <w:color w:val="FF0000"/>
              </w:rPr>
            </w:pPr>
            <w:r w:rsidRPr="00DF7B80">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5CB622D"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834567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C1975A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D8C09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482F3F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902A6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0C0B4C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6FA07B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A23B31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42B017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2A1A2D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6CE313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1EC33F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927060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5FA4E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2778026"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A95B958"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05D3B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C007331" w:rsidR="00F94831" w:rsidRPr="00C40D12" w:rsidRDefault="00DF7B80"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C4A4E5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2C6987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7D2DC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F5E1B7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8513A2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F30459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EEBFBB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ED89FC8"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E2387D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1A1C07F0" w:rsidR="00A5488D" w:rsidRPr="00A007D4" w:rsidRDefault="00DF7B80" w:rsidP="00A007D4">
            <w:pPr>
              <w:rPr>
                <w:rFonts w:ascii="Arial" w:hAnsi="Arial" w:cs="Arial"/>
              </w:rPr>
            </w:pPr>
            <w:r>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8612D9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65F3F970" w:rsidR="00637513" w:rsidRPr="00A007D4" w:rsidRDefault="005B4951" w:rsidP="00A007D4">
            <w:pPr>
              <w:rPr>
                <w:rFonts w:ascii="Arial" w:hAnsi="Arial" w:cs="Arial"/>
              </w:rPr>
            </w:pPr>
            <w:r>
              <w:rPr>
                <w:rFonts w:ascii="Arial" w:hAnsi="Arial" w:cs="Arial"/>
              </w:rPr>
              <w:t>Analysis and calculations for crop offtakes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2CEA34E"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611B8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C4576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32784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CFCFD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3975A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85A35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9FD1984"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9CE789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DFB0728" w:rsidR="00CC2BDD" w:rsidRPr="00A007D4" w:rsidRDefault="000E29C1" w:rsidP="00DF7B80">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5A1059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8BE617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4968A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D79C2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ACD7F0F"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3C030D1" w:rsidR="00F11606" w:rsidRPr="00AD1655" w:rsidRDefault="0007768C"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6F097C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55D5EFE8"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0588A43" w:rsidR="000E29C1" w:rsidRPr="00C40D12" w:rsidRDefault="0096017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F1898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306CC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DC7A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355C1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BFD40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16C3E1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30FB8834" w:rsidR="00140EB4" w:rsidRPr="00D73C03" w:rsidRDefault="00140EB4" w:rsidP="00960170">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4980854A"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5E009514"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118644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3D9007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A508A4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AFB45E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3222FD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A4DCA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0C796F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FCCC96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133F5322"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E57F9F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502581F"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01E633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78D1C63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F2C9409"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39A058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209D90A" w:rsidR="00545E8A" w:rsidRPr="00A007D4" w:rsidRDefault="000A2A9C" w:rsidP="00545E8A">
            <w:pPr>
              <w:rPr>
                <w:rFonts w:ascii="Arial" w:hAnsi="Arial" w:cs="Arial"/>
              </w:rPr>
            </w:pPr>
            <w:r>
              <w:rPr>
                <w:rFonts w:ascii="Arial" w:hAnsi="Arial" w:cs="Arial"/>
              </w:rPr>
              <w:t>3 fields only</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B12789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201A8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31741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647BED8"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D223AFB"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B7723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839C5C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B2A735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237CDC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86729C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46C51FB"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A06A628" w14:textId="6BC511DC" w:rsidR="009C0666" w:rsidRDefault="009C0666" w:rsidP="00EB7CEF">
            <w:hyperlink r:id="rId19" w:history="1">
              <w:r w:rsidRPr="000B7E70">
                <w:rPr>
                  <w:rStyle w:val="Hyperlink"/>
                </w:rPr>
                <w:t>https://cdn.cyfoethnaturiol.cymru/631438/SAC_UK0030202_Summary_Map001.pdf</w:t>
              </w:r>
            </w:hyperlink>
            <w:r>
              <w:t xml:space="preserve"> </w:t>
            </w:r>
          </w:p>
          <w:p w14:paraId="55FEDB7A" w14:textId="4E968C54" w:rsidR="009C0666" w:rsidRDefault="009C0666" w:rsidP="00EB7CEF">
            <w:hyperlink r:id="rId20" w:history="1">
              <w:r w:rsidRPr="000B7E70">
                <w:rPr>
                  <w:rStyle w:val="Hyperlink"/>
                </w:rPr>
                <w:t>https://cdn.cyfoethnaturiol.cymru/631433/SAC_UK0030202_Register_Entry001.pdf</w:t>
              </w:r>
            </w:hyperlink>
            <w:r>
              <w:t xml:space="preserve"> </w:t>
            </w:r>
          </w:p>
          <w:p w14:paraId="2FF46047" w14:textId="121D9ABE" w:rsidR="009C0666" w:rsidRDefault="00D17354" w:rsidP="00EB7CEF">
            <w:pPr>
              <w:rPr>
                <w:rFonts w:ascii="Arial" w:hAnsi="Arial" w:cs="Arial"/>
              </w:rPr>
            </w:pPr>
            <w:hyperlink r:id="rId21" w:history="1">
              <w:r w:rsidRPr="000B7E70">
                <w:rPr>
                  <w:rStyle w:val="Hyperlink"/>
                  <w:rFonts w:ascii="Arial" w:hAnsi="Arial" w:cs="Arial"/>
                </w:rPr>
                <w:t>https://cdn.cyfoethnaturiol.cymru/efjbusdf/final-r37-menai-conwy-sac.pdf</w:t>
              </w:r>
            </w:hyperlink>
            <w:r>
              <w:rPr>
                <w:rFonts w:ascii="Arial" w:hAnsi="Arial" w:cs="Arial"/>
              </w:rPr>
              <w:t xml:space="preserve"> </w:t>
            </w:r>
          </w:p>
          <w:p w14:paraId="310DFAA8" w14:textId="77777777" w:rsidR="00D17354" w:rsidRPr="00CC7F61" w:rsidRDefault="00D17354" w:rsidP="00EB7CEF">
            <w:pPr>
              <w:rPr>
                <w:rFonts w:ascii="Arial" w:hAnsi="Arial" w:cs="Arial"/>
              </w:rPr>
            </w:pPr>
          </w:p>
          <w:p w14:paraId="7B3E0FE8" w14:textId="77777777" w:rsidR="009C0666" w:rsidRDefault="009C0666" w:rsidP="009C0666">
            <w:pPr>
              <w:rPr>
                <w:rFonts w:ascii="Arial" w:hAnsi="Arial" w:cs="Arial"/>
              </w:rPr>
            </w:pPr>
            <w:r>
              <w:rPr>
                <w:rFonts w:ascii="Arial" w:hAnsi="Arial" w:cs="Arial"/>
              </w:rPr>
              <w:lastRenderedPageBreak/>
              <w:t xml:space="preserve">SAC - </w:t>
            </w:r>
            <w:r w:rsidRPr="00052244">
              <w:rPr>
                <w:rFonts w:ascii="Arial" w:hAnsi="Arial" w:cs="Arial"/>
              </w:rPr>
              <w:t>Y Fenai a Bae Conwy / Menai Strait and Conwy Bay</w:t>
            </w:r>
            <w:r>
              <w:rPr>
                <w:rFonts w:ascii="Arial" w:hAnsi="Arial" w:cs="Arial"/>
              </w:rPr>
              <w:t xml:space="preserve"> E of fields. Shown on application maps and identified in application documents. </w:t>
            </w:r>
          </w:p>
          <w:p w14:paraId="175C5627" w14:textId="5E0495C7" w:rsidR="009C0666" w:rsidRDefault="009C0666" w:rsidP="00EB7CEF">
            <w:pPr>
              <w:pStyle w:val="Default"/>
              <w:rPr>
                <w:iCs/>
                <w:color w:val="FF33CC"/>
                <w:sz w:val="22"/>
                <w:szCs w:val="22"/>
              </w:rPr>
            </w:pPr>
            <w:r w:rsidRPr="00052244">
              <w:rPr>
                <w:noProof/>
              </w:rPr>
              <w:drawing>
                <wp:inline distT="0" distB="0" distL="0" distR="0" wp14:anchorId="59EB48DA" wp14:editId="3DB3D7FF">
                  <wp:extent cx="2274731" cy="2221832"/>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9724" t="27306" r="14390" b="17534"/>
                          <a:stretch/>
                        </pic:blipFill>
                        <pic:spPr bwMode="auto">
                          <a:xfrm>
                            <a:off x="0" y="0"/>
                            <a:ext cx="2293210" cy="2239881"/>
                          </a:xfrm>
                          <a:prstGeom prst="rect">
                            <a:avLst/>
                          </a:prstGeom>
                          <a:ln>
                            <a:noFill/>
                          </a:ln>
                          <a:extLst>
                            <a:ext uri="{53640926-AAD7-44D8-BBD7-CCE9431645EC}">
                              <a14:shadowObscured xmlns:a14="http://schemas.microsoft.com/office/drawing/2010/main"/>
                            </a:ext>
                          </a:extLst>
                        </pic:spPr>
                      </pic:pic>
                    </a:graphicData>
                  </a:graphic>
                </wp:inline>
              </w:drawing>
            </w:r>
            <w:r>
              <w:rPr>
                <w:iCs/>
                <w:color w:val="FF33CC"/>
                <w:sz w:val="22"/>
                <w:szCs w:val="22"/>
              </w:rPr>
              <w:t xml:space="preserve">     </w:t>
            </w:r>
          </w:p>
          <w:p w14:paraId="5FD7A139" w14:textId="77777777" w:rsidR="009C0666" w:rsidRPr="00D17354" w:rsidRDefault="009C0666" w:rsidP="00EB7CEF">
            <w:pPr>
              <w:pStyle w:val="Default"/>
              <w:rPr>
                <w:iCs/>
                <w:color w:val="000000" w:themeColor="text1"/>
                <w:sz w:val="22"/>
                <w:szCs w:val="22"/>
              </w:rPr>
            </w:pPr>
          </w:p>
          <w:p w14:paraId="31175BF4" w14:textId="5F6E91CE" w:rsidR="009C0666" w:rsidRDefault="00D17354" w:rsidP="00D17354">
            <w:pPr>
              <w:pStyle w:val="Default"/>
              <w:rPr>
                <w:iCs/>
                <w:color w:val="000000" w:themeColor="text1"/>
                <w:sz w:val="22"/>
                <w:szCs w:val="22"/>
              </w:rPr>
            </w:pPr>
            <w:r w:rsidRPr="00D17354">
              <w:rPr>
                <w:iCs/>
                <w:color w:val="000000" w:themeColor="text1"/>
                <w:sz w:val="22"/>
                <w:szCs w:val="22"/>
              </w:rPr>
              <w:t>Feature 1: Mudflats and sandflats not covered by seawater at low tide</w:t>
            </w:r>
            <w:r>
              <w:rPr>
                <w:iCs/>
                <w:color w:val="000000" w:themeColor="text1"/>
                <w:sz w:val="22"/>
                <w:szCs w:val="22"/>
              </w:rPr>
              <w:t>.</w:t>
            </w:r>
          </w:p>
          <w:p w14:paraId="38FE23F0" w14:textId="09341072" w:rsidR="00D17354" w:rsidRPr="00D17354" w:rsidRDefault="00D17354" w:rsidP="00D17354">
            <w:pPr>
              <w:pStyle w:val="Default"/>
              <w:rPr>
                <w:iCs/>
                <w:color w:val="000000" w:themeColor="text1"/>
                <w:sz w:val="22"/>
                <w:szCs w:val="22"/>
              </w:rPr>
            </w:pPr>
            <w:r w:rsidRPr="00D17354">
              <w:rPr>
                <w:iCs/>
                <w:color w:val="000000" w:themeColor="text1"/>
                <w:sz w:val="22"/>
                <w:szCs w:val="22"/>
              </w:rPr>
              <w:t>Feature 2: Reefs</w:t>
            </w:r>
          </w:p>
          <w:p w14:paraId="7EAAC87E" w14:textId="7C46238B" w:rsidR="009C0666" w:rsidRPr="00D17354" w:rsidRDefault="00D17354" w:rsidP="00D17354">
            <w:pPr>
              <w:pStyle w:val="Default"/>
              <w:rPr>
                <w:iCs/>
                <w:color w:val="000000" w:themeColor="text1"/>
                <w:sz w:val="22"/>
                <w:szCs w:val="22"/>
              </w:rPr>
            </w:pPr>
            <w:r w:rsidRPr="00D17354">
              <w:rPr>
                <w:iCs/>
                <w:color w:val="000000" w:themeColor="text1"/>
                <w:sz w:val="22"/>
                <w:szCs w:val="22"/>
              </w:rPr>
              <w:t>Feature 3: Sandbanks which are slightly covered by seawater all the time</w:t>
            </w:r>
          </w:p>
          <w:p w14:paraId="72455511" w14:textId="7666B964" w:rsidR="009C0666" w:rsidRPr="00D17354" w:rsidRDefault="00D17354" w:rsidP="00EB7CEF">
            <w:pPr>
              <w:pStyle w:val="Default"/>
              <w:rPr>
                <w:iCs/>
                <w:color w:val="000000" w:themeColor="text1"/>
                <w:sz w:val="22"/>
                <w:szCs w:val="22"/>
              </w:rPr>
            </w:pPr>
            <w:r w:rsidRPr="00D17354">
              <w:rPr>
                <w:iCs/>
                <w:color w:val="000000" w:themeColor="text1"/>
                <w:sz w:val="22"/>
                <w:szCs w:val="22"/>
              </w:rPr>
              <w:t>Feature 4: Large shallow inlets and bays.</w:t>
            </w:r>
          </w:p>
          <w:p w14:paraId="70BEF6D7" w14:textId="77777777" w:rsidR="00D17354" w:rsidRPr="00D17354" w:rsidRDefault="00D17354" w:rsidP="00EB7CEF">
            <w:pPr>
              <w:pStyle w:val="Default"/>
              <w:rPr>
                <w:iCs/>
                <w:color w:val="000000" w:themeColor="text1"/>
                <w:sz w:val="22"/>
                <w:szCs w:val="22"/>
              </w:rPr>
            </w:pPr>
          </w:p>
          <w:p w14:paraId="2971D8C6" w14:textId="1BE80D12" w:rsidR="00D17354" w:rsidRPr="00D17354" w:rsidRDefault="00D17354" w:rsidP="00D17354">
            <w:pPr>
              <w:pStyle w:val="Default"/>
              <w:rPr>
                <w:iCs/>
                <w:color w:val="000000" w:themeColor="text1"/>
                <w:sz w:val="22"/>
                <w:szCs w:val="22"/>
              </w:rPr>
            </w:pPr>
            <w:r w:rsidRPr="00D17354">
              <w:rPr>
                <w:iCs/>
                <w:color w:val="000000" w:themeColor="text1"/>
                <w:sz w:val="22"/>
                <w:szCs w:val="22"/>
              </w:rPr>
              <w:t>The waste will not be spread on any waterlogged areas of the fields.</w:t>
            </w:r>
          </w:p>
          <w:p w14:paraId="087FFCE1" w14:textId="495E1EEC" w:rsidR="00D17354" w:rsidRPr="00D17354" w:rsidRDefault="00D17354" w:rsidP="00D17354">
            <w:pPr>
              <w:pStyle w:val="Default"/>
              <w:rPr>
                <w:iCs/>
                <w:color w:val="000000" w:themeColor="text1"/>
                <w:sz w:val="22"/>
                <w:szCs w:val="22"/>
              </w:rPr>
            </w:pPr>
            <w:r w:rsidRPr="00D17354">
              <w:rPr>
                <w:iCs/>
                <w:color w:val="000000" w:themeColor="text1"/>
                <w:sz w:val="22"/>
                <w:szCs w:val="22"/>
              </w:rPr>
              <w:t>The waste will be spread during the growing season for the current crop. This will allow for spreading to be carried out in spring 2026 through a trailing shoe applicator when weather and soil conditions likely to be most suitable. The maximum total application rate for the season will be 45t/ha.</w:t>
            </w:r>
          </w:p>
          <w:p w14:paraId="39246BE6" w14:textId="4ECDD480" w:rsidR="00D17354" w:rsidRPr="00D17354" w:rsidRDefault="00D17354" w:rsidP="00D17354">
            <w:pPr>
              <w:pStyle w:val="Default"/>
              <w:rPr>
                <w:iCs/>
                <w:color w:val="000000" w:themeColor="text1"/>
                <w:sz w:val="22"/>
                <w:szCs w:val="22"/>
              </w:rPr>
            </w:pPr>
            <w:r w:rsidRPr="00D17354">
              <w:rPr>
                <w:iCs/>
                <w:color w:val="000000" w:themeColor="text1"/>
                <w:sz w:val="22"/>
                <w:szCs w:val="22"/>
              </w:rPr>
              <w:t>The proposed applications will be surface spread using a tanker fitted with a trailing shoe applicator.</w:t>
            </w:r>
          </w:p>
          <w:p w14:paraId="13712C54" w14:textId="77777777" w:rsidR="00D17354" w:rsidRPr="00D17354" w:rsidRDefault="00D17354" w:rsidP="00EB7CEF">
            <w:pPr>
              <w:pStyle w:val="Default"/>
              <w:rPr>
                <w:iCs/>
                <w:color w:val="FF33CC"/>
                <w:sz w:val="22"/>
                <w:szCs w:val="22"/>
              </w:rPr>
            </w:pPr>
          </w:p>
          <w:p w14:paraId="07BD1D3B" w14:textId="77777777" w:rsidR="00D17354" w:rsidRPr="00D17354" w:rsidRDefault="00D17354" w:rsidP="00D17354">
            <w:pPr>
              <w:pStyle w:val="Default"/>
              <w:rPr>
                <w:sz w:val="22"/>
                <w:szCs w:val="22"/>
              </w:rPr>
            </w:pPr>
            <w:r w:rsidRPr="00D17354">
              <w:rPr>
                <w:sz w:val="22"/>
                <w:szCs w:val="22"/>
              </w:rPr>
              <w:t xml:space="preserve">The whole of Wales including Anglesey and the fields where the wastes are to be applied are within a designated NVZ area and waste applications must comply with the NVZ regulations. For the fish farm sludge, of the total nitrogen, 34% of the Total N is readily available N. The maximum organic Total N applied will be 90kg N and the field limit for organic nitrogen is 250kg/ha N. As the level of readily available nitrogen is greater than 30% then the closed period for spreading will apply. For grassland grown in a medium textured soil, the closed period extends from 15 October to 15 January. In addition for high readily available nitrogen wastes, there is a post-closed period restriction on application rate extending up to the end of February whereby no more than 30t/ha may be spread at any one time and there should be a minimum period of 3 weeks between each spreading. </w:t>
            </w:r>
          </w:p>
          <w:p w14:paraId="1C3C49AC" w14:textId="7D1720CB" w:rsidR="00D17354" w:rsidRPr="00D17354" w:rsidRDefault="00D17354" w:rsidP="00D17354">
            <w:pPr>
              <w:pStyle w:val="Default"/>
              <w:rPr>
                <w:iCs/>
                <w:color w:val="FF33CC"/>
                <w:sz w:val="22"/>
                <w:szCs w:val="22"/>
              </w:rPr>
            </w:pPr>
            <w:r w:rsidRPr="00D17354">
              <w:rPr>
                <w:sz w:val="22"/>
                <w:szCs w:val="22"/>
              </w:rPr>
              <w:t>The waste application will take place following the Code of Good Agricultural Practice.</w:t>
            </w:r>
          </w:p>
          <w:p w14:paraId="5A9B46EB" w14:textId="77777777" w:rsidR="00D17354" w:rsidRDefault="00D17354" w:rsidP="00EB7CEF">
            <w:pPr>
              <w:pStyle w:val="Default"/>
              <w:rPr>
                <w:iCs/>
                <w:color w:val="FF33CC"/>
                <w:sz w:val="22"/>
                <w:szCs w:val="22"/>
              </w:rPr>
            </w:pPr>
          </w:p>
          <w:p w14:paraId="76C6BC31" w14:textId="2CF5CC82" w:rsidR="00D17354" w:rsidRPr="00D17354" w:rsidRDefault="00D17354" w:rsidP="00EB7CEF">
            <w:pPr>
              <w:pStyle w:val="Default"/>
              <w:rPr>
                <w:iCs/>
                <w:color w:val="000000" w:themeColor="text1"/>
                <w:sz w:val="22"/>
                <w:szCs w:val="22"/>
              </w:rPr>
            </w:pPr>
            <w:r w:rsidRPr="00D17354">
              <w:rPr>
                <w:iCs/>
                <w:color w:val="000000" w:themeColor="text1"/>
                <w:sz w:val="22"/>
                <w:szCs w:val="22"/>
              </w:rPr>
              <w:t>There are some watercourses and one pond recorded. The contractor will leave buffer strips (10m minimum) free from waste adjacent to watercourses and ponds.</w:t>
            </w:r>
          </w:p>
          <w:p w14:paraId="33796194" w14:textId="77777777" w:rsidR="00D17354" w:rsidRDefault="00D17354" w:rsidP="00EB7CEF">
            <w:pPr>
              <w:pStyle w:val="Default"/>
              <w:rPr>
                <w:iCs/>
                <w:color w:val="FF33CC"/>
                <w:sz w:val="22"/>
                <w:szCs w:val="22"/>
              </w:rPr>
            </w:pPr>
          </w:p>
          <w:p w14:paraId="4FF62CFC" w14:textId="5BD029E3" w:rsidR="00234F9B" w:rsidRDefault="00234F9B" w:rsidP="00EB7CEF">
            <w:pPr>
              <w:pStyle w:val="Default"/>
              <w:rPr>
                <w:iCs/>
                <w:color w:val="FF33CC"/>
                <w:sz w:val="22"/>
                <w:szCs w:val="22"/>
              </w:rPr>
            </w:pPr>
            <w:r w:rsidRPr="00234F9B">
              <w:rPr>
                <w:iCs/>
                <w:color w:val="000000" w:themeColor="text1"/>
                <w:sz w:val="22"/>
                <w:szCs w:val="22"/>
              </w:rPr>
              <w:t>Overall risk of runoff causing pollution at this site is small due to lack of surface waters apart from along the boundaries of Fields 15 and 16 but is reduced further by the following. A precautionary approach will be taken at the edges of Fields 9, 14 and 19 where steeply sloping areas greater than 12⁰ degrees are present. Risk of runoff from these areas as well as moderately (7-12⁰) sloping fields is reduced by low application rates, use of modern trailing shoe spreading equipment and following the Code of Good Agricultural Practice for the Protection of Water, Soil and Air for Wales (2011), for example, no spreading in adverse weather or poor ground conditions etc</w:t>
            </w:r>
            <w:r w:rsidRPr="00234F9B">
              <w:rPr>
                <w:iCs/>
                <w:color w:val="FF33CC"/>
                <w:sz w:val="22"/>
                <w:szCs w:val="22"/>
              </w:rPr>
              <w:t>.</w:t>
            </w:r>
          </w:p>
          <w:p w14:paraId="4D3E0832" w14:textId="77777777" w:rsidR="00FD50E5" w:rsidRDefault="00FD50E5" w:rsidP="00234F9B">
            <w:pPr>
              <w:pStyle w:val="Default"/>
              <w:rPr>
                <w:iCs/>
                <w:color w:val="FF33CC"/>
                <w:sz w:val="22"/>
                <w:szCs w:val="22"/>
              </w:rPr>
            </w:pPr>
          </w:p>
          <w:p w14:paraId="1C5D1A33" w14:textId="16B9ED85" w:rsidR="00234F9B" w:rsidRPr="00234F9B" w:rsidRDefault="00234F9B" w:rsidP="00234F9B">
            <w:pPr>
              <w:pStyle w:val="Default"/>
              <w:rPr>
                <w:sz w:val="22"/>
                <w:szCs w:val="22"/>
              </w:rPr>
            </w:pPr>
            <w:r w:rsidRPr="00234F9B">
              <w:rPr>
                <w:sz w:val="22"/>
                <w:szCs w:val="22"/>
              </w:rPr>
              <w:lastRenderedPageBreak/>
              <w:t xml:space="preserve">As a well-established crop, the risk to permanent grassland is much reduced. Risks to the crop and soil will be mitigated in a number of ways, in particular, use of low application rates allowing rapid infiltration minimising any risk of ponding or runoff and dynamic risk assessment undertaken at the time of spreading. </w:t>
            </w:r>
          </w:p>
          <w:p w14:paraId="34404EB3" w14:textId="6ADB25CD" w:rsidR="00234F9B" w:rsidRPr="00A007D4" w:rsidRDefault="00234F9B" w:rsidP="00234F9B">
            <w:pPr>
              <w:pStyle w:val="Default"/>
              <w:rPr>
                <w:sz w:val="22"/>
                <w:szCs w:val="22"/>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E8838EC" w:rsidR="00F700E9" w:rsidRPr="00A007D4" w:rsidRDefault="005B34B1" w:rsidP="005B34B1">
            <w:pPr>
              <w:rPr>
                <w:rFonts w:ascii="Arial" w:hAnsi="Arial" w:cs="Arial"/>
              </w:rPr>
            </w:pPr>
            <w:r w:rsidRPr="005B34B1">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F8164B" w:rsidRDefault="000307BE" w:rsidP="000307BE">
            <w:pPr>
              <w:rPr>
                <w:rFonts w:ascii="Arial" w:hAnsi="Arial" w:cs="Arial"/>
                <w:u w:val="single"/>
              </w:rPr>
            </w:pPr>
            <w:r w:rsidRPr="00F8164B">
              <w:rPr>
                <w:rFonts w:ascii="Arial" w:hAnsi="Arial" w:cs="Arial"/>
                <w:u w:val="single"/>
              </w:rPr>
              <w:t>MyMap</w:t>
            </w:r>
            <w:r w:rsidR="00E71594" w:rsidRPr="00F8164B">
              <w:rPr>
                <w:rFonts w:ascii="Arial" w:hAnsi="Arial" w:cs="Arial"/>
                <w:u w:val="single"/>
              </w:rPr>
              <w:t>/location</w:t>
            </w:r>
            <w:r w:rsidRPr="00F8164B">
              <w:rPr>
                <w:rFonts w:ascii="Arial" w:hAnsi="Arial" w:cs="Arial"/>
                <w:u w:val="single"/>
              </w:rPr>
              <w:t xml:space="preserve"> assessment</w:t>
            </w:r>
          </w:p>
          <w:p w14:paraId="6F9E66FB" w14:textId="180C3890" w:rsidR="000307BE" w:rsidRPr="00F8164B" w:rsidRDefault="005B34B1" w:rsidP="000307BE">
            <w:pPr>
              <w:rPr>
                <w:rFonts w:ascii="Arial" w:hAnsi="Arial" w:cs="Arial"/>
                <w:color w:val="FF0000"/>
              </w:rPr>
            </w:pPr>
            <w:r w:rsidRPr="00234F9B">
              <w:rPr>
                <w:rFonts w:ascii="Arial" w:hAnsi="Arial" w:cs="Arial"/>
                <w:color w:val="000000" w:themeColor="text1"/>
              </w:rPr>
              <w:t>See mapping report in</w:t>
            </w:r>
            <w:r>
              <w:rPr>
                <w:rFonts w:ascii="Arial" w:hAnsi="Arial" w:cs="Arial"/>
                <w:color w:val="FF0000"/>
              </w:rPr>
              <w:t xml:space="preserve"> </w:t>
            </w:r>
            <w:hyperlink r:id="rId23" w:history="1">
              <w:r w:rsidRPr="00234F9B">
                <w:rPr>
                  <w:rStyle w:val="Hyperlink"/>
                  <w:rFonts w:ascii="Arial" w:hAnsi="Arial" w:cs="Arial"/>
                </w:rPr>
                <w:t>DMS</w:t>
              </w:r>
            </w:hyperlink>
            <w:r w:rsidR="00234F9B">
              <w:rPr>
                <w:rFonts w:ascii="Arial" w:hAnsi="Arial" w:cs="Arial"/>
                <w:color w:val="000000" w:themeColor="text1"/>
              </w:rPr>
              <w:t xml:space="preserve"> </w:t>
            </w:r>
          </w:p>
          <w:p w14:paraId="2AE198BB" w14:textId="77777777" w:rsidR="000307BE" w:rsidRPr="00F8164B" w:rsidRDefault="000307BE" w:rsidP="000307BE">
            <w:pPr>
              <w:rPr>
                <w:rFonts w:ascii="Arial" w:hAnsi="Arial" w:cs="Arial"/>
                <w:color w:val="FF0000"/>
              </w:rPr>
            </w:pPr>
          </w:p>
          <w:p w14:paraId="6C38B3A8" w14:textId="77777777" w:rsidR="005B34B1" w:rsidRDefault="005B34B1" w:rsidP="005B34B1">
            <w:pPr>
              <w:rPr>
                <w:rFonts w:ascii="Arial" w:hAnsi="Arial" w:cs="Arial"/>
                <w:u w:val="single"/>
              </w:rPr>
            </w:pPr>
            <w:r w:rsidRPr="00710C50">
              <w:rPr>
                <w:rFonts w:ascii="Arial" w:hAnsi="Arial" w:cs="Arial"/>
                <w:u w:val="single"/>
              </w:rPr>
              <w:t>Slope assessment</w:t>
            </w:r>
          </w:p>
          <w:p w14:paraId="565117E9" w14:textId="3A369239" w:rsidR="005B34B1" w:rsidRDefault="00234F9B" w:rsidP="005B34B1">
            <w:pPr>
              <w:rPr>
                <w:rFonts w:ascii="Arial" w:hAnsi="Arial" w:cs="Arial"/>
              </w:rPr>
            </w:pPr>
            <w:r>
              <w:rPr>
                <w:rFonts w:ascii="Arial" w:hAnsi="Arial" w:cs="Arial"/>
              </w:rPr>
              <w:t xml:space="preserve">All fields </w:t>
            </w:r>
            <w:r w:rsidR="005B34B1">
              <w:rPr>
                <w:rFonts w:ascii="Arial" w:hAnsi="Arial" w:cs="Arial"/>
              </w:rPr>
              <w:t>0-7</w:t>
            </w:r>
            <w:r>
              <w:rPr>
                <w:rFonts w:ascii="Arial" w:hAnsi="Arial" w:cs="Arial"/>
              </w:rPr>
              <w:t xml:space="preserve"> degrees</w:t>
            </w:r>
          </w:p>
          <w:p w14:paraId="32370D59" w14:textId="4FA9A548" w:rsidR="007719B3" w:rsidRPr="00A007D4" w:rsidRDefault="007719B3" w:rsidP="005B34B1">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3719B415" w14:textId="77777777" w:rsidR="00B50D9B" w:rsidRDefault="005B34B1" w:rsidP="0084459F">
            <w:pPr>
              <w:rPr>
                <w:rFonts w:ascii="Arial" w:hAnsi="Arial" w:cs="Arial"/>
                <w:bCs/>
              </w:rPr>
            </w:pPr>
            <w:r w:rsidRPr="005B34B1">
              <w:rPr>
                <w:rFonts w:ascii="Arial" w:hAnsi="Arial" w:cs="Arial"/>
                <w:bCs/>
              </w:rPr>
              <w:t>53 023 0070</w:t>
            </w:r>
            <w:r w:rsidR="0084459F">
              <w:rPr>
                <w:rFonts w:ascii="Arial" w:hAnsi="Arial" w:cs="Arial"/>
                <w:bCs/>
              </w:rPr>
              <w:t xml:space="preserve"> G Jones. All details match NRW records.</w:t>
            </w:r>
          </w:p>
          <w:p w14:paraId="18D8CE14" w14:textId="20B5C6A8" w:rsidR="0084459F" w:rsidRPr="00A007D4" w:rsidRDefault="0084459F" w:rsidP="0084459F">
            <w:pPr>
              <w:rPr>
                <w:rFonts w:ascii="Arial" w:hAnsi="Arial" w:cs="Arial"/>
                <w:b/>
              </w:rPr>
            </w:pPr>
          </w:p>
        </w:tc>
      </w:tr>
      <w:tr w:rsidR="00234F9B" w:rsidRPr="00234F9B" w14:paraId="45273BFE" w14:textId="77777777" w:rsidTr="007E0B75">
        <w:tc>
          <w:tcPr>
            <w:tcW w:w="5000" w:type="pct"/>
          </w:tcPr>
          <w:p w14:paraId="67D2D575" w14:textId="77777777" w:rsidR="00D63EBE" w:rsidRPr="00234F9B" w:rsidRDefault="007E0B75" w:rsidP="00A007D4">
            <w:pPr>
              <w:rPr>
                <w:rFonts w:ascii="Arial" w:hAnsi="Arial" w:cs="Arial"/>
                <w:b/>
                <w:color w:val="000000" w:themeColor="text1"/>
              </w:rPr>
            </w:pPr>
            <w:r w:rsidRPr="00234F9B">
              <w:rPr>
                <w:rFonts w:ascii="Arial" w:hAnsi="Arial" w:cs="Arial"/>
                <w:b/>
                <w:color w:val="000000" w:themeColor="text1"/>
              </w:rPr>
              <w:t>Protection of habitats and ecosystems</w:t>
            </w:r>
          </w:p>
          <w:p w14:paraId="4E0F89D3" w14:textId="52C3240A" w:rsidR="007E0B75" w:rsidRPr="00234F9B" w:rsidRDefault="00234F9B" w:rsidP="00234F9B">
            <w:pPr>
              <w:rPr>
                <w:rFonts w:ascii="Arial" w:hAnsi="Arial" w:cs="Arial"/>
                <w:bCs/>
                <w:color w:val="000000" w:themeColor="text1"/>
              </w:rPr>
            </w:pPr>
            <w:r w:rsidRPr="00234F9B">
              <w:rPr>
                <w:rFonts w:ascii="Arial" w:hAnsi="Arial" w:cs="Arial"/>
                <w:color w:val="000000" w:themeColor="text1"/>
              </w:rPr>
              <w:t>Photographic evidence shows the fields to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FA5DC30" w:rsidR="00C40D12" w:rsidRDefault="00CD6CB2" w:rsidP="00A007D4">
            <w:pPr>
              <w:rPr>
                <w:rFonts w:ascii="Arial" w:hAnsi="Arial" w:cs="Arial"/>
                <w:bCs/>
              </w:rPr>
            </w:pPr>
            <w:r>
              <w:rPr>
                <w:rFonts w:ascii="Arial" w:hAnsi="Arial" w:cs="Arial"/>
                <w:bCs/>
              </w:rPr>
              <w:t>Fields 6, 8-10 P index 3, justification given in ABS</w:t>
            </w:r>
            <w:r w:rsidR="009E7A8D">
              <w:rPr>
                <w:rFonts w:ascii="Arial" w:hAnsi="Arial" w:cs="Arial"/>
                <w:bCs/>
              </w:rPr>
              <w:t xml:space="preserve">. </w:t>
            </w:r>
          </w:p>
          <w:p w14:paraId="2FF8E1EB" w14:textId="64C7D674" w:rsidR="00CD6CB2" w:rsidRDefault="00CD6CB2" w:rsidP="00A007D4">
            <w:pPr>
              <w:rPr>
                <w:rFonts w:ascii="Arial" w:hAnsi="Arial" w:cs="Arial"/>
                <w:bCs/>
              </w:rPr>
            </w:pPr>
            <w:r>
              <w:rPr>
                <w:rFonts w:ascii="Arial" w:hAnsi="Arial" w:cs="Arial"/>
                <w:bCs/>
              </w:rPr>
              <w:t>Fields 9,10,16,19,20 K index 3. Lab results show 19 as almost 4</w:t>
            </w:r>
            <w:r w:rsidR="009E7A8D">
              <w:rPr>
                <w:rFonts w:ascii="Arial" w:hAnsi="Arial" w:cs="Arial"/>
                <w:bCs/>
              </w:rPr>
              <w:t>. Addition is nominal and well below crop offtake of 228.04</w:t>
            </w:r>
          </w:p>
          <w:p w14:paraId="5D1B503D" w14:textId="220AC689" w:rsidR="00CD6CB2" w:rsidRDefault="00CD6CB2" w:rsidP="00A007D4">
            <w:pPr>
              <w:rPr>
                <w:rFonts w:ascii="Arial" w:hAnsi="Arial" w:cs="Arial"/>
                <w:bCs/>
              </w:rPr>
            </w:pPr>
            <w:r>
              <w:rPr>
                <w:rFonts w:ascii="Arial" w:hAnsi="Arial" w:cs="Arial"/>
                <w:bCs/>
              </w:rPr>
              <w:t>Field 17 K index 4. Lab results show as almost 5</w:t>
            </w:r>
            <w:r w:rsidR="009E7A8D">
              <w:rPr>
                <w:rFonts w:ascii="Arial" w:hAnsi="Arial" w:cs="Arial"/>
                <w:bCs/>
              </w:rPr>
              <w:t>. Addition is nominal and well below crop offtake of 228.04.</w:t>
            </w:r>
          </w:p>
          <w:p w14:paraId="4E296093" w14:textId="77777777" w:rsidR="009E7A8D" w:rsidRDefault="009E7A8D" w:rsidP="00A007D4">
            <w:pPr>
              <w:rPr>
                <w:rFonts w:ascii="Arial" w:hAnsi="Arial" w:cs="Arial"/>
                <w:bCs/>
              </w:rPr>
            </w:pPr>
          </w:p>
          <w:p w14:paraId="13A1F857" w14:textId="3B5522A7" w:rsidR="00CD6CB2" w:rsidRDefault="00CD6CB2" w:rsidP="00A007D4">
            <w:pPr>
              <w:rPr>
                <w:rFonts w:ascii="Arial" w:hAnsi="Arial" w:cs="Arial"/>
                <w:bCs/>
              </w:rPr>
            </w:pPr>
            <w:r w:rsidRPr="00FA1AA0">
              <w:rPr>
                <w:rFonts w:ascii="Arial" w:hAnsi="Arial" w:cs="Arial"/>
                <w:bCs/>
                <w:highlight w:val="yellow"/>
              </w:rPr>
              <w:t xml:space="preserve">All fields are either Mg index 3 or 4. No justification given in ABS. All fields have MgO addition of 36.1 except field 15 which is 101.54 </w:t>
            </w:r>
            <w:r w:rsidR="00FA1AA0" w:rsidRPr="00FA1AA0">
              <w:rPr>
                <w:rFonts w:ascii="Arial" w:hAnsi="Arial" w:cs="Arial"/>
                <w:bCs/>
                <w:highlight w:val="yellow"/>
              </w:rPr>
              <w:t xml:space="preserve">at index 3. </w:t>
            </w:r>
            <w:r w:rsidRPr="00FA1AA0">
              <w:rPr>
                <w:rFonts w:ascii="Arial" w:hAnsi="Arial" w:cs="Arial"/>
                <w:bCs/>
                <w:highlight w:val="yellow"/>
              </w:rPr>
              <w:t>RFI</w:t>
            </w:r>
          </w:p>
          <w:p w14:paraId="09530548" w14:textId="77777777" w:rsidR="00234F9B" w:rsidRDefault="00234F9B" w:rsidP="00A007D4">
            <w:pPr>
              <w:rPr>
                <w:rFonts w:ascii="Arial" w:hAnsi="Arial" w:cs="Arial"/>
                <w:bCs/>
              </w:rPr>
            </w:pPr>
          </w:p>
          <w:p w14:paraId="64E38118" w14:textId="30BF9795" w:rsidR="00FA1AA0" w:rsidRDefault="00FA1AA0" w:rsidP="00A007D4">
            <w:pPr>
              <w:rPr>
                <w:rFonts w:ascii="Arial" w:hAnsi="Arial" w:cs="Arial"/>
                <w:bCs/>
              </w:rPr>
            </w:pPr>
            <w:r>
              <w:rPr>
                <w:rFonts w:ascii="Arial" w:hAnsi="Arial" w:cs="Arial"/>
                <w:bCs/>
              </w:rPr>
              <w:t>Conductivity is 7141 which is 2141 above lim</w:t>
            </w:r>
            <w:r w:rsidR="00143F26">
              <w:rPr>
                <w:rFonts w:ascii="Arial" w:hAnsi="Arial" w:cs="Arial"/>
                <w:bCs/>
              </w:rPr>
              <w:t>it. Justification given in benefit statement.</w:t>
            </w:r>
          </w:p>
          <w:p w14:paraId="3DF0762A" w14:textId="77777777" w:rsidR="00FA1AA0" w:rsidRDefault="00FA1AA0" w:rsidP="00A007D4">
            <w:pPr>
              <w:rPr>
                <w:rFonts w:ascii="Arial" w:hAnsi="Arial" w:cs="Arial"/>
                <w:bCs/>
              </w:rPr>
            </w:pPr>
          </w:p>
          <w:p w14:paraId="7CAF9944" w14:textId="220E221C" w:rsidR="00FA1AA0" w:rsidRDefault="00FA1AA0" w:rsidP="00A007D4">
            <w:pPr>
              <w:rPr>
                <w:rFonts w:ascii="Arial" w:hAnsi="Arial" w:cs="Arial"/>
                <w:bCs/>
              </w:rPr>
            </w:pPr>
            <w:r>
              <w:rPr>
                <w:rFonts w:ascii="Arial" w:hAnsi="Arial" w:cs="Arial"/>
                <w:bCs/>
              </w:rPr>
              <w:t>RAN is 3</w:t>
            </w:r>
            <w:r w:rsidR="0084306A">
              <w:rPr>
                <w:rFonts w:ascii="Arial" w:hAnsi="Arial" w:cs="Arial"/>
                <w:bCs/>
              </w:rPr>
              <w:t>3</w:t>
            </w:r>
            <w:r>
              <w:rPr>
                <w:rFonts w:ascii="Arial" w:hAnsi="Arial" w:cs="Arial"/>
                <w:bCs/>
              </w:rPr>
              <w:t>.55</w:t>
            </w:r>
            <w:r w:rsidR="0084306A">
              <w:rPr>
                <w:rFonts w:ascii="Arial" w:hAnsi="Arial" w:cs="Arial"/>
                <w:bCs/>
              </w:rPr>
              <w:t>, waste being applied outside of closed periods.</w:t>
            </w:r>
          </w:p>
          <w:p w14:paraId="7CEAB3DD" w14:textId="77777777" w:rsidR="005B4951" w:rsidRDefault="005B4951" w:rsidP="00A007D4">
            <w:pPr>
              <w:rPr>
                <w:rFonts w:ascii="Arial" w:hAnsi="Arial" w:cs="Arial"/>
                <w:bCs/>
              </w:rPr>
            </w:pPr>
          </w:p>
          <w:p w14:paraId="3C266E1F" w14:textId="2B3D2502" w:rsidR="005B4951" w:rsidRDefault="005B4951" w:rsidP="00A007D4">
            <w:pPr>
              <w:rPr>
                <w:rFonts w:ascii="Arial" w:hAnsi="Arial" w:cs="Arial"/>
                <w:bCs/>
              </w:rPr>
            </w:pPr>
            <w:r>
              <w:rPr>
                <w:rFonts w:ascii="Arial" w:hAnsi="Arial" w:cs="Arial"/>
                <w:bCs/>
              </w:rPr>
              <w:t>Phosphate addition to all fields 71.85. Below crop offtake except field 15 which is 202.07 with P index 1.</w:t>
            </w:r>
          </w:p>
          <w:p w14:paraId="0131B5C4" w14:textId="349DBA8F" w:rsidR="00234F9B" w:rsidRDefault="005B4951" w:rsidP="00A007D4">
            <w:pPr>
              <w:rPr>
                <w:rFonts w:ascii="Arial" w:hAnsi="Arial" w:cs="Arial"/>
                <w:bCs/>
              </w:rPr>
            </w:pPr>
            <w:r>
              <w:rPr>
                <w:rFonts w:ascii="Arial" w:hAnsi="Arial" w:cs="Arial"/>
                <w:bCs/>
              </w:rPr>
              <w:t xml:space="preserve">Potash addition nominal to all </w:t>
            </w:r>
            <w:r w:rsidR="009E7A8D">
              <w:rPr>
                <w:rFonts w:ascii="Arial" w:hAnsi="Arial" w:cs="Arial"/>
                <w:bCs/>
              </w:rPr>
              <w:t>fields.</w:t>
            </w:r>
          </w:p>
          <w:p w14:paraId="76293AB2" w14:textId="58767068" w:rsidR="007719B3" w:rsidRPr="00A007D4"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2E6E0B1D" w14:textId="77777777" w:rsidR="00B51FEA" w:rsidRPr="004A6A4F" w:rsidRDefault="009F376B" w:rsidP="009F376B">
            <w:pPr>
              <w:rPr>
                <w:rFonts w:ascii="Arial" w:hAnsi="Arial" w:cs="Arial"/>
                <w:color w:val="000000" w:themeColor="text1"/>
              </w:rPr>
            </w:pPr>
            <w:r w:rsidRPr="004A6A4F">
              <w:rPr>
                <w:rFonts w:ascii="Arial" w:hAnsi="Arial" w:cs="Arial"/>
                <w:color w:val="000000" w:themeColor="text1"/>
              </w:rPr>
              <w:t>BB. 31/03/26. RFI relates to Mg indices above at 3+ which have not been justified in the benefit statement. This RFI will require a short paragraph in the benefit statement and did not justify a return.</w:t>
            </w:r>
          </w:p>
          <w:p w14:paraId="79E48DAA" w14:textId="31ED1EF7" w:rsidR="004A6A4F" w:rsidRDefault="004A6A4F" w:rsidP="009F376B">
            <w:pPr>
              <w:rPr>
                <w:rFonts w:ascii="Arial" w:hAnsi="Arial" w:cs="Arial"/>
                <w:color w:val="000000" w:themeColor="text1"/>
              </w:rPr>
            </w:pPr>
            <w:r w:rsidRPr="004A6A4F">
              <w:rPr>
                <w:rFonts w:ascii="Arial" w:hAnsi="Arial" w:cs="Arial"/>
                <w:color w:val="000000" w:themeColor="text1"/>
              </w:rPr>
              <w:t>Response due 0</w:t>
            </w:r>
            <w:r w:rsidR="00130D18">
              <w:rPr>
                <w:rFonts w:ascii="Arial" w:hAnsi="Arial" w:cs="Arial"/>
                <w:color w:val="000000" w:themeColor="text1"/>
              </w:rPr>
              <w:t>9</w:t>
            </w:r>
            <w:r w:rsidRPr="004A6A4F">
              <w:rPr>
                <w:rFonts w:ascii="Arial" w:hAnsi="Arial" w:cs="Arial"/>
                <w:color w:val="000000" w:themeColor="text1"/>
              </w:rPr>
              <w:t>/04/26</w:t>
            </w:r>
            <w:r w:rsidR="00130D18">
              <w:rPr>
                <w:rFonts w:ascii="Arial" w:hAnsi="Arial" w:cs="Arial"/>
                <w:color w:val="000000" w:themeColor="text1"/>
              </w:rPr>
              <w:t xml:space="preserve"> extended due to UK Easter bank holidays.</w:t>
            </w:r>
          </w:p>
          <w:p w14:paraId="08719D6E" w14:textId="18C3138E" w:rsidR="00282D0A" w:rsidRPr="004A6A4F" w:rsidRDefault="00282D0A" w:rsidP="009F376B">
            <w:pPr>
              <w:rPr>
                <w:rFonts w:ascii="Arial" w:hAnsi="Arial" w:cs="Arial"/>
                <w:color w:val="000000" w:themeColor="text1"/>
              </w:rPr>
            </w:pPr>
            <w:r>
              <w:rPr>
                <w:rFonts w:ascii="Arial" w:hAnsi="Arial" w:cs="Arial"/>
                <w:color w:val="000000" w:themeColor="text1"/>
              </w:rPr>
              <w:t xml:space="preserve">Response received 02/04/26 all points satisfied </w:t>
            </w:r>
          </w:p>
          <w:p w14:paraId="40D90731" w14:textId="2F9F321C" w:rsidR="009F376B" w:rsidRPr="005B22FA" w:rsidRDefault="009F376B" w:rsidP="009F376B">
            <w:pPr>
              <w:rPr>
                <w:rFonts w:ascii="Arial" w:hAnsi="Arial" w:cs="Arial"/>
              </w:rPr>
            </w:pPr>
          </w:p>
        </w:tc>
      </w:tr>
      <w:tr w:rsidR="00282D0A" w:rsidRPr="00282D0A" w14:paraId="227E70BD" w14:textId="77777777" w:rsidTr="007A6AEA">
        <w:trPr>
          <w:trHeight w:val="70"/>
        </w:trPr>
        <w:tc>
          <w:tcPr>
            <w:tcW w:w="5000" w:type="pct"/>
          </w:tcPr>
          <w:p w14:paraId="4D1C3F37" w14:textId="359E4ED6" w:rsidR="00B51FEA" w:rsidRPr="00282D0A" w:rsidRDefault="00664BD6" w:rsidP="007A6AEA">
            <w:pPr>
              <w:rPr>
                <w:rFonts w:ascii="Arial" w:hAnsi="Arial" w:cs="Arial"/>
              </w:rPr>
            </w:pPr>
            <w:r w:rsidRPr="00282D0A">
              <w:rPr>
                <w:rFonts w:ascii="Arial" w:hAnsi="Arial" w:cs="Arial"/>
                <w:b/>
              </w:rPr>
              <w:t>Return/Refusal</w:t>
            </w:r>
            <w:r w:rsidR="00B51FEA" w:rsidRPr="00282D0A">
              <w:rPr>
                <w:rFonts w:ascii="Arial" w:hAnsi="Arial" w:cs="Arial"/>
                <w:b/>
              </w:rPr>
              <w:t>:</w:t>
            </w:r>
            <w:r w:rsidR="00B51FEA" w:rsidRPr="00282D0A">
              <w:rPr>
                <w:rFonts w:ascii="Arial" w:hAnsi="Arial" w:cs="Arial"/>
              </w:rPr>
              <w:t xml:space="preserve"> </w:t>
            </w:r>
          </w:p>
          <w:p w14:paraId="0A1B945E" w14:textId="77777777" w:rsidR="00156948" w:rsidRPr="00282D0A" w:rsidRDefault="009F376B" w:rsidP="009F376B">
            <w:pPr>
              <w:rPr>
                <w:rFonts w:ascii="Arial" w:hAnsi="Arial" w:cs="Arial"/>
              </w:rPr>
            </w:pPr>
            <w:r w:rsidRPr="00282D0A">
              <w:rPr>
                <w:rFonts w:ascii="Arial" w:hAnsi="Arial" w:cs="Arial"/>
              </w:rPr>
              <w:t>n/a</w:t>
            </w:r>
          </w:p>
          <w:p w14:paraId="7D5434E7" w14:textId="11320972" w:rsidR="009F376B" w:rsidRPr="00282D0A" w:rsidRDefault="009F376B" w:rsidP="009F376B">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ADE0882"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6722F18" w:rsidR="00573034" w:rsidRPr="00C40D12" w:rsidRDefault="00F564B8" w:rsidP="00A007D4">
            <w:pPr>
              <w:rPr>
                <w:rFonts w:ascii="Arial" w:hAnsi="Arial" w:cs="Arial"/>
              </w:rPr>
            </w:pPr>
            <w:r>
              <w:rPr>
                <w:rFonts w:ascii="Arial" w:hAnsi="Arial" w:cs="Arial"/>
              </w:rPr>
              <w:t>09/04/2026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C0C1CE2" w:rsidR="00573034" w:rsidRPr="00C40D12" w:rsidRDefault="00F564B8" w:rsidP="00A007D4">
            <w:pPr>
              <w:rPr>
                <w:rFonts w:ascii="Arial" w:hAnsi="Arial" w:cs="Arial"/>
              </w:rPr>
            </w:pPr>
            <w:r>
              <w:rPr>
                <w:rFonts w:ascii="Arial" w:hAnsi="Arial" w:cs="Arial"/>
              </w:rPr>
              <w:t>09/04/2026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61AEFF7" w14:textId="77777777" w:rsidR="00D3244D" w:rsidRDefault="00282D0A" w:rsidP="00A007D4">
            <w:pPr>
              <w:rPr>
                <w:rFonts w:ascii="Arial" w:hAnsi="Arial" w:cs="Arial"/>
              </w:rPr>
            </w:pPr>
            <w:r>
              <w:rPr>
                <w:rFonts w:ascii="Arial" w:hAnsi="Arial" w:cs="Arial"/>
              </w:rPr>
              <w:t>Bryan Burn</w:t>
            </w:r>
          </w:p>
          <w:p w14:paraId="71594B02" w14:textId="050239AF" w:rsidR="00282D0A" w:rsidRPr="00C40D12" w:rsidRDefault="00F564B8" w:rsidP="00A007D4">
            <w:pPr>
              <w:rPr>
                <w:rFonts w:ascii="Arial" w:hAnsi="Arial" w:cs="Arial"/>
              </w:rPr>
            </w:pPr>
            <w:r>
              <w:rPr>
                <w:rFonts w:ascii="Arial" w:hAnsi="Arial" w:cs="Arial"/>
              </w:rPr>
              <w:t>09/04/2026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BFEFE6A" w14:textId="77777777" w:rsidR="00D3244D" w:rsidRDefault="00BB5FB1" w:rsidP="00A007D4">
            <w:pPr>
              <w:rPr>
                <w:rFonts w:ascii="Arial" w:hAnsi="Arial" w:cs="Arial"/>
              </w:rPr>
            </w:pPr>
            <w:r>
              <w:rPr>
                <w:rFonts w:ascii="Arial" w:hAnsi="Arial" w:cs="Arial"/>
              </w:rPr>
              <w:t>Huw Davies</w:t>
            </w:r>
          </w:p>
          <w:p w14:paraId="3CA03405" w14:textId="7F86F260" w:rsidR="00BB5FB1" w:rsidRPr="00A007D4" w:rsidRDefault="00BB5FB1" w:rsidP="00A007D4">
            <w:pPr>
              <w:rPr>
                <w:rFonts w:ascii="Arial" w:hAnsi="Arial" w:cs="Arial"/>
              </w:rPr>
            </w:pPr>
            <w:r>
              <w:rPr>
                <w:rFonts w:ascii="Arial" w:hAnsi="Arial" w:cs="Arial"/>
              </w:rPr>
              <w:t>08/04/2026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B84E7C8" w:rsidR="007719B3" w:rsidRPr="00345ACB" w:rsidRDefault="00CE6E63"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5AA6FF2D" w:rsidR="007719B3" w:rsidRPr="00345ACB" w:rsidRDefault="00282D0A" w:rsidP="00A007D4">
            <w:pPr>
              <w:rPr>
                <w:rFonts w:ascii="Arial" w:hAnsi="Arial" w:cs="Arial"/>
              </w:rPr>
            </w:pPr>
            <w:r>
              <w:rPr>
                <w:rFonts w:ascii="Arial" w:hAnsi="Arial" w:cs="Arial"/>
              </w:rPr>
              <w:t>680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0FEC12C" w:rsidR="007719B3" w:rsidRPr="00345ACB" w:rsidRDefault="00282D0A" w:rsidP="00A007D4">
            <w:pPr>
              <w:rPr>
                <w:rFonts w:ascii="Arial" w:hAnsi="Arial" w:cs="Arial"/>
                <w:b/>
              </w:rPr>
            </w:pPr>
            <w:r>
              <w:rPr>
                <w:rFonts w:ascii="Arial" w:hAnsi="Arial" w:cs="Arial"/>
                <w:b/>
              </w:rPr>
              <w:t>730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29DE5" w14:textId="77777777" w:rsidR="004B438A" w:rsidRDefault="004B438A" w:rsidP="001B5BE1">
      <w:pPr>
        <w:spacing w:after="0" w:line="240" w:lineRule="auto"/>
      </w:pPr>
      <w:r>
        <w:separator/>
      </w:r>
    </w:p>
  </w:endnote>
  <w:endnote w:type="continuationSeparator" w:id="0">
    <w:p w14:paraId="376244E3" w14:textId="77777777" w:rsidR="004B438A" w:rsidRDefault="004B438A" w:rsidP="001B5BE1">
      <w:pPr>
        <w:spacing w:after="0" w:line="240" w:lineRule="auto"/>
      </w:pPr>
      <w:r>
        <w:continuationSeparator/>
      </w:r>
    </w:p>
  </w:endnote>
  <w:endnote w:type="continuationNotice" w:id="1">
    <w:p w14:paraId="30A2F7B9" w14:textId="77777777" w:rsidR="004B438A" w:rsidRDefault="004B43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50007" w14:textId="77777777" w:rsidR="004B438A" w:rsidRDefault="004B438A" w:rsidP="001B5BE1">
      <w:pPr>
        <w:spacing w:after="0" w:line="240" w:lineRule="auto"/>
      </w:pPr>
      <w:r>
        <w:separator/>
      </w:r>
    </w:p>
  </w:footnote>
  <w:footnote w:type="continuationSeparator" w:id="0">
    <w:p w14:paraId="2D2A73DC" w14:textId="77777777" w:rsidR="004B438A" w:rsidRDefault="004B438A" w:rsidP="001B5BE1">
      <w:pPr>
        <w:spacing w:after="0" w:line="240" w:lineRule="auto"/>
      </w:pPr>
      <w:r>
        <w:continuationSeparator/>
      </w:r>
    </w:p>
  </w:footnote>
  <w:footnote w:type="continuationNotice" w:id="1">
    <w:p w14:paraId="5D8CB680" w14:textId="77777777" w:rsidR="004B438A" w:rsidRDefault="004B43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7D95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4"/>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3"/>
  </w:num>
  <w:num w:numId="30" w16cid:durableId="16146778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C3C"/>
    <w:rsid w:val="00007908"/>
    <w:rsid w:val="00012A9D"/>
    <w:rsid w:val="00020B62"/>
    <w:rsid w:val="000307BE"/>
    <w:rsid w:val="00031CD0"/>
    <w:rsid w:val="00032E07"/>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2A9C"/>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30D18"/>
    <w:rsid w:val="00140EB4"/>
    <w:rsid w:val="00143F26"/>
    <w:rsid w:val="001528C6"/>
    <w:rsid w:val="001549F6"/>
    <w:rsid w:val="00156948"/>
    <w:rsid w:val="0016480F"/>
    <w:rsid w:val="00171D59"/>
    <w:rsid w:val="00186EC4"/>
    <w:rsid w:val="001965CF"/>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69"/>
    <w:rsid w:val="002018F5"/>
    <w:rsid w:val="00201B55"/>
    <w:rsid w:val="00203C4A"/>
    <w:rsid w:val="002073DE"/>
    <w:rsid w:val="00213FEA"/>
    <w:rsid w:val="002161E4"/>
    <w:rsid w:val="0021649A"/>
    <w:rsid w:val="002172F2"/>
    <w:rsid w:val="0022092C"/>
    <w:rsid w:val="002230ED"/>
    <w:rsid w:val="00225CDE"/>
    <w:rsid w:val="002318B9"/>
    <w:rsid w:val="00234F9B"/>
    <w:rsid w:val="00235DAC"/>
    <w:rsid w:val="00237D6C"/>
    <w:rsid w:val="00241EBF"/>
    <w:rsid w:val="00250EBC"/>
    <w:rsid w:val="002568C2"/>
    <w:rsid w:val="00261622"/>
    <w:rsid w:val="00263A29"/>
    <w:rsid w:val="00276F88"/>
    <w:rsid w:val="00282D0A"/>
    <w:rsid w:val="00286BE0"/>
    <w:rsid w:val="00287BCB"/>
    <w:rsid w:val="002903A0"/>
    <w:rsid w:val="002962ED"/>
    <w:rsid w:val="00296C73"/>
    <w:rsid w:val="002A7588"/>
    <w:rsid w:val="002B4076"/>
    <w:rsid w:val="002B6073"/>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67F59"/>
    <w:rsid w:val="003715DC"/>
    <w:rsid w:val="00375C00"/>
    <w:rsid w:val="003762C9"/>
    <w:rsid w:val="003778EC"/>
    <w:rsid w:val="00384EAC"/>
    <w:rsid w:val="0038642F"/>
    <w:rsid w:val="00386CD3"/>
    <w:rsid w:val="003948F5"/>
    <w:rsid w:val="003A27D5"/>
    <w:rsid w:val="003A337A"/>
    <w:rsid w:val="003A6023"/>
    <w:rsid w:val="003A7651"/>
    <w:rsid w:val="003B79C4"/>
    <w:rsid w:val="003D13AA"/>
    <w:rsid w:val="003D3EE8"/>
    <w:rsid w:val="003D6188"/>
    <w:rsid w:val="003E52DA"/>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A6A4F"/>
    <w:rsid w:val="004B1185"/>
    <w:rsid w:val="004B2E47"/>
    <w:rsid w:val="004B438A"/>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0EFF"/>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6603"/>
    <w:rsid w:val="005A7A88"/>
    <w:rsid w:val="005B22FA"/>
    <w:rsid w:val="005B34B1"/>
    <w:rsid w:val="005B476C"/>
    <w:rsid w:val="005B4951"/>
    <w:rsid w:val="005D0D40"/>
    <w:rsid w:val="005D0DFC"/>
    <w:rsid w:val="005D2ABD"/>
    <w:rsid w:val="005D4DD5"/>
    <w:rsid w:val="005E1497"/>
    <w:rsid w:val="005E5427"/>
    <w:rsid w:val="005F02C4"/>
    <w:rsid w:val="005F3FD7"/>
    <w:rsid w:val="005F5090"/>
    <w:rsid w:val="00602263"/>
    <w:rsid w:val="006032FC"/>
    <w:rsid w:val="006146EE"/>
    <w:rsid w:val="00623884"/>
    <w:rsid w:val="00635878"/>
    <w:rsid w:val="00637513"/>
    <w:rsid w:val="00650125"/>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11B"/>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3E58"/>
    <w:rsid w:val="007442D9"/>
    <w:rsid w:val="007443D7"/>
    <w:rsid w:val="00746794"/>
    <w:rsid w:val="00747456"/>
    <w:rsid w:val="00754F5A"/>
    <w:rsid w:val="00756AD9"/>
    <w:rsid w:val="007719B3"/>
    <w:rsid w:val="00780DD6"/>
    <w:rsid w:val="007845E7"/>
    <w:rsid w:val="00786D36"/>
    <w:rsid w:val="00796DD7"/>
    <w:rsid w:val="007A03BB"/>
    <w:rsid w:val="007A1B63"/>
    <w:rsid w:val="007A25F4"/>
    <w:rsid w:val="007B15CB"/>
    <w:rsid w:val="007B5E0D"/>
    <w:rsid w:val="007B7505"/>
    <w:rsid w:val="007D10EC"/>
    <w:rsid w:val="007D16C4"/>
    <w:rsid w:val="007D23AD"/>
    <w:rsid w:val="007E0B75"/>
    <w:rsid w:val="007E12B5"/>
    <w:rsid w:val="007E226A"/>
    <w:rsid w:val="007E28EA"/>
    <w:rsid w:val="007F1A88"/>
    <w:rsid w:val="007F1DC8"/>
    <w:rsid w:val="007F27D9"/>
    <w:rsid w:val="007F3053"/>
    <w:rsid w:val="007F4B72"/>
    <w:rsid w:val="008043D0"/>
    <w:rsid w:val="0081148A"/>
    <w:rsid w:val="0083424E"/>
    <w:rsid w:val="008405D3"/>
    <w:rsid w:val="00840B17"/>
    <w:rsid w:val="00841AA4"/>
    <w:rsid w:val="0084306A"/>
    <w:rsid w:val="0084459F"/>
    <w:rsid w:val="0084564E"/>
    <w:rsid w:val="008474D8"/>
    <w:rsid w:val="00852F7A"/>
    <w:rsid w:val="00853266"/>
    <w:rsid w:val="00857F46"/>
    <w:rsid w:val="008634EC"/>
    <w:rsid w:val="0086756C"/>
    <w:rsid w:val="00873D1C"/>
    <w:rsid w:val="00881427"/>
    <w:rsid w:val="00881611"/>
    <w:rsid w:val="0089197F"/>
    <w:rsid w:val="008924CD"/>
    <w:rsid w:val="008A3776"/>
    <w:rsid w:val="008A7A92"/>
    <w:rsid w:val="008B4652"/>
    <w:rsid w:val="008C0727"/>
    <w:rsid w:val="008C298D"/>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57486"/>
    <w:rsid w:val="00960170"/>
    <w:rsid w:val="009636A6"/>
    <w:rsid w:val="0096564A"/>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C0666"/>
    <w:rsid w:val="009C2729"/>
    <w:rsid w:val="009C3042"/>
    <w:rsid w:val="009C3D3C"/>
    <w:rsid w:val="009C4BD3"/>
    <w:rsid w:val="009C6198"/>
    <w:rsid w:val="009C7E1B"/>
    <w:rsid w:val="009E7A8D"/>
    <w:rsid w:val="009E7BC4"/>
    <w:rsid w:val="009F0B3C"/>
    <w:rsid w:val="009F27FE"/>
    <w:rsid w:val="009F376B"/>
    <w:rsid w:val="00A007D4"/>
    <w:rsid w:val="00A02310"/>
    <w:rsid w:val="00A02EB0"/>
    <w:rsid w:val="00A112B9"/>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B5FB1"/>
    <w:rsid w:val="00BC0BB7"/>
    <w:rsid w:val="00BC367B"/>
    <w:rsid w:val="00BC7F58"/>
    <w:rsid w:val="00BD19D8"/>
    <w:rsid w:val="00BD5A86"/>
    <w:rsid w:val="00BE5AA9"/>
    <w:rsid w:val="00BE69AD"/>
    <w:rsid w:val="00BF01AD"/>
    <w:rsid w:val="00BF0EF0"/>
    <w:rsid w:val="00BF3C38"/>
    <w:rsid w:val="00BF4CE6"/>
    <w:rsid w:val="00C100F0"/>
    <w:rsid w:val="00C12AF4"/>
    <w:rsid w:val="00C229E9"/>
    <w:rsid w:val="00C26980"/>
    <w:rsid w:val="00C31082"/>
    <w:rsid w:val="00C315AC"/>
    <w:rsid w:val="00C33C7C"/>
    <w:rsid w:val="00C34387"/>
    <w:rsid w:val="00C37368"/>
    <w:rsid w:val="00C40D12"/>
    <w:rsid w:val="00C42647"/>
    <w:rsid w:val="00C43644"/>
    <w:rsid w:val="00C43EA0"/>
    <w:rsid w:val="00C4549F"/>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D6CB2"/>
    <w:rsid w:val="00CE2E10"/>
    <w:rsid w:val="00CE35AD"/>
    <w:rsid w:val="00CE493E"/>
    <w:rsid w:val="00CE65CF"/>
    <w:rsid w:val="00CE6E63"/>
    <w:rsid w:val="00CF0118"/>
    <w:rsid w:val="00CF12DA"/>
    <w:rsid w:val="00CF339E"/>
    <w:rsid w:val="00CF4B60"/>
    <w:rsid w:val="00CF5A6C"/>
    <w:rsid w:val="00D055FC"/>
    <w:rsid w:val="00D05C07"/>
    <w:rsid w:val="00D0731E"/>
    <w:rsid w:val="00D07A20"/>
    <w:rsid w:val="00D10525"/>
    <w:rsid w:val="00D17354"/>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551C"/>
    <w:rsid w:val="00D97724"/>
    <w:rsid w:val="00DA2DA0"/>
    <w:rsid w:val="00DB4B50"/>
    <w:rsid w:val="00DC269A"/>
    <w:rsid w:val="00DC2F54"/>
    <w:rsid w:val="00DC4012"/>
    <w:rsid w:val="00DD0765"/>
    <w:rsid w:val="00DD2553"/>
    <w:rsid w:val="00DE05FE"/>
    <w:rsid w:val="00DF5682"/>
    <w:rsid w:val="00DF7B80"/>
    <w:rsid w:val="00E000BA"/>
    <w:rsid w:val="00E0482E"/>
    <w:rsid w:val="00E05EC8"/>
    <w:rsid w:val="00E20D6B"/>
    <w:rsid w:val="00E2573C"/>
    <w:rsid w:val="00E2609E"/>
    <w:rsid w:val="00E27ECC"/>
    <w:rsid w:val="00E32818"/>
    <w:rsid w:val="00E34154"/>
    <w:rsid w:val="00E41AAA"/>
    <w:rsid w:val="00E43C19"/>
    <w:rsid w:val="00E458AA"/>
    <w:rsid w:val="00E50B8E"/>
    <w:rsid w:val="00E55BAF"/>
    <w:rsid w:val="00E579C9"/>
    <w:rsid w:val="00E61299"/>
    <w:rsid w:val="00E71594"/>
    <w:rsid w:val="00E73C4D"/>
    <w:rsid w:val="00E77ECB"/>
    <w:rsid w:val="00E858F4"/>
    <w:rsid w:val="00E874E1"/>
    <w:rsid w:val="00E95A2C"/>
    <w:rsid w:val="00EA252C"/>
    <w:rsid w:val="00EB00B3"/>
    <w:rsid w:val="00EB3442"/>
    <w:rsid w:val="00EB7CEF"/>
    <w:rsid w:val="00EC0EB8"/>
    <w:rsid w:val="00ED0CF6"/>
    <w:rsid w:val="00ED1195"/>
    <w:rsid w:val="00ED38EF"/>
    <w:rsid w:val="00ED5690"/>
    <w:rsid w:val="00ED7215"/>
    <w:rsid w:val="00ED77DD"/>
    <w:rsid w:val="00EE6786"/>
    <w:rsid w:val="00EE68D2"/>
    <w:rsid w:val="00EF5385"/>
    <w:rsid w:val="00F00C90"/>
    <w:rsid w:val="00F010D8"/>
    <w:rsid w:val="00F077FD"/>
    <w:rsid w:val="00F109BA"/>
    <w:rsid w:val="00F11606"/>
    <w:rsid w:val="00F1241B"/>
    <w:rsid w:val="00F12BD0"/>
    <w:rsid w:val="00F13C3D"/>
    <w:rsid w:val="00F235C9"/>
    <w:rsid w:val="00F3360E"/>
    <w:rsid w:val="00F338EB"/>
    <w:rsid w:val="00F33BBF"/>
    <w:rsid w:val="00F368D0"/>
    <w:rsid w:val="00F40FB2"/>
    <w:rsid w:val="00F448A0"/>
    <w:rsid w:val="00F563AA"/>
    <w:rsid w:val="00F564B8"/>
    <w:rsid w:val="00F6091E"/>
    <w:rsid w:val="00F61790"/>
    <w:rsid w:val="00F618CA"/>
    <w:rsid w:val="00F62FC1"/>
    <w:rsid w:val="00F636F8"/>
    <w:rsid w:val="00F648EB"/>
    <w:rsid w:val="00F65909"/>
    <w:rsid w:val="00F67E39"/>
    <w:rsid w:val="00F700E9"/>
    <w:rsid w:val="00F7572A"/>
    <w:rsid w:val="00F8164B"/>
    <w:rsid w:val="00F86BDF"/>
    <w:rsid w:val="00F940ED"/>
    <w:rsid w:val="00F9424F"/>
    <w:rsid w:val="00F94831"/>
    <w:rsid w:val="00FA1AA0"/>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dn.cyfoethnaturiol.cymru/efjbusdf/final-r37-menai-conwy-sac.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em@anglesey.gov.uk" TargetMode="External"/><Relationship Id="rId20" Type="http://schemas.openxmlformats.org/officeDocument/2006/relationships/hyperlink" Target="https://cdn.cyfoethnaturiol.cymru/631433/SAC_UK0030202_Register_Entry001.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ajxht@anglesey.gov.uk" TargetMode="External"/><Relationship Id="rId23" Type="http://schemas.openxmlformats.org/officeDocument/2006/relationships/hyperlink" Target="https://cyfoethnaturiolcymru.sharepoint.com/:w:/r/teams/Regulatory/Permitting/North%20Mobile%20Plant/PAN-031925/PAN-031925%20Mapping%20report.docx?d=w140f18825be344dda7c1ff28a44d307e&amp;csf=1&amp;web=1" TargetMode="External"/><Relationship Id="rId10" Type="http://schemas.openxmlformats.org/officeDocument/2006/relationships/webSettings" Target="webSettings.xml"/><Relationship Id="rId19" Type="http://schemas.openxmlformats.org/officeDocument/2006/relationships/hyperlink" Target="https://cdn.cyfoethnaturiol.cymru/631438/SAC_UK0030202_Summary_Map001.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image" Target="media/image1.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90" ma:contentTypeDescription="Permitting &amp; Compliance Word Document" ma:contentTypeScope="" ma:versionID="e2d6451f32fc88db83c38bd09070bdb8">
  <xsd:schema xmlns:xsd="http://www.w3.org/2001/XMLSchema" xmlns:xs="http://www.w3.org/2001/XMLSchema" xmlns:p="http://schemas.microsoft.com/office/2006/metadata/properties" xmlns:ns2="859f7ad6-93f6-4205-b62b-a17f28acbbac" xmlns:ns4="9be56660-2c31-41ef-bc00-23e72f632f2a" xmlns:ns5="6aae6683-4629-49ec-9b75-3e07a1d3028c" targetNamespace="http://schemas.microsoft.com/office/2006/metadata/properties" ma:root="true" ma:fieldsID="dda65ef7e83dd9315681c1efbe3b3414" ns2:_="" ns4:_="" ns5:_="">
    <xsd:import namespace="859f7ad6-93f6-4205-b62b-a17f28acbbac"/>
    <xsd:import namespace="9be56660-2c31-41ef-bc00-23e72f632f2a"/>
    <xsd:import namespace="6aae6683-4629-49ec-9b75-3e07a1d3028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aae6683-4629-49ec-9b75-3e07a1d3028c"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REGU-382-281</_dlc_DocId>
    <_dlc_DocIdUrl xmlns="9be56660-2c31-41ef-bc00-23e72f632f2a">
      <Url>https://cyfoethnaturiolcymru.sharepoint.com/teams/Regulatory/Permitting/_layouts/15/DocIdRedir.aspx?ID=REGU-382-281</Url>
      <Description>REGU-382-281</Description>
    </_dlc_DocIdUrl>
    <Site_x0020_Name xmlns="859f7ad6-93f6-4205-b62b-a17f28acbbac">Mobile Plant</Site_x0020_Name>
    <Permit_x0020_Number xmlns="859f7ad6-93f6-4205-b62b-a17f28acbbac">EPR-UP3996ED</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25 Bryn Paun, Llangoed, Beaumaris, Anglesey, LL58 8LT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&amp; Mr Darren Lee Parry</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4A9D8FEF-FF24-45D5-B32F-1868A16F29EC}"/>
</file>

<file path=customXml/itemProps4.xml><?xml version="1.0" encoding="utf-8"?>
<ds:datastoreItem xmlns:ds="http://schemas.openxmlformats.org/officeDocument/2006/customXml" ds:itemID="{850F4206-48E1-4BB4-B32D-25D6FB95A224}">
  <ds:schemaRefs>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purl.org/dc/dcmitype/"/>
    <ds:schemaRef ds:uri="http://purl.org/dc/terms/"/>
    <ds:schemaRef ds:uri="9be56660-2c31-41ef-bc00-23e72f632f2a"/>
    <ds:schemaRef ds:uri="http://purl.org/dc/elements/1.1/"/>
  </ds:schemaRefs>
</ds:datastoreItem>
</file>

<file path=customXml/itemProps5.xml><?xml version="1.0" encoding="utf-8"?>
<ds:datastoreItem xmlns:ds="http://schemas.openxmlformats.org/officeDocument/2006/customXml" ds:itemID="{67B64A70-F6F9-4D00-9F08-C813F23D18F8}"/>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3349</Words>
  <Characters>19090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2026-04-09T10:09:00Z</dcterms:created>
  <dcterms:modified xsi:type="dcterms:W3CDTF">2026-04-09T10:09:00Z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07104cb1-f034-4058-9f58-7d72e7faacab</vt:lpwstr>
  </property>
  <property fmtid="{D5CDD505-2E9C-101B-9397-08002B2CF9AE}" pid="4" name="AuthorIds_UIVersion_11776">
    <vt:lpwstr>200</vt:lpwstr>
  </property>
</Properties>
</file>