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433D6" w14:textId="517DC9C4" w:rsidR="00FC294B" w:rsidRPr="00F854C3" w:rsidRDefault="00FC294B" w:rsidP="004E579C">
      <w:pPr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</w:p>
    <w:p w14:paraId="3F5FA525" w14:textId="77777777" w:rsidR="004E579C" w:rsidRDefault="004E579C" w:rsidP="0032347C"/>
    <w:p w14:paraId="350569BE" w14:textId="76D761EB" w:rsidR="00FC294B" w:rsidRPr="00F854C3" w:rsidRDefault="00022CA6" w:rsidP="00022CA6">
      <w:pPr>
        <w:jc w:val="right"/>
        <w:sectPr w:rsidR="00FC294B" w:rsidRPr="00F854C3" w:rsidSect="009E2E2C">
          <w:type w:val="continuous"/>
          <w:pgSz w:w="11920" w:h="16840"/>
          <w:pgMar w:top="2358" w:right="1134" w:bottom="1134" w:left="1134" w:header="720" w:footer="720" w:gutter="0"/>
          <w:cols w:num="2" w:space="720"/>
          <w:noEndnote/>
          <w:titlePg/>
          <w:docGrid w:linePitch="326"/>
        </w:sectPr>
      </w:pPr>
      <w:r>
        <w:tab/>
      </w:r>
      <w:r>
        <w:tab/>
        <w:t xml:space="preserve">Ref: </w:t>
      </w:r>
      <w:r w:rsidR="00D63393" w:rsidRPr="00D63393">
        <w:t>19/55/8/0193</w:t>
      </w:r>
    </w:p>
    <w:p w14:paraId="6A031FD3" w14:textId="315D0754" w:rsidR="00022CA6" w:rsidRPr="00BA7899" w:rsidRDefault="00D63393" w:rsidP="00F66102">
      <w:r w:rsidRPr="00BA7899">
        <w:t>D R Williams</w:t>
      </w:r>
    </w:p>
    <w:p w14:paraId="2BB65F10" w14:textId="2F7BB007" w:rsidR="00FC294B" w:rsidRPr="00BA7899" w:rsidRDefault="004E4A6E" w:rsidP="00F66102">
      <w:r w:rsidRPr="00BA7899">
        <w:t xml:space="preserve">Upper </w:t>
      </w:r>
      <w:proofErr w:type="spellStart"/>
      <w:r w:rsidRPr="00BA7899">
        <w:t>Womaston</w:t>
      </w:r>
      <w:proofErr w:type="spellEnd"/>
      <w:r w:rsidRPr="00BA7899">
        <w:t xml:space="preserve"> Farm</w:t>
      </w:r>
    </w:p>
    <w:p w14:paraId="0E69B5C4" w14:textId="2B63A748" w:rsidR="00F66102" w:rsidRPr="00BA7899" w:rsidRDefault="004E4A6E" w:rsidP="00F66102">
      <w:r w:rsidRPr="00BA7899">
        <w:t>Walton</w:t>
      </w:r>
    </w:p>
    <w:p w14:paraId="086EE896" w14:textId="25774970" w:rsidR="00F66102" w:rsidRPr="00BA7899" w:rsidRDefault="004E4A6E" w:rsidP="00F66102">
      <w:r w:rsidRPr="00BA7899">
        <w:t>Presteigne</w:t>
      </w:r>
    </w:p>
    <w:p w14:paraId="59122772" w14:textId="7A2128A8" w:rsidR="00EE7111" w:rsidRPr="00BA7899" w:rsidRDefault="00EE7111" w:rsidP="00F66102">
      <w:r w:rsidRPr="00BA7899">
        <w:t xml:space="preserve">Powys </w:t>
      </w:r>
    </w:p>
    <w:p w14:paraId="4AAF9DFC" w14:textId="1CD08620" w:rsidR="0032347C" w:rsidRPr="00BA7899" w:rsidRDefault="004E4A6E" w:rsidP="0032347C">
      <w:r w:rsidRPr="00BA7899">
        <w:t>LD8 2PT</w:t>
      </w:r>
    </w:p>
    <w:p w14:paraId="569AE9A5" w14:textId="35E79E61" w:rsidR="005217D7" w:rsidRPr="00BA7899" w:rsidRDefault="00D63393" w:rsidP="00B77036">
      <w:pPr>
        <w:pStyle w:val="BodyText"/>
        <w:jc w:val="right"/>
        <w:rPr>
          <w:color w:val="auto"/>
        </w:rPr>
      </w:pPr>
      <w:r w:rsidRPr="00BA7899">
        <w:rPr>
          <w:color w:val="auto"/>
        </w:rPr>
        <w:t>May</w:t>
      </w:r>
      <w:r w:rsidR="00F66A6F" w:rsidRPr="00BA7899">
        <w:rPr>
          <w:color w:val="auto"/>
        </w:rPr>
        <w:t xml:space="preserve"> 2026</w:t>
      </w:r>
    </w:p>
    <w:p w14:paraId="112A2081" w14:textId="77278BF3" w:rsidR="005217D7" w:rsidRPr="00BA7899" w:rsidRDefault="005217D7" w:rsidP="00FC294B">
      <w:pPr>
        <w:pStyle w:val="BodyText"/>
        <w:rPr>
          <w:color w:val="auto"/>
        </w:rPr>
      </w:pPr>
      <w:r w:rsidRPr="00BA7899">
        <w:rPr>
          <w:color w:val="auto"/>
        </w:rPr>
        <w:t xml:space="preserve">Dear </w:t>
      </w:r>
      <w:r w:rsidR="004E4A6E" w:rsidRPr="00BA7899">
        <w:rPr>
          <w:color w:val="auto"/>
        </w:rPr>
        <w:t>Mr Williams</w:t>
      </w:r>
      <w:r w:rsidRPr="00BA7899">
        <w:rPr>
          <w:color w:val="auto"/>
        </w:rPr>
        <w:t>,</w:t>
      </w:r>
    </w:p>
    <w:p w14:paraId="05209FFE" w14:textId="6BC0457C" w:rsidR="00FC294B" w:rsidRPr="00E545F1" w:rsidRDefault="00F66A6F" w:rsidP="00333D96">
      <w:pPr>
        <w:pStyle w:val="Heading1"/>
      </w:pPr>
      <w:r>
        <w:t xml:space="preserve">Closure of </w:t>
      </w:r>
      <w:proofErr w:type="spellStart"/>
      <w:r>
        <w:t>Sprayline</w:t>
      </w:r>
      <w:proofErr w:type="spellEnd"/>
      <w:r>
        <w:t xml:space="preserve"> Service</w:t>
      </w:r>
    </w:p>
    <w:p w14:paraId="218C5B26" w14:textId="66D336B4" w:rsidR="007861AB" w:rsidRDefault="005217D7" w:rsidP="00626F2F">
      <w:pPr>
        <w:pStyle w:val="BodyText"/>
        <w:jc w:val="both"/>
      </w:pPr>
      <w:r>
        <w:t>We are writing</w:t>
      </w:r>
      <w:r w:rsidR="00913D82">
        <w:t xml:space="preserve"> to </w:t>
      </w:r>
      <w:r w:rsidR="00F466DA">
        <w:t>inform you</w:t>
      </w:r>
      <w:r w:rsidR="00913D82">
        <w:t xml:space="preserve"> about a change to how </w:t>
      </w:r>
      <w:r w:rsidR="00814BE5">
        <w:t xml:space="preserve">spray irrigation </w:t>
      </w:r>
      <w:r w:rsidR="00913D82">
        <w:t xml:space="preserve">abstraction notifications are provided. </w:t>
      </w:r>
    </w:p>
    <w:p w14:paraId="558D9DE7" w14:textId="4A951075" w:rsidR="00913D82" w:rsidRDefault="00913D82" w:rsidP="00626F2F">
      <w:pPr>
        <w:pStyle w:val="BodyText"/>
        <w:jc w:val="both"/>
      </w:pPr>
      <w:r>
        <w:t xml:space="preserve">The Environment Agency are withdrawing the </w:t>
      </w:r>
      <w:proofErr w:type="spellStart"/>
      <w:r>
        <w:t>Sprayline</w:t>
      </w:r>
      <w:proofErr w:type="spellEnd"/>
      <w:r>
        <w:t xml:space="preserve"> phone service. As part of this change, abstractors on the English side of the border will mo</w:t>
      </w:r>
      <w:r w:rsidR="004441B1">
        <w:t>v</w:t>
      </w:r>
      <w:r>
        <w:t>e to the Environment Agency’s standard notification service which delivers</w:t>
      </w:r>
      <w:r w:rsidR="00C00BAF">
        <w:t xml:space="preserve"> updates by email or letter. </w:t>
      </w:r>
    </w:p>
    <w:p w14:paraId="45046C7A" w14:textId="5DA8D9EB" w:rsidR="00C00BAF" w:rsidRDefault="00C00BAF" w:rsidP="00626F2F">
      <w:pPr>
        <w:pStyle w:val="BodyText"/>
        <w:jc w:val="both"/>
      </w:pPr>
      <w:r>
        <w:t>At present,</w:t>
      </w:r>
      <w:r w:rsidR="00101AF3">
        <w:t xml:space="preserve"> abstraction </w:t>
      </w:r>
      <w:r>
        <w:t xml:space="preserve">licences on the Welsh side of the border are not able to be included in this new Environment Agency service. While Natural Resources Wales (NRW) does not offer a bespoke alert service, </w:t>
      </w:r>
      <w:r w:rsidR="004D043B">
        <w:t>we do provide up-to-date river level data</w:t>
      </w:r>
      <w:r w:rsidR="00D8628C">
        <w:t xml:space="preserve"> via our online service. This information enables abstractors to monitor river levels and </w:t>
      </w:r>
      <w:r w:rsidR="00036C27">
        <w:t>flow compliance</w:t>
      </w:r>
      <w:r w:rsidR="004F4A66">
        <w:t xml:space="preserve"> </w:t>
      </w:r>
      <w:r w:rsidR="00C3798C">
        <w:t xml:space="preserve">at gauging stations across Wales. </w:t>
      </w:r>
    </w:p>
    <w:p w14:paraId="68344641" w14:textId="19BF078B" w:rsidR="004441B1" w:rsidRDefault="00E70095" w:rsidP="00626F2F">
      <w:pPr>
        <w:pStyle w:val="BodyText"/>
        <w:jc w:val="both"/>
      </w:pPr>
      <w:hyperlink r:id="rId17" w:history="1">
        <w:r w:rsidRPr="00FB1768">
          <w:rPr>
            <w:rStyle w:val="Hyperlink"/>
          </w:rPr>
          <w:t>https://rivers-and-seas.naturalresources.wales</w:t>
        </w:r>
      </w:hyperlink>
      <w:r w:rsidR="00F96D54">
        <w:t xml:space="preserve"> </w:t>
      </w:r>
    </w:p>
    <w:p w14:paraId="4ACED46D" w14:textId="4D9688C0" w:rsidR="00C3798C" w:rsidRDefault="00C3798C" w:rsidP="00626F2F">
      <w:pPr>
        <w:pStyle w:val="BodyText"/>
        <w:jc w:val="both"/>
      </w:pPr>
      <w:r>
        <w:t>We are keen to understand whether any spray irrigat</w:t>
      </w:r>
      <w:r w:rsidR="000543A7">
        <w:t>ion</w:t>
      </w:r>
      <w:r>
        <w:t xml:space="preserve"> abstractors still </w:t>
      </w:r>
      <w:r w:rsidR="00C717B1">
        <w:t>require</w:t>
      </w:r>
      <w:r>
        <w:t xml:space="preserve"> flow information </w:t>
      </w:r>
      <w:r w:rsidR="00C717B1">
        <w:t xml:space="preserve">to be issued </w:t>
      </w:r>
      <w:r>
        <w:t xml:space="preserve">directly, in relation to the River Wye during the summer period. </w:t>
      </w:r>
      <w:r w:rsidR="0075540D">
        <w:t>We would be grateful if you could confirm whether you continue to require this information and advise</w:t>
      </w:r>
      <w:r w:rsidR="000543A7">
        <w:t xml:space="preserve"> us of</w:t>
      </w:r>
      <w:r w:rsidR="0075540D">
        <w:t xml:space="preserve"> your preferred method of contact </w:t>
      </w:r>
      <w:r w:rsidR="00A82B27">
        <w:t>(email / letter)</w:t>
      </w:r>
      <w:r w:rsidR="00D572E8">
        <w:t xml:space="preserve">. </w:t>
      </w:r>
    </w:p>
    <w:p w14:paraId="5AAED10E" w14:textId="337350D1" w:rsidR="005217D7" w:rsidRDefault="00D572E8" w:rsidP="00626F2F">
      <w:pPr>
        <w:pStyle w:val="BodyText"/>
        <w:spacing w:after="360"/>
        <w:jc w:val="both"/>
      </w:pPr>
      <w:r>
        <w:t>If you have any questions o</w:t>
      </w:r>
      <w:r w:rsidR="002C79C8">
        <w:t>r</w:t>
      </w:r>
      <w:r>
        <w:t xml:space="preserve"> would like to discuss your needs, please do not hesitate to get in touch. You can contact me by email at:</w:t>
      </w:r>
      <w:r w:rsidR="002C79C8">
        <w:t xml:space="preserve"> </w:t>
      </w:r>
      <w:hyperlink r:id="rId18" w:history="1">
        <w:r w:rsidR="002C79C8" w:rsidRPr="00FB1768">
          <w:rPr>
            <w:rStyle w:val="Hyperlink"/>
          </w:rPr>
          <w:t>sarah.bloomfield@cyfoethnaturiolcymru.gov.uk</w:t>
        </w:r>
      </w:hyperlink>
    </w:p>
    <w:p w14:paraId="2460A1DC" w14:textId="5D576571" w:rsidR="00C959F3" w:rsidRDefault="00F66A6F" w:rsidP="00626F2F">
      <w:pPr>
        <w:pStyle w:val="BodyText"/>
        <w:spacing w:before="24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BCD221" wp14:editId="37EE3FA9">
            <wp:simplePos x="0" y="0"/>
            <wp:positionH relativeFrom="column">
              <wp:posOffset>226060</wp:posOffset>
            </wp:positionH>
            <wp:positionV relativeFrom="paragraph">
              <wp:posOffset>312420</wp:posOffset>
            </wp:positionV>
            <wp:extent cx="1752600" cy="287655"/>
            <wp:effectExtent l="0" t="0" r="0" b="0"/>
            <wp:wrapThrough wrapText="bothSides">
              <wp:wrapPolygon edited="0">
                <wp:start x="0" y="0"/>
                <wp:lineTo x="0" y="20026"/>
                <wp:lineTo x="21365" y="20026"/>
                <wp:lineTo x="21365" y="0"/>
                <wp:lineTo x="0" y="0"/>
              </wp:wrapPolygon>
            </wp:wrapThrough>
            <wp:docPr id="15682133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213364" name="Picture 1568213364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51" b="70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87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4C3" w:rsidRPr="00F854C3">
        <w:t>Yours sincerely</w:t>
      </w:r>
    </w:p>
    <w:p w14:paraId="1B9D0B67" w14:textId="47F7F8E6" w:rsidR="00F66A6F" w:rsidRPr="00F854C3" w:rsidRDefault="00F66A6F" w:rsidP="00F854C3">
      <w:pPr>
        <w:pStyle w:val="BodyText"/>
      </w:pPr>
    </w:p>
    <w:p w14:paraId="13DF4AD1" w14:textId="77777777" w:rsidR="00F66A6F" w:rsidRDefault="00F66A6F" w:rsidP="00134C24">
      <w:pPr>
        <w:rPr>
          <w:sz w:val="20"/>
          <w:szCs w:val="20"/>
        </w:rPr>
      </w:pPr>
    </w:p>
    <w:p w14:paraId="2A2E48B2" w14:textId="74664E85" w:rsidR="00FC294B" w:rsidRPr="00C97296" w:rsidRDefault="00F66A6F" w:rsidP="00134C24">
      <w:pPr>
        <w:rPr>
          <w:b/>
          <w:bCs/>
          <w:sz w:val="20"/>
          <w:szCs w:val="20"/>
        </w:rPr>
      </w:pPr>
      <w:r w:rsidRPr="00C97296">
        <w:rPr>
          <w:b/>
          <w:bCs/>
          <w:sz w:val="20"/>
          <w:szCs w:val="20"/>
        </w:rPr>
        <w:t>Sarah Bloomfield</w:t>
      </w:r>
    </w:p>
    <w:p w14:paraId="4CA78AFD" w14:textId="45FD3F4E" w:rsidR="00274946" w:rsidRPr="00F66A6F" w:rsidRDefault="00F66A6F" w:rsidP="00134C24">
      <w:pPr>
        <w:rPr>
          <w:sz w:val="20"/>
          <w:szCs w:val="20"/>
        </w:rPr>
      </w:pPr>
      <w:r w:rsidRPr="00F66A6F">
        <w:rPr>
          <w:sz w:val="20"/>
          <w:szCs w:val="20"/>
        </w:rPr>
        <w:t>Senior People and Places Officer - Water Resources</w:t>
      </w:r>
    </w:p>
    <w:p w14:paraId="5A30BCFC" w14:textId="07164655" w:rsidR="00DC40D5" w:rsidRPr="00F66A6F" w:rsidRDefault="00DC40D5" w:rsidP="00134C24">
      <w:pPr>
        <w:rPr>
          <w:sz w:val="20"/>
          <w:szCs w:val="20"/>
        </w:rPr>
      </w:pPr>
    </w:p>
    <w:p w14:paraId="1ACEEC03" w14:textId="05E42960" w:rsidR="00134C24" w:rsidRPr="00F66A6F" w:rsidRDefault="00DC40D5" w:rsidP="00134C24">
      <w:pPr>
        <w:rPr>
          <w:sz w:val="20"/>
          <w:szCs w:val="20"/>
          <w:lang w:val="fr-FR"/>
        </w:rPr>
      </w:pPr>
      <w:r w:rsidRPr="00F66A6F">
        <w:rPr>
          <w:sz w:val="20"/>
          <w:szCs w:val="20"/>
          <w:lang w:val="fr-FR"/>
        </w:rPr>
        <w:t>Direct e-mail:</w:t>
      </w:r>
      <w:r w:rsidR="00F66A6F" w:rsidRPr="00F66A6F">
        <w:rPr>
          <w:sz w:val="20"/>
          <w:szCs w:val="20"/>
          <w:lang w:val="fr-FR"/>
        </w:rPr>
        <w:t xml:space="preserve"> sarah.bloomfield@cyfoethnaturiolcymru.gov.uk</w:t>
      </w:r>
    </w:p>
    <w:p w14:paraId="0F40E81D" w14:textId="77777777" w:rsidR="00347622" w:rsidRDefault="00347622" w:rsidP="00134C24">
      <w:pPr>
        <w:rPr>
          <w:sz w:val="20"/>
          <w:szCs w:val="20"/>
          <w:lang w:val="fr-FR"/>
        </w:rPr>
      </w:pPr>
    </w:p>
    <w:p w14:paraId="3E35A091" w14:textId="77777777" w:rsidR="00C97296" w:rsidRPr="00F66A6F" w:rsidRDefault="00C97296" w:rsidP="00134C24">
      <w:pPr>
        <w:rPr>
          <w:sz w:val="20"/>
          <w:szCs w:val="20"/>
          <w:lang w:val="fr-FR"/>
        </w:rPr>
      </w:pPr>
    </w:p>
    <w:p w14:paraId="48155CC7" w14:textId="77777777" w:rsidR="007D357D" w:rsidRPr="00BA1084" w:rsidRDefault="007D357D" w:rsidP="00C97296">
      <w:pPr>
        <w:pStyle w:val="BodyText"/>
        <w:spacing w:before="0" w:after="0"/>
        <w:rPr>
          <w:noProof/>
          <w:sz w:val="16"/>
          <w:szCs w:val="16"/>
          <w:lang w:val="fr-FR"/>
        </w:rPr>
      </w:pPr>
      <w:r w:rsidRPr="00BA1084">
        <w:rPr>
          <w:noProof/>
          <w:sz w:val="16"/>
          <w:szCs w:val="16"/>
          <w:lang w:val="fr-FR"/>
        </w:rPr>
        <w:t>Croesewir gohebiaeth yn Gymraeg a byddwn yn ymateb yn Gymraeg,</w:t>
      </w:r>
      <w:r w:rsidRPr="00BA1084">
        <w:rPr>
          <w:rFonts w:ascii="Times New Roman" w:hAnsi="Times New Roman"/>
          <w:noProof/>
          <w:sz w:val="16"/>
          <w:szCs w:val="16"/>
          <w:lang w:val="fr-FR"/>
        </w:rPr>
        <w:t> </w:t>
      </w:r>
      <w:r w:rsidRPr="00BA1084">
        <w:rPr>
          <w:noProof/>
          <w:sz w:val="16"/>
          <w:szCs w:val="16"/>
          <w:lang w:val="fr-FR"/>
        </w:rPr>
        <w:t xml:space="preserve">heb i hynny arwain at oedi. </w:t>
      </w:r>
    </w:p>
    <w:p w14:paraId="51051F70" w14:textId="75843612" w:rsidR="00575134" w:rsidRPr="002C79C8" w:rsidRDefault="007D357D" w:rsidP="002C79C8">
      <w:pPr>
        <w:pStyle w:val="BodyText"/>
        <w:spacing w:before="0" w:after="0"/>
        <w:rPr>
          <w:rFonts w:ascii="&amp;quot" w:hAnsi="&amp;quot" w:cs="Calibri"/>
          <w:noProof/>
          <w:sz w:val="16"/>
          <w:szCs w:val="16"/>
        </w:rPr>
      </w:pPr>
      <w:r w:rsidRPr="00C97296">
        <w:rPr>
          <w:noProof/>
          <w:sz w:val="16"/>
          <w:szCs w:val="16"/>
        </w:rPr>
        <w:t>Correspondence in Welsh is welcomed, and we will respond in Welsh without it leading to a delay.</w:t>
      </w:r>
      <w:r w:rsidRPr="00C97296">
        <w:rPr>
          <w:rFonts w:ascii="Times New Roman" w:hAnsi="Times New Roman"/>
          <w:noProof/>
          <w:sz w:val="16"/>
          <w:szCs w:val="16"/>
        </w:rPr>
        <w:t>​</w:t>
      </w:r>
    </w:p>
    <w:sectPr w:rsidR="00575134" w:rsidRPr="002C79C8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276F2" w14:textId="77777777" w:rsidR="005729AD" w:rsidRDefault="005729AD" w:rsidP="003B1B95">
      <w:r>
        <w:separator/>
      </w:r>
    </w:p>
  </w:endnote>
  <w:endnote w:type="continuationSeparator" w:id="0">
    <w:p w14:paraId="1FEFA00F" w14:textId="77777777" w:rsidR="005729AD" w:rsidRDefault="005729A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F1487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6EDD4" w14:textId="77777777" w:rsidR="005729AD" w:rsidRDefault="005729AD" w:rsidP="003B1B95">
      <w:r>
        <w:separator/>
      </w:r>
    </w:p>
  </w:footnote>
  <w:footnote w:type="continuationSeparator" w:id="0">
    <w:p w14:paraId="03E58B48" w14:textId="77777777" w:rsidR="005729AD" w:rsidRDefault="005729A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AA990" w14:textId="77777777" w:rsidR="00881C67" w:rsidRDefault="00881C67" w:rsidP="00580178">
    <w:pPr>
      <w:pStyle w:val="Header"/>
    </w:pPr>
  </w:p>
  <w:p w14:paraId="3147C3B8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CEC05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692E436A" wp14:editId="2EDD3238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600975">
    <w:abstractNumId w:val="6"/>
  </w:num>
  <w:num w:numId="2" w16cid:durableId="2008090429">
    <w:abstractNumId w:val="3"/>
  </w:num>
  <w:num w:numId="3" w16cid:durableId="377358448">
    <w:abstractNumId w:val="11"/>
  </w:num>
  <w:num w:numId="4" w16cid:durableId="16609587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9308650">
    <w:abstractNumId w:val="11"/>
  </w:num>
  <w:num w:numId="6" w16cid:durableId="452603174">
    <w:abstractNumId w:val="13"/>
  </w:num>
  <w:num w:numId="7" w16cid:durableId="781539469">
    <w:abstractNumId w:val="8"/>
  </w:num>
  <w:num w:numId="8" w16cid:durableId="1469517060">
    <w:abstractNumId w:val="0"/>
  </w:num>
  <w:num w:numId="9" w16cid:durableId="161169442">
    <w:abstractNumId w:val="0"/>
  </w:num>
  <w:num w:numId="10" w16cid:durableId="2075807464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588781397">
    <w:abstractNumId w:val="8"/>
  </w:num>
  <w:num w:numId="12" w16cid:durableId="1216236451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855534311">
    <w:abstractNumId w:val="8"/>
  </w:num>
  <w:num w:numId="14" w16cid:durableId="314528231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555623060">
    <w:abstractNumId w:val="8"/>
  </w:num>
  <w:num w:numId="16" w16cid:durableId="348028074">
    <w:abstractNumId w:val="2"/>
  </w:num>
  <w:num w:numId="17" w16cid:durableId="1504780384">
    <w:abstractNumId w:val="9"/>
  </w:num>
  <w:num w:numId="18" w16cid:durableId="1096101259">
    <w:abstractNumId w:val="7"/>
  </w:num>
  <w:num w:numId="19" w16cid:durableId="732966858">
    <w:abstractNumId w:val="5"/>
  </w:num>
  <w:num w:numId="20" w16cid:durableId="1083065153">
    <w:abstractNumId w:val="12"/>
  </w:num>
  <w:num w:numId="21" w16cid:durableId="737827955">
    <w:abstractNumId w:val="10"/>
  </w:num>
  <w:num w:numId="22" w16cid:durableId="1247493978">
    <w:abstractNumId w:val="10"/>
  </w:num>
  <w:num w:numId="23" w16cid:durableId="623973517">
    <w:abstractNumId w:val="10"/>
  </w:num>
  <w:num w:numId="24" w16cid:durableId="394553830">
    <w:abstractNumId w:val="1"/>
  </w:num>
  <w:num w:numId="25" w16cid:durableId="130215454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F66A6F"/>
    <w:rsid w:val="00001170"/>
    <w:rsid w:val="0000261A"/>
    <w:rsid w:val="00017263"/>
    <w:rsid w:val="00022CA6"/>
    <w:rsid w:val="0003584B"/>
    <w:rsid w:val="00036C27"/>
    <w:rsid w:val="00046272"/>
    <w:rsid w:val="00053E37"/>
    <w:rsid w:val="000543A7"/>
    <w:rsid w:val="0006469D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01AF3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815B2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C1957"/>
    <w:rsid w:val="002C5A0F"/>
    <w:rsid w:val="002C79C8"/>
    <w:rsid w:val="002C7D1B"/>
    <w:rsid w:val="002D1C88"/>
    <w:rsid w:val="002D1E23"/>
    <w:rsid w:val="00304E9B"/>
    <w:rsid w:val="0032347C"/>
    <w:rsid w:val="00323656"/>
    <w:rsid w:val="00325394"/>
    <w:rsid w:val="00333D96"/>
    <w:rsid w:val="00347622"/>
    <w:rsid w:val="00366E8B"/>
    <w:rsid w:val="00396E7E"/>
    <w:rsid w:val="003A5088"/>
    <w:rsid w:val="003B1B95"/>
    <w:rsid w:val="003E31B8"/>
    <w:rsid w:val="00421171"/>
    <w:rsid w:val="00421C65"/>
    <w:rsid w:val="004353EF"/>
    <w:rsid w:val="00436A14"/>
    <w:rsid w:val="00440C6A"/>
    <w:rsid w:val="004441B1"/>
    <w:rsid w:val="004700B9"/>
    <w:rsid w:val="00491598"/>
    <w:rsid w:val="004924B9"/>
    <w:rsid w:val="004A2C4D"/>
    <w:rsid w:val="004B55D4"/>
    <w:rsid w:val="004C3593"/>
    <w:rsid w:val="004D043B"/>
    <w:rsid w:val="004D606F"/>
    <w:rsid w:val="004E070B"/>
    <w:rsid w:val="004E21FB"/>
    <w:rsid w:val="004E4A6E"/>
    <w:rsid w:val="004E579C"/>
    <w:rsid w:val="004F15CD"/>
    <w:rsid w:val="004F4A66"/>
    <w:rsid w:val="00504C76"/>
    <w:rsid w:val="005118F5"/>
    <w:rsid w:val="0051775A"/>
    <w:rsid w:val="005217D7"/>
    <w:rsid w:val="00524BCA"/>
    <w:rsid w:val="00547719"/>
    <w:rsid w:val="00552D0B"/>
    <w:rsid w:val="005729AD"/>
    <w:rsid w:val="00575134"/>
    <w:rsid w:val="00580178"/>
    <w:rsid w:val="005A0D52"/>
    <w:rsid w:val="005B301B"/>
    <w:rsid w:val="005B7FC8"/>
    <w:rsid w:val="005C5EE6"/>
    <w:rsid w:val="005F473B"/>
    <w:rsid w:val="00626F2F"/>
    <w:rsid w:val="00654082"/>
    <w:rsid w:val="0066120C"/>
    <w:rsid w:val="006634B9"/>
    <w:rsid w:val="00666BB5"/>
    <w:rsid w:val="00673997"/>
    <w:rsid w:val="00697BE8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516C1"/>
    <w:rsid w:val="0075201E"/>
    <w:rsid w:val="0075540D"/>
    <w:rsid w:val="00762A6D"/>
    <w:rsid w:val="007679CA"/>
    <w:rsid w:val="00773040"/>
    <w:rsid w:val="00777B95"/>
    <w:rsid w:val="00780D50"/>
    <w:rsid w:val="00780E5E"/>
    <w:rsid w:val="00783CEA"/>
    <w:rsid w:val="007861AB"/>
    <w:rsid w:val="00794C61"/>
    <w:rsid w:val="00797D41"/>
    <w:rsid w:val="007A78C9"/>
    <w:rsid w:val="007C7F2F"/>
    <w:rsid w:val="007D357D"/>
    <w:rsid w:val="007D3B57"/>
    <w:rsid w:val="007D5716"/>
    <w:rsid w:val="007E333B"/>
    <w:rsid w:val="00804DB6"/>
    <w:rsid w:val="00814BE5"/>
    <w:rsid w:val="00820898"/>
    <w:rsid w:val="00832030"/>
    <w:rsid w:val="00842FC5"/>
    <w:rsid w:val="00845875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D0AD6"/>
    <w:rsid w:val="008E2ABB"/>
    <w:rsid w:val="008E6805"/>
    <w:rsid w:val="008F11CB"/>
    <w:rsid w:val="008F3426"/>
    <w:rsid w:val="008F6D8A"/>
    <w:rsid w:val="00904BF2"/>
    <w:rsid w:val="00913D82"/>
    <w:rsid w:val="00920A61"/>
    <w:rsid w:val="0092200D"/>
    <w:rsid w:val="00950E95"/>
    <w:rsid w:val="0095246A"/>
    <w:rsid w:val="00967FB8"/>
    <w:rsid w:val="00977CDE"/>
    <w:rsid w:val="00995577"/>
    <w:rsid w:val="009A383A"/>
    <w:rsid w:val="009B37B8"/>
    <w:rsid w:val="009E2E2C"/>
    <w:rsid w:val="009F4823"/>
    <w:rsid w:val="00A22D89"/>
    <w:rsid w:val="00A36091"/>
    <w:rsid w:val="00A63022"/>
    <w:rsid w:val="00A64662"/>
    <w:rsid w:val="00A73E72"/>
    <w:rsid w:val="00A76AC6"/>
    <w:rsid w:val="00A82B27"/>
    <w:rsid w:val="00A908E3"/>
    <w:rsid w:val="00AA54D9"/>
    <w:rsid w:val="00AB3876"/>
    <w:rsid w:val="00AB7169"/>
    <w:rsid w:val="00AC68F6"/>
    <w:rsid w:val="00AD0221"/>
    <w:rsid w:val="00AE4565"/>
    <w:rsid w:val="00AF5EC2"/>
    <w:rsid w:val="00AF7309"/>
    <w:rsid w:val="00AF7C7D"/>
    <w:rsid w:val="00B02CD4"/>
    <w:rsid w:val="00B04CE7"/>
    <w:rsid w:val="00B12E9F"/>
    <w:rsid w:val="00B322A0"/>
    <w:rsid w:val="00B36954"/>
    <w:rsid w:val="00B41015"/>
    <w:rsid w:val="00B527D6"/>
    <w:rsid w:val="00B56355"/>
    <w:rsid w:val="00B618FD"/>
    <w:rsid w:val="00B77036"/>
    <w:rsid w:val="00B7723D"/>
    <w:rsid w:val="00B90A54"/>
    <w:rsid w:val="00B95C10"/>
    <w:rsid w:val="00BA1084"/>
    <w:rsid w:val="00BA1785"/>
    <w:rsid w:val="00BA4AE0"/>
    <w:rsid w:val="00BA56BA"/>
    <w:rsid w:val="00BA7899"/>
    <w:rsid w:val="00BD1A21"/>
    <w:rsid w:val="00BD3375"/>
    <w:rsid w:val="00BD6038"/>
    <w:rsid w:val="00BF4F83"/>
    <w:rsid w:val="00BF6005"/>
    <w:rsid w:val="00BF7081"/>
    <w:rsid w:val="00C00BAF"/>
    <w:rsid w:val="00C2002D"/>
    <w:rsid w:val="00C31E03"/>
    <w:rsid w:val="00C332A7"/>
    <w:rsid w:val="00C3798C"/>
    <w:rsid w:val="00C37E1F"/>
    <w:rsid w:val="00C44639"/>
    <w:rsid w:val="00C55B14"/>
    <w:rsid w:val="00C61A57"/>
    <w:rsid w:val="00C62EAE"/>
    <w:rsid w:val="00C70646"/>
    <w:rsid w:val="00C717B1"/>
    <w:rsid w:val="00C84824"/>
    <w:rsid w:val="00C8704E"/>
    <w:rsid w:val="00C93921"/>
    <w:rsid w:val="00C959F3"/>
    <w:rsid w:val="00C97296"/>
    <w:rsid w:val="00CB0986"/>
    <w:rsid w:val="00CC60A1"/>
    <w:rsid w:val="00CD0AA9"/>
    <w:rsid w:val="00CD4B48"/>
    <w:rsid w:val="00CD6CCD"/>
    <w:rsid w:val="00CE1D54"/>
    <w:rsid w:val="00CE72E1"/>
    <w:rsid w:val="00CE7C78"/>
    <w:rsid w:val="00CF5800"/>
    <w:rsid w:val="00CF6812"/>
    <w:rsid w:val="00D1147D"/>
    <w:rsid w:val="00D27424"/>
    <w:rsid w:val="00D30CC0"/>
    <w:rsid w:val="00D41735"/>
    <w:rsid w:val="00D4293C"/>
    <w:rsid w:val="00D572E8"/>
    <w:rsid w:val="00D63393"/>
    <w:rsid w:val="00D8628C"/>
    <w:rsid w:val="00DA28F1"/>
    <w:rsid w:val="00DC40D5"/>
    <w:rsid w:val="00DF49D7"/>
    <w:rsid w:val="00E12968"/>
    <w:rsid w:val="00E3072A"/>
    <w:rsid w:val="00E545F1"/>
    <w:rsid w:val="00E70095"/>
    <w:rsid w:val="00E963AA"/>
    <w:rsid w:val="00EA1E4A"/>
    <w:rsid w:val="00EA1F90"/>
    <w:rsid w:val="00EA5293"/>
    <w:rsid w:val="00EB282F"/>
    <w:rsid w:val="00EB4078"/>
    <w:rsid w:val="00ED369D"/>
    <w:rsid w:val="00ED54A1"/>
    <w:rsid w:val="00EE6FB7"/>
    <w:rsid w:val="00EE7111"/>
    <w:rsid w:val="00EE7CC6"/>
    <w:rsid w:val="00EF38E7"/>
    <w:rsid w:val="00F14C04"/>
    <w:rsid w:val="00F15A1A"/>
    <w:rsid w:val="00F4177D"/>
    <w:rsid w:val="00F466DA"/>
    <w:rsid w:val="00F63843"/>
    <w:rsid w:val="00F64E34"/>
    <w:rsid w:val="00F66102"/>
    <w:rsid w:val="00F66A6F"/>
    <w:rsid w:val="00F72406"/>
    <w:rsid w:val="00F7784B"/>
    <w:rsid w:val="00F80623"/>
    <w:rsid w:val="00F854C3"/>
    <w:rsid w:val="00F96D54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0D2D8D9A"/>
  <w15:chartTrackingRefBased/>
  <w15:docId w15:val="{A52DFEC4-22C5-4833-B533-9AE5261AC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4441B1"/>
    <w:rPr>
      <w:color w:val="00A0AA" w:themeColor="followedHyperlink"/>
      <w:u w:val="single"/>
    </w:rPr>
  </w:style>
  <w:style w:type="paragraph" w:styleId="Footer">
    <w:name w:val="footer"/>
    <w:basedOn w:val="Normal"/>
    <w:link w:val="FooterChar"/>
    <w:uiPriority w:val="99"/>
    <w:rsid w:val="004E57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79C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mailto:sarah.bloomfield@cyfoethnaturiolcymru.gov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rivers-and-seas.naturalresources.wales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016735A0C827343AD1B8A4FDB151E23" ma:contentTypeVersion="785" ma:contentTypeDescription="Permitting &amp; Compliance Word Document" ma:contentTypeScope="" ma:versionID="fc2bb9a7da9917fc354cc00255901518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fae3ce5-ee1a-41d2-abb5-60a74884d667" xmlns:ns6="005db27c-c37f-4c3b-898d-3fee1249b087" xmlns:ns7="6e121689-de5b-41b9-a751-bfeda7fa2b07" xmlns:ns8="9be56660-2c31-41ef-bc00-23e72f632f2a" targetNamespace="http://schemas.microsoft.com/office/2006/metadata/properties" ma:root="true" ma:fieldsID="84b716ede0a7d810f8b69e36ac42ff2a" ns2:_="" ns4:_="" ns5:_="" ns6:_="" ns7:_="" ns8:_="">
    <xsd:import namespace="859f7ad6-93f6-4205-b62b-a17f28acbbac"/>
    <xsd:import namespace="http://schemas.microsoft.com/sharepoint/v4"/>
    <xsd:import namespace="3fae3ce5-ee1a-41d2-abb5-60a74884d66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Metadata" minOccurs="0"/>
                <xsd:element ref="ns5:MediaServiceDateTaken" minOccurs="0"/>
                <xsd:element ref="ns5:MediaServiceOCR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FastMetadata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  <xsd:element ref="ns7:LastSharedByTime" minOccurs="0"/>
                <xsd:element ref="ns8:_dlc_DocId" minOccurs="0"/>
                <xsd:element ref="ns8:_dlc_DocIdUrl" minOccurs="0"/>
                <xsd:element ref="ns8:_dlc_DocIdPersistId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e3ce5-ee1a-41d2-abb5-60a74884d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3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REGU-441-14503522</_dlc_DocId>
    <_dlc_DocIdUrl xmlns="9be56660-2c31-41ef-bc00-23e72f632f2a">
      <Url>https://cyfoethnaturiolcymru.sharepoint.com/teams/Regulatory/Permitting/_layouts/15/DocIdRedir.aspx?ID=REGU-441-14503522</Url>
      <Description>REGU-441-14503522</Description>
    </_dlc_DocIdUrl>
    <Site_x0020_Name xmlns="859f7ad6-93f6-4205-b62b-a17f28acbbac">Upper Womaston</Site_x0020_Name>
    <Internal_x002f_External xmlns="859f7ad6-93f6-4205-b62b-a17f28acbbac">Outgoing document</Internal_x002f_External>
    <Post_x0020_code xmlns="859f7ad6-93f6-4205-b62b-a17f28acbbac">LD8 2PT</Post_x0020_code>
    <TaxCatchAll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Upper Womaston Farm, Walton, Presteigne, LD8 2PT</Addressee>
    <Process_x0020_Type xmlns="859f7ad6-93f6-4205-b62b-a17f28acbbac">Monitoring</Process_x0020_Type>
    <License_x002f_Activity_x0020_Type xmlns="859f7ad6-93f6-4205-b62b-a17f28acbbac">5. WRA Water Resources Regulations</License_x002f_Activity_x0020_Type>
    <Surrendered_x002f_Expired xmlns="859f7ad6-93f6-4205-b62b-a17f28acbbac">No</Surrendered_x002f_Expired>
    <Document_x0020_Date xmlns="859f7ad6-93f6-4205-b62b-a17f28acbbac">2026-05-06T23:00:00+00:00</Document_x0020_Date>
    <Facility_x0020_Address xmlns="859f7ad6-93f6-4205-b62b-a17f28acbbac">Upper Womaston Farm, Walton, Presteigne</Facility_x0020_Address>
    <Environment_x0020_Sub_x0020_Folder xmlns="859f7ad6-93f6-4205-b62b-a17f28acbbac">Licence supervision</Environment_x0020_Sub_x0020_Folder>
    <Customer_x0020_Name xmlns="859f7ad6-93f6-4205-b62b-a17f28acbbac">D R Williams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989E6-26CB-4BB4-95F4-571F3326E068}"/>
</file>

<file path=customXml/itemProps2.xml><?xml version="1.0" encoding="utf-8"?>
<ds:datastoreItem xmlns:ds="http://schemas.openxmlformats.org/officeDocument/2006/customXml" ds:itemID="{6FF3D13C-36CB-414E-BC1D-B4648847363A}"/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1</Pages>
  <Words>270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Bloomfield, Sarah</dc:creator>
  <cp:keywords/>
  <cp:lastModifiedBy>Bloomfield, Sarah</cp:lastModifiedBy>
  <cp:revision>31</cp:revision>
  <cp:lastPrinted>2019-09-06T10:53:00Z</cp:lastPrinted>
  <dcterms:created xsi:type="dcterms:W3CDTF">2026-04-22T14:57:00Z</dcterms:created>
  <dcterms:modified xsi:type="dcterms:W3CDTF">2026-04-30T13:55:00Z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24c97050-9f6e-4e1d-9e8f-f04e35ad08a1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0x01010067EB80C5FE939D4A9B3D8BA62129B7F5010200E016735A0C827343AD1B8A4FDB151E23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</Properties>
</file>