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24DEEE9E" w:rsidR="009E0F19" w:rsidRDefault="004E3DF7" w:rsidP="003E7123">
      <w:pPr>
        <w:pStyle w:val="coverTitle"/>
        <w:tabs>
          <w:tab w:val="left" w:pos="3600"/>
        </w:tabs>
        <w:spacing w:line="312" w:lineRule="auto"/>
        <w:ind w:left="900"/>
      </w:pPr>
      <w:bookmarkStart w:id="0" w:name="_Toc392252823"/>
      <w:r>
        <w:drawing>
          <wp:anchor distT="0" distB="0" distL="114300" distR="114300" simplePos="0" relativeHeight="251659264" behindDoc="0" locked="0" layoutInCell="1" allowOverlap="1" wp14:anchorId="76098CA5" wp14:editId="3D8F4949">
            <wp:simplePos x="0" y="0"/>
            <wp:positionH relativeFrom="column">
              <wp:posOffset>88265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0E6A7388" w:rsidR="00166CA5" w:rsidRDefault="00166CA5" w:rsidP="003E7123">
      <w:pPr>
        <w:pStyle w:val="coverTitle"/>
        <w:tabs>
          <w:tab w:val="left" w:pos="3600"/>
        </w:tabs>
        <w:spacing w:line="312" w:lineRule="auto"/>
        <w:ind w:left="900"/>
      </w:pPr>
      <w:r>
        <w:tab/>
      </w:r>
    </w:p>
    <w:p w14:paraId="69E83402" w14:textId="77777777" w:rsidR="00166CA5" w:rsidRDefault="00166CA5" w:rsidP="003E7123">
      <w:pPr>
        <w:pStyle w:val="coverTitle"/>
        <w:spacing w:line="312" w:lineRule="auto"/>
        <w:ind w:left="900"/>
        <w:rPr>
          <w:rFonts w:cs="Arial"/>
        </w:rPr>
      </w:pPr>
    </w:p>
    <w:p w14:paraId="0C203055" w14:textId="77777777" w:rsidR="00166CA5" w:rsidRPr="00C31D2C" w:rsidRDefault="00166CA5"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3E712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3E7123">
      <w:pPr>
        <w:pStyle w:val="a"/>
        <w:spacing w:line="312" w:lineRule="auto"/>
        <w:ind w:left="4100"/>
      </w:pPr>
    </w:p>
    <w:p w14:paraId="1ACF9EA1" w14:textId="77777777" w:rsidR="00166CA5" w:rsidRPr="0093532D" w:rsidRDefault="00166CA5" w:rsidP="003E7123">
      <w:pPr>
        <w:pStyle w:val="coverLicenceHolder"/>
        <w:pBdr>
          <w:top w:val="single" w:sz="4" w:space="25" w:color="auto"/>
        </w:pBdr>
        <w:spacing w:line="312" w:lineRule="auto"/>
        <w:ind w:left="4100"/>
        <w:rPr>
          <w:sz w:val="22"/>
          <w:szCs w:val="22"/>
        </w:rPr>
      </w:pPr>
      <w:r w:rsidRPr="0093532D">
        <w:rPr>
          <w:sz w:val="22"/>
          <w:szCs w:val="22"/>
        </w:rPr>
        <w:t>Dŵr Cymru Cyfyngedig</w:t>
      </w:r>
    </w:p>
    <w:p w14:paraId="2A05480D" w14:textId="77777777" w:rsidR="00166CA5" w:rsidRPr="0093532D" w:rsidRDefault="00166CA5" w:rsidP="003E7123">
      <w:pPr>
        <w:pStyle w:val="coverLicenceHolder"/>
        <w:pBdr>
          <w:top w:val="single" w:sz="4" w:space="25" w:color="auto"/>
        </w:pBdr>
        <w:spacing w:line="312" w:lineRule="auto"/>
        <w:ind w:left="4100"/>
        <w:rPr>
          <w:sz w:val="22"/>
          <w:szCs w:val="22"/>
        </w:rPr>
      </w:pPr>
    </w:p>
    <w:p w14:paraId="3EEC82B3" w14:textId="750D2353" w:rsidR="00312211" w:rsidRPr="0093532D" w:rsidRDefault="00312211" w:rsidP="003E7123">
      <w:pPr>
        <w:pStyle w:val="coverLicenceHolder"/>
        <w:pBdr>
          <w:top w:val="single" w:sz="4" w:space="25" w:color="auto"/>
        </w:pBdr>
        <w:spacing w:line="276" w:lineRule="auto"/>
        <w:ind w:left="4100"/>
        <w:contextualSpacing/>
        <w:rPr>
          <w:sz w:val="22"/>
          <w:szCs w:val="22"/>
        </w:rPr>
      </w:pPr>
      <w:r w:rsidRPr="0093532D">
        <w:rPr>
          <w:sz w:val="22"/>
          <w:szCs w:val="22"/>
        </w:rPr>
        <w:fldChar w:fldCharType="begin"/>
      </w:r>
      <w:r w:rsidRPr="0093532D">
        <w:rPr>
          <w:sz w:val="22"/>
          <w:szCs w:val="22"/>
        </w:rPr>
        <w:instrText xml:space="preserve"> MERGEFIELD Site_name </w:instrText>
      </w:r>
      <w:r w:rsidRPr="0093532D">
        <w:rPr>
          <w:sz w:val="22"/>
          <w:szCs w:val="22"/>
        </w:rPr>
        <w:fldChar w:fldCharType="separate"/>
      </w:r>
      <w:r w:rsidR="00580412" w:rsidRPr="0093532D">
        <w:rPr>
          <w:noProof/>
          <w:sz w:val="22"/>
          <w:szCs w:val="22"/>
        </w:rPr>
        <w:t>Storm and Emergency Overflow at Penley Hospital SPS</w:t>
      </w:r>
      <w:r w:rsidRPr="0093532D">
        <w:rPr>
          <w:sz w:val="22"/>
          <w:szCs w:val="22"/>
        </w:rPr>
        <w:fldChar w:fldCharType="end"/>
      </w:r>
    </w:p>
    <w:p w14:paraId="5C998AAF" w14:textId="46E01188" w:rsidR="00312211" w:rsidRPr="0093532D" w:rsidRDefault="00312211" w:rsidP="003E7123">
      <w:pPr>
        <w:pStyle w:val="coverLicenceHolder"/>
        <w:pBdr>
          <w:top w:val="single" w:sz="4" w:space="25" w:color="auto"/>
        </w:pBdr>
        <w:spacing w:line="276" w:lineRule="auto"/>
        <w:ind w:left="4100"/>
        <w:contextualSpacing/>
        <w:rPr>
          <w:sz w:val="22"/>
          <w:szCs w:val="22"/>
          <w:lang w:val="en-US"/>
        </w:rPr>
      </w:pPr>
      <w:r w:rsidRPr="0093532D">
        <w:rPr>
          <w:sz w:val="22"/>
          <w:szCs w:val="22"/>
        </w:rPr>
        <w:fldChar w:fldCharType="begin"/>
      </w:r>
      <w:r w:rsidRPr="0093532D">
        <w:rPr>
          <w:sz w:val="22"/>
          <w:szCs w:val="22"/>
          <w:lang w:val="en-US"/>
        </w:rPr>
        <w:instrText xml:space="preserve"> MERGEFIELD DSI_ADD2 </w:instrText>
      </w:r>
      <w:r w:rsidRPr="0093532D">
        <w:rPr>
          <w:sz w:val="22"/>
          <w:szCs w:val="22"/>
        </w:rPr>
        <w:fldChar w:fldCharType="separate"/>
      </w:r>
      <w:r w:rsidR="00A0773F" w:rsidRPr="0093532D">
        <w:rPr>
          <w:noProof/>
          <w:sz w:val="22"/>
          <w:szCs w:val="22"/>
          <w:lang w:val="en-US"/>
        </w:rPr>
        <w:t>Penley Industrial Estate</w:t>
      </w:r>
      <w:r w:rsidRPr="0093532D">
        <w:rPr>
          <w:sz w:val="22"/>
          <w:szCs w:val="22"/>
        </w:rPr>
        <w:fldChar w:fldCharType="end"/>
      </w:r>
    </w:p>
    <w:p w14:paraId="4694FE03" w14:textId="3315465B" w:rsidR="00312211" w:rsidRPr="0093532D" w:rsidRDefault="00312211" w:rsidP="003E7123">
      <w:pPr>
        <w:pStyle w:val="coverLicenceHolder"/>
        <w:pBdr>
          <w:top w:val="single" w:sz="4" w:space="25" w:color="auto"/>
        </w:pBdr>
        <w:spacing w:line="276" w:lineRule="auto"/>
        <w:ind w:left="4100"/>
        <w:contextualSpacing/>
        <w:rPr>
          <w:sz w:val="22"/>
          <w:szCs w:val="22"/>
          <w:lang w:val="en-US"/>
        </w:rPr>
      </w:pPr>
      <w:r w:rsidRPr="0093532D">
        <w:rPr>
          <w:sz w:val="22"/>
          <w:szCs w:val="22"/>
        </w:rPr>
        <w:fldChar w:fldCharType="begin"/>
      </w:r>
      <w:r w:rsidRPr="0093532D">
        <w:rPr>
          <w:sz w:val="22"/>
          <w:szCs w:val="22"/>
          <w:lang w:val="en-US"/>
        </w:rPr>
        <w:instrText xml:space="preserve"> MERGEFIELD DSI_ADD3 </w:instrText>
      </w:r>
      <w:r w:rsidRPr="0093532D">
        <w:rPr>
          <w:sz w:val="22"/>
          <w:szCs w:val="22"/>
        </w:rPr>
        <w:fldChar w:fldCharType="separate"/>
      </w:r>
      <w:r w:rsidR="00A0773F" w:rsidRPr="0093532D">
        <w:rPr>
          <w:noProof/>
          <w:sz w:val="22"/>
          <w:szCs w:val="22"/>
          <w:lang w:val="en-US"/>
        </w:rPr>
        <w:t>Penley</w:t>
      </w:r>
      <w:r w:rsidRPr="0093532D">
        <w:rPr>
          <w:sz w:val="22"/>
          <w:szCs w:val="22"/>
        </w:rPr>
        <w:fldChar w:fldCharType="end"/>
      </w:r>
    </w:p>
    <w:p w14:paraId="23BA299A" w14:textId="23A894F8" w:rsidR="00312211" w:rsidRPr="00C1511E" w:rsidRDefault="00312211" w:rsidP="003E7123">
      <w:pPr>
        <w:pStyle w:val="coverLicenceHolder"/>
        <w:pBdr>
          <w:top w:val="single" w:sz="4" w:space="25" w:color="auto"/>
        </w:pBdr>
        <w:spacing w:line="276" w:lineRule="auto"/>
        <w:ind w:left="4100"/>
        <w:contextualSpacing/>
        <w:rPr>
          <w:sz w:val="22"/>
          <w:szCs w:val="22"/>
        </w:rPr>
      </w:pPr>
      <w:r w:rsidRPr="0093532D">
        <w:rPr>
          <w:sz w:val="22"/>
          <w:szCs w:val="22"/>
        </w:rPr>
        <w:fldChar w:fldCharType="begin"/>
      </w:r>
      <w:r w:rsidRPr="00C1511E">
        <w:rPr>
          <w:sz w:val="22"/>
          <w:szCs w:val="22"/>
        </w:rPr>
        <w:instrText xml:space="preserve"> MERGEFIELD DSI_ADD4 </w:instrText>
      </w:r>
      <w:r w:rsidRPr="0093532D">
        <w:rPr>
          <w:sz w:val="22"/>
          <w:szCs w:val="22"/>
        </w:rPr>
        <w:fldChar w:fldCharType="separate"/>
      </w:r>
      <w:r w:rsidR="0077274F" w:rsidRPr="00C1511E">
        <w:rPr>
          <w:noProof/>
          <w:sz w:val="22"/>
          <w:szCs w:val="22"/>
        </w:rPr>
        <w:t>Wrexham</w:t>
      </w:r>
      <w:r w:rsidRPr="0093532D">
        <w:rPr>
          <w:sz w:val="22"/>
          <w:szCs w:val="22"/>
        </w:rPr>
        <w:fldChar w:fldCharType="end"/>
      </w:r>
    </w:p>
    <w:p w14:paraId="62BF2515" w14:textId="24F3B1FF" w:rsidR="00166CA5" w:rsidRPr="00C1511E" w:rsidRDefault="00312211" w:rsidP="003E7123">
      <w:pPr>
        <w:pStyle w:val="coverLicenceHolder"/>
        <w:pBdr>
          <w:top w:val="single" w:sz="4" w:space="25" w:color="auto"/>
        </w:pBdr>
        <w:spacing w:line="276" w:lineRule="auto"/>
        <w:ind w:left="4100"/>
        <w:contextualSpacing/>
        <w:rPr>
          <w:rFonts w:cs="Arial"/>
          <w:sz w:val="22"/>
          <w:szCs w:val="22"/>
        </w:rPr>
      </w:pPr>
      <w:r w:rsidRPr="0093532D">
        <w:rPr>
          <w:sz w:val="22"/>
          <w:szCs w:val="22"/>
        </w:rPr>
        <w:fldChar w:fldCharType="begin"/>
      </w:r>
      <w:r w:rsidRPr="00C1511E">
        <w:rPr>
          <w:sz w:val="22"/>
          <w:szCs w:val="22"/>
        </w:rPr>
        <w:instrText xml:space="preserve"> MERGEFIELD DSI_POST_CODE </w:instrText>
      </w:r>
      <w:r w:rsidRPr="0093532D">
        <w:rPr>
          <w:sz w:val="22"/>
          <w:szCs w:val="22"/>
        </w:rPr>
        <w:fldChar w:fldCharType="separate"/>
      </w:r>
      <w:r w:rsidR="0077274F" w:rsidRPr="00C1511E">
        <w:rPr>
          <w:noProof/>
          <w:sz w:val="22"/>
          <w:szCs w:val="22"/>
        </w:rPr>
        <w:t>LL13 0LQ</w:t>
      </w:r>
      <w:r w:rsidRPr="0093532D">
        <w:rPr>
          <w:sz w:val="22"/>
          <w:szCs w:val="22"/>
        </w:rPr>
        <w:fldChar w:fldCharType="end"/>
      </w:r>
    </w:p>
    <w:p w14:paraId="59FE7E67" w14:textId="77777777" w:rsidR="00166CA5" w:rsidRPr="00C1511E" w:rsidRDefault="00166CA5" w:rsidP="003E7123">
      <w:pPr>
        <w:pStyle w:val="coverLicenceHolder"/>
        <w:pBdr>
          <w:top w:val="single" w:sz="4" w:space="25" w:color="auto"/>
        </w:pBdr>
        <w:spacing w:before="120" w:line="270" w:lineRule="exact"/>
        <w:ind w:left="4100"/>
        <w:rPr>
          <w:rFonts w:cs="Arial"/>
          <w:sz w:val="22"/>
          <w:szCs w:val="22"/>
        </w:rPr>
      </w:pPr>
    </w:p>
    <w:p w14:paraId="13442537" w14:textId="08A9BE3A" w:rsidR="00166CA5" w:rsidRPr="0093532D" w:rsidRDefault="00166CA5" w:rsidP="003E7123">
      <w:pPr>
        <w:pStyle w:val="coverLicenceHolder"/>
        <w:pBdr>
          <w:top w:val="single" w:sz="4" w:space="25" w:color="auto"/>
        </w:pBdr>
        <w:spacing w:before="120" w:line="276" w:lineRule="auto"/>
        <w:ind w:left="4100"/>
        <w:rPr>
          <w:rFonts w:cs="Arial"/>
          <w:sz w:val="22"/>
          <w:szCs w:val="22"/>
        </w:rPr>
      </w:pPr>
      <w:r w:rsidRPr="0093532D">
        <w:rPr>
          <w:rFonts w:cs="Arial"/>
          <w:sz w:val="22"/>
          <w:szCs w:val="22"/>
        </w:rPr>
        <w:t>Variation number</w:t>
      </w:r>
    </w:p>
    <w:p w14:paraId="385462C2" w14:textId="2C5258BF" w:rsidR="00166CA5" w:rsidRPr="0093532D" w:rsidRDefault="00312211" w:rsidP="003E7123">
      <w:pPr>
        <w:pStyle w:val="coverLicenceHolder"/>
        <w:pBdr>
          <w:top w:val="single" w:sz="4" w:space="25" w:color="auto"/>
        </w:pBdr>
        <w:spacing w:before="60" w:line="276" w:lineRule="auto"/>
        <w:ind w:left="4100"/>
        <w:rPr>
          <w:rFonts w:cs="Arial"/>
          <w:sz w:val="22"/>
          <w:szCs w:val="22"/>
        </w:rPr>
      </w:pPr>
      <w:r w:rsidRPr="0093532D">
        <w:rPr>
          <w:rFonts w:cs="Arial"/>
          <w:sz w:val="22"/>
          <w:szCs w:val="22"/>
        </w:rPr>
        <w:fldChar w:fldCharType="begin"/>
      </w:r>
      <w:r w:rsidRPr="0093532D">
        <w:rPr>
          <w:rFonts w:cs="Arial"/>
          <w:sz w:val="22"/>
          <w:szCs w:val="22"/>
        </w:rPr>
        <w:instrText xml:space="preserve"> MERGEFIELD PAN </w:instrText>
      </w:r>
      <w:r w:rsidRPr="0093532D">
        <w:rPr>
          <w:rFonts w:cs="Arial"/>
          <w:sz w:val="22"/>
          <w:szCs w:val="22"/>
        </w:rPr>
        <w:fldChar w:fldCharType="separate"/>
      </w:r>
      <w:r w:rsidR="0077274F" w:rsidRPr="0093532D">
        <w:rPr>
          <w:rFonts w:cs="Arial"/>
          <w:noProof/>
          <w:sz w:val="22"/>
          <w:szCs w:val="22"/>
        </w:rPr>
        <w:t>PAN-032153</w:t>
      </w:r>
      <w:r w:rsidRPr="0093532D">
        <w:rPr>
          <w:rFonts w:cs="Arial"/>
          <w:sz w:val="22"/>
          <w:szCs w:val="22"/>
        </w:rPr>
        <w:fldChar w:fldCharType="end"/>
      </w:r>
    </w:p>
    <w:p w14:paraId="185D73A9" w14:textId="77777777" w:rsidR="00166CA5" w:rsidRPr="0093532D" w:rsidRDefault="00166CA5" w:rsidP="003E7123">
      <w:pPr>
        <w:pStyle w:val="coverAuthNos"/>
        <w:spacing w:before="480" w:line="276" w:lineRule="auto"/>
        <w:ind w:left="4100"/>
        <w:rPr>
          <w:color w:val="auto"/>
          <w:sz w:val="22"/>
          <w:szCs w:val="22"/>
        </w:rPr>
      </w:pPr>
      <w:r w:rsidRPr="0093532D">
        <w:rPr>
          <w:color w:val="auto"/>
          <w:sz w:val="22"/>
          <w:szCs w:val="22"/>
        </w:rPr>
        <w:t>Permit number</w:t>
      </w:r>
    </w:p>
    <w:p w14:paraId="542AE34D" w14:textId="09D043A9" w:rsidR="00F756D7" w:rsidRPr="0093532D" w:rsidRDefault="00312211" w:rsidP="003E7123">
      <w:pPr>
        <w:spacing w:before="60"/>
        <w:ind w:left="4100"/>
        <w:rPr>
          <w:rFonts w:ascii="Arial" w:hAnsi="Arial"/>
          <w:sz w:val="22"/>
          <w:szCs w:val="22"/>
        </w:rPr>
      </w:pPr>
      <w:r w:rsidRPr="0093532D">
        <w:rPr>
          <w:rFonts w:ascii="Arial" w:hAnsi="Arial"/>
          <w:sz w:val="22"/>
          <w:szCs w:val="22"/>
          <w:lang w:val="de-DE"/>
        </w:rPr>
        <w:fldChar w:fldCharType="begin"/>
      </w:r>
      <w:r w:rsidRPr="0093532D">
        <w:rPr>
          <w:rFonts w:ascii="Arial" w:hAnsi="Arial"/>
          <w:sz w:val="22"/>
          <w:szCs w:val="22"/>
        </w:rPr>
        <w:instrText xml:space="preserve"> MERGEFIELD Permit_number </w:instrText>
      </w:r>
      <w:r w:rsidRPr="0093532D">
        <w:rPr>
          <w:rFonts w:ascii="Arial" w:hAnsi="Arial"/>
          <w:sz w:val="22"/>
          <w:szCs w:val="22"/>
          <w:lang w:val="de-DE"/>
        </w:rPr>
        <w:fldChar w:fldCharType="separate"/>
      </w:r>
      <w:r w:rsidR="0077274F" w:rsidRPr="0093532D">
        <w:rPr>
          <w:rFonts w:ascii="Arial" w:hAnsi="Arial"/>
          <w:noProof/>
          <w:sz w:val="22"/>
          <w:szCs w:val="22"/>
        </w:rPr>
        <w:t>CM0177201</w:t>
      </w:r>
      <w:r w:rsidRPr="0093532D">
        <w:rPr>
          <w:rFonts w:ascii="Arial" w:hAnsi="Arial"/>
          <w:sz w:val="22"/>
          <w:szCs w:val="22"/>
          <w:lang w:val="de-DE"/>
        </w:rPr>
        <w:fldChar w:fldCharType="end"/>
      </w:r>
      <w:r w:rsidR="00166CA5" w:rsidRPr="0093532D">
        <w:rPr>
          <w:rFonts w:ascii="Arial" w:hAnsi="Arial"/>
          <w:sz w:val="22"/>
          <w:szCs w:val="22"/>
        </w:rPr>
        <w:tab/>
      </w:r>
    </w:p>
    <w:p w14:paraId="246F4986" w14:textId="77777777" w:rsidR="00F756D7" w:rsidRPr="00441132" w:rsidRDefault="00F756D7" w:rsidP="003E7123">
      <w:pPr>
        <w:spacing w:before="0" w:after="0" w:line="240" w:lineRule="auto"/>
        <w:ind w:left="900"/>
        <w:rPr>
          <w:rFonts w:ascii="Arial" w:hAnsi="Arial"/>
          <w:color w:val="FF0000"/>
          <w:sz w:val="24"/>
        </w:rPr>
      </w:pPr>
      <w:r w:rsidRPr="00441132">
        <w:rPr>
          <w:rFonts w:ascii="Arial" w:hAnsi="Arial"/>
          <w:color w:val="FF0000"/>
          <w:sz w:val="24"/>
        </w:rPr>
        <w:br w:type="page"/>
      </w:r>
    </w:p>
    <w:p w14:paraId="43697157" w14:textId="0626CF7C" w:rsidR="00CB7743" w:rsidRPr="0069503B" w:rsidRDefault="00CB7743" w:rsidP="003E7123">
      <w:pPr>
        <w:pStyle w:val="Heading1nonum"/>
        <w:spacing w:before="80" w:after="0" w:line="312" w:lineRule="auto"/>
        <w:ind w:left="600"/>
        <w:jc w:val="center"/>
      </w:pPr>
      <w:fldSimple w:instr=" MERGEFIELD Site_name ">
        <w:r w:rsidR="00580412" w:rsidRPr="0069503B">
          <w:rPr>
            <w:noProof/>
          </w:rPr>
          <w:t>Storm and Emergency Overflow at Penley Hospital SPS</w:t>
        </w:r>
      </w:fldSimple>
    </w:p>
    <w:p w14:paraId="74D591DB" w14:textId="136B540A" w:rsidR="00166CA5" w:rsidRPr="0069503B" w:rsidRDefault="00166CA5" w:rsidP="003E7123">
      <w:pPr>
        <w:pStyle w:val="Heading1nonum"/>
        <w:spacing w:before="80" w:after="0" w:line="312" w:lineRule="auto"/>
        <w:ind w:left="600"/>
        <w:jc w:val="center"/>
      </w:pPr>
      <w:r w:rsidRPr="0069503B">
        <w:t xml:space="preserve">Permit Number </w:t>
      </w:r>
      <w:fldSimple w:instr=" MERGEFIELD Permit_number ">
        <w:r w:rsidR="0077274F" w:rsidRPr="0069503B">
          <w:rPr>
            <w:noProof/>
          </w:rPr>
          <w:t>CM0177201</w:t>
        </w:r>
      </w:fldSimple>
    </w:p>
    <w:p w14:paraId="40498162" w14:textId="77777777" w:rsidR="00166CA5" w:rsidRDefault="00166CA5" w:rsidP="003E7123">
      <w:pPr>
        <w:pStyle w:val="Heading1nonum"/>
        <w:spacing w:line="312" w:lineRule="auto"/>
        <w:ind w:left="600"/>
      </w:pPr>
      <w:r>
        <w:t>Introductory note</w:t>
      </w:r>
    </w:p>
    <w:p w14:paraId="5EF56C22" w14:textId="77777777" w:rsidR="00166CA5" w:rsidRPr="00AC1C65" w:rsidRDefault="00166CA5" w:rsidP="003E712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62373E7A" w14:textId="3400343D" w:rsidR="002D7939" w:rsidRPr="00B42252" w:rsidRDefault="002D7939" w:rsidP="002D7939">
      <w:pPr>
        <w:tabs>
          <w:tab w:val="left" w:pos="-720"/>
          <w:tab w:val="left" w:pos="0"/>
          <w:tab w:val="left" w:pos="972"/>
        </w:tabs>
        <w:spacing w:before="0" w:after="0"/>
        <w:ind w:left="600"/>
        <w:contextualSpacing/>
        <w:rPr>
          <w:rFonts w:ascii="Arial" w:hAnsi="Arial" w:cs="Arial"/>
          <w:sz w:val="22"/>
          <w:szCs w:val="22"/>
        </w:rPr>
      </w:pPr>
      <w:r w:rsidRPr="00B42252">
        <w:rPr>
          <w:rFonts w:ascii="Arial" w:hAnsi="Arial" w:cs="Arial"/>
          <w:sz w:val="22"/>
          <w:szCs w:val="22"/>
        </w:rPr>
        <w:t xml:space="preserve">The following notice gives notice of the variation and consolidation of environmental permit </w:t>
      </w:r>
      <w:r w:rsidRPr="00B42252">
        <w:rPr>
          <w:sz w:val="22"/>
          <w:szCs w:val="22"/>
        </w:rPr>
        <w:fldChar w:fldCharType="begin"/>
      </w:r>
      <w:r w:rsidRPr="00B42252">
        <w:rPr>
          <w:sz w:val="22"/>
          <w:szCs w:val="22"/>
        </w:rPr>
        <w:instrText xml:space="preserve"> MERGEFIELD Permit_number </w:instrText>
      </w:r>
      <w:r w:rsidRPr="00B42252">
        <w:rPr>
          <w:sz w:val="22"/>
          <w:szCs w:val="22"/>
        </w:rPr>
        <w:fldChar w:fldCharType="separate"/>
      </w:r>
      <w:r w:rsidR="0077274F" w:rsidRPr="00B42252">
        <w:rPr>
          <w:noProof/>
          <w:sz w:val="22"/>
          <w:szCs w:val="22"/>
        </w:rPr>
        <w:t>CM0177201</w:t>
      </w:r>
      <w:r w:rsidRPr="00B42252">
        <w:rPr>
          <w:sz w:val="22"/>
          <w:szCs w:val="22"/>
        </w:rPr>
        <w:fldChar w:fldCharType="end"/>
      </w:r>
      <w:r w:rsidRPr="00B42252">
        <w:rPr>
          <w:sz w:val="22"/>
          <w:szCs w:val="22"/>
        </w:rPr>
        <w:t>.</w:t>
      </w:r>
    </w:p>
    <w:p w14:paraId="7C64B8DD" w14:textId="77777777" w:rsidR="002D7939" w:rsidRPr="002D7939" w:rsidRDefault="002D7939" w:rsidP="002D7939">
      <w:pPr>
        <w:keepLines/>
        <w:widowControl w:val="0"/>
        <w:tabs>
          <w:tab w:val="left" w:pos="284"/>
        </w:tabs>
        <w:spacing w:before="0" w:after="0"/>
        <w:ind w:left="600"/>
        <w:contextualSpacing/>
        <w:outlineLvl w:val="3"/>
        <w:rPr>
          <w:rFonts w:ascii="Arial" w:eastAsiaTheme="majorEastAsia" w:hAnsi="Arial" w:cs="Arial"/>
          <w:color w:val="FF0000"/>
          <w:sz w:val="22"/>
          <w:szCs w:val="22"/>
        </w:rPr>
      </w:pPr>
    </w:p>
    <w:p w14:paraId="3F1501BA" w14:textId="77777777" w:rsidR="002D7939" w:rsidRPr="00B42252" w:rsidRDefault="002D7939" w:rsidP="002D7939">
      <w:pPr>
        <w:keepLines/>
        <w:widowControl w:val="0"/>
        <w:tabs>
          <w:tab w:val="left" w:pos="284"/>
        </w:tabs>
        <w:spacing w:before="0" w:after="0" w:line="270" w:lineRule="exact"/>
        <w:ind w:left="600"/>
        <w:contextualSpacing/>
        <w:outlineLvl w:val="3"/>
        <w:rPr>
          <w:rFonts w:ascii="Arial" w:hAnsi="Arial"/>
          <w:sz w:val="22"/>
          <w:szCs w:val="22"/>
        </w:rPr>
      </w:pPr>
      <w:r w:rsidRPr="00B42252">
        <w:rPr>
          <w:rFonts w:ascii="Arial" w:hAnsi="Arial"/>
          <w:sz w:val="22"/>
          <w:szCs w:val="22"/>
        </w:rPr>
        <w:t>This permit variation and consolidation is to reflect asset improvements that have been agreed 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23F017C3" w14:textId="77777777" w:rsidR="002D7939" w:rsidRDefault="002D7939" w:rsidP="002D7939">
      <w:pPr>
        <w:keepLines/>
        <w:widowControl w:val="0"/>
        <w:tabs>
          <w:tab w:val="left" w:pos="284"/>
        </w:tabs>
        <w:spacing w:before="0" w:after="0" w:line="270" w:lineRule="exact"/>
        <w:ind w:left="600"/>
        <w:contextualSpacing/>
        <w:outlineLvl w:val="3"/>
        <w:rPr>
          <w:rFonts w:ascii="Arial" w:hAnsi="Arial"/>
          <w:color w:val="000000" w:themeColor="text1"/>
          <w:sz w:val="22"/>
          <w:szCs w:val="22"/>
        </w:rPr>
      </w:pPr>
    </w:p>
    <w:p w14:paraId="2467CBCF" w14:textId="79B85965" w:rsidR="009606FC" w:rsidRPr="009D7EFE" w:rsidRDefault="00220E04" w:rsidP="002D7939">
      <w:pPr>
        <w:keepLines/>
        <w:widowControl w:val="0"/>
        <w:tabs>
          <w:tab w:val="left" w:pos="284"/>
        </w:tabs>
        <w:spacing w:before="0" w:after="0" w:line="270" w:lineRule="exact"/>
        <w:ind w:left="600"/>
        <w:contextualSpacing/>
        <w:outlineLvl w:val="3"/>
        <w:rPr>
          <w:rFonts w:ascii="Arial" w:hAnsi="Arial"/>
          <w:sz w:val="22"/>
          <w:szCs w:val="22"/>
        </w:rPr>
      </w:pPr>
      <w:r w:rsidRPr="009D7EFE">
        <w:rPr>
          <w:rFonts w:ascii="Arial" w:hAnsi="Arial"/>
          <w:sz w:val="22"/>
          <w:szCs w:val="22"/>
        </w:rPr>
        <w:t>The MCERTS Storm to Environment EDM Monitoring Point NGR has changed.</w:t>
      </w:r>
    </w:p>
    <w:p w14:paraId="0885349B" w14:textId="77777777" w:rsidR="009606FC" w:rsidRPr="002D7939" w:rsidRDefault="009606FC" w:rsidP="002D7939">
      <w:pPr>
        <w:keepLines/>
        <w:widowControl w:val="0"/>
        <w:tabs>
          <w:tab w:val="left" w:pos="284"/>
        </w:tabs>
        <w:spacing w:before="0" w:after="0" w:line="270" w:lineRule="exact"/>
        <w:ind w:left="600"/>
        <w:contextualSpacing/>
        <w:outlineLvl w:val="3"/>
        <w:rPr>
          <w:rFonts w:ascii="Arial" w:hAnsi="Arial"/>
          <w:color w:val="000000" w:themeColor="text1"/>
          <w:sz w:val="22"/>
          <w:szCs w:val="22"/>
        </w:rPr>
      </w:pPr>
    </w:p>
    <w:p w14:paraId="794457FE" w14:textId="77777777" w:rsidR="00166CA5" w:rsidRPr="00B53F99" w:rsidRDefault="00166CA5" w:rsidP="003E7123">
      <w:pPr>
        <w:pStyle w:val="Draftingnote"/>
        <w:spacing w:before="0" w:line="276" w:lineRule="auto"/>
        <w:ind w:left="600"/>
        <w:contextualSpacing/>
        <w:rPr>
          <w:rFonts w:cs="Arial"/>
          <w:i w:val="0"/>
          <w:color w:val="000000"/>
          <w:sz w:val="22"/>
          <w:szCs w:val="22"/>
        </w:rPr>
      </w:pPr>
    </w:p>
    <w:p w14:paraId="4DF0A482" w14:textId="77777777" w:rsidR="00166CA5" w:rsidRDefault="00166CA5" w:rsidP="003E712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3E7123">
      <w:pPr>
        <w:pStyle w:val="Draftingnote"/>
        <w:spacing w:before="0" w:line="276" w:lineRule="auto"/>
        <w:ind w:left="600"/>
        <w:contextualSpacing/>
        <w:rPr>
          <w:rFonts w:cs="Arial"/>
          <w:i w:val="0"/>
          <w:color w:val="000000"/>
          <w:sz w:val="22"/>
          <w:szCs w:val="22"/>
        </w:rPr>
      </w:pPr>
    </w:p>
    <w:p w14:paraId="78DB8992" w14:textId="5EBFDFE3" w:rsidR="00166CA5" w:rsidRDefault="00166CA5" w:rsidP="003E7123">
      <w:pPr>
        <w:pStyle w:val="Heading3nonum"/>
        <w:spacing w:before="0" w:line="276" w:lineRule="auto"/>
        <w:ind w:left="6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690206" w:rsidRPr="00690206">
        <w:rPr>
          <w:rFonts w:cs="Arial"/>
          <w:sz w:val="22"/>
          <w:szCs w:val="22"/>
          <w:vertAlign w:val="superscript"/>
        </w:rPr>
        <w:t>th</w:t>
      </w:r>
      <w:r w:rsidR="00690206">
        <w:rPr>
          <w:rFonts w:cs="Arial"/>
          <w:sz w:val="22"/>
          <w:szCs w:val="22"/>
        </w:rPr>
        <w:t xml:space="preserve"> </w:t>
      </w:r>
      <w:r>
        <w:rPr>
          <w:rFonts w:cs="Arial"/>
          <w:sz w:val="22"/>
          <w:szCs w:val="22"/>
        </w:rPr>
        <w:t>April 2010.</w:t>
      </w:r>
    </w:p>
    <w:p w14:paraId="6784060E" w14:textId="77777777" w:rsidR="008934E7" w:rsidRPr="001515F4" w:rsidRDefault="008934E7" w:rsidP="003E7123">
      <w:pPr>
        <w:pStyle w:val="Heading3nonum"/>
        <w:spacing w:before="0" w:line="276" w:lineRule="auto"/>
        <w:ind w:left="600"/>
        <w:contextualSpacing/>
        <w:rPr>
          <w:sz w:val="22"/>
          <w:szCs w:val="22"/>
        </w:rPr>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986"/>
        <w:gridCol w:w="1417"/>
        <w:gridCol w:w="3969"/>
      </w:tblGrid>
      <w:tr w:rsidR="008934E7" w14:paraId="5BC81A17" w14:textId="77777777" w:rsidTr="00443940">
        <w:trPr>
          <w:cantSplit/>
        </w:trPr>
        <w:tc>
          <w:tcPr>
            <w:tcW w:w="8372" w:type="dxa"/>
            <w:gridSpan w:val="3"/>
            <w:tcBorders>
              <w:top w:val="nil"/>
              <w:left w:val="nil"/>
              <w:bottom w:val="single" w:sz="6" w:space="0" w:color="auto"/>
              <w:right w:val="nil"/>
            </w:tcBorders>
            <w:shd w:val="clear" w:color="auto" w:fill="000000"/>
          </w:tcPr>
          <w:p w14:paraId="55FCBC13" w14:textId="77777777" w:rsidR="008934E7" w:rsidRPr="00943677" w:rsidRDefault="008934E7" w:rsidP="00443940">
            <w:pPr>
              <w:pStyle w:val="Tabletitle"/>
              <w:spacing w:before="40" w:after="40" w:line="270" w:lineRule="exact"/>
              <w:rPr>
                <w:rFonts w:ascii="Arial" w:hAnsi="Arial" w:cs="Arial"/>
                <w:color w:val="FFFFFF"/>
                <w:sz w:val="22"/>
                <w:szCs w:val="24"/>
              </w:rPr>
            </w:pPr>
            <w:r w:rsidRPr="00CC55FD">
              <w:rPr>
                <w:rFonts w:ascii="Arial" w:hAnsi="Arial" w:cs="Arial"/>
                <w:color w:val="FFFFFF"/>
                <w:sz w:val="22"/>
                <w:szCs w:val="22"/>
              </w:rPr>
              <w:lastRenderedPageBreak/>
              <w:t>Status log of the permit</w:t>
            </w:r>
          </w:p>
        </w:tc>
      </w:tr>
      <w:tr w:rsidR="008934E7" w14:paraId="002CCB81" w14:textId="77777777" w:rsidTr="008452AE">
        <w:tc>
          <w:tcPr>
            <w:tcW w:w="2986" w:type="dxa"/>
            <w:tcBorders>
              <w:top w:val="single" w:sz="6" w:space="0" w:color="auto"/>
              <w:left w:val="nil"/>
              <w:bottom w:val="single" w:sz="6" w:space="0" w:color="auto"/>
              <w:right w:val="nil"/>
            </w:tcBorders>
          </w:tcPr>
          <w:p w14:paraId="269DC17E" w14:textId="77777777" w:rsidR="008934E7" w:rsidRPr="000A0F26" w:rsidRDefault="008934E7" w:rsidP="00443940">
            <w:pPr>
              <w:pStyle w:val="Tablehead"/>
              <w:spacing w:before="40" w:after="40" w:line="270" w:lineRule="exact"/>
              <w:rPr>
                <w:rFonts w:ascii="Arial" w:hAnsi="Arial" w:cs="Arial"/>
                <w:sz w:val="22"/>
                <w:szCs w:val="22"/>
              </w:rPr>
            </w:pPr>
            <w:r w:rsidRPr="000A0F26">
              <w:rPr>
                <w:rFonts w:ascii="Arial" w:hAnsi="Arial" w:cs="Arial"/>
                <w:sz w:val="22"/>
                <w:szCs w:val="22"/>
              </w:rPr>
              <w:t>Description</w:t>
            </w:r>
          </w:p>
        </w:tc>
        <w:tc>
          <w:tcPr>
            <w:tcW w:w="1417" w:type="dxa"/>
            <w:tcBorders>
              <w:top w:val="single" w:sz="6" w:space="0" w:color="auto"/>
              <w:left w:val="nil"/>
              <w:bottom w:val="single" w:sz="6" w:space="0" w:color="auto"/>
              <w:right w:val="nil"/>
            </w:tcBorders>
          </w:tcPr>
          <w:p w14:paraId="0D14D026" w14:textId="77777777" w:rsidR="008934E7" w:rsidRPr="000A0F26" w:rsidRDefault="008934E7" w:rsidP="00443940">
            <w:pPr>
              <w:pStyle w:val="Tablehead"/>
              <w:spacing w:before="40" w:after="40" w:line="270" w:lineRule="exact"/>
              <w:rPr>
                <w:rFonts w:ascii="Arial" w:hAnsi="Arial" w:cs="Arial"/>
                <w:sz w:val="22"/>
                <w:szCs w:val="22"/>
              </w:rPr>
            </w:pPr>
            <w:r w:rsidRPr="000A0F26">
              <w:rPr>
                <w:rFonts w:ascii="Arial" w:hAnsi="Arial" w:cs="Arial"/>
                <w:sz w:val="22"/>
                <w:szCs w:val="22"/>
              </w:rPr>
              <w:t>Date</w:t>
            </w:r>
          </w:p>
        </w:tc>
        <w:tc>
          <w:tcPr>
            <w:tcW w:w="3969" w:type="dxa"/>
            <w:tcBorders>
              <w:top w:val="single" w:sz="6" w:space="0" w:color="auto"/>
              <w:left w:val="nil"/>
              <w:bottom w:val="single" w:sz="6" w:space="0" w:color="auto"/>
              <w:right w:val="nil"/>
            </w:tcBorders>
          </w:tcPr>
          <w:p w14:paraId="7281FF51" w14:textId="77777777" w:rsidR="008934E7" w:rsidRPr="000A0F26" w:rsidRDefault="008934E7" w:rsidP="00443940">
            <w:pPr>
              <w:pStyle w:val="Tablehead"/>
              <w:spacing w:before="40" w:after="40" w:line="270" w:lineRule="exact"/>
              <w:rPr>
                <w:rFonts w:ascii="Arial" w:hAnsi="Arial" w:cs="Arial"/>
                <w:sz w:val="22"/>
                <w:szCs w:val="22"/>
              </w:rPr>
            </w:pPr>
            <w:r w:rsidRPr="000A0F26">
              <w:rPr>
                <w:rFonts w:ascii="Arial" w:hAnsi="Arial" w:cs="Arial"/>
                <w:sz w:val="22"/>
                <w:szCs w:val="22"/>
              </w:rPr>
              <w:t>Comments</w:t>
            </w:r>
          </w:p>
        </w:tc>
      </w:tr>
      <w:tr w:rsidR="009D7EFE" w14:paraId="30C4B36E" w14:textId="77777777" w:rsidTr="008452AE">
        <w:tc>
          <w:tcPr>
            <w:tcW w:w="2986" w:type="dxa"/>
            <w:tcBorders>
              <w:left w:val="nil"/>
              <w:right w:val="nil"/>
            </w:tcBorders>
          </w:tcPr>
          <w:p w14:paraId="532F0FA0" w14:textId="4C7BBE56" w:rsidR="00F8369E" w:rsidRPr="002A1484" w:rsidRDefault="00F8369E" w:rsidP="00F8369E">
            <w:pPr>
              <w:pStyle w:val="Tablebody"/>
              <w:spacing w:beforeLines="20" w:before="48" w:afterLines="20" w:after="48"/>
              <w:rPr>
                <w:rFonts w:ascii="Arial" w:hAnsi="Arial" w:cs="Arial"/>
                <w:color w:val="auto"/>
                <w:sz w:val="22"/>
                <w:szCs w:val="22"/>
              </w:rPr>
            </w:pPr>
            <w:r w:rsidRPr="002A1484">
              <w:rPr>
                <w:rFonts w:ascii="Arial" w:hAnsi="Arial" w:cs="Arial"/>
                <w:color w:val="auto"/>
                <w:sz w:val="22"/>
                <w:szCs w:val="22"/>
              </w:rPr>
              <w:t>Regulator-initiated variation</w:t>
            </w:r>
          </w:p>
          <w:p w14:paraId="08709C29" w14:textId="4F7756A0" w:rsidR="009D7EFE" w:rsidRPr="002A1484" w:rsidRDefault="00F8369E" w:rsidP="00F8369E">
            <w:pPr>
              <w:pStyle w:val="Tablebody"/>
              <w:spacing w:beforeLines="20" w:before="48" w:afterLines="20" w:after="48" w:line="276" w:lineRule="auto"/>
              <w:rPr>
                <w:rFonts w:ascii="Arial" w:hAnsi="Arial" w:cs="Arial"/>
                <w:color w:val="auto"/>
                <w:sz w:val="22"/>
                <w:szCs w:val="22"/>
              </w:rPr>
            </w:pPr>
            <w:r w:rsidRPr="002A1484">
              <w:rPr>
                <w:rFonts w:ascii="Arial" w:hAnsi="Arial" w:cs="Arial"/>
                <w:color w:val="auto"/>
                <w:sz w:val="22"/>
                <w:szCs w:val="22"/>
              </w:rPr>
              <w:t>Application PAN-007854</w:t>
            </w:r>
          </w:p>
        </w:tc>
        <w:tc>
          <w:tcPr>
            <w:tcW w:w="1417" w:type="dxa"/>
            <w:tcBorders>
              <w:left w:val="nil"/>
              <w:right w:val="nil"/>
            </w:tcBorders>
          </w:tcPr>
          <w:p w14:paraId="63237E39" w14:textId="219CF828" w:rsidR="009D7EFE" w:rsidRPr="002A1484" w:rsidRDefault="008452AE" w:rsidP="00443940">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t>Duly Made 01/11/2019</w:t>
            </w:r>
          </w:p>
        </w:tc>
        <w:tc>
          <w:tcPr>
            <w:tcW w:w="3969" w:type="dxa"/>
            <w:tcBorders>
              <w:left w:val="nil"/>
              <w:right w:val="nil"/>
            </w:tcBorders>
          </w:tcPr>
          <w:p w14:paraId="63AE4CC9" w14:textId="2F5FB6D9" w:rsidR="009D7EFE" w:rsidRPr="002A1484" w:rsidRDefault="008452AE" w:rsidP="00443940">
            <w:pPr>
              <w:pStyle w:val="Tablebody"/>
              <w:spacing w:beforeLines="20" w:before="48" w:afterLines="20" w:after="48" w:line="276" w:lineRule="auto"/>
              <w:rPr>
                <w:rFonts w:ascii="Arial" w:hAnsi="Arial" w:cs="Arial"/>
                <w:color w:val="auto"/>
                <w:sz w:val="22"/>
                <w:szCs w:val="22"/>
              </w:rPr>
            </w:pPr>
            <w:r w:rsidRPr="002A1484">
              <w:rPr>
                <w:rFonts w:ascii="Arial" w:hAnsi="Arial" w:cs="Arial"/>
                <w:color w:val="auto"/>
                <w:sz w:val="22"/>
                <w:szCs w:val="22"/>
              </w:rPr>
              <w:t>AMP programme EDM variation</w:t>
            </w:r>
          </w:p>
        </w:tc>
      </w:tr>
      <w:tr w:rsidR="009D7EFE" w14:paraId="06119BF7" w14:textId="77777777" w:rsidTr="008452AE">
        <w:tc>
          <w:tcPr>
            <w:tcW w:w="2986" w:type="dxa"/>
            <w:tcBorders>
              <w:left w:val="nil"/>
              <w:right w:val="nil"/>
            </w:tcBorders>
          </w:tcPr>
          <w:p w14:paraId="063032C9" w14:textId="131CB2A2" w:rsidR="008452AE" w:rsidRPr="002A1484" w:rsidRDefault="008452AE" w:rsidP="008452AE">
            <w:pPr>
              <w:pStyle w:val="Tablebody"/>
              <w:spacing w:beforeLines="20" w:before="48" w:afterLines="20" w:after="48"/>
              <w:rPr>
                <w:rFonts w:ascii="Arial" w:hAnsi="Arial" w:cs="Arial"/>
                <w:color w:val="auto"/>
                <w:sz w:val="22"/>
                <w:szCs w:val="22"/>
              </w:rPr>
            </w:pPr>
            <w:r w:rsidRPr="002A1484">
              <w:rPr>
                <w:rFonts w:ascii="Arial" w:hAnsi="Arial" w:cs="Arial"/>
                <w:color w:val="auto"/>
                <w:sz w:val="22"/>
                <w:szCs w:val="22"/>
              </w:rPr>
              <w:t>Variation Issued</w:t>
            </w:r>
          </w:p>
          <w:p w14:paraId="34ECDB15" w14:textId="0218F3A8" w:rsidR="009D7EFE" w:rsidRPr="002A1484" w:rsidRDefault="008452AE" w:rsidP="008452AE">
            <w:pPr>
              <w:pStyle w:val="Tablebody"/>
              <w:spacing w:beforeLines="20" w:before="48" w:afterLines="20" w:after="48" w:line="276" w:lineRule="auto"/>
              <w:rPr>
                <w:rFonts w:ascii="Arial" w:hAnsi="Arial" w:cs="Arial"/>
                <w:color w:val="auto"/>
                <w:sz w:val="22"/>
                <w:szCs w:val="22"/>
              </w:rPr>
            </w:pPr>
            <w:r w:rsidRPr="002A1484">
              <w:rPr>
                <w:rFonts w:ascii="Arial" w:hAnsi="Arial" w:cs="Arial"/>
                <w:color w:val="auto"/>
                <w:sz w:val="22"/>
                <w:szCs w:val="22"/>
              </w:rPr>
              <w:t>CM0177201</w:t>
            </w:r>
          </w:p>
        </w:tc>
        <w:tc>
          <w:tcPr>
            <w:tcW w:w="1417" w:type="dxa"/>
            <w:tcBorders>
              <w:left w:val="nil"/>
              <w:right w:val="nil"/>
            </w:tcBorders>
          </w:tcPr>
          <w:p w14:paraId="7D9D85B3" w14:textId="2F4DB101" w:rsidR="009D7EFE" w:rsidRPr="002A1484" w:rsidRDefault="005C2A5E" w:rsidP="00443940">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t>17/12/2019</w:t>
            </w:r>
          </w:p>
        </w:tc>
        <w:tc>
          <w:tcPr>
            <w:tcW w:w="3969" w:type="dxa"/>
            <w:tcBorders>
              <w:left w:val="nil"/>
              <w:right w:val="nil"/>
            </w:tcBorders>
          </w:tcPr>
          <w:p w14:paraId="1F1F1266" w14:textId="1141BCC9" w:rsidR="009D7EFE" w:rsidRPr="002A1484" w:rsidRDefault="005C2A5E" w:rsidP="00443940">
            <w:pPr>
              <w:pStyle w:val="Tablebody"/>
              <w:spacing w:beforeLines="20" w:before="48" w:afterLines="20" w:after="48" w:line="276" w:lineRule="auto"/>
              <w:rPr>
                <w:rFonts w:ascii="Arial" w:hAnsi="Arial" w:cs="Arial"/>
                <w:color w:val="auto"/>
                <w:sz w:val="22"/>
                <w:szCs w:val="22"/>
              </w:rPr>
            </w:pPr>
            <w:r w:rsidRPr="002A1484">
              <w:rPr>
                <w:rFonts w:ascii="Arial" w:hAnsi="Arial" w:cs="Arial"/>
                <w:color w:val="auto"/>
                <w:sz w:val="22"/>
                <w:szCs w:val="22"/>
              </w:rPr>
              <w:t>Varied permit issued to Dŵr Cymru Cyfyngedig.</w:t>
            </w:r>
          </w:p>
        </w:tc>
      </w:tr>
      <w:tr w:rsidR="008934E7" w14:paraId="61E27BFB" w14:textId="77777777" w:rsidTr="008452AE">
        <w:tc>
          <w:tcPr>
            <w:tcW w:w="2986" w:type="dxa"/>
            <w:tcBorders>
              <w:left w:val="nil"/>
              <w:right w:val="nil"/>
            </w:tcBorders>
          </w:tcPr>
          <w:p w14:paraId="3FA4C090" w14:textId="2BB09121" w:rsidR="005C2A5E" w:rsidRPr="002A1484" w:rsidRDefault="005C2A5E" w:rsidP="005C2A5E">
            <w:pPr>
              <w:pStyle w:val="Tablebody"/>
              <w:spacing w:beforeLines="20" w:before="48" w:afterLines="20" w:after="48"/>
              <w:rPr>
                <w:rFonts w:ascii="Arial" w:hAnsi="Arial" w:cs="Arial"/>
                <w:color w:val="auto"/>
                <w:sz w:val="22"/>
                <w:szCs w:val="22"/>
              </w:rPr>
            </w:pPr>
            <w:r w:rsidRPr="002A1484">
              <w:rPr>
                <w:rFonts w:ascii="Arial" w:hAnsi="Arial" w:cs="Arial"/>
                <w:color w:val="auto"/>
                <w:sz w:val="22"/>
                <w:szCs w:val="22"/>
              </w:rPr>
              <w:t>Regulator-initiated variation</w:t>
            </w:r>
          </w:p>
          <w:p w14:paraId="5187B7C1" w14:textId="2E7C295C" w:rsidR="008934E7" w:rsidRPr="002A1484" w:rsidRDefault="005C2A5E" w:rsidP="005C2A5E">
            <w:pPr>
              <w:pStyle w:val="Tablebody"/>
              <w:spacing w:beforeLines="20" w:before="48" w:afterLines="20" w:after="48" w:line="276" w:lineRule="auto"/>
              <w:rPr>
                <w:rFonts w:ascii="Arial" w:hAnsi="Arial" w:cs="Arial"/>
                <w:color w:val="auto"/>
                <w:sz w:val="22"/>
                <w:szCs w:val="22"/>
              </w:rPr>
            </w:pPr>
            <w:r w:rsidRPr="002A1484">
              <w:rPr>
                <w:rFonts w:ascii="Arial" w:hAnsi="Arial" w:cs="Arial"/>
                <w:color w:val="auto"/>
                <w:sz w:val="22"/>
                <w:szCs w:val="22"/>
              </w:rPr>
              <w:t>PAN-021606</w:t>
            </w:r>
          </w:p>
        </w:tc>
        <w:tc>
          <w:tcPr>
            <w:tcW w:w="1417" w:type="dxa"/>
            <w:tcBorders>
              <w:left w:val="nil"/>
              <w:right w:val="nil"/>
            </w:tcBorders>
          </w:tcPr>
          <w:p w14:paraId="5EA1412D" w14:textId="77777777" w:rsidR="008934E7" w:rsidRPr="002A1484" w:rsidRDefault="008934E7" w:rsidP="00443940">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t>Duly Made</w:t>
            </w:r>
          </w:p>
          <w:p w14:paraId="6B4E504F" w14:textId="2BB45564" w:rsidR="008934E7" w:rsidRPr="002A1484" w:rsidRDefault="00E47339" w:rsidP="00443940">
            <w:pPr>
              <w:pStyle w:val="Tablebody"/>
              <w:spacing w:beforeLines="20" w:before="48" w:afterLines="20" w:after="48" w:line="276" w:lineRule="auto"/>
              <w:rPr>
                <w:rFonts w:ascii="Arial" w:hAnsi="Arial" w:cs="Arial"/>
                <w:color w:val="auto"/>
                <w:sz w:val="22"/>
                <w:szCs w:val="22"/>
              </w:rPr>
            </w:pPr>
            <w:r w:rsidRPr="002A1484">
              <w:rPr>
                <w:rFonts w:ascii="Arial" w:hAnsi="Arial" w:cs="Arial"/>
                <w:color w:val="auto"/>
                <w:sz w:val="22"/>
                <w:szCs w:val="22"/>
              </w:rPr>
              <w:t>31/03/2023</w:t>
            </w:r>
          </w:p>
        </w:tc>
        <w:tc>
          <w:tcPr>
            <w:tcW w:w="3969" w:type="dxa"/>
            <w:tcBorders>
              <w:left w:val="nil"/>
              <w:right w:val="nil"/>
            </w:tcBorders>
          </w:tcPr>
          <w:p w14:paraId="366BD54B" w14:textId="79F4581B" w:rsidR="008934E7" w:rsidRPr="002A1484" w:rsidRDefault="00E47339" w:rsidP="00443940">
            <w:pPr>
              <w:pStyle w:val="Tablebody"/>
              <w:spacing w:beforeLines="20" w:before="48" w:afterLines="20" w:after="48" w:line="276" w:lineRule="auto"/>
              <w:rPr>
                <w:rFonts w:ascii="Arial" w:hAnsi="Arial" w:cs="Arial"/>
                <w:color w:val="auto"/>
                <w:sz w:val="22"/>
                <w:szCs w:val="22"/>
              </w:rPr>
            </w:pPr>
            <w:r w:rsidRPr="002A1484">
              <w:rPr>
                <w:rFonts w:ascii="Arial" w:hAnsi="Arial" w:cs="Arial"/>
                <w:color w:val="auto"/>
                <w:sz w:val="22"/>
                <w:szCs w:val="22"/>
              </w:rPr>
              <w:t>Variation of permit initiated under PR19 review programme to incorporate improvements to be delivered under AMP7.</w:t>
            </w:r>
          </w:p>
        </w:tc>
      </w:tr>
      <w:tr w:rsidR="008934E7" w14:paraId="2827AA6D" w14:textId="77777777" w:rsidTr="008452AE">
        <w:tc>
          <w:tcPr>
            <w:tcW w:w="2986" w:type="dxa"/>
            <w:tcBorders>
              <w:left w:val="nil"/>
              <w:right w:val="nil"/>
            </w:tcBorders>
          </w:tcPr>
          <w:p w14:paraId="665D95B7" w14:textId="4E339AD0" w:rsidR="00154FC7" w:rsidRPr="002A1484" w:rsidRDefault="00154FC7" w:rsidP="00154FC7">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t>Variation Issued</w:t>
            </w:r>
          </w:p>
          <w:p w14:paraId="50049676" w14:textId="2F45728F" w:rsidR="008934E7" w:rsidRPr="002A1484" w:rsidRDefault="00154FC7" w:rsidP="00154FC7">
            <w:pPr>
              <w:pStyle w:val="Tablebody"/>
              <w:spacing w:beforeLines="20" w:before="48" w:afterLines="20" w:after="48" w:line="276" w:lineRule="auto"/>
              <w:rPr>
                <w:rFonts w:ascii="Arial" w:hAnsi="Arial" w:cs="Arial"/>
                <w:color w:val="auto"/>
                <w:sz w:val="22"/>
                <w:szCs w:val="22"/>
              </w:rPr>
            </w:pPr>
            <w:r w:rsidRPr="002A1484">
              <w:rPr>
                <w:rFonts w:ascii="Arial" w:hAnsi="Arial" w:cs="Arial"/>
                <w:color w:val="auto"/>
                <w:sz w:val="22"/>
                <w:szCs w:val="22"/>
              </w:rPr>
              <w:t>CM0177201</w:t>
            </w:r>
          </w:p>
        </w:tc>
        <w:tc>
          <w:tcPr>
            <w:tcW w:w="1417" w:type="dxa"/>
            <w:tcBorders>
              <w:left w:val="nil"/>
              <w:right w:val="nil"/>
            </w:tcBorders>
          </w:tcPr>
          <w:p w14:paraId="5B0D0E93" w14:textId="77777777" w:rsidR="008934E7" w:rsidRPr="002A1484" w:rsidRDefault="008934E7" w:rsidP="00443940">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t>Issued</w:t>
            </w:r>
          </w:p>
          <w:p w14:paraId="1EF4F1D9" w14:textId="779DC2E0" w:rsidR="008934E7" w:rsidRPr="002A1484" w:rsidRDefault="00154FC7" w:rsidP="00443940">
            <w:pPr>
              <w:pStyle w:val="Tablebody"/>
              <w:spacing w:beforeLines="20" w:before="48" w:afterLines="20" w:after="48" w:line="276" w:lineRule="auto"/>
              <w:rPr>
                <w:rFonts w:ascii="Arial" w:hAnsi="Arial" w:cs="Arial"/>
                <w:color w:val="auto"/>
                <w:sz w:val="22"/>
                <w:szCs w:val="22"/>
              </w:rPr>
            </w:pPr>
            <w:r w:rsidRPr="002A1484">
              <w:rPr>
                <w:rFonts w:ascii="Arial" w:hAnsi="Arial" w:cs="Arial"/>
                <w:color w:val="auto"/>
                <w:sz w:val="22"/>
                <w:szCs w:val="22"/>
              </w:rPr>
              <w:t>14/10/2024</w:t>
            </w:r>
          </w:p>
        </w:tc>
        <w:tc>
          <w:tcPr>
            <w:tcW w:w="3969" w:type="dxa"/>
            <w:tcBorders>
              <w:left w:val="nil"/>
              <w:right w:val="nil"/>
            </w:tcBorders>
          </w:tcPr>
          <w:p w14:paraId="35EEE082" w14:textId="2FB319FC" w:rsidR="008934E7" w:rsidRPr="002A1484" w:rsidRDefault="00154FC7" w:rsidP="00443940">
            <w:pPr>
              <w:pStyle w:val="Tablebody"/>
              <w:spacing w:beforeLines="20" w:before="48" w:afterLines="20" w:after="48" w:line="276" w:lineRule="auto"/>
              <w:rPr>
                <w:rFonts w:ascii="Arial" w:hAnsi="Arial"/>
                <w:color w:val="auto"/>
                <w:sz w:val="22"/>
                <w:szCs w:val="22"/>
              </w:rPr>
            </w:pPr>
            <w:r w:rsidRPr="002A1484">
              <w:rPr>
                <w:rFonts w:ascii="Arial" w:hAnsi="Arial"/>
                <w:color w:val="auto"/>
                <w:sz w:val="22"/>
                <w:szCs w:val="22"/>
              </w:rPr>
              <w:t>Varied permit issued to Dŵr Cymru Cyfyngedig.</w:t>
            </w:r>
          </w:p>
        </w:tc>
      </w:tr>
      <w:tr w:rsidR="008934E7" w14:paraId="6CF1B4C4" w14:textId="77777777" w:rsidTr="008452AE">
        <w:tc>
          <w:tcPr>
            <w:tcW w:w="2986" w:type="dxa"/>
            <w:tcBorders>
              <w:top w:val="single" w:sz="6" w:space="0" w:color="auto"/>
              <w:left w:val="nil"/>
              <w:bottom w:val="single" w:sz="6" w:space="0" w:color="auto"/>
              <w:right w:val="nil"/>
            </w:tcBorders>
          </w:tcPr>
          <w:p w14:paraId="14C1F137" w14:textId="6514F94B" w:rsidR="008934E7" w:rsidRPr="002A1484" w:rsidRDefault="008934E7" w:rsidP="00443940">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t xml:space="preserve">Regulator-initiated variation </w:t>
            </w:r>
            <w:r w:rsidRPr="002A1484">
              <w:rPr>
                <w:rFonts w:ascii="Arial" w:hAnsi="Arial" w:cs="Arial"/>
                <w:color w:val="auto"/>
                <w:sz w:val="22"/>
                <w:szCs w:val="22"/>
              </w:rPr>
              <w:fldChar w:fldCharType="begin"/>
            </w:r>
            <w:r w:rsidRPr="002A1484">
              <w:rPr>
                <w:rFonts w:ascii="Arial" w:hAnsi="Arial" w:cs="Arial"/>
                <w:color w:val="auto"/>
                <w:sz w:val="22"/>
                <w:szCs w:val="22"/>
              </w:rPr>
              <w:instrText xml:space="preserve"> MERGEFIELD PAN </w:instrText>
            </w:r>
            <w:r w:rsidRPr="002A1484">
              <w:rPr>
                <w:rFonts w:ascii="Arial" w:hAnsi="Arial" w:cs="Arial"/>
                <w:color w:val="auto"/>
                <w:sz w:val="22"/>
                <w:szCs w:val="22"/>
              </w:rPr>
              <w:fldChar w:fldCharType="separate"/>
            </w:r>
            <w:r w:rsidR="0077274F" w:rsidRPr="002A1484">
              <w:rPr>
                <w:rFonts w:ascii="Arial" w:hAnsi="Arial" w:cs="Arial"/>
                <w:color w:val="auto"/>
                <w:sz w:val="22"/>
                <w:szCs w:val="22"/>
              </w:rPr>
              <w:t>PAN-032153</w:t>
            </w:r>
            <w:r w:rsidRPr="002A1484">
              <w:rPr>
                <w:rFonts w:ascii="Arial" w:hAnsi="Arial" w:cs="Arial"/>
                <w:color w:val="auto"/>
                <w:sz w:val="22"/>
                <w:szCs w:val="22"/>
              </w:rPr>
              <w:fldChar w:fldCharType="end"/>
            </w:r>
          </w:p>
        </w:tc>
        <w:tc>
          <w:tcPr>
            <w:tcW w:w="1417" w:type="dxa"/>
            <w:tcBorders>
              <w:left w:val="nil"/>
              <w:right w:val="nil"/>
            </w:tcBorders>
          </w:tcPr>
          <w:p w14:paraId="6F4F87BF" w14:textId="77777777" w:rsidR="008934E7" w:rsidRPr="002A1484" w:rsidRDefault="008934E7" w:rsidP="00443940">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t>Duly Made</w:t>
            </w:r>
          </w:p>
          <w:p w14:paraId="59179023" w14:textId="658D8BAF" w:rsidR="008934E7" w:rsidRPr="002A1484" w:rsidRDefault="002A1484" w:rsidP="00443940">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t>16/03/2026</w:t>
            </w:r>
          </w:p>
        </w:tc>
        <w:tc>
          <w:tcPr>
            <w:tcW w:w="3969" w:type="dxa"/>
            <w:tcBorders>
              <w:left w:val="nil"/>
              <w:right w:val="nil"/>
            </w:tcBorders>
          </w:tcPr>
          <w:p w14:paraId="78018253" w14:textId="77777777" w:rsidR="008934E7" w:rsidRPr="002A1484" w:rsidRDefault="008934E7" w:rsidP="00443940">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t>Variation of permit initiated under PR24 review programme to incorporate improvements to be delivered under AMP8.</w:t>
            </w:r>
          </w:p>
        </w:tc>
      </w:tr>
      <w:tr w:rsidR="008934E7" w14:paraId="1ACF4DC9" w14:textId="77777777" w:rsidTr="008452AE">
        <w:tc>
          <w:tcPr>
            <w:tcW w:w="2986" w:type="dxa"/>
            <w:tcBorders>
              <w:top w:val="single" w:sz="6" w:space="0" w:color="auto"/>
              <w:left w:val="nil"/>
              <w:bottom w:val="single" w:sz="6" w:space="0" w:color="auto"/>
              <w:right w:val="nil"/>
            </w:tcBorders>
          </w:tcPr>
          <w:p w14:paraId="0FB0C4E8" w14:textId="77777777" w:rsidR="008934E7" w:rsidRPr="002A1484" w:rsidRDefault="008934E7" w:rsidP="00443940">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t>Variation determined</w:t>
            </w:r>
          </w:p>
          <w:p w14:paraId="0B7EBBF2" w14:textId="7D535FC5" w:rsidR="008934E7" w:rsidRPr="002A1484" w:rsidRDefault="008934E7" w:rsidP="00443940">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fldChar w:fldCharType="begin"/>
            </w:r>
            <w:r w:rsidRPr="002A1484">
              <w:rPr>
                <w:rFonts w:ascii="Arial" w:hAnsi="Arial" w:cs="Arial"/>
                <w:color w:val="auto"/>
                <w:sz w:val="22"/>
                <w:szCs w:val="22"/>
              </w:rPr>
              <w:instrText xml:space="preserve"> MERGEFIELD Permit_number </w:instrText>
            </w:r>
            <w:r w:rsidRPr="002A1484">
              <w:rPr>
                <w:rFonts w:ascii="Arial" w:hAnsi="Arial" w:cs="Arial"/>
                <w:color w:val="auto"/>
                <w:sz w:val="22"/>
                <w:szCs w:val="22"/>
              </w:rPr>
              <w:fldChar w:fldCharType="separate"/>
            </w:r>
            <w:r w:rsidR="0077274F" w:rsidRPr="002A1484">
              <w:rPr>
                <w:rFonts w:ascii="Arial" w:hAnsi="Arial" w:cs="Arial"/>
                <w:color w:val="auto"/>
                <w:sz w:val="22"/>
                <w:szCs w:val="22"/>
              </w:rPr>
              <w:t>CM0177201</w:t>
            </w:r>
            <w:r w:rsidRPr="002A1484">
              <w:rPr>
                <w:rFonts w:ascii="Arial" w:hAnsi="Arial" w:cs="Arial"/>
                <w:color w:val="auto"/>
                <w:sz w:val="22"/>
                <w:szCs w:val="22"/>
              </w:rPr>
              <w:fldChar w:fldCharType="end"/>
            </w:r>
          </w:p>
        </w:tc>
        <w:tc>
          <w:tcPr>
            <w:tcW w:w="1417" w:type="dxa"/>
            <w:tcBorders>
              <w:left w:val="nil"/>
              <w:right w:val="nil"/>
            </w:tcBorders>
          </w:tcPr>
          <w:p w14:paraId="17FCE737" w14:textId="77777777" w:rsidR="008934E7" w:rsidRPr="00781596" w:rsidRDefault="008934E7" w:rsidP="00443940">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5C3EFA93" w14:textId="758E3E32" w:rsidR="008934E7" w:rsidRPr="004A615E" w:rsidRDefault="00ED5B0F" w:rsidP="00443940">
            <w:pPr>
              <w:pStyle w:val="Tablebody"/>
              <w:spacing w:beforeLines="20" w:before="48" w:afterLines="20" w:after="48" w:line="276" w:lineRule="auto"/>
              <w:rPr>
                <w:rFonts w:ascii="Arial" w:hAnsi="Arial" w:cs="Arial"/>
                <w:color w:val="FF0000"/>
                <w:sz w:val="22"/>
                <w:szCs w:val="22"/>
              </w:rPr>
            </w:pPr>
            <w:r w:rsidRPr="00ED5B0F">
              <w:rPr>
                <w:rFonts w:ascii="Arial" w:hAnsi="Arial" w:cs="Arial"/>
                <w:color w:val="000000" w:themeColor="text1"/>
                <w:sz w:val="22"/>
                <w:szCs w:val="22"/>
              </w:rPr>
              <w:t>07/05/2026</w:t>
            </w:r>
          </w:p>
        </w:tc>
        <w:tc>
          <w:tcPr>
            <w:tcW w:w="3969" w:type="dxa"/>
            <w:tcBorders>
              <w:left w:val="nil"/>
              <w:right w:val="nil"/>
            </w:tcBorders>
          </w:tcPr>
          <w:p w14:paraId="771FD22F" w14:textId="268686A1" w:rsidR="008934E7" w:rsidRPr="00093D0C" w:rsidRDefault="008934E7" w:rsidP="00443940">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01B9B680" w14:textId="3C937FD9" w:rsidR="00F756D7" w:rsidRDefault="00166CA5" w:rsidP="003E7123">
      <w:pPr>
        <w:pStyle w:val="Heading3nonum"/>
        <w:spacing w:line="312" w:lineRule="auto"/>
        <w:ind w:left="600"/>
        <w:rPr>
          <w:sz w:val="22"/>
          <w:szCs w:val="22"/>
        </w:rPr>
      </w:pPr>
      <w:r w:rsidRPr="00093D0C">
        <w:rPr>
          <w:sz w:val="22"/>
          <w:szCs w:val="22"/>
        </w:rPr>
        <w:t xml:space="preserve">End of </w:t>
      </w:r>
      <w:r w:rsidR="00E72C9E">
        <w:rPr>
          <w:sz w:val="22"/>
          <w:szCs w:val="22"/>
        </w:rPr>
        <w:t>i</w:t>
      </w:r>
      <w:r w:rsidRPr="00093D0C">
        <w:rPr>
          <w:sz w:val="22"/>
          <w:szCs w:val="22"/>
        </w:rPr>
        <w:t xml:space="preserve">ntroductory </w:t>
      </w:r>
      <w:r w:rsidR="00E72C9E">
        <w:rPr>
          <w:sz w:val="22"/>
          <w:szCs w:val="22"/>
        </w:rPr>
        <w:t>n</w:t>
      </w:r>
      <w:r w:rsidRPr="00093D0C">
        <w:rPr>
          <w:sz w:val="22"/>
          <w:szCs w:val="22"/>
        </w:rPr>
        <w:t>ote</w:t>
      </w:r>
      <w:r w:rsidR="00940C9C">
        <w:rPr>
          <w:sz w:val="22"/>
          <w:szCs w:val="22"/>
        </w:rPr>
        <w:t>.</w:t>
      </w:r>
    </w:p>
    <w:p w14:paraId="28E97DA0" w14:textId="77777777" w:rsidR="00F756D7" w:rsidRDefault="00F756D7" w:rsidP="003E712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3E7123">
        <w:trPr>
          <w:trHeight w:val="363"/>
        </w:trPr>
        <w:tc>
          <w:tcPr>
            <w:tcW w:w="6200" w:type="dxa"/>
            <w:shd w:val="clear" w:color="auto" w:fill="000000"/>
          </w:tcPr>
          <w:p w14:paraId="7389EE38" w14:textId="77777777" w:rsidR="00166CA5" w:rsidRPr="00AB169C" w:rsidRDefault="00166CA5" w:rsidP="006920CC">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3E7123">
      <w:pPr>
        <w:pStyle w:val="Act"/>
        <w:spacing w:before="0" w:line="276" w:lineRule="auto"/>
        <w:ind w:left="600"/>
        <w:rPr>
          <w:rFonts w:cs="Arial"/>
          <w:sz w:val="22"/>
          <w:szCs w:val="22"/>
        </w:rPr>
      </w:pPr>
    </w:p>
    <w:p w14:paraId="47C9427F" w14:textId="6ADDAE13" w:rsidR="00166CA5" w:rsidRPr="00F756D7" w:rsidRDefault="00166CA5" w:rsidP="003E712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3E7123">
      <w:pPr>
        <w:pStyle w:val="Data"/>
        <w:spacing w:line="276" w:lineRule="auto"/>
        <w:ind w:left="600"/>
        <w:rPr>
          <w:rStyle w:val="change"/>
          <w:rFonts w:cs="Arial"/>
          <w:color w:val="000000" w:themeColor="text1"/>
          <w:sz w:val="22"/>
          <w:szCs w:val="22"/>
        </w:rPr>
      </w:pPr>
    </w:p>
    <w:p w14:paraId="63224986" w14:textId="0CADBF18" w:rsidR="00166CA5" w:rsidRPr="00053534" w:rsidRDefault="008D2310" w:rsidP="003E7123">
      <w:pPr>
        <w:pStyle w:val="Heading3nonum"/>
        <w:spacing w:before="0" w:line="276" w:lineRule="auto"/>
        <w:ind w:left="600" w:right="1701"/>
        <w:rPr>
          <w:rFonts w:cs="Arial"/>
          <w:color w:val="auto"/>
          <w:sz w:val="22"/>
          <w:szCs w:val="22"/>
        </w:rPr>
      </w:pPr>
      <w:r w:rsidRPr="00053534">
        <w:rPr>
          <w:rFonts w:cs="Arial"/>
          <w:color w:val="auto"/>
          <w:sz w:val="22"/>
          <w:szCs w:val="22"/>
        </w:rPr>
        <w:t>P</w:t>
      </w:r>
      <w:r w:rsidR="00166CA5" w:rsidRPr="00053534">
        <w:rPr>
          <w:rFonts w:cs="Arial"/>
          <w:color w:val="auto"/>
          <w:sz w:val="22"/>
          <w:szCs w:val="22"/>
        </w:rPr>
        <w:t>ermit number</w:t>
      </w:r>
    </w:p>
    <w:p w14:paraId="356B825B" w14:textId="1E8E7855" w:rsidR="00166CA5" w:rsidRPr="00053534" w:rsidRDefault="00312211" w:rsidP="003E7123">
      <w:pPr>
        <w:pStyle w:val="Data"/>
        <w:spacing w:line="276" w:lineRule="auto"/>
        <w:ind w:left="600"/>
        <w:rPr>
          <w:rFonts w:cs="Arial"/>
          <w:color w:val="auto"/>
          <w:sz w:val="22"/>
          <w:szCs w:val="22"/>
        </w:rPr>
      </w:pPr>
      <w:r w:rsidRPr="00053534">
        <w:rPr>
          <w:rFonts w:cs="Arial"/>
          <w:color w:val="auto"/>
          <w:sz w:val="22"/>
          <w:szCs w:val="22"/>
        </w:rPr>
        <w:fldChar w:fldCharType="begin"/>
      </w:r>
      <w:r w:rsidRPr="00053534">
        <w:rPr>
          <w:rFonts w:cs="Arial"/>
          <w:color w:val="auto"/>
          <w:sz w:val="22"/>
          <w:szCs w:val="22"/>
        </w:rPr>
        <w:instrText xml:space="preserve"> MERGEFIELD Permit_number </w:instrText>
      </w:r>
      <w:r w:rsidRPr="00053534">
        <w:rPr>
          <w:rFonts w:cs="Arial"/>
          <w:color w:val="auto"/>
          <w:sz w:val="22"/>
          <w:szCs w:val="22"/>
        </w:rPr>
        <w:fldChar w:fldCharType="separate"/>
      </w:r>
      <w:r w:rsidR="0077274F" w:rsidRPr="00053534">
        <w:rPr>
          <w:rFonts w:cs="Arial"/>
          <w:noProof/>
          <w:color w:val="auto"/>
          <w:sz w:val="22"/>
          <w:szCs w:val="22"/>
        </w:rPr>
        <w:t>CM0177201</w:t>
      </w:r>
      <w:r w:rsidRPr="00053534">
        <w:rPr>
          <w:rFonts w:cs="Arial"/>
          <w:color w:val="auto"/>
          <w:sz w:val="22"/>
          <w:szCs w:val="22"/>
        </w:rPr>
        <w:fldChar w:fldCharType="end"/>
      </w:r>
    </w:p>
    <w:p w14:paraId="7874AD61" w14:textId="77777777" w:rsidR="00166CA5" w:rsidRPr="009F6C74" w:rsidRDefault="00166CA5" w:rsidP="003E7123">
      <w:pPr>
        <w:pStyle w:val="Data"/>
        <w:spacing w:line="276" w:lineRule="auto"/>
        <w:ind w:left="600"/>
        <w:rPr>
          <w:rStyle w:val="change"/>
          <w:rFonts w:cs="Arial"/>
          <w:color w:val="auto"/>
          <w:sz w:val="22"/>
          <w:szCs w:val="22"/>
        </w:rPr>
      </w:pPr>
    </w:p>
    <w:p w14:paraId="2F2C57A7" w14:textId="28FE5B22" w:rsidR="00166CA5" w:rsidRPr="008D2310" w:rsidRDefault="008D2310" w:rsidP="003E712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3E712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3E7123">
      <w:pPr>
        <w:pStyle w:val="Heading3nonum"/>
        <w:spacing w:before="0" w:line="276" w:lineRule="auto"/>
        <w:ind w:left="600"/>
        <w:rPr>
          <w:rFonts w:cs="Arial"/>
          <w:color w:val="auto"/>
          <w:sz w:val="22"/>
          <w:szCs w:val="22"/>
        </w:rPr>
      </w:pPr>
    </w:p>
    <w:p w14:paraId="716FBC7F"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3E7123">
      <w:pPr>
        <w:pStyle w:val="Data"/>
        <w:spacing w:line="276" w:lineRule="auto"/>
        <w:ind w:left="600"/>
        <w:rPr>
          <w:rStyle w:val="change"/>
          <w:rFonts w:cs="Arial"/>
          <w:color w:val="auto"/>
          <w:sz w:val="22"/>
          <w:szCs w:val="22"/>
        </w:rPr>
      </w:pPr>
    </w:p>
    <w:p w14:paraId="392FFC01" w14:textId="77777777" w:rsidR="00166CA5" w:rsidRPr="009F6C74" w:rsidRDefault="00166CA5" w:rsidP="003E712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3E7123">
      <w:pPr>
        <w:pStyle w:val="Data"/>
        <w:spacing w:line="276" w:lineRule="auto"/>
        <w:ind w:left="600" w:right="1701"/>
        <w:rPr>
          <w:b w:val="0"/>
          <w:color w:val="auto"/>
          <w:sz w:val="22"/>
          <w:szCs w:val="22"/>
        </w:rPr>
      </w:pPr>
    </w:p>
    <w:p w14:paraId="32057567" w14:textId="77777777" w:rsidR="00166CA5" w:rsidRPr="009F6C74" w:rsidRDefault="00166CA5" w:rsidP="003E7123">
      <w:pPr>
        <w:pStyle w:val="Data"/>
        <w:spacing w:line="276" w:lineRule="auto"/>
        <w:ind w:left="600"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094DF4C4" w:rsidR="00312211" w:rsidRPr="00053534" w:rsidRDefault="00312211" w:rsidP="003E7123">
      <w:pPr>
        <w:pStyle w:val="Data"/>
        <w:spacing w:line="276" w:lineRule="auto"/>
        <w:ind w:left="600"/>
        <w:rPr>
          <w:rStyle w:val="change"/>
          <w:rFonts w:cs="Arial"/>
          <w:color w:val="auto"/>
          <w:sz w:val="22"/>
          <w:szCs w:val="22"/>
        </w:rPr>
      </w:pPr>
      <w:r w:rsidRPr="00053534">
        <w:rPr>
          <w:rStyle w:val="change"/>
          <w:rFonts w:cs="Arial"/>
          <w:color w:val="auto"/>
          <w:sz w:val="22"/>
          <w:szCs w:val="22"/>
        </w:rPr>
        <w:fldChar w:fldCharType="begin"/>
      </w:r>
      <w:r w:rsidRPr="00053534">
        <w:rPr>
          <w:rStyle w:val="change"/>
          <w:rFonts w:cs="Arial"/>
          <w:color w:val="auto"/>
          <w:sz w:val="22"/>
          <w:szCs w:val="22"/>
        </w:rPr>
        <w:instrText xml:space="preserve"> MERGEFIELD Site_name </w:instrText>
      </w:r>
      <w:r w:rsidRPr="00053534">
        <w:rPr>
          <w:rStyle w:val="change"/>
          <w:rFonts w:cs="Arial"/>
          <w:color w:val="auto"/>
          <w:sz w:val="22"/>
          <w:szCs w:val="22"/>
        </w:rPr>
        <w:fldChar w:fldCharType="separate"/>
      </w:r>
      <w:r w:rsidR="00580412" w:rsidRPr="00053534">
        <w:rPr>
          <w:rStyle w:val="change"/>
          <w:rFonts w:cs="Arial"/>
          <w:noProof/>
          <w:color w:val="auto"/>
          <w:sz w:val="22"/>
          <w:szCs w:val="22"/>
        </w:rPr>
        <w:t>Storm and Emergency Overflow at Penley Hospital SPS</w:t>
      </w:r>
      <w:r w:rsidRPr="00053534">
        <w:rPr>
          <w:rStyle w:val="change"/>
          <w:rFonts w:cs="Arial"/>
          <w:color w:val="auto"/>
          <w:sz w:val="22"/>
          <w:szCs w:val="22"/>
        </w:rPr>
        <w:fldChar w:fldCharType="end"/>
      </w:r>
    </w:p>
    <w:p w14:paraId="766DFC9C" w14:textId="1C18C678" w:rsidR="00312211" w:rsidRPr="00C1511E" w:rsidRDefault="00312211" w:rsidP="003E7123">
      <w:pPr>
        <w:pStyle w:val="Data"/>
        <w:spacing w:line="276" w:lineRule="auto"/>
        <w:ind w:left="600"/>
        <w:rPr>
          <w:rStyle w:val="change"/>
          <w:rFonts w:cs="Arial"/>
          <w:color w:val="auto"/>
          <w:sz w:val="22"/>
          <w:szCs w:val="22"/>
        </w:rPr>
      </w:pPr>
      <w:r w:rsidRPr="00053534">
        <w:rPr>
          <w:rStyle w:val="change"/>
          <w:rFonts w:cs="Arial"/>
          <w:color w:val="auto"/>
          <w:sz w:val="22"/>
          <w:szCs w:val="22"/>
        </w:rPr>
        <w:fldChar w:fldCharType="begin"/>
      </w:r>
      <w:r w:rsidRPr="00C1511E">
        <w:rPr>
          <w:rStyle w:val="change"/>
          <w:rFonts w:cs="Arial"/>
          <w:color w:val="auto"/>
          <w:sz w:val="22"/>
          <w:szCs w:val="22"/>
        </w:rPr>
        <w:instrText xml:space="preserve"> MERGEFIELD DSI_ADD2 </w:instrText>
      </w:r>
      <w:r w:rsidRPr="00053534">
        <w:rPr>
          <w:rStyle w:val="change"/>
          <w:rFonts w:cs="Arial"/>
          <w:color w:val="auto"/>
          <w:sz w:val="22"/>
          <w:szCs w:val="22"/>
        </w:rPr>
        <w:fldChar w:fldCharType="separate"/>
      </w:r>
      <w:r w:rsidR="00A0773F" w:rsidRPr="00C1511E">
        <w:rPr>
          <w:rStyle w:val="change"/>
          <w:rFonts w:cs="Arial"/>
          <w:noProof/>
          <w:color w:val="auto"/>
          <w:sz w:val="22"/>
          <w:szCs w:val="22"/>
        </w:rPr>
        <w:t>Penley Industrial Estate</w:t>
      </w:r>
      <w:r w:rsidRPr="00053534">
        <w:rPr>
          <w:rStyle w:val="change"/>
          <w:rFonts w:cs="Arial"/>
          <w:color w:val="auto"/>
          <w:sz w:val="22"/>
          <w:szCs w:val="22"/>
        </w:rPr>
        <w:fldChar w:fldCharType="end"/>
      </w:r>
    </w:p>
    <w:p w14:paraId="38094AC0" w14:textId="525456EF" w:rsidR="00312211" w:rsidRPr="00C1511E" w:rsidRDefault="00312211" w:rsidP="003E7123">
      <w:pPr>
        <w:pStyle w:val="Data"/>
        <w:spacing w:line="276" w:lineRule="auto"/>
        <w:ind w:left="600"/>
        <w:rPr>
          <w:rStyle w:val="change"/>
          <w:rFonts w:cs="Arial"/>
          <w:color w:val="auto"/>
          <w:sz w:val="22"/>
          <w:szCs w:val="22"/>
        </w:rPr>
      </w:pPr>
      <w:r w:rsidRPr="00053534">
        <w:rPr>
          <w:rStyle w:val="change"/>
          <w:rFonts w:cs="Arial"/>
          <w:color w:val="auto"/>
          <w:sz w:val="22"/>
          <w:szCs w:val="22"/>
        </w:rPr>
        <w:fldChar w:fldCharType="begin"/>
      </w:r>
      <w:r w:rsidRPr="00C1511E">
        <w:rPr>
          <w:rStyle w:val="change"/>
          <w:rFonts w:cs="Arial"/>
          <w:color w:val="auto"/>
          <w:sz w:val="22"/>
          <w:szCs w:val="22"/>
        </w:rPr>
        <w:instrText xml:space="preserve"> MERGEFIELD DSI_ADD3 </w:instrText>
      </w:r>
      <w:r w:rsidRPr="00053534">
        <w:rPr>
          <w:rStyle w:val="change"/>
          <w:rFonts w:cs="Arial"/>
          <w:color w:val="auto"/>
          <w:sz w:val="22"/>
          <w:szCs w:val="22"/>
        </w:rPr>
        <w:fldChar w:fldCharType="separate"/>
      </w:r>
      <w:r w:rsidR="00A0773F" w:rsidRPr="00C1511E">
        <w:rPr>
          <w:rStyle w:val="change"/>
          <w:rFonts w:cs="Arial"/>
          <w:noProof/>
          <w:color w:val="auto"/>
          <w:sz w:val="22"/>
          <w:szCs w:val="22"/>
        </w:rPr>
        <w:t>Penley</w:t>
      </w:r>
      <w:r w:rsidRPr="00053534">
        <w:rPr>
          <w:rStyle w:val="change"/>
          <w:rFonts w:cs="Arial"/>
          <w:color w:val="auto"/>
          <w:sz w:val="22"/>
          <w:szCs w:val="22"/>
        </w:rPr>
        <w:fldChar w:fldCharType="end"/>
      </w:r>
    </w:p>
    <w:p w14:paraId="018E1182" w14:textId="3161D8B3" w:rsidR="00312211" w:rsidRPr="00C1511E" w:rsidRDefault="00312211" w:rsidP="003E7123">
      <w:pPr>
        <w:pStyle w:val="Data"/>
        <w:spacing w:line="276" w:lineRule="auto"/>
        <w:ind w:left="600"/>
        <w:rPr>
          <w:rStyle w:val="change"/>
          <w:rFonts w:cs="Arial"/>
          <w:color w:val="auto"/>
          <w:sz w:val="22"/>
          <w:szCs w:val="22"/>
        </w:rPr>
      </w:pPr>
      <w:r w:rsidRPr="00053534">
        <w:rPr>
          <w:rStyle w:val="change"/>
          <w:rFonts w:cs="Arial"/>
          <w:color w:val="auto"/>
          <w:sz w:val="22"/>
          <w:szCs w:val="22"/>
        </w:rPr>
        <w:fldChar w:fldCharType="begin"/>
      </w:r>
      <w:r w:rsidRPr="00C1511E">
        <w:rPr>
          <w:rStyle w:val="change"/>
          <w:rFonts w:cs="Arial"/>
          <w:color w:val="auto"/>
          <w:sz w:val="22"/>
          <w:szCs w:val="22"/>
        </w:rPr>
        <w:instrText xml:space="preserve"> MERGEFIELD DSI_ADD4 </w:instrText>
      </w:r>
      <w:r w:rsidRPr="00053534">
        <w:rPr>
          <w:rStyle w:val="change"/>
          <w:rFonts w:cs="Arial"/>
          <w:color w:val="auto"/>
          <w:sz w:val="22"/>
          <w:szCs w:val="22"/>
        </w:rPr>
        <w:fldChar w:fldCharType="separate"/>
      </w:r>
      <w:r w:rsidR="0077274F" w:rsidRPr="00C1511E">
        <w:rPr>
          <w:rStyle w:val="change"/>
          <w:rFonts w:cs="Arial"/>
          <w:noProof/>
          <w:color w:val="auto"/>
          <w:sz w:val="22"/>
          <w:szCs w:val="22"/>
        </w:rPr>
        <w:t>Wrexham</w:t>
      </w:r>
      <w:r w:rsidRPr="00053534">
        <w:rPr>
          <w:rStyle w:val="change"/>
          <w:rFonts w:cs="Arial"/>
          <w:color w:val="auto"/>
          <w:sz w:val="22"/>
          <w:szCs w:val="22"/>
        </w:rPr>
        <w:fldChar w:fldCharType="end"/>
      </w:r>
    </w:p>
    <w:p w14:paraId="4513B9B1" w14:textId="3957A2CE" w:rsidR="00312211" w:rsidRPr="00C1511E" w:rsidRDefault="00312211" w:rsidP="003E7123">
      <w:pPr>
        <w:pStyle w:val="Data"/>
        <w:spacing w:line="276" w:lineRule="auto"/>
        <w:ind w:left="600"/>
        <w:rPr>
          <w:rStyle w:val="change"/>
          <w:rFonts w:cs="Arial"/>
          <w:color w:val="auto"/>
          <w:sz w:val="22"/>
          <w:szCs w:val="22"/>
        </w:rPr>
      </w:pPr>
      <w:r w:rsidRPr="00053534">
        <w:rPr>
          <w:rStyle w:val="change"/>
          <w:rFonts w:cs="Arial"/>
          <w:color w:val="auto"/>
          <w:sz w:val="22"/>
          <w:szCs w:val="22"/>
        </w:rPr>
        <w:fldChar w:fldCharType="begin"/>
      </w:r>
      <w:r w:rsidRPr="00C1511E">
        <w:rPr>
          <w:rStyle w:val="change"/>
          <w:rFonts w:cs="Arial"/>
          <w:color w:val="auto"/>
          <w:sz w:val="22"/>
          <w:szCs w:val="22"/>
        </w:rPr>
        <w:instrText xml:space="preserve"> MERGEFIELD DSI_POST_CODE </w:instrText>
      </w:r>
      <w:r w:rsidRPr="00053534">
        <w:rPr>
          <w:rStyle w:val="change"/>
          <w:rFonts w:cs="Arial"/>
          <w:color w:val="auto"/>
          <w:sz w:val="22"/>
          <w:szCs w:val="22"/>
        </w:rPr>
        <w:fldChar w:fldCharType="separate"/>
      </w:r>
      <w:r w:rsidR="0077274F" w:rsidRPr="00C1511E">
        <w:rPr>
          <w:rStyle w:val="change"/>
          <w:rFonts w:cs="Arial"/>
          <w:noProof/>
          <w:color w:val="auto"/>
          <w:sz w:val="22"/>
          <w:szCs w:val="22"/>
        </w:rPr>
        <w:t>LL13 0LQ</w:t>
      </w:r>
      <w:r w:rsidRPr="00053534">
        <w:rPr>
          <w:rStyle w:val="change"/>
          <w:rFonts w:cs="Arial"/>
          <w:color w:val="auto"/>
          <w:sz w:val="22"/>
          <w:szCs w:val="22"/>
        </w:rPr>
        <w:fldChar w:fldCharType="end"/>
      </w:r>
    </w:p>
    <w:p w14:paraId="74449A65" w14:textId="77777777" w:rsidR="00166CA5" w:rsidRPr="00C1511E" w:rsidRDefault="00166CA5" w:rsidP="003E7123">
      <w:pPr>
        <w:pStyle w:val="Heading3nonum"/>
        <w:spacing w:before="0" w:line="276" w:lineRule="auto"/>
        <w:ind w:left="600"/>
        <w:rPr>
          <w:rFonts w:cs="Arial"/>
          <w:color w:val="auto"/>
          <w:sz w:val="22"/>
          <w:szCs w:val="22"/>
        </w:rPr>
      </w:pPr>
    </w:p>
    <w:p w14:paraId="06E417E5" w14:textId="77777777" w:rsidR="00166CA5" w:rsidRPr="003A38DA" w:rsidRDefault="00166CA5" w:rsidP="003E712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3E7123">
      <w:pPr>
        <w:pStyle w:val="Heading3nonum"/>
        <w:spacing w:before="0" w:line="276" w:lineRule="auto"/>
        <w:ind w:left="600"/>
        <w:rPr>
          <w:rFonts w:cs="Arial"/>
          <w:color w:val="auto"/>
          <w:sz w:val="22"/>
          <w:szCs w:val="22"/>
        </w:rPr>
      </w:pPr>
    </w:p>
    <w:p w14:paraId="6D34712B" w14:textId="47B37F00" w:rsidR="00166CA5" w:rsidRPr="003A38DA" w:rsidRDefault="00166CA5" w:rsidP="003E7123">
      <w:pPr>
        <w:pStyle w:val="Heading3nonum"/>
        <w:spacing w:before="0" w:line="276" w:lineRule="auto"/>
        <w:ind w:left="600"/>
        <w:rPr>
          <w:rFonts w:cs="Arial"/>
          <w:color w:val="auto"/>
          <w:sz w:val="22"/>
          <w:szCs w:val="22"/>
        </w:rPr>
      </w:pPr>
      <w:r w:rsidRPr="003A38DA">
        <w:rPr>
          <w:rFonts w:cs="Arial"/>
          <w:color w:val="auto"/>
          <w:sz w:val="22"/>
          <w:szCs w:val="22"/>
        </w:rPr>
        <w:t xml:space="preserve">The notice shall take effect </w:t>
      </w:r>
      <w:r w:rsidRPr="00ED5B0F">
        <w:rPr>
          <w:rFonts w:cs="Arial"/>
          <w:color w:val="000000" w:themeColor="text1"/>
          <w:sz w:val="22"/>
          <w:szCs w:val="22"/>
        </w:rPr>
        <w:t xml:space="preserve">from </w:t>
      </w:r>
      <w:r w:rsidR="00ED5B0F" w:rsidRPr="00ED5B0F">
        <w:rPr>
          <w:rFonts w:cs="Arial"/>
          <w:b/>
          <w:bCs/>
          <w:color w:val="000000" w:themeColor="text1"/>
          <w:sz w:val="22"/>
          <w:szCs w:val="22"/>
        </w:rPr>
        <w:t>07/05/2026</w:t>
      </w:r>
    </w:p>
    <w:p w14:paraId="0FE67E3A" w14:textId="77777777" w:rsidR="00166CA5" w:rsidRPr="003A38DA" w:rsidRDefault="00166CA5"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3E7123">
        <w:trPr>
          <w:trHeight w:hRule="exact" w:val="393"/>
        </w:trPr>
        <w:tc>
          <w:tcPr>
            <w:tcW w:w="5718" w:type="dxa"/>
            <w:tcBorders>
              <w:top w:val="nil"/>
              <w:left w:val="nil"/>
              <w:right w:val="nil"/>
            </w:tcBorders>
          </w:tcPr>
          <w:p w14:paraId="18853770" w14:textId="77777777" w:rsidR="00166CA5" w:rsidRPr="003A38DA" w:rsidRDefault="00166CA5" w:rsidP="003E712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3E7123">
            <w:pPr>
              <w:pStyle w:val="Heading3nonum"/>
              <w:spacing w:before="0"/>
              <w:ind w:right="1701"/>
              <w:rPr>
                <w:rFonts w:cs="Arial"/>
                <w:color w:val="auto"/>
                <w:sz w:val="22"/>
                <w:szCs w:val="22"/>
              </w:rPr>
            </w:pPr>
            <w:r w:rsidRPr="003A38DA">
              <w:rPr>
                <w:rFonts w:cs="Arial"/>
                <w:color w:val="auto"/>
                <w:sz w:val="22"/>
                <w:szCs w:val="22"/>
              </w:rPr>
              <w:t>Date</w:t>
            </w:r>
          </w:p>
        </w:tc>
      </w:tr>
      <w:tr w:rsidR="005C5DBD" w:rsidRPr="003A38DA" w14:paraId="20130A7D" w14:textId="77777777" w:rsidTr="003E7123">
        <w:trPr>
          <w:trHeight w:hRule="exact" w:val="960"/>
        </w:trPr>
        <w:tc>
          <w:tcPr>
            <w:tcW w:w="5718" w:type="dxa"/>
            <w:vAlign w:val="center"/>
          </w:tcPr>
          <w:p w14:paraId="64BB1276" w14:textId="7F4C04F6" w:rsidR="005C5DBD" w:rsidRPr="00A515BD" w:rsidRDefault="00ED5B0F" w:rsidP="005C5DBD">
            <w:pPr>
              <w:pStyle w:val="Heading3nonum"/>
              <w:spacing w:before="0"/>
              <w:ind w:right="-135"/>
              <w:jc w:val="center"/>
              <w:rPr>
                <w:rFonts w:cs="Arial"/>
                <w:b/>
                <w:color w:val="FF0000"/>
                <w:sz w:val="22"/>
                <w:szCs w:val="22"/>
                <w:highlight w:val="yellow"/>
              </w:rPr>
            </w:pPr>
            <w:r w:rsidRPr="00ED5B0F">
              <w:rPr>
                <w:rFonts w:cs="Arial"/>
                <w:b/>
                <w:color w:val="000000" w:themeColor="text1"/>
                <w:sz w:val="22"/>
                <w:szCs w:val="22"/>
              </w:rPr>
              <w:t>Joanne Fitton</w:t>
            </w:r>
          </w:p>
        </w:tc>
        <w:tc>
          <w:tcPr>
            <w:tcW w:w="2437" w:type="dxa"/>
            <w:vAlign w:val="center"/>
          </w:tcPr>
          <w:p w14:paraId="77C01C85" w14:textId="4B1FF6DE" w:rsidR="005C5DBD" w:rsidRPr="00A515BD" w:rsidRDefault="00ED5B0F" w:rsidP="005C5DBD">
            <w:pPr>
              <w:pStyle w:val="Heading3nonum"/>
              <w:spacing w:before="0"/>
              <w:ind w:right="34"/>
              <w:jc w:val="center"/>
              <w:rPr>
                <w:rFonts w:cs="Arial"/>
                <w:b/>
                <w:color w:val="FF0000"/>
                <w:sz w:val="22"/>
                <w:szCs w:val="22"/>
                <w:highlight w:val="yellow"/>
              </w:rPr>
            </w:pPr>
            <w:r w:rsidRPr="00ED5B0F">
              <w:rPr>
                <w:rFonts w:cs="Arial"/>
                <w:b/>
                <w:color w:val="000000" w:themeColor="text1"/>
                <w:sz w:val="22"/>
                <w:szCs w:val="22"/>
              </w:rPr>
              <w:t>07/05/2026</w:t>
            </w:r>
          </w:p>
        </w:tc>
      </w:tr>
    </w:tbl>
    <w:p w14:paraId="52C9EB91" w14:textId="16B5D86B" w:rsidR="00166CA5" w:rsidRPr="00C31D2C" w:rsidRDefault="00166CA5" w:rsidP="003E712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E55B6" w:rsidRDefault="00166CA5" w:rsidP="003E7123">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6ECBA5C8" w14:textId="77777777" w:rsidR="0005417F" w:rsidRPr="00053534" w:rsidRDefault="0005417F" w:rsidP="0005417F">
      <w:pPr>
        <w:keepLines/>
        <w:widowControl w:val="0"/>
        <w:spacing w:after="0" w:line="270" w:lineRule="exact"/>
        <w:ind w:left="600"/>
        <w:outlineLvl w:val="2"/>
        <w:rPr>
          <w:rFonts w:ascii="Arial" w:hAnsi="Arial"/>
          <w:bCs/>
          <w:sz w:val="22"/>
          <w:szCs w:val="22"/>
        </w:rPr>
      </w:pPr>
      <w:r w:rsidRPr="00053534">
        <w:rPr>
          <w:rFonts w:ascii="Arial" w:hAnsi="Arial"/>
          <w:bCs/>
          <w:sz w:val="22"/>
          <w:szCs w:val="22"/>
        </w:rPr>
        <w:t>No conditions have been varied by the consolidated permit as a result of a Natural Resources Wales initiated variation.</w:t>
      </w:r>
    </w:p>
    <w:p w14:paraId="63101786" w14:textId="77777777" w:rsidR="00166CA5" w:rsidRPr="00F756D7" w:rsidRDefault="00166CA5" w:rsidP="003E7123">
      <w:pPr>
        <w:pStyle w:val="Heading3nonum"/>
        <w:ind w:left="600"/>
        <w:rPr>
          <w:rFonts w:cs="Arial"/>
          <w:color w:val="000000" w:themeColor="text1"/>
          <w:sz w:val="22"/>
          <w:szCs w:val="22"/>
        </w:rPr>
      </w:pPr>
    </w:p>
    <w:p w14:paraId="7B635115" w14:textId="77777777" w:rsidR="00166CA5" w:rsidRPr="00AE41DB" w:rsidRDefault="00166CA5" w:rsidP="003E712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3E7123">
      <w:pPr>
        <w:pStyle w:val="Heading3nonum"/>
        <w:ind w:left="600"/>
        <w:rPr>
          <w:rFonts w:cs="Arial"/>
          <w:color w:val="auto"/>
          <w:sz w:val="22"/>
          <w:szCs w:val="22"/>
        </w:rPr>
        <w:sectPr w:rsidR="00BC2C15" w:rsidSect="003E712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3E7123">
        <w:trPr>
          <w:trHeight w:val="555"/>
        </w:trPr>
        <w:tc>
          <w:tcPr>
            <w:tcW w:w="3600" w:type="dxa"/>
            <w:shd w:val="clear" w:color="auto" w:fill="000000"/>
            <w:vAlign w:val="center"/>
          </w:tcPr>
          <w:p w14:paraId="79133E54" w14:textId="77777777" w:rsidR="00166CA5" w:rsidRPr="000D1FBB" w:rsidRDefault="00166CA5"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E7123">
      <w:pPr>
        <w:pStyle w:val="Act"/>
        <w:spacing w:before="0" w:line="276" w:lineRule="auto"/>
        <w:ind w:left="600"/>
      </w:pPr>
    </w:p>
    <w:p w14:paraId="04BAA0DC" w14:textId="77777777" w:rsidR="00166CA5" w:rsidRPr="00053534" w:rsidRDefault="00166CA5" w:rsidP="003E7123">
      <w:pPr>
        <w:spacing w:before="0" w:after="0"/>
        <w:ind w:left="600"/>
        <w:rPr>
          <w:rStyle w:val="Bold"/>
          <w:b w:val="0"/>
          <w:sz w:val="22"/>
          <w:szCs w:val="22"/>
        </w:rPr>
      </w:pPr>
      <w:r w:rsidRPr="00053534">
        <w:rPr>
          <w:rStyle w:val="Bold"/>
          <w:b w:val="0"/>
          <w:sz w:val="22"/>
          <w:szCs w:val="22"/>
        </w:rPr>
        <w:t>Permit number</w:t>
      </w:r>
    </w:p>
    <w:p w14:paraId="06B9C6C2" w14:textId="708BBB4A" w:rsidR="00166CA5" w:rsidRPr="00053534" w:rsidRDefault="00312211" w:rsidP="003E7123">
      <w:pPr>
        <w:pStyle w:val="Data"/>
        <w:spacing w:line="276" w:lineRule="auto"/>
        <w:ind w:left="600"/>
        <w:rPr>
          <w:rFonts w:cs="Arial"/>
          <w:color w:val="auto"/>
          <w:sz w:val="22"/>
          <w:szCs w:val="22"/>
        </w:rPr>
      </w:pPr>
      <w:r w:rsidRPr="00053534">
        <w:rPr>
          <w:rFonts w:cs="Arial"/>
          <w:color w:val="auto"/>
          <w:sz w:val="22"/>
          <w:szCs w:val="22"/>
        </w:rPr>
        <w:fldChar w:fldCharType="begin"/>
      </w:r>
      <w:r w:rsidRPr="00053534">
        <w:rPr>
          <w:rFonts w:cs="Arial"/>
          <w:color w:val="auto"/>
          <w:sz w:val="22"/>
          <w:szCs w:val="22"/>
        </w:rPr>
        <w:instrText xml:space="preserve"> MERGEFIELD Permit_number </w:instrText>
      </w:r>
      <w:r w:rsidRPr="00053534">
        <w:rPr>
          <w:rFonts w:cs="Arial"/>
          <w:color w:val="auto"/>
          <w:sz w:val="22"/>
          <w:szCs w:val="22"/>
        </w:rPr>
        <w:fldChar w:fldCharType="separate"/>
      </w:r>
      <w:r w:rsidR="0077274F" w:rsidRPr="00053534">
        <w:rPr>
          <w:rFonts w:cs="Arial"/>
          <w:noProof/>
          <w:color w:val="auto"/>
          <w:sz w:val="22"/>
          <w:szCs w:val="22"/>
        </w:rPr>
        <w:t>CM0177201</w:t>
      </w:r>
      <w:r w:rsidRPr="00053534">
        <w:rPr>
          <w:rFonts w:cs="Arial"/>
          <w:color w:val="auto"/>
          <w:sz w:val="22"/>
          <w:szCs w:val="22"/>
        </w:rPr>
        <w:fldChar w:fldCharType="end"/>
      </w:r>
    </w:p>
    <w:p w14:paraId="52EBE8BD" w14:textId="27E5A9E3" w:rsidR="00166CA5" w:rsidRPr="00053534" w:rsidRDefault="00166CA5" w:rsidP="00F14C9C">
      <w:pPr>
        <w:pStyle w:val="Heading3nonum"/>
        <w:ind w:left="601"/>
        <w:rPr>
          <w:color w:val="auto"/>
          <w:sz w:val="22"/>
          <w:szCs w:val="22"/>
        </w:rPr>
      </w:pPr>
      <w:r w:rsidRPr="00053534">
        <w:rPr>
          <w:color w:val="auto"/>
          <w:sz w:val="22"/>
          <w:szCs w:val="22"/>
        </w:rPr>
        <w:t xml:space="preserve">This is the consolidated permit referred to in the variation and consolidation notice for </w:t>
      </w:r>
      <w:r w:rsidR="00B873B4" w:rsidRPr="00053534">
        <w:rPr>
          <w:color w:val="auto"/>
          <w:sz w:val="22"/>
          <w:szCs w:val="22"/>
        </w:rPr>
        <w:t>variation</w:t>
      </w:r>
      <w:r w:rsidRPr="00053534">
        <w:rPr>
          <w:color w:val="auto"/>
          <w:sz w:val="22"/>
          <w:szCs w:val="22"/>
        </w:rPr>
        <w:t xml:space="preserve"> </w:t>
      </w:r>
      <w:r w:rsidR="00312211" w:rsidRPr="00053534">
        <w:rPr>
          <w:color w:val="auto"/>
          <w:sz w:val="22"/>
          <w:szCs w:val="22"/>
        </w:rPr>
        <w:fldChar w:fldCharType="begin"/>
      </w:r>
      <w:r w:rsidR="00312211" w:rsidRPr="00053534">
        <w:rPr>
          <w:color w:val="auto"/>
          <w:sz w:val="22"/>
          <w:szCs w:val="22"/>
        </w:rPr>
        <w:instrText xml:space="preserve"> MERGEFIELD PAN </w:instrText>
      </w:r>
      <w:r w:rsidR="00312211" w:rsidRPr="00053534">
        <w:rPr>
          <w:color w:val="auto"/>
          <w:sz w:val="22"/>
          <w:szCs w:val="22"/>
        </w:rPr>
        <w:fldChar w:fldCharType="separate"/>
      </w:r>
      <w:r w:rsidR="0077274F" w:rsidRPr="00053534">
        <w:rPr>
          <w:noProof/>
          <w:color w:val="auto"/>
          <w:sz w:val="22"/>
          <w:szCs w:val="22"/>
        </w:rPr>
        <w:t>PAN-032153</w:t>
      </w:r>
      <w:r w:rsidR="00312211" w:rsidRPr="00053534">
        <w:rPr>
          <w:color w:val="auto"/>
          <w:sz w:val="22"/>
          <w:szCs w:val="22"/>
        </w:rPr>
        <w:fldChar w:fldCharType="end"/>
      </w:r>
      <w:r w:rsidR="00312211" w:rsidRPr="00053534">
        <w:rPr>
          <w:color w:val="auto"/>
          <w:sz w:val="22"/>
          <w:szCs w:val="22"/>
        </w:rPr>
        <w:t xml:space="preserve"> </w:t>
      </w:r>
      <w:r w:rsidRPr="00053534">
        <w:rPr>
          <w:color w:val="auto"/>
          <w:sz w:val="22"/>
          <w:szCs w:val="22"/>
        </w:rPr>
        <w:t xml:space="preserve">authorising </w:t>
      </w:r>
    </w:p>
    <w:p w14:paraId="3F4C7805" w14:textId="77777777" w:rsidR="00166CA5" w:rsidRPr="008036BE" w:rsidRDefault="00166CA5" w:rsidP="003E712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3E712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E7123">
      <w:pPr>
        <w:pStyle w:val="Heading3nonum"/>
        <w:spacing w:before="0" w:line="276" w:lineRule="auto"/>
        <w:ind w:left="600"/>
        <w:rPr>
          <w:rFonts w:cs="Arial"/>
          <w:color w:val="auto"/>
          <w:sz w:val="22"/>
          <w:szCs w:val="22"/>
        </w:rPr>
      </w:pPr>
    </w:p>
    <w:p w14:paraId="6E323BA1"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E7123">
      <w:pPr>
        <w:pStyle w:val="Data"/>
        <w:spacing w:line="276" w:lineRule="auto"/>
        <w:ind w:left="600"/>
        <w:rPr>
          <w:rStyle w:val="change"/>
          <w:color w:val="auto"/>
          <w:sz w:val="22"/>
          <w:szCs w:val="22"/>
        </w:rPr>
      </w:pPr>
    </w:p>
    <w:p w14:paraId="54CE7070" w14:textId="3D68F6EE" w:rsidR="00166CA5" w:rsidRDefault="00166CA5" w:rsidP="003E712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3E7123">
      <w:pPr>
        <w:spacing w:before="0" w:after="0"/>
        <w:ind w:left="600" w:right="282"/>
        <w:rPr>
          <w:b/>
          <w:sz w:val="22"/>
          <w:szCs w:val="22"/>
        </w:rPr>
      </w:pPr>
    </w:p>
    <w:p w14:paraId="0EBC5839" w14:textId="6E68B4DE" w:rsidR="00166CA5" w:rsidRPr="00053534" w:rsidRDefault="00166CA5" w:rsidP="003E7123">
      <w:pPr>
        <w:spacing w:before="0" w:after="0"/>
        <w:ind w:left="600" w:right="282"/>
        <w:rPr>
          <w:rStyle w:val="Red"/>
          <w:color w:val="auto"/>
          <w:sz w:val="22"/>
          <w:szCs w:val="22"/>
        </w:rPr>
      </w:pPr>
      <w:r w:rsidRPr="00053534">
        <w:rPr>
          <w:sz w:val="22"/>
          <w:szCs w:val="22"/>
        </w:rPr>
        <w:t xml:space="preserve">to operate </w:t>
      </w:r>
      <w:r w:rsidRPr="00053534">
        <w:rPr>
          <w:rStyle w:val="Red"/>
          <w:color w:val="auto"/>
          <w:sz w:val="22"/>
          <w:szCs w:val="22"/>
        </w:rPr>
        <w:t>a water discharge activity at</w:t>
      </w:r>
    </w:p>
    <w:p w14:paraId="1C16373C" w14:textId="1EFB4851" w:rsidR="00312211" w:rsidRPr="00053534" w:rsidRDefault="00312211" w:rsidP="003E7123">
      <w:pPr>
        <w:pStyle w:val="Data"/>
        <w:spacing w:line="276" w:lineRule="auto"/>
        <w:ind w:left="600"/>
        <w:rPr>
          <w:rStyle w:val="change"/>
          <w:rFonts w:cs="Arial"/>
          <w:color w:val="auto"/>
          <w:sz w:val="22"/>
          <w:szCs w:val="22"/>
        </w:rPr>
      </w:pPr>
      <w:r w:rsidRPr="00053534">
        <w:rPr>
          <w:rStyle w:val="change"/>
          <w:rFonts w:cs="Arial"/>
          <w:color w:val="auto"/>
          <w:sz w:val="22"/>
          <w:szCs w:val="22"/>
        </w:rPr>
        <w:fldChar w:fldCharType="begin"/>
      </w:r>
      <w:r w:rsidRPr="00053534">
        <w:rPr>
          <w:rStyle w:val="change"/>
          <w:rFonts w:cs="Arial"/>
          <w:color w:val="auto"/>
          <w:sz w:val="22"/>
          <w:szCs w:val="22"/>
        </w:rPr>
        <w:instrText xml:space="preserve"> MERGEFIELD Site_name </w:instrText>
      </w:r>
      <w:r w:rsidRPr="00053534">
        <w:rPr>
          <w:rStyle w:val="change"/>
          <w:rFonts w:cs="Arial"/>
          <w:color w:val="auto"/>
          <w:sz w:val="22"/>
          <w:szCs w:val="22"/>
        </w:rPr>
        <w:fldChar w:fldCharType="separate"/>
      </w:r>
      <w:r w:rsidR="00580412" w:rsidRPr="00053534">
        <w:rPr>
          <w:rStyle w:val="change"/>
          <w:rFonts w:cs="Arial"/>
          <w:noProof/>
          <w:color w:val="auto"/>
          <w:sz w:val="22"/>
          <w:szCs w:val="22"/>
        </w:rPr>
        <w:t>Storm and Emergency Overflow at Penley Hospital SPS</w:t>
      </w:r>
      <w:r w:rsidRPr="00053534">
        <w:rPr>
          <w:rStyle w:val="change"/>
          <w:rFonts w:cs="Arial"/>
          <w:color w:val="auto"/>
          <w:sz w:val="22"/>
          <w:szCs w:val="22"/>
        </w:rPr>
        <w:fldChar w:fldCharType="end"/>
      </w:r>
    </w:p>
    <w:p w14:paraId="5175CD4C" w14:textId="16663200" w:rsidR="00312211" w:rsidRPr="00C1511E" w:rsidRDefault="00312211" w:rsidP="003E7123">
      <w:pPr>
        <w:pStyle w:val="Data"/>
        <w:spacing w:line="276" w:lineRule="auto"/>
        <w:ind w:left="600"/>
        <w:rPr>
          <w:rStyle w:val="change"/>
          <w:rFonts w:cs="Arial"/>
          <w:color w:val="auto"/>
          <w:sz w:val="22"/>
          <w:szCs w:val="22"/>
        </w:rPr>
      </w:pPr>
      <w:r w:rsidRPr="00053534">
        <w:rPr>
          <w:rStyle w:val="change"/>
          <w:rFonts w:cs="Arial"/>
          <w:color w:val="auto"/>
          <w:sz w:val="22"/>
          <w:szCs w:val="22"/>
        </w:rPr>
        <w:fldChar w:fldCharType="begin"/>
      </w:r>
      <w:r w:rsidRPr="00C1511E">
        <w:rPr>
          <w:rStyle w:val="change"/>
          <w:rFonts w:cs="Arial"/>
          <w:color w:val="auto"/>
          <w:sz w:val="22"/>
          <w:szCs w:val="22"/>
        </w:rPr>
        <w:instrText xml:space="preserve"> MERGEFIELD DSI_ADD2 </w:instrText>
      </w:r>
      <w:r w:rsidRPr="00053534">
        <w:rPr>
          <w:rStyle w:val="change"/>
          <w:rFonts w:cs="Arial"/>
          <w:color w:val="auto"/>
          <w:sz w:val="22"/>
          <w:szCs w:val="22"/>
        </w:rPr>
        <w:fldChar w:fldCharType="separate"/>
      </w:r>
      <w:r w:rsidR="00A0773F" w:rsidRPr="00C1511E">
        <w:rPr>
          <w:rStyle w:val="change"/>
          <w:rFonts w:cs="Arial"/>
          <w:noProof/>
          <w:color w:val="auto"/>
          <w:sz w:val="22"/>
          <w:szCs w:val="22"/>
        </w:rPr>
        <w:t>Penley Industrial Estate</w:t>
      </w:r>
      <w:r w:rsidRPr="00053534">
        <w:rPr>
          <w:rStyle w:val="change"/>
          <w:rFonts w:cs="Arial"/>
          <w:color w:val="auto"/>
          <w:sz w:val="22"/>
          <w:szCs w:val="22"/>
        </w:rPr>
        <w:fldChar w:fldCharType="end"/>
      </w:r>
    </w:p>
    <w:p w14:paraId="1C16CA3B" w14:textId="4AADE66D" w:rsidR="00312211" w:rsidRPr="00C1511E" w:rsidRDefault="00312211" w:rsidP="003E7123">
      <w:pPr>
        <w:pStyle w:val="Data"/>
        <w:spacing w:line="276" w:lineRule="auto"/>
        <w:ind w:left="600"/>
        <w:rPr>
          <w:rStyle w:val="change"/>
          <w:rFonts w:cs="Arial"/>
          <w:color w:val="auto"/>
          <w:sz w:val="22"/>
          <w:szCs w:val="22"/>
        </w:rPr>
      </w:pPr>
      <w:r w:rsidRPr="00053534">
        <w:rPr>
          <w:rStyle w:val="change"/>
          <w:rFonts w:cs="Arial"/>
          <w:color w:val="auto"/>
          <w:sz w:val="22"/>
          <w:szCs w:val="22"/>
        </w:rPr>
        <w:fldChar w:fldCharType="begin"/>
      </w:r>
      <w:r w:rsidRPr="00C1511E">
        <w:rPr>
          <w:rStyle w:val="change"/>
          <w:rFonts w:cs="Arial"/>
          <w:color w:val="auto"/>
          <w:sz w:val="22"/>
          <w:szCs w:val="22"/>
        </w:rPr>
        <w:instrText xml:space="preserve"> MERGEFIELD DSI_ADD3 </w:instrText>
      </w:r>
      <w:r w:rsidRPr="00053534">
        <w:rPr>
          <w:rStyle w:val="change"/>
          <w:rFonts w:cs="Arial"/>
          <w:color w:val="auto"/>
          <w:sz w:val="22"/>
          <w:szCs w:val="22"/>
        </w:rPr>
        <w:fldChar w:fldCharType="separate"/>
      </w:r>
      <w:r w:rsidR="00A0773F" w:rsidRPr="00C1511E">
        <w:rPr>
          <w:rStyle w:val="change"/>
          <w:rFonts w:cs="Arial"/>
          <w:noProof/>
          <w:color w:val="auto"/>
          <w:sz w:val="22"/>
          <w:szCs w:val="22"/>
        </w:rPr>
        <w:t>Penley</w:t>
      </w:r>
      <w:r w:rsidRPr="00053534">
        <w:rPr>
          <w:rStyle w:val="change"/>
          <w:rFonts w:cs="Arial"/>
          <w:color w:val="auto"/>
          <w:sz w:val="22"/>
          <w:szCs w:val="22"/>
        </w:rPr>
        <w:fldChar w:fldCharType="end"/>
      </w:r>
    </w:p>
    <w:p w14:paraId="69D13306" w14:textId="01E69E50" w:rsidR="00312211" w:rsidRPr="00C1511E" w:rsidRDefault="00312211" w:rsidP="003E7123">
      <w:pPr>
        <w:pStyle w:val="Data"/>
        <w:spacing w:line="276" w:lineRule="auto"/>
        <w:ind w:left="600"/>
        <w:rPr>
          <w:rStyle w:val="change"/>
          <w:rFonts w:cs="Arial"/>
          <w:color w:val="auto"/>
          <w:sz w:val="22"/>
          <w:szCs w:val="22"/>
        </w:rPr>
      </w:pPr>
      <w:r w:rsidRPr="00053534">
        <w:rPr>
          <w:rStyle w:val="change"/>
          <w:rFonts w:cs="Arial"/>
          <w:color w:val="auto"/>
          <w:sz w:val="22"/>
          <w:szCs w:val="22"/>
        </w:rPr>
        <w:fldChar w:fldCharType="begin"/>
      </w:r>
      <w:r w:rsidRPr="00C1511E">
        <w:rPr>
          <w:rStyle w:val="change"/>
          <w:rFonts w:cs="Arial"/>
          <w:color w:val="auto"/>
          <w:sz w:val="22"/>
          <w:szCs w:val="22"/>
        </w:rPr>
        <w:instrText xml:space="preserve"> MERGEFIELD DSI_ADD4 </w:instrText>
      </w:r>
      <w:r w:rsidRPr="00053534">
        <w:rPr>
          <w:rStyle w:val="change"/>
          <w:rFonts w:cs="Arial"/>
          <w:color w:val="auto"/>
          <w:sz w:val="22"/>
          <w:szCs w:val="22"/>
        </w:rPr>
        <w:fldChar w:fldCharType="separate"/>
      </w:r>
      <w:r w:rsidR="0077274F" w:rsidRPr="00C1511E">
        <w:rPr>
          <w:rStyle w:val="change"/>
          <w:rFonts w:cs="Arial"/>
          <w:noProof/>
          <w:color w:val="auto"/>
          <w:sz w:val="22"/>
          <w:szCs w:val="22"/>
        </w:rPr>
        <w:t>Wrexham</w:t>
      </w:r>
      <w:r w:rsidRPr="00053534">
        <w:rPr>
          <w:rStyle w:val="change"/>
          <w:rFonts w:cs="Arial"/>
          <w:color w:val="auto"/>
          <w:sz w:val="22"/>
          <w:szCs w:val="22"/>
        </w:rPr>
        <w:fldChar w:fldCharType="end"/>
      </w:r>
    </w:p>
    <w:p w14:paraId="381CFFB0" w14:textId="0D2E2F1E" w:rsidR="00312211" w:rsidRPr="00C1511E" w:rsidRDefault="00312211" w:rsidP="003E7123">
      <w:pPr>
        <w:pStyle w:val="Data"/>
        <w:spacing w:line="276" w:lineRule="auto"/>
        <w:ind w:left="600"/>
        <w:rPr>
          <w:rStyle w:val="change"/>
          <w:rFonts w:cs="Arial"/>
          <w:color w:val="auto"/>
          <w:sz w:val="22"/>
          <w:szCs w:val="22"/>
        </w:rPr>
      </w:pPr>
      <w:r w:rsidRPr="00053534">
        <w:rPr>
          <w:rStyle w:val="change"/>
          <w:rFonts w:cs="Arial"/>
          <w:color w:val="auto"/>
          <w:sz w:val="22"/>
          <w:szCs w:val="22"/>
        </w:rPr>
        <w:fldChar w:fldCharType="begin"/>
      </w:r>
      <w:r w:rsidRPr="00C1511E">
        <w:rPr>
          <w:rStyle w:val="change"/>
          <w:rFonts w:cs="Arial"/>
          <w:color w:val="auto"/>
          <w:sz w:val="22"/>
          <w:szCs w:val="22"/>
        </w:rPr>
        <w:instrText xml:space="preserve"> MERGEFIELD DSI_POST_CODE </w:instrText>
      </w:r>
      <w:r w:rsidRPr="00053534">
        <w:rPr>
          <w:rStyle w:val="change"/>
          <w:rFonts w:cs="Arial"/>
          <w:color w:val="auto"/>
          <w:sz w:val="22"/>
          <w:szCs w:val="22"/>
        </w:rPr>
        <w:fldChar w:fldCharType="separate"/>
      </w:r>
      <w:r w:rsidR="0077274F" w:rsidRPr="00C1511E">
        <w:rPr>
          <w:rStyle w:val="change"/>
          <w:rFonts w:cs="Arial"/>
          <w:noProof/>
          <w:color w:val="auto"/>
          <w:sz w:val="22"/>
          <w:szCs w:val="22"/>
        </w:rPr>
        <w:t>LL13 0LQ</w:t>
      </w:r>
      <w:r w:rsidRPr="00053534">
        <w:rPr>
          <w:rStyle w:val="change"/>
          <w:rFonts w:cs="Arial"/>
          <w:color w:val="auto"/>
          <w:sz w:val="22"/>
          <w:szCs w:val="22"/>
        </w:rPr>
        <w:fldChar w:fldCharType="end"/>
      </w:r>
    </w:p>
    <w:p w14:paraId="1D90D32C" w14:textId="77777777" w:rsidR="00166CA5" w:rsidRPr="00C1511E" w:rsidRDefault="00166CA5" w:rsidP="003E7123">
      <w:pPr>
        <w:pStyle w:val="Heading3nonum"/>
        <w:spacing w:before="0" w:line="276" w:lineRule="auto"/>
        <w:ind w:left="600"/>
        <w:rPr>
          <w:b/>
          <w:color w:val="FF0000"/>
          <w:sz w:val="22"/>
          <w:szCs w:val="22"/>
        </w:rPr>
      </w:pPr>
    </w:p>
    <w:p w14:paraId="5801F1A2" w14:textId="648ABEFF" w:rsidR="00166CA5" w:rsidRDefault="00166CA5" w:rsidP="003E712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3E7123">
      <w:pPr>
        <w:spacing w:before="0" w:after="0"/>
        <w:ind w:left="600"/>
        <w:rPr>
          <w:sz w:val="22"/>
          <w:szCs w:val="22"/>
        </w:rPr>
      </w:pPr>
    </w:p>
    <w:p w14:paraId="21D7E348" w14:textId="15891EAC" w:rsidR="00D6025A" w:rsidRPr="00D6025A" w:rsidRDefault="00D6025A" w:rsidP="003E7123">
      <w:pPr>
        <w:spacing w:before="0" w:after="0"/>
        <w:ind w:left="600"/>
        <w:rPr>
          <w:sz w:val="22"/>
          <w:szCs w:val="22"/>
        </w:rPr>
      </w:pPr>
      <w:r w:rsidRPr="003E7123">
        <w:rPr>
          <w:sz w:val="22"/>
          <w:szCs w:val="22"/>
        </w:rPr>
        <w:t xml:space="preserve">The permit variation and consolidation shall take effect from </w:t>
      </w:r>
      <w:r w:rsidR="00ED5B0F" w:rsidRPr="00ED5B0F">
        <w:rPr>
          <w:b/>
          <w:bCs/>
          <w:color w:val="000000" w:themeColor="text1"/>
          <w:sz w:val="22"/>
          <w:szCs w:val="22"/>
        </w:rPr>
        <w:t>07/05/2026</w:t>
      </w:r>
    </w:p>
    <w:p w14:paraId="5D9FCBF6" w14:textId="77777777" w:rsidR="00166CA5" w:rsidRPr="0049139F" w:rsidRDefault="00166CA5" w:rsidP="003E7123">
      <w:pPr>
        <w:pStyle w:val="Data"/>
        <w:ind w:left="600" w:right="1701"/>
        <w:rPr>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166CA5" w:rsidRPr="0049139F" w14:paraId="134F79FA" w14:textId="77777777" w:rsidTr="003E7123">
        <w:trPr>
          <w:trHeight w:hRule="exact" w:val="393"/>
        </w:trPr>
        <w:tc>
          <w:tcPr>
            <w:tcW w:w="5300" w:type="dxa"/>
            <w:tcBorders>
              <w:top w:val="nil"/>
              <w:left w:val="nil"/>
              <w:right w:val="nil"/>
            </w:tcBorders>
          </w:tcPr>
          <w:p w14:paraId="56607CB9" w14:textId="77777777" w:rsidR="00166CA5" w:rsidRPr="0049139F" w:rsidRDefault="00166CA5" w:rsidP="003E7123">
            <w:pPr>
              <w:pStyle w:val="Heading3nonum"/>
              <w:ind w:right="1701"/>
              <w:rPr>
                <w:sz w:val="22"/>
                <w:szCs w:val="22"/>
              </w:rPr>
            </w:pPr>
            <w:r w:rsidRPr="0049139F">
              <w:rPr>
                <w:sz w:val="22"/>
                <w:szCs w:val="22"/>
              </w:rPr>
              <w:t>Name</w:t>
            </w:r>
          </w:p>
        </w:tc>
        <w:tc>
          <w:tcPr>
            <w:tcW w:w="2900" w:type="dxa"/>
            <w:tcBorders>
              <w:top w:val="nil"/>
              <w:left w:val="nil"/>
              <w:right w:val="nil"/>
            </w:tcBorders>
          </w:tcPr>
          <w:p w14:paraId="4E9DB5AD" w14:textId="77777777" w:rsidR="00166CA5" w:rsidRPr="0049139F" w:rsidRDefault="00166CA5" w:rsidP="003E7123">
            <w:pPr>
              <w:pStyle w:val="Heading3nonum"/>
              <w:ind w:right="1701"/>
              <w:rPr>
                <w:sz w:val="22"/>
                <w:szCs w:val="22"/>
              </w:rPr>
            </w:pPr>
            <w:r w:rsidRPr="0049139F">
              <w:rPr>
                <w:sz w:val="22"/>
                <w:szCs w:val="22"/>
              </w:rPr>
              <w:t>Date</w:t>
            </w:r>
          </w:p>
        </w:tc>
      </w:tr>
      <w:tr w:rsidR="00166CA5" w:rsidRPr="0049139F" w14:paraId="133F0D16" w14:textId="77777777" w:rsidTr="003E7123">
        <w:trPr>
          <w:trHeight w:hRule="exact" w:val="977"/>
        </w:trPr>
        <w:tc>
          <w:tcPr>
            <w:tcW w:w="5300" w:type="dxa"/>
            <w:vAlign w:val="center"/>
          </w:tcPr>
          <w:p w14:paraId="6B073446" w14:textId="72663ADA" w:rsidR="00166CA5" w:rsidRPr="00A515BD" w:rsidRDefault="00ED5B0F" w:rsidP="003E7123">
            <w:pPr>
              <w:pStyle w:val="Heading3nonum"/>
              <w:spacing w:before="0"/>
              <w:ind w:right="34"/>
              <w:jc w:val="center"/>
              <w:rPr>
                <w:sz w:val="22"/>
                <w:szCs w:val="22"/>
                <w:highlight w:val="yellow"/>
              </w:rPr>
            </w:pPr>
            <w:r w:rsidRPr="00ED5B0F">
              <w:rPr>
                <w:b/>
                <w:color w:val="000000" w:themeColor="text1"/>
                <w:sz w:val="22"/>
                <w:szCs w:val="22"/>
              </w:rPr>
              <w:t>Joanne Fitton</w:t>
            </w:r>
          </w:p>
        </w:tc>
        <w:tc>
          <w:tcPr>
            <w:tcW w:w="2900" w:type="dxa"/>
            <w:vAlign w:val="center"/>
          </w:tcPr>
          <w:p w14:paraId="0E6D5413" w14:textId="30E2E108" w:rsidR="00166CA5" w:rsidRPr="00ED5B0F" w:rsidRDefault="00ED5B0F" w:rsidP="003E7123">
            <w:pPr>
              <w:pStyle w:val="Heading3nonum"/>
              <w:spacing w:before="0" w:line="240" w:lineRule="auto"/>
              <w:jc w:val="center"/>
              <w:rPr>
                <w:b/>
                <w:color w:val="FF0000"/>
                <w:sz w:val="22"/>
                <w:szCs w:val="22"/>
                <w:highlight w:val="yellow"/>
              </w:rPr>
            </w:pPr>
            <w:r w:rsidRPr="00ED5B0F">
              <w:rPr>
                <w:b/>
                <w:color w:val="000000" w:themeColor="text1"/>
                <w:sz w:val="22"/>
                <w:szCs w:val="22"/>
              </w:rPr>
              <w:t>07/05/2026</w:t>
            </w:r>
          </w:p>
        </w:tc>
      </w:tr>
    </w:tbl>
    <w:p w14:paraId="74E5B099" w14:textId="111E6FF5" w:rsidR="00166CA5" w:rsidRDefault="00166CA5" w:rsidP="003E712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3E7123">
      <w:pPr>
        <w:ind w:left="9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4833E7">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4833E7">
      <w:pPr>
        <w:pStyle w:val="Bullet0"/>
        <w:tabs>
          <w:tab w:val="clear" w:pos="680"/>
          <w:tab w:val="num" w:pos="1134"/>
        </w:tabs>
        <w:spacing w:before="120"/>
        <w:ind w:left="646" w:hanging="79"/>
      </w:pPr>
      <w:r>
        <w:t>General management</w:t>
      </w:r>
      <w:bookmarkStart w:id="5" w:name="_Ref373938749"/>
    </w:p>
    <w:p w14:paraId="06EFA114" w14:textId="2FDCF7B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E59E7">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4833E7">
      <w:pPr>
        <w:pStyle w:val="Bullet"/>
        <w:tabs>
          <w:tab w:val="clear" w:pos="680"/>
          <w:tab w:val="num" w:pos="1134"/>
        </w:tabs>
        <w:spacing w:before="120" w:after="240"/>
        <w:ind w:right="686" w:hanging="113"/>
        <w:rPr>
          <w:sz w:val="36"/>
          <w:szCs w:val="36"/>
        </w:rPr>
      </w:pPr>
      <w:r w:rsidRPr="00F42B24">
        <w:rPr>
          <w:sz w:val="36"/>
          <w:szCs w:val="36"/>
        </w:rPr>
        <w:t>Operations</w:t>
      </w:r>
    </w:p>
    <w:p w14:paraId="3282AFE7" w14:textId="77777777" w:rsidR="000848DA" w:rsidRPr="00166CA5" w:rsidRDefault="000848DA" w:rsidP="004833E7">
      <w:pPr>
        <w:pStyle w:val="Bullet0"/>
        <w:tabs>
          <w:tab w:val="clear" w:pos="680"/>
          <w:tab w:val="num" w:pos="1134"/>
        </w:tabs>
        <w:spacing w:before="120"/>
      </w:pPr>
      <w:r w:rsidRPr="00166CA5">
        <w:t>Permitted activities</w:t>
      </w:r>
    </w:p>
    <w:p w14:paraId="5AA311CD" w14:textId="606289BD" w:rsidR="00B343E4" w:rsidRPr="006F6E91" w:rsidRDefault="00B343E4" w:rsidP="00D8131E">
      <w:pPr>
        <w:pStyle w:val="Bullet1"/>
        <w:ind w:hanging="80"/>
        <w:rPr>
          <w:sz w:val="18"/>
          <w:szCs w:val="18"/>
        </w:rPr>
      </w:pPr>
      <w:r w:rsidRPr="006F6E91">
        <w:rPr>
          <w:sz w:val="18"/>
          <w:szCs w:val="18"/>
        </w:rPr>
        <w:t>The only activit</w:t>
      </w:r>
      <w:r w:rsidR="001E59E7">
        <w:rPr>
          <w:sz w:val="18"/>
          <w:szCs w:val="18"/>
        </w:rPr>
        <w:t>ies</w:t>
      </w:r>
      <w:r w:rsidRPr="006F6E91">
        <w:rPr>
          <w:sz w:val="18"/>
          <w:szCs w:val="18"/>
        </w:rPr>
        <w:t xml:space="preserve"> authorised by the permit </w:t>
      </w:r>
      <w:r w:rsidR="00A858E9">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A858E9">
        <w:rPr>
          <w:sz w:val="18"/>
          <w:szCs w:val="18"/>
        </w:rPr>
        <w:t>ies</w:t>
      </w:r>
      <w:r w:rsidRPr="006F6E91">
        <w:rPr>
          <w:sz w:val="18"/>
          <w:szCs w:val="18"/>
        </w:rPr>
        <w:t xml:space="preserve"> specified in schedule 1 table S1.1.</w:t>
      </w:r>
    </w:p>
    <w:p w14:paraId="3CEEB9FE" w14:textId="77777777" w:rsidR="00B343E4" w:rsidRPr="00166CA5" w:rsidRDefault="00B343E4" w:rsidP="004833E7">
      <w:pPr>
        <w:pStyle w:val="Bullet0"/>
        <w:tabs>
          <w:tab w:val="clear" w:pos="680"/>
          <w:tab w:val="num" w:pos="1134"/>
        </w:tabs>
        <w:spacing w:before="120"/>
        <w:ind w:right="686" w:hanging="646"/>
      </w:pPr>
      <w:r w:rsidRPr="00166CA5">
        <w:t xml:space="preserve">The site </w:t>
      </w:r>
    </w:p>
    <w:p w14:paraId="2A492B84" w14:textId="1A514B9D"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E59E7">
        <w:rPr>
          <w:sz w:val="18"/>
          <w:szCs w:val="18"/>
        </w:rPr>
        <w:t>ies</w:t>
      </w:r>
      <w:r w:rsidRPr="006F6E91">
        <w:rPr>
          <w:sz w:val="18"/>
          <w:szCs w:val="18"/>
        </w:rPr>
        <w:t xml:space="preserve"> shall take place at the discharge point marked on the </w:t>
      </w:r>
      <w:r w:rsidRPr="00E403D3">
        <w:rPr>
          <w:sz w:val="18"/>
          <w:szCs w:val="18"/>
        </w:rPr>
        <w:t>site plan</w:t>
      </w:r>
      <w:r w:rsidR="006920CC" w:rsidRPr="00E403D3">
        <w:rPr>
          <w:sz w:val="18"/>
          <w:szCs w:val="18"/>
        </w:rPr>
        <w:t>s</w:t>
      </w:r>
      <w:r w:rsidRPr="00E403D3">
        <w:rPr>
          <w:sz w:val="18"/>
          <w:szCs w:val="18"/>
        </w:rPr>
        <w:t xml:space="preserve"> at schedule </w:t>
      </w:r>
      <w:r w:rsidRPr="006F6E91">
        <w:rPr>
          <w:sz w:val="18"/>
          <w:szCs w:val="18"/>
        </w:rPr>
        <w:t>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053534" w:rsidRDefault="000848DA" w:rsidP="004833E7">
      <w:pPr>
        <w:pStyle w:val="Bullet0"/>
        <w:tabs>
          <w:tab w:val="clear" w:pos="680"/>
          <w:tab w:val="num" w:pos="1134"/>
        </w:tabs>
        <w:spacing w:before="120"/>
        <w:ind w:right="686" w:hanging="646"/>
      </w:pPr>
      <w:r w:rsidRPr="00053534">
        <w:t>Operating techniques</w:t>
      </w:r>
    </w:p>
    <w:p w14:paraId="2E4F3534" w14:textId="5179492D" w:rsidR="00F84E90" w:rsidRDefault="00F6187E" w:rsidP="006D070D">
      <w:pPr>
        <w:pStyle w:val="Bullet1"/>
        <w:tabs>
          <w:tab w:val="clear" w:pos="680"/>
          <w:tab w:val="num" w:pos="1200"/>
        </w:tabs>
        <w:ind w:left="1200" w:hanging="600"/>
        <w:rPr>
          <w:sz w:val="18"/>
          <w:szCs w:val="18"/>
        </w:rPr>
      </w:pPr>
      <w:bookmarkStart w:id="7" w:name="_Hlk113536988"/>
      <w:r w:rsidRPr="00053534">
        <w:rPr>
          <w:sz w:val="18"/>
          <w:szCs w:val="18"/>
        </w:rPr>
        <w:t xml:space="preserve">For </w:t>
      </w:r>
      <w:r w:rsidR="006D070D" w:rsidRPr="00053534">
        <w:rPr>
          <w:sz w:val="18"/>
          <w:szCs w:val="18"/>
        </w:rPr>
        <w:t xml:space="preserve">the activity A2, referenced </w:t>
      </w:r>
      <w:r w:rsidR="006D070D" w:rsidRPr="00245378">
        <w:rPr>
          <w:color w:val="000000" w:themeColor="text1"/>
          <w:sz w:val="18"/>
          <w:szCs w:val="18"/>
        </w:rPr>
        <w:t>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3B769E36" w:rsidR="00F6187E" w:rsidRPr="006F6E91" w:rsidRDefault="00F84E90" w:rsidP="00940C9C">
      <w:pPr>
        <w:pStyle w:val="Bullet1"/>
        <w:ind w:hanging="80"/>
        <w:rPr>
          <w:sz w:val="18"/>
          <w:szCs w:val="18"/>
        </w:rPr>
      </w:pPr>
      <w:r>
        <w:rPr>
          <w:sz w:val="18"/>
          <w:szCs w:val="18"/>
        </w:rPr>
        <w:t xml:space="preserve">For </w:t>
      </w:r>
      <w:r w:rsidR="00F6187E" w:rsidRPr="006F6E91">
        <w:rPr>
          <w:sz w:val="18"/>
          <w:szCs w:val="18"/>
        </w:rPr>
        <w:t>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523FFB" w:rsidRDefault="00F6187E" w:rsidP="007E2803">
      <w:pPr>
        <w:pStyle w:val="aBullet"/>
        <w:numPr>
          <w:ilvl w:val="0"/>
          <w:numId w:val="0"/>
        </w:numPr>
        <w:ind w:left="1600"/>
        <w:rPr>
          <w:rStyle w:val="Red"/>
          <w:color w:val="auto"/>
          <w:sz w:val="18"/>
          <w:szCs w:val="18"/>
        </w:rPr>
      </w:pPr>
      <w:r w:rsidRPr="006F6E91">
        <w:rPr>
          <w:sz w:val="18"/>
          <w:szCs w:val="18"/>
        </w:rPr>
        <w:t xml:space="preserve">The capacity of the sewer network downstream of the combined sewer overflow shall not be altered in any way which would lead to a significant increase in the frequency or volume of </w:t>
      </w:r>
      <w:r w:rsidRPr="00523FFB">
        <w:rPr>
          <w:sz w:val="18"/>
          <w:szCs w:val="18"/>
        </w:rPr>
        <w:t>the discharge</w:t>
      </w:r>
      <w:r w:rsidR="005672A2" w:rsidRPr="00523FFB">
        <w:rPr>
          <w:sz w:val="18"/>
          <w:szCs w:val="18"/>
        </w:rPr>
        <w:t>.</w:t>
      </w:r>
    </w:p>
    <w:p w14:paraId="60E4D446" w14:textId="636C527E" w:rsidR="00657C76" w:rsidRPr="00523FFB" w:rsidRDefault="00657C76" w:rsidP="005D72AF">
      <w:pPr>
        <w:pStyle w:val="aBullet"/>
        <w:ind w:left="1600" w:hanging="500"/>
        <w:rPr>
          <w:sz w:val="18"/>
          <w:szCs w:val="18"/>
        </w:rPr>
      </w:pPr>
      <w:r w:rsidRPr="00523FFB">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523FFB" w:rsidRDefault="00657C76" w:rsidP="005D72AF">
      <w:pPr>
        <w:pStyle w:val="aBullet"/>
        <w:ind w:left="1600" w:hanging="500"/>
        <w:rPr>
          <w:sz w:val="18"/>
          <w:szCs w:val="18"/>
        </w:rPr>
      </w:pPr>
      <w:r w:rsidRPr="00523FFB">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w:t>
      </w:r>
      <w:r w:rsidRPr="00523FFB">
        <w:rPr>
          <w:sz w:val="18"/>
          <w:szCs w:val="18"/>
        </w:rPr>
        <w:lastRenderedPageBreak/>
        <w:t>screen cleaning mechanism to normal operation as soon as reasonably practicable after receipt of notification of the failure.</w:t>
      </w:r>
    </w:p>
    <w:bookmarkEnd w:id="7"/>
    <w:p w14:paraId="0DD94628" w14:textId="77777777" w:rsidR="000848DA" w:rsidRPr="00F42B24" w:rsidRDefault="00E75B27" w:rsidP="00323E41">
      <w:pPr>
        <w:pStyle w:val="Bullet"/>
        <w:tabs>
          <w:tab w:val="clear" w:pos="680"/>
          <w:tab w:val="num" w:pos="1134"/>
        </w:tabs>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323E41">
      <w:pPr>
        <w:pStyle w:val="Bullet0"/>
        <w:tabs>
          <w:tab w:val="clear" w:pos="680"/>
          <w:tab w:val="num" w:pos="1134"/>
        </w:tabs>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4A1EF0D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523FFB" w:rsidRDefault="00DD52A1" w:rsidP="00DC567F">
      <w:pPr>
        <w:pStyle w:val="aBullet"/>
        <w:tabs>
          <w:tab w:val="clear" w:pos="1731"/>
          <w:tab w:val="num" w:pos="1400"/>
          <w:tab w:val="num" w:pos="1701"/>
        </w:tabs>
        <w:spacing w:before="0"/>
        <w:ind w:left="1200" w:firstLine="0"/>
        <w:rPr>
          <w:rStyle w:val="Red"/>
          <w:color w:val="auto"/>
          <w:sz w:val="18"/>
          <w:szCs w:val="18"/>
        </w:rPr>
      </w:pPr>
      <w:r w:rsidRPr="00523FFB">
        <w:rPr>
          <w:rStyle w:val="Red"/>
          <w:color w:val="auto"/>
          <w:sz w:val="18"/>
          <w:szCs w:val="18"/>
        </w:rPr>
        <w:t>For the purpose of this condition the following readings shall not be used in the assessment.</w:t>
      </w:r>
    </w:p>
    <w:p w14:paraId="52B62CD9" w14:textId="77777777" w:rsidR="00DD52A1" w:rsidRPr="00523FFB" w:rsidRDefault="00DD52A1" w:rsidP="00F80582">
      <w:pPr>
        <w:pStyle w:val="aiBullet"/>
        <w:spacing w:before="0"/>
        <w:ind w:left="2127"/>
        <w:rPr>
          <w:rStyle w:val="Red"/>
          <w:color w:val="auto"/>
          <w:sz w:val="18"/>
          <w:szCs w:val="18"/>
        </w:rPr>
      </w:pPr>
      <w:r w:rsidRPr="00523FFB">
        <w:rPr>
          <w:rStyle w:val="Red"/>
          <w:color w:val="auto"/>
          <w:sz w:val="18"/>
          <w:szCs w:val="18"/>
        </w:rPr>
        <w:t>data that is not ‘good’ data; or</w:t>
      </w:r>
    </w:p>
    <w:p w14:paraId="6DA5CE69" w14:textId="21BB2A33" w:rsidR="00DD52A1" w:rsidRPr="00523FFB" w:rsidRDefault="00DD52A1" w:rsidP="00523FFB">
      <w:pPr>
        <w:pStyle w:val="aiBullet"/>
        <w:tabs>
          <w:tab w:val="num" w:pos="2268"/>
        </w:tabs>
        <w:spacing w:before="0"/>
        <w:ind w:left="2127"/>
        <w:rPr>
          <w:rStyle w:val="Pink"/>
          <w:rFonts w:ascii="Arial" w:hAnsi="Arial" w:cs="Arial"/>
          <w:color w:val="auto"/>
          <w:sz w:val="18"/>
          <w:szCs w:val="18"/>
        </w:rPr>
      </w:pPr>
      <w:r w:rsidRPr="00523FFB">
        <w:rPr>
          <w:rStyle w:val="Red"/>
          <w:color w:val="auto"/>
          <w:sz w:val="18"/>
          <w:szCs w:val="18"/>
        </w:rPr>
        <w:t>the first flow reading taken after the start of each overflow event</w:t>
      </w:r>
      <w:r w:rsidR="00523FFB" w:rsidRPr="00523FFB">
        <w:rPr>
          <w:rStyle w:val="Red"/>
          <w:color w:val="auto"/>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6A182FCC" w:rsidR="002E76F1" w:rsidRPr="003F423E" w:rsidRDefault="002E76F1" w:rsidP="00940C9C">
      <w:pPr>
        <w:pStyle w:val="Bullet1"/>
        <w:ind w:left="1134" w:hanging="534"/>
        <w:rPr>
          <w:rStyle w:val="Red"/>
          <w:color w:val="auto"/>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w:t>
      </w:r>
      <w:r w:rsidR="00BC0707">
        <w:rPr>
          <w:rStyle w:val="Red"/>
          <w:color w:val="auto"/>
          <w:sz w:val="18"/>
          <w:szCs w:val="18"/>
        </w:rPr>
        <w:t>2</w:t>
      </w:r>
      <w:r w:rsidRPr="003F423E">
        <w:rPr>
          <w:rStyle w:val="Red"/>
          <w:color w:val="auto"/>
          <w:sz w:val="18"/>
          <w:szCs w:val="18"/>
        </w:rPr>
        <w:t xml:space="preserve">.1 shall have either MCERTS certification or MCERTS accreditation (as appropriate), where available, unless otherwise agreed in writing by Natural Resources Wales. </w:t>
      </w:r>
    </w:p>
    <w:p w14:paraId="5388F547" w14:textId="7491C983" w:rsidR="009A6E55" w:rsidRPr="00166CA5" w:rsidRDefault="00156B9A" w:rsidP="00940C9C">
      <w:pPr>
        <w:pStyle w:val="Bullet1"/>
        <w:tabs>
          <w:tab w:val="num" w:pos="1134"/>
        </w:tabs>
        <w:ind w:left="1134" w:hanging="534"/>
        <w:rPr>
          <w:rStyle w:val="Red"/>
          <w:color w:val="auto"/>
          <w:sz w:val="18"/>
          <w:szCs w:val="18"/>
        </w:rPr>
      </w:pPr>
      <w:r w:rsidRPr="00EA682D">
        <w:rPr>
          <w:rStyle w:val="Red"/>
          <w:color w:val="000000" w:themeColor="text1"/>
          <w:sz w:val="18"/>
          <w:szCs w:val="18"/>
        </w:rPr>
        <w:t>A</w:t>
      </w:r>
      <w:r w:rsidR="00E65E75" w:rsidRPr="00166CA5">
        <w:rPr>
          <w:rStyle w:val="Red"/>
          <w:color w:val="auto"/>
          <w:sz w:val="18"/>
          <w:szCs w:val="18"/>
        </w:rPr>
        <w:t>ccessible monitoring</w:t>
      </w:r>
      <w:r w:rsidR="00166CA5" w:rsidRPr="00166CA5">
        <w:rPr>
          <w:rStyle w:val="Red"/>
          <w:color w:val="auto"/>
          <w:sz w:val="18"/>
          <w:szCs w:val="18"/>
        </w:rPr>
        <w:t xml:space="preserve"> </w:t>
      </w:r>
      <w:r w:rsidR="00166CA5" w:rsidRPr="00EA682D">
        <w:rPr>
          <w:rStyle w:val="Red"/>
          <w:color w:val="000000" w:themeColor="text1"/>
          <w:sz w:val="18"/>
          <w:szCs w:val="18"/>
        </w:rPr>
        <w:t>point</w:t>
      </w:r>
      <w:r w:rsidRPr="00EA682D">
        <w:rPr>
          <w:rStyle w:val="Red"/>
          <w:color w:val="000000" w:themeColor="text1"/>
          <w:sz w:val="18"/>
          <w:szCs w:val="18"/>
        </w:rPr>
        <w:t>s</w:t>
      </w:r>
      <w:r w:rsidR="009A6E55" w:rsidRPr="00EA682D">
        <w:rPr>
          <w:rStyle w:val="Red"/>
          <w:color w:val="000000" w:themeColor="text1"/>
          <w:sz w:val="18"/>
          <w:szCs w:val="18"/>
        </w:rPr>
        <w:t xml:space="preserve"> shall </w:t>
      </w:r>
      <w:r w:rsidR="009A6E55" w:rsidRPr="00166CA5">
        <w:rPr>
          <w:rStyle w:val="Red"/>
          <w:color w:val="auto"/>
          <w:sz w:val="18"/>
          <w:szCs w:val="18"/>
        </w:rPr>
        <w:t xml:space="preserve">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w:t>
      </w:r>
      <w:r w:rsidR="00166CA5" w:rsidRPr="00EA682D">
        <w:rPr>
          <w:rStyle w:val="Red"/>
          <w:color w:val="000000" w:themeColor="text1"/>
          <w:sz w:val="18"/>
          <w:szCs w:val="18"/>
        </w:rPr>
        <w:t>point</w:t>
      </w:r>
      <w:r w:rsidRPr="00EA682D">
        <w:rPr>
          <w:rStyle w:val="Red"/>
          <w:color w:val="000000" w:themeColor="text1"/>
          <w:sz w:val="18"/>
          <w:szCs w:val="18"/>
        </w:rPr>
        <w:t>s</w:t>
      </w:r>
      <w:r w:rsidR="00166CA5" w:rsidRPr="00EA682D">
        <w:rPr>
          <w:rStyle w:val="Red"/>
          <w:color w:val="auto"/>
          <w:sz w:val="18"/>
          <w:szCs w:val="18"/>
        </w:rPr>
        <w:t xml:space="preserve"> specified</w:t>
      </w:r>
      <w:r w:rsidR="00166CA5" w:rsidRPr="00166CA5">
        <w:rPr>
          <w:rStyle w:val="Red"/>
          <w:color w:val="auto"/>
          <w:sz w:val="18"/>
          <w:szCs w:val="18"/>
        </w:rPr>
        <w:t xml:space="preserve"> in table </w:t>
      </w:r>
      <w:r w:rsidR="009A6E55" w:rsidRPr="00166CA5">
        <w:rPr>
          <w:rStyle w:val="Red"/>
          <w:color w:val="auto"/>
          <w:sz w:val="18"/>
          <w:szCs w:val="18"/>
        </w:rPr>
        <w:t xml:space="preserve">S3.4 of schedule 3 and shown marked on the </w:t>
      </w:r>
      <w:r w:rsidR="009A6E55" w:rsidRPr="0007487A">
        <w:rPr>
          <w:rStyle w:val="Red"/>
          <w:color w:val="auto"/>
          <w:sz w:val="18"/>
          <w:szCs w:val="18"/>
        </w:rPr>
        <w:t>site plan</w:t>
      </w:r>
      <w:r w:rsidRPr="0007487A">
        <w:rPr>
          <w:rStyle w:val="Red"/>
          <w:color w:val="auto"/>
          <w:sz w:val="18"/>
          <w:szCs w:val="18"/>
        </w:rPr>
        <w:t>s</w:t>
      </w:r>
      <w:r w:rsidR="009A6E55" w:rsidRPr="0007487A">
        <w:rPr>
          <w:rStyle w:val="Red"/>
          <w:color w:val="auto"/>
          <w:sz w:val="18"/>
          <w:szCs w:val="18"/>
        </w:rPr>
        <w:t xml:space="preserve"> in </w:t>
      </w:r>
      <w:r w:rsidR="00957ADD" w:rsidRPr="0007487A">
        <w:rPr>
          <w:rStyle w:val="Red"/>
          <w:color w:val="auto"/>
          <w:sz w:val="18"/>
          <w:szCs w:val="18"/>
        </w:rPr>
        <w:t>s</w:t>
      </w:r>
      <w:r w:rsidR="009A6E55" w:rsidRPr="0007487A">
        <w:rPr>
          <w:rStyle w:val="Red"/>
          <w:color w:val="auto"/>
          <w:sz w:val="18"/>
          <w:szCs w:val="18"/>
        </w:rPr>
        <w:t xml:space="preserve">chedule </w:t>
      </w:r>
      <w:r w:rsidR="009A6E55" w:rsidRPr="00166CA5">
        <w:rPr>
          <w:rStyle w:val="Red"/>
          <w:color w:val="auto"/>
          <w:sz w:val="18"/>
          <w:szCs w:val="18"/>
        </w:rPr>
        <w:t xml:space="preserve">7. </w:t>
      </w:r>
    </w:p>
    <w:p w14:paraId="6F2BCCEF" w14:textId="227EE97A"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4588874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w:t>
      </w:r>
      <w:r w:rsidR="00BC0707">
        <w:rPr>
          <w:rStyle w:val="Pink"/>
          <w:color w:val="auto"/>
          <w:sz w:val="18"/>
          <w:szCs w:val="18"/>
        </w:rPr>
        <w:t>2</w:t>
      </w:r>
      <w:r w:rsidRPr="00B826B0">
        <w:rPr>
          <w:rStyle w:val="Pink"/>
          <w:color w:val="auto"/>
          <w:sz w:val="18"/>
          <w:szCs w:val="18"/>
        </w:rPr>
        <w:t>.1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474A90E1"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w:t>
      </w:r>
      <w:r w:rsidR="00BC0707">
        <w:rPr>
          <w:rStyle w:val="Pink"/>
          <w:rFonts w:cs="Arial"/>
          <w:color w:val="auto"/>
          <w:sz w:val="18"/>
          <w:szCs w:val="18"/>
        </w:rPr>
        <w:t>2</w:t>
      </w:r>
      <w:r w:rsidRPr="00B826B0">
        <w:rPr>
          <w:rStyle w:val="Pink"/>
          <w:rFonts w:cs="Arial"/>
          <w:color w:val="auto"/>
          <w:sz w:val="18"/>
          <w:szCs w:val="18"/>
        </w:rPr>
        <w:t>.1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BE3CA0">
      <w:pPr>
        <w:pStyle w:val="Bullet"/>
        <w:tabs>
          <w:tab w:val="clear" w:pos="680"/>
          <w:tab w:val="num" w:pos="1134"/>
        </w:tabs>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BE3CA0">
      <w:pPr>
        <w:pStyle w:val="Bullet0"/>
        <w:tabs>
          <w:tab w:val="clear" w:pos="680"/>
          <w:tab w:val="num" w:pos="1134"/>
        </w:tabs>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lastRenderedPageBreak/>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C54E19" w:rsidRPr="00D71970" w14:paraId="4972481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A03732" w14:textId="77777777" w:rsidR="00C54E19" w:rsidRPr="00D71970" w:rsidRDefault="00C54E19" w:rsidP="00855B6E">
            <w:pPr>
              <w:pStyle w:val="TableText"/>
              <w:rPr>
                <w:sz w:val="18"/>
                <w:szCs w:val="18"/>
              </w:rPr>
            </w:pPr>
            <w:bookmarkStart w:id="8" w:name="_Hlk20748931"/>
            <w:r w:rsidRPr="00D71970">
              <w:rPr>
                <w:sz w:val="18"/>
                <w:szCs w:val="18"/>
              </w:rPr>
              <w:t>Table S1.1 Activities</w:t>
            </w:r>
          </w:p>
        </w:tc>
      </w:tr>
      <w:tr w:rsidR="00C54E19" w:rsidRPr="00D71970" w14:paraId="46F4A5CA"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04371EB" w14:textId="77777777" w:rsidR="00C54E19" w:rsidRPr="009E1AA7" w:rsidRDefault="00C54E19"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7676119F" w14:textId="77777777" w:rsidR="00C54E19" w:rsidRPr="009E1AA7" w:rsidRDefault="00C54E19" w:rsidP="00855B6E">
            <w:pPr>
              <w:pStyle w:val="TableText"/>
              <w:rPr>
                <w:sz w:val="18"/>
                <w:szCs w:val="18"/>
              </w:rPr>
            </w:pPr>
            <w:r w:rsidRPr="009E1AA7">
              <w:rPr>
                <w:sz w:val="18"/>
                <w:szCs w:val="18"/>
              </w:rPr>
              <w:t>Description of activity</w:t>
            </w:r>
          </w:p>
        </w:tc>
        <w:tc>
          <w:tcPr>
            <w:tcW w:w="2571" w:type="pct"/>
          </w:tcPr>
          <w:p w14:paraId="2A8EE504" w14:textId="77777777" w:rsidR="00C54E19" w:rsidRPr="009E1AA7" w:rsidRDefault="00C54E19" w:rsidP="00855B6E">
            <w:pPr>
              <w:pStyle w:val="TableText"/>
              <w:rPr>
                <w:sz w:val="18"/>
                <w:szCs w:val="18"/>
              </w:rPr>
            </w:pPr>
            <w:r w:rsidRPr="009E1AA7">
              <w:rPr>
                <w:sz w:val="18"/>
                <w:szCs w:val="18"/>
              </w:rPr>
              <w:t>Limits of specified activity</w:t>
            </w:r>
          </w:p>
        </w:tc>
      </w:tr>
      <w:tr w:rsidR="00C54E19" w:rsidRPr="006B3F41" w14:paraId="3799704F" w14:textId="77777777" w:rsidTr="00855B6E">
        <w:trPr>
          <w:cantSplit/>
        </w:trPr>
        <w:tc>
          <w:tcPr>
            <w:tcW w:w="645" w:type="pct"/>
          </w:tcPr>
          <w:p w14:paraId="32892055" w14:textId="77777777" w:rsidR="00C54E19" w:rsidRPr="009E1AA7" w:rsidRDefault="00C54E19" w:rsidP="00855B6E">
            <w:pPr>
              <w:pStyle w:val="TableText"/>
              <w:rPr>
                <w:rStyle w:val="Blue"/>
                <w:color w:val="auto"/>
                <w:sz w:val="18"/>
                <w:szCs w:val="18"/>
              </w:rPr>
            </w:pPr>
            <w:r w:rsidRPr="009E1AA7">
              <w:rPr>
                <w:rStyle w:val="Blue"/>
                <w:color w:val="auto"/>
                <w:sz w:val="18"/>
                <w:szCs w:val="18"/>
              </w:rPr>
              <w:t>A1</w:t>
            </w:r>
          </w:p>
        </w:tc>
        <w:tc>
          <w:tcPr>
            <w:tcW w:w="1784" w:type="pct"/>
          </w:tcPr>
          <w:p w14:paraId="51AA3093" w14:textId="4470C6D6" w:rsidR="00C54E19" w:rsidRPr="00221353" w:rsidRDefault="00C54E19" w:rsidP="00855B6E">
            <w:pPr>
              <w:pStyle w:val="TableText"/>
              <w:rPr>
                <w:rStyle w:val="Blue"/>
                <w:color w:val="auto"/>
                <w:sz w:val="18"/>
                <w:szCs w:val="18"/>
              </w:rPr>
            </w:pPr>
            <w:r w:rsidRPr="00221353">
              <w:rPr>
                <w:rStyle w:val="Blue"/>
                <w:color w:val="auto"/>
                <w:sz w:val="18"/>
                <w:szCs w:val="18"/>
              </w:rPr>
              <w:t>Discharge of storm sewage via Storm Discharge Poin</w:t>
            </w:r>
            <w:r w:rsidRPr="00221353">
              <w:rPr>
                <w:rStyle w:val="Blue"/>
                <w:color w:val="auto"/>
              </w:rPr>
              <w:t>t</w:t>
            </w:r>
          </w:p>
        </w:tc>
        <w:tc>
          <w:tcPr>
            <w:tcW w:w="2571" w:type="pct"/>
          </w:tcPr>
          <w:p w14:paraId="09164D20" w14:textId="1536BB03" w:rsidR="00C54E19" w:rsidRPr="00221353" w:rsidRDefault="00C1511E" w:rsidP="00855B6E">
            <w:pPr>
              <w:pStyle w:val="TableText"/>
              <w:rPr>
                <w:rStyle w:val="Blue"/>
                <w:color w:val="auto"/>
                <w:sz w:val="18"/>
                <w:szCs w:val="18"/>
              </w:rPr>
            </w:pPr>
            <w:r w:rsidRPr="00C1511E">
              <w:rPr>
                <w:rStyle w:val="Blue"/>
                <w:color w:val="auto"/>
                <w:sz w:val="18"/>
                <w:szCs w:val="18"/>
              </w:rPr>
              <w:t xml:space="preserve">This is the Last-in-Line Overflow for </w:t>
            </w:r>
            <w:r>
              <w:rPr>
                <w:rStyle w:val="Blue"/>
                <w:color w:val="auto"/>
                <w:sz w:val="18"/>
                <w:szCs w:val="18"/>
              </w:rPr>
              <w:t>Penley</w:t>
            </w:r>
            <w:r w:rsidRPr="00C1511E">
              <w:rPr>
                <w:rStyle w:val="Blue"/>
                <w:color w:val="auto"/>
                <w:sz w:val="18"/>
                <w:szCs w:val="18"/>
              </w:rPr>
              <w:t xml:space="preserve"> W</w:t>
            </w:r>
            <w:r w:rsidR="003A62BB">
              <w:rPr>
                <w:rStyle w:val="Blue"/>
                <w:color w:val="auto"/>
                <w:sz w:val="18"/>
                <w:szCs w:val="18"/>
              </w:rPr>
              <w:t>aste</w:t>
            </w:r>
            <w:r w:rsidRPr="00C1511E">
              <w:rPr>
                <w:rStyle w:val="Blue"/>
                <w:color w:val="auto"/>
                <w:sz w:val="18"/>
                <w:szCs w:val="18"/>
              </w:rPr>
              <w:t>w</w:t>
            </w:r>
            <w:r w:rsidR="003A62BB">
              <w:rPr>
                <w:rStyle w:val="Blue"/>
                <w:color w:val="auto"/>
                <w:sz w:val="18"/>
                <w:szCs w:val="18"/>
              </w:rPr>
              <w:t xml:space="preserve">ater </w:t>
            </w:r>
            <w:r w:rsidRPr="00C1511E">
              <w:rPr>
                <w:rStyle w:val="Blue"/>
                <w:color w:val="auto"/>
                <w:sz w:val="18"/>
                <w:szCs w:val="18"/>
              </w:rPr>
              <w:t>T</w:t>
            </w:r>
            <w:r w:rsidR="003A62BB">
              <w:rPr>
                <w:rStyle w:val="Blue"/>
                <w:color w:val="auto"/>
                <w:sz w:val="18"/>
                <w:szCs w:val="18"/>
              </w:rPr>
              <w:t xml:space="preserve">reatment </w:t>
            </w:r>
            <w:r w:rsidRPr="00C1511E">
              <w:rPr>
                <w:rStyle w:val="Blue"/>
                <w:color w:val="auto"/>
                <w:sz w:val="18"/>
                <w:szCs w:val="18"/>
              </w:rPr>
              <w:t>W</w:t>
            </w:r>
            <w:r w:rsidR="003A62BB">
              <w:rPr>
                <w:rStyle w:val="Blue"/>
                <w:color w:val="auto"/>
                <w:sz w:val="18"/>
                <w:szCs w:val="18"/>
              </w:rPr>
              <w:t>orks</w:t>
            </w:r>
            <w:r w:rsidRPr="00C1511E">
              <w:rPr>
                <w:rStyle w:val="Blue"/>
                <w:color w:val="auto"/>
                <w:sz w:val="18"/>
                <w:szCs w:val="18"/>
              </w:rPr>
              <w:t xml:space="preserve"> (CM0118501).</w:t>
            </w:r>
          </w:p>
        </w:tc>
      </w:tr>
      <w:tr w:rsidR="00C54E19" w:rsidRPr="00245C4B" w14:paraId="6431E1CD" w14:textId="77777777" w:rsidTr="00855B6E">
        <w:trPr>
          <w:cantSplit/>
          <w:trHeight w:val="2431"/>
        </w:trPr>
        <w:tc>
          <w:tcPr>
            <w:tcW w:w="645" w:type="pct"/>
          </w:tcPr>
          <w:p w14:paraId="14765C92" w14:textId="77777777" w:rsidR="00C54E19" w:rsidRPr="009E1AA7" w:rsidRDefault="00C54E19" w:rsidP="00855B6E">
            <w:pPr>
              <w:pStyle w:val="TableText"/>
              <w:rPr>
                <w:rStyle w:val="Blue"/>
                <w:color w:val="auto"/>
                <w:sz w:val="18"/>
                <w:szCs w:val="18"/>
              </w:rPr>
            </w:pPr>
            <w:r w:rsidRPr="009E1AA7">
              <w:rPr>
                <w:rStyle w:val="Blue"/>
                <w:color w:val="auto"/>
                <w:sz w:val="18"/>
                <w:szCs w:val="18"/>
              </w:rPr>
              <w:t>A2</w:t>
            </w:r>
          </w:p>
        </w:tc>
        <w:tc>
          <w:tcPr>
            <w:tcW w:w="1784" w:type="pct"/>
          </w:tcPr>
          <w:p w14:paraId="1BCA06A9" w14:textId="77777777" w:rsidR="00C54E19" w:rsidRPr="00221353" w:rsidRDefault="00C54E19" w:rsidP="00855B6E">
            <w:pPr>
              <w:pStyle w:val="TableText"/>
              <w:rPr>
                <w:rStyle w:val="Blue"/>
                <w:color w:val="auto"/>
                <w:sz w:val="18"/>
                <w:szCs w:val="18"/>
              </w:rPr>
            </w:pPr>
            <w:r w:rsidRPr="00221353">
              <w:rPr>
                <w:rStyle w:val="Blue"/>
                <w:color w:val="auto"/>
                <w:sz w:val="18"/>
                <w:szCs w:val="18"/>
              </w:rPr>
              <w:t>Discharge of sewage in emergency via Emergency Discharge Point</w:t>
            </w:r>
          </w:p>
        </w:tc>
        <w:tc>
          <w:tcPr>
            <w:tcW w:w="2571" w:type="pct"/>
          </w:tcPr>
          <w:p w14:paraId="306E4F06" w14:textId="77777777" w:rsidR="00C54E19" w:rsidRPr="00221353" w:rsidRDefault="00C54E19" w:rsidP="00855B6E">
            <w:pPr>
              <w:pStyle w:val="TableText"/>
              <w:rPr>
                <w:rStyle w:val="Blue"/>
                <w:color w:val="auto"/>
                <w:sz w:val="18"/>
                <w:szCs w:val="18"/>
              </w:rPr>
            </w:pPr>
            <w:r w:rsidRPr="00221353">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2DA538D" w14:textId="77777777" w:rsidR="00C54E19" w:rsidRPr="00221353" w:rsidRDefault="00C54E19" w:rsidP="00855B6E">
            <w:pPr>
              <w:pStyle w:val="TableBulletL1"/>
              <w:rPr>
                <w:rStyle w:val="Blue"/>
                <w:color w:val="auto"/>
                <w:sz w:val="18"/>
                <w:szCs w:val="18"/>
              </w:rPr>
            </w:pPr>
            <w:r w:rsidRPr="00221353">
              <w:rPr>
                <w:rStyle w:val="Blue"/>
                <w:color w:val="auto"/>
                <w:sz w:val="18"/>
                <w:szCs w:val="18"/>
              </w:rPr>
              <w:t xml:space="preserve">electrical power failure; </w:t>
            </w:r>
          </w:p>
          <w:p w14:paraId="5CC40ECE" w14:textId="77777777" w:rsidR="00C54E19" w:rsidRPr="00221353" w:rsidRDefault="00C54E19" w:rsidP="00855B6E">
            <w:pPr>
              <w:pStyle w:val="TableBulletL1"/>
              <w:rPr>
                <w:rStyle w:val="Blue"/>
                <w:color w:val="auto"/>
                <w:sz w:val="18"/>
                <w:szCs w:val="18"/>
              </w:rPr>
            </w:pPr>
            <w:r w:rsidRPr="00221353">
              <w:rPr>
                <w:rStyle w:val="Blue"/>
                <w:color w:val="auto"/>
                <w:sz w:val="18"/>
                <w:szCs w:val="18"/>
              </w:rPr>
              <w:t>mechanical breakdown of duty and standby pumps;</w:t>
            </w:r>
          </w:p>
          <w:p w14:paraId="6878D2B8" w14:textId="77777777" w:rsidR="00C54E19" w:rsidRPr="00221353" w:rsidRDefault="00C54E19" w:rsidP="00855B6E">
            <w:pPr>
              <w:pStyle w:val="TableBulletL1"/>
              <w:rPr>
                <w:rStyle w:val="Blue"/>
                <w:color w:val="auto"/>
                <w:sz w:val="18"/>
                <w:szCs w:val="18"/>
              </w:rPr>
            </w:pPr>
            <w:r w:rsidRPr="00221353">
              <w:rPr>
                <w:rStyle w:val="Blue"/>
                <w:color w:val="auto"/>
                <w:sz w:val="18"/>
                <w:szCs w:val="18"/>
              </w:rPr>
              <w:t>rising main failure;</w:t>
            </w:r>
          </w:p>
          <w:p w14:paraId="7E38CD88" w14:textId="77777777" w:rsidR="00C54E19" w:rsidRPr="00221353" w:rsidRDefault="00C54E19" w:rsidP="00855B6E">
            <w:pPr>
              <w:pStyle w:val="TableBulletL1"/>
              <w:rPr>
                <w:rStyle w:val="Blue"/>
                <w:color w:val="auto"/>
                <w:sz w:val="18"/>
                <w:szCs w:val="18"/>
              </w:rPr>
            </w:pPr>
            <w:r w:rsidRPr="00221353">
              <w:rPr>
                <w:rStyle w:val="Blue"/>
                <w:color w:val="auto"/>
                <w:sz w:val="18"/>
                <w:szCs w:val="18"/>
              </w:rPr>
              <w:t>blockage of the downstream sewer.</w:t>
            </w:r>
          </w:p>
        </w:tc>
      </w:tr>
      <w:bookmarkEnd w:id="8"/>
    </w:tbl>
    <w:p w14:paraId="40F45142" w14:textId="77777777" w:rsidR="007A2000" w:rsidRDefault="007A2000" w:rsidP="007A2000">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7A2000" w:rsidRPr="00D71970" w14:paraId="720F5CF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4A01D" w14:textId="77777777" w:rsidR="007A2000" w:rsidRPr="00D71970" w:rsidRDefault="007A2000" w:rsidP="00855B6E">
            <w:pPr>
              <w:pStyle w:val="TableText"/>
              <w:rPr>
                <w:sz w:val="18"/>
                <w:szCs w:val="18"/>
              </w:rPr>
            </w:pPr>
            <w:bookmarkStart w:id="9" w:name="_Hlk20749018"/>
            <w:r w:rsidRPr="00D71970">
              <w:rPr>
                <w:sz w:val="18"/>
                <w:szCs w:val="18"/>
              </w:rPr>
              <w:t>Table S1.2 Operating techniques</w:t>
            </w:r>
          </w:p>
        </w:tc>
      </w:tr>
      <w:tr w:rsidR="007A2000" w:rsidRPr="00D71970" w14:paraId="76E8E1E3"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26D4C50" w14:textId="77777777" w:rsidR="007A2000" w:rsidRPr="006B3F41" w:rsidRDefault="007A2000"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46156CE8" w14:textId="77777777" w:rsidR="007A2000" w:rsidRPr="00D71970" w:rsidRDefault="007A2000" w:rsidP="00855B6E">
            <w:pPr>
              <w:pStyle w:val="TableText"/>
              <w:rPr>
                <w:sz w:val="18"/>
                <w:szCs w:val="18"/>
              </w:rPr>
            </w:pPr>
            <w:r w:rsidRPr="00D71970">
              <w:rPr>
                <w:sz w:val="18"/>
                <w:szCs w:val="18"/>
              </w:rPr>
              <w:t>Description of documentation</w:t>
            </w:r>
          </w:p>
        </w:tc>
        <w:tc>
          <w:tcPr>
            <w:tcW w:w="796" w:type="pct"/>
          </w:tcPr>
          <w:p w14:paraId="3EFFE3F0" w14:textId="77777777" w:rsidR="007A2000" w:rsidRPr="00D71970" w:rsidRDefault="007A2000" w:rsidP="00855B6E">
            <w:pPr>
              <w:pStyle w:val="TableText"/>
              <w:rPr>
                <w:sz w:val="18"/>
                <w:szCs w:val="18"/>
              </w:rPr>
            </w:pPr>
            <w:r w:rsidRPr="00D71970">
              <w:rPr>
                <w:sz w:val="18"/>
                <w:szCs w:val="18"/>
              </w:rPr>
              <w:t>Parts</w:t>
            </w:r>
          </w:p>
        </w:tc>
        <w:tc>
          <w:tcPr>
            <w:tcW w:w="1057" w:type="pct"/>
          </w:tcPr>
          <w:p w14:paraId="79D837FD" w14:textId="77777777" w:rsidR="007A2000" w:rsidRPr="00D71970" w:rsidRDefault="007A2000" w:rsidP="00855B6E">
            <w:pPr>
              <w:pStyle w:val="TableText"/>
              <w:rPr>
                <w:sz w:val="18"/>
                <w:szCs w:val="18"/>
              </w:rPr>
            </w:pPr>
            <w:r w:rsidRPr="00D71970">
              <w:rPr>
                <w:sz w:val="18"/>
                <w:szCs w:val="18"/>
              </w:rPr>
              <w:t>Date Received</w:t>
            </w:r>
          </w:p>
        </w:tc>
      </w:tr>
      <w:tr w:rsidR="007A2000" w:rsidRPr="006B3F41" w14:paraId="6C0E7013" w14:textId="77777777" w:rsidTr="00855B6E">
        <w:trPr>
          <w:cantSplit/>
        </w:trPr>
        <w:tc>
          <w:tcPr>
            <w:tcW w:w="645" w:type="pct"/>
          </w:tcPr>
          <w:p w14:paraId="5F2EC0C4" w14:textId="77777777" w:rsidR="007A2000" w:rsidRPr="006B3F41" w:rsidRDefault="007A2000" w:rsidP="00855B6E">
            <w:pPr>
              <w:pStyle w:val="TableText"/>
              <w:rPr>
                <w:rStyle w:val="Blue"/>
                <w:color w:val="auto"/>
                <w:sz w:val="18"/>
                <w:szCs w:val="18"/>
              </w:rPr>
            </w:pPr>
            <w:r>
              <w:rPr>
                <w:rStyle w:val="Blue"/>
                <w:color w:val="auto"/>
                <w:sz w:val="18"/>
                <w:szCs w:val="18"/>
              </w:rPr>
              <w:t>A2</w:t>
            </w:r>
          </w:p>
        </w:tc>
        <w:tc>
          <w:tcPr>
            <w:tcW w:w="2502" w:type="pct"/>
          </w:tcPr>
          <w:p w14:paraId="1FA6106C" w14:textId="77777777" w:rsidR="007A2000" w:rsidRPr="006B3F41" w:rsidRDefault="007A2000" w:rsidP="00855B6E">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40D0C452" w14:textId="77777777" w:rsidR="007A2000" w:rsidRPr="00243FB0" w:rsidRDefault="007A2000" w:rsidP="00855B6E">
            <w:pPr>
              <w:pStyle w:val="TableText"/>
              <w:rPr>
                <w:rStyle w:val="Blue"/>
                <w:color w:val="auto"/>
                <w:sz w:val="18"/>
                <w:szCs w:val="18"/>
              </w:rPr>
            </w:pPr>
            <w:r w:rsidRPr="00243FB0">
              <w:rPr>
                <w:rStyle w:val="Blue"/>
                <w:color w:val="auto"/>
                <w:sz w:val="18"/>
                <w:szCs w:val="18"/>
              </w:rPr>
              <w:t>All</w:t>
            </w:r>
          </w:p>
        </w:tc>
        <w:tc>
          <w:tcPr>
            <w:tcW w:w="1057" w:type="pct"/>
          </w:tcPr>
          <w:p w14:paraId="24084366" w14:textId="0500FF1E" w:rsidR="007A2000" w:rsidRPr="00243FB0" w:rsidRDefault="00221353" w:rsidP="00855B6E">
            <w:pPr>
              <w:pStyle w:val="TableText"/>
              <w:rPr>
                <w:rStyle w:val="Blue"/>
                <w:rFonts w:ascii="Arial" w:hAnsi="Arial" w:cs="Arial"/>
                <w:color w:val="auto"/>
                <w:sz w:val="18"/>
                <w:szCs w:val="18"/>
              </w:rPr>
            </w:pPr>
            <w:r w:rsidRPr="00243FB0">
              <w:rPr>
                <w:rStyle w:val="Blue"/>
                <w:rFonts w:ascii="Arial" w:hAnsi="Arial" w:cs="Arial"/>
                <w:color w:val="auto"/>
                <w:sz w:val="18"/>
                <w:szCs w:val="18"/>
              </w:rPr>
              <w:t>31</w:t>
            </w:r>
            <w:r w:rsidR="007A2000" w:rsidRPr="00243FB0">
              <w:rPr>
                <w:rStyle w:val="Blue"/>
                <w:rFonts w:ascii="Arial" w:hAnsi="Arial" w:cs="Arial"/>
                <w:color w:val="auto"/>
                <w:sz w:val="18"/>
                <w:szCs w:val="18"/>
              </w:rPr>
              <w:t>/</w:t>
            </w:r>
            <w:r w:rsidRPr="00243FB0">
              <w:rPr>
                <w:rStyle w:val="Blue"/>
                <w:rFonts w:ascii="Arial" w:hAnsi="Arial" w:cs="Arial"/>
                <w:color w:val="auto"/>
                <w:sz w:val="18"/>
                <w:szCs w:val="18"/>
              </w:rPr>
              <w:t>03</w:t>
            </w:r>
            <w:r w:rsidR="007A2000" w:rsidRPr="00243FB0">
              <w:rPr>
                <w:rStyle w:val="Blue"/>
                <w:rFonts w:ascii="Arial" w:hAnsi="Arial" w:cs="Arial"/>
                <w:color w:val="auto"/>
                <w:sz w:val="18"/>
                <w:szCs w:val="18"/>
              </w:rPr>
              <w:t>/</w:t>
            </w:r>
            <w:r w:rsidRPr="00243FB0">
              <w:rPr>
                <w:rStyle w:val="Blue"/>
                <w:rFonts w:ascii="Arial" w:hAnsi="Arial" w:cs="Arial"/>
                <w:color w:val="auto"/>
                <w:sz w:val="18"/>
                <w:szCs w:val="18"/>
              </w:rPr>
              <w:t>2023</w:t>
            </w:r>
          </w:p>
        </w:tc>
      </w:tr>
      <w:bookmarkEnd w:id="9"/>
    </w:tbl>
    <w:p w14:paraId="3603BE66" w14:textId="67263CB8"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346"/>
        <w:gridCol w:w="1088"/>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7655B" w:rsidRPr="004921D8" w14:paraId="74B37BB3" w14:textId="77777777" w:rsidTr="002064CE">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63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FA364E" w:rsidRPr="004921D8" w14:paraId="5A396C67" w14:textId="77777777" w:rsidTr="002064CE">
        <w:trPr>
          <w:cantSplit/>
        </w:trPr>
        <w:tc>
          <w:tcPr>
            <w:tcW w:w="699" w:type="pct"/>
            <w:vMerge w:val="restart"/>
          </w:tcPr>
          <w:p w14:paraId="447BB91F" w14:textId="0371A148" w:rsidR="00FA364E" w:rsidRPr="00031721" w:rsidRDefault="00FA364E" w:rsidP="00FA364E">
            <w:pPr>
              <w:pStyle w:val="TableText"/>
              <w:rPr>
                <w:rStyle w:val="Blue"/>
                <w:rFonts w:ascii="Arial" w:hAnsi="Arial"/>
                <w:color w:val="auto"/>
                <w:sz w:val="18"/>
                <w:szCs w:val="18"/>
              </w:rPr>
            </w:pPr>
            <w:r w:rsidRPr="00031721">
              <w:rPr>
                <w:rStyle w:val="Blue"/>
                <w:color w:val="auto"/>
                <w:sz w:val="18"/>
                <w:szCs w:val="18"/>
              </w:rPr>
              <w:t>A1 Storm sewage via Storm Discharge Point</w:t>
            </w:r>
          </w:p>
          <w:p w14:paraId="7EB5C7D3" w14:textId="77777777" w:rsidR="00FA364E" w:rsidRPr="00166CA5" w:rsidRDefault="00FA364E" w:rsidP="00FA364E">
            <w:pPr>
              <w:pStyle w:val="TableText"/>
              <w:rPr>
                <w:rStyle w:val="Blue"/>
                <w:color w:val="auto"/>
                <w:sz w:val="18"/>
                <w:szCs w:val="18"/>
              </w:rPr>
            </w:pPr>
          </w:p>
          <w:p w14:paraId="249D806F" w14:textId="1EBFD434" w:rsidR="00FA364E" w:rsidRPr="00166CA5" w:rsidRDefault="00FA364E" w:rsidP="00FA364E">
            <w:pPr>
              <w:pStyle w:val="TableText"/>
              <w:rPr>
                <w:rStyle w:val="Blue"/>
                <w:rFonts w:ascii="Arial" w:hAnsi="Arial"/>
                <w:color w:val="auto"/>
                <w:sz w:val="18"/>
                <w:szCs w:val="18"/>
              </w:rPr>
            </w:pPr>
          </w:p>
        </w:tc>
        <w:tc>
          <w:tcPr>
            <w:tcW w:w="772" w:type="pct"/>
          </w:tcPr>
          <w:p w14:paraId="59134EB1" w14:textId="56B39710" w:rsidR="00FA364E" w:rsidRPr="002064CE" w:rsidRDefault="00FA364E" w:rsidP="00FA364E">
            <w:pPr>
              <w:pStyle w:val="TableText"/>
              <w:rPr>
                <w:rStyle w:val="Blue"/>
                <w:color w:val="000000" w:themeColor="text1"/>
                <w:sz w:val="18"/>
                <w:szCs w:val="18"/>
              </w:rPr>
            </w:pPr>
            <w:r w:rsidRPr="00580228">
              <w:rPr>
                <w:rFonts w:cs="Arial"/>
                <w:sz w:val="18"/>
                <w:szCs w:val="18"/>
              </w:rPr>
              <w:t xml:space="preserve">Block-counted spills </w:t>
            </w:r>
          </w:p>
        </w:tc>
        <w:tc>
          <w:tcPr>
            <w:tcW w:w="643" w:type="pct"/>
          </w:tcPr>
          <w:p w14:paraId="2AF56B3E" w14:textId="42B72990" w:rsidR="00FA364E" w:rsidRPr="002064CE" w:rsidRDefault="00FA364E" w:rsidP="00FA364E">
            <w:pPr>
              <w:pStyle w:val="TableText"/>
              <w:rPr>
                <w:rStyle w:val="Blue"/>
                <w:color w:val="000000" w:themeColor="text1"/>
                <w:sz w:val="18"/>
                <w:szCs w:val="18"/>
              </w:rPr>
            </w:pPr>
            <w:r w:rsidRPr="00580228">
              <w:rPr>
                <w:rFonts w:cs="Arial"/>
                <w:sz w:val="18"/>
                <w:szCs w:val="18"/>
              </w:rPr>
              <w:t>N/A</w:t>
            </w:r>
          </w:p>
        </w:tc>
        <w:tc>
          <w:tcPr>
            <w:tcW w:w="787" w:type="pct"/>
          </w:tcPr>
          <w:p w14:paraId="48D8954E" w14:textId="07C2509C" w:rsidR="00FA364E" w:rsidRPr="002064CE" w:rsidRDefault="00FA364E" w:rsidP="00FA364E">
            <w:pPr>
              <w:pStyle w:val="TableText"/>
              <w:rPr>
                <w:rStyle w:val="Blue"/>
                <w:color w:val="000000" w:themeColor="text1"/>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636" w:type="pct"/>
          </w:tcPr>
          <w:p w14:paraId="24391046" w14:textId="449B153D" w:rsidR="00FA364E" w:rsidRPr="00580228" w:rsidRDefault="00FA364E" w:rsidP="00FA364E">
            <w:pPr>
              <w:pStyle w:val="TableText"/>
              <w:rPr>
                <w:rStyle w:val="Blue"/>
                <w:color w:val="auto"/>
                <w:sz w:val="18"/>
                <w:szCs w:val="18"/>
              </w:rPr>
            </w:pPr>
            <w:r>
              <w:rPr>
                <w:rFonts w:cs="Arial"/>
                <w:sz w:val="18"/>
                <w:szCs w:val="18"/>
              </w:rPr>
              <w:t>N/A</w:t>
            </w:r>
          </w:p>
        </w:tc>
        <w:tc>
          <w:tcPr>
            <w:tcW w:w="761" w:type="pct"/>
          </w:tcPr>
          <w:p w14:paraId="3C3202C7" w14:textId="0C8A9137" w:rsidR="00FA364E" w:rsidRPr="00580228" w:rsidRDefault="00FA364E" w:rsidP="00FA364E">
            <w:pPr>
              <w:pStyle w:val="TableText"/>
              <w:rPr>
                <w:rStyle w:val="Blue"/>
                <w:color w:val="auto"/>
                <w:sz w:val="18"/>
                <w:szCs w:val="18"/>
              </w:rPr>
            </w:pPr>
            <w:r>
              <w:rPr>
                <w:rStyle w:val="Blue"/>
                <w:color w:val="auto"/>
                <w:sz w:val="18"/>
                <w:szCs w:val="18"/>
              </w:rPr>
              <w:t>2</w:t>
            </w:r>
            <w:r w:rsidRPr="00580228">
              <w:rPr>
                <w:rStyle w:val="Blue"/>
                <w:color w:val="auto"/>
                <w:sz w:val="18"/>
                <w:szCs w:val="18"/>
              </w:rPr>
              <w:t xml:space="preserve"> minutes</w:t>
            </w:r>
          </w:p>
        </w:tc>
        <w:tc>
          <w:tcPr>
            <w:tcW w:w="702" w:type="pct"/>
          </w:tcPr>
          <w:p w14:paraId="05885534" w14:textId="3AF1AC78" w:rsidR="00FA364E" w:rsidRPr="00580228" w:rsidRDefault="00FA364E" w:rsidP="00FA364E">
            <w:pPr>
              <w:pStyle w:val="TableText"/>
              <w:rPr>
                <w:rStyle w:val="Blue"/>
                <w:color w:val="auto"/>
                <w:sz w:val="18"/>
                <w:szCs w:val="18"/>
              </w:rPr>
            </w:pPr>
            <w:r w:rsidRPr="00285CED">
              <w:rPr>
                <w:rFonts w:cs="Arial"/>
                <w:sz w:val="18"/>
                <w:szCs w:val="18"/>
              </w:rPr>
              <w:t>Condition 3.2.3 applies</w:t>
            </w:r>
          </w:p>
        </w:tc>
      </w:tr>
      <w:tr w:rsidR="00FA364E" w:rsidRPr="004921D8" w14:paraId="5EB0E80C" w14:textId="77777777" w:rsidTr="002064CE">
        <w:trPr>
          <w:cantSplit/>
        </w:trPr>
        <w:tc>
          <w:tcPr>
            <w:tcW w:w="699" w:type="pct"/>
            <w:vMerge/>
          </w:tcPr>
          <w:p w14:paraId="0AF73E1E" w14:textId="77777777" w:rsidR="00FA364E" w:rsidRPr="007A7716" w:rsidRDefault="00FA364E" w:rsidP="00FA364E">
            <w:pPr>
              <w:pStyle w:val="TableText"/>
              <w:rPr>
                <w:rStyle w:val="Blue"/>
                <w:color w:val="000000" w:themeColor="text1"/>
                <w:sz w:val="18"/>
                <w:szCs w:val="18"/>
              </w:rPr>
            </w:pPr>
          </w:p>
        </w:tc>
        <w:tc>
          <w:tcPr>
            <w:tcW w:w="772" w:type="pct"/>
          </w:tcPr>
          <w:p w14:paraId="4A16C722" w14:textId="3D498DFD"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Overflow operation monitoring yes/no or start and end times</w:t>
            </w:r>
          </w:p>
        </w:tc>
        <w:tc>
          <w:tcPr>
            <w:tcW w:w="643" w:type="pct"/>
          </w:tcPr>
          <w:p w14:paraId="66E25311" w14:textId="49D8FB1A"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N/A</w:t>
            </w:r>
          </w:p>
        </w:tc>
        <w:tc>
          <w:tcPr>
            <w:tcW w:w="787" w:type="pct"/>
          </w:tcPr>
          <w:p w14:paraId="1399ACB6" w14:textId="2425E645"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N/A</w:t>
            </w:r>
          </w:p>
        </w:tc>
        <w:tc>
          <w:tcPr>
            <w:tcW w:w="636" w:type="pct"/>
          </w:tcPr>
          <w:p w14:paraId="09838D6C" w14:textId="5CFFA607" w:rsidR="00FA364E" w:rsidRPr="00AB507C" w:rsidRDefault="00FA364E" w:rsidP="00FA364E">
            <w:pPr>
              <w:pStyle w:val="TableText"/>
              <w:rPr>
                <w:rStyle w:val="Blue"/>
                <w:color w:val="000000" w:themeColor="text1"/>
                <w:sz w:val="18"/>
                <w:szCs w:val="18"/>
              </w:rPr>
            </w:pPr>
            <w:r w:rsidRPr="00580228">
              <w:rPr>
                <w:rStyle w:val="Blue"/>
                <w:rFonts w:cs="Arial"/>
                <w:color w:val="auto"/>
                <w:sz w:val="18"/>
                <w:szCs w:val="18"/>
              </w:rPr>
              <w:t>N/A</w:t>
            </w:r>
          </w:p>
        </w:tc>
        <w:tc>
          <w:tcPr>
            <w:tcW w:w="761" w:type="pct"/>
          </w:tcPr>
          <w:p w14:paraId="16D530C5" w14:textId="416B7AC8" w:rsidR="00FA364E" w:rsidRPr="00AB507C" w:rsidRDefault="00FA364E" w:rsidP="00FA364E">
            <w:pPr>
              <w:pStyle w:val="TableText"/>
              <w:rPr>
                <w:rFonts w:cs="Arial"/>
                <w:color w:val="000000" w:themeColor="text1"/>
                <w:sz w:val="18"/>
                <w:szCs w:val="18"/>
              </w:rPr>
            </w:pPr>
            <w:r w:rsidRPr="002516D5">
              <w:rPr>
                <w:rStyle w:val="Blue"/>
                <w:rFonts w:cs="Arial"/>
                <w:color w:val="auto"/>
                <w:sz w:val="18"/>
                <w:szCs w:val="18"/>
              </w:rPr>
              <w:t>2-minute where yes/no or whenever overflow operates where start and end times</w:t>
            </w:r>
          </w:p>
        </w:tc>
        <w:tc>
          <w:tcPr>
            <w:tcW w:w="702" w:type="pct"/>
          </w:tcPr>
          <w:p w14:paraId="0BBCA274" w14:textId="1882D3A8" w:rsidR="00FA364E" w:rsidRPr="00AB507C" w:rsidRDefault="00FA364E" w:rsidP="00FA364E">
            <w:pPr>
              <w:pStyle w:val="TableText"/>
              <w:rPr>
                <w:rFonts w:cs="Arial"/>
                <w:color w:val="000000" w:themeColor="text1"/>
                <w:sz w:val="18"/>
                <w:szCs w:val="18"/>
              </w:rPr>
            </w:pPr>
            <w:r w:rsidRPr="00285CED">
              <w:rPr>
                <w:rFonts w:cs="Arial"/>
                <w:sz w:val="18"/>
                <w:szCs w:val="18"/>
              </w:rPr>
              <w:t>Condition 3.2.3 applies</w:t>
            </w:r>
          </w:p>
        </w:tc>
      </w:tr>
      <w:tr w:rsidR="00FA364E" w:rsidRPr="004921D8" w14:paraId="5958A47C" w14:textId="77777777" w:rsidTr="002064CE">
        <w:trPr>
          <w:cantSplit/>
        </w:trPr>
        <w:tc>
          <w:tcPr>
            <w:tcW w:w="699" w:type="pct"/>
            <w:vMerge/>
          </w:tcPr>
          <w:p w14:paraId="1D0BC63B" w14:textId="77777777" w:rsidR="00FA364E" w:rsidRPr="007A7716" w:rsidRDefault="00FA364E" w:rsidP="00FA364E">
            <w:pPr>
              <w:pStyle w:val="TableText"/>
              <w:rPr>
                <w:rStyle w:val="Blue"/>
                <w:color w:val="000000" w:themeColor="text1"/>
                <w:sz w:val="18"/>
                <w:szCs w:val="18"/>
              </w:rPr>
            </w:pPr>
          </w:p>
        </w:tc>
        <w:tc>
          <w:tcPr>
            <w:tcW w:w="772" w:type="pct"/>
          </w:tcPr>
          <w:p w14:paraId="67C08D23" w14:textId="669132D0"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Overflow operation monitoring status (operational / not operational)</w:t>
            </w:r>
          </w:p>
        </w:tc>
        <w:tc>
          <w:tcPr>
            <w:tcW w:w="643" w:type="pct"/>
          </w:tcPr>
          <w:p w14:paraId="60F37166" w14:textId="6B573398"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N/A</w:t>
            </w:r>
          </w:p>
        </w:tc>
        <w:tc>
          <w:tcPr>
            <w:tcW w:w="787" w:type="pct"/>
          </w:tcPr>
          <w:p w14:paraId="76522F4B" w14:textId="0B634CDA"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N/A</w:t>
            </w:r>
          </w:p>
        </w:tc>
        <w:tc>
          <w:tcPr>
            <w:tcW w:w="636" w:type="pct"/>
          </w:tcPr>
          <w:p w14:paraId="49ED36E6" w14:textId="7B87F9C5" w:rsidR="00FA364E" w:rsidRPr="00133298" w:rsidRDefault="00FA364E" w:rsidP="00FA364E">
            <w:pPr>
              <w:pStyle w:val="TableText"/>
              <w:rPr>
                <w:rStyle w:val="Blue"/>
                <w:color w:val="000000" w:themeColor="text1"/>
                <w:sz w:val="18"/>
                <w:szCs w:val="18"/>
              </w:rPr>
            </w:pPr>
            <w:r w:rsidRPr="00133298">
              <w:rPr>
                <w:rStyle w:val="Blue"/>
                <w:rFonts w:cs="Arial"/>
                <w:color w:val="auto"/>
                <w:sz w:val="18"/>
                <w:szCs w:val="18"/>
              </w:rPr>
              <w:t>N/A</w:t>
            </w:r>
          </w:p>
        </w:tc>
        <w:tc>
          <w:tcPr>
            <w:tcW w:w="761" w:type="pct"/>
          </w:tcPr>
          <w:p w14:paraId="2C5FE9B3" w14:textId="2A85EBB6" w:rsidR="00FA364E" w:rsidRPr="00AB507C" w:rsidRDefault="00FA364E" w:rsidP="00FA364E">
            <w:pPr>
              <w:pStyle w:val="TableText"/>
              <w:rPr>
                <w:rFonts w:cs="Arial"/>
                <w:color w:val="000000" w:themeColor="text1"/>
                <w:sz w:val="18"/>
                <w:szCs w:val="18"/>
              </w:rPr>
            </w:pPr>
            <w:r w:rsidRPr="002D3620">
              <w:rPr>
                <w:rStyle w:val="Blue"/>
                <w:rFonts w:cs="Arial"/>
                <w:color w:val="auto"/>
                <w:sz w:val="18"/>
                <w:szCs w:val="18"/>
              </w:rPr>
              <w:t>2-minute or whenever operational status changes</w:t>
            </w:r>
          </w:p>
        </w:tc>
        <w:tc>
          <w:tcPr>
            <w:tcW w:w="702" w:type="pct"/>
          </w:tcPr>
          <w:p w14:paraId="76955130" w14:textId="4DC34C48" w:rsidR="00FA364E" w:rsidRPr="00AB507C" w:rsidRDefault="00FA364E" w:rsidP="00FA364E">
            <w:pPr>
              <w:pStyle w:val="TableText"/>
              <w:rPr>
                <w:rFonts w:cs="Arial"/>
                <w:color w:val="000000" w:themeColor="text1"/>
                <w:sz w:val="18"/>
                <w:szCs w:val="18"/>
              </w:rPr>
            </w:pPr>
            <w:r w:rsidRPr="00285CED">
              <w:rPr>
                <w:rFonts w:cs="Arial"/>
                <w:sz w:val="18"/>
                <w:szCs w:val="18"/>
              </w:rPr>
              <w:t>Condition 3.2.3 applies</w:t>
            </w:r>
          </w:p>
        </w:tc>
      </w:tr>
      <w:tr w:rsidR="00FA364E" w:rsidRPr="004921D8" w14:paraId="74953692" w14:textId="77777777" w:rsidTr="002064CE">
        <w:trPr>
          <w:cantSplit/>
        </w:trPr>
        <w:tc>
          <w:tcPr>
            <w:tcW w:w="699" w:type="pct"/>
            <w:vMerge/>
          </w:tcPr>
          <w:p w14:paraId="240151BA" w14:textId="77777777" w:rsidR="00FA364E" w:rsidRPr="00166CA5" w:rsidRDefault="00FA364E" w:rsidP="00FA364E">
            <w:pPr>
              <w:pStyle w:val="TableText"/>
              <w:rPr>
                <w:rStyle w:val="Blue"/>
                <w:color w:val="auto"/>
                <w:sz w:val="18"/>
                <w:szCs w:val="18"/>
              </w:rPr>
            </w:pPr>
          </w:p>
        </w:tc>
        <w:tc>
          <w:tcPr>
            <w:tcW w:w="772" w:type="pct"/>
          </w:tcPr>
          <w:p w14:paraId="61A9067D" w14:textId="0EFDCFF6" w:rsidR="00FA364E" w:rsidRPr="005061FF" w:rsidRDefault="00FA364E" w:rsidP="00FA364E">
            <w:pPr>
              <w:pStyle w:val="TableText"/>
              <w:rPr>
                <w:rFonts w:ascii="Arial" w:hAnsi="Arial" w:cs="Arial"/>
                <w:sz w:val="18"/>
                <w:szCs w:val="18"/>
              </w:rPr>
            </w:pPr>
            <w:r w:rsidRPr="005061FF">
              <w:rPr>
                <w:rStyle w:val="Blue"/>
                <w:rFonts w:cs="Arial"/>
                <w:color w:val="auto"/>
                <w:sz w:val="18"/>
                <w:szCs w:val="18"/>
              </w:rPr>
              <w:t xml:space="preserve">Flow passed forward </w:t>
            </w:r>
          </w:p>
        </w:tc>
        <w:tc>
          <w:tcPr>
            <w:tcW w:w="643" w:type="pct"/>
          </w:tcPr>
          <w:p w14:paraId="2C6AD2E9" w14:textId="5B0C28AE" w:rsidR="00FA364E" w:rsidRPr="005061FF" w:rsidRDefault="005061FF" w:rsidP="00FA364E">
            <w:pPr>
              <w:pStyle w:val="TableText"/>
              <w:rPr>
                <w:rFonts w:ascii="Arial" w:hAnsi="Arial" w:cs="Arial"/>
                <w:sz w:val="18"/>
                <w:szCs w:val="18"/>
              </w:rPr>
            </w:pPr>
            <w:r w:rsidRPr="005061FF">
              <w:rPr>
                <w:rStyle w:val="Blue"/>
                <w:rFonts w:cs="Arial"/>
                <w:color w:val="auto"/>
                <w:sz w:val="18"/>
                <w:szCs w:val="18"/>
              </w:rPr>
              <w:t>13</w:t>
            </w:r>
            <w:r w:rsidR="00FA364E" w:rsidRPr="005061FF">
              <w:rPr>
                <w:rStyle w:val="Blue"/>
                <w:rFonts w:cs="Arial"/>
                <w:color w:val="auto"/>
                <w:sz w:val="18"/>
                <w:szCs w:val="18"/>
              </w:rPr>
              <w:t xml:space="preserve"> l/s</w:t>
            </w:r>
          </w:p>
        </w:tc>
        <w:tc>
          <w:tcPr>
            <w:tcW w:w="787" w:type="pct"/>
          </w:tcPr>
          <w:p w14:paraId="192A04E5" w14:textId="786501BD" w:rsidR="00FA364E" w:rsidRPr="00580228" w:rsidRDefault="00FA364E" w:rsidP="00FA364E">
            <w:pPr>
              <w:pStyle w:val="TableText"/>
              <w:rPr>
                <w:rStyle w:val="Blue"/>
                <w:color w:val="auto"/>
              </w:rPr>
            </w:pPr>
            <w:r w:rsidRPr="00580228">
              <w:rPr>
                <w:rStyle w:val="Blue"/>
                <w:rFonts w:cs="Arial"/>
                <w:color w:val="auto"/>
                <w:sz w:val="18"/>
                <w:szCs w:val="18"/>
              </w:rPr>
              <w:t>2-minute</w:t>
            </w:r>
          </w:p>
        </w:tc>
        <w:tc>
          <w:tcPr>
            <w:tcW w:w="636" w:type="pct"/>
          </w:tcPr>
          <w:p w14:paraId="7C0A8D45" w14:textId="0500C83F" w:rsidR="00FA364E" w:rsidRPr="00580228" w:rsidRDefault="00FA364E" w:rsidP="00FA364E">
            <w:pPr>
              <w:pStyle w:val="TableText"/>
              <w:rPr>
                <w:rStyle w:val="Blue"/>
                <w:color w:val="auto"/>
              </w:rPr>
            </w:pPr>
            <w:r w:rsidRPr="00580228">
              <w:rPr>
                <w:rStyle w:val="Blue"/>
                <w:rFonts w:cs="Arial"/>
                <w:color w:val="auto"/>
                <w:sz w:val="18"/>
                <w:szCs w:val="18"/>
              </w:rPr>
              <w:t>N/A</w:t>
            </w:r>
          </w:p>
        </w:tc>
        <w:tc>
          <w:tcPr>
            <w:tcW w:w="761" w:type="pct"/>
          </w:tcPr>
          <w:p w14:paraId="3BDA863B" w14:textId="5696C12D" w:rsidR="00FA364E" w:rsidRPr="00580228" w:rsidRDefault="00FA364E" w:rsidP="00FA364E">
            <w:pPr>
              <w:pStyle w:val="TableText"/>
              <w:rPr>
                <w:rStyle w:val="Blue"/>
                <w:rFonts w:cs="Arial"/>
                <w:color w:val="auto"/>
                <w:sz w:val="18"/>
                <w:szCs w:val="18"/>
              </w:rPr>
            </w:pPr>
            <w:r w:rsidRPr="00580228">
              <w:rPr>
                <w:rStyle w:val="Blue"/>
                <w:rFonts w:cs="Arial"/>
                <w:color w:val="auto"/>
                <w:sz w:val="18"/>
                <w:szCs w:val="18"/>
              </w:rPr>
              <w:t xml:space="preserve">Continuous </w:t>
            </w:r>
            <w:r w:rsidR="000E274A">
              <w:rPr>
                <w:rStyle w:val="Blue"/>
                <w:rFonts w:cs="Arial"/>
                <w:color w:val="auto"/>
                <w:sz w:val="18"/>
                <w:szCs w:val="18"/>
              </w:rPr>
              <w:t>2</w:t>
            </w:r>
            <w:r w:rsidRPr="00580228">
              <w:rPr>
                <w:rStyle w:val="Blue"/>
                <w:rFonts w:cs="Arial"/>
                <w:color w:val="auto"/>
                <w:sz w:val="18"/>
                <w:szCs w:val="18"/>
              </w:rPr>
              <w:t>-minute instantaneous or averaged flow</w:t>
            </w:r>
          </w:p>
        </w:tc>
        <w:tc>
          <w:tcPr>
            <w:tcW w:w="702" w:type="pct"/>
          </w:tcPr>
          <w:p w14:paraId="758654A9" w14:textId="77777777" w:rsidR="00FA364E" w:rsidRPr="00580228" w:rsidRDefault="00FA364E" w:rsidP="00FA364E">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FA364E" w:rsidRPr="00580228" w:rsidRDefault="00FA364E" w:rsidP="00FA364E">
            <w:pPr>
              <w:pStyle w:val="TableText"/>
              <w:rPr>
                <w:rStyle w:val="Blue"/>
                <w:color w:val="auto"/>
              </w:rPr>
            </w:pPr>
            <w:r w:rsidRPr="00580228">
              <w:rPr>
                <w:rStyle w:val="Blue"/>
                <w:rFonts w:cs="Arial"/>
                <w:color w:val="auto"/>
                <w:sz w:val="18"/>
                <w:szCs w:val="18"/>
              </w:rPr>
              <w:t>Condition 3.1.2 applies</w:t>
            </w:r>
          </w:p>
        </w:tc>
      </w:tr>
      <w:tr w:rsidR="00FA364E" w:rsidRPr="004921D8" w14:paraId="6849C83B" w14:textId="77777777" w:rsidTr="002064CE">
        <w:trPr>
          <w:cantSplit/>
        </w:trPr>
        <w:tc>
          <w:tcPr>
            <w:tcW w:w="699" w:type="pct"/>
          </w:tcPr>
          <w:p w14:paraId="312BBA66" w14:textId="248BB4A2" w:rsidR="00FA364E" w:rsidRPr="00166CA5" w:rsidRDefault="00FA364E" w:rsidP="00FA364E">
            <w:pPr>
              <w:pStyle w:val="TableText"/>
              <w:rPr>
                <w:rStyle w:val="Blue"/>
                <w:color w:val="auto"/>
                <w:sz w:val="18"/>
                <w:szCs w:val="18"/>
              </w:rPr>
            </w:pPr>
            <w:r w:rsidRPr="0090009D">
              <w:br w:type="page"/>
            </w:r>
            <w:r w:rsidRPr="005061FF">
              <w:rPr>
                <w:sz w:val="18"/>
                <w:szCs w:val="18"/>
              </w:rPr>
              <w:t xml:space="preserve">A2 </w:t>
            </w:r>
            <w:r w:rsidRPr="005061FF">
              <w:rPr>
                <w:rStyle w:val="Blue"/>
                <w:color w:val="auto"/>
                <w:sz w:val="18"/>
                <w:szCs w:val="18"/>
              </w:rPr>
              <w:t>Sewage in an emergency via Emergency Discharge Point</w:t>
            </w:r>
          </w:p>
        </w:tc>
        <w:tc>
          <w:tcPr>
            <w:tcW w:w="772" w:type="pct"/>
          </w:tcPr>
          <w:p w14:paraId="759A9E90" w14:textId="1E9D6500" w:rsidR="00FA364E" w:rsidRPr="00580228" w:rsidRDefault="00FA364E" w:rsidP="00FA364E">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73862AE" w14:textId="77777777" w:rsidR="00FA364E" w:rsidRPr="0090009D" w:rsidRDefault="00FA364E" w:rsidP="00FA364E">
            <w:pPr>
              <w:pStyle w:val="TableText"/>
              <w:rPr>
                <w:rStyle w:val="Blue"/>
                <w:color w:val="auto"/>
                <w:sz w:val="18"/>
                <w:szCs w:val="18"/>
              </w:rPr>
            </w:pPr>
            <w:r w:rsidRPr="0090009D">
              <w:rPr>
                <w:rStyle w:val="Blue"/>
                <w:color w:val="auto"/>
                <w:sz w:val="18"/>
                <w:szCs w:val="18"/>
              </w:rPr>
              <w:t>N/A</w:t>
            </w:r>
          </w:p>
          <w:p w14:paraId="47C1ED67" w14:textId="77777777" w:rsidR="00FA364E" w:rsidRPr="00580228" w:rsidRDefault="00FA364E" w:rsidP="00FA364E">
            <w:pPr>
              <w:pStyle w:val="TableText"/>
              <w:rPr>
                <w:rStyle w:val="Blue"/>
                <w:rFonts w:cs="Arial"/>
                <w:color w:val="auto"/>
                <w:sz w:val="18"/>
                <w:szCs w:val="18"/>
              </w:rPr>
            </w:pPr>
          </w:p>
        </w:tc>
        <w:tc>
          <w:tcPr>
            <w:tcW w:w="787" w:type="pct"/>
          </w:tcPr>
          <w:p w14:paraId="692E7118" w14:textId="77777777" w:rsidR="00FA364E" w:rsidRPr="0090009D" w:rsidRDefault="00FA364E" w:rsidP="00FA364E">
            <w:pPr>
              <w:pStyle w:val="TableText"/>
              <w:rPr>
                <w:rStyle w:val="Blue"/>
                <w:color w:val="auto"/>
                <w:sz w:val="18"/>
                <w:szCs w:val="18"/>
              </w:rPr>
            </w:pPr>
            <w:r w:rsidRPr="0090009D">
              <w:rPr>
                <w:rStyle w:val="Blue"/>
                <w:color w:val="auto"/>
                <w:sz w:val="18"/>
                <w:szCs w:val="18"/>
              </w:rPr>
              <w:t>N/A</w:t>
            </w:r>
          </w:p>
          <w:p w14:paraId="75BD6241" w14:textId="77777777" w:rsidR="00FA364E" w:rsidRPr="00580228" w:rsidRDefault="00FA364E" w:rsidP="00FA364E">
            <w:pPr>
              <w:pStyle w:val="TableText"/>
              <w:rPr>
                <w:rStyle w:val="Blue"/>
                <w:rFonts w:cs="Arial"/>
                <w:color w:val="auto"/>
                <w:sz w:val="18"/>
                <w:szCs w:val="18"/>
              </w:rPr>
            </w:pPr>
          </w:p>
        </w:tc>
        <w:tc>
          <w:tcPr>
            <w:tcW w:w="636" w:type="pct"/>
          </w:tcPr>
          <w:p w14:paraId="35B5954A" w14:textId="77777777" w:rsidR="00FA364E" w:rsidRPr="0090009D" w:rsidRDefault="00FA364E" w:rsidP="00FA364E">
            <w:pPr>
              <w:pStyle w:val="TableText"/>
              <w:rPr>
                <w:rStyle w:val="Blue"/>
                <w:color w:val="auto"/>
                <w:sz w:val="18"/>
                <w:szCs w:val="18"/>
              </w:rPr>
            </w:pPr>
            <w:r w:rsidRPr="0090009D">
              <w:rPr>
                <w:rStyle w:val="Blue"/>
                <w:color w:val="auto"/>
                <w:sz w:val="18"/>
                <w:szCs w:val="18"/>
              </w:rPr>
              <w:t>N/A</w:t>
            </w:r>
          </w:p>
          <w:p w14:paraId="7D6F4FA5" w14:textId="77777777" w:rsidR="00FA364E" w:rsidRPr="00580228" w:rsidRDefault="00FA364E" w:rsidP="00FA364E">
            <w:pPr>
              <w:pStyle w:val="TableText"/>
              <w:rPr>
                <w:rStyle w:val="Blue"/>
                <w:rFonts w:cs="Arial"/>
                <w:color w:val="auto"/>
                <w:sz w:val="18"/>
                <w:szCs w:val="18"/>
              </w:rPr>
            </w:pPr>
          </w:p>
        </w:tc>
        <w:tc>
          <w:tcPr>
            <w:tcW w:w="761" w:type="pct"/>
          </w:tcPr>
          <w:p w14:paraId="324F6CD8" w14:textId="122CFD1F" w:rsidR="00FA364E" w:rsidRPr="002D3620" w:rsidRDefault="00FA364E" w:rsidP="00FA364E">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62F73B71" w14:textId="77777777" w:rsidR="00FA364E" w:rsidRPr="0090009D" w:rsidRDefault="00FA364E" w:rsidP="00FA364E">
            <w:pPr>
              <w:pStyle w:val="TableText"/>
              <w:rPr>
                <w:rStyle w:val="Blue"/>
                <w:color w:val="auto"/>
                <w:sz w:val="18"/>
                <w:szCs w:val="18"/>
              </w:rPr>
            </w:pPr>
            <w:r w:rsidRPr="0090009D">
              <w:rPr>
                <w:rStyle w:val="Blue"/>
                <w:color w:val="auto"/>
                <w:sz w:val="18"/>
                <w:szCs w:val="18"/>
              </w:rPr>
              <w:t>N/A</w:t>
            </w:r>
          </w:p>
          <w:p w14:paraId="2C0F76B5" w14:textId="77777777" w:rsidR="00FA364E" w:rsidRPr="00580228" w:rsidRDefault="00FA364E" w:rsidP="00FA364E">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43"/>
        <w:gridCol w:w="2410"/>
        <w:gridCol w:w="2126"/>
        <w:gridCol w:w="2174"/>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107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09"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24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71"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874B5B" w:rsidRPr="004921D8" w14:paraId="6CCCF404" w14:textId="77777777" w:rsidTr="00D7655B">
        <w:trPr>
          <w:cantSplit/>
        </w:trPr>
        <w:tc>
          <w:tcPr>
            <w:tcW w:w="1077" w:type="pct"/>
          </w:tcPr>
          <w:p w14:paraId="23BFDBC7" w14:textId="2E76BCD5" w:rsidR="00874B5B" w:rsidRPr="00E22523" w:rsidRDefault="00874B5B" w:rsidP="00FC393E">
            <w:pPr>
              <w:pStyle w:val="TableText"/>
              <w:rPr>
                <w:rStyle w:val="Blue"/>
                <w:color w:val="auto"/>
                <w:sz w:val="18"/>
                <w:szCs w:val="18"/>
              </w:rPr>
            </w:pPr>
            <w:r w:rsidRPr="00E22523">
              <w:rPr>
                <w:rStyle w:val="Blue"/>
                <w:color w:val="auto"/>
                <w:sz w:val="18"/>
                <w:szCs w:val="18"/>
              </w:rPr>
              <w:t>A1 Storm sewage</w:t>
            </w:r>
          </w:p>
        </w:tc>
        <w:tc>
          <w:tcPr>
            <w:tcW w:w="1409" w:type="pct"/>
          </w:tcPr>
          <w:p w14:paraId="125F29AD" w14:textId="5A235E1B" w:rsidR="00874B5B" w:rsidRPr="00E22523" w:rsidRDefault="00874B5B" w:rsidP="00FC393E">
            <w:pPr>
              <w:pStyle w:val="TableText"/>
              <w:rPr>
                <w:rStyle w:val="Blue"/>
                <w:rFonts w:ascii="Arial" w:hAnsi="Arial"/>
                <w:color w:val="auto"/>
                <w:sz w:val="18"/>
                <w:szCs w:val="18"/>
              </w:rPr>
            </w:pPr>
            <w:r w:rsidRPr="00E22523">
              <w:rPr>
                <w:rStyle w:val="Blue"/>
                <w:color w:val="auto"/>
                <w:sz w:val="18"/>
                <w:szCs w:val="18"/>
              </w:rPr>
              <w:t>Storm Discharge Point</w:t>
            </w:r>
          </w:p>
        </w:tc>
        <w:tc>
          <w:tcPr>
            <w:tcW w:w="1243" w:type="pct"/>
          </w:tcPr>
          <w:p w14:paraId="67CE9727" w14:textId="134CABD8" w:rsidR="00874B5B" w:rsidRPr="00E22523" w:rsidRDefault="00346D27" w:rsidP="00FC393E">
            <w:pPr>
              <w:pStyle w:val="TableText"/>
              <w:rPr>
                <w:rStyle w:val="Blue"/>
                <w:color w:val="auto"/>
                <w:sz w:val="18"/>
                <w:szCs w:val="18"/>
              </w:rPr>
            </w:pPr>
            <w:r w:rsidRPr="00E22523">
              <w:rPr>
                <w:rStyle w:val="Blue"/>
                <w:color w:val="auto"/>
                <w:sz w:val="18"/>
                <w:szCs w:val="18"/>
              </w:rPr>
              <w:t>SJ 41465 40195</w:t>
            </w:r>
          </w:p>
        </w:tc>
        <w:tc>
          <w:tcPr>
            <w:tcW w:w="1271" w:type="pct"/>
            <w:vMerge w:val="restart"/>
          </w:tcPr>
          <w:p w14:paraId="7B89B40B" w14:textId="510553FE" w:rsidR="00874B5B" w:rsidRPr="00E22523" w:rsidRDefault="00874B5B" w:rsidP="00FC393E">
            <w:pPr>
              <w:pStyle w:val="TableText"/>
              <w:rPr>
                <w:rStyle w:val="Blue"/>
                <w:color w:val="auto"/>
                <w:sz w:val="18"/>
                <w:szCs w:val="18"/>
              </w:rPr>
            </w:pPr>
            <w:r w:rsidRPr="00E22523">
              <w:rPr>
                <w:rStyle w:val="Blue"/>
                <w:color w:val="auto"/>
                <w:sz w:val="18"/>
                <w:szCs w:val="18"/>
              </w:rPr>
              <w:t>Tributary leading to Ermal Brook</w:t>
            </w:r>
          </w:p>
        </w:tc>
      </w:tr>
      <w:tr w:rsidR="00874B5B" w:rsidRPr="004921D8" w14:paraId="754FCFB7" w14:textId="77777777" w:rsidTr="00D7655B">
        <w:trPr>
          <w:cantSplit/>
        </w:trPr>
        <w:tc>
          <w:tcPr>
            <w:tcW w:w="1077" w:type="pct"/>
          </w:tcPr>
          <w:p w14:paraId="7D4E673F" w14:textId="2ACF5753" w:rsidR="00874B5B" w:rsidRPr="00E22523" w:rsidRDefault="00874B5B" w:rsidP="006F7E0E">
            <w:pPr>
              <w:pStyle w:val="TableText"/>
              <w:rPr>
                <w:rStyle w:val="Blue"/>
                <w:color w:val="auto"/>
                <w:sz w:val="18"/>
                <w:szCs w:val="18"/>
              </w:rPr>
            </w:pPr>
            <w:r w:rsidRPr="00E22523">
              <w:rPr>
                <w:rStyle w:val="Blue"/>
                <w:color w:val="auto"/>
                <w:sz w:val="18"/>
                <w:szCs w:val="18"/>
              </w:rPr>
              <w:t>A2 Sewage in an emergency</w:t>
            </w:r>
          </w:p>
        </w:tc>
        <w:tc>
          <w:tcPr>
            <w:tcW w:w="1409" w:type="pct"/>
          </w:tcPr>
          <w:p w14:paraId="43DBC8D5" w14:textId="6F55CFC9" w:rsidR="00874B5B" w:rsidRPr="00E22523" w:rsidRDefault="00874B5B" w:rsidP="006F7E0E">
            <w:pPr>
              <w:pStyle w:val="TableText"/>
              <w:rPr>
                <w:rStyle w:val="Blue"/>
                <w:color w:val="auto"/>
                <w:sz w:val="18"/>
                <w:szCs w:val="18"/>
              </w:rPr>
            </w:pPr>
            <w:r w:rsidRPr="00E22523">
              <w:rPr>
                <w:rStyle w:val="Blue"/>
                <w:color w:val="auto"/>
                <w:sz w:val="18"/>
                <w:szCs w:val="18"/>
              </w:rPr>
              <w:t>Emergency Discharge Point</w:t>
            </w:r>
          </w:p>
        </w:tc>
        <w:tc>
          <w:tcPr>
            <w:tcW w:w="1243" w:type="pct"/>
          </w:tcPr>
          <w:p w14:paraId="61B4716A" w14:textId="311E94FD" w:rsidR="00874B5B" w:rsidRPr="00E22523" w:rsidRDefault="00E22523" w:rsidP="006F7E0E">
            <w:pPr>
              <w:pStyle w:val="TableText"/>
              <w:rPr>
                <w:rStyle w:val="Blue"/>
                <w:color w:val="auto"/>
                <w:sz w:val="18"/>
                <w:szCs w:val="18"/>
              </w:rPr>
            </w:pPr>
            <w:r w:rsidRPr="00E22523">
              <w:rPr>
                <w:rStyle w:val="Blue"/>
                <w:color w:val="auto"/>
                <w:sz w:val="18"/>
                <w:szCs w:val="18"/>
              </w:rPr>
              <w:t>SJ 41465 40195</w:t>
            </w:r>
          </w:p>
        </w:tc>
        <w:tc>
          <w:tcPr>
            <w:tcW w:w="1271" w:type="pct"/>
            <w:vMerge/>
          </w:tcPr>
          <w:p w14:paraId="626FC7C6" w14:textId="7429CBD5" w:rsidR="00874B5B" w:rsidRPr="00E22523" w:rsidRDefault="00874B5B" w:rsidP="00874B5B">
            <w:pPr>
              <w:pStyle w:val="TableText"/>
              <w:ind w:left="0"/>
              <w:rPr>
                <w:rStyle w:val="Blue"/>
                <w:color w:val="auto"/>
                <w:sz w:val="18"/>
                <w:szCs w:val="18"/>
              </w:rPr>
            </w:pPr>
          </w:p>
        </w:tc>
      </w:tr>
    </w:tbl>
    <w:p w14:paraId="0DBA3E8F" w14:textId="77777777" w:rsidR="00D944CB"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843"/>
        <w:gridCol w:w="1559"/>
        <w:gridCol w:w="1276"/>
        <w:gridCol w:w="2410"/>
        <w:gridCol w:w="1445"/>
      </w:tblGrid>
      <w:tr w:rsidR="00D944CB" w:rsidRPr="004921D8" w14:paraId="103BD458" w14:textId="77777777" w:rsidTr="002F0825">
        <w:trPr>
          <w:cnfStyle w:val="100000000000" w:firstRow="1" w:lastRow="0" w:firstColumn="0" w:lastColumn="0" w:oddVBand="0" w:evenVBand="0" w:oddHBand="0" w:evenHBand="0" w:firstRowFirstColumn="0" w:firstRowLastColumn="0" w:lastRowFirstColumn="0" w:lastRowLastColumn="0"/>
          <w:tblHeader/>
        </w:trPr>
        <w:tc>
          <w:tcPr>
            <w:tcW w:w="8533"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55676D" w:rsidRPr="004921D8" w14:paraId="7A87BD50" w14:textId="77777777" w:rsidTr="0055676D">
        <w:trPr>
          <w:cnfStyle w:val="100000000000" w:firstRow="1" w:lastRow="0" w:firstColumn="0" w:lastColumn="0" w:oddVBand="0" w:evenVBand="0" w:oddHBand="0" w:evenHBand="0" w:firstRowFirstColumn="0" w:firstRowLastColumn="0" w:lastRowFirstColumn="0" w:lastRowLastColumn="0"/>
          <w:tblHeader/>
        </w:trPr>
        <w:tc>
          <w:tcPr>
            <w:tcW w:w="1843" w:type="dxa"/>
          </w:tcPr>
          <w:p w14:paraId="624DDC34" w14:textId="6D50A673" w:rsidR="0055676D" w:rsidRPr="0055676D" w:rsidRDefault="0055676D" w:rsidP="00D7792E">
            <w:pPr>
              <w:pStyle w:val="TableText"/>
              <w:rPr>
                <w:sz w:val="18"/>
                <w:szCs w:val="18"/>
              </w:rPr>
            </w:pPr>
            <w:r w:rsidRPr="0055676D">
              <w:rPr>
                <w:sz w:val="18"/>
                <w:szCs w:val="18"/>
              </w:rPr>
              <w:t xml:space="preserve">Effluent and discharge point </w:t>
            </w:r>
          </w:p>
        </w:tc>
        <w:tc>
          <w:tcPr>
            <w:tcW w:w="1559" w:type="dxa"/>
          </w:tcPr>
          <w:p w14:paraId="6005A57C" w14:textId="77777777" w:rsidR="0055676D" w:rsidRPr="0055676D" w:rsidRDefault="0055676D" w:rsidP="000A07C9">
            <w:pPr>
              <w:pStyle w:val="TableText"/>
              <w:rPr>
                <w:sz w:val="18"/>
                <w:szCs w:val="18"/>
              </w:rPr>
            </w:pPr>
            <w:r w:rsidRPr="0055676D">
              <w:rPr>
                <w:sz w:val="18"/>
                <w:szCs w:val="18"/>
              </w:rPr>
              <w:t>Description of discharge</w:t>
            </w:r>
          </w:p>
        </w:tc>
        <w:tc>
          <w:tcPr>
            <w:tcW w:w="1276" w:type="dxa"/>
          </w:tcPr>
          <w:p w14:paraId="53AA63C8" w14:textId="77777777" w:rsidR="0055676D" w:rsidRPr="0055676D" w:rsidRDefault="0055676D" w:rsidP="000A07C9">
            <w:pPr>
              <w:pStyle w:val="TableText"/>
              <w:rPr>
                <w:sz w:val="18"/>
                <w:szCs w:val="18"/>
              </w:rPr>
            </w:pPr>
            <w:r w:rsidRPr="0055676D">
              <w:rPr>
                <w:sz w:val="18"/>
                <w:szCs w:val="18"/>
              </w:rPr>
              <w:t>Overflow setting l/s</w:t>
            </w:r>
          </w:p>
        </w:tc>
        <w:tc>
          <w:tcPr>
            <w:tcW w:w="2410" w:type="dxa"/>
          </w:tcPr>
          <w:p w14:paraId="4AC2D269" w14:textId="77777777" w:rsidR="0055676D" w:rsidRPr="0055676D" w:rsidRDefault="0055676D" w:rsidP="00E75B27">
            <w:pPr>
              <w:pStyle w:val="TableText"/>
              <w:rPr>
                <w:rStyle w:val="Red"/>
                <w:color w:val="auto"/>
                <w:sz w:val="18"/>
                <w:szCs w:val="18"/>
              </w:rPr>
            </w:pPr>
            <w:r w:rsidRPr="0055676D">
              <w:rPr>
                <w:rStyle w:val="Red"/>
                <w:color w:val="auto"/>
                <w:sz w:val="18"/>
                <w:szCs w:val="18"/>
              </w:rPr>
              <w:t>Maximum size of solid matter</w:t>
            </w:r>
          </w:p>
        </w:tc>
        <w:tc>
          <w:tcPr>
            <w:tcW w:w="1445" w:type="dxa"/>
          </w:tcPr>
          <w:p w14:paraId="7491055D" w14:textId="0C4C6E42" w:rsidR="0055676D" w:rsidRPr="0055676D" w:rsidRDefault="0055676D" w:rsidP="00CA09E2">
            <w:pPr>
              <w:pStyle w:val="TableText"/>
              <w:rPr>
                <w:rFonts w:ascii="Arial" w:hAnsi="Arial"/>
                <w:sz w:val="18"/>
                <w:szCs w:val="18"/>
              </w:rPr>
            </w:pPr>
            <w:r w:rsidRPr="0055676D">
              <w:rPr>
                <w:rStyle w:val="Red"/>
                <w:color w:val="auto"/>
                <w:sz w:val="18"/>
                <w:szCs w:val="18"/>
              </w:rPr>
              <w:t>Screen aperture size</w:t>
            </w:r>
          </w:p>
        </w:tc>
      </w:tr>
      <w:tr w:rsidR="0055676D" w:rsidRPr="004921D8" w14:paraId="0BE42DF4" w14:textId="77777777" w:rsidTr="0055676D">
        <w:tc>
          <w:tcPr>
            <w:tcW w:w="1843" w:type="dxa"/>
          </w:tcPr>
          <w:p w14:paraId="4476A212" w14:textId="451E93F1" w:rsidR="0055676D" w:rsidRPr="0055676D" w:rsidRDefault="0055676D" w:rsidP="00C30128">
            <w:pPr>
              <w:pStyle w:val="TableText"/>
              <w:rPr>
                <w:rStyle w:val="Blue"/>
                <w:rFonts w:cstheme="minorHAnsi"/>
                <w:color w:val="auto"/>
                <w:sz w:val="18"/>
                <w:szCs w:val="18"/>
              </w:rPr>
            </w:pPr>
            <w:r w:rsidRPr="0055676D">
              <w:rPr>
                <w:rStyle w:val="Blue"/>
                <w:rFonts w:cstheme="minorHAnsi"/>
                <w:color w:val="auto"/>
                <w:sz w:val="18"/>
                <w:szCs w:val="18"/>
              </w:rPr>
              <w:t>A1 Storm sewage via Storm Discharge Point</w:t>
            </w:r>
          </w:p>
        </w:tc>
        <w:tc>
          <w:tcPr>
            <w:tcW w:w="1559" w:type="dxa"/>
          </w:tcPr>
          <w:p w14:paraId="163457B2" w14:textId="6E9203EB" w:rsidR="0055676D" w:rsidRPr="0055676D" w:rsidRDefault="0055676D" w:rsidP="000A07C9">
            <w:pPr>
              <w:pStyle w:val="TableText"/>
              <w:rPr>
                <w:rStyle w:val="Blue"/>
                <w:rFonts w:cstheme="minorHAnsi"/>
                <w:color w:val="auto"/>
                <w:sz w:val="18"/>
                <w:szCs w:val="18"/>
              </w:rPr>
            </w:pPr>
            <w:r w:rsidRPr="0055676D">
              <w:rPr>
                <w:rStyle w:val="Blue"/>
                <w:rFonts w:cstheme="minorHAnsi"/>
                <w:color w:val="auto"/>
                <w:sz w:val="18"/>
                <w:szCs w:val="18"/>
              </w:rPr>
              <w:t>Storm sewage</w:t>
            </w:r>
          </w:p>
        </w:tc>
        <w:tc>
          <w:tcPr>
            <w:tcW w:w="1276" w:type="dxa"/>
          </w:tcPr>
          <w:p w14:paraId="4E047977" w14:textId="2B48AA07" w:rsidR="0055676D" w:rsidRPr="0055676D" w:rsidRDefault="0055676D" w:rsidP="00CA09E2">
            <w:pPr>
              <w:pStyle w:val="TableText"/>
              <w:rPr>
                <w:rStyle w:val="Blue"/>
                <w:rFonts w:cstheme="minorHAnsi"/>
                <w:color w:val="auto"/>
                <w:sz w:val="18"/>
                <w:szCs w:val="18"/>
              </w:rPr>
            </w:pPr>
            <w:r w:rsidRPr="0055676D">
              <w:rPr>
                <w:rStyle w:val="Blue"/>
                <w:rFonts w:cstheme="minorHAnsi"/>
                <w:color w:val="auto"/>
                <w:sz w:val="18"/>
                <w:szCs w:val="18"/>
              </w:rPr>
              <w:t>13</w:t>
            </w:r>
          </w:p>
        </w:tc>
        <w:tc>
          <w:tcPr>
            <w:tcW w:w="2410" w:type="dxa"/>
          </w:tcPr>
          <w:p w14:paraId="22BB9C4D" w14:textId="77777777" w:rsidR="0055676D" w:rsidRPr="0055676D" w:rsidRDefault="0055676D" w:rsidP="003E7123">
            <w:pPr>
              <w:pStyle w:val="TableText"/>
              <w:rPr>
                <w:rStyle w:val="Blue"/>
                <w:color w:val="auto"/>
                <w:sz w:val="18"/>
                <w:szCs w:val="18"/>
              </w:rPr>
            </w:pPr>
            <w:r w:rsidRPr="0055676D">
              <w:rPr>
                <w:rStyle w:val="Blue"/>
                <w:color w:val="auto"/>
                <w:sz w:val="18"/>
                <w:szCs w:val="18"/>
              </w:rPr>
              <w:t>No greater than 6 mm in more than 1 dimension</w:t>
            </w:r>
          </w:p>
          <w:p w14:paraId="2DEE09A6" w14:textId="20E3B8FB" w:rsidR="0055676D" w:rsidRPr="0055676D" w:rsidRDefault="0055676D" w:rsidP="003E7123">
            <w:pPr>
              <w:pStyle w:val="TableText"/>
              <w:rPr>
                <w:rStyle w:val="Pink"/>
                <w:rFonts w:cstheme="minorHAnsi"/>
                <w:color w:val="auto"/>
                <w:sz w:val="18"/>
                <w:szCs w:val="18"/>
              </w:rPr>
            </w:pPr>
          </w:p>
        </w:tc>
        <w:tc>
          <w:tcPr>
            <w:tcW w:w="1445" w:type="dxa"/>
          </w:tcPr>
          <w:p w14:paraId="58714155" w14:textId="76B7DB9A" w:rsidR="0055676D" w:rsidRPr="0055676D" w:rsidRDefault="0055676D" w:rsidP="0055676D">
            <w:pPr>
              <w:pStyle w:val="TableText"/>
              <w:rPr>
                <w:rStyle w:val="Blue"/>
                <w:rFonts w:cstheme="minorHAnsi"/>
                <w:color w:val="auto"/>
                <w:sz w:val="18"/>
                <w:szCs w:val="18"/>
                <w:highlight w:val="magenta"/>
              </w:rPr>
            </w:pPr>
            <w:r w:rsidRPr="0055676D">
              <w:rPr>
                <w:rStyle w:val="Blue"/>
                <w:color w:val="auto"/>
                <w:sz w:val="18"/>
                <w:szCs w:val="18"/>
              </w:rPr>
              <w:t>6 mm x 6 mm</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33"/>
        <w:gridCol w:w="2296"/>
        <w:gridCol w:w="1842"/>
        <w:gridCol w:w="2882"/>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89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42"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07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68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D7655B">
        <w:trPr>
          <w:cantSplit/>
        </w:trPr>
        <w:tc>
          <w:tcPr>
            <w:tcW w:w="896" w:type="pct"/>
            <w:vMerge w:val="restart"/>
          </w:tcPr>
          <w:p w14:paraId="17E9934D" w14:textId="59A3D302" w:rsidR="00C96847" w:rsidRPr="00447E3C" w:rsidRDefault="006F7E0E" w:rsidP="00164190">
            <w:pPr>
              <w:pStyle w:val="TableText"/>
              <w:rPr>
                <w:rStyle w:val="Blue"/>
                <w:rFonts w:ascii="Arial" w:hAnsi="Arial"/>
                <w:color w:val="auto"/>
                <w:sz w:val="18"/>
                <w:szCs w:val="18"/>
              </w:rPr>
            </w:pPr>
            <w:r w:rsidRPr="00447E3C">
              <w:rPr>
                <w:rStyle w:val="Blue"/>
                <w:color w:val="auto"/>
                <w:sz w:val="18"/>
                <w:szCs w:val="18"/>
              </w:rPr>
              <w:t xml:space="preserve">A1 </w:t>
            </w:r>
            <w:r w:rsidR="00C96847" w:rsidRPr="00447E3C">
              <w:rPr>
                <w:rStyle w:val="Blue"/>
                <w:color w:val="auto"/>
                <w:sz w:val="18"/>
                <w:szCs w:val="18"/>
              </w:rPr>
              <w:t xml:space="preserve">Storm sewage via </w:t>
            </w:r>
            <w:r w:rsidR="00A2676D" w:rsidRPr="00447E3C">
              <w:rPr>
                <w:rStyle w:val="Blue"/>
                <w:color w:val="auto"/>
                <w:sz w:val="18"/>
                <w:szCs w:val="18"/>
              </w:rPr>
              <w:t>Storm Discharge Point</w:t>
            </w:r>
          </w:p>
        </w:tc>
        <w:tc>
          <w:tcPr>
            <w:tcW w:w="1342" w:type="pct"/>
          </w:tcPr>
          <w:p w14:paraId="6FBD8EC4" w14:textId="630369DE" w:rsidR="00C96847" w:rsidRPr="00447E3C" w:rsidRDefault="00C96847" w:rsidP="000A07C9">
            <w:pPr>
              <w:pStyle w:val="TableText"/>
              <w:rPr>
                <w:rStyle w:val="Blue"/>
                <w:rFonts w:ascii="Arial" w:hAnsi="Arial"/>
                <w:color w:val="auto"/>
                <w:sz w:val="18"/>
                <w:szCs w:val="18"/>
              </w:rPr>
            </w:pPr>
            <w:r w:rsidRPr="00447E3C">
              <w:rPr>
                <w:rStyle w:val="Blue"/>
                <w:color w:val="auto"/>
                <w:sz w:val="18"/>
                <w:szCs w:val="18"/>
              </w:rPr>
              <w:t>Storm effluent sampling</w:t>
            </w:r>
          </w:p>
        </w:tc>
        <w:tc>
          <w:tcPr>
            <w:tcW w:w="1077" w:type="pct"/>
          </w:tcPr>
          <w:p w14:paraId="561AF781" w14:textId="4DD2D9CA" w:rsidR="00C96847" w:rsidRPr="00447E3C" w:rsidRDefault="005D4786" w:rsidP="000A07C9">
            <w:pPr>
              <w:pStyle w:val="TableText"/>
              <w:rPr>
                <w:rStyle w:val="Blue"/>
                <w:color w:val="auto"/>
                <w:sz w:val="18"/>
                <w:szCs w:val="18"/>
              </w:rPr>
            </w:pPr>
            <w:r w:rsidRPr="00447E3C">
              <w:rPr>
                <w:rStyle w:val="Blue"/>
                <w:color w:val="auto"/>
                <w:sz w:val="18"/>
                <w:szCs w:val="18"/>
              </w:rPr>
              <w:t>SJ 41461 40194</w:t>
            </w:r>
          </w:p>
        </w:tc>
        <w:tc>
          <w:tcPr>
            <w:tcW w:w="1685" w:type="pct"/>
          </w:tcPr>
          <w:p w14:paraId="6395E4E8" w14:textId="1D176F76" w:rsidR="00C96847" w:rsidRPr="00447E3C" w:rsidRDefault="00C96847" w:rsidP="0045495C">
            <w:pPr>
              <w:pStyle w:val="TableText"/>
              <w:rPr>
                <w:rStyle w:val="Blue"/>
                <w:color w:val="auto"/>
                <w:sz w:val="18"/>
                <w:szCs w:val="18"/>
              </w:rPr>
            </w:pPr>
            <w:r w:rsidRPr="00447E3C">
              <w:rPr>
                <w:rStyle w:val="Blue"/>
                <w:rFonts w:ascii="Arial" w:hAnsi="Arial"/>
                <w:color w:val="auto"/>
                <w:sz w:val="18"/>
                <w:szCs w:val="18"/>
              </w:rPr>
              <w:t>Storm Sample Point</w:t>
            </w:r>
          </w:p>
        </w:tc>
      </w:tr>
      <w:tr w:rsidR="00C96847" w:rsidRPr="004921D8" w14:paraId="48AD10F0" w14:textId="77777777" w:rsidTr="00D7655B">
        <w:trPr>
          <w:cantSplit/>
        </w:trPr>
        <w:tc>
          <w:tcPr>
            <w:tcW w:w="896" w:type="pct"/>
            <w:vMerge/>
          </w:tcPr>
          <w:p w14:paraId="03C47634" w14:textId="029DB915" w:rsidR="00C96847" w:rsidRPr="00447E3C" w:rsidRDefault="00C96847" w:rsidP="00C96847">
            <w:pPr>
              <w:pStyle w:val="TableText"/>
              <w:rPr>
                <w:rStyle w:val="Blue"/>
                <w:rFonts w:ascii="Arial" w:hAnsi="Arial"/>
                <w:color w:val="auto"/>
                <w:sz w:val="18"/>
                <w:szCs w:val="18"/>
              </w:rPr>
            </w:pPr>
          </w:p>
        </w:tc>
        <w:tc>
          <w:tcPr>
            <w:tcW w:w="1342" w:type="pct"/>
          </w:tcPr>
          <w:p w14:paraId="22F75F24" w14:textId="41F35D41" w:rsidR="00C96847" w:rsidRPr="00447E3C" w:rsidRDefault="00D7655B" w:rsidP="00D7655B">
            <w:pPr>
              <w:pStyle w:val="TableText"/>
              <w:rPr>
                <w:rStyle w:val="Blue"/>
                <w:rFonts w:ascii="Arial" w:hAnsi="Arial"/>
                <w:color w:val="auto"/>
                <w:sz w:val="18"/>
                <w:szCs w:val="18"/>
              </w:rPr>
            </w:pPr>
            <w:r w:rsidRPr="00447E3C">
              <w:rPr>
                <w:rStyle w:val="Blue"/>
                <w:color w:val="auto"/>
                <w:sz w:val="18"/>
                <w:szCs w:val="18"/>
              </w:rPr>
              <w:t>MCERTS e</w:t>
            </w:r>
            <w:r w:rsidR="00C96847" w:rsidRPr="00447E3C">
              <w:rPr>
                <w:rStyle w:val="Blue"/>
                <w:color w:val="auto"/>
                <w:sz w:val="18"/>
                <w:szCs w:val="18"/>
              </w:rPr>
              <w:t>vent duration monitoring</w:t>
            </w:r>
          </w:p>
        </w:tc>
        <w:tc>
          <w:tcPr>
            <w:tcW w:w="1077" w:type="pct"/>
          </w:tcPr>
          <w:p w14:paraId="0709AF0A" w14:textId="75895BC3" w:rsidR="00C96847" w:rsidRPr="00447E3C" w:rsidRDefault="00F51B6C" w:rsidP="00C96847">
            <w:pPr>
              <w:pStyle w:val="TableText"/>
              <w:rPr>
                <w:rStyle w:val="Blue"/>
                <w:color w:val="auto"/>
                <w:sz w:val="18"/>
                <w:szCs w:val="18"/>
              </w:rPr>
            </w:pPr>
            <w:r w:rsidRPr="00447E3C">
              <w:rPr>
                <w:rStyle w:val="Blue"/>
                <w:color w:val="auto"/>
                <w:sz w:val="18"/>
                <w:szCs w:val="18"/>
              </w:rPr>
              <w:t>SJ 41472 40189</w:t>
            </w:r>
          </w:p>
        </w:tc>
        <w:tc>
          <w:tcPr>
            <w:tcW w:w="1685" w:type="pct"/>
          </w:tcPr>
          <w:p w14:paraId="198CC6A3" w14:textId="39E76975" w:rsidR="00C96847" w:rsidRPr="00447E3C" w:rsidRDefault="00D7655B" w:rsidP="00C96847">
            <w:pPr>
              <w:pStyle w:val="TableText"/>
              <w:rPr>
                <w:rStyle w:val="Blue"/>
                <w:rFonts w:ascii="Arial" w:hAnsi="Arial"/>
                <w:color w:val="auto"/>
                <w:sz w:val="18"/>
                <w:szCs w:val="18"/>
              </w:rPr>
            </w:pPr>
            <w:r w:rsidRPr="00447E3C">
              <w:rPr>
                <w:rStyle w:val="Blue"/>
                <w:rFonts w:ascii="Arial" w:hAnsi="Arial"/>
                <w:color w:val="auto"/>
                <w:sz w:val="18"/>
                <w:szCs w:val="18"/>
              </w:rPr>
              <w:t xml:space="preserve">MCERTS </w:t>
            </w:r>
            <w:r w:rsidR="00C96847" w:rsidRPr="00447E3C">
              <w:rPr>
                <w:rStyle w:val="Blue"/>
                <w:rFonts w:ascii="Arial" w:hAnsi="Arial"/>
                <w:color w:val="auto"/>
                <w:sz w:val="18"/>
                <w:szCs w:val="18"/>
              </w:rPr>
              <w:t>Storm to Environment EDM Monitoring Point</w:t>
            </w:r>
          </w:p>
        </w:tc>
      </w:tr>
      <w:tr w:rsidR="00C96847" w:rsidRPr="004921D8" w14:paraId="5CE456F6" w14:textId="77777777" w:rsidTr="00D7655B">
        <w:trPr>
          <w:cantSplit/>
        </w:trPr>
        <w:tc>
          <w:tcPr>
            <w:tcW w:w="896" w:type="pct"/>
            <w:vMerge/>
          </w:tcPr>
          <w:p w14:paraId="7A3E4717" w14:textId="77777777" w:rsidR="00C96847" w:rsidRPr="00447E3C" w:rsidRDefault="00C96847" w:rsidP="00C96847">
            <w:pPr>
              <w:pStyle w:val="TableText"/>
              <w:rPr>
                <w:rStyle w:val="Blue"/>
                <w:rFonts w:ascii="Arial" w:hAnsi="Arial"/>
                <w:color w:val="auto"/>
                <w:sz w:val="18"/>
                <w:szCs w:val="18"/>
              </w:rPr>
            </w:pPr>
          </w:p>
        </w:tc>
        <w:tc>
          <w:tcPr>
            <w:tcW w:w="1342" w:type="pct"/>
          </w:tcPr>
          <w:p w14:paraId="423A3FA8" w14:textId="5B34B3D4" w:rsidR="00C96847" w:rsidRPr="00447E3C" w:rsidRDefault="00C96847" w:rsidP="00C96847">
            <w:pPr>
              <w:pStyle w:val="TableText"/>
              <w:rPr>
                <w:rStyle w:val="Blue"/>
                <w:color w:val="auto"/>
                <w:sz w:val="18"/>
                <w:szCs w:val="18"/>
              </w:rPr>
            </w:pPr>
            <w:r w:rsidRPr="00447E3C">
              <w:rPr>
                <w:rStyle w:val="Blue"/>
                <w:color w:val="auto"/>
                <w:sz w:val="18"/>
                <w:szCs w:val="18"/>
              </w:rPr>
              <w:t>Flow passed forward monitoring</w:t>
            </w:r>
          </w:p>
        </w:tc>
        <w:tc>
          <w:tcPr>
            <w:tcW w:w="1077" w:type="pct"/>
          </w:tcPr>
          <w:p w14:paraId="4FA8E513" w14:textId="0A7F88AF" w:rsidR="00C96847" w:rsidRPr="00447E3C" w:rsidRDefault="00F51B6C" w:rsidP="00C96847">
            <w:pPr>
              <w:pStyle w:val="TableText"/>
              <w:rPr>
                <w:rStyle w:val="Blue"/>
                <w:color w:val="auto"/>
                <w:sz w:val="18"/>
                <w:szCs w:val="18"/>
              </w:rPr>
            </w:pPr>
            <w:r w:rsidRPr="00447E3C">
              <w:rPr>
                <w:rStyle w:val="Blue"/>
                <w:color w:val="auto"/>
                <w:sz w:val="18"/>
                <w:szCs w:val="18"/>
              </w:rPr>
              <w:t>SJ 41611 40409</w:t>
            </w:r>
          </w:p>
        </w:tc>
        <w:tc>
          <w:tcPr>
            <w:tcW w:w="1685" w:type="pct"/>
          </w:tcPr>
          <w:p w14:paraId="1D68E9F6" w14:textId="542AA2FB" w:rsidR="00C96847" w:rsidRPr="00447E3C" w:rsidRDefault="00C96847" w:rsidP="00C96847">
            <w:pPr>
              <w:pStyle w:val="TableText"/>
              <w:rPr>
                <w:rStyle w:val="Blue"/>
                <w:rFonts w:ascii="Arial" w:hAnsi="Arial"/>
                <w:color w:val="auto"/>
                <w:sz w:val="18"/>
                <w:szCs w:val="18"/>
              </w:rPr>
            </w:pPr>
            <w:r w:rsidRPr="00447E3C">
              <w:rPr>
                <w:rStyle w:val="Blue"/>
                <w:rFonts w:ascii="Arial" w:hAnsi="Arial"/>
                <w:color w:val="auto"/>
                <w:sz w:val="18"/>
                <w:szCs w:val="18"/>
              </w:rPr>
              <w:t>MCERTS FPF Monitoring Point</w:t>
            </w:r>
          </w:p>
        </w:tc>
      </w:tr>
      <w:tr w:rsidR="00AE1785" w:rsidRPr="004921D8" w14:paraId="37E013BF" w14:textId="77777777" w:rsidTr="00D7655B">
        <w:trPr>
          <w:cantSplit/>
        </w:trPr>
        <w:tc>
          <w:tcPr>
            <w:tcW w:w="896" w:type="pct"/>
          </w:tcPr>
          <w:p w14:paraId="40F9331A" w14:textId="351F4E7F" w:rsidR="00AE1785" w:rsidRPr="00447E3C" w:rsidRDefault="00AE1785" w:rsidP="00AE1785">
            <w:pPr>
              <w:pStyle w:val="TableText"/>
              <w:rPr>
                <w:rStyle w:val="Blue"/>
                <w:rFonts w:ascii="Arial" w:hAnsi="Arial"/>
                <w:color w:val="auto"/>
                <w:sz w:val="18"/>
                <w:szCs w:val="18"/>
              </w:rPr>
            </w:pPr>
            <w:r w:rsidRPr="00447E3C">
              <w:rPr>
                <w:rStyle w:val="Blue"/>
                <w:rFonts w:ascii="Arial" w:hAnsi="Arial"/>
                <w:color w:val="auto"/>
                <w:sz w:val="18"/>
                <w:szCs w:val="18"/>
              </w:rPr>
              <w:t>A2 Sewage in an emergency via Emergency Discharge Point</w:t>
            </w:r>
          </w:p>
        </w:tc>
        <w:tc>
          <w:tcPr>
            <w:tcW w:w="1342" w:type="pct"/>
          </w:tcPr>
          <w:p w14:paraId="332A3AAC" w14:textId="0D131FDA" w:rsidR="00AE1785" w:rsidRPr="00447E3C" w:rsidRDefault="00AE1785" w:rsidP="00AE1785">
            <w:pPr>
              <w:pStyle w:val="TableText"/>
              <w:rPr>
                <w:rStyle w:val="Blue"/>
                <w:color w:val="auto"/>
                <w:sz w:val="18"/>
                <w:szCs w:val="18"/>
              </w:rPr>
            </w:pPr>
            <w:r w:rsidRPr="00447E3C">
              <w:rPr>
                <w:rStyle w:val="Blue"/>
                <w:rFonts w:ascii="Arial" w:hAnsi="Arial"/>
                <w:color w:val="auto"/>
                <w:sz w:val="18"/>
                <w:szCs w:val="18"/>
              </w:rPr>
              <w:t>Effluent sampling</w:t>
            </w:r>
          </w:p>
        </w:tc>
        <w:tc>
          <w:tcPr>
            <w:tcW w:w="1077" w:type="pct"/>
          </w:tcPr>
          <w:p w14:paraId="7619A43C" w14:textId="74BBF48C" w:rsidR="00AE1785" w:rsidRPr="00447E3C" w:rsidRDefault="00447E3C" w:rsidP="00AE1785">
            <w:pPr>
              <w:pStyle w:val="TableText"/>
              <w:rPr>
                <w:rStyle w:val="Blue"/>
                <w:color w:val="auto"/>
                <w:sz w:val="18"/>
                <w:szCs w:val="18"/>
              </w:rPr>
            </w:pPr>
            <w:r w:rsidRPr="00447E3C">
              <w:rPr>
                <w:rStyle w:val="Blue"/>
                <w:color w:val="auto"/>
                <w:sz w:val="18"/>
                <w:szCs w:val="18"/>
              </w:rPr>
              <w:t>SJ 41461 40194</w:t>
            </w:r>
          </w:p>
        </w:tc>
        <w:tc>
          <w:tcPr>
            <w:tcW w:w="1685" w:type="pct"/>
          </w:tcPr>
          <w:p w14:paraId="50BE8423" w14:textId="3B33E15F" w:rsidR="00AE1785" w:rsidRPr="00447E3C" w:rsidRDefault="00AE1785" w:rsidP="00AE1785">
            <w:pPr>
              <w:pStyle w:val="TableText"/>
              <w:rPr>
                <w:rStyle w:val="Blue"/>
                <w:color w:val="auto"/>
                <w:sz w:val="18"/>
                <w:szCs w:val="18"/>
              </w:rPr>
            </w:pPr>
            <w:r w:rsidRPr="00447E3C">
              <w:rPr>
                <w:rStyle w:val="Blue"/>
                <w:color w:val="auto"/>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241790">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6"/>
        <w:gridCol w:w="1945"/>
        <w:gridCol w:w="1820"/>
        <w:gridCol w:w="2073"/>
        <w:gridCol w:w="1453"/>
      </w:tblGrid>
      <w:tr w:rsidR="001E59E7" w:rsidRPr="004921D8" w14:paraId="249826B1"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3946E2D5" w:rsidR="001E59E7" w:rsidRPr="004921D8" w:rsidRDefault="001E59E7" w:rsidP="000A07C9">
            <w:pPr>
              <w:pStyle w:val="TableText"/>
              <w:rPr>
                <w:sz w:val="18"/>
                <w:szCs w:val="18"/>
              </w:rPr>
            </w:pPr>
            <w:r w:rsidRPr="004921D8">
              <w:rPr>
                <w:sz w:val="18"/>
                <w:szCs w:val="18"/>
              </w:rPr>
              <w:t>Table S4.1 Reporting of monitoring data</w:t>
            </w:r>
          </w:p>
        </w:tc>
      </w:tr>
      <w:tr w:rsidR="001E59E7" w:rsidRPr="004921D8" w14:paraId="54F3EFBC" w14:textId="77777777" w:rsidTr="00C56ED6">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A1E7BBE" w14:textId="68433831" w:rsidR="001E59E7" w:rsidRPr="004921D8" w:rsidRDefault="001E59E7" w:rsidP="000A07C9">
            <w:pPr>
              <w:pStyle w:val="TableText"/>
              <w:rPr>
                <w:sz w:val="18"/>
                <w:szCs w:val="18"/>
              </w:rPr>
            </w:pPr>
            <w:r w:rsidRPr="00D55C1F">
              <w:rPr>
                <w:sz w:val="18"/>
                <w:szCs w:val="18"/>
              </w:rPr>
              <w:t>Activity Reference</w:t>
            </w:r>
          </w:p>
        </w:tc>
        <w:tc>
          <w:tcPr>
            <w:tcW w:w="1146" w:type="pct"/>
          </w:tcPr>
          <w:p w14:paraId="7C112931" w14:textId="0C5A2A89" w:rsidR="001E59E7" w:rsidRPr="004921D8" w:rsidRDefault="001E59E7" w:rsidP="000A07C9">
            <w:pPr>
              <w:pStyle w:val="TableText"/>
              <w:rPr>
                <w:sz w:val="18"/>
                <w:szCs w:val="18"/>
              </w:rPr>
            </w:pPr>
            <w:r w:rsidRPr="004921D8">
              <w:rPr>
                <w:sz w:val="18"/>
                <w:szCs w:val="18"/>
              </w:rPr>
              <w:t>Parameter</w:t>
            </w:r>
          </w:p>
        </w:tc>
        <w:tc>
          <w:tcPr>
            <w:tcW w:w="1072" w:type="pct"/>
          </w:tcPr>
          <w:p w14:paraId="39663549" w14:textId="77777777" w:rsidR="001E59E7" w:rsidRPr="004921D8" w:rsidRDefault="001E59E7" w:rsidP="000A07C9">
            <w:pPr>
              <w:pStyle w:val="TableText"/>
              <w:rPr>
                <w:sz w:val="18"/>
                <w:szCs w:val="18"/>
              </w:rPr>
            </w:pPr>
            <w:r w:rsidRPr="004921D8">
              <w:rPr>
                <w:sz w:val="18"/>
                <w:szCs w:val="18"/>
              </w:rPr>
              <w:t>Monitoring point reference</w:t>
            </w:r>
          </w:p>
        </w:tc>
        <w:tc>
          <w:tcPr>
            <w:tcW w:w="1221" w:type="pct"/>
          </w:tcPr>
          <w:p w14:paraId="21170E5C" w14:textId="77777777" w:rsidR="001E59E7" w:rsidRPr="004921D8" w:rsidRDefault="001E59E7" w:rsidP="000A07C9">
            <w:pPr>
              <w:pStyle w:val="TableText"/>
              <w:rPr>
                <w:sz w:val="18"/>
                <w:szCs w:val="18"/>
              </w:rPr>
            </w:pPr>
            <w:r w:rsidRPr="004921D8">
              <w:rPr>
                <w:sz w:val="18"/>
                <w:szCs w:val="18"/>
              </w:rPr>
              <w:t>Reporting period</w:t>
            </w:r>
          </w:p>
        </w:tc>
        <w:tc>
          <w:tcPr>
            <w:tcW w:w="856" w:type="pct"/>
          </w:tcPr>
          <w:p w14:paraId="0C8E94ED" w14:textId="77777777" w:rsidR="001E59E7" w:rsidRPr="004921D8" w:rsidRDefault="001E59E7" w:rsidP="000A07C9">
            <w:pPr>
              <w:pStyle w:val="TableText"/>
              <w:rPr>
                <w:sz w:val="18"/>
                <w:szCs w:val="18"/>
              </w:rPr>
            </w:pPr>
            <w:r w:rsidRPr="004921D8">
              <w:rPr>
                <w:sz w:val="18"/>
                <w:szCs w:val="18"/>
              </w:rPr>
              <w:t>Period begins</w:t>
            </w:r>
          </w:p>
        </w:tc>
      </w:tr>
      <w:tr w:rsidR="001E59E7" w:rsidRPr="00580228" w14:paraId="0F35DB4E" w14:textId="77777777" w:rsidTr="00C56ED6">
        <w:trPr>
          <w:cantSplit/>
        </w:trPr>
        <w:tc>
          <w:tcPr>
            <w:tcW w:w="705" w:type="pct"/>
            <w:vMerge w:val="restart"/>
          </w:tcPr>
          <w:p w14:paraId="49BD20AD" w14:textId="325416B5" w:rsidR="001E59E7" w:rsidRDefault="001E59E7" w:rsidP="008E7F0A">
            <w:pPr>
              <w:pStyle w:val="TableText"/>
              <w:rPr>
                <w:rStyle w:val="Blue"/>
                <w:rFonts w:cs="Arial"/>
                <w:sz w:val="18"/>
                <w:szCs w:val="18"/>
              </w:rPr>
            </w:pPr>
            <w:r w:rsidRPr="00447E3C">
              <w:rPr>
                <w:rStyle w:val="Blue"/>
                <w:rFonts w:cstheme="minorHAnsi"/>
                <w:color w:val="auto"/>
                <w:sz w:val="18"/>
                <w:szCs w:val="18"/>
              </w:rPr>
              <w:t xml:space="preserve">A1 </w:t>
            </w:r>
            <w:r w:rsidR="003E7123" w:rsidRPr="00447E3C">
              <w:rPr>
                <w:rStyle w:val="Blue"/>
                <w:rFonts w:cstheme="minorHAnsi"/>
                <w:color w:val="auto"/>
                <w:sz w:val="18"/>
                <w:szCs w:val="18"/>
              </w:rPr>
              <w:t>S</w:t>
            </w:r>
            <w:r w:rsidRPr="00447E3C">
              <w:rPr>
                <w:rStyle w:val="Blue"/>
                <w:rFonts w:cstheme="minorHAnsi"/>
                <w:color w:val="auto"/>
                <w:sz w:val="18"/>
                <w:szCs w:val="18"/>
              </w:rPr>
              <w:t>torm sewage via Storm Discharge Point</w:t>
            </w:r>
          </w:p>
        </w:tc>
        <w:tc>
          <w:tcPr>
            <w:tcW w:w="1146" w:type="pct"/>
          </w:tcPr>
          <w:p w14:paraId="2E8EF317" w14:textId="7BAD2C57" w:rsidR="001E59E7" w:rsidRPr="00BA4D54" w:rsidRDefault="001E59E7" w:rsidP="00D7655B">
            <w:pPr>
              <w:pStyle w:val="TableText"/>
              <w:rPr>
                <w:rStyle w:val="Blue"/>
                <w:rFonts w:cstheme="minorHAnsi"/>
                <w:color w:val="000000" w:themeColor="text1"/>
                <w:sz w:val="18"/>
                <w:szCs w:val="18"/>
              </w:rPr>
            </w:pPr>
            <w:r w:rsidRPr="00BA4D54">
              <w:rPr>
                <w:rStyle w:val="Blue"/>
                <w:rFonts w:cs="Arial"/>
                <w:color w:val="000000" w:themeColor="text1"/>
                <w:sz w:val="18"/>
                <w:szCs w:val="18"/>
              </w:rPr>
              <w:t>Storm event recorder status operational</w:t>
            </w:r>
          </w:p>
        </w:tc>
        <w:tc>
          <w:tcPr>
            <w:tcW w:w="1072" w:type="pct"/>
          </w:tcPr>
          <w:p w14:paraId="3D107B71" w14:textId="6C773029" w:rsidR="001E59E7" w:rsidRPr="00A32676" w:rsidRDefault="00D7655B" w:rsidP="008E7F0A">
            <w:pPr>
              <w:pStyle w:val="TableText"/>
              <w:rPr>
                <w:rStyle w:val="Blue"/>
                <w:rFonts w:cstheme="minorHAnsi"/>
                <w:color w:val="000000" w:themeColor="text1"/>
                <w:sz w:val="18"/>
                <w:szCs w:val="18"/>
              </w:rPr>
            </w:pPr>
            <w:r w:rsidRPr="00A32676">
              <w:rPr>
                <w:rStyle w:val="Blue"/>
                <w:rFonts w:cs="Arial"/>
                <w:color w:val="000000" w:themeColor="text1"/>
                <w:sz w:val="18"/>
                <w:szCs w:val="18"/>
              </w:rPr>
              <w:t>M</w:t>
            </w:r>
            <w:r w:rsidRPr="00A32676">
              <w:rPr>
                <w:rStyle w:val="Blue"/>
                <w:color w:val="000000" w:themeColor="text1"/>
                <w:sz w:val="18"/>
                <w:szCs w:val="18"/>
              </w:rPr>
              <w:t xml:space="preserve">CERTS </w:t>
            </w:r>
            <w:r w:rsidR="001E59E7" w:rsidRPr="00A32676">
              <w:rPr>
                <w:rStyle w:val="Blue"/>
                <w:rFonts w:cs="Arial"/>
                <w:color w:val="000000" w:themeColor="text1"/>
                <w:sz w:val="18"/>
                <w:szCs w:val="18"/>
              </w:rPr>
              <w:t>Storm to Environment EDM Monitoring Point</w:t>
            </w:r>
          </w:p>
        </w:tc>
        <w:tc>
          <w:tcPr>
            <w:tcW w:w="1221" w:type="pct"/>
          </w:tcPr>
          <w:p w14:paraId="02B9071B" w14:textId="77777777" w:rsidR="001E59E7" w:rsidRPr="00BA4D54" w:rsidRDefault="001E59E7" w:rsidP="008E7F0A">
            <w:pPr>
              <w:pStyle w:val="TableText"/>
              <w:rPr>
                <w:rStyle w:val="Blue"/>
                <w:rFonts w:cs="Arial"/>
                <w:color w:val="000000" w:themeColor="text1"/>
                <w:sz w:val="18"/>
                <w:szCs w:val="18"/>
              </w:rPr>
            </w:pPr>
            <w:r w:rsidRPr="00BA4D54">
              <w:rPr>
                <w:rStyle w:val="Blue"/>
                <w:rFonts w:cs="Arial"/>
                <w:color w:val="000000" w:themeColor="text1"/>
                <w:sz w:val="18"/>
                <w:szCs w:val="18"/>
              </w:rPr>
              <w:t>Annually</w:t>
            </w:r>
          </w:p>
          <w:p w14:paraId="3C5C7FD5" w14:textId="0F5240EC" w:rsidR="001E59E7" w:rsidRPr="00BA4D54" w:rsidRDefault="001E59E7" w:rsidP="008E7F0A">
            <w:pPr>
              <w:pStyle w:val="TableText"/>
              <w:rPr>
                <w:rStyle w:val="Blue"/>
                <w:rFonts w:cstheme="minorHAnsi"/>
                <w:color w:val="000000" w:themeColor="text1"/>
                <w:sz w:val="18"/>
                <w:szCs w:val="18"/>
              </w:rPr>
            </w:pPr>
            <w:r w:rsidRPr="00BA4D54">
              <w:rPr>
                <w:rStyle w:val="Blue"/>
                <w:rFonts w:cs="Arial"/>
                <w:color w:val="000000" w:themeColor="text1"/>
                <w:sz w:val="18"/>
                <w:szCs w:val="18"/>
              </w:rPr>
              <w:t>Report to be submitted within 2 months</w:t>
            </w:r>
          </w:p>
        </w:tc>
        <w:tc>
          <w:tcPr>
            <w:tcW w:w="856" w:type="pct"/>
          </w:tcPr>
          <w:p w14:paraId="43A0E9CB" w14:textId="1F5E27DD" w:rsidR="001E59E7" w:rsidRPr="00BA4D54" w:rsidRDefault="001E59E7" w:rsidP="008E7F0A">
            <w:pPr>
              <w:pStyle w:val="TableText"/>
              <w:rPr>
                <w:rStyle w:val="Blue"/>
                <w:rFonts w:cstheme="minorHAnsi"/>
                <w:color w:val="000000" w:themeColor="text1"/>
                <w:sz w:val="18"/>
                <w:szCs w:val="18"/>
              </w:rPr>
            </w:pPr>
            <w:r w:rsidRPr="00BA4D54">
              <w:rPr>
                <w:rStyle w:val="Blue"/>
                <w:rFonts w:cs="Arial"/>
                <w:color w:val="000000" w:themeColor="text1"/>
                <w:sz w:val="18"/>
                <w:szCs w:val="18"/>
              </w:rPr>
              <w:t>1</w:t>
            </w:r>
            <w:r w:rsidRPr="00BA4D54">
              <w:rPr>
                <w:rStyle w:val="Blue"/>
                <w:rFonts w:cs="Arial"/>
                <w:color w:val="000000" w:themeColor="text1"/>
                <w:sz w:val="18"/>
                <w:szCs w:val="18"/>
                <w:vertAlign w:val="superscript"/>
              </w:rPr>
              <w:t>st</w:t>
            </w:r>
            <w:r w:rsidRPr="00BA4D54">
              <w:rPr>
                <w:rStyle w:val="Blue"/>
                <w:rFonts w:cs="Arial"/>
                <w:color w:val="000000" w:themeColor="text1"/>
                <w:sz w:val="18"/>
                <w:szCs w:val="18"/>
              </w:rPr>
              <w:t xml:space="preserve"> January</w:t>
            </w:r>
          </w:p>
        </w:tc>
      </w:tr>
      <w:tr w:rsidR="001E59E7" w:rsidRPr="00580228" w14:paraId="7727E64B" w14:textId="77777777" w:rsidTr="00C56ED6">
        <w:trPr>
          <w:cantSplit/>
        </w:trPr>
        <w:tc>
          <w:tcPr>
            <w:tcW w:w="705" w:type="pct"/>
            <w:vMerge/>
          </w:tcPr>
          <w:p w14:paraId="2BA78BBC" w14:textId="77777777" w:rsidR="001E59E7" w:rsidRPr="005C381D" w:rsidRDefault="001E59E7" w:rsidP="005C381D">
            <w:pPr>
              <w:pStyle w:val="TableText"/>
              <w:rPr>
                <w:rStyle w:val="Blue"/>
                <w:rFonts w:cs="Arial"/>
                <w:color w:val="auto"/>
                <w:sz w:val="18"/>
                <w:szCs w:val="18"/>
              </w:rPr>
            </w:pPr>
          </w:p>
        </w:tc>
        <w:tc>
          <w:tcPr>
            <w:tcW w:w="1146" w:type="pct"/>
          </w:tcPr>
          <w:p w14:paraId="6CCE8A32" w14:textId="0E9600C0" w:rsidR="001E59E7" w:rsidRPr="005C381D" w:rsidRDefault="001E59E7" w:rsidP="005C381D">
            <w:pPr>
              <w:pStyle w:val="TableText"/>
              <w:rPr>
                <w:rStyle w:val="Blue"/>
                <w:rFonts w:ascii="Arial" w:hAnsi="Arial" w:cs="Arial"/>
                <w:color w:val="auto"/>
                <w:sz w:val="18"/>
                <w:szCs w:val="18"/>
              </w:rPr>
            </w:pPr>
            <w:r w:rsidRPr="005C381D">
              <w:rPr>
                <w:rStyle w:val="Blue"/>
                <w:rFonts w:cs="Arial"/>
                <w:color w:val="auto"/>
                <w:sz w:val="18"/>
                <w:szCs w:val="18"/>
              </w:rPr>
              <w:t>Storm overflow performance, including total number of block-counted spills</w:t>
            </w:r>
          </w:p>
        </w:tc>
        <w:tc>
          <w:tcPr>
            <w:tcW w:w="1072" w:type="pct"/>
          </w:tcPr>
          <w:p w14:paraId="56AD0223" w14:textId="0C1FF96F" w:rsidR="001E59E7" w:rsidRPr="00447E3C" w:rsidRDefault="001E59E7" w:rsidP="005C381D">
            <w:pPr>
              <w:pStyle w:val="TableText"/>
              <w:rPr>
                <w:rStyle w:val="Blue"/>
                <w:rFonts w:cs="Arial"/>
                <w:color w:val="auto"/>
                <w:sz w:val="18"/>
                <w:szCs w:val="18"/>
              </w:rPr>
            </w:pPr>
            <w:r w:rsidRPr="00447E3C">
              <w:rPr>
                <w:rStyle w:val="Blue"/>
                <w:rFonts w:cs="Arial"/>
                <w:color w:val="auto"/>
                <w:sz w:val="18"/>
                <w:szCs w:val="18"/>
              </w:rPr>
              <w:t>Storm Sample Point</w:t>
            </w:r>
          </w:p>
          <w:p w14:paraId="4637DD0B" w14:textId="77777777" w:rsidR="001E59E7" w:rsidRPr="00447E3C" w:rsidRDefault="001E59E7" w:rsidP="005C381D">
            <w:pPr>
              <w:pStyle w:val="TableText"/>
              <w:rPr>
                <w:rStyle w:val="Blue"/>
                <w:rFonts w:cs="Arial"/>
                <w:color w:val="auto"/>
                <w:sz w:val="18"/>
                <w:szCs w:val="18"/>
              </w:rPr>
            </w:pPr>
            <w:r w:rsidRPr="00447E3C">
              <w:rPr>
                <w:rStyle w:val="Blue"/>
                <w:rFonts w:cs="Arial"/>
                <w:color w:val="auto"/>
                <w:sz w:val="18"/>
                <w:szCs w:val="18"/>
              </w:rPr>
              <w:t>and</w:t>
            </w:r>
          </w:p>
          <w:p w14:paraId="4A989A12" w14:textId="59EBB9D2" w:rsidR="001E59E7" w:rsidRPr="00447E3C" w:rsidRDefault="00C56ED6" w:rsidP="005C381D">
            <w:pPr>
              <w:pStyle w:val="TableText"/>
              <w:rPr>
                <w:rStyle w:val="Blue"/>
                <w:rFonts w:cs="Arial"/>
                <w:color w:val="auto"/>
                <w:sz w:val="18"/>
                <w:szCs w:val="18"/>
              </w:rPr>
            </w:pPr>
            <w:r w:rsidRPr="00447E3C">
              <w:rPr>
                <w:rStyle w:val="Blue"/>
                <w:rFonts w:cs="Arial"/>
                <w:color w:val="auto"/>
                <w:sz w:val="18"/>
                <w:szCs w:val="18"/>
              </w:rPr>
              <w:t>M</w:t>
            </w:r>
            <w:r w:rsidRPr="00447E3C">
              <w:rPr>
                <w:rStyle w:val="Blue"/>
                <w:color w:val="auto"/>
                <w:sz w:val="18"/>
                <w:szCs w:val="18"/>
              </w:rPr>
              <w:t xml:space="preserve">CERTS </w:t>
            </w:r>
            <w:r w:rsidR="001E59E7" w:rsidRPr="00447E3C">
              <w:rPr>
                <w:rStyle w:val="Blue"/>
                <w:rFonts w:cs="Arial"/>
                <w:color w:val="auto"/>
                <w:sz w:val="18"/>
                <w:szCs w:val="18"/>
              </w:rPr>
              <w:t>Storm to Environment EDM Monitoring Point</w:t>
            </w:r>
          </w:p>
        </w:tc>
        <w:tc>
          <w:tcPr>
            <w:tcW w:w="1221" w:type="pct"/>
          </w:tcPr>
          <w:p w14:paraId="528924C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6319FDBB" w14:textId="3D790DE3"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E993573" w14:textId="77777777" w:rsidTr="00C56ED6">
        <w:trPr>
          <w:cantSplit/>
        </w:trPr>
        <w:tc>
          <w:tcPr>
            <w:tcW w:w="705" w:type="pct"/>
            <w:vMerge/>
          </w:tcPr>
          <w:p w14:paraId="3B08B868" w14:textId="77777777" w:rsidR="001E59E7" w:rsidRPr="005C381D" w:rsidRDefault="001E59E7" w:rsidP="005C381D">
            <w:pPr>
              <w:pStyle w:val="TableText"/>
              <w:rPr>
                <w:rStyle w:val="Blue"/>
                <w:rFonts w:cs="Arial"/>
                <w:color w:val="auto"/>
                <w:sz w:val="18"/>
                <w:szCs w:val="18"/>
              </w:rPr>
            </w:pPr>
          </w:p>
        </w:tc>
        <w:tc>
          <w:tcPr>
            <w:tcW w:w="1146" w:type="pct"/>
          </w:tcPr>
          <w:p w14:paraId="50BAB2A5" w14:textId="55A877CC" w:rsidR="001E59E7" w:rsidRPr="005C381D" w:rsidRDefault="001E59E7" w:rsidP="005C381D">
            <w:pPr>
              <w:pStyle w:val="TableText"/>
              <w:rPr>
                <w:rStyle w:val="Blue"/>
                <w:rFonts w:ascii="Arial" w:hAnsi="Arial" w:cs="Arial"/>
                <w:color w:val="auto"/>
                <w:sz w:val="18"/>
                <w:szCs w:val="18"/>
              </w:rPr>
            </w:pPr>
            <w:r w:rsidRPr="005C381D">
              <w:rPr>
                <w:rStyle w:val="Blue"/>
                <w:rFonts w:cs="Arial"/>
                <w:color w:val="auto"/>
                <w:sz w:val="18"/>
                <w:szCs w:val="18"/>
              </w:rPr>
              <w:t>Duration of total spills</w:t>
            </w:r>
          </w:p>
        </w:tc>
        <w:tc>
          <w:tcPr>
            <w:tcW w:w="1072" w:type="pct"/>
          </w:tcPr>
          <w:p w14:paraId="25645742" w14:textId="08E305B1" w:rsidR="001E59E7" w:rsidRPr="00447E3C" w:rsidRDefault="00C56ED6" w:rsidP="005C381D">
            <w:pPr>
              <w:pStyle w:val="TableText"/>
              <w:rPr>
                <w:rStyle w:val="Blue"/>
                <w:rFonts w:cs="Arial"/>
                <w:color w:val="auto"/>
                <w:sz w:val="18"/>
                <w:szCs w:val="18"/>
              </w:rPr>
            </w:pPr>
            <w:r w:rsidRPr="00447E3C">
              <w:rPr>
                <w:rStyle w:val="Blue"/>
                <w:rFonts w:cs="Arial"/>
                <w:color w:val="auto"/>
                <w:sz w:val="18"/>
                <w:szCs w:val="18"/>
              </w:rPr>
              <w:t>M</w:t>
            </w:r>
            <w:r w:rsidRPr="00447E3C">
              <w:rPr>
                <w:rStyle w:val="Blue"/>
                <w:color w:val="auto"/>
                <w:sz w:val="18"/>
                <w:szCs w:val="18"/>
              </w:rPr>
              <w:t xml:space="preserve">CERTS </w:t>
            </w:r>
            <w:r w:rsidR="001E59E7" w:rsidRPr="00447E3C">
              <w:rPr>
                <w:rStyle w:val="Blue"/>
                <w:rFonts w:cs="Arial"/>
                <w:color w:val="auto"/>
                <w:sz w:val="18"/>
                <w:szCs w:val="18"/>
              </w:rPr>
              <w:t>Storm to Environment EDM Monitoring Point</w:t>
            </w:r>
          </w:p>
        </w:tc>
        <w:tc>
          <w:tcPr>
            <w:tcW w:w="1221" w:type="pct"/>
          </w:tcPr>
          <w:p w14:paraId="279CDEC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28E259BB" w14:textId="61DC79EA"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9A32CB4" w14:textId="77777777" w:rsidTr="00C56ED6">
        <w:trPr>
          <w:cantSplit/>
        </w:trPr>
        <w:tc>
          <w:tcPr>
            <w:tcW w:w="705" w:type="pct"/>
            <w:vMerge/>
          </w:tcPr>
          <w:p w14:paraId="3F446931" w14:textId="77777777" w:rsidR="001E59E7" w:rsidRPr="002C5C9D" w:rsidRDefault="001E59E7" w:rsidP="005C381D">
            <w:pPr>
              <w:pStyle w:val="TableText"/>
              <w:rPr>
                <w:rStyle w:val="Blue"/>
                <w:rFonts w:cs="Arial"/>
                <w:sz w:val="18"/>
                <w:szCs w:val="18"/>
              </w:rPr>
            </w:pPr>
          </w:p>
        </w:tc>
        <w:tc>
          <w:tcPr>
            <w:tcW w:w="1146" w:type="pct"/>
          </w:tcPr>
          <w:p w14:paraId="2EB853C4" w14:textId="63FF5AB6" w:rsidR="001E59E7" w:rsidRPr="00580228" w:rsidRDefault="001E59E7" w:rsidP="00C56ED6">
            <w:pPr>
              <w:pStyle w:val="TableText"/>
              <w:rPr>
                <w:rStyle w:val="Blue"/>
                <w:rFonts w:ascii="Arial" w:hAnsi="Arial" w:cs="Arial"/>
                <w:sz w:val="18"/>
                <w:szCs w:val="18"/>
              </w:rPr>
            </w:pPr>
            <w:r w:rsidRPr="00C56ED6">
              <w:rPr>
                <w:rStyle w:val="Blue"/>
                <w:rFonts w:cs="Arial"/>
                <w:color w:val="000000" w:themeColor="text1"/>
                <w:sz w:val="18"/>
                <w:szCs w:val="18"/>
              </w:rPr>
              <w:t>Storm sewage discharge start and end times</w:t>
            </w:r>
          </w:p>
        </w:tc>
        <w:tc>
          <w:tcPr>
            <w:tcW w:w="1072" w:type="pct"/>
          </w:tcPr>
          <w:p w14:paraId="70723FE5" w14:textId="71A86E9C" w:rsidR="001E59E7" w:rsidRPr="00447E3C" w:rsidRDefault="00C56ED6" w:rsidP="005C381D">
            <w:pPr>
              <w:pStyle w:val="TableText"/>
              <w:rPr>
                <w:rStyle w:val="Blue"/>
                <w:rFonts w:cs="Arial"/>
                <w:color w:val="auto"/>
                <w:sz w:val="18"/>
                <w:szCs w:val="18"/>
              </w:rPr>
            </w:pPr>
            <w:r w:rsidRPr="00447E3C">
              <w:rPr>
                <w:rStyle w:val="Blue"/>
                <w:rFonts w:cs="Arial"/>
                <w:color w:val="auto"/>
                <w:sz w:val="18"/>
                <w:szCs w:val="18"/>
              </w:rPr>
              <w:t>M</w:t>
            </w:r>
            <w:r w:rsidRPr="00447E3C">
              <w:rPr>
                <w:rStyle w:val="Blue"/>
                <w:color w:val="auto"/>
                <w:sz w:val="18"/>
                <w:szCs w:val="18"/>
              </w:rPr>
              <w:t xml:space="preserve">CERTS </w:t>
            </w:r>
            <w:r w:rsidR="001E59E7" w:rsidRPr="00447E3C">
              <w:rPr>
                <w:rStyle w:val="Blue"/>
                <w:rFonts w:cs="Arial"/>
                <w:color w:val="auto"/>
                <w:sz w:val="18"/>
                <w:szCs w:val="18"/>
              </w:rPr>
              <w:t>Storm to Environment EDM Monitoring Point</w:t>
            </w:r>
          </w:p>
        </w:tc>
        <w:tc>
          <w:tcPr>
            <w:tcW w:w="1221" w:type="pct"/>
          </w:tcPr>
          <w:p w14:paraId="6A0A2F26" w14:textId="7A856742" w:rsidR="001E59E7" w:rsidRPr="00C56ED6" w:rsidRDefault="001E59E7" w:rsidP="005C381D">
            <w:pPr>
              <w:pStyle w:val="TableText"/>
              <w:rPr>
                <w:rStyle w:val="Blue"/>
                <w:rFonts w:cs="Arial"/>
                <w:color w:val="000000" w:themeColor="text1"/>
                <w:sz w:val="18"/>
                <w:szCs w:val="18"/>
              </w:rPr>
            </w:pPr>
            <w:r w:rsidRPr="00C56ED6">
              <w:rPr>
                <w:rStyle w:val="Blue"/>
                <w:rFonts w:cs="Arial"/>
                <w:color w:val="000000" w:themeColor="text1"/>
                <w:sz w:val="18"/>
                <w:szCs w:val="18"/>
              </w:rPr>
              <w:t xml:space="preserve">Reports to be provided to Natural Resources Wales upon request </w:t>
            </w:r>
          </w:p>
        </w:tc>
        <w:tc>
          <w:tcPr>
            <w:tcW w:w="856" w:type="pct"/>
          </w:tcPr>
          <w:p w14:paraId="23BFA17E" w14:textId="6AD74848" w:rsidR="001E59E7" w:rsidRPr="00C56ED6" w:rsidRDefault="001E59E7" w:rsidP="005C381D">
            <w:pPr>
              <w:pStyle w:val="TableText"/>
              <w:rPr>
                <w:rStyle w:val="Blue"/>
                <w:rFonts w:cs="Arial"/>
                <w:color w:val="000000" w:themeColor="text1"/>
                <w:sz w:val="18"/>
                <w:szCs w:val="18"/>
              </w:rPr>
            </w:pPr>
            <w:r w:rsidRPr="00C56ED6">
              <w:rPr>
                <w:rStyle w:val="Blue"/>
                <w:rFonts w:cs="Arial"/>
                <w:color w:val="000000" w:themeColor="text1"/>
                <w:sz w:val="18"/>
                <w:szCs w:val="18"/>
              </w:rPr>
              <w:t>As specified by Natural Resources Wales</w:t>
            </w:r>
          </w:p>
        </w:tc>
      </w:tr>
      <w:tr w:rsidR="001E59E7" w:rsidRPr="00580228" w14:paraId="2C4B30D6" w14:textId="77777777" w:rsidTr="00C56ED6">
        <w:trPr>
          <w:cantSplit/>
        </w:trPr>
        <w:tc>
          <w:tcPr>
            <w:tcW w:w="705" w:type="pct"/>
            <w:vMerge/>
          </w:tcPr>
          <w:p w14:paraId="0196BCB5" w14:textId="77777777" w:rsidR="001E59E7" w:rsidRPr="00A464D0" w:rsidRDefault="001E59E7" w:rsidP="005C381D">
            <w:pPr>
              <w:pStyle w:val="TableText"/>
              <w:rPr>
                <w:rStyle w:val="Blue"/>
                <w:rFonts w:cs="Arial"/>
                <w:color w:val="auto"/>
                <w:sz w:val="18"/>
                <w:szCs w:val="18"/>
              </w:rPr>
            </w:pPr>
          </w:p>
        </w:tc>
        <w:tc>
          <w:tcPr>
            <w:tcW w:w="1146" w:type="pct"/>
          </w:tcPr>
          <w:p w14:paraId="5B9B3818" w14:textId="712A5F4B" w:rsidR="001E59E7" w:rsidRPr="00A32676" w:rsidRDefault="001E59E7" w:rsidP="005C381D">
            <w:pPr>
              <w:pStyle w:val="TableText"/>
              <w:rPr>
                <w:rStyle w:val="Blue"/>
                <w:sz w:val="18"/>
                <w:szCs w:val="18"/>
              </w:rPr>
            </w:pPr>
            <w:r w:rsidRPr="00A32676">
              <w:rPr>
                <w:rStyle w:val="Blue"/>
                <w:rFonts w:cs="Arial"/>
                <w:color w:val="auto"/>
                <w:sz w:val="18"/>
                <w:szCs w:val="18"/>
              </w:rPr>
              <w:t>Flow passed forward monitoring</w:t>
            </w:r>
          </w:p>
        </w:tc>
        <w:tc>
          <w:tcPr>
            <w:tcW w:w="1072" w:type="pct"/>
          </w:tcPr>
          <w:p w14:paraId="6CC3DF76" w14:textId="4A196C17" w:rsidR="001E59E7" w:rsidRPr="00447E3C" w:rsidRDefault="001E59E7" w:rsidP="005C381D">
            <w:pPr>
              <w:pStyle w:val="TableText"/>
              <w:rPr>
                <w:rStyle w:val="Blue"/>
                <w:rFonts w:cs="Arial"/>
                <w:color w:val="auto"/>
                <w:sz w:val="18"/>
                <w:szCs w:val="18"/>
              </w:rPr>
            </w:pPr>
            <w:r w:rsidRPr="00447E3C">
              <w:rPr>
                <w:rStyle w:val="Blue"/>
                <w:rFonts w:cs="Calibri"/>
                <w:color w:val="auto"/>
                <w:sz w:val="18"/>
                <w:szCs w:val="18"/>
              </w:rPr>
              <w:t>MCERTS FPF Monitoring Point</w:t>
            </w:r>
          </w:p>
        </w:tc>
        <w:tc>
          <w:tcPr>
            <w:tcW w:w="1221" w:type="pct"/>
          </w:tcPr>
          <w:p w14:paraId="4C549DB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64FF1CC0"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1E59E7" w:rsidRPr="00580228" w:rsidRDefault="001E59E7" w:rsidP="005C381D">
            <w:pPr>
              <w:pStyle w:val="TableText"/>
              <w:rPr>
                <w:rStyle w:val="Blue"/>
                <w:rFonts w:cs="Arial"/>
                <w:sz w:val="18"/>
                <w:szCs w:val="18"/>
              </w:rPr>
            </w:pPr>
          </w:p>
        </w:tc>
      </w:tr>
      <w:tr w:rsidR="001E59E7" w:rsidRPr="00580228" w14:paraId="4D20021B" w14:textId="77777777" w:rsidTr="00C56ED6">
        <w:trPr>
          <w:cantSplit/>
        </w:trPr>
        <w:tc>
          <w:tcPr>
            <w:tcW w:w="705" w:type="pct"/>
            <w:vMerge/>
          </w:tcPr>
          <w:p w14:paraId="2C55BF82" w14:textId="77777777" w:rsidR="001E59E7" w:rsidRPr="00706195" w:rsidRDefault="001E59E7" w:rsidP="005C381D">
            <w:pPr>
              <w:pStyle w:val="TableText"/>
              <w:rPr>
                <w:rStyle w:val="Blue"/>
                <w:rFonts w:cs="Arial"/>
                <w:color w:val="000000" w:themeColor="text1"/>
                <w:sz w:val="18"/>
                <w:szCs w:val="18"/>
              </w:rPr>
            </w:pPr>
          </w:p>
        </w:tc>
        <w:tc>
          <w:tcPr>
            <w:tcW w:w="1146" w:type="pct"/>
          </w:tcPr>
          <w:p w14:paraId="5B9D5848" w14:textId="0ED213FE" w:rsidR="001E59E7" w:rsidRPr="00A32676" w:rsidRDefault="001E59E7" w:rsidP="005C381D">
            <w:pPr>
              <w:pStyle w:val="TableText"/>
              <w:rPr>
                <w:rStyle w:val="Blue"/>
                <w:rFonts w:cs="Arial"/>
                <w:color w:val="auto"/>
                <w:sz w:val="18"/>
                <w:szCs w:val="18"/>
              </w:rPr>
            </w:pPr>
            <w:r w:rsidRPr="00A32676">
              <w:rPr>
                <w:rStyle w:val="Blue"/>
                <w:rFonts w:cs="Arial"/>
                <w:color w:val="000000" w:themeColor="text1"/>
                <w:sz w:val="18"/>
                <w:szCs w:val="18"/>
              </w:rPr>
              <w:t>Overflow operation yes/no or start and end times</w:t>
            </w:r>
          </w:p>
        </w:tc>
        <w:tc>
          <w:tcPr>
            <w:tcW w:w="1072" w:type="pct"/>
          </w:tcPr>
          <w:p w14:paraId="3E50BA7E" w14:textId="09031D35" w:rsidR="001E59E7" w:rsidRPr="00447E3C" w:rsidRDefault="004776EE" w:rsidP="005C381D">
            <w:pPr>
              <w:pStyle w:val="TableText"/>
              <w:rPr>
                <w:rStyle w:val="Blue"/>
                <w:rFonts w:cs="Arial"/>
                <w:color w:val="auto"/>
                <w:sz w:val="18"/>
                <w:szCs w:val="18"/>
              </w:rPr>
            </w:pPr>
            <w:r w:rsidRPr="00447E3C">
              <w:rPr>
                <w:rStyle w:val="Blue"/>
                <w:rFonts w:cs="Calibri"/>
                <w:color w:val="auto"/>
                <w:sz w:val="18"/>
                <w:szCs w:val="18"/>
              </w:rPr>
              <w:t xml:space="preserve">MCERTS </w:t>
            </w:r>
            <w:r w:rsidR="001E59E7" w:rsidRPr="00447E3C">
              <w:rPr>
                <w:rStyle w:val="Blue"/>
                <w:rFonts w:cs="Calibri"/>
                <w:color w:val="auto"/>
                <w:sz w:val="18"/>
                <w:szCs w:val="18"/>
              </w:rPr>
              <w:t>Storm to Environment EDM Monitoring Point</w:t>
            </w:r>
          </w:p>
        </w:tc>
        <w:tc>
          <w:tcPr>
            <w:tcW w:w="1221" w:type="pct"/>
          </w:tcPr>
          <w:p w14:paraId="0A43C572"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7479A46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1E59E7" w:rsidRPr="00580228" w:rsidRDefault="001E59E7" w:rsidP="005C381D">
            <w:pPr>
              <w:pStyle w:val="TableText"/>
              <w:rPr>
                <w:rStyle w:val="Blue"/>
                <w:rFonts w:cs="Arial"/>
                <w:sz w:val="18"/>
                <w:szCs w:val="18"/>
              </w:rPr>
            </w:pPr>
          </w:p>
        </w:tc>
      </w:tr>
      <w:tr w:rsidR="001E59E7" w:rsidRPr="00580228" w14:paraId="264D3387" w14:textId="77777777" w:rsidTr="00C56ED6">
        <w:trPr>
          <w:cantSplit/>
        </w:trPr>
        <w:tc>
          <w:tcPr>
            <w:tcW w:w="705" w:type="pct"/>
            <w:vMerge/>
          </w:tcPr>
          <w:p w14:paraId="5D512D7C" w14:textId="77777777" w:rsidR="001E59E7" w:rsidRPr="00706195" w:rsidRDefault="001E59E7" w:rsidP="005C381D">
            <w:pPr>
              <w:pStyle w:val="TableText"/>
              <w:rPr>
                <w:rStyle w:val="Blue"/>
                <w:rFonts w:cs="Arial"/>
                <w:color w:val="000000" w:themeColor="text1"/>
                <w:sz w:val="18"/>
                <w:szCs w:val="18"/>
              </w:rPr>
            </w:pPr>
          </w:p>
        </w:tc>
        <w:tc>
          <w:tcPr>
            <w:tcW w:w="1146" w:type="pct"/>
          </w:tcPr>
          <w:p w14:paraId="26576B99" w14:textId="70A0A119" w:rsidR="001E59E7" w:rsidRPr="00A32676" w:rsidRDefault="001E59E7" w:rsidP="005C381D">
            <w:pPr>
              <w:pStyle w:val="TableText"/>
              <w:rPr>
                <w:rStyle w:val="Blue"/>
                <w:rFonts w:cs="Arial"/>
                <w:color w:val="auto"/>
                <w:sz w:val="18"/>
                <w:szCs w:val="18"/>
              </w:rPr>
            </w:pPr>
            <w:r w:rsidRPr="00A32676">
              <w:rPr>
                <w:rStyle w:val="Blue"/>
                <w:rFonts w:cs="Arial"/>
                <w:color w:val="000000" w:themeColor="text1"/>
                <w:sz w:val="18"/>
                <w:szCs w:val="18"/>
              </w:rPr>
              <w:t>Overflow operation monitoring status (operational / not operational)</w:t>
            </w:r>
          </w:p>
        </w:tc>
        <w:tc>
          <w:tcPr>
            <w:tcW w:w="1072" w:type="pct"/>
          </w:tcPr>
          <w:p w14:paraId="02C7A6BA" w14:textId="040A961A" w:rsidR="001E59E7" w:rsidRPr="00447E3C" w:rsidRDefault="004776EE" w:rsidP="005C381D">
            <w:pPr>
              <w:pStyle w:val="TableText"/>
              <w:rPr>
                <w:rStyle w:val="Blue"/>
                <w:rFonts w:cs="Arial"/>
                <w:color w:val="auto"/>
                <w:sz w:val="18"/>
                <w:szCs w:val="18"/>
              </w:rPr>
            </w:pPr>
            <w:r w:rsidRPr="00447E3C">
              <w:rPr>
                <w:rStyle w:val="Blue"/>
                <w:rFonts w:cs="Calibri"/>
                <w:color w:val="auto"/>
                <w:sz w:val="18"/>
                <w:szCs w:val="18"/>
              </w:rPr>
              <w:t xml:space="preserve">MCERTS </w:t>
            </w:r>
            <w:r w:rsidR="001E59E7" w:rsidRPr="00447E3C">
              <w:rPr>
                <w:rStyle w:val="Blue"/>
                <w:rFonts w:cs="Calibri"/>
                <w:color w:val="auto"/>
                <w:sz w:val="18"/>
                <w:szCs w:val="18"/>
              </w:rPr>
              <w:t>Storm to Environment EDM Monitoring Point</w:t>
            </w:r>
          </w:p>
        </w:tc>
        <w:tc>
          <w:tcPr>
            <w:tcW w:w="1221" w:type="pct"/>
          </w:tcPr>
          <w:p w14:paraId="76DD25EC" w14:textId="73F121DF"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Reports to be provided to Natural Resources Wales upon request</w:t>
            </w:r>
          </w:p>
          <w:p w14:paraId="4053CE64" w14:textId="1D04B65D"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58D4C95A"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1E59E7" w:rsidRPr="00580228" w:rsidRDefault="001E59E7" w:rsidP="005C381D">
            <w:pPr>
              <w:pStyle w:val="TableText"/>
              <w:rPr>
                <w:rStyle w:val="Blue"/>
                <w:rFonts w:cs="Arial"/>
                <w:sz w:val="18"/>
                <w:szCs w:val="18"/>
              </w:rPr>
            </w:pPr>
          </w:p>
        </w:tc>
      </w:tr>
      <w:tr w:rsidR="001E59E7" w:rsidRPr="00580228" w14:paraId="33F0AB94" w14:textId="77777777" w:rsidTr="00C56ED6">
        <w:trPr>
          <w:cantSplit/>
        </w:trPr>
        <w:tc>
          <w:tcPr>
            <w:tcW w:w="705" w:type="pct"/>
            <w:vMerge/>
          </w:tcPr>
          <w:p w14:paraId="684485B8" w14:textId="77777777" w:rsidR="001E59E7" w:rsidRPr="00706195" w:rsidRDefault="001E59E7" w:rsidP="005C381D">
            <w:pPr>
              <w:pStyle w:val="TableText"/>
              <w:rPr>
                <w:rStyle w:val="Blue"/>
                <w:rFonts w:cs="Arial"/>
                <w:color w:val="000000" w:themeColor="text1"/>
                <w:sz w:val="18"/>
                <w:szCs w:val="18"/>
              </w:rPr>
            </w:pPr>
          </w:p>
        </w:tc>
        <w:tc>
          <w:tcPr>
            <w:tcW w:w="1146" w:type="pct"/>
          </w:tcPr>
          <w:p w14:paraId="7ABE76A4" w14:textId="0E4AD7C6" w:rsidR="001E59E7" w:rsidRPr="00A32676" w:rsidRDefault="001E59E7" w:rsidP="005C381D">
            <w:pPr>
              <w:pStyle w:val="TableText"/>
              <w:rPr>
                <w:rStyle w:val="Blue"/>
                <w:rFonts w:cs="Arial"/>
                <w:color w:val="auto"/>
                <w:sz w:val="18"/>
                <w:szCs w:val="18"/>
              </w:rPr>
            </w:pPr>
            <w:r w:rsidRPr="00A32676">
              <w:rPr>
                <w:rStyle w:val="Blue"/>
                <w:rFonts w:cs="Arial"/>
                <w:color w:val="000000" w:themeColor="text1"/>
                <w:sz w:val="18"/>
                <w:szCs w:val="18"/>
              </w:rPr>
              <w:t>Flow passed forward and overflow operation monitoring annual report</w:t>
            </w:r>
          </w:p>
        </w:tc>
        <w:tc>
          <w:tcPr>
            <w:tcW w:w="1072" w:type="pct"/>
          </w:tcPr>
          <w:p w14:paraId="2D406DAC" w14:textId="77777777" w:rsidR="001E59E7" w:rsidRPr="00447E3C" w:rsidRDefault="001E59E7" w:rsidP="005C381D">
            <w:pPr>
              <w:pStyle w:val="TableText"/>
              <w:rPr>
                <w:rStyle w:val="Blue"/>
                <w:rFonts w:cs="Calibri"/>
                <w:color w:val="auto"/>
                <w:sz w:val="18"/>
                <w:szCs w:val="18"/>
              </w:rPr>
            </w:pPr>
            <w:r w:rsidRPr="00447E3C">
              <w:rPr>
                <w:rStyle w:val="Blue"/>
                <w:rFonts w:cs="Calibri"/>
                <w:color w:val="auto"/>
                <w:sz w:val="18"/>
                <w:szCs w:val="18"/>
              </w:rPr>
              <w:t xml:space="preserve">MCERTS FPF Monitoring Point </w:t>
            </w:r>
          </w:p>
          <w:p w14:paraId="1BBC2FE3" w14:textId="77777777" w:rsidR="001E59E7" w:rsidRPr="00447E3C" w:rsidRDefault="001E59E7" w:rsidP="005C381D">
            <w:pPr>
              <w:pStyle w:val="TableText"/>
              <w:rPr>
                <w:rStyle w:val="Blue"/>
                <w:rFonts w:cs="Calibri"/>
                <w:color w:val="auto"/>
                <w:sz w:val="18"/>
                <w:szCs w:val="18"/>
              </w:rPr>
            </w:pPr>
            <w:r w:rsidRPr="00447E3C">
              <w:rPr>
                <w:rStyle w:val="Blue"/>
                <w:rFonts w:cs="Calibri"/>
                <w:color w:val="auto"/>
                <w:sz w:val="18"/>
                <w:szCs w:val="18"/>
              </w:rPr>
              <w:t>and</w:t>
            </w:r>
          </w:p>
          <w:p w14:paraId="77DA5F0C" w14:textId="1A28688F" w:rsidR="001E59E7" w:rsidRPr="00447E3C" w:rsidRDefault="004776EE" w:rsidP="005C381D">
            <w:pPr>
              <w:pStyle w:val="TableText"/>
              <w:rPr>
                <w:rStyle w:val="Blue"/>
                <w:rFonts w:cs="Arial"/>
                <w:color w:val="auto"/>
                <w:sz w:val="18"/>
                <w:szCs w:val="18"/>
              </w:rPr>
            </w:pPr>
            <w:r w:rsidRPr="00447E3C">
              <w:rPr>
                <w:rStyle w:val="Blue"/>
                <w:rFonts w:cs="Calibri"/>
                <w:color w:val="auto"/>
                <w:sz w:val="18"/>
                <w:szCs w:val="18"/>
              </w:rPr>
              <w:t xml:space="preserve">MCERTS </w:t>
            </w:r>
            <w:r w:rsidR="001E59E7" w:rsidRPr="00447E3C">
              <w:rPr>
                <w:rStyle w:val="Blue"/>
                <w:rFonts w:cs="Calibri"/>
                <w:color w:val="auto"/>
                <w:sz w:val="18"/>
                <w:szCs w:val="18"/>
              </w:rPr>
              <w:t>Storm to Environment EDM Monitoring Point</w:t>
            </w:r>
          </w:p>
        </w:tc>
        <w:tc>
          <w:tcPr>
            <w:tcW w:w="1221" w:type="pct"/>
          </w:tcPr>
          <w:p w14:paraId="717CB8AC"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0F7D37BD" w14:textId="58C57FF7"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2BCB0CB6"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1E59E7" w:rsidRPr="00580228" w:rsidRDefault="001E59E7" w:rsidP="005C381D">
            <w:pPr>
              <w:pStyle w:val="TableText"/>
              <w:rPr>
                <w:rStyle w:val="Blue"/>
                <w:rFonts w:cs="Arial"/>
                <w:sz w:val="18"/>
                <w:szCs w:val="18"/>
              </w:rPr>
            </w:pPr>
          </w:p>
        </w:tc>
      </w:tr>
      <w:tr w:rsidR="001E59E7" w:rsidRPr="00580228" w14:paraId="4C9FBA80" w14:textId="77777777" w:rsidTr="00C56ED6">
        <w:trPr>
          <w:cantSplit/>
        </w:trPr>
        <w:tc>
          <w:tcPr>
            <w:tcW w:w="705" w:type="pct"/>
            <w:vMerge w:val="restart"/>
          </w:tcPr>
          <w:p w14:paraId="2917E606" w14:textId="3D76FE3B" w:rsidR="001E59E7" w:rsidRPr="000110FE" w:rsidRDefault="001E59E7" w:rsidP="00304CE3">
            <w:pPr>
              <w:pStyle w:val="TableText"/>
              <w:rPr>
                <w:rStyle w:val="Blue"/>
                <w:color w:val="auto"/>
                <w:sz w:val="18"/>
                <w:szCs w:val="18"/>
              </w:rPr>
            </w:pPr>
            <w:r w:rsidRPr="00447E3C">
              <w:rPr>
                <w:rStyle w:val="Blue"/>
                <w:rFonts w:ascii="Arial" w:hAnsi="Arial"/>
                <w:color w:val="auto"/>
                <w:sz w:val="18"/>
                <w:szCs w:val="18"/>
              </w:rPr>
              <w:lastRenderedPageBreak/>
              <w:t>A2 Sewage in an emergency via Emergency Discharge Point</w:t>
            </w:r>
          </w:p>
        </w:tc>
        <w:tc>
          <w:tcPr>
            <w:tcW w:w="1146" w:type="pct"/>
          </w:tcPr>
          <w:p w14:paraId="5FF7B371" w14:textId="27CAC5ED" w:rsidR="001E59E7" w:rsidRPr="00706195" w:rsidRDefault="001E59E7" w:rsidP="00304CE3">
            <w:pPr>
              <w:pStyle w:val="TableText"/>
              <w:rPr>
                <w:rStyle w:val="Blue"/>
                <w:rFonts w:cs="Arial"/>
                <w:color w:val="000000" w:themeColor="text1"/>
                <w:sz w:val="18"/>
                <w:szCs w:val="18"/>
              </w:rPr>
            </w:pPr>
            <w:r w:rsidRPr="000110FE">
              <w:rPr>
                <w:rStyle w:val="Blue"/>
                <w:color w:val="auto"/>
                <w:sz w:val="18"/>
                <w:szCs w:val="18"/>
              </w:rPr>
              <w:t>Operation of the emergency overflow</w:t>
            </w:r>
          </w:p>
        </w:tc>
        <w:tc>
          <w:tcPr>
            <w:tcW w:w="1072" w:type="pct"/>
          </w:tcPr>
          <w:p w14:paraId="3CABE16C" w14:textId="47A4ED5E" w:rsidR="001E59E7" w:rsidRPr="00447E3C" w:rsidRDefault="001E59E7" w:rsidP="00304CE3">
            <w:pPr>
              <w:pStyle w:val="TableText"/>
              <w:rPr>
                <w:rStyle w:val="Blue"/>
                <w:rFonts w:cs="Calibri"/>
                <w:color w:val="auto"/>
                <w:sz w:val="18"/>
                <w:szCs w:val="18"/>
              </w:rPr>
            </w:pPr>
            <w:r w:rsidRPr="00447E3C">
              <w:rPr>
                <w:rStyle w:val="Blue"/>
                <w:rFonts w:cs="Calibri"/>
                <w:color w:val="auto"/>
                <w:sz w:val="18"/>
                <w:szCs w:val="18"/>
              </w:rPr>
              <w:t>Emergency Sample Point</w:t>
            </w:r>
          </w:p>
        </w:tc>
        <w:tc>
          <w:tcPr>
            <w:tcW w:w="1221" w:type="pct"/>
          </w:tcPr>
          <w:p w14:paraId="1D32F7FB"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8F3D13D" w14:textId="476020F0"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2CAEE54E" w14:textId="4DDC7F56" w:rsidR="001E59E7" w:rsidRPr="00580228" w:rsidRDefault="001E59E7" w:rsidP="00304CE3">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E59E7" w:rsidRPr="00580228" w14:paraId="370EEEAB" w14:textId="77777777" w:rsidTr="00C56ED6">
        <w:trPr>
          <w:cantSplit/>
        </w:trPr>
        <w:tc>
          <w:tcPr>
            <w:tcW w:w="705" w:type="pct"/>
            <w:vMerge/>
          </w:tcPr>
          <w:p w14:paraId="775B1E52" w14:textId="77777777" w:rsidR="001E59E7" w:rsidRPr="000110FE" w:rsidRDefault="001E59E7" w:rsidP="00304CE3">
            <w:pPr>
              <w:pStyle w:val="TableText"/>
              <w:rPr>
                <w:rStyle w:val="Blue"/>
                <w:color w:val="auto"/>
                <w:sz w:val="18"/>
                <w:szCs w:val="18"/>
              </w:rPr>
            </w:pPr>
          </w:p>
        </w:tc>
        <w:tc>
          <w:tcPr>
            <w:tcW w:w="1146" w:type="pct"/>
          </w:tcPr>
          <w:p w14:paraId="7F4A6FBA" w14:textId="14E02E41" w:rsidR="001E59E7" w:rsidRPr="00706195" w:rsidRDefault="001E59E7" w:rsidP="00304CE3">
            <w:pPr>
              <w:pStyle w:val="TableText"/>
              <w:rPr>
                <w:rStyle w:val="Blue"/>
                <w:rFonts w:cs="Arial"/>
                <w:color w:val="000000" w:themeColor="text1"/>
                <w:sz w:val="18"/>
                <w:szCs w:val="18"/>
              </w:rPr>
            </w:pPr>
            <w:r w:rsidRPr="000110FE">
              <w:rPr>
                <w:rStyle w:val="Blue"/>
                <w:color w:val="auto"/>
                <w:sz w:val="18"/>
                <w:szCs w:val="18"/>
              </w:rPr>
              <w:t>Emergency discharge start and end times</w:t>
            </w:r>
          </w:p>
        </w:tc>
        <w:tc>
          <w:tcPr>
            <w:tcW w:w="1072" w:type="pct"/>
          </w:tcPr>
          <w:p w14:paraId="65AD334C" w14:textId="751D777C" w:rsidR="001E59E7" w:rsidRPr="00447E3C" w:rsidRDefault="001E59E7" w:rsidP="00304CE3">
            <w:pPr>
              <w:pStyle w:val="TableText"/>
              <w:rPr>
                <w:rStyle w:val="Blue"/>
                <w:rFonts w:cs="Calibri"/>
                <w:color w:val="auto"/>
                <w:sz w:val="18"/>
                <w:szCs w:val="18"/>
              </w:rPr>
            </w:pPr>
            <w:r w:rsidRPr="00447E3C">
              <w:rPr>
                <w:rStyle w:val="Blue"/>
                <w:rFonts w:cs="Calibri"/>
                <w:color w:val="auto"/>
                <w:sz w:val="18"/>
                <w:szCs w:val="18"/>
              </w:rPr>
              <w:t>Emergency Sample Point</w:t>
            </w:r>
          </w:p>
        </w:tc>
        <w:tc>
          <w:tcPr>
            <w:tcW w:w="1221" w:type="pct"/>
          </w:tcPr>
          <w:p w14:paraId="067DBF78"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095C6D9" w14:textId="212715F8"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4CFA3D4F" w14:textId="7382877C" w:rsidR="001E59E7" w:rsidRPr="00580228" w:rsidRDefault="001E59E7" w:rsidP="00304CE3">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5B2463AB" w14:textId="77777777" w:rsidR="003E7123" w:rsidRDefault="003E7123">
      <w:pPr>
        <w:spacing w:before="0" w:after="0" w:line="240" w:lineRule="auto"/>
        <w:rPr>
          <w:rStyle w:val="Pink"/>
          <w:sz w:val="18"/>
          <w:szCs w:val="18"/>
        </w:rPr>
      </w:pPr>
    </w:p>
    <w:p w14:paraId="78482361" w14:textId="138E24F4"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885E64" w:rsidRPr="00580228" w14:paraId="795438DA" w14:textId="77777777" w:rsidTr="00B17AD0">
        <w:trPr>
          <w:cantSplit/>
        </w:trPr>
        <w:tc>
          <w:tcPr>
            <w:tcW w:w="1877" w:type="pct"/>
          </w:tcPr>
          <w:p w14:paraId="3CFBB1FE" w14:textId="6C65B1EF" w:rsidR="00885E64" w:rsidRPr="003503D1" w:rsidRDefault="00885E64" w:rsidP="00885E64">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146816B0" w14:textId="2F8A71DD" w:rsidR="00885E64" w:rsidRPr="00580228" w:rsidRDefault="00885E64" w:rsidP="00885E64">
            <w:pPr>
              <w:pStyle w:val="TableText"/>
              <w:rPr>
                <w:rStyle w:val="Blue"/>
                <w:color w:val="auto"/>
                <w:sz w:val="18"/>
                <w:szCs w:val="18"/>
              </w:rPr>
            </w:pPr>
            <w:r w:rsidRPr="00580228">
              <w:rPr>
                <w:rStyle w:val="Blue"/>
                <w:color w:val="auto"/>
                <w:sz w:val="18"/>
                <w:szCs w:val="18"/>
              </w:rPr>
              <w:t>Annual</w:t>
            </w:r>
            <w:r w:rsidRPr="00672AF6">
              <w:rPr>
                <w:rStyle w:val="Blue"/>
                <w:color w:val="000000" w:themeColor="text1"/>
                <w:sz w:val="18"/>
                <w:szCs w:val="18"/>
              </w:rPr>
              <w:t xml:space="preserve"> </w:t>
            </w:r>
            <w:r w:rsidRPr="00580228">
              <w:rPr>
                <w:rStyle w:val="Blue"/>
                <w:color w:val="auto"/>
                <w:sz w:val="18"/>
                <w:szCs w:val="18"/>
              </w:rPr>
              <w:t>summary report or other form as agreed in writing by Natural Resources Wales</w:t>
            </w:r>
          </w:p>
          <w:p w14:paraId="1EFA09BC" w14:textId="69ACFC60" w:rsidR="00885E64" w:rsidRPr="00580228" w:rsidRDefault="00885E64" w:rsidP="00885E64">
            <w:pPr>
              <w:pStyle w:val="TableText"/>
              <w:rPr>
                <w:rStyle w:val="Blue"/>
                <w:color w:val="auto"/>
                <w:sz w:val="18"/>
                <w:szCs w:val="18"/>
              </w:rPr>
            </w:pPr>
          </w:p>
        </w:tc>
      </w:tr>
      <w:tr w:rsidR="00FE6A8A" w:rsidRPr="00580228" w14:paraId="069F8E65" w14:textId="77777777" w:rsidTr="00B17AD0">
        <w:trPr>
          <w:cantSplit/>
        </w:trPr>
        <w:tc>
          <w:tcPr>
            <w:tcW w:w="1877" w:type="pct"/>
          </w:tcPr>
          <w:p w14:paraId="7612376F" w14:textId="1D01CCEB" w:rsidR="00FE6A8A" w:rsidRPr="003503D1" w:rsidRDefault="00FE6A8A" w:rsidP="00FE6A8A">
            <w:pPr>
              <w:pStyle w:val="TableText"/>
              <w:rPr>
                <w:rStyle w:val="Blue"/>
                <w:color w:val="auto"/>
                <w:sz w:val="18"/>
                <w:szCs w:val="18"/>
              </w:rPr>
            </w:pPr>
            <w:r w:rsidRPr="00672AF6">
              <w:rPr>
                <w:rStyle w:val="Blue"/>
                <w:color w:val="000000" w:themeColor="text1"/>
                <w:sz w:val="18"/>
                <w:szCs w:val="18"/>
              </w:rPr>
              <w:t>Storm sewage discharge start and end times</w:t>
            </w:r>
          </w:p>
        </w:tc>
        <w:tc>
          <w:tcPr>
            <w:tcW w:w="3123" w:type="pct"/>
          </w:tcPr>
          <w:p w14:paraId="33E58156" w14:textId="67A6D55F" w:rsidR="00FE6A8A" w:rsidRPr="00580228" w:rsidRDefault="00FE6A8A" w:rsidP="00FE6A8A">
            <w:pPr>
              <w:pStyle w:val="TableText"/>
              <w:rPr>
                <w:rStyle w:val="Blue"/>
                <w:color w:val="auto"/>
                <w:sz w:val="18"/>
                <w:szCs w:val="18"/>
              </w:rPr>
            </w:pPr>
            <w:r w:rsidRPr="00672AF6">
              <w:rPr>
                <w:rStyle w:val="Blue"/>
                <w:rFonts w:cs="Arial"/>
                <w:color w:val="000000" w:themeColor="text1"/>
                <w:sz w:val="18"/>
                <w:szCs w:val="18"/>
              </w:rPr>
              <w:t xml:space="preserve">Form as agreed in writing by Natural Resources Wales </w:t>
            </w:r>
          </w:p>
        </w:tc>
      </w:tr>
      <w:tr w:rsidR="00FE6A8A" w:rsidRPr="00580228" w14:paraId="3B5E568D" w14:textId="77777777" w:rsidTr="00B17AD0">
        <w:trPr>
          <w:cantSplit/>
        </w:trPr>
        <w:tc>
          <w:tcPr>
            <w:tcW w:w="1877" w:type="pct"/>
          </w:tcPr>
          <w:p w14:paraId="0B9E49F3" w14:textId="73DD8D8F" w:rsidR="00FE6A8A" w:rsidRPr="003503D1" w:rsidRDefault="00FE6A8A" w:rsidP="00FE6A8A">
            <w:pPr>
              <w:pStyle w:val="TableText"/>
              <w:rPr>
                <w:rStyle w:val="Blue"/>
                <w:color w:val="auto"/>
                <w:sz w:val="18"/>
                <w:szCs w:val="18"/>
              </w:rPr>
            </w:pPr>
            <w:r w:rsidRPr="00672AF6">
              <w:rPr>
                <w:rStyle w:val="Blue"/>
                <w:color w:val="000000" w:themeColor="text1"/>
                <w:sz w:val="18"/>
                <w:szCs w:val="18"/>
              </w:rPr>
              <w:t>Storm overflow event recorder status (operational / not operational)</w:t>
            </w:r>
          </w:p>
        </w:tc>
        <w:tc>
          <w:tcPr>
            <w:tcW w:w="3123" w:type="pct"/>
          </w:tcPr>
          <w:p w14:paraId="4F573BF4" w14:textId="4C12395D" w:rsidR="00FE6A8A" w:rsidRPr="00672AF6" w:rsidRDefault="00FE6A8A" w:rsidP="00FE6A8A">
            <w:pPr>
              <w:pStyle w:val="TableText"/>
              <w:rPr>
                <w:rStyle w:val="Blue"/>
                <w:rFonts w:cs="Arial"/>
                <w:color w:val="000000" w:themeColor="text1"/>
                <w:sz w:val="18"/>
                <w:szCs w:val="18"/>
              </w:rPr>
            </w:pPr>
            <w:r w:rsidRPr="00672AF6">
              <w:rPr>
                <w:rStyle w:val="Blue"/>
                <w:rFonts w:cs="Arial"/>
                <w:color w:val="000000" w:themeColor="text1"/>
                <w:sz w:val="18"/>
                <w:szCs w:val="18"/>
              </w:rPr>
              <w:t>Annual summary report or other form as agreed in writing by Natural Resources Wales</w:t>
            </w:r>
          </w:p>
          <w:p w14:paraId="5287B602" w14:textId="60A3D582" w:rsidR="00FE6A8A" w:rsidRPr="00580228" w:rsidRDefault="00FE6A8A" w:rsidP="00FE6A8A">
            <w:pPr>
              <w:pStyle w:val="TableText"/>
              <w:rPr>
                <w:rStyle w:val="Blue"/>
                <w:color w:val="auto"/>
                <w:sz w:val="18"/>
                <w:szCs w:val="18"/>
              </w:rPr>
            </w:pPr>
            <w:r w:rsidRPr="00672AF6">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096E6B" w:rsidRPr="00C25946" w14:paraId="6C23406E" w14:textId="77777777" w:rsidTr="007F73BB">
        <w:trPr>
          <w:cantSplit/>
        </w:trPr>
        <w:tc>
          <w:tcPr>
            <w:tcW w:w="1877" w:type="pct"/>
          </w:tcPr>
          <w:p w14:paraId="01257400" w14:textId="2628E028" w:rsidR="00096E6B" w:rsidRPr="00580228" w:rsidRDefault="00096E6B"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4DFE364" w14:textId="092C2917" w:rsidR="00096E6B" w:rsidRPr="00580228" w:rsidRDefault="00096E6B"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96E6B" w:rsidRPr="00C25946" w14:paraId="543E0AFE" w14:textId="77777777" w:rsidTr="007F73BB">
        <w:trPr>
          <w:cantSplit/>
        </w:trPr>
        <w:tc>
          <w:tcPr>
            <w:tcW w:w="1877" w:type="pct"/>
          </w:tcPr>
          <w:p w14:paraId="669D25A9" w14:textId="7E310090" w:rsidR="00096E6B" w:rsidRPr="00580228" w:rsidRDefault="00096E6B"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5BAA44E" w14:textId="38EF90C5" w:rsidR="00096E6B" w:rsidRPr="00580228" w:rsidRDefault="00096E6B"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084EB55" w14:textId="77777777" w:rsidR="003E7123" w:rsidRDefault="003E7123">
      <w:pPr>
        <w:spacing w:before="0" w:after="0" w:line="240" w:lineRule="auto"/>
        <w:rPr>
          <w:rStyle w:val="Pink"/>
          <w:bCs/>
          <w:sz w:val="18"/>
          <w:szCs w:val="18"/>
        </w:rPr>
      </w:pPr>
    </w:p>
    <w:p w14:paraId="27916C45" w14:textId="6D756B29"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F82BB0E" w:rsidR="00926B5E" w:rsidRPr="00381842" w:rsidRDefault="00A97ED0" w:rsidP="00926B5E">
            <w:pPr>
              <w:pStyle w:val="TableText"/>
            </w:pPr>
            <w:fldSimple w:instr=" MERGEFIELD Permit_number ">
              <w:r w:rsidR="0077274F" w:rsidRPr="00381842">
                <w:rPr>
                  <w:noProof/>
                </w:rPr>
                <w:t>CM0177201</w:t>
              </w:r>
            </w:fldSimple>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381842" w:rsidRDefault="00815D01" w:rsidP="00926B5E">
            <w:pPr>
              <w:pStyle w:val="TableText"/>
            </w:pPr>
            <w:r w:rsidRPr="00381842">
              <w:t>D</w:t>
            </w:r>
            <w:r w:rsidRPr="00381842">
              <w:rPr>
                <w:rFonts w:cstheme="minorHAnsi"/>
              </w:rPr>
              <w:t>ŵ</w:t>
            </w:r>
            <w:r w:rsidRPr="00381842">
              <w:t>r Cymru Cyfyngedig</w:t>
            </w:r>
          </w:p>
        </w:tc>
      </w:tr>
      <w:tr w:rsidR="00926B5E" w:rsidRPr="00580412"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84A9BD3" w:rsidR="00926B5E" w:rsidRPr="00381842" w:rsidRDefault="00A97ED0" w:rsidP="00926B5E">
            <w:pPr>
              <w:pStyle w:val="TableText"/>
            </w:pPr>
            <w:fldSimple w:instr=" MERGEFIELD Site_name ">
              <w:r w:rsidR="00580412" w:rsidRPr="00381842">
                <w:rPr>
                  <w:noProof/>
                </w:rPr>
                <w:t>Storm and Emergency Overflow at Penley Hospital SPS</w:t>
              </w:r>
            </w:fldSimple>
            <w:r w:rsidRPr="00381842">
              <w:t xml:space="preserve">, </w:t>
            </w:r>
            <w:fldSimple w:instr=" MERGEFIELD DSI_ADD2 ">
              <w:r w:rsidR="00A0773F" w:rsidRPr="00381842">
                <w:rPr>
                  <w:noProof/>
                </w:rPr>
                <w:t>Penley Industrial Estate</w:t>
              </w:r>
            </w:fldSimple>
            <w:r w:rsidRPr="00381842">
              <w:t xml:space="preserve">, </w:t>
            </w:r>
            <w:fldSimple w:instr=" MERGEFIELD DSI_ADD3 ">
              <w:r w:rsidR="00A0773F" w:rsidRPr="00381842">
                <w:rPr>
                  <w:noProof/>
                </w:rPr>
                <w:t>Penley</w:t>
              </w:r>
            </w:fldSimple>
            <w:r w:rsidRPr="00381842">
              <w:t xml:space="preserve">, </w:t>
            </w:r>
            <w:fldSimple w:instr=" MERGEFIELD DSI_ADD4 ">
              <w:r w:rsidR="0077274F" w:rsidRPr="00381842">
                <w:rPr>
                  <w:noProof/>
                </w:rPr>
                <w:t>Wrexham</w:t>
              </w:r>
            </w:fldSimple>
            <w:r w:rsidRPr="00381842">
              <w:t xml:space="preserve">, </w:t>
            </w:r>
            <w:fldSimple w:instr=" MERGEFIELD DSI_POST_CODE ">
              <w:r w:rsidR="0077274F" w:rsidRPr="00381842">
                <w:rPr>
                  <w:noProof/>
                </w:rPr>
                <w:t>LL13 0LQ</w:t>
              </w:r>
            </w:fldSimple>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61B7C3D" w:rsidR="00926B5E" w:rsidRPr="00815D01" w:rsidRDefault="002C7E98" w:rsidP="00E7768E">
            <w:pPr>
              <w:pStyle w:val="TableText"/>
              <w:rPr>
                <w:color w:val="FF0000" w:themeColor="accent1"/>
                <w:sz w:val="18"/>
                <w:szCs w:val="18"/>
              </w:rPr>
            </w:pPr>
            <w:r w:rsidRPr="002C7E98">
              <w:rPr>
                <w:rFonts w:ascii="Arial" w:hAnsi="Arial"/>
                <w:sz w:val="18"/>
                <w:szCs w:val="18"/>
              </w:rPr>
              <w:t>To be notified within 24 hours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C55908">
      <w:pPr>
        <w:pStyle w:val="Heading2"/>
        <w:spacing w:before="0" w:after="240"/>
        <w:ind w:left="567"/>
        <w:rPr>
          <w:sz w:val="36"/>
          <w:szCs w:val="28"/>
        </w:rPr>
      </w:pPr>
      <w:r w:rsidRPr="00C11DCD">
        <w:rPr>
          <w:sz w:val="36"/>
          <w:szCs w:val="28"/>
        </w:rPr>
        <w:lastRenderedPageBreak/>
        <w:t xml:space="preserve">Schedule 6 – Interpretation </w:t>
      </w:r>
    </w:p>
    <w:p w14:paraId="0B3824AE" w14:textId="3BB19433" w:rsidR="00926B5E" w:rsidRDefault="00926B5E" w:rsidP="008D3667">
      <w:pPr>
        <w:ind w:left="567"/>
        <w:rPr>
          <w:sz w:val="18"/>
          <w:szCs w:val="18"/>
        </w:rPr>
      </w:pPr>
      <w:r w:rsidRPr="00815D01">
        <w:rPr>
          <w:sz w:val="18"/>
          <w:szCs w:val="18"/>
        </w:rPr>
        <w:t>“accident” means an accident that may result in pollution.</w:t>
      </w:r>
    </w:p>
    <w:p w14:paraId="74FC2ED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099CE3F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62E14A1F"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7E58297"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3ACFDA4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2F6E17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“event recorder” a recorder which records the start time and end time of individual overflow events.</w:t>
      </w:r>
    </w:p>
    <w:p w14:paraId="64355B9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“flow passed forward” for the purposes of </w:t>
      </w:r>
      <w:r w:rsidRPr="00381842">
        <w:rPr>
          <w:rFonts w:ascii="Arial" w:hAnsi="Arial" w:cs="Arial"/>
          <w:sz w:val="18"/>
          <w:szCs w:val="18"/>
          <w:lang w:eastAsia="en-GB"/>
        </w:rPr>
        <w:t>conditions 2.3.2 and 3.1.2 means</w:t>
      </w:r>
      <w:r w:rsidRPr="00054182">
        <w:rPr>
          <w:rFonts w:ascii="Arial" w:hAnsi="Arial" w:cs="Arial"/>
          <w:sz w:val="18"/>
          <w:szCs w:val="18"/>
          <w:lang w:eastAsia="en-GB"/>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6E0882C1"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“good flow data for at least 90% of each day” means at least 87 fifteen minute or 648 two-minute flow readings are flagged as good in a day.</w:t>
      </w:r>
    </w:p>
    <w:p w14:paraId="578D157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5A7D00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08831DD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“minimum screen capacity flow” means the minimum flow passed through the screens to the outfall when the screen bypass operates. </w:t>
      </w:r>
    </w:p>
    <w:p w14:paraId="291B99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22D68436"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9ACAC9"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F623937"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639D5A9"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63C696B3"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event” any individual operation, of any duration, of the event recorder or any recorded discharge of sewage from the outfall.</w:t>
      </w:r>
    </w:p>
    <w:p w14:paraId="549036DB"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setting” means the minimum flow passed forward to the continuation sewer when the overflow operates.</w:t>
      </w:r>
    </w:p>
    <w:p w14:paraId="3B9543A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January,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April,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685049A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6B27A26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“significant pollution” means a high level impact incident as indicated by NRW incident classification system.</w:t>
      </w:r>
    </w:p>
    <w:p w14:paraId="6A8D3AFA"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“significant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471C7DA2" w14:textId="77777777" w:rsidR="00054182" w:rsidRPr="00054182" w:rsidRDefault="00054182"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381842">
        <w:rPr>
          <w:rFonts w:ascii="Arial" w:hAnsi="Arial" w:cs="Arial"/>
          <w:iCs/>
          <w:sz w:val="18"/>
          <w:szCs w:val="18"/>
          <w:lang w:eastAsia="en-GB"/>
        </w:rPr>
        <w:t>condition 3.1.2.</w:t>
      </w:r>
    </w:p>
    <w:p w14:paraId="1C10B13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51AFE858" w:rsidR="00926B5E" w:rsidRDefault="00926B5E" w:rsidP="00A9057C">
      <w:pPr>
        <w:pStyle w:val="Heading1"/>
        <w:ind w:left="567"/>
      </w:pPr>
      <w:r w:rsidRPr="00815D01">
        <w:lastRenderedPageBreak/>
        <w:t>Schedule 7 – Site plan</w:t>
      </w:r>
      <w:r w:rsidR="00990CA0">
        <w:t>s</w:t>
      </w:r>
    </w:p>
    <w:p w14:paraId="0D9CF6FA" w14:textId="1A4D1915" w:rsidR="002F208B" w:rsidRDefault="002F208B" w:rsidP="000152F0">
      <w:pPr>
        <w:ind w:left="567"/>
        <w:rPr>
          <w:rFonts w:ascii="Arial" w:hAnsi="Arial"/>
          <w:szCs w:val="20"/>
        </w:rPr>
      </w:pPr>
      <w:r w:rsidRPr="002F208B">
        <w:rPr>
          <w:rFonts w:ascii="Arial" w:hAnsi="Arial"/>
          <w:noProof/>
          <w:szCs w:val="20"/>
        </w:rPr>
        <w:drawing>
          <wp:inline distT="0" distB="0" distL="0" distR="0" wp14:anchorId="1AC7EDBC" wp14:editId="706ED92C">
            <wp:extent cx="5377180" cy="3380825"/>
            <wp:effectExtent l="0" t="0" r="0" b="0"/>
            <wp:docPr id="618418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418943" name=""/>
                    <pic:cNvPicPr/>
                  </pic:nvPicPr>
                  <pic:blipFill>
                    <a:blip r:embed="rId15"/>
                    <a:stretch>
                      <a:fillRect/>
                    </a:stretch>
                  </pic:blipFill>
                  <pic:spPr>
                    <a:xfrm>
                      <a:off x="0" y="0"/>
                      <a:ext cx="5379816" cy="3382482"/>
                    </a:xfrm>
                    <a:prstGeom prst="rect">
                      <a:avLst/>
                    </a:prstGeom>
                  </pic:spPr>
                </pic:pic>
              </a:graphicData>
            </a:graphic>
          </wp:inline>
        </w:drawing>
      </w:r>
    </w:p>
    <w:p w14:paraId="1C6C7197" w14:textId="77777777" w:rsidR="002F208B" w:rsidRDefault="002F208B" w:rsidP="000152F0">
      <w:pPr>
        <w:ind w:left="567"/>
        <w:rPr>
          <w:rFonts w:ascii="Arial" w:hAnsi="Arial"/>
          <w:szCs w:val="20"/>
        </w:rPr>
      </w:pPr>
    </w:p>
    <w:p w14:paraId="6451CC6C" w14:textId="77777777" w:rsidR="002F208B" w:rsidRDefault="002F208B" w:rsidP="000152F0">
      <w:pPr>
        <w:ind w:left="567"/>
        <w:rPr>
          <w:rFonts w:ascii="Arial" w:hAnsi="Arial"/>
          <w:szCs w:val="20"/>
        </w:rPr>
      </w:pPr>
    </w:p>
    <w:p w14:paraId="4C62AEF8" w14:textId="7DF3D0C4" w:rsidR="005B38B7" w:rsidRDefault="005022E1" w:rsidP="000152F0">
      <w:pPr>
        <w:ind w:left="567"/>
        <w:rPr>
          <w:rFonts w:ascii="Arial" w:hAnsi="Arial"/>
          <w:szCs w:val="20"/>
        </w:rPr>
      </w:pPr>
      <w:r w:rsidRPr="005022E1">
        <w:rPr>
          <w:rFonts w:ascii="Arial" w:hAnsi="Arial"/>
          <w:noProof/>
          <w:szCs w:val="20"/>
        </w:rPr>
        <w:drawing>
          <wp:inline distT="0" distB="0" distL="0" distR="0" wp14:anchorId="502028E0" wp14:editId="53564567">
            <wp:extent cx="5377218" cy="3462881"/>
            <wp:effectExtent l="0" t="0" r="0" b="4445"/>
            <wp:docPr id="732713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713710" name=""/>
                    <pic:cNvPicPr/>
                  </pic:nvPicPr>
                  <pic:blipFill>
                    <a:blip r:embed="rId16"/>
                    <a:stretch>
                      <a:fillRect/>
                    </a:stretch>
                  </pic:blipFill>
                  <pic:spPr>
                    <a:xfrm>
                      <a:off x="0" y="0"/>
                      <a:ext cx="5383231" cy="3466753"/>
                    </a:xfrm>
                    <a:prstGeom prst="rect">
                      <a:avLst/>
                    </a:prstGeom>
                  </pic:spPr>
                </pic:pic>
              </a:graphicData>
            </a:graphic>
          </wp:inline>
        </w:drawing>
      </w:r>
    </w:p>
    <w:p w14:paraId="6E7BAA53" w14:textId="29998ADD" w:rsidR="005B38B7" w:rsidRDefault="00B40064" w:rsidP="000152F0">
      <w:pPr>
        <w:ind w:left="567"/>
        <w:rPr>
          <w:rFonts w:ascii="Arial" w:hAnsi="Arial"/>
          <w:szCs w:val="20"/>
        </w:rPr>
      </w:pPr>
      <w:r w:rsidRPr="00B40064">
        <w:rPr>
          <w:rFonts w:ascii="Arial" w:hAnsi="Arial"/>
          <w:noProof/>
          <w:szCs w:val="20"/>
        </w:rPr>
        <w:lastRenderedPageBreak/>
        <w:drawing>
          <wp:inline distT="0" distB="0" distL="0" distR="0" wp14:anchorId="0270FA0F" wp14:editId="082276E5">
            <wp:extent cx="5295331" cy="2727650"/>
            <wp:effectExtent l="0" t="0" r="635" b="0"/>
            <wp:docPr id="1977247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247744" name=""/>
                    <pic:cNvPicPr/>
                  </pic:nvPicPr>
                  <pic:blipFill>
                    <a:blip r:embed="rId17"/>
                    <a:stretch>
                      <a:fillRect/>
                    </a:stretch>
                  </pic:blipFill>
                  <pic:spPr>
                    <a:xfrm>
                      <a:off x="0" y="0"/>
                      <a:ext cx="5302202" cy="2731189"/>
                    </a:xfrm>
                    <a:prstGeom prst="rect">
                      <a:avLst/>
                    </a:prstGeom>
                  </pic:spPr>
                </pic:pic>
              </a:graphicData>
            </a:graphic>
          </wp:inline>
        </w:drawing>
      </w:r>
    </w:p>
    <w:p w14:paraId="6BA62E01" w14:textId="17E605DD"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7094E">
        <w:rPr>
          <w:rFonts w:ascii="Arial" w:hAnsi="Arial"/>
          <w:szCs w:val="20"/>
        </w:rPr>
        <w:t>6</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3E7123">
      <w:footerReference w:type="default" r:id="rId18"/>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42440" w14:textId="77777777" w:rsidR="00AA6E42" w:rsidRDefault="00AA6E42" w:rsidP="00FF16FF">
      <w:pPr>
        <w:spacing w:before="0" w:after="0" w:line="240" w:lineRule="auto"/>
      </w:pPr>
      <w:r>
        <w:separator/>
      </w:r>
    </w:p>
  </w:endnote>
  <w:endnote w:type="continuationSeparator" w:id="0">
    <w:p w14:paraId="509D90E3" w14:textId="77777777" w:rsidR="00AA6E42" w:rsidRDefault="00AA6E4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93532D" w:rsidRDefault="00B873B4" w:rsidP="00B873B4">
    <w:pPr>
      <w:pStyle w:val="Footer"/>
      <w:rPr>
        <w:sz w:val="18"/>
        <w:szCs w:val="28"/>
      </w:rPr>
    </w:pPr>
    <w:r w:rsidRPr="0093532D">
      <w:rPr>
        <w:sz w:val="18"/>
        <w:szCs w:val="28"/>
      </w:rPr>
      <w:t xml:space="preserve">Variation and consolidation </w:t>
    </w:r>
  </w:p>
  <w:p w14:paraId="341B42FE" w14:textId="677D60C4" w:rsidR="002F400F" w:rsidRPr="00BC2C15" w:rsidRDefault="00B873B4" w:rsidP="00B873B4">
    <w:pPr>
      <w:pStyle w:val="Footer"/>
    </w:pPr>
    <w:r w:rsidRPr="0093532D">
      <w:rPr>
        <w:sz w:val="18"/>
        <w:szCs w:val="28"/>
      </w:rPr>
      <w:t xml:space="preserve">number: </w:t>
    </w:r>
    <w:r w:rsidR="0077274F" w:rsidRPr="0093532D">
      <w:rPr>
        <w:sz w:val="18"/>
        <w:szCs w:val="28"/>
      </w:rPr>
      <w:t>PAN-032153</w:t>
    </w:r>
    <w:r w:rsidRPr="0093532D">
      <w:rPr>
        <w:sz w:val="18"/>
        <w:szCs w:val="28"/>
      </w:rPr>
      <w:ptab w:relativeTo="margin" w:alignment="center" w:leader="none"/>
    </w:r>
    <w:r w:rsidRPr="0093532D">
      <w:rPr>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053534" w:rsidRDefault="00BC2C15" w:rsidP="00BC2C15">
    <w:pPr>
      <w:pStyle w:val="Footer"/>
      <w:rPr>
        <w:sz w:val="18"/>
        <w:szCs w:val="28"/>
      </w:rPr>
    </w:pPr>
    <w:r w:rsidRPr="00053534">
      <w:rPr>
        <w:sz w:val="18"/>
        <w:szCs w:val="28"/>
      </w:rPr>
      <w:t>Permit number</w:t>
    </w:r>
    <w:r w:rsidR="00213FF7" w:rsidRPr="00053534">
      <w:rPr>
        <w:sz w:val="18"/>
        <w:szCs w:val="28"/>
      </w:rPr>
      <w:t>:</w:t>
    </w:r>
    <w:r w:rsidRPr="00053534">
      <w:rPr>
        <w:sz w:val="18"/>
        <w:szCs w:val="28"/>
      </w:rPr>
      <w:t xml:space="preserve"> </w:t>
    </w:r>
  </w:p>
  <w:p w14:paraId="2AD60707" w14:textId="3403D03A" w:rsidR="00BC2C15" w:rsidRPr="003E7123" w:rsidRDefault="0077274F" w:rsidP="00BC2C15">
    <w:pPr>
      <w:pStyle w:val="Footer"/>
      <w:rPr>
        <w:sz w:val="18"/>
        <w:szCs w:val="28"/>
      </w:rPr>
    </w:pPr>
    <w:r w:rsidRPr="00053534">
      <w:rPr>
        <w:sz w:val="18"/>
        <w:szCs w:val="28"/>
      </w:rPr>
      <w:t>CM0177201</w:t>
    </w:r>
    <w:r w:rsidR="00BC2C15" w:rsidRPr="00053534">
      <w:rPr>
        <w:sz w:val="18"/>
        <w:szCs w:val="28"/>
      </w:rPr>
      <w:ptab w:relativeTo="margin" w:alignment="center" w:leader="none"/>
    </w:r>
    <w:r w:rsidR="00BC2C15" w:rsidRPr="00053534">
      <w:rPr>
        <w:sz w:val="18"/>
        <w:szCs w:val="28"/>
      </w:rPr>
      <w:t xml:space="preserve">Page </w:t>
    </w:r>
    <w:r w:rsidR="00BC2C15" w:rsidRPr="003E7123">
      <w:rPr>
        <w:sz w:val="18"/>
        <w:szCs w:val="28"/>
      </w:rPr>
      <w:fldChar w:fldCharType="begin"/>
    </w:r>
    <w:r w:rsidR="00BC2C15" w:rsidRPr="003E7123">
      <w:rPr>
        <w:sz w:val="18"/>
        <w:szCs w:val="28"/>
      </w:rPr>
      <w:instrText xml:space="preserve"> PAGE  \* Arabic  \* MERGEFORMAT </w:instrText>
    </w:r>
    <w:r w:rsidR="00BC2C15" w:rsidRPr="003E7123">
      <w:rPr>
        <w:sz w:val="18"/>
        <w:szCs w:val="28"/>
      </w:rPr>
      <w:fldChar w:fldCharType="separate"/>
    </w:r>
    <w:r w:rsidR="00BC2C15" w:rsidRPr="003E7123">
      <w:rPr>
        <w:sz w:val="18"/>
        <w:szCs w:val="28"/>
      </w:rPr>
      <w:t>1</w:t>
    </w:r>
    <w:r w:rsidR="00BC2C15" w:rsidRPr="003E7123">
      <w:rPr>
        <w:sz w:val="18"/>
        <w:szCs w:val="28"/>
      </w:rPr>
      <w:fldChar w:fldCharType="end"/>
    </w:r>
    <w:r w:rsidR="00BC2C15" w:rsidRPr="003E7123">
      <w:rPr>
        <w:sz w:val="18"/>
        <w:szCs w:val="28"/>
      </w:rPr>
      <w:t xml:space="preserve"> of </w:t>
    </w:r>
    <w:r w:rsidR="00241790" w:rsidRPr="003E7123">
      <w:rPr>
        <w:sz w:val="18"/>
        <w:szCs w:val="28"/>
      </w:rPr>
      <w:fldChar w:fldCharType="begin"/>
    </w:r>
    <w:r w:rsidR="00241790" w:rsidRPr="003E7123">
      <w:rPr>
        <w:sz w:val="18"/>
        <w:szCs w:val="28"/>
      </w:rPr>
      <w:instrText xml:space="preserve"> SECTIONPAGES  \* Arabic  \* MERGEFORMAT </w:instrText>
    </w:r>
    <w:r w:rsidR="00241790" w:rsidRPr="003E7123">
      <w:rPr>
        <w:sz w:val="18"/>
        <w:szCs w:val="28"/>
      </w:rPr>
      <w:fldChar w:fldCharType="separate"/>
    </w:r>
    <w:r w:rsidR="00BC0707">
      <w:rPr>
        <w:noProof/>
        <w:sz w:val="18"/>
        <w:szCs w:val="28"/>
      </w:rPr>
      <w:t>18</w:t>
    </w:r>
    <w:r w:rsidR="00241790"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E64E7" w14:textId="77777777" w:rsidR="00AA6E42" w:rsidRDefault="00AA6E42" w:rsidP="00FF16FF">
      <w:pPr>
        <w:spacing w:before="0" w:after="0" w:line="240" w:lineRule="auto"/>
      </w:pPr>
      <w:r>
        <w:separator/>
      </w:r>
    </w:p>
  </w:footnote>
  <w:footnote w:type="continuationSeparator" w:id="0">
    <w:p w14:paraId="50F361BE" w14:textId="77777777" w:rsidR="00AA6E42" w:rsidRDefault="00AA6E4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4DA1"/>
    <w:rsid w:val="000150BB"/>
    <w:rsid w:val="000152F0"/>
    <w:rsid w:val="00015B11"/>
    <w:rsid w:val="000240FC"/>
    <w:rsid w:val="00026C0B"/>
    <w:rsid w:val="00027249"/>
    <w:rsid w:val="0003054B"/>
    <w:rsid w:val="00031721"/>
    <w:rsid w:val="00031911"/>
    <w:rsid w:val="00033714"/>
    <w:rsid w:val="00034488"/>
    <w:rsid w:val="00037BF8"/>
    <w:rsid w:val="00044839"/>
    <w:rsid w:val="0004546E"/>
    <w:rsid w:val="00046ABB"/>
    <w:rsid w:val="0005121B"/>
    <w:rsid w:val="00053534"/>
    <w:rsid w:val="0005417F"/>
    <w:rsid w:val="00054182"/>
    <w:rsid w:val="0005471E"/>
    <w:rsid w:val="00054D22"/>
    <w:rsid w:val="00071EE3"/>
    <w:rsid w:val="00072163"/>
    <w:rsid w:val="000747FF"/>
    <w:rsid w:val="0007487A"/>
    <w:rsid w:val="00074E3C"/>
    <w:rsid w:val="00075663"/>
    <w:rsid w:val="00080065"/>
    <w:rsid w:val="00081CC9"/>
    <w:rsid w:val="00083918"/>
    <w:rsid w:val="000842A8"/>
    <w:rsid w:val="000848DA"/>
    <w:rsid w:val="0008662E"/>
    <w:rsid w:val="000873B4"/>
    <w:rsid w:val="0009020A"/>
    <w:rsid w:val="00093EAC"/>
    <w:rsid w:val="00095A80"/>
    <w:rsid w:val="00096E6B"/>
    <w:rsid w:val="000A0711"/>
    <w:rsid w:val="000A07C9"/>
    <w:rsid w:val="000A5915"/>
    <w:rsid w:val="000A7D70"/>
    <w:rsid w:val="000C005B"/>
    <w:rsid w:val="000C2397"/>
    <w:rsid w:val="000C2E85"/>
    <w:rsid w:val="000C4CCC"/>
    <w:rsid w:val="000C53D7"/>
    <w:rsid w:val="000C7D1F"/>
    <w:rsid w:val="000C7DB1"/>
    <w:rsid w:val="000D0C73"/>
    <w:rsid w:val="000E274A"/>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3298"/>
    <w:rsid w:val="001369DD"/>
    <w:rsid w:val="00137283"/>
    <w:rsid w:val="00141AB9"/>
    <w:rsid w:val="00142D4A"/>
    <w:rsid w:val="001468D4"/>
    <w:rsid w:val="00147932"/>
    <w:rsid w:val="001538B6"/>
    <w:rsid w:val="00154CE3"/>
    <w:rsid w:val="00154FC7"/>
    <w:rsid w:val="00155847"/>
    <w:rsid w:val="00156B9A"/>
    <w:rsid w:val="0016092B"/>
    <w:rsid w:val="00161A55"/>
    <w:rsid w:val="0016250B"/>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E59E7"/>
    <w:rsid w:val="001F2280"/>
    <w:rsid w:val="001F4B89"/>
    <w:rsid w:val="001F73DB"/>
    <w:rsid w:val="0020172C"/>
    <w:rsid w:val="00202ED2"/>
    <w:rsid w:val="00204661"/>
    <w:rsid w:val="002064CE"/>
    <w:rsid w:val="00206DEB"/>
    <w:rsid w:val="00207BD6"/>
    <w:rsid w:val="00213FF7"/>
    <w:rsid w:val="00215022"/>
    <w:rsid w:val="00217CBE"/>
    <w:rsid w:val="00220E04"/>
    <w:rsid w:val="00221353"/>
    <w:rsid w:val="00222977"/>
    <w:rsid w:val="002256D6"/>
    <w:rsid w:val="00230114"/>
    <w:rsid w:val="00230911"/>
    <w:rsid w:val="00231AD0"/>
    <w:rsid w:val="00241790"/>
    <w:rsid w:val="00241DA4"/>
    <w:rsid w:val="00243129"/>
    <w:rsid w:val="00243FB0"/>
    <w:rsid w:val="002516D5"/>
    <w:rsid w:val="00254149"/>
    <w:rsid w:val="00255059"/>
    <w:rsid w:val="002554E8"/>
    <w:rsid w:val="00260A6C"/>
    <w:rsid w:val="00261EE0"/>
    <w:rsid w:val="00270028"/>
    <w:rsid w:val="00274226"/>
    <w:rsid w:val="002757D5"/>
    <w:rsid w:val="002809B4"/>
    <w:rsid w:val="002819C7"/>
    <w:rsid w:val="00284C34"/>
    <w:rsid w:val="00292253"/>
    <w:rsid w:val="00293756"/>
    <w:rsid w:val="00297198"/>
    <w:rsid w:val="002A1427"/>
    <w:rsid w:val="002A1484"/>
    <w:rsid w:val="002A3519"/>
    <w:rsid w:val="002A4D6A"/>
    <w:rsid w:val="002B05E5"/>
    <w:rsid w:val="002B2ACB"/>
    <w:rsid w:val="002B2CA3"/>
    <w:rsid w:val="002B4FF5"/>
    <w:rsid w:val="002C2622"/>
    <w:rsid w:val="002C41A3"/>
    <w:rsid w:val="002C4385"/>
    <w:rsid w:val="002C5C73"/>
    <w:rsid w:val="002C5C9D"/>
    <w:rsid w:val="002C7E98"/>
    <w:rsid w:val="002D2987"/>
    <w:rsid w:val="002D3620"/>
    <w:rsid w:val="002D3B58"/>
    <w:rsid w:val="002D3C83"/>
    <w:rsid w:val="002D3D59"/>
    <w:rsid w:val="002D792B"/>
    <w:rsid w:val="002D7939"/>
    <w:rsid w:val="002D7BAA"/>
    <w:rsid w:val="002E5630"/>
    <w:rsid w:val="002E76F1"/>
    <w:rsid w:val="002E7A03"/>
    <w:rsid w:val="002F0825"/>
    <w:rsid w:val="002F208B"/>
    <w:rsid w:val="002F400F"/>
    <w:rsid w:val="003011B5"/>
    <w:rsid w:val="0030424F"/>
    <w:rsid w:val="00304CE3"/>
    <w:rsid w:val="00310BA3"/>
    <w:rsid w:val="00312211"/>
    <w:rsid w:val="00312866"/>
    <w:rsid w:val="00320E84"/>
    <w:rsid w:val="0032230A"/>
    <w:rsid w:val="00323E41"/>
    <w:rsid w:val="00327B68"/>
    <w:rsid w:val="0033391D"/>
    <w:rsid w:val="00334CEF"/>
    <w:rsid w:val="00336AF4"/>
    <w:rsid w:val="003371DA"/>
    <w:rsid w:val="003374F2"/>
    <w:rsid w:val="00341732"/>
    <w:rsid w:val="0034259E"/>
    <w:rsid w:val="0034620B"/>
    <w:rsid w:val="00346D27"/>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1842"/>
    <w:rsid w:val="00383BBF"/>
    <w:rsid w:val="003908E2"/>
    <w:rsid w:val="00393090"/>
    <w:rsid w:val="00394B91"/>
    <w:rsid w:val="00396601"/>
    <w:rsid w:val="003A62BB"/>
    <w:rsid w:val="003B136C"/>
    <w:rsid w:val="003B2F1B"/>
    <w:rsid w:val="003B766F"/>
    <w:rsid w:val="003C0DEB"/>
    <w:rsid w:val="003D3347"/>
    <w:rsid w:val="003D66A0"/>
    <w:rsid w:val="003E0C20"/>
    <w:rsid w:val="003E22C7"/>
    <w:rsid w:val="003E57B8"/>
    <w:rsid w:val="003E7111"/>
    <w:rsid w:val="003E7123"/>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899"/>
    <w:rsid w:val="00415ABB"/>
    <w:rsid w:val="00420467"/>
    <w:rsid w:val="0042228E"/>
    <w:rsid w:val="00426068"/>
    <w:rsid w:val="004318A3"/>
    <w:rsid w:val="00435195"/>
    <w:rsid w:val="00437DB5"/>
    <w:rsid w:val="004404C8"/>
    <w:rsid w:val="00441132"/>
    <w:rsid w:val="004430AF"/>
    <w:rsid w:val="004444A5"/>
    <w:rsid w:val="00446000"/>
    <w:rsid w:val="004470ED"/>
    <w:rsid w:val="0044722A"/>
    <w:rsid w:val="00447E3C"/>
    <w:rsid w:val="00451160"/>
    <w:rsid w:val="00452109"/>
    <w:rsid w:val="00453FE7"/>
    <w:rsid w:val="0045495C"/>
    <w:rsid w:val="00460A33"/>
    <w:rsid w:val="00462713"/>
    <w:rsid w:val="004645D2"/>
    <w:rsid w:val="00466AFD"/>
    <w:rsid w:val="0047000E"/>
    <w:rsid w:val="004707ED"/>
    <w:rsid w:val="00476307"/>
    <w:rsid w:val="00477004"/>
    <w:rsid w:val="004776EE"/>
    <w:rsid w:val="004833E7"/>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3E43"/>
    <w:rsid w:val="004C4BE5"/>
    <w:rsid w:val="004C6DAE"/>
    <w:rsid w:val="004D0287"/>
    <w:rsid w:val="004D614E"/>
    <w:rsid w:val="004D624E"/>
    <w:rsid w:val="004D655D"/>
    <w:rsid w:val="004D7D56"/>
    <w:rsid w:val="004E3DF7"/>
    <w:rsid w:val="004E5211"/>
    <w:rsid w:val="004E5F50"/>
    <w:rsid w:val="004F1ED8"/>
    <w:rsid w:val="004F23A3"/>
    <w:rsid w:val="005022E1"/>
    <w:rsid w:val="00503E4C"/>
    <w:rsid w:val="005061FF"/>
    <w:rsid w:val="00511143"/>
    <w:rsid w:val="0051465E"/>
    <w:rsid w:val="00514B05"/>
    <w:rsid w:val="00515111"/>
    <w:rsid w:val="005153E1"/>
    <w:rsid w:val="00517E28"/>
    <w:rsid w:val="0052353C"/>
    <w:rsid w:val="00523FFB"/>
    <w:rsid w:val="0052400A"/>
    <w:rsid w:val="00524177"/>
    <w:rsid w:val="00524681"/>
    <w:rsid w:val="005267AA"/>
    <w:rsid w:val="0053053E"/>
    <w:rsid w:val="00532EF8"/>
    <w:rsid w:val="00541FDE"/>
    <w:rsid w:val="00544EAF"/>
    <w:rsid w:val="0054647F"/>
    <w:rsid w:val="00551F8B"/>
    <w:rsid w:val="00553E83"/>
    <w:rsid w:val="0055676D"/>
    <w:rsid w:val="00556C4B"/>
    <w:rsid w:val="00563124"/>
    <w:rsid w:val="00565E53"/>
    <w:rsid w:val="005672A2"/>
    <w:rsid w:val="00573BA9"/>
    <w:rsid w:val="005746DB"/>
    <w:rsid w:val="00577CE3"/>
    <w:rsid w:val="00577E33"/>
    <w:rsid w:val="00580228"/>
    <w:rsid w:val="00580412"/>
    <w:rsid w:val="00581AF3"/>
    <w:rsid w:val="005865E3"/>
    <w:rsid w:val="0058734B"/>
    <w:rsid w:val="00590250"/>
    <w:rsid w:val="005919A4"/>
    <w:rsid w:val="005954C5"/>
    <w:rsid w:val="005B0E07"/>
    <w:rsid w:val="005B1D96"/>
    <w:rsid w:val="005B292D"/>
    <w:rsid w:val="005B2CA1"/>
    <w:rsid w:val="005B38B7"/>
    <w:rsid w:val="005B75CA"/>
    <w:rsid w:val="005B78CA"/>
    <w:rsid w:val="005B7B1E"/>
    <w:rsid w:val="005C03A7"/>
    <w:rsid w:val="005C2A5E"/>
    <w:rsid w:val="005C381D"/>
    <w:rsid w:val="005C3A10"/>
    <w:rsid w:val="005C3F38"/>
    <w:rsid w:val="005C4640"/>
    <w:rsid w:val="005C4D3A"/>
    <w:rsid w:val="005C4DA1"/>
    <w:rsid w:val="005C5DBD"/>
    <w:rsid w:val="005C7C4F"/>
    <w:rsid w:val="005D4786"/>
    <w:rsid w:val="005D4F47"/>
    <w:rsid w:val="005D72AF"/>
    <w:rsid w:val="005D7DE8"/>
    <w:rsid w:val="005E3D82"/>
    <w:rsid w:val="005E4677"/>
    <w:rsid w:val="005E50C8"/>
    <w:rsid w:val="005E67A3"/>
    <w:rsid w:val="005F0190"/>
    <w:rsid w:val="005F1CB4"/>
    <w:rsid w:val="005F3B3E"/>
    <w:rsid w:val="005F41D0"/>
    <w:rsid w:val="005F4485"/>
    <w:rsid w:val="005F551E"/>
    <w:rsid w:val="005F7B5B"/>
    <w:rsid w:val="006016C3"/>
    <w:rsid w:val="00611370"/>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5CBF"/>
    <w:rsid w:val="0066620B"/>
    <w:rsid w:val="00666BC9"/>
    <w:rsid w:val="0066750B"/>
    <w:rsid w:val="00667CFF"/>
    <w:rsid w:val="00667DAD"/>
    <w:rsid w:val="006710E8"/>
    <w:rsid w:val="00671138"/>
    <w:rsid w:val="00673D0C"/>
    <w:rsid w:val="00676411"/>
    <w:rsid w:val="00677E8D"/>
    <w:rsid w:val="00680909"/>
    <w:rsid w:val="00681D34"/>
    <w:rsid w:val="00683E32"/>
    <w:rsid w:val="00690206"/>
    <w:rsid w:val="00691251"/>
    <w:rsid w:val="006920CC"/>
    <w:rsid w:val="006928AB"/>
    <w:rsid w:val="00694F5D"/>
    <w:rsid w:val="0069503B"/>
    <w:rsid w:val="006955F9"/>
    <w:rsid w:val="00697114"/>
    <w:rsid w:val="006A4F2B"/>
    <w:rsid w:val="006A658E"/>
    <w:rsid w:val="006A73AC"/>
    <w:rsid w:val="006B106F"/>
    <w:rsid w:val="006B2996"/>
    <w:rsid w:val="006B32F6"/>
    <w:rsid w:val="006B5637"/>
    <w:rsid w:val="006C0908"/>
    <w:rsid w:val="006C5F75"/>
    <w:rsid w:val="006D06E3"/>
    <w:rsid w:val="006D070D"/>
    <w:rsid w:val="006D2DA4"/>
    <w:rsid w:val="006D54B7"/>
    <w:rsid w:val="006E0BA6"/>
    <w:rsid w:val="006E329D"/>
    <w:rsid w:val="006E435E"/>
    <w:rsid w:val="006E72B1"/>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3CDF"/>
    <w:rsid w:val="0073581F"/>
    <w:rsid w:val="0073697B"/>
    <w:rsid w:val="007373EE"/>
    <w:rsid w:val="007411AE"/>
    <w:rsid w:val="00741406"/>
    <w:rsid w:val="007414DB"/>
    <w:rsid w:val="00747757"/>
    <w:rsid w:val="007502A5"/>
    <w:rsid w:val="007507C3"/>
    <w:rsid w:val="00753A78"/>
    <w:rsid w:val="00756D85"/>
    <w:rsid w:val="007636CC"/>
    <w:rsid w:val="00763CC4"/>
    <w:rsid w:val="007723E2"/>
    <w:rsid w:val="0077274F"/>
    <w:rsid w:val="007743D7"/>
    <w:rsid w:val="00774910"/>
    <w:rsid w:val="00776D67"/>
    <w:rsid w:val="0078153E"/>
    <w:rsid w:val="00781A3D"/>
    <w:rsid w:val="007857E3"/>
    <w:rsid w:val="00794B9E"/>
    <w:rsid w:val="00794D6F"/>
    <w:rsid w:val="007976C5"/>
    <w:rsid w:val="007A2000"/>
    <w:rsid w:val="007A3D3B"/>
    <w:rsid w:val="007A4C04"/>
    <w:rsid w:val="007A628D"/>
    <w:rsid w:val="007A7716"/>
    <w:rsid w:val="007B04E5"/>
    <w:rsid w:val="007B2109"/>
    <w:rsid w:val="007B2C70"/>
    <w:rsid w:val="007B4D9B"/>
    <w:rsid w:val="007B503B"/>
    <w:rsid w:val="007B5849"/>
    <w:rsid w:val="007C0058"/>
    <w:rsid w:val="007C0B45"/>
    <w:rsid w:val="007C2F09"/>
    <w:rsid w:val="007C3990"/>
    <w:rsid w:val="007C3CF9"/>
    <w:rsid w:val="007C7C6A"/>
    <w:rsid w:val="007D0899"/>
    <w:rsid w:val="007D2F13"/>
    <w:rsid w:val="007D42FA"/>
    <w:rsid w:val="007D707A"/>
    <w:rsid w:val="007D7E87"/>
    <w:rsid w:val="007E021B"/>
    <w:rsid w:val="007E025E"/>
    <w:rsid w:val="007E173F"/>
    <w:rsid w:val="007E2803"/>
    <w:rsid w:val="007E35DE"/>
    <w:rsid w:val="007E36CE"/>
    <w:rsid w:val="007E5838"/>
    <w:rsid w:val="007E59FD"/>
    <w:rsid w:val="007E5C2F"/>
    <w:rsid w:val="007F1184"/>
    <w:rsid w:val="007F2A9E"/>
    <w:rsid w:val="007F40C1"/>
    <w:rsid w:val="007F48D6"/>
    <w:rsid w:val="007F4B1F"/>
    <w:rsid w:val="007F7350"/>
    <w:rsid w:val="007F7C79"/>
    <w:rsid w:val="008021E8"/>
    <w:rsid w:val="008073BC"/>
    <w:rsid w:val="00815D01"/>
    <w:rsid w:val="008203D9"/>
    <w:rsid w:val="008222AE"/>
    <w:rsid w:val="00825F85"/>
    <w:rsid w:val="00827ADC"/>
    <w:rsid w:val="0083221B"/>
    <w:rsid w:val="00837E57"/>
    <w:rsid w:val="00841B67"/>
    <w:rsid w:val="00841D30"/>
    <w:rsid w:val="008452AE"/>
    <w:rsid w:val="008453AF"/>
    <w:rsid w:val="008518AD"/>
    <w:rsid w:val="0085535A"/>
    <w:rsid w:val="00856573"/>
    <w:rsid w:val="0085693B"/>
    <w:rsid w:val="008620D9"/>
    <w:rsid w:val="008658CD"/>
    <w:rsid w:val="00865985"/>
    <w:rsid w:val="008725B1"/>
    <w:rsid w:val="00874B5B"/>
    <w:rsid w:val="008812B0"/>
    <w:rsid w:val="0088417E"/>
    <w:rsid w:val="008845BC"/>
    <w:rsid w:val="0088580F"/>
    <w:rsid w:val="0088582F"/>
    <w:rsid w:val="00885E64"/>
    <w:rsid w:val="008934E7"/>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667"/>
    <w:rsid w:val="008D380C"/>
    <w:rsid w:val="008D4215"/>
    <w:rsid w:val="008D509A"/>
    <w:rsid w:val="008D6947"/>
    <w:rsid w:val="008E0276"/>
    <w:rsid w:val="008E122C"/>
    <w:rsid w:val="008E559E"/>
    <w:rsid w:val="008E7F0A"/>
    <w:rsid w:val="008F103F"/>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24FAE"/>
    <w:rsid w:val="00926B5E"/>
    <w:rsid w:val="00930CBC"/>
    <w:rsid w:val="0093532D"/>
    <w:rsid w:val="00937A29"/>
    <w:rsid w:val="00937AF6"/>
    <w:rsid w:val="00940C9C"/>
    <w:rsid w:val="00942B02"/>
    <w:rsid w:val="00943677"/>
    <w:rsid w:val="0095474E"/>
    <w:rsid w:val="009560EB"/>
    <w:rsid w:val="00957ADD"/>
    <w:rsid w:val="009606FC"/>
    <w:rsid w:val="009630E4"/>
    <w:rsid w:val="009637EE"/>
    <w:rsid w:val="0096666C"/>
    <w:rsid w:val="00971A55"/>
    <w:rsid w:val="00972306"/>
    <w:rsid w:val="00975699"/>
    <w:rsid w:val="00976000"/>
    <w:rsid w:val="00976D76"/>
    <w:rsid w:val="00980E80"/>
    <w:rsid w:val="00982C71"/>
    <w:rsid w:val="00986586"/>
    <w:rsid w:val="00990CA0"/>
    <w:rsid w:val="00993A72"/>
    <w:rsid w:val="00996A0B"/>
    <w:rsid w:val="00996E87"/>
    <w:rsid w:val="00996F21"/>
    <w:rsid w:val="009A204E"/>
    <w:rsid w:val="009A2AF5"/>
    <w:rsid w:val="009A6A80"/>
    <w:rsid w:val="009A6E55"/>
    <w:rsid w:val="009B1369"/>
    <w:rsid w:val="009B4DDC"/>
    <w:rsid w:val="009C496B"/>
    <w:rsid w:val="009C74ED"/>
    <w:rsid w:val="009C787F"/>
    <w:rsid w:val="009D15ED"/>
    <w:rsid w:val="009D1FC3"/>
    <w:rsid w:val="009D7EFE"/>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0773F"/>
    <w:rsid w:val="00A11554"/>
    <w:rsid w:val="00A12E13"/>
    <w:rsid w:val="00A1455C"/>
    <w:rsid w:val="00A14DC7"/>
    <w:rsid w:val="00A16A2D"/>
    <w:rsid w:val="00A22664"/>
    <w:rsid w:val="00A2676D"/>
    <w:rsid w:val="00A27700"/>
    <w:rsid w:val="00A32516"/>
    <w:rsid w:val="00A325E8"/>
    <w:rsid w:val="00A32676"/>
    <w:rsid w:val="00A35B16"/>
    <w:rsid w:val="00A4122D"/>
    <w:rsid w:val="00A4256B"/>
    <w:rsid w:val="00A428A4"/>
    <w:rsid w:val="00A4341F"/>
    <w:rsid w:val="00A43D9B"/>
    <w:rsid w:val="00A464D0"/>
    <w:rsid w:val="00A515BD"/>
    <w:rsid w:val="00A53DEE"/>
    <w:rsid w:val="00A545FB"/>
    <w:rsid w:val="00A56433"/>
    <w:rsid w:val="00A624B3"/>
    <w:rsid w:val="00A7094E"/>
    <w:rsid w:val="00A71CD9"/>
    <w:rsid w:val="00A72C71"/>
    <w:rsid w:val="00A76D1D"/>
    <w:rsid w:val="00A77D5E"/>
    <w:rsid w:val="00A77F43"/>
    <w:rsid w:val="00A818F1"/>
    <w:rsid w:val="00A83917"/>
    <w:rsid w:val="00A858E9"/>
    <w:rsid w:val="00A85C1C"/>
    <w:rsid w:val="00A86004"/>
    <w:rsid w:val="00A9057C"/>
    <w:rsid w:val="00A90AF7"/>
    <w:rsid w:val="00A91AC9"/>
    <w:rsid w:val="00A9327A"/>
    <w:rsid w:val="00A96600"/>
    <w:rsid w:val="00A97ED0"/>
    <w:rsid w:val="00AA1F21"/>
    <w:rsid w:val="00AA56AC"/>
    <w:rsid w:val="00AA6E42"/>
    <w:rsid w:val="00AB08B7"/>
    <w:rsid w:val="00AB1895"/>
    <w:rsid w:val="00AB62F9"/>
    <w:rsid w:val="00AB6437"/>
    <w:rsid w:val="00AB71F7"/>
    <w:rsid w:val="00AC1995"/>
    <w:rsid w:val="00AC24D2"/>
    <w:rsid w:val="00AC2B82"/>
    <w:rsid w:val="00AC4519"/>
    <w:rsid w:val="00AC535D"/>
    <w:rsid w:val="00AD2CA4"/>
    <w:rsid w:val="00AD5C3E"/>
    <w:rsid w:val="00AD687B"/>
    <w:rsid w:val="00AD78B3"/>
    <w:rsid w:val="00AE1785"/>
    <w:rsid w:val="00AE2C46"/>
    <w:rsid w:val="00AE3212"/>
    <w:rsid w:val="00AE36E0"/>
    <w:rsid w:val="00AF798D"/>
    <w:rsid w:val="00B02934"/>
    <w:rsid w:val="00B0315E"/>
    <w:rsid w:val="00B0450E"/>
    <w:rsid w:val="00B05DC6"/>
    <w:rsid w:val="00B14C57"/>
    <w:rsid w:val="00B1515B"/>
    <w:rsid w:val="00B276D0"/>
    <w:rsid w:val="00B27A24"/>
    <w:rsid w:val="00B343E4"/>
    <w:rsid w:val="00B40064"/>
    <w:rsid w:val="00B41008"/>
    <w:rsid w:val="00B42252"/>
    <w:rsid w:val="00B43B14"/>
    <w:rsid w:val="00B467FD"/>
    <w:rsid w:val="00B51A38"/>
    <w:rsid w:val="00B53666"/>
    <w:rsid w:val="00B54162"/>
    <w:rsid w:val="00B563C4"/>
    <w:rsid w:val="00B57914"/>
    <w:rsid w:val="00B625C1"/>
    <w:rsid w:val="00B63021"/>
    <w:rsid w:val="00B671D1"/>
    <w:rsid w:val="00B71FDF"/>
    <w:rsid w:val="00B72417"/>
    <w:rsid w:val="00B73099"/>
    <w:rsid w:val="00B7784A"/>
    <w:rsid w:val="00B77C8D"/>
    <w:rsid w:val="00B80CF2"/>
    <w:rsid w:val="00B826B0"/>
    <w:rsid w:val="00B8400E"/>
    <w:rsid w:val="00B84794"/>
    <w:rsid w:val="00B873B4"/>
    <w:rsid w:val="00B9542C"/>
    <w:rsid w:val="00B9769A"/>
    <w:rsid w:val="00BA0AC8"/>
    <w:rsid w:val="00BA4D54"/>
    <w:rsid w:val="00BA4FC0"/>
    <w:rsid w:val="00BA625F"/>
    <w:rsid w:val="00BB181D"/>
    <w:rsid w:val="00BC0082"/>
    <w:rsid w:val="00BC0707"/>
    <w:rsid w:val="00BC2C15"/>
    <w:rsid w:val="00BC41E7"/>
    <w:rsid w:val="00BC7208"/>
    <w:rsid w:val="00BC7C4D"/>
    <w:rsid w:val="00BD1F91"/>
    <w:rsid w:val="00BD7B0A"/>
    <w:rsid w:val="00BE1F97"/>
    <w:rsid w:val="00BE3CA0"/>
    <w:rsid w:val="00BF1BA8"/>
    <w:rsid w:val="00BF669E"/>
    <w:rsid w:val="00C00B57"/>
    <w:rsid w:val="00C02EEF"/>
    <w:rsid w:val="00C0308C"/>
    <w:rsid w:val="00C03337"/>
    <w:rsid w:val="00C034EA"/>
    <w:rsid w:val="00C03842"/>
    <w:rsid w:val="00C04141"/>
    <w:rsid w:val="00C056F9"/>
    <w:rsid w:val="00C07CE4"/>
    <w:rsid w:val="00C103B7"/>
    <w:rsid w:val="00C11585"/>
    <w:rsid w:val="00C11DCD"/>
    <w:rsid w:val="00C1328D"/>
    <w:rsid w:val="00C1511E"/>
    <w:rsid w:val="00C177E7"/>
    <w:rsid w:val="00C2065A"/>
    <w:rsid w:val="00C20D5A"/>
    <w:rsid w:val="00C22AC1"/>
    <w:rsid w:val="00C22B9F"/>
    <w:rsid w:val="00C2654A"/>
    <w:rsid w:val="00C26D02"/>
    <w:rsid w:val="00C30128"/>
    <w:rsid w:val="00C3124B"/>
    <w:rsid w:val="00C33BAF"/>
    <w:rsid w:val="00C3427C"/>
    <w:rsid w:val="00C34A7F"/>
    <w:rsid w:val="00C421A2"/>
    <w:rsid w:val="00C46506"/>
    <w:rsid w:val="00C50CAA"/>
    <w:rsid w:val="00C528FF"/>
    <w:rsid w:val="00C52A90"/>
    <w:rsid w:val="00C53B94"/>
    <w:rsid w:val="00C54E19"/>
    <w:rsid w:val="00C55908"/>
    <w:rsid w:val="00C56ED6"/>
    <w:rsid w:val="00C57A89"/>
    <w:rsid w:val="00C60E72"/>
    <w:rsid w:val="00C61701"/>
    <w:rsid w:val="00C64441"/>
    <w:rsid w:val="00C66721"/>
    <w:rsid w:val="00C668E9"/>
    <w:rsid w:val="00C671C4"/>
    <w:rsid w:val="00C75569"/>
    <w:rsid w:val="00C7707C"/>
    <w:rsid w:val="00C8030E"/>
    <w:rsid w:val="00C82B77"/>
    <w:rsid w:val="00C83495"/>
    <w:rsid w:val="00C85FE6"/>
    <w:rsid w:val="00C86D92"/>
    <w:rsid w:val="00C87813"/>
    <w:rsid w:val="00C907F2"/>
    <w:rsid w:val="00C943FD"/>
    <w:rsid w:val="00C96847"/>
    <w:rsid w:val="00CA09E2"/>
    <w:rsid w:val="00CA0F53"/>
    <w:rsid w:val="00CA20F8"/>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3B0"/>
    <w:rsid w:val="00D11AA6"/>
    <w:rsid w:val="00D11EFC"/>
    <w:rsid w:val="00D13210"/>
    <w:rsid w:val="00D1618A"/>
    <w:rsid w:val="00D24FE2"/>
    <w:rsid w:val="00D3084A"/>
    <w:rsid w:val="00D324D3"/>
    <w:rsid w:val="00D32FF5"/>
    <w:rsid w:val="00D44E5B"/>
    <w:rsid w:val="00D457D3"/>
    <w:rsid w:val="00D5296D"/>
    <w:rsid w:val="00D571F0"/>
    <w:rsid w:val="00D57A81"/>
    <w:rsid w:val="00D6025A"/>
    <w:rsid w:val="00D62E5C"/>
    <w:rsid w:val="00D653C1"/>
    <w:rsid w:val="00D657AF"/>
    <w:rsid w:val="00D702E9"/>
    <w:rsid w:val="00D70FF7"/>
    <w:rsid w:val="00D716C9"/>
    <w:rsid w:val="00D74BBC"/>
    <w:rsid w:val="00D7655B"/>
    <w:rsid w:val="00D7792E"/>
    <w:rsid w:val="00D8131E"/>
    <w:rsid w:val="00D82845"/>
    <w:rsid w:val="00D870E1"/>
    <w:rsid w:val="00D90141"/>
    <w:rsid w:val="00D944CB"/>
    <w:rsid w:val="00D94A85"/>
    <w:rsid w:val="00D952C6"/>
    <w:rsid w:val="00D966B5"/>
    <w:rsid w:val="00DA0510"/>
    <w:rsid w:val="00DA3B32"/>
    <w:rsid w:val="00DA59D3"/>
    <w:rsid w:val="00DA76EA"/>
    <w:rsid w:val="00DB0FD0"/>
    <w:rsid w:val="00DB41DE"/>
    <w:rsid w:val="00DB4A5A"/>
    <w:rsid w:val="00DC0586"/>
    <w:rsid w:val="00DC4C7F"/>
    <w:rsid w:val="00DC567F"/>
    <w:rsid w:val="00DD52A1"/>
    <w:rsid w:val="00DD6C37"/>
    <w:rsid w:val="00DE4B72"/>
    <w:rsid w:val="00DE649D"/>
    <w:rsid w:val="00DE6EBE"/>
    <w:rsid w:val="00DE7E2F"/>
    <w:rsid w:val="00DF03FD"/>
    <w:rsid w:val="00DF5718"/>
    <w:rsid w:val="00DF628F"/>
    <w:rsid w:val="00DF781B"/>
    <w:rsid w:val="00E07E6E"/>
    <w:rsid w:val="00E1051D"/>
    <w:rsid w:val="00E22523"/>
    <w:rsid w:val="00E25589"/>
    <w:rsid w:val="00E2702D"/>
    <w:rsid w:val="00E27039"/>
    <w:rsid w:val="00E32E45"/>
    <w:rsid w:val="00E3410A"/>
    <w:rsid w:val="00E35108"/>
    <w:rsid w:val="00E403D3"/>
    <w:rsid w:val="00E41201"/>
    <w:rsid w:val="00E467CA"/>
    <w:rsid w:val="00E46E9B"/>
    <w:rsid w:val="00E47339"/>
    <w:rsid w:val="00E527B7"/>
    <w:rsid w:val="00E52D8D"/>
    <w:rsid w:val="00E53DE4"/>
    <w:rsid w:val="00E5470A"/>
    <w:rsid w:val="00E5530A"/>
    <w:rsid w:val="00E56BB3"/>
    <w:rsid w:val="00E6084B"/>
    <w:rsid w:val="00E64269"/>
    <w:rsid w:val="00E65E75"/>
    <w:rsid w:val="00E670D3"/>
    <w:rsid w:val="00E72C9E"/>
    <w:rsid w:val="00E74783"/>
    <w:rsid w:val="00E75B27"/>
    <w:rsid w:val="00E76E6C"/>
    <w:rsid w:val="00E7768E"/>
    <w:rsid w:val="00E83C68"/>
    <w:rsid w:val="00E87B49"/>
    <w:rsid w:val="00E92942"/>
    <w:rsid w:val="00E92A46"/>
    <w:rsid w:val="00EA01BD"/>
    <w:rsid w:val="00EA682D"/>
    <w:rsid w:val="00EA6F0E"/>
    <w:rsid w:val="00EA75D2"/>
    <w:rsid w:val="00EB0A6C"/>
    <w:rsid w:val="00EB0D1B"/>
    <w:rsid w:val="00EB1AF9"/>
    <w:rsid w:val="00EB4850"/>
    <w:rsid w:val="00EB71F5"/>
    <w:rsid w:val="00EC195E"/>
    <w:rsid w:val="00EC5BD8"/>
    <w:rsid w:val="00ED4D8B"/>
    <w:rsid w:val="00ED5B0F"/>
    <w:rsid w:val="00EE1EB6"/>
    <w:rsid w:val="00EE5F47"/>
    <w:rsid w:val="00EE6155"/>
    <w:rsid w:val="00EE686F"/>
    <w:rsid w:val="00EF2BCA"/>
    <w:rsid w:val="00EF5D3A"/>
    <w:rsid w:val="00EF7728"/>
    <w:rsid w:val="00EF7C0D"/>
    <w:rsid w:val="00F008E5"/>
    <w:rsid w:val="00F034AC"/>
    <w:rsid w:val="00F065A0"/>
    <w:rsid w:val="00F068D7"/>
    <w:rsid w:val="00F06B84"/>
    <w:rsid w:val="00F101D4"/>
    <w:rsid w:val="00F10B4C"/>
    <w:rsid w:val="00F11665"/>
    <w:rsid w:val="00F14C9C"/>
    <w:rsid w:val="00F16127"/>
    <w:rsid w:val="00F165FC"/>
    <w:rsid w:val="00F166B2"/>
    <w:rsid w:val="00F16A5A"/>
    <w:rsid w:val="00F17AC1"/>
    <w:rsid w:val="00F20A32"/>
    <w:rsid w:val="00F23559"/>
    <w:rsid w:val="00F34250"/>
    <w:rsid w:val="00F35639"/>
    <w:rsid w:val="00F36D0C"/>
    <w:rsid w:val="00F42B24"/>
    <w:rsid w:val="00F43CDF"/>
    <w:rsid w:val="00F4666D"/>
    <w:rsid w:val="00F51451"/>
    <w:rsid w:val="00F51B6C"/>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369E"/>
    <w:rsid w:val="00F84C1E"/>
    <w:rsid w:val="00F84E90"/>
    <w:rsid w:val="00F860BB"/>
    <w:rsid w:val="00F86C9E"/>
    <w:rsid w:val="00F93F51"/>
    <w:rsid w:val="00F940C1"/>
    <w:rsid w:val="00FA1A55"/>
    <w:rsid w:val="00FA364E"/>
    <w:rsid w:val="00FA4076"/>
    <w:rsid w:val="00FB03C2"/>
    <w:rsid w:val="00FB0F0E"/>
    <w:rsid w:val="00FB2130"/>
    <w:rsid w:val="00FB3747"/>
    <w:rsid w:val="00FB7BEF"/>
    <w:rsid w:val="00FC03BA"/>
    <w:rsid w:val="00FC0AD7"/>
    <w:rsid w:val="00FC389C"/>
    <w:rsid w:val="00FC393E"/>
    <w:rsid w:val="00FD4E0D"/>
    <w:rsid w:val="00FE0899"/>
    <w:rsid w:val="00FE6A8A"/>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F6DF3C47-208F-4786-B553-B3FC2C1E8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REGU-369-2763211</_dlc_DocId>
    <_dlc_DocIdUrl xmlns="9be56660-2c31-41ef-bc00-23e72f632f2a">
      <Url>https://cyfoethnaturiolcymru.sharepoint.com/teams/Regulatory/Permitting/_layouts/15/DocIdRedir.aspx?ID=REGU-369-2763211</Url>
      <Description>REGU-369-2763211</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and Emergency Overflow at Penley Hospital SPS</Site_x0020_Name>
    <Internal_x002f_External xmlns="859f7ad6-93f6-4205-b62b-a17f28acbbac">Outgoing document</Internal_x002f_External>
    <Post_x0020_code xmlns="859f7ad6-93f6-4205-b62b-a17f28acbbac">LL13 0LQ</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2026-05-06T23:00:00+00:00</Document_x0020_Date>
    <Facility_x0020_Address xmlns="859f7ad6-93f6-4205-b62b-a17f28acbbac">Penley Industrial Estate, Penley,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cd6faf52-b12f-444c-a3fc-1f0e7a71d996"/>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6.xml><?xml version="1.0" encoding="utf-8"?>
<ds:datastoreItem xmlns:ds="http://schemas.openxmlformats.org/officeDocument/2006/customXml" ds:itemID="{C3D530E1-AFF6-4E3C-AE18-9A64C0BFB6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4357</Words>
  <Characters>24840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(07/05/2026)</dc:title>
  <dc:subject/>
  <dc:creator>Tinubu, Oluwasegun</dc:creator>
  <cp:lastModifiedBy>Dulson, Emma</cp:lastModifiedBy>
  <cp:revision>46</cp:revision>
  <dcterms:created xsi:type="dcterms:W3CDTF">2026-04-01T08:14:00Z</dcterms:created>
  <dcterms:modified xsi:type="dcterms:W3CDTF">2026-07-02T14:30:00Z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10f32c09-d18b-47bf-b149-f94003faef28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