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6A6502F7" w:rsidR="00F07DB5" w:rsidRPr="007A2E2A" w:rsidRDefault="00B52F8B"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8C78A4"/>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REGU-369-2763762</_dlc_DocId>
    <_dlc_DocIdUrl xmlns="9be56660-2c31-41ef-bc00-23e72f632f2a">
      <Url>https://cyfoethnaturiolcymru.sharepoint.com/teams/Regulatory/Permitting/_layouts/15/DocIdRedir.aspx?ID=REGU-369-2763762</Url>
      <Description>REGU-369-2763762</Description>
    </_dlc_DocIdUrl>
    <Site_x0020_Name xmlns="859f7ad6-93f6-4205-b62b-a17f28acbbac">Storm and Emergency Overflow at Llanfaelog (Bryn Du) SPS</Site_x0020_Name>
    <Internal_x002f_External xmlns="859f7ad6-93f6-4205-b62b-a17f28acbbac">Incoming document</Internal_x002f_External>
    <Post_x0020_code xmlns="859f7ad6-93f6-4205-b62b-a17f28acbbac">LL63 5SY</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2026-05-11T23:00:00+00:00</Document_x0020_Date>
    <Facility_x0020_Address xmlns="859f7ad6-93f6-4205-b62b-a17f28acbbac">Penseri Farm access track, Llanfaelog,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44BA32AC-D246-4568-B9B2-F76586FABBEE}"/>
</file>

<file path=customXml/itemProps4.xml><?xml version="1.0" encoding="utf-8"?>
<ds:datastoreItem xmlns:ds="http://schemas.openxmlformats.org/officeDocument/2006/customXml" ds:itemID="{0B57544D-2D4A-451E-A5E6-E1D095941756}"/>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2026-05-11T14:13:00Z</dcterms:created>
  <dcterms:modified xsi:type="dcterms:W3CDTF">2026-05-12T13:39:00Z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484ee1dd-b36c-48dc-9f3c-3f2028dc6499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