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614FCA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294E6050" w:rsidR="00E56664" w:rsidRPr="00614FCA" w:rsidRDefault="00614FCA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614FCA">
              <w:rPr>
                <w:sz w:val="22"/>
                <w:szCs w:val="22"/>
                <w:lang w:val="en-US"/>
              </w:rPr>
              <w:t>Biffa Waste Services Limited</w:t>
            </w:r>
          </w:p>
          <w:p w14:paraId="0D904B74" w14:textId="4C60E988" w:rsidR="00E56664" w:rsidRPr="00614FCA" w:rsidRDefault="00614FCA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614FCA">
              <w:rPr>
                <w:sz w:val="22"/>
                <w:szCs w:val="22"/>
                <w:lang w:val="en-US"/>
              </w:rPr>
              <w:t>Coronation Road</w:t>
            </w:r>
          </w:p>
          <w:p w14:paraId="42E0C1B6" w14:textId="06AAF4B3" w:rsidR="00614FCA" w:rsidRPr="00614FCA" w:rsidRDefault="00614FCA">
            <w:pPr>
              <w:pStyle w:val="EndnoteText"/>
              <w:rPr>
                <w:sz w:val="22"/>
                <w:szCs w:val="22"/>
                <w:lang w:val="en-US"/>
              </w:rPr>
            </w:pPr>
            <w:r w:rsidRPr="00614FCA">
              <w:rPr>
                <w:sz w:val="22"/>
                <w:szCs w:val="22"/>
                <w:lang w:val="en-US"/>
              </w:rPr>
              <w:t>Cressex</w:t>
            </w:r>
          </w:p>
          <w:p w14:paraId="5298613C" w14:textId="08ED9275" w:rsidR="00614FCA" w:rsidRPr="00614FCA" w:rsidRDefault="00614FCA">
            <w:pPr>
              <w:pStyle w:val="EndnoteText"/>
              <w:rPr>
                <w:sz w:val="22"/>
                <w:szCs w:val="22"/>
                <w:lang w:val="en-US"/>
              </w:rPr>
            </w:pPr>
            <w:r w:rsidRPr="00614FCA">
              <w:rPr>
                <w:sz w:val="22"/>
                <w:szCs w:val="22"/>
                <w:lang w:val="en-US"/>
              </w:rPr>
              <w:t xml:space="preserve">High Wycombe </w:t>
            </w:r>
          </w:p>
          <w:p w14:paraId="4641AB5E" w14:textId="362471EC" w:rsidR="00614FCA" w:rsidRPr="00614FCA" w:rsidRDefault="00614FCA">
            <w:pPr>
              <w:pStyle w:val="EndnoteText"/>
              <w:rPr>
                <w:sz w:val="22"/>
                <w:szCs w:val="22"/>
                <w:lang w:val="en-US"/>
              </w:rPr>
            </w:pPr>
            <w:r w:rsidRPr="00614FCA">
              <w:rPr>
                <w:sz w:val="22"/>
                <w:szCs w:val="22"/>
                <w:lang w:val="en-US"/>
              </w:rPr>
              <w:t>HP12 3TZ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08AA04BB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614FCA">
              <w:rPr>
                <w:b/>
                <w:sz w:val="22"/>
                <w:szCs w:val="22"/>
                <w:lang w:val="en-US"/>
              </w:rPr>
              <w:t xml:space="preserve"> PAN-031671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3649AAE5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614FCA">
              <w:rPr>
                <w:b/>
                <w:sz w:val="22"/>
                <w:szCs w:val="22"/>
                <w:lang w:val="en-US"/>
              </w:rPr>
              <w:t>1</w:t>
            </w:r>
            <w:r w:rsidR="00E13422">
              <w:rPr>
                <w:b/>
                <w:sz w:val="22"/>
                <w:szCs w:val="22"/>
                <w:lang w:val="en-US"/>
              </w:rPr>
              <w:t>5</w:t>
            </w:r>
            <w:r w:rsidR="00614FCA">
              <w:rPr>
                <w:b/>
                <w:sz w:val="22"/>
                <w:szCs w:val="22"/>
                <w:lang w:val="en-US"/>
              </w:rPr>
              <w:t>/05/2026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36D2FA08" w:rsidR="00E56664" w:rsidRPr="00614FCA" w:rsidRDefault="00E56664" w:rsidP="00012EA7">
      <w:pPr>
        <w:pStyle w:val="EndnoteText"/>
        <w:rPr>
          <w:sz w:val="22"/>
          <w:szCs w:val="22"/>
          <w:lang w:val="en-US"/>
        </w:rPr>
      </w:pPr>
      <w:r w:rsidRPr="00614FCA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614FCA" w:rsidRPr="00614FCA">
        <w:rPr>
          <w:sz w:val="22"/>
          <w:szCs w:val="22"/>
          <w:lang w:val="en-US"/>
        </w:rPr>
        <w:t xml:space="preserve">Company Secretary,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586D6012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614FCA">
        <w:rPr>
          <w:b/>
          <w:sz w:val="22"/>
          <w:szCs w:val="22"/>
          <w:lang w:val="en-US"/>
        </w:rPr>
        <w:t>EPR/VP3199FC</w:t>
      </w:r>
    </w:p>
    <w:p w14:paraId="3726F006" w14:textId="61D878DE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614FCA">
        <w:rPr>
          <w:b/>
          <w:sz w:val="22"/>
          <w:szCs w:val="22"/>
          <w:lang w:val="en-US"/>
        </w:rPr>
        <w:t>Biffa Landfill Solutions Limited</w:t>
      </w:r>
    </w:p>
    <w:p w14:paraId="501C517C" w14:textId="4BF31F64" w:rsidR="00614FCA" w:rsidRPr="00614FCA" w:rsidRDefault="00614FCA" w:rsidP="00614FCA">
      <w:pPr>
        <w:rPr>
          <w:b/>
          <w:snapToGrid w:val="0"/>
          <w:sz w:val="22"/>
          <w:szCs w:val="22"/>
        </w:rPr>
      </w:pPr>
      <w:r>
        <w:rPr>
          <w:b/>
          <w:bCs/>
          <w:snapToGrid w:val="0"/>
          <w:sz w:val="22"/>
          <w:szCs w:val="22"/>
        </w:rPr>
        <w:t>Facility: Ca</w:t>
      </w:r>
      <w:r w:rsidRPr="00614FCA">
        <w:rPr>
          <w:b/>
          <w:bCs/>
          <w:snapToGrid w:val="0"/>
          <w:sz w:val="22"/>
          <w:szCs w:val="22"/>
        </w:rPr>
        <w:t>rdiff Waste Transfer Station, Bessemer Close, Cardiff, CF11 8DL</w:t>
      </w:r>
    </w:p>
    <w:p w14:paraId="7CEE5139" w14:textId="77777777" w:rsidR="00012EA7" w:rsidRPr="00614FCA" w:rsidRDefault="00012EA7" w:rsidP="00012EA7">
      <w:pPr>
        <w:rPr>
          <w:sz w:val="22"/>
          <w:szCs w:val="22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2091AA87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614FCA" w:rsidRPr="00614FCA">
        <w:rPr>
          <w:sz w:val="22"/>
          <w:szCs w:val="22"/>
        </w:rPr>
        <w:t>1</w:t>
      </w:r>
      <w:r w:rsidR="00E13422">
        <w:rPr>
          <w:sz w:val="22"/>
          <w:szCs w:val="22"/>
        </w:rPr>
        <w:t>5/</w:t>
      </w:r>
      <w:r w:rsidR="00614FCA" w:rsidRPr="00614FCA">
        <w:rPr>
          <w:sz w:val="22"/>
          <w:szCs w:val="22"/>
        </w:rPr>
        <w:t>05/2026.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Pr="00614FCA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058D0377" w:rsidR="00655FB0" w:rsidRPr="00614FCA" w:rsidRDefault="00614FCA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  <w:r w:rsidRPr="00614FCA">
        <w:rPr>
          <w:rFonts w:cs="Arial"/>
          <w:b/>
          <w:sz w:val="22"/>
          <w:szCs w:val="22"/>
          <w:lang w:val="en-US"/>
        </w:rPr>
        <w:t>Megan Tucker</w:t>
      </w:r>
    </w:p>
    <w:p w14:paraId="309FFCF6" w14:textId="4A8532D5" w:rsidR="00614FCA" w:rsidRPr="00614FCA" w:rsidRDefault="00614FCA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614FCA">
        <w:rPr>
          <w:rFonts w:cs="Arial"/>
          <w:b/>
          <w:sz w:val="22"/>
          <w:szCs w:val="22"/>
          <w:lang w:val="en-US"/>
        </w:rPr>
        <w:t>Permitting Officer</w:t>
      </w:r>
    </w:p>
    <w:p w14:paraId="67686FA7" w14:textId="2C905321" w:rsidR="00805184" w:rsidRPr="00614FCA" w:rsidRDefault="00805184" w:rsidP="0075022C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030E5DAF" w14:textId="256A3E27" w:rsidR="00805184" w:rsidRPr="00614FCA" w:rsidRDefault="00805184" w:rsidP="00805184">
      <w:pPr>
        <w:pStyle w:val="address"/>
        <w:spacing w:line="240" w:lineRule="exact"/>
        <w:rPr>
          <w:rFonts w:cs="Arial"/>
          <w:sz w:val="24"/>
          <w:szCs w:val="24"/>
        </w:rPr>
      </w:pPr>
      <w:r w:rsidRPr="00614FCA">
        <w:rPr>
          <w:sz w:val="24"/>
          <w:szCs w:val="24"/>
          <w:lang w:val="en-US"/>
        </w:rPr>
        <w:t xml:space="preserve">c.c: </w:t>
      </w:r>
      <w:r w:rsidR="00614FCA" w:rsidRPr="00614FCA">
        <w:rPr>
          <w:rFonts w:cs="Arial"/>
          <w:sz w:val="24"/>
          <w:szCs w:val="24"/>
        </w:rPr>
        <w:t>Ben King</w:t>
      </w:r>
      <w:r w:rsidRPr="00614FCA">
        <w:rPr>
          <w:rFonts w:cs="Arial"/>
          <w:sz w:val="24"/>
          <w:szCs w:val="24"/>
        </w:rPr>
        <w:t xml:space="preserve"> 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42884E98" w:rsidR="00AB4049" w:rsidRPr="00614FCA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r w:rsidRPr="00614FCA">
      <w:rPr>
        <w:color w:val="000000"/>
        <w:sz w:val="18"/>
        <w:szCs w:val="18"/>
        <w:lang w:val="de-DE"/>
      </w:rPr>
      <w:t>Ebost/Email</w:t>
    </w:r>
    <w:r w:rsidRPr="00614FCA">
      <w:rPr>
        <w:sz w:val="18"/>
        <w:szCs w:val="18"/>
        <w:lang w:val="de-DE"/>
      </w:rPr>
      <w:tab/>
    </w:r>
    <w:r w:rsidR="00614FCA" w:rsidRPr="00614FCA">
      <w:rPr>
        <w:sz w:val="18"/>
        <w:szCs w:val="18"/>
        <w:lang w:val="de-DE"/>
      </w:rPr>
      <w:t>megan.tucker</w:t>
    </w:r>
    <w:r w:rsidRPr="00614FCA">
      <w:rPr>
        <w:sz w:val="18"/>
        <w:szCs w:val="18"/>
        <w:lang w:val="de-DE"/>
      </w:rPr>
      <w:t xml:space="preserve">@cyfoethnaturiolcymru.gov.uk </w:t>
    </w:r>
  </w:p>
  <w:p w14:paraId="0B89E2C2" w14:textId="32E62045" w:rsidR="00AB4049" w:rsidRPr="00614FCA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614FCA">
      <w:rPr>
        <w:sz w:val="18"/>
        <w:szCs w:val="18"/>
        <w:lang w:val="de-DE"/>
      </w:rPr>
      <w:tab/>
    </w:r>
    <w:r w:rsidRPr="00614FCA">
      <w:rPr>
        <w:sz w:val="18"/>
        <w:szCs w:val="18"/>
        <w:lang w:val="de-DE"/>
      </w:rPr>
      <w:tab/>
    </w:r>
    <w:r w:rsidR="00614FCA" w:rsidRPr="00614FCA">
      <w:rPr>
        <w:sz w:val="18"/>
        <w:szCs w:val="18"/>
        <w:lang w:val="de-DE"/>
      </w:rPr>
      <w:t>Megan.tucker</w:t>
    </w:r>
    <w:r w:rsidRPr="00614FCA">
      <w:rPr>
        <w:sz w:val="18"/>
        <w:szCs w:val="18"/>
        <w:lang w:val="de-DE"/>
      </w:rPr>
      <w:t>@naturalresourceswales</w:t>
    </w:r>
    <w:r w:rsidRPr="00614FCA">
      <w:rPr>
        <w:color w:val="000000"/>
        <w:sz w:val="18"/>
        <w:szCs w:val="18"/>
        <w:lang w:val="de-DE"/>
      </w:rPr>
      <w:t>.gov.uk</w:t>
    </w:r>
  </w:p>
  <w:p w14:paraId="325DC402" w14:textId="77777777" w:rsidR="00AB4049" w:rsidRPr="00614FCA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614FCA">
      <w:rPr>
        <w:color w:val="000000"/>
        <w:sz w:val="18"/>
        <w:szCs w:val="18"/>
        <w:lang w:val="de-DE"/>
      </w:rPr>
      <w:t>Gwefan/Website</w:t>
    </w:r>
    <w:r w:rsidRPr="00614FCA">
      <w:rPr>
        <w:color w:val="000000"/>
        <w:sz w:val="18"/>
        <w:szCs w:val="18"/>
        <w:lang w:val="de-DE"/>
      </w:rPr>
      <w:tab/>
    </w:r>
    <w:hyperlink r:id="rId1" w:history="1">
      <w:r w:rsidRPr="00614FCA">
        <w:rPr>
          <w:rStyle w:val="Hyperlink"/>
          <w:sz w:val="18"/>
          <w:szCs w:val="18"/>
          <w:lang w:val="de-DE"/>
        </w:rPr>
        <w:t>www.cyfoethnaturiolcymru.gov.uk</w:t>
      </w:r>
    </w:hyperlink>
    <w:r w:rsidRPr="00614FCA">
      <w:rPr>
        <w:color w:val="000000"/>
        <w:sz w:val="18"/>
        <w:szCs w:val="18"/>
        <w:lang w:val="de-DE"/>
      </w:rPr>
      <w:t xml:space="preserve"> </w:t>
    </w:r>
    <w:r w:rsidRPr="00614FCA">
      <w:rPr>
        <w:color w:val="000000"/>
        <w:sz w:val="18"/>
        <w:szCs w:val="18"/>
        <w:lang w:val="de-DE"/>
      </w:rPr>
      <w:tab/>
    </w:r>
    <w:r w:rsidRPr="00614FCA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14FCA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14D5A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D38E4"/>
    <w:rsid w:val="00DE2CF2"/>
    <w:rsid w:val="00E05C09"/>
    <w:rsid w:val="00E13422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REGU-106-6620508</_dlc_DocId>
    <_dlc_DocIdUrl xmlns="9be56660-2c31-41ef-bc00-23e72f632f2a">
      <Url>https://cyfoethnaturiolcymru.sharepoint.com/teams/Regulatory/Permitting/_layouts/15/DocIdRedir.aspx?ID=REGU-106-6620508</Url>
      <Description>REGU-106-6620508</Description>
    </_dlc_DocIdUrl>
    <Site_x0020_Name xmlns="859f7ad6-93f6-4205-b62b-a17f28acbbac">Cardiff Waste Transfer Station</Site_x0020_Name>
    <Internal_x002f_External xmlns="859f7ad6-93f6-4205-b62b-a17f28acbbac">Outgoing document</Internal_x002f_External>
    <Post_x0020_code xmlns="859f7ad6-93f6-4205-b62b-a17f28acbbac">CF11 8DL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Cardiff Waste Transfer Station, Bessemer Close, Cardiff, CF11 8DL</Facility_x0020_Address>
    <Environment_x0020_Sub_x0020_Folder xmlns="859f7ad6-93f6-4205-b62b-a17f28acbbac">Licence transfer</Environment_x0020_Sub_x0020_Folder>
    <Customer_x0020_Name xmlns="859f7ad6-93f6-4205-b62b-a17f28acbbac">Biffa landfill solutions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purl.org/dc/dcmitype/"/>
    <ds:schemaRef ds:uri="http://purl.org/dc/terms/"/>
    <ds:schemaRef ds:uri="9be56660-2c31-41ef-bc00-23e72f632f2a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88E72DE-DC40-458B-94A3-30EF8F83F611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7D14C27-47AD-4F88-A999-0AB7672EC4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953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Sioban Ryan-Togni</dc:creator>
  <cp:keywords>transfer complete</cp:keywords>
  <dc:description>233_08_SD55, version 4_x000d_
Issue date: 21/08/2012</dc:description>
  <cp:lastModifiedBy>Tucker, Megan</cp:lastModifiedBy>
  <cp:revision>24</cp:revision>
  <cp:lastPrinted>2007-11-20T11:27:00Z</cp:lastPrinted>
  <dcterms:created xsi:type="dcterms:W3CDTF">2015-06-08T13:16:00Z</dcterms:created>
  <dcterms:modified xsi:type="dcterms:W3CDTF">2026-05-15T08:35:00Z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0744f190-abad-401a-a8bb-3a4f2ccb183f</vt:lpwstr>
  </property>
  <property fmtid="{D5CDD505-2E9C-101B-9397-08002B2CF9AE}" pid="11" name="Order">
    <vt:r8>662050800</vt:r8>
  </property>
  <property fmtid="{D5CDD505-2E9C-101B-9397-08002B2CF9AE}" pid="12" name="MediaServiceImageTags">
    <vt:lpwstr/>
  </property>
</Properties>
</file>