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150FB" w14:textId="77777777" w:rsidR="007A6938" w:rsidRPr="0024052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0ABCB435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045A1506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0EE52A66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08984CC5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5C5E081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B51A88">
        <w:rPr>
          <w:rFonts w:ascii="Arial" w:hAnsi="Arial" w:cs="Arial"/>
          <w:b/>
          <w:sz w:val="21"/>
          <w:szCs w:val="21"/>
          <w:lang w:eastAsia="en-GB"/>
        </w:rPr>
        <w:t>DREDGING MONKSTONE MARINA</w:t>
      </w:r>
    </w:p>
    <w:p w14:paraId="2342A4E2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4EBC3AC8" w14:textId="77777777" w:rsidR="007A6938" w:rsidRPr="00B51A8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Notice is hereby </w:t>
      </w:r>
      <w:r w:rsidRPr="00B51A88">
        <w:rPr>
          <w:rFonts w:ascii="Arial" w:hAnsi="Arial" w:cs="Arial"/>
          <w:sz w:val="21"/>
          <w:szCs w:val="21"/>
          <w:lang w:eastAsia="en-GB"/>
        </w:rPr>
        <w:t xml:space="preserve">given, in accordance with Part 4, Chapter 1, Section 68 of the Marine and Coastal Access Act 2009 that </w:t>
      </w:r>
      <w:r w:rsidR="00B51A88" w:rsidRPr="00B51A88">
        <w:rPr>
          <w:rFonts w:ascii="Arial" w:hAnsi="Arial" w:cs="Arial"/>
          <w:sz w:val="21"/>
          <w:szCs w:val="21"/>
          <w:lang w:eastAsia="en-GB"/>
        </w:rPr>
        <w:t>Mr Philip Trolley</w:t>
      </w:r>
      <w:r w:rsidRPr="00B51A88">
        <w:rPr>
          <w:rFonts w:ascii="Arial" w:hAnsi="Arial" w:cs="Arial"/>
          <w:sz w:val="21"/>
          <w:szCs w:val="21"/>
          <w:lang w:eastAsia="en-GB"/>
        </w:rPr>
        <w:t xml:space="preserve"> has applied to Natural Resources Wales, acting on behalf of the Licensing Authority, for a marine licence to </w:t>
      </w:r>
      <w:r w:rsidR="00B51A88" w:rsidRPr="00B51A88">
        <w:rPr>
          <w:rFonts w:ascii="Arial" w:hAnsi="Arial" w:cs="Arial"/>
          <w:sz w:val="21"/>
          <w:szCs w:val="21"/>
          <w:lang w:eastAsia="en-GB"/>
        </w:rPr>
        <w:t xml:space="preserve">dredge </w:t>
      </w:r>
      <w:proofErr w:type="spellStart"/>
      <w:r w:rsidR="00B51A88" w:rsidRPr="00B51A88">
        <w:rPr>
          <w:rFonts w:ascii="Arial" w:hAnsi="Arial" w:cs="Arial"/>
          <w:sz w:val="21"/>
          <w:szCs w:val="21"/>
          <w:lang w:eastAsia="en-GB"/>
        </w:rPr>
        <w:t>Monkstone</w:t>
      </w:r>
      <w:proofErr w:type="spellEnd"/>
      <w:r w:rsidR="00B51A88" w:rsidRPr="00B51A88">
        <w:rPr>
          <w:rFonts w:ascii="Arial" w:hAnsi="Arial" w:cs="Arial"/>
          <w:sz w:val="21"/>
          <w:szCs w:val="21"/>
          <w:lang w:eastAsia="en-GB"/>
        </w:rPr>
        <w:t xml:space="preserve"> Marina.</w:t>
      </w:r>
    </w:p>
    <w:p w14:paraId="2627EBD7" w14:textId="77777777" w:rsidR="007A6938" w:rsidRPr="00B51A8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648F6122" w14:textId="77777777" w:rsidR="007A6938" w:rsidRPr="0024052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B51A8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6B8E40DF" w14:textId="77777777" w:rsidR="007A6938" w:rsidRPr="0024052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4B5B9DF4" w14:textId="77777777" w:rsidR="007A6938" w:rsidRPr="00240528" w:rsidRDefault="007A6938" w:rsidP="007A6938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14C765B2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40951F27" w14:textId="77777777" w:rsidR="007A6938" w:rsidRPr="00240528" w:rsidRDefault="007A6938" w:rsidP="007A6938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33D8EB91" w14:textId="77777777" w:rsidR="007A6938" w:rsidRPr="00240528" w:rsidRDefault="007A6938" w:rsidP="007A6938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23D1EFB2" w14:textId="77777777" w:rsidR="007A6938" w:rsidRPr="00B51A8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Representations or objections should be made within 28 days of the date of this notice, quoting referen</w:t>
      </w:r>
      <w:r w:rsidRPr="00B51A88">
        <w:rPr>
          <w:rFonts w:ascii="Arial" w:hAnsi="Arial" w:cs="Arial"/>
          <w:sz w:val="21"/>
          <w:szCs w:val="21"/>
          <w:lang w:eastAsia="en-GB"/>
        </w:rPr>
        <w:t xml:space="preserve">ce: </w:t>
      </w:r>
      <w:r w:rsidR="00B51A88" w:rsidRPr="00B51A88">
        <w:rPr>
          <w:rFonts w:ascii="Arial" w:hAnsi="Arial" w:cs="Arial"/>
          <w:b/>
          <w:sz w:val="21"/>
          <w:szCs w:val="21"/>
          <w:lang w:eastAsia="en-GB"/>
        </w:rPr>
        <w:t>DML1856</w:t>
      </w:r>
    </w:p>
    <w:p w14:paraId="47E54738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41EA1B17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4D1E22D6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82B51A6" w14:textId="77777777" w:rsidR="007A6938" w:rsidRPr="00240528" w:rsidRDefault="007A6938" w:rsidP="007A6938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50E801FB" w14:textId="77777777" w:rsidR="007A6938" w:rsidRPr="00240528" w:rsidRDefault="007A6938" w:rsidP="007A6938">
      <w:pPr>
        <w:rPr>
          <w:sz w:val="21"/>
          <w:szCs w:val="21"/>
        </w:rPr>
      </w:pPr>
    </w:p>
    <w:p w14:paraId="6FA0C842" w14:textId="77777777" w:rsidR="007A6938" w:rsidRPr="00240528" w:rsidRDefault="007A6938" w:rsidP="007A6938">
      <w:pPr>
        <w:rPr>
          <w:sz w:val="21"/>
          <w:szCs w:val="21"/>
        </w:rPr>
      </w:pPr>
    </w:p>
    <w:p w14:paraId="062F7029" w14:textId="77777777" w:rsidR="007A6938" w:rsidRPr="00240528" w:rsidRDefault="007A6938" w:rsidP="007A6938">
      <w:pPr>
        <w:rPr>
          <w:sz w:val="21"/>
          <w:szCs w:val="21"/>
        </w:rPr>
      </w:pPr>
    </w:p>
    <w:p w14:paraId="64EE82D3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2D1DBFC1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6952268D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  <w:bookmarkStart w:id="0" w:name="_GoBack"/>
      <w:bookmarkEnd w:id="0"/>
    </w:p>
    <w:p w14:paraId="0F9DEE74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8D19BF4" w14:textId="77777777" w:rsidR="007A6938" w:rsidRPr="00240528" w:rsidRDefault="007A6938" w:rsidP="007A6938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</w:t>
      </w:r>
      <w:r w:rsidRPr="00B51A88">
        <w:rPr>
          <w:rFonts w:ascii="Arial" w:hAnsi="Arial" w:cs="Arial"/>
          <w:b/>
          <w:bCs/>
          <w:sz w:val="21"/>
          <w:szCs w:val="21"/>
          <w:lang w:eastAsia="en-GB"/>
        </w:rPr>
        <w:t xml:space="preserve">FOROL I </w:t>
      </w:r>
      <w:r w:rsidR="00B51A88" w:rsidRPr="00B51A88">
        <w:rPr>
          <w:rFonts w:ascii="Arial" w:hAnsi="Arial" w:cs="Arial"/>
          <w:b/>
          <w:sz w:val="21"/>
          <w:szCs w:val="21"/>
          <w:lang w:eastAsia="en-GB"/>
        </w:rPr>
        <w:t>GARTHU MARINA MONKSTONE</w:t>
      </w:r>
    </w:p>
    <w:p w14:paraId="5C58A1E0" w14:textId="77777777" w:rsidR="007A6938" w:rsidRPr="00240528" w:rsidRDefault="007A6938" w:rsidP="007A693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4F46FE18" w14:textId="77777777" w:rsidR="007A6938" w:rsidRPr="00240528" w:rsidRDefault="007A6938" w:rsidP="007A6938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r w:rsidR="00B51A88" w:rsidRPr="00240528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="00B51A88" w:rsidRPr="00240528">
        <w:rPr>
          <w:rFonts w:ascii="Arial" w:hAnsi="Arial" w:cs="Arial"/>
          <w:sz w:val="21"/>
          <w:szCs w:val="21"/>
          <w:lang w:eastAsia="en-GB"/>
        </w:rPr>
        <w:t xml:space="preserve"> Mr</w:t>
      </w:r>
      <w:r w:rsidR="00B51A88" w:rsidRPr="00B51A88">
        <w:rPr>
          <w:rFonts w:ascii="Arial" w:hAnsi="Arial" w:cs="Arial"/>
          <w:sz w:val="21"/>
          <w:szCs w:val="21"/>
          <w:lang w:eastAsia="en-GB"/>
        </w:rPr>
        <w:t xml:space="preserve"> Philip Trolley </w:t>
      </w:r>
      <w:proofErr w:type="spellStart"/>
      <w:r w:rsidRPr="00B51A8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B51A8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B51A8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B51A8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drwyd</w:t>
      </w:r>
      <w:r w:rsidR="00B51A88">
        <w:rPr>
          <w:rFonts w:ascii="Arial" w:hAnsi="Arial" w:cs="Arial"/>
          <w:sz w:val="21"/>
          <w:szCs w:val="21"/>
          <w:lang w:eastAsia="en-GB"/>
        </w:rPr>
        <w:t>ded</w:t>
      </w:r>
      <w:proofErr w:type="spellEnd"/>
      <w:r w:rsidR="00B51A8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51A88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="00B51A88">
        <w:rPr>
          <w:rFonts w:ascii="Arial" w:hAnsi="Arial" w:cs="Arial"/>
          <w:sz w:val="21"/>
          <w:szCs w:val="21"/>
          <w:lang w:eastAsia="en-GB"/>
        </w:rPr>
        <w:t xml:space="preserve"> I </w:t>
      </w:r>
      <w:proofErr w:type="spellStart"/>
      <w:r w:rsidR="00B51A88">
        <w:rPr>
          <w:rFonts w:ascii="Arial" w:hAnsi="Arial" w:cs="Arial"/>
          <w:sz w:val="21"/>
          <w:szCs w:val="21"/>
          <w:lang w:eastAsia="en-GB"/>
        </w:rPr>
        <w:t>garthu</w:t>
      </w:r>
      <w:proofErr w:type="spellEnd"/>
      <w:r w:rsidR="00B51A88">
        <w:rPr>
          <w:rFonts w:ascii="Arial" w:hAnsi="Arial" w:cs="Arial"/>
          <w:sz w:val="21"/>
          <w:szCs w:val="21"/>
          <w:lang w:eastAsia="en-GB"/>
        </w:rPr>
        <w:t xml:space="preserve"> Marina </w:t>
      </w:r>
      <w:proofErr w:type="spellStart"/>
      <w:r w:rsidR="00B51A88">
        <w:rPr>
          <w:rFonts w:ascii="Arial" w:hAnsi="Arial" w:cs="Arial"/>
          <w:sz w:val="21"/>
          <w:szCs w:val="21"/>
          <w:lang w:eastAsia="en-GB"/>
        </w:rPr>
        <w:t>Monkstone</w:t>
      </w:r>
      <w:proofErr w:type="spellEnd"/>
      <w:r w:rsidR="00B51A88">
        <w:rPr>
          <w:rFonts w:ascii="Arial" w:hAnsi="Arial" w:cs="Arial"/>
          <w:sz w:val="21"/>
          <w:szCs w:val="21"/>
          <w:lang w:eastAsia="en-GB"/>
        </w:rPr>
        <w:t>.</w:t>
      </w:r>
    </w:p>
    <w:p w14:paraId="718EB1E3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0A4B4322" w14:textId="77777777" w:rsidR="007A6938" w:rsidRPr="0024052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045B37F6" w14:textId="77777777" w:rsidR="007A6938" w:rsidRPr="0024052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3A7E8C38" w14:textId="77777777" w:rsidR="007A6938" w:rsidRPr="00240528" w:rsidRDefault="007A6938" w:rsidP="007A6938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23D60E7F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65F6E2EB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B51A88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B51A88">
        <w:rPr>
          <w:rFonts w:ascii="Arial" w:hAnsi="Arial" w:cs="Arial"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B51A88">
        <w:rPr>
          <w:rFonts w:ascii="Arial" w:hAnsi="Arial" w:cs="Arial"/>
          <w:bCs/>
          <w:sz w:val="21"/>
          <w:szCs w:val="21"/>
          <w:lang w:val="en-US" w:eastAsia="en-GB"/>
        </w:rPr>
        <w:t>Trwyddedu</w:t>
      </w:r>
      <w:proofErr w:type="spellEnd"/>
      <w:r w:rsidRPr="00B51A88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4B6C47D5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40C96E4" w14:textId="77777777" w:rsidR="007A6938" w:rsidRPr="00B51A88" w:rsidRDefault="007A6938" w:rsidP="007A6938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B51A8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B51A88">
        <w:rPr>
          <w:rFonts w:ascii="Arial" w:hAnsi="Arial" w:cs="Arial"/>
          <w:sz w:val="21"/>
          <w:szCs w:val="21"/>
          <w:lang w:eastAsia="cy-GB"/>
        </w:rPr>
        <w:t xml:space="preserve">: </w:t>
      </w:r>
      <w:r w:rsidR="00B51A88" w:rsidRPr="00B51A88">
        <w:rPr>
          <w:rFonts w:ascii="Arial" w:hAnsi="Arial" w:cs="Arial"/>
          <w:b/>
          <w:sz w:val="21"/>
          <w:szCs w:val="21"/>
          <w:lang w:eastAsia="en-GB"/>
        </w:rPr>
        <w:t>DML1865</w:t>
      </w:r>
    </w:p>
    <w:p w14:paraId="42055A81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626DF11C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2EC7AEBE" w14:textId="77777777" w:rsidR="007A6938" w:rsidRPr="00240528" w:rsidRDefault="007A6938" w:rsidP="007A6938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3D877442" w14:textId="77777777" w:rsidR="007A6938" w:rsidRPr="00240528" w:rsidRDefault="007A6938" w:rsidP="007A6938">
      <w:pPr>
        <w:ind w:right="141"/>
        <w:rPr>
          <w:sz w:val="21"/>
          <w:szCs w:val="21"/>
        </w:rPr>
      </w:pPr>
      <w:bookmarkStart w:id="1" w:name="cysill"/>
      <w:bookmarkEnd w:id="1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p w14:paraId="1083DB86" w14:textId="77777777" w:rsidR="00D0270A" w:rsidRDefault="00D0270A"/>
    <w:sectPr w:rsidR="00D0270A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B7AB2" w14:textId="77777777" w:rsidR="009B09E2" w:rsidRDefault="00B51A88" w:rsidP="00FE4112">
    <w:pPr>
      <w:rPr>
        <w:rFonts w:ascii="Arial" w:hAnsi="Arial"/>
        <w:sz w:val="16"/>
      </w:rPr>
    </w:pPr>
  </w:p>
  <w:p w14:paraId="269EABC6" w14:textId="77777777" w:rsidR="009B09E2" w:rsidRDefault="00B51A88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5C21D" w14:textId="77777777" w:rsidR="009B09E2" w:rsidRDefault="00B51A88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38"/>
    <w:rsid w:val="007A6938"/>
    <w:rsid w:val="00B51A88"/>
    <w:rsid w:val="00D0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8B7BA"/>
  <w15:chartTrackingRefBased/>
  <w15:docId w15:val="{15958A53-45B1-4479-A9F7-881E1FF0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6938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693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6938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7A69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A6938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7A693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Monkstone Sailing and Cruising Club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/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Earlswood, Jersey Marine, Neath Port Talbot, SA10 6NG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2018-10-31T00:00:00+00:00</Document_x0020_Date>
    <Facility_x0020_Address xmlns="859f7ad6-93f6-4205-b62b-a17f28acbbac">Earlswood, Jersey Marine, Neath</Facility_x0020_Address>
    <Environment_x0020_Sub_x0020_Folder xmlns="859f7ad6-93f6-4205-b62b-a17f28acbbac">Licences applications</Environment_x0020_Sub_x0020_Folder>
    <Customer_x0020_Name xmlns="859f7ad6-93f6-4205-b62b-a17f28acbbac">Monkstone Sailing and Cruising Club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3168C80-EDD2-45C8-81A6-527B7C794021}"/>
</file>

<file path=customXml/itemProps2.xml><?xml version="1.0" encoding="utf-8"?>
<ds:datastoreItem xmlns:ds="http://schemas.openxmlformats.org/officeDocument/2006/customXml" ds:itemID="{906B2F3E-212E-46F7-95EA-DA8D7E699BE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87FD82B-392A-491C-986F-B193FADF3DC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339C604-2B80-490E-9266-48AF9E0A5B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C984778-E56C-464D-A1BD-33F1B04914A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sharepoint/v4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2018-10-31T09:47:00Z</dcterms:created>
  <dcterms:modified xsi:type="dcterms:W3CDTF">2018-10-31T10:20:00Z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6908ffb1-b12a-480a-9470-ab71da616e1a</vt:lpwstr>
  </property>
  <property fmtid="{D5CDD505-2E9C-101B-9397-08002B2CF9AE}" pid="4" name="_dlc_DocId">
    <vt:lpwstr>REGU-1508415246-2798</vt:lpwstr>
  </property>
  <property fmtid="{D5CDD505-2E9C-101B-9397-08002B2CF9AE}" pid="5" name="_dlc_DocIdUrl">
    <vt:lpwstr>https://cyfoethnaturiolcymru.sharepoint.com/teams/Regulatory/Permitting/ml/_layouts/15/DocIdRedir.aspx?ID=REGU-1508415246-2798, REGU-1508415246-2798</vt:lpwstr>
  </property>
</Properties>
</file>