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F6AFBB9" w:rsidR="006353E4" w:rsidRPr="003D4656" w:rsidRDefault="00AE1299" w:rsidP="006466A0">
            <w:pPr>
              <w:rPr>
                <w:color w:val="000000"/>
              </w:rPr>
            </w:pPr>
            <w:r w:rsidRPr="004575BF">
              <w:rPr>
                <w:sz w:val="22"/>
              </w:rPr>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AA1DA8F" w:rsidR="006434CF" w:rsidRPr="003D4656" w:rsidRDefault="00506B0C" w:rsidP="006466A0">
            <w:pPr>
              <w:rPr>
                <w:color w:val="000000"/>
              </w:rPr>
            </w:pPr>
            <w:r w:rsidRPr="004575BF">
              <w:rPr>
                <w:sz w:val="22"/>
              </w:rPr>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5E4A8D45" w:rsidR="006434CF" w:rsidRPr="003D4656" w:rsidRDefault="00506B0C" w:rsidP="006466A0">
            <w:pPr>
              <w:rPr>
                <w:color w:val="000000"/>
              </w:rPr>
            </w:pPr>
            <w:r w:rsidRPr="004575BF">
              <w:rPr>
                <w:sz w:val="22"/>
              </w:rPr>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6D1A6A6D" w:rsidR="006434CF" w:rsidRPr="003D4656" w:rsidRDefault="00506B0C" w:rsidP="006466A0">
            <w:pPr>
              <w:rPr>
                <w:color w:val="000000"/>
              </w:rPr>
            </w:pPr>
            <w:r w:rsidRPr="004575BF">
              <w:rPr>
                <w:sz w:val="22"/>
              </w:rPr>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971DA0D" w:rsidR="006434CF" w:rsidRPr="003D4656" w:rsidRDefault="00506B0C" w:rsidP="006466A0">
            <w:pPr>
              <w:rPr>
                <w:color w:val="000000"/>
              </w:rPr>
            </w:pPr>
            <w:r w:rsidRPr="004575BF">
              <w:rPr>
                <w:sz w:val="22"/>
              </w:rPr>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FC6E158" w:rsidR="006434CF" w:rsidRPr="003D4656" w:rsidRDefault="00506B0C" w:rsidP="006466A0">
            <w:pPr>
              <w:rPr>
                <w:color w:val="000000"/>
              </w:rPr>
            </w:pPr>
            <w:r w:rsidRPr="004575BF">
              <w:rPr>
                <w:sz w:val="22"/>
              </w:rPr>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5BBF9E6C" w:rsidR="006434CF" w:rsidRPr="003D4656" w:rsidRDefault="00506B0C" w:rsidP="006466A0">
            <w:pPr>
              <w:rPr>
                <w:color w:val="000000"/>
              </w:rPr>
            </w:pPr>
            <w:r w:rsidRPr="004575BF">
              <w:rPr>
                <w:sz w:val="22"/>
              </w:rPr>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44A2811" w:rsidR="006434CF" w:rsidRPr="003D4656" w:rsidRDefault="002D659C" w:rsidP="006466A0">
            <w:pPr>
              <w:rPr>
                <w:color w:val="000000"/>
              </w:rPr>
            </w:pPr>
            <w:r w:rsidRPr="004575BF">
              <w:rPr>
                <w:sz w:val="22"/>
              </w:rPr>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0BF00F36" w:rsidR="002D4D25" w:rsidRPr="003D4656" w:rsidRDefault="002D659C" w:rsidP="006466A0">
            <w:pPr>
              <w:rPr>
                <w:color w:val="000000"/>
              </w:rPr>
            </w:pPr>
            <w:r w:rsidRPr="004575BF">
              <w:rPr>
                <w:sz w:val="22"/>
              </w:rPr>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4B1A46E" w:rsidR="006434CF" w:rsidRPr="003D4656" w:rsidRDefault="00170375" w:rsidP="006466A0">
            <w:pPr>
              <w:rPr>
                <w:color w:val="000000"/>
              </w:rPr>
            </w:pPr>
            <w:r>
              <w:rPr>
                <w:sz w:val="22"/>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2BB96353" w:rsidR="00170375" w:rsidRPr="00097CD3" w:rsidRDefault="00170375" w:rsidP="00030A6E">
                            <w:pPr>
                              <w:tabs>
                                <w:tab w:val="left" w:pos="-142"/>
                                <w:tab w:val="left" w:pos="426"/>
                              </w:tabs>
                              <w:contextualSpacing/>
                              <w:rPr>
                                <w:sz w:val="22"/>
                              </w:rPr>
                            </w:pPr>
                            <w:r>
                              <w:rPr>
                                <w:sz w:val="22"/>
                              </w:rPr>
                              <w:t>Swansea Inner West Pier Works</w:t>
                            </w:r>
                          </w:p>
                          <w:p w14:paraId="3C76B62F" w14:textId="77777777" w:rsidR="00170375" w:rsidRPr="00097CD3" w:rsidRDefault="0017037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2BB96353" w:rsidR="00170375" w:rsidRPr="00097CD3" w:rsidRDefault="00170375" w:rsidP="00030A6E">
                      <w:pPr>
                        <w:tabs>
                          <w:tab w:val="left" w:pos="-142"/>
                          <w:tab w:val="left" w:pos="426"/>
                        </w:tabs>
                        <w:contextualSpacing/>
                        <w:rPr>
                          <w:sz w:val="22"/>
                        </w:rPr>
                      </w:pPr>
                      <w:r>
                        <w:rPr>
                          <w:sz w:val="22"/>
                        </w:rPr>
                        <w:t>Swansea Inner West Pier Works</w:t>
                      </w:r>
                    </w:p>
                    <w:p w14:paraId="3C76B62F" w14:textId="77777777" w:rsidR="00170375" w:rsidRPr="00097CD3" w:rsidRDefault="0017037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10B1E1FC">
                <wp:simplePos x="0" y="0"/>
                <wp:positionH relativeFrom="column">
                  <wp:posOffset>5118</wp:posOffset>
                </wp:positionH>
                <wp:positionV relativeFrom="paragraph">
                  <wp:posOffset>11117</wp:posOffset>
                </wp:positionV>
                <wp:extent cx="6101288" cy="1228299"/>
                <wp:effectExtent l="0" t="0" r="13970" b="1016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288" cy="1228299"/>
                        </a:xfrm>
                        <a:prstGeom prst="rect">
                          <a:avLst/>
                        </a:prstGeom>
                        <a:solidFill>
                          <a:srgbClr val="FFFFFF"/>
                        </a:solidFill>
                        <a:ln w="9525">
                          <a:solidFill>
                            <a:srgbClr val="000000"/>
                          </a:solidFill>
                          <a:miter lim="800000"/>
                          <a:headEnd/>
                          <a:tailEnd/>
                        </a:ln>
                      </wps:spPr>
                      <wps:txbx>
                        <w:txbxContent>
                          <w:p w14:paraId="3137EAF0" w14:textId="247187F0" w:rsidR="00170375" w:rsidRPr="00097CD3" w:rsidRDefault="00170375" w:rsidP="006353E4">
                            <w:pPr>
                              <w:contextualSpacing/>
                              <w:rPr>
                                <w:sz w:val="22"/>
                              </w:rPr>
                            </w:pPr>
                            <w:r w:rsidRPr="006353E4">
                              <w:rPr>
                                <w:sz w:val="22"/>
                              </w:rPr>
                              <w:t xml:space="preserve">Swansea West Pier is located on the western bank of the entrance to the River Tawe, and is owned by Associated British Ports (ABP).  </w:t>
                            </w:r>
                            <w:r>
                              <w:rPr>
                                <w:sz w:val="22"/>
                              </w:rPr>
                              <w:t>The inner section of the pier (the Inner West Pier)</w:t>
                            </w:r>
                            <w:r w:rsidRPr="006353E4">
                              <w:rPr>
                                <w:sz w:val="22"/>
                              </w:rPr>
                              <w:t xml:space="preserve"> has suffered structural failure at several locat</w:t>
                            </w:r>
                            <w:r>
                              <w:rPr>
                                <w:sz w:val="22"/>
                              </w:rPr>
                              <w:t xml:space="preserve">ions but remains safe.  </w:t>
                            </w:r>
                            <w:r w:rsidRPr="006353E4">
                              <w:rPr>
                                <w:sz w:val="22"/>
                              </w:rPr>
                              <w:t>ABP are proposing to construct a new retaining wall aligned immediately in front (seaward) of the Inner West Pier</w:t>
                            </w:r>
                            <w:r>
                              <w:rPr>
                                <w:sz w:val="22"/>
                              </w:rPr>
                              <w:t>.</w:t>
                            </w:r>
                            <w:r w:rsidRPr="006353E4">
                              <w:rPr>
                                <w:sz w:val="22"/>
                              </w:rPr>
                              <w:t xml:space="preserve"> </w:t>
                            </w:r>
                            <w:r>
                              <w:rPr>
                                <w:sz w:val="22"/>
                              </w:rPr>
                              <w:t xml:space="preserve"> The preferred option is </w:t>
                            </w:r>
                            <w:r w:rsidRPr="006353E4">
                              <w:rPr>
                                <w:sz w:val="22"/>
                              </w:rPr>
                              <w:t>a dri</w:t>
                            </w:r>
                            <w:r>
                              <w:rPr>
                                <w:sz w:val="22"/>
                              </w:rPr>
                              <w:t xml:space="preserve">ven combination pile wall, with </w:t>
                            </w:r>
                            <w:r w:rsidRPr="006353E4">
                              <w:rPr>
                                <w:sz w:val="22"/>
                              </w:rPr>
                              <w:t xml:space="preserve">some </w:t>
                            </w:r>
                            <w:r>
                              <w:rPr>
                                <w:sz w:val="22"/>
                              </w:rPr>
                              <w:t xml:space="preserve">possible localised </w:t>
                            </w:r>
                            <w:r w:rsidRPr="006353E4">
                              <w:rPr>
                                <w:sz w:val="22"/>
                              </w:rPr>
                              <w:t>scour protection</w:t>
                            </w:r>
                            <w:r>
                              <w:rPr>
                                <w:sz w:val="22"/>
                              </w:rPr>
                              <w:t>.  The surface layer of the</w:t>
                            </w:r>
                            <w:r w:rsidRPr="00CA66A2">
                              <w:rPr>
                                <w:sz w:val="22"/>
                              </w:rPr>
                              <w:t xml:space="preserve"> </w:t>
                            </w:r>
                            <w:r>
                              <w:rPr>
                                <w:sz w:val="22"/>
                              </w:rPr>
                              <w:t>sea</w:t>
                            </w:r>
                            <w:r w:rsidRPr="00CA66A2">
                              <w:rPr>
                                <w:sz w:val="22"/>
                              </w:rPr>
                              <w:t>be</w:t>
                            </w:r>
                            <w:r>
                              <w:rPr>
                                <w:sz w:val="22"/>
                              </w:rPr>
                              <w:t>d under the footprint of the works is likely to require t</w:t>
                            </w:r>
                            <w:r w:rsidRPr="00CA66A2">
                              <w:rPr>
                                <w:sz w:val="22"/>
                              </w:rPr>
                              <w:t xml:space="preserve">o </w:t>
                            </w:r>
                            <w:r>
                              <w:rPr>
                                <w:sz w:val="22"/>
                              </w:rPr>
                              <w:t>be dredged to avoid the</w:t>
                            </w:r>
                            <w:r w:rsidRPr="00CA66A2">
                              <w:rPr>
                                <w:sz w:val="22"/>
                              </w:rPr>
                              <w:t xml:space="preserve"> risk of striking obstructions during piling</w:t>
                            </w:r>
                            <w:r>
                              <w:rPr>
                                <w:sz w:val="22"/>
                              </w:rPr>
                              <w:t>.</w:t>
                            </w:r>
                          </w:p>
                          <w:p w14:paraId="493CC610" w14:textId="77777777" w:rsidR="00170375" w:rsidRPr="00097CD3" w:rsidRDefault="0017037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4pt;margin-top:.9pt;width:480.4pt;height:96.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">
                <v:textbox>
                  <w:txbxContent>
                    <w:p w14:paraId="3137EAF0" w14:textId="247187F0" w:rsidR="00170375" w:rsidRPr="00097CD3" w:rsidRDefault="00170375" w:rsidP="006353E4">
                      <w:pPr>
                        <w:contextualSpacing/>
                        <w:rPr>
                          <w:sz w:val="22"/>
                        </w:rPr>
                      </w:pPr>
                      <w:r w:rsidRPr="006353E4">
                        <w:rPr>
                          <w:sz w:val="22"/>
                        </w:rPr>
                        <w:t xml:space="preserve">Swansea West Pier is located on the western bank of the entrance to the River Tawe, and is owned by Associated British Ports (ABP).  </w:t>
                      </w:r>
                      <w:r>
                        <w:rPr>
                          <w:sz w:val="22"/>
                        </w:rPr>
                        <w:t>The inner section of the pier (the Inner West Pier)</w:t>
                      </w:r>
                      <w:r w:rsidRPr="006353E4">
                        <w:rPr>
                          <w:sz w:val="22"/>
                        </w:rPr>
                        <w:t xml:space="preserve"> has suffered structural failure at several locat</w:t>
                      </w:r>
                      <w:r>
                        <w:rPr>
                          <w:sz w:val="22"/>
                        </w:rPr>
                        <w:t xml:space="preserve">ions but remains safe.  </w:t>
                      </w:r>
                      <w:r w:rsidRPr="006353E4">
                        <w:rPr>
                          <w:sz w:val="22"/>
                        </w:rPr>
                        <w:t>ABP are proposing to construct a new retaining wall aligned immediately in front (seaward) of the Inner West Pier</w:t>
                      </w:r>
                      <w:r>
                        <w:rPr>
                          <w:sz w:val="22"/>
                        </w:rPr>
                        <w:t>.</w:t>
                      </w:r>
                      <w:r w:rsidRPr="006353E4">
                        <w:rPr>
                          <w:sz w:val="22"/>
                        </w:rPr>
                        <w:t xml:space="preserve"> </w:t>
                      </w:r>
                      <w:r>
                        <w:rPr>
                          <w:sz w:val="22"/>
                        </w:rPr>
                        <w:t xml:space="preserve"> The preferred option is </w:t>
                      </w:r>
                      <w:r w:rsidRPr="006353E4">
                        <w:rPr>
                          <w:sz w:val="22"/>
                        </w:rPr>
                        <w:t>a dri</w:t>
                      </w:r>
                      <w:r>
                        <w:rPr>
                          <w:sz w:val="22"/>
                        </w:rPr>
                        <w:t xml:space="preserve">ven combination pile wall, with </w:t>
                      </w:r>
                      <w:r w:rsidRPr="006353E4">
                        <w:rPr>
                          <w:sz w:val="22"/>
                        </w:rPr>
                        <w:t xml:space="preserve">some </w:t>
                      </w:r>
                      <w:r>
                        <w:rPr>
                          <w:sz w:val="22"/>
                        </w:rPr>
                        <w:t xml:space="preserve">possible localised </w:t>
                      </w:r>
                      <w:r w:rsidRPr="006353E4">
                        <w:rPr>
                          <w:sz w:val="22"/>
                        </w:rPr>
                        <w:t>scour protection</w:t>
                      </w:r>
                      <w:r>
                        <w:rPr>
                          <w:sz w:val="22"/>
                        </w:rPr>
                        <w:t>.  The surface layer of the</w:t>
                      </w:r>
                      <w:r w:rsidRPr="00CA66A2">
                        <w:rPr>
                          <w:sz w:val="22"/>
                        </w:rPr>
                        <w:t xml:space="preserve"> </w:t>
                      </w:r>
                      <w:r>
                        <w:rPr>
                          <w:sz w:val="22"/>
                        </w:rPr>
                        <w:t>sea</w:t>
                      </w:r>
                      <w:r w:rsidRPr="00CA66A2">
                        <w:rPr>
                          <w:sz w:val="22"/>
                        </w:rPr>
                        <w:t>be</w:t>
                      </w:r>
                      <w:r>
                        <w:rPr>
                          <w:sz w:val="22"/>
                        </w:rPr>
                        <w:t>d under the footprint of the works is likely to require t</w:t>
                      </w:r>
                      <w:r w:rsidRPr="00CA66A2">
                        <w:rPr>
                          <w:sz w:val="22"/>
                        </w:rPr>
                        <w:t xml:space="preserve">o </w:t>
                      </w:r>
                      <w:r>
                        <w:rPr>
                          <w:sz w:val="22"/>
                        </w:rPr>
                        <w:t>be dredged to avoid the</w:t>
                      </w:r>
                      <w:r w:rsidRPr="00CA66A2">
                        <w:rPr>
                          <w:sz w:val="22"/>
                        </w:rPr>
                        <w:t xml:space="preserve"> risk of striking obstructions during piling</w:t>
                      </w:r>
                      <w:r>
                        <w:rPr>
                          <w:sz w:val="22"/>
                        </w:rPr>
                        <w:t>.</w:t>
                      </w:r>
                    </w:p>
                    <w:p w14:paraId="493CC610" w14:textId="77777777" w:rsidR="00170375" w:rsidRPr="00097CD3" w:rsidRDefault="0017037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5FDD5E63" w:rsidR="00170375" w:rsidRDefault="00170375" w:rsidP="00030A6E">
                            <w:pPr>
                              <w:contextualSpacing/>
                            </w:pPr>
                            <w:r>
                              <w:rPr>
                                <w:sz w:val="22"/>
                              </w:rPr>
                              <w:t>Approximately £10-15 million.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5FDD5E63" w:rsidR="00170375" w:rsidRDefault="00170375" w:rsidP="00030A6E">
                      <w:pPr>
                        <w:contextualSpacing/>
                      </w:pPr>
                      <w:r>
                        <w:rPr>
                          <w:sz w:val="22"/>
                        </w:rPr>
                        <w:t>Approximately £10-15 million.</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4A7AF26D" w14:textId="691736CE" w:rsidR="00170375" w:rsidRDefault="00170375">
                            <w: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4A7AF26D" w14:textId="691736CE" w:rsidR="00170375" w:rsidRDefault="00170375">
                      <w: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FC68D49" w:rsidR="00170375" w:rsidRPr="00097CD3" w:rsidRDefault="00170375" w:rsidP="004F596B">
                            <w:pPr>
                              <w:contextualSpacing/>
                              <w:rPr>
                                <w:sz w:val="22"/>
                              </w:rPr>
                            </w:pPr>
                            <w:r>
                              <w:rPr>
                                <w:sz w:val="22"/>
                              </w:rPr>
                              <w:t>Rob Gray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4FC68D49" w:rsidR="00170375" w:rsidRPr="00097CD3" w:rsidRDefault="00170375" w:rsidP="004F596B">
                      <w:pPr>
                        <w:contextualSpacing/>
                        <w:rPr>
                          <w:sz w:val="22"/>
                        </w:rPr>
                      </w:pPr>
                      <w:r>
                        <w:rPr>
                          <w:sz w:val="22"/>
                        </w:rPr>
                        <w:t>Rob Gray</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04FBE62" w:rsidR="00170375" w:rsidRPr="00097CD3" w:rsidRDefault="00170375" w:rsidP="004F596B">
                            <w:pPr>
                              <w:contextualSpacing/>
                              <w:rPr>
                                <w:sz w:val="22"/>
                              </w:rPr>
                            </w:pPr>
                            <w:r>
                              <w:rPr>
                                <w:sz w:val="22"/>
                              </w:rPr>
                              <w:t>Associated British Ports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04FBE62" w:rsidR="00170375" w:rsidRPr="00097CD3" w:rsidRDefault="00170375" w:rsidP="004F596B">
                      <w:pPr>
                        <w:contextualSpacing/>
                        <w:rPr>
                          <w:sz w:val="22"/>
                        </w:rPr>
                      </w:pPr>
                      <w:r>
                        <w:rPr>
                          <w:sz w:val="22"/>
                        </w:rPr>
                        <w:t>Associated British Ports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5F16104" w:rsidR="00170375" w:rsidRPr="00097CD3" w:rsidRDefault="00170375" w:rsidP="004F596B">
                            <w:pPr>
                              <w:contextualSpacing/>
                              <w:rPr>
                                <w:sz w:val="22"/>
                              </w:rPr>
                            </w:pPr>
                            <w:r w:rsidRPr="00CA66A2">
                              <w:rPr>
                                <w:sz w:val="22"/>
                              </w:rPr>
                              <w:t>ZC000195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15F16104" w:rsidR="00170375" w:rsidRPr="00097CD3" w:rsidRDefault="00170375" w:rsidP="004F596B">
                      <w:pPr>
                        <w:contextualSpacing/>
                        <w:rPr>
                          <w:sz w:val="22"/>
                        </w:rPr>
                      </w:pPr>
                      <w:r w:rsidRPr="00CA66A2">
                        <w:rPr>
                          <w:sz w:val="22"/>
                        </w:rPr>
                        <w:t>ZC000195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AA0A741" w:rsidR="00170375" w:rsidRPr="00097CD3" w:rsidRDefault="0017037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1AA0A741" w:rsidR="00170375" w:rsidRPr="00097CD3" w:rsidRDefault="0017037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2ECE919" w:rsidR="00170375" w:rsidRPr="00097CD3" w:rsidRDefault="00170375" w:rsidP="004F596B">
                            <w:pPr>
                              <w:contextualSpacing/>
                              <w:rPr>
                                <w:sz w:val="22"/>
                              </w:rPr>
                            </w:pPr>
                            <w:r>
                              <w:rPr>
                                <w:sz w:val="22"/>
                              </w:rPr>
                              <w:t>Engineering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2ECE919" w:rsidR="00170375" w:rsidRPr="00097CD3" w:rsidRDefault="00170375" w:rsidP="004F596B">
                      <w:pPr>
                        <w:contextualSpacing/>
                        <w:rPr>
                          <w:sz w:val="22"/>
                        </w:rPr>
                      </w:pPr>
                      <w:r>
                        <w:rPr>
                          <w:sz w:val="22"/>
                        </w:rPr>
                        <w:t>Engineering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6EE3FB7" w14:textId="77777777" w:rsidR="00170375" w:rsidRDefault="00170375" w:rsidP="004F596B">
                            <w:pPr>
                              <w:contextualSpacing/>
                            </w:pPr>
                            <w:r>
                              <w:rPr>
                                <w:sz w:val="22"/>
                              </w:rPr>
                              <w:t>Swansea Harbour Office</w:t>
                            </w:r>
                          </w:p>
                          <w:p w14:paraId="00EF83F9" w14:textId="6A47CD46" w:rsidR="00170375" w:rsidRDefault="00170375" w:rsidP="004F596B">
                            <w:pPr>
                              <w:contextualSpacing/>
                              <w:rPr>
                                <w:sz w:val="22"/>
                              </w:rPr>
                            </w:pPr>
                            <w:r>
                              <w:rPr>
                                <w:sz w:val="22"/>
                              </w:rPr>
                              <w:t>Lockhead</w:t>
                            </w:r>
                          </w:p>
                          <w:p w14:paraId="29A26702" w14:textId="723BD0B6" w:rsidR="00170375" w:rsidRDefault="00170375" w:rsidP="004F596B">
                            <w:pPr>
                              <w:contextualSpacing/>
                              <w:rPr>
                                <w:sz w:val="22"/>
                              </w:rPr>
                            </w:pPr>
                            <w:r>
                              <w:rPr>
                                <w:sz w:val="22"/>
                              </w:rPr>
                              <w:t>Kings Dock</w:t>
                            </w:r>
                          </w:p>
                          <w:p w14:paraId="2097AE7C" w14:textId="476F9F2E" w:rsidR="00170375" w:rsidRDefault="00170375" w:rsidP="004F596B">
                            <w:pPr>
                              <w:contextualSpacing/>
                              <w:rPr>
                                <w:sz w:val="22"/>
                              </w:rPr>
                            </w:pPr>
                            <w:r w:rsidRPr="00164450">
                              <w:rPr>
                                <w:sz w:val="22"/>
                              </w:rPr>
                              <w:t xml:space="preserve">Swansea </w:t>
                            </w:r>
                          </w:p>
                          <w:p w14:paraId="32F6382E" w14:textId="3365C01B" w:rsidR="00170375" w:rsidRPr="00097CD3" w:rsidRDefault="00170375" w:rsidP="004F596B">
                            <w:pPr>
                              <w:contextualSpacing/>
                              <w:rPr>
                                <w:sz w:val="22"/>
                              </w:rPr>
                            </w:pPr>
                            <w:r w:rsidRPr="00164450">
                              <w:rPr>
                                <w:sz w:val="22"/>
                              </w:rPr>
                              <w:t>SA1 1QR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6EE3FB7" w14:textId="77777777" w:rsidR="00170375" w:rsidRDefault="00170375" w:rsidP="004F596B">
                      <w:pPr>
                        <w:contextualSpacing/>
                      </w:pPr>
                      <w:r>
                        <w:rPr>
                          <w:sz w:val="22"/>
                        </w:rPr>
                        <w:t>Swansea Harbour Office</w:t>
                      </w:r>
                    </w:p>
                    <w:p w14:paraId="00EF83F9" w14:textId="6A47CD46" w:rsidR="00170375" w:rsidRDefault="00170375" w:rsidP="004F596B">
                      <w:pPr>
                        <w:contextualSpacing/>
                        <w:rPr>
                          <w:sz w:val="22"/>
                        </w:rPr>
                      </w:pPr>
                      <w:r>
                        <w:rPr>
                          <w:sz w:val="22"/>
                        </w:rPr>
                        <w:t>Lockhead</w:t>
                      </w:r>
                    </w:p>
                    <w:p w14:paraId="29A26702" w14:textId="723BD0B6" w:rsidR="00170375" w:rsidRDefault="00170375" w:rsidP="004F596B">
                      <w:pPr>
                        <w:contextualSpacing/>
                        <w:rPr>
                          <w:sz w:val="22"/>
                        </w:rPr>
                      </w:pPr>
                      <w:r>
                        <w:rPr>
                          <w:sz w:val="22"/>
                        </w:rPr>
                        <w:t>Kings Dock</w:t>
                      </w:r>
                    </w:p>
                    <w:p w14:paraId="2097AE7C" w14:textId="476F9F2E" w:rsidR="00170375" w:rsidRDefault="00170375" w:rsidP="004F596B">
                      <w:pPr>
                        <w:contextualSpacing/>
                        <w:rPr>
                          <w:sz w:val="22"/>
                        </w:rPr>
                      </w:pPr>
                      <w:r w:rsidRPr="00164450">
                        <w:rPr>
                          <w:sz w:val="22"/>
                        </w:rPr>
                        <w:t xml:space="preserve">Swansea </w:t>
                      </w:r>
                    </w:p>
                    <w:p w14:paraId="32F6382E" w14:textId="3365C01B" w:rsidR="00170375" w:rsidRPr="00097CD3" w:rsidRDefault="00170375" w:rsidP="004F596B">
                      <w:pPr>
                        <w:contextualSpacing/>
                        <w:rPr>
                          <w:sz w:val="22"/>
                        </w:rPr>
                      </w:pPr>
                      <w:r w:rsidRPr="00164450">
                        <w:rPr>
                          <w:sz w:val="22"/>
                        </w:rPr>
                        <w:t>SA1 1QR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8DCE60B" w:rsidR="00170375" w:rsidRPr="00097CD3" w:rsidRDefault="00170375" w:rsidP="004F596B">
                            <w:pPr>
                              <w:contextualSpacing/>
                              <w:rPr>
                                <w:sz w:val="22"/>
                              </w:rPr>
                            </w:pPr>
                            <w:r w:rsidRPr="00164450">
                              <w:rPr>
                                <w:sz w:val="22"/>
                              </w:rPr>
                              <w:t>+44 (0) 870 609 6699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28DCE60B" w:rsidR="00170375" w:rsidRPr="00097CD3" w:rsidRDefault="00170375" w:rsidP="004F596B">
                      <w:pPr>
                        <w:contextualSpacing/>
                        <w:rPr>
                          <w:sz w:val="22"/>
                        </w:rPr>
                      </w:pPr>
                      <w:r w:rsidRPr="00164450">
                        <w:rPr>
                          <w:sz w:val="22"/>
                        </w:rPr>
                        <w:t>+44 (0) 870 609 6699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6192B70" w:rsidR="00170375" w:rsidRPr="00097CD3" w:rsidRDefault="00170375" w:rsidP="004F596B">
                            <w:pPr>
                              <w:contextualSpacing/>
                              <w:rPr>
                                <w:sz w:val="22"/>
                              </w:rPr>
                            </w:pPr>
                            <w:hyperlink r:id="rId15" w:history="1">
                              <w:r w:rsidRPr="000B37A9">
                                <w:rPr>
                                  <w:rStyle w:val="Hyperlink"/>
                                  <w:sz w:val="22"/>
                                </w:rPr>
                                <w:t>RGray@abports.co.uk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06192B70" w:rsidR="00170375" w:rsidRPr="00097CD3" w:rsidRDefault="00170375" w:rsidP="004F596B">
                      <w:pPr>
                        <w:contextualSpacing/>
                        <w:rPr>
                          <w:sz w:val="22"/>
                        </w:rPr>
                      </w:pPr>
                      <w:hyperlink r:id="rId16" w:history="1">
                        <w:r w:rsidRPr="000B37A9">
                          <w:rPr>
                            <w:rStyle w:val="Hyperlink"/>
                            <w:sz w:val="22"/>
                          </w:rPr>
                          <w:t>RGray@abports.co.uk</w:t>
                        </w:r>
                      </w:hyperlink>
                      <w:r>
                        <w:rPr>
                          <w:sz w:val="22"/>
                        </w:rPr>
                        <w:t xml:space="preserve"> </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3186A0A" w:rsidR="00170375" w:rsidRPr="00097CD3" w:rsidRDefault="00170375" w:rsidP="00030A6E">
                            <w:pPr>
                              <w:contextualSpacing/>
                              <w:rPr>
                                <w:sz w:val="22"/>
                              </w:rPr>
                            </w:pPr>
                            <w:r>
                              <w:rPr>
                                <w:sz w:val="22"/>
                              </w:rPr>
                              <w:t>Elena San 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03186A0A" w:rsidR="00170375" w:rsidRPr="00097CD3" w:rsidRDefault="00170375" w:rsidP="00030A6E">
                      <w:pPr>
                        <w:contextualSpacing/>
                        <w:rPr>
                          <w:sz w:val="22"/>
                        </w:rPr>
                      </w:pPr>
                      <w:r>
                        <w:rPr>
                          <w:sz w:val="22"/>
                        </w:rPr>
                        <w:t>Elena San Martin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22243A2" w:rsidR="00170375" w:rsidRPr="00097CD3" w:rsidRDefault="00170375" w:rsidP="00030A6E">
                            <w:pPr>
                              <w:contextualSpacing/>
                              <w:rPr>
                                <w:sz w:val="22"/>
                              </w:rPr>
                            </w:pPr>
                            <w:r w:rsidRPr="00CB2BF0">
                              <w:rPr>
                                <w:sz w:val="22"/>
                              </w:rPr>
                              <w:t>Dr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22243A2" w:rsidR="00170375" w:rsidRPr="00097CD3" w:rsidRDefault="00170375" w:rsidP="00030A6E">
                      <w:pPr>
                        <w:contextualSpacing/>
                        <w:rPr>
                          <w:sz w:val="22"/>
                        </w:rPr>
                      </w:pPr>
                      <w:r w:rsidRPr="00CB2BF0">
                        <w:rPr>
                          <w:sz w:val="22"/>
                        </w:rPr>
                        <w:t>Dr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D0F0876" w:rsidR="00170375" w:rsidRPr="00097CD3" w:rsidRDefault="00170375" w:rsidP="00030A6E">
                            <w:pPr>
                              <w:contextualSpacing/>
                              <w:rPr>
                                <w:sz w:val="22"/>
                              </w:rPr>
                            </w:pPr>
                            <w:r>
                              <w:rPr>
                                <w:sz w:val="22"/>
                              </w:rPr>
                              <w:t>ABPmer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6D0F0876" w:rsidR="00170375" w:rsidRPr="00097CD3" w:rsidRDefault="00170375" w:rsidP="00030A6E">
                      <w:pPr>
                        <w:contextualSpacing/>
                        <w:rPr>
                          <w:sz w:val="22"/>
                        </w:rPr>
                      </w:pPr>
                      <w:r>
                        <w:rPr>
                          <w:sz w:val="22"/>
                        </w:rPr>
                        <w:t>ABPmer</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28A97764" w:rsidR="00170375" w:rsidRPr="00097CD3" w:rsidRDefault="00170375" w:rsidP="00030A6E">
                            <w:pPr>
                              <w:contextualSpacing/>
                              <w:rPr>
                                <w:sz w:val="22"/>
                              </w:rPr>
                            </w:pPr>
                            <w:r>
                              <w:rPr>
                                <w:sz w:val="22"/>
                              </w:rPr>
                              <w:t>1956748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28A97764" w:rsidR="00170375" w:rsidRPr="00097CD3" w:rsidRDefault="00170375" w:rsidP="00030A6E">
                      <w:pPr>
                        <w:contextualSpacing/>
                        <w:rPr>
                          <w:sz w:val="22"/>
                        </w:rPr>
                      </w:pPr>
                      <w:r>
                        <w:rPr>
                          <w:sz w:val="22"/>
                        </w:rPr>
                        <w:t>1956748</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170375" w:rsidRPr="00097CD3" w:rsidRDefault="0017037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170375" w:rsidRPr="00097CD3" w:rsidRDefault="0017037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1EC3E133" w:rsidR="00170375" w:rsidRPr="00097CD3" w:rsidRDefault="00170375" w:rsidP="00030A6E">
                            <w:pPr>
                              <w:contextualSpacing/>
                              <w:rPr>
                                <w:sz w:val="22"/>
                              </w:rPr>
                            </w:pPr>
                            <w:r>
                              <w:rPr>
                                <w:sz w:val="22"/>
                              </w:rPr>
                              <w:t>Senior Environmental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1EC3E133" w:rsidR="00170375" w:rsidRPr="00097CD3" w:rsidRDefault="00170375" w:rsidP="00030A6E">
                      <w:pPr>
                        <w:contextualSpacing/>
                        <w:rPr>
                          <w:sz w:val="22"/>
                        </w:rPr>
                      </w:pPr>
                      <w:r>
                        <w:rPr>
                          <w:sz w:val="22"/>
                        </w:rPr>
                        <w:t>Senior Environmental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AFF7AFC" w14:textId="77777777" w:rsidR="00170375" w:rsidRPr="002C6071" w:rsidRDefault="00170375" w:rsidP="002C6071">
                            <w:pPr>
                              <w:contextualSpacing/>
                              <w:rPr>
                                <w:sz w:val="22"/>
                              </w:rPr>
                            </w:pPr>
                            <w:r w:rsidRPr="002C6071">
                              <w:rPr>
                                <w:sz w:val="22"/>
                              </w:rPr>
                              <w:t>ABPmer</w:t>
                            </w:r>
                          </w:p>
                          <w:p w14:paraId="0755850B" w14:textId="20EF2687" w:rsidR="00170375" w:rsidRPr="002C6071" w:rsidRDefault="00170375" w:rsidP="002C6071">
                            <w:pPr>
                              <w:contextualSpacing/>
                              <w:rPr>
                                <w:sz w:val="22"/>
                              </w:rPr>
                            </w:pPr>
                            <w:r>
                              <w:rPr>
                                <w:sz w:val="22"/>
                              </w:rPr>
                              <w:t xml:space="preserve">Quayside Suite, </w:t>
                            </w:r>
                            <w:r w:rsidRPr="002C6071">
                              <w:rPr>
                                <w:sz w:val="22"/>
                              </w:rPr>
                              <w:t>Medina Chambers</w:t>
                            </w:r>
                          </w:p>
                          <w:p w14:paraId="76DDAC58" w14:textId="77777777" w:rsidR="00170375" w:rsidRPr="002C6071" w:rsidRDefault="00170375" w:rsidP="002C6071">
                            <w:pPr>
                              <w:contextualSpacing/>
                              <w:rPr>
                                <w:sz w:val="22"/>
                              </w:rPr>
                            </w:pPr>
                            <w:r w:rsidRPr="002C6071">
                              <w:rPr>
                                <w:sz w:val="22"/>
                              </w:rPr>
                              <w:t>Town Quay</w:t>
                            </w:r>
                          </w:p>
                          <w:p w14:paraId="31299266" w14:textId="77777777" w:rsidR="00170375" w:rsidRPr="002C6071" w:rsidRDefault="00170375" w:rsidP="002C6071">
                            <w:pPr>
                              <w:contextualSpacing/>
                              <w:rPr>
                                <w:sz w:val="22"/>
                              </w:rPr>
                            </w:pPr>
                            <w:r w:rsidRPr="002C6071">
                              <w:rPr>
                                <w:sz w:val="22"/>
                              </w:rPr>
                              <w:t>Southampton</w:t>
                            </w:r>
                          </w:p>
                          <w:p w14:paraId="24B426D3" w14:textId="22E21239" w:rsidR="00170375" w:rsidRPr="00097CD3" w:rsidRDefault="00170375" w:rsidP="002C6071">
                            <w:pPr>
                              <w:contextualSpacing/>
                              <w:rPr>
                                <w:sz w:val="22"/>
                              </w:rPr>
                            </w:pPr>
                            <w:r w:rsidRPr="002C6071">
                              <w:rPr>
                                <w:sz w:val="22"/>
                              </w:rPr>
                              <w:t>SO14 2AQ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4AFF7AFC" w14:textId="77777777" w:rsidR="00170375" w:rsidRPr="002C6071" w:rsidRDefault="00170375" w:rsidP="002C6071">
                      <w:pPr>
                        <w:contextualSpacing/>
                        <w:rPr>
                          <w:sz w:val="22"/>
                        </w:rPr>
                      </w:pPr>
                      <w:r w:rsidRPr="002C6071">
                        <w:rPr>
                          <w:sz w:val="22"/>
                        </w:rPr>
                        <w:t>ABPmer</w:t>
                      </w:r>
                    </w:p>
                    <w:p w14:paraId="0755850B" w14:textId="20EF2687" w:rsidR="00170375" w:rsidRPr="002C6071" w:rsidRDefault="00170375" w:rsidP="002C6071">
                      <w:pPr>
                        <w:contextualSpacing/>
                        <w:rPr>
                          <w:sz w:val="22"/>
                        </w:rPr>
                      </w:pPr>
                      <w:r>
                        <w:rPr>
                          <w:sz w:val="22"/>
                        </w:rPr>
                        <w:t xml:space="preserve">Quayside Suite, </w:t>
                      </w:r>
                      <w:r w:rsidRPr="002C6071">
                        <w:rPr>
                          <w:sz w:val="22"/>
                        </w:rPr>
                        <w:t>Medina Chambers</w:t>
                      </w:r>
                    </w:p>
                    <w:p w14:paraId="76DDAC58" w14:textId="77777777" w:rsidR="00170375" w:rsidRPr="002C6071" w:rsidRDefault="00170375" w:rsidP="002C6071">
                      <w:pPr>
                        <w:contextualSpacing/>
                        <w:rPr>
                          <w:sz w:val="22"/>
                        </w:rPr>
                      </w:pPr>
                      <w:r w:rsidRPr="002C6071">
                        <w:rPr>
                          <w:sz w:val="22"/>
                        </w:rPr>
                        <w:t>Town Quay</w:t>
                      </w:r>
                    </w:p>
                    <w:p w14:paraId="31299266" w14:textId="77777777" w:rsidR="00170375" w:rsidRPr="002C6071" w:rsidRDefault="00170375" w:rsidP="002C6071">
                      <w:pPr>
                        <w:contextualSpacing/>
                        <w:rPr>
                          <w:sz w:val="22"/>
                        </w:rPr>
                      </w:pPr>
                      <w:r w:rsidRPr="002C6071">
                        <w:rPr>
                          <w:sz w:val="22"/>
                        </w:rPr>
                        <w:t>Southampton</w:t>
                      </w:r>
                    </w:p>
                    <w:p w14:paraId="24B426D3" w14:textId="22E21239" w:rsidR="00170375" w:rsidRPr="00097CD3" w:rsidRDefault="00170375" w:rsidP="002C6071">
                      <w:pPr>
                        <w:contextualSpacing/>
                        <w:rPr>
                          <w:sz w:val="22"/>
                        </w:rPr>
                      </w:pPr>
                      <w:r w:rsidRPr="002C6071">
                        <w:rPr>
                          <w:sz w:val="22"/>
                        </w:rPr>
                        <w:t>SO14 2AQ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343BB6AA" w:rsidR="00170375" w:rsidRPr="00097CD3" w:rsidRDefault="00170375" w:rsidP="00030A6E">
                            <w:pPr>
                              <w:contextualSpacing/>
                              <w:rPr>
                                <w:sz w:val="22"/>
                              </w:rPr>
                            </w:pPr>
                            <w:r>
                              <w:rPr>
                                <w:sz w:val="22"/>
                              </w:rPr>
                              <w:t>+44 (0) 2380 711840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343BB6AA" w:rsidR="00170375" w:rsidRPr="00097CD3" w:rsidRDefault="00170375" w:rsidP="00030A6E">
                      <w:pPr>
                        <w:contextualSpacing/>
                        <w:rPr>
                          <w:sz w:val="22"/>
                        </w:rPr>
                      </w:pPr>
                      <w:r>
                        <w:rPr>
                          <w:sz w:val="22"/>
                        </w:rPr>
                        <w:t>+44 (0) 2380 711840</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4CB0088D" w:rsidR="00170375" w:rsidRPr="00097CD3" w:rsidRDefault="00170375" w:rsidP="00030A6E">
                            <w:pPr>
                              <w:contextualSpacing/>
                              <w:rPr>
                                <w:sz w:val="22"/>
                              </w:rPr>
                            </w:pPr>
                            <w:hyperlink r:id="rId17" w:history="1">
                              <w:r w:rsidRPr="000B37A9">
                                <w:rPr>
                                  <w:rStyle w:val="Hyperlink"/>
                                  <w:sz w:val="22"/>
                                </w:rPr>
                                <w:t>ESanMartin@abpmer.co.uk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4CB0088D" w:rsidR="00170375" w:rsidRPr="00097CD3" w:rsidRDefault="00170375" w:rsidP="00030A6E">
                      <w:pPr>
                        <w:contextualSpacing/>
                        <w:rPr>
                          <w:sz w:val="22"/>
                        </w:rPr>
                      </w:pPr>
                      <w:hyperlink r:id="rId18" w:history="1">
                        <w:r w:rsidRPr="000B37A9">
                          <w:rPr>
                            <w:rStyle w:val="Hyperlink"/>
                            <w:sz w:val="22"/>
                          </w:rPr>
                          <w:t>ESanMartin@abpmer.co.uk</w:t>
                        </w:r>
                      </w:hyperlink>
                      <w:r>
                        <w:rPr>
                          <w:sz w:val="22"/>
                        </w:rPr>
                        <w:t xml:space="preserve">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E14104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Content>
          <w:r w:rsidR="002C6071">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662AD9E7"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2C607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3A6F95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2C607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1E9D728F" w:rsidR="00170375" w:rsidRPr="00097CD3" w:rsidRDefault="00170375" w:rsidP="00CB2BF0">
                            <w:pPr>
                              <w:contextualSpacing/>
                              <w:rPr>
                                <w:sz w:val="22"/>
                              </w:rPr>
                            </w:pPr>
                            <w:r>
                              <w:rPr>
                                <w:sz w:val="22"/>
                              </w:rPr>
                              <w:t>Following the detailed design stage and once a contractor has been appointed in spring/summer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37F2E64" w14:textId="1E9D728F" w:rsidR="00170375" w:rsidRPr="00097CD3" w:rsidRDefault="00170375" w:rsidP="00CB2BF0">
                      <w:pPr>
                        <w:contextualSpacing/>
                        <w:rPr>
                          <w:sz w:val="22"/>
                        </w:rPr>
                      </w:pPr>
                      <w:r>
                        <w:rPr>
                          <w:sz w:val="22"/>
                        </w:rPr>
                        <w:t>Following the detailed design stage and once a contractor has been appointed in spring/summer 2019.</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091C90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sidR="0062378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2C6071">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29056E78"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sidR="00D75B41">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4D096CCF" w:rsidR="00170375" w:rsidRPr="00097CD3" w:rsidRDefault="00170375" w:rsidP="006531E1">
                            <w:pPr>
                              <w:contextualSpacing/>
                              <w:rPr>
                                <w:sz w:val="22"/>
                              </w:rPr>
                            </w:pPr>
                            <w:r>
                              <w:rPr>
                                <w:sz w:val="22"/>
                              </w:rPr>
                              <w:t>10(e) – Infrastructure projects - Construction of roads, harbours and port installations, including fishing harbours (projects not included in Annex I).</w:t>
                            </w:r>
                          </w:p>
                          <w:p w14:paraId="55C9A706" w14:textId="77777777" w:rsidR="00170375" w:rsidRDefault="00170375" w:rsidP="006531E1">
                            <w:pPr>
                              <w:textboxTightWrap w:val="allLines"/>
                              <w:rPr>
                                <w:sz w:val="22"/>
                              </w:rPr>
                            </w:pPr>
                          </w:p>
                          <w:p w14:paraId="341971FD" w14:textId="77777777" w:rsidR="00170375" w:rsidRPr="00097CD3" w:rsidRDefault="0017037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4D096CCF" w:rsidR="00170375" w:rsidRPr="00097CD3" w:rsidRDefault="00170375" w:rsidP="006531E1">
                      <w:pPr>
                        <w:contextualSpacing/>
                        <w:rPr>
                          <w:sz w:val="22"/>
                        </w:rPr>
                      </w:pPr>
                      <w:r>
                        <w:rPr>
                          <w:sz w:val="22"/>
                        </w:rPr>
                        <w:t>10(e) – Infrastructure projects - Construction of roads, harbours and port installations, including fishing harbours (projects not included in Annex I).</w:t>
                      </w:r>
                    </w:p>
                    <w:p w14:paraId="55C9A706" w14:textId="77777777" w:rsidR="00170375" w:rsidRDefault="00170375" w:rsidP="006531E1">
                      <w:pPr>
                        <w:textboxTightWrap w:val="allLines"/>
                        <w:rPr>
                          <w:sz w:val="22"/>
                        </w:rPr>
                      </w:pPr>
                    </w:p>
                    <w:p w14:paraId="341971FD" w14:textId="77777777" w:rsidR="00170375" w:rsidRPr="00097CD3" w:rsidRDefault="0017037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9ACBE36"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Content>
          <w:r w:rsidR="0023268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EA290A7" w:rsidR="00170375" w:rsidRPr="00097CD3" w:rsidRDefault="00170375" w:rsidP="00030A6E">
                            <w:pPr>
                              <w:contextualSpacing/>
                              <w:rPr>
                                <w:sz w:val="22"/>
                              </w:rPr>
                            </w:pPr>
                            <w:r>
                              <w:rPr>
                                <w:sz w:val="22"/>
                              </w:rPr>
                              <w:t>SC1806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EA290A7" w:rsidR="00170375" w:rsidRPr="00097CD3" w:rsidRDefault="00170375" w:rsidP="00030A6E">
                      <w:pPr>
                        <w:contextualSpacing/>
                        <w:rPr>
                          <w:sz w:val="22"/>
                        </w:rPr>
                      </w:pPr>
                      <w:r>
                        <w:rPr>
                          <w:sz w:val="22"/>
                        </w:rPr>
                        <w:t>SC1806</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4FDAB6CA"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23268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2AD089FE" w14:textId="77777777" w:rsidR="00170375" w:rsidRDefault="00170375" w:rsidP="00235D1B">
                            <w:pPr>
                              <w:contextualSpacing/>
                              <w:rPr>
                                <w:sz w:val="22"/>
                              </w:rPr>
                            </w:pPr>
                            <w:r>
                              <w:rPr>
                                <w:sz w:val="22"/>
                              </w:rPr>
                              <w:t>N/A</w:t>
                            </w:r>
                          </w:p>
                          <w:p w14:paraId="57F2C9E8" w14:textId="77777777" w:rsidR="00170375" w:rsidRPr="00097CD3" w:rsidRDefault="00170375" w:rsidP="00030A6E">
                            <w:pPr>
                              <w:contextualSpacing/>
                              <w:rPr>
                                <w:sz w:val="22"/>
                              </w:rPr>
                            </w:pPr>
                          </w:p>
                          <w:p w14:paraId="1838B81A" w14:textId="77777777" w:rsidR="00170375" w:rsidRDefault="00170375" w:rsidP="00030A6E">
                            <w:pPr>
                              <w:textboxTightWrap w:val="allLines"/>
                              <w:rPr>
                                <w:sz w:val="22"/>
                              </w:rPr>
                            </w:pPr>
                          </w:p>
                          <w:p w14:paraId="52FB89B9" w14:textId="77777777" w:rsidR="00170375" w:rsidRPr="00097CD3" w:rsidRDefault="0017037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2AD089FE" w14:textId="77777777" w:rsidR="00170375" w:rsidRDefault="00170375" w:rsidP="00235D1B">
                      <w:pPr>
                        <w:contextualSpacing/>
                        <w:rPr>
                          <w:sz w:val="22"/>
                        </w:rPr>
                      </w:pPr>
                      <w:r>
                        <w:rPr>
                          <w:sz w:val="22"/>
                        </w:rPr>
                        <w:t>N/A</w:t>
                      </w:r>
                    </w:p>
                    <w:p w14:paraId="57F2C9E8" w14:textId="77777777" w:rsidR="00170375" w:rsidRPr="00097CD3" w:rsidRDefault="00170375" w:rsidP="00030A6E">
                      <w:pPr>
                        <w:contextualSpacing/>
                        <w:rPr>
                          <w:sz w:val="22"/>
                        </w:rPr>
                      </w:pPr>
                    </w:p>
                    <w:p w14:paraId="1838B81A" w14:textId="77777777" w:rsidR="00170375" w:rsidRDefault="00170375" w:rsidP="00030A6E">
                      <w:pPr>
                        <w:textboxTightWrap w:val="allLines"/>
                        <w:rPr>
                          <w:sz w:val="22"/>
                        </w:rPr>
                      </w:pPr>
                    </w:p>
                    <w:p w14:paraId="52FB89B9" w14:textId="77777777" w:rsidR="00170375" w:rsidRPr="00097CD3" w:rsidRDefault="0017037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45B6DC9" w:rsidR="00170375" w:rsidRPr="00097CD3" w:rsidRDefault="00170375" w:rsidP="00F014BA">
                            <w:pPr>
                              <w:contextualSpacing/>
                              <w:rPr>
                                <w:sz w:val="22"/>
                              </w:rPr>
                            </w:pPr>
                            <w:r>
                              <w:rPr>
                                <w:sz w:val="22"/>
                              </w:rPr>
                              <w:t>April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045B6DC9" w:rsidR="00170375" w:rsidRPr="00097CD3" w:rsidRDefault="00170375" w:rsidP="00F014BA">
                      <w:pPr>
                        <w:contextualSpacing/>
                        <w:rPr>
                          <w:sz w:val="22"/>
                        </w:rPr>
                      </w:pPr>
                      <w:r>
                        <w:rPr>
                          <w:sz w:val="22"/>
                        </w:rPr>
                        <w:t>April 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CD923FE" w:rsidR="00170375" w:rsidRPr="00097CD3" w:rsidRDefault="00170375" w:rsidP="00F014BA">
                            <w:pPr>
                              <w:contextualSpacing/>
                              <w:rPr>
                                <w:sz w:val="22"/>
                              </w:rPr>
                            </w:pPr>
                            <w:r>
                              <w:rPr>
                                <w:sz w:val="22"/>
                              </w:rPr>
                              <w:t>June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CD923FE" w:rsidR="00170375" w:rsidRPr="00097CD3" w:rsidRDefault="00170375" w:rsidP="00F014BA">
                      <w:pPr>
                        <w:contextualSpacing/>
                        <w:rPr>
                          <w:sz w:val="22"/>
                        </w:rPr>
                      </w:pPr>
                      <w:r>
                        <w:rPr>
                          <w:sz w:val="22"/>
                        </w:rPr>
                        <w:t>June 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64E21716" w14:textId="62B138D8"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3DE97CD" w14:textId="77777777" w:rsidR="002F7E70" w:rsidRDefault="002F7E70"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187165DF" w14:textId="77777777" w:rsidR="008A3BEF" w:rsidRDefault="008A3BEF" w:rsidP="00F56F84">
      <w:pPr>
        <w:keepNext/>
        <w:keepLines/>
        <w:outlineLvl w:val="2"/>
        <w:rPr>
          <w:b/>
          <w:bCs/>
          <w:color w:val="3C3C41"/>
        </w:rPr>
      </w:pPr>
    </w:p>
    <w:p w14:paraId="093FC911" w14:textId="593D1C3E"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0D1B54F8" w:rsidR="001F125D" w:rsidRDefault="001F125D" w:rsidP="00F56F84">
      <w:pPr>
        <w:rPr>
          <w:color w:val="000000"/>
        </w:rPr>
      </w:pPr>
      <w:r>
        <w:rPr>
          <w:color w:val="000000"/>
        </w:rPr>
        <w:t>Details should include, but not be limited to, dimensions of project, quantity of material being deposited and removed.</w:t>
      </w:r>
    </w:p>
    <w:p w14:paraId="6C9766F6" w14:textId="0755E667" w:rsidR="008A3BEF" w:rsidRDefault="008A3BEF" w:rsidP="00F56F84">
      <w:pPr>
        <w:rPr>
          <w:color w:val="000000"/>
        </w:rPr>
      </w:pPr>
    </w:p>
    <w:p w14:paraId="6A2E81CA" w14:textId="77777777" w:rsidR="008A3BEF" w:rsidRPr="00F56F84" w:rsidRDefault="008A3BEF" w:rsidP="008A3BEF">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3A042C66" w14:textId="15361B3F"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2769C50E">
                <wp:simplePos x="0" y="0"/>
                <wp:positionH relativeFrom="column">
                  <wp:posOffset>-1706</wp:posOffset>
                </wp:positionH>
                <wp:positionV relativeFrom="paragraph">
                  <wp:posOffset>56383</wp:posOffset>
                </wp:positionV>
                <wp:extent cx="6092190" cy="6550926"/>
                <wp:effectExtent l="0" t="0" r="22860" b="2159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50926"/>
                        </a:xfrm>
                        <a:prstGeom prst="rect">
                          <a:avLst/>
                        </a:prstGeom>
                        <a:solidFill>
                          <a:srgbClr val="FFFFFF"/>
                        </a:solidFill>
                        <a:ln w="9525">
                          <a:solidFill>
                            <a:srgbClr val="000000"/>
                          </a:solidFill>
                          <a:miter lim="800000"/>
                          <a:headEnd/>
                          <a:tailEnd/>
                        </a:ln>
                      </wps:spPr>
                      <wps:txbx>
                        <w:txbxContent>
                          <w:p w14:paraId="116E3136" w14:textId="77777777" w:rsidR="00170375" w:rsidRPr="000348EA" w:rsidRDefault="00170375" w:rsidP="000348EA">
                            <w:pPr>
                              <w:contextualSpacing/>
                              <w:rPr>
                                <w:sz w:val="22"/>
                              </w:rPr>
                            </w:pPr>
                            <w:r w:rsidRPr="000348EA">
                              <w:rPr>
                                <w:sz w:val="22"/>
                              </w:rPr>
                              <w:t xml:space="preserve">The inner section of the pier (Inner West Pier) is approximately 240 m long and comprises a timber retaining wall which was constructed in the 1800s to aid navigation to the Port of Swansea.  This section of the pier is now in visibly poor condition and has suffered structural failure at several locations but remains safe.  Emergency repair works were carried out in December 2017 and July 2018; however, further failure is possible in the near future and to counter this risk and any adverse consequences, a long term solution is required.  </w:t>
                            </w:r>
                          </w:p>
                          <w:p w14:paraId="4B628DE7" w14:textId="77777777" w:rsidR="00170375" w:rsidRPr="000348EA" w:rsidRDefault="00170375" w:rsidP="000348EA">
                            <w:pPr>
                              <w:contextualSpacing/>
                              <w:rPr>
                                <w:sz w:val="22"/>
                              </w:rPr>
                            </w:pPr>
                          </w:p>
                          <w:p w14:paraId="79A231D4" w14:textId="243E1B84" w:rsidR="00170375" w:rsidRDefault="00170375" w:rsidP="000348EA">
                            <w:pPr>
                              <w:contextualSpacing/>
                              <w:rPr>
                                <w:sz w:val="22"/>
                              </w:rPr>
                            </w:pPr>
                            <w:r w:rsidRPr="000348EA">
                              <w:rPr>
                                <w:sz w:val="22"/>
                              </w:rPr>
                              <w:t xml:space="preserve">ABP owns Swansea West Pier and is proposing to construct a new retaining wall aligned immediately in front (seaward) of the Inner West Pier, in order to provide adequate long term protection for navigation and to maintain the current stability of the coastline in the future.  </w:t>
                            </w:r>
                            <w:r>
                              <w:rPr>
                                <w:sz w:val="22"/>
                              </w:rPr>
                              <w:t>Further details on the need for the Proposed Development and the consideration of alternatives is provided in Section 2 of the Environmental Appraisal submitted with this application.</w:t>
                            </w:r>
                          </w:p>
                          <w:p w14:paraId="6DD437D0" w14:textId="77777777" w:rsidR="00170375" w:rsidRDefault="00170375" w:rsidP="000348EA">
                            <w:pPr>
                              <w:contextualSpacing/>
                              <w:rPr>
                                <w:sz w:val="22"/>
                              </w:rPr>
                            </w:pPr>
                          </w:p>
                          <w:p w14:paraId="475BCC55" w14:textId="1611B0A4" w:rsidR="00170375" w:rsidRDefault="00170375" w:rsidP="000348EA">
                            <w:pPr>
                              <w:contextualSpacing/>
                              <w:rPr>
                                <w:sz w:val="22"/>
                              </w:rPr>
                            </w:pPr>
                            <w:r w:rsidRPr="000348EA">
                              <w:rPr>
                                <w:sz w:val="22"/>
                              </w:rPr>
                              <w:t>Following an ongoing, iterative design process, the preferred engineering design option for the Proposed Development is a driven combination pile wall</w:t>
                            </w:r>
                            <w:r>
                              <w:rPr>
                                <w:sz w:val="22"/>
                              </w:rPr>
                              <w:t xml:space="preserve"> </w:t>
                            </w:r>
                            <w:r w:rsidRPr="000C6BF3">
                              <w:rPr>
                                <w:sz w:val="22"/>
                              </w:rPr>
                              <w:t xml:space="preserve">along to the line </w:t>
                            </w:r>
                            <w:r>
                              <w:rPr>
                                <w:sz w:val="22"/>
                              </w:rPr>
                              <w:t xml:space="preserve">of the existing Inner West Pier, </w:t>
                            </w:r>
                            <w:r w:rsidRPr="00484CF1">
                              <w:rPr>
                                <w:sz w:val="22"/>
                              </w:rPr>
                              <w:t>providing a robust and safe structure for up to 50 years</w:t>
                            </w:r>
                            <w:r w:rsidRPr="000C6BF3">
                              <w:rPr>
                                <w:sz w:val="22"/>
                              </w:rPr>
                              <w:t>.  The new retaining wall will be located approximately 5 m seaward of the existing timber structure to avoid conflict with, and potentially destabilising, the existing structure, as well as avoiding any overlap with the adjacent navigational channel.  This will result in the effective reclamation of approximately 0.3 ha of intertidal habitat.</w:t>
                            </w:r>
                            <w:r>
                              <w:rPr>
                                <w:sz w:val="22"/>
                              </w:rPr>
                              <w:t xml:space="preserve">  The </w:t>
                            </w:r>
                            <w:r w:rsidRPr="000C6BF3">
                              <w:rPr>
                                <w:sz w:val="22"/>
                              </w:rPr>
                              <w:t>new retaining wall will comprise approximately 1.5 to 2.0 m diameter steel tubular piles with approximately 0.6 to 0.9 m wide ‘U’ or ‘Z shaped steel sheet-piled ‘infill panels’ installed between the steel tubular piles.</w:t>
                            </w:r>
                            <w:r>
                              <w:rPr>
                                <w:sz w:val="22"/>
                              </w:rPr>
                              <w:t xml:space="preserve"> </w:t>
                            </w:r>
                          </w:p>
                          <w:p w14:paraId="40A08BEE" w14:textId="77777777" w:rsidR="00170375" w:rsidRDefault="00170375" w:rsidP="000348EA">
                            <w:pPr>
                              <w:contextualSpacing/>
                              <w:rPr>
                                <w:sz w:val="22"/>
                              </w:rPr>
                            </w:pPr>
                          </w:p>
                          <w:p w14:paraId="21912851" w14:textId="3F6EC9C0" w:rsidR="00170375" w:rsidRDefault="00170375" w:rsidP="000348EA">
                            <w:pPr>
                              <w:textboxTightWrap w:val="allLines"/>
                              <w:rPr>
                                <w:sz w:val="22"/>
                              </w:rPr>
                            </w:pPr>
                            <w:r>
                              <w:rPr>
                                <w:sz w:val="22"/>
                              </w:rPr>
                              <w:t>D</w:t>
                            </w:r>
                            <w:r w:rsidRPr="000C6BF3">
                              <w:rPr>
                                <w:sz w:val="22"/>
                              </w:rPr>
                              <w:t xml:space="preserve">etailed design of any required scour protection will be undertaken after further ground investigation </w:t>
                            </w:r>
                            <w:r>
                              <w:rPr>
                                <w:sz w:val="22"/>
                              </w:rPr>
                              <w:t>works</w:t>
                            </w:r>
                            <w:r w:rsidRPr="000C6BF3">
                              <w:rPr>
                                <w:sz w:val="22"/>
                              </w:rPr>
                              <w:t xml:space="preserve"> </w:t>
                            </w:r>
                            <w:r>
                              <w:rPr>
                                <w:sz w:val="22"/>
                              </w:rPr>
                              <w:t>have been completed</w:t>
                            </w:r>
                            <w:r w:rsidRPr="000C6BF3">
                              <w:rPr>
                                <w:sz w:val="22"/>
                              </w:rPr>
                              <w:t xml:space="preserve"> to inform decisions on the</w:t>
                            </w:r>
                            <w:r>
                              <w:rPr>
                                <w:sz w:val="22"/>
                              </w:rPr>
                              <w:t xml:space="preserve"> need for and</w:t>
                            </w:r>
                            <w:r w:rsidRPr="000C6BF3">
                              <w:rPr>
                                <w:sz w:val="22"/>
                              </w:rPr>
                              <w:t xml:space="preserve"> optimum scour protection arrangement.  For the purposes of this </w:t>
                            </w:r>
                            <w:r>
                              <w:rPr>
                                <w:sz w:val="22"/>
                              </w:rPr>
                              <w:t>application and assessment</w:t>
                            </w:r>
                            <w:r w:rsidRPr="000C6BF3">
                              <w:rPr>
                                <w:sz w:val="22"/>
                              </w:rPr>
                              <w:t>, it has been assumed that some form of scour protection will be required at localised locations at the toe of the new structure.  This will be designed to maximise environmental enhancement opportunities (e.g. loose rip rap).</w:t>
                            </w:r>
                          </w:p>
                          <w:p w14:paraId="024580E7" w14:textId="77777777" w:rsidR="00170375" w:rsidRDefault="00170375" w:rsidP="000348EA">
                            <w:pPr>
                              <w:textboxTightWrap w:val="allLines"/>
                              <w:rPr>
                                <w:sz w:val="22"/>
                              </w:rPr>
                            </w:pPr>
                          </w:p>
                          <w:p w14:paraId="44ECAA17" w14:textId="74CA9E17" w:rsidR="00170375" w:rsidRDefault="00170375" w:rsidP="000C6BF3">
                            <w:pPr>
                              <w:textboxTightWrap w:val="allLines"/>
                              <w:rPr>
                                <w:sz w:val="22"/>
                              </w:rPr>
                            </w:pPr>
                            <w:r w:rsidRPr="000C6BF3">
                              <w:rPr>
                                <w:sz w:val="22"/>
                              </w:rPr>
                              <w:t>To mitigate the risk of striking obstructions during piling, it is likely to be necessary to remove the surficial layer of the bed</w:t>
                            </w:r>
                            <w:r>
                              <w:rPr>
                                <w:sz w:val="22"/>
                              </w:rPr>
                              <w:t xml:space="preserve"> under the footprint of the works</w:t>
                            </w:r>
                            <w:r w:rsidRPr="000C6BF3">
                              <w:rPr>
                                <w:sz w:val="22"/>
                              </w:rPr>
                              <w:t xml:space="preserve">.  </w:t>
                            </w:r>
                            <w:r>
                              <w:rPr>
                                <w:sz w:val="22"/>
                              </w:rPr>
                              <w:t xml:space="preserve">This will be to </w:t>
                            </w:r>
                            <w:r w:rsidRPr="000C6BF3">
                              <w:rPr>
                                <w:sz w:val="22"/>
                              </w:rPr>
                              <w:t>a shallo</w:t>
                            </w:r>
                            <w:r>
                              <w:rPr>
                                <w:sz w:val="22"/>
                              </w:rPr>
                              <w:t>w depth (estimated to be 1.5 m), covering an area approximately 1,200 m</w:t>
                            </w:r>
                            <w:r w:rsidRPr="00484CF1">
                              <w:rPr>
                                <w:sz w:val="22"/>
                                <w:vertAlign w:val="superscript"/>
                              </w:rPr>
                              <w:t>2</w:t>
                            </w:r>
                            <w:r>
                              <w:rPr>
                                <w:sz w:val="22"/>
                              </w:rPr>
                              <w:t>, resulting in a dredge</w:t>
                            </w:r>
                            <w:r w:rsidRPr="000C6BF3">
                              <w:rPr>
                                <w:sz w:val="22"/>
                              </w:rPr>
                              <w:t xml:space="preserve"> volume </w:t>
                            </w:r>
                            <w:r>
                              <w:rPr>
                                <w:sz w:val="22"/>
                              </w:rPr>
                              <w:t>in the region of 1,800 m</w:t>
                            </w:r>
                            <w:r w:rsidRPr="00484CF1">
                              <w:rPr>
                                <w:sz w:val="22"/>
                                <w:vertAlign w:val="superscript"/>
                              </w:rPr>
                              <w:t>3</w:t>
                            </w:r>
                            <w:r w:rsidRPr="000C6BF3">
                              <w:rPr>
                                <w:sz w:val="22"/>
                              </w:rPr>
                              <w:t>.</w:t>
                            </w:r>
                            <w:r>
                              <w:rPr>
                                <w:sz w:val="22"/>
                              </w:rPr>
                              <w:t xml:space="preserve">  </w:t>
                            </w:r>
                            <w:r w:rsidRPr="000C6BF3">
                              <w:rPr>
                                <w:sz w:val="22"/>
                              </w:rPr>
                              <w:t xml:space="preserve">Subject to the agreement of NRW, it is proposed to dispose of the dredged material at the Swansea (Outer) licenced disposal ground (LU130).  </w:t>
                            </w:r>
                            <w:r>
                              <w:rPr>
                                <w:sz w:val="22"/>
                              </w:rPr>
                              <w:t>(Please see ‘</w:t>
                            </w:r>
                            <w:r w:rsidRPr="000C6BF3">
                              <w:rPr>
                                <w:sz w:val="22"/>
                              </w:rPr>
                              <w:t>Application for a marine licence to dredge and/or dispose of dredge material</w:t>
                            </w:r>
                            <w:r>
                              <w:rPr>
                                <w:sz w:val="22"/>
                              </w:rPr>
                              <w:t>’ form).</w:t>
                            </w:r>
                          </w:p>
                          <w:p w14:paraId="1C1FC168" w14:textId="094B7FBC" w:rsidR="00170375" w:rsidRDefault="00170375" w:rsidP="000C6BF3">
                            <w:pPr>
                              <w:textboxTightWrap w:val="allLines"/>
                              <w:rPr>
                                <w:sz w:val="22"/>
                              </w:rPr>
                            </w:pPr>
                          </w:p>
                          <w:p w14:paraId="307017AE" w14:textId="24A574C0" w:rsidR="00170375" w:rsidRPr="00097CD3" w:rsidRDefault="00170375" w:rsidP="008A3BEF">
                            <w:pPr>
                              <w:contextualSpacing/>
                              <w:rPr>
                                <w:sz w:val="22"/>
                              </w:rPr>
                            </w:pPr>
                            <w:r>
                              <w:rPr>
                                <w:sz w:val="22"/>
                              </w:rPr>
                              <w:t>The construction phase (including dredging works) is anticipated to commence in June 2019 and be completed by April 2020. A more detailed description of the Proposed Development is included in Section 3 of the Environmental Appraisal submitted with this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15pt;margin-top:4.45pt;width:479.7pt;height:515.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">
                <v:textbox>
                  <w:txbxContent>
                    <w:p w14:paraId="116E3136" w14:textId="77777777" w:rsidR="00170375" w:rsidRPr="000348EA" w:rsidRDefault="00170375" w:rsidP="000348EA">
                      <w:pPr>
                        <w:contextualSpacing/>
                        <w:rPr>
                          <w:sz w:val="22"/>
                        </w:rPr>
                      </w:pPr>
                      <w:r w:rsidRPr="000348EA">
                        <w:rPr>
                          <w:sz w:val="22"/>
                        </w:rPr>
                        <w:t xml:space="preserve">The inner section of the pier (Inner West Pier) is approximately 240 m long and comprises a timber retaining wall which was constructed in the 1800s to aid navigation to the Port of Swansea.  This section of the pier is now in visibly poor condition and has suffered structural failure at several locations but remains safe.  Emergency repair works were carried out in December 2017 and July 2018; however, further failure is possible in the near future and to counter this risk and any adverse consequences, a long term solution is required.  </w:t>
                      </w:r>
                    </w:p>
                    <w:p w14:paraId="4B628DE7" w14:textId="77777777" w:rsidR="00170375" w:rsidRPr="000348EA" w:rsidRDefault="00170375" w:rsidP="000348EA">
                      <w:pPr>
                        <w:contextualSpacing/>
                        <w:rPr>
                          <w:sz w:val="22"/>
                        </w:rPr>
                      </w:pPr>
                    </w:p>
                    <w:p w14:paraId="79A231D4" w14:textId="243E1B84" w:rsidR="00170375" w:rsidRDefault="00170375" w:rsidP="000348EA">
                      <w:pPr>
                        <w:contextualSpacing/>
                        <w:rPr>
                          <w:sz w:val="22"/>
                        </w:rPr>
                      </w:pPr>
                      <w:r w:rsidRPr="000348EA">
                        <w:rPr>
                          <w:sz w:val="22"/>
                        </w:rPr>
                        <w:t xml:space="preserve">ABP owns Swansea West Pier and is proposing to construct a new retaining wall aligned immediately in front (seaward) of the Inner West Pier, in order to provide adequate long term protection for navigation and to maintain the current stability of the coastline in the future.  </w:t>
                      </w:r>
                      <w:r>
                        <w:rPr>
                          <w:sz w:val="22"/>
                        </w:rPr>
                        <w:t>Further details on the need for the Proposed Development and the consideration of alternatives is provided in Section 2 of the Environmental Appraisal submitted with this application.</w:t>
                      </w:r>
                    </w:p>
                    <w:p w14:paraId="6DD437D0" w14:textId="77777777" w:rsidR="00170375" w:rsidRDefault="00170375" w:rsidP="000348EA">
                      <w:pPr>
                        <w:contextualSpacing/>
                        <w:rPr>
                          <w:sz w:val="22"/>
                        </w:rPr>
                      </w:pPr>
                    </w:p>
                    <w:p w14:paraId="475BCC55" w14:textId="1611B0A4" w:rsidR="00170375" w:rsidRDefault="00170375" w:rsidP="000348EA">
                      <w:pPr>
                        <w:contextualSpacing/>
                        <w:rPr>
                          <w:sz w:val="22"/>
                        </w:rPr>
                      </w:pPr>
                      <w:r w:rsidRPr="000348EA">
                        <w:rPr>
                          <w:sz w:val="22"/>
                        </w:rPr>
                        <w:t>Following an ongoing, iterative design process, the preferred engineering design option for the Proposed Development is a driven combination pile wall</w:t>
                      </w:r>
                      <w:r>
                        <w:rPr>
                          <w:sz w:val="22"/>
                        </w:rPr>
                        <w:t xml:space="preserve"> </w:t>
                      </w:r>
                      <w:r w:rsidRPr="000C6BF3">
                        <w:rPr>
                          <w:sz w:val="22"/>
                        </w:rPr>
                        <w:t xml:space="preserve">along to the line </w:t>
                      </w:r>
                      <w:r>
                        <w:rPr>
                          <w:sz w:val="22"/>
                        </w:rPr>
                        <w:t xml:space="preserve">of the existing Inner West Pier, </w:t>
                      </w:r>
                      <w:r w:rsidRPr="00484CF1">
                        <w:rPr>
                          <w:sz w:val="22"/>
                        </w:rPr>
                        <w:t>providing a robust and safe structure for up to 50 years</w:t>
                      </w:r>
                      <w:r w:rsidRPr="000C6BF3">
                        <w:rPr>
                          <w:sz w:val="22"/>
                        </w:rPr>
                        <w:t>.  The new retaining wall will be located approximately 5 m seaward of the existing timber structure to avoid conflict with, and potentially destabilising, the existing structure, as well as avoiding any overlap with the adjacent navigational channel.  This will result in the effective reclamation of approximately 0.3 ha of intertidal habitat.</w:t>
                      </w:r>
                      <w:r>
                        <w:rPr>
                          <w:sz w:val="22"/>
                        </w:rPr>
                        <w:t xml:space="preserve">  The </w:t>
                      </w:r>
                      <w:r w:rsidRPr="000C6BF3">
                        <w:rPr>
                          <w:sz w:val="22"/>
                        </w:rPr>
                        <w:t>new retaining wall will comprise approximately 1.5 to 2.0 m diameter steel tubular piles with approximately 0.6 to 0.9 m wide ‘U’ or ‘Z shaped steel sheet-piled ‘infill panels’ installed between the steel tubular piles.</w:t>
                      </w:r>
                      <w:r>
                        <w:rPr>
                          <w:sz w:val="22"/>
                        </w:rPr>
                        <w:t xml:space="preserve"> </w:t>
                      </w:r>
                    </w:p>
                    <w:p w14:paraId="40A08BEE" w14:textId="77777777" w:rsidR="00170375" w:rsidRDefault="00170375" w:rsidP="000348EA">
                      <w:pPr>
                        <w:contextualSpacing/>
                        <w:rPr>
                          <w:sz w:val="22"/>
                        </w:rPr>
                      </w:pPr>
                    </w:p>
                    <w:p w14:paraId="21912851" w14:textId="3F6EC9C0" w:rsidR="00170375" w:rsidRDefault="00170375" w:rsidP="000348EA">
                      <w:pPr>
                        <w:textboxTightWrap w:val="allLines"/>
                        <w:rPr>
                          <w:sz w:val="22"/>
                        </w:rPr>
                      </w:pPr>
                      <w:r>
                        <w:rPr>
                          <w:sz w:val="22"/>
                        </w:rPr>
                        <w:t>D</w:t>
                      </w:r>
                      <w:r w:rsidRPr="000C6BF3">
                        <w:rPr>
                          <w:sz w:val="22"/>
                        </w:rPr>
                        <w:t xml:space="preserve">etailed design of any required scour protection will be undertaken after further ground investigation </w:t>
                      </w:r>
                      <w:r>
                        <w:rPr>
                          <w:sz w:val="22"/>
                        </w:rPr>
                        <w:t>works</w:t>
                      </w:r>
                      <w:r w:rsidRPr="000C6BF3">
                        <w:rPr>
                          <w:sz w:val="22"/>
                        </w:rPr>
                        <w:t xml:space="preserve"> </w:t>
                      </w:r>
                      <w:r>
                        <w:rPr>
                          <w:sz w:val="22"/>
                        </w:rPr>
                        <w:t>have been completed</w:t>
                      </w:r>
                      <w:r w:rsidRPr="000C6BF3">
                        <w:rPr>
                          <w:sz w:val="22"/>
                        </w:rPr>
                        <w:t xml:space="preserve"> to inform decisions on the</w:t>
                      </w:r>
                      <w:r>
                        <w:rPr>
                          <w:sz w:val="22"/>
                        </w:rPr>
                        <w:t xml:space="preserve"> need for and</w:t>
                      </w:r>
                      <w:r w:rsidRPr="000C6BF3">
                        <w:rPr>
                          <w:sz w:val="22"/>
                        </w:rPr>
                        <w:t xml:space="preserve"> optimum scour protection arrangement.  For the purposes of this </w:t>
                      </w:r>
                      <w:r>
                        <w:rPr>
                          <w:sz w:val="22"/>
                        </w:rPr>
                        <w:t>application and assessment</w:t>
                      </w:r>
                      <w:r w:rsidRPr="000C6BF3">
                        <w:rPr>
                          <w:sz w:val="22"/>
                        </w:rPr>
                        <w:t>, it has been assumed that some form of scour protection will be required at localised locations at the toe of the new structure.  This will be designed to maximise environmental enhancement opportunities (e.g. loose rip rap).</w:t>
                      </w:r>
                    </w:p>
                    <w:p w14:paraId="024580E7" w14:textId="77777777" w:rsidR="00170375" w:rsidRDefault="00170375" w:rsidP="000348EA">
                      <w:pPr>
                        <w:textboxTightWrap w:val="allLines"/>
                        <w:rPr>
                          <w:sz w:val="22"/>
                        </w:rPr>
                      </w:pPr>
                    </w:p>
                    <w:p w14:paraId="44ECAA17" w14:textId="74CA9E17" w:rsidR="00170375" w:rsidRDefault="00170375" w:rsidP="000C6BF3">
                      <w:pPr>
                        <w:textboxTightWrap w:val="allLines"/>
                        <w:rPr>
                          <w:sz w:val="22"/>
                        </w:rPr>
                      </w:pPr>
                      <w:r w:rsidRPr="000C6BF3">
                        <w:rPr>
                          <w:sz w:val="22"/>
                        </w:rPr>
                        <w:t>To mitigate the risk of striking obstructions during piling, it is likely to be necessary to remove the surficial layer of the bed</w:t>
                      </w:r>
                      <w:r>
                        <w:rPr>
                          <w:sz w:val="22"/>
                        </w:rPr>
                        <w:t xml:space="preserve"> under the footprint of the works</w:t>
                      </w:r>
                      <w:r w:rsidRPr="000C6BF3">
                        <w:rPr>
                          <w:sz w:val="22"/>
                        </w:rPr>
                        <w:t xml:space="preserve">.  </w:t>
                      </w:r>
                      <w:r>
                        <w:rPr>
                          <w:sz w:val="22"/>
                        </w:rPr>
                        <w:t xml:space="preserve">This will be to </w:t>
                      </w:r>
                      <w:r w:rsidRPr="000C6BF3">
                        <w:rPr>
                          <w:sz w:val="22"/>
                        </w:rPr>
                        <w:t>a shallo</w:t>
                      </w:r>
                      <w:r>
                        <w:rPr>
                          <w:sz w:val="22"/>
                        </w:rPr>
                        <w:t>w depth (estimated to be 1.5 m), covering an area approximately 1,200 m</w:t>
                      </w:r>
                      <w:r w:rsidRPr="00484CF1">
                        <w:rPr>
                          <w:sz w:val="22"/>
                          <w:vertAlign w:val="superscript"/>
                        </w:rPr>
                        <w:t>2</w:t>
                      </w:r>
                      <w:r>
                        <w:rPr>
                          <w:sz w:val="22"/>
                        </w:rPr>
                        <w:t>, resulting in a dredge</w:t>
                      </w:r>
                      <w:r w:rsidRPr="000C6BF3">
                        <w:rPr>
                          <w:sz w:val="22"/>
                        </w:rPr>
                        <w:t xml:space="preserve"> volume </w:t>
                      </w:r>
                      <w:r>
                        <w:rPr>
                          <w:sz w:val="22"/>
                        </w:rPr>
                        <w:t>in the region of 1,800 m</w:t>
                      </w:r>
                      <w:r w:rsidRPr="00484CF1">
                        <w:rPr>
                          <w:sz w:val="22"/>
                          <w:vertAlign w:val="superscript"/>
                        </w:rPr>
                        <w:t>3</w:t>
                      </w:r>
                      <w:r w:rsidRPr="000C6BF3">
                        <w:rPr>
                          <w:sz w:val="22"/>
                        </w:rPr>
                        <w:t>.</w:t>
                      </w:r>
                      <w:r>
                        <w:rPr>
                          <w:sz w:val="22"/>
                        </w:rPr>
                        <w:t xml:space="preserve">  </w:t>
                      </w:r>
                      <w:r w:rsidRPr="000C6BF3">
                        <w:rPr>
                          <w:sz w:val="22"/>
                        </w:rPr>
                        <w:t xml:space="preserve">Subject to the agreement of NRW, it is proposed to dispose of the dredged material at the Swansea (Outer) licenced disposal ground (LU130).  </w:t>
                      </w:r>
                      <w:r>
                        <w:rPr>
                          <w:sz w:val="22"/>
                        </w:rPr>
                        <w:t>(Please see ‘</w:t>
                      </w:r>
                      <w:r w:rsidRPr="000C6BF3">
                        <w:rPr>
                          <w:sz w:val="22"/>
                        </w:rPr>
                        <w:t>Application for a marine licence to dredge and/or dispose of dredge material</w:t>
                      </w:r>
                      <w:r>
                        <w:rPr>
                          <w:sz w:val="22"/>
                        </w:rPr>
                        <w:t>’ form).</w:t>
                      </w:r>
                    </w:p>
                    <w:p w14:paraId="1C1FC168" w14:textId="094B7FBC" w:rsidR="00170375" w:rsidRDefault="00170375" w:rsidP="000C6BF3">
                      <w:pPr>
                        <w:textboxTightWrap w:val="allLines"/>
                        <w:rPr>
                          <w:sz w:val="22"/>
                        </w:rPr>
                      </w:pPr>
                    </w:p>
                    <w:p w14:paraId="307017AE" w14:textId="24A574C0" w:rsidR="00170375" w:rsidRPr="00097CD3" w:rsidRDefault="00170375" w:rsidP="008A3BEF">
                      <w:pPr>
                        <w:contextualSpacing/>
                        <w:rPr>
                          <w:sz w:val="22"/>
                        </w:rPr>
                      </w:pPr>
                      <w:r>
                        <w:rPr>
                          <w:sz w:val="22"/>
                        </w:rPr>
                        <w:t>The construction phase (including dredging works) is anticipated to commence in June 2019 and be completed by April 2020. A more detailed description of the Proposed Development is included in Section 3 of the Environmental Appraisal submitted with this application.</w:t>
                      </w:r>
                    </w:p>
                  </w:txbxContent>
                </v:textbox>
              </v:shape>
            </w:pict>
          </mc:Fallback>
        </mc:AlternateContent>
      </w:r>
    </w:p>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0889CC2A" w:rsidR="001F125D" w:rsidRDefault="001F125D" w:rsidP="00F56F84"/>
    <w:p w14:paraId="296A1DA8" w14:textId="67008AEC" w:rsidR="000348EA" w:rsidRDefault="000348EA" w:rsidP="00F56F84"/>
    <w:p w14:paraId="1ADE7839" w14:textId="63B6D92E" w:rsidR="000348EA" w:rsidRDefault="000348EA" w:rsidP="00F56F84"/>
    <w:p w14:paraId="78B69592" w14:textId="0F94F668" w:rsidR="000348EA" w:rsidRDefault="000348EA" w:rsidP="00F56F84"/>
    <w:p w14:paraId="60BDAAB4" w14:textId="68ED12FB" w:rsidR="000348EA" w:rsidRDefault="000348EA" w:rsidP="00F56F84"/>
    <w:p w14:paraId="69FE1FE4" w14:textId="551A5F91" w:rsidR="000348EA" w:rsidRDefault="000348EA" w:rsidP="00F56F84"/>
    <w:p w14:paraId="6FD13389" w14:textId="47B30442" w:rsidR="000348EA" w:rsidRDefault="000348EA" w:rsidP="00F56F84"/>
    <w:p w14:paraId="39B72AA0" w14:textId="77777777" w:rsidR="000348EA" w:rsidRDefault="000348EA" w:rsidP="00F56F84"/>
    <w:p w14:paraId="341DA0AA" w14:textId="2FBABD5C" w:rsidR="000348EA" w:rsidRDefault="000348EA" w:rsidP="00F56F84"/>
    <w:p w14:paraId="29FF4645" w14:textId="4137825C" w:rsidR="000348EA" w:rsidRDefault="000348EA" w:rsidP="00F56F84"/>
    <w:p w14:paraId="0990CD3B" w14:textId="131E00B1" w:rsidR="000348EA" w:rsidRDefault="000348EA" w:rsidP="00F56F84"/>
    <w:p w14:paraId="010D38E2" w14:textId="06DAD077" w:rsidR="000348EA" w:rsidRDefault="000348EA" w:rsidP="00F56F84"/>
    <w:p w14:paraId="137C1197" w14:textId="19BB95B7" w:rsidR="00484CF1" w:rsidRDefault="00484CF1" w:rsidP="00F56F84"/>
    <w:p w14:paraId="4C6B4860" w14:textId="77777777" w:rsidR="00484CF1" w:rsidRDefault="00484CF1" w:rsidP="00F56F84"/>
    <w:p w14:paraId="72AE7B08" w14:textId="77777777" w:rsidR="00484CF1" w:rsidRDefault="00484CF1" w:rsidP="00F56F84"/>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r>
      <w:bookmarkStart w:id="0" w:name="_Hlk528321052"/>
      <w:r w:rsidRPr="001F125D">
        <w:rPr>
          <w:rFonts w:ascii="Arial" w:eastAsia="Times New Roman" w:hAnsi="Arial" w:cs="Times New Roman"/>
          <w:b/>
          <w:bCs/>
          <w:color w:val="3C3C41"/>
        </w:rPr>
        <w:t>Please detail the location of the proposed construction project.</w:t>
      </w:r>
    </w:p>
    <w:p w14:paraId="7D64750D" w14:textId="515DCC57" w:rsidR="001F125D" w:rsidRDefault="001F125D" w:rsidP="001F125D">
      <w:pPr>
        <w:rPr>
          <w:b/>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6750584" w14:textId="77777777" w:rsidR="008A3BEF" w:rsidRPr="001F125D" w:rsidRDefault="008A3BEF" w:rsidP="001F125D">
      <w:pPr>
        <w:rPr>
          <w:i/>
          <w:color w:val="000000"/>
        </w:rPr>
      </w:pPr>
    </w:p>
    <w:bookmarkEnd w:id="0"/>
    <w:p w14:paraId="08DF56F8" w14:textId="2E19E612" w:rsidR="00613AA3" w:rsidRPr="001F125D" w:rsidRDefault="00613AA3" w:rsidP="00613AA3">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0054250E">
            <w:rPr>
              <w:rFonts w:ascii="MS Gothic" w:eastAsia="MS Gothic" w:hAnsi="MS Gothic" w:hint="eastAsia"/>
            </w:rPr>
            <w:t>☐</w:t>
          </w:r>
        </w:sdtContent>
      </w:sdt>
    </w:p>
    <w:p w14:paraId="11EB714E" w14:textId="2D556528" w:rsidR="001F125D" w:rsidRDefault="00613AA3" w:rsidP="00613AA3">
      <w:pPr>
        <w:rPr>
          <w:noProof/>
          <w:color w:val="000000"/>
          <w:lang w:eastAsia="en-GB"/>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E7EB2D5">
                <wp:simplePos x="0" y="0"/>
                <wp:positionH relativeFrom="column">
                  <wp:posOffset>-1706</wp:posOffset>
                </wp:positionH>
                <wp:positionV relativeFrom="paragraph">
                  <wp:posOffset>145577</wp:posOffset>
                </wp:positionV>
                <wp:extent cx="6092190" cy="7212842"/>
                <wp:effectExtent l="0" t="0" r="22860" b="2667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212842"/>
                        </a:xfrm>
                        <a:prstGeom prst="rect">
                          <a:avLst/>
                        </a:prstGeom>
                        <a:solidFill>
                          <a:srgbClr val="FFFFFF"/>
                        </a:solidFill>
                        <a:ln w="9525">
                          <a:solidFill>
                            <a:srgbClr val="000000"/>
                          </a:solidFill>
                          <a:miter lim="800000"/>
                          <a:headEnd/>
                          <a:tailEnd/>
                        </a:ln>
                      </wps:spPr>
                      <wps:txbx>
                        <w:txbxContent>
                          <w:p w14:paraId="38EA1843" w14:textId="665EABF6" w:rsidR="00170375" w:rsidRDefault="00170375" w:rsidP="001F125D">
                            <w:pPr>
                              <w:contextualSpacing/>
                              <w:rPr>
                                <w:sz w:val="22"/>
                              </w:rPr>
                            </w:pPr>
                            <w:r>
                              <w:rPr>
                                <w:sz w:val="22"/>
                              </w:rPr>
                              <w:t>British National Grid – please refer to image below with related coordinates to OBJECT ID. As coordinates are closely spaced, 5 decimal places have been provided.</w:t>
                            </w:r>
                          </w:p>
                          <w:p w14:paraId="2C6CE976" w14:textId="77777777" w:rsidR="00170375" w:rsidRDefault="00170375" w:rsidP="001F125D">
                            <w:pPr>
                              <w:contextualSpacing/>
                              <w:rPr>
                                <w:sz w:val="22"/>
                              </w:rPr>
                            </w:pPr>
                          </w:p>
                          <w:bookmarkStart w:id="1" w:name="_MON_1602396086"/>
                          <w:bookmarkEnd w:id="1"/>
                          <w:p w14:paraId="0D00BBD3" w14:textId="0BE6CEB2" w:rsidR="00170375" w:rsidRDefault="00170375" w:rsidP="001F125D">
                            <w:pPr>
                              <w:contextualSpacing/>
                              <w:rPr>
                                <w:sz w:val="22"/>
                              </w:rPr>
                            </w:pPr>
                            <w:r>
                              <w:rPr>
                                <w:sz w:val="22"/>
                              </w:rPr>
                              <w:object w:dxaOrig="2895" w:dyaOrig="10515" w14:anchorId="65C44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5.25pt;height:508.5pt">
                                  <v:imagedata r:id="rId19" o:title=""/>
                                </v:shape>
                                <o:OLEObject Type="Embed" ProgID="Excel.Sheet.12" ShapeID="_x0000_i1026" DrawAspect="Content" ObjectID="_1602403225" r:id="rId20"/>
                              </w:object>
                            </w:r>
                            <w:r>
                              <w:rPr>
                                <w:sz w:val="22"/>
                              </w:rPr>
                              <w:t xml:space="preserve"> </w:t>
                            </w:r>
                            <w:r w:rsidRPr="00613AA3">
                              <w:rPr>
                                <w:noProof/>
                              </w:rPr>
                              <w:drawing>
                                <wp:inline distT="0" distB="0" distL="0" distR="0" wp14:anchorId="4499C5CA" wp14:editId="4681FC23">
                                  <wp:extent cx="3848669" cy="3871946"/>
                                  <wp:effectExtent l="19050" t="19050" r="19050" b="146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92514" cy="3916057"/>
                                          </a:xfrm>
                                          <a:prstGeom prst="rect">
                                            <a:avLst/>
                                          </a:prstGeom>
                                          <a:noFill/>
                                          <a:ln>
                                            <a:solidFill>
                                              <a:schemeClr val="tx1"/>
                                            </a:solid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15pt;margin-top:11.45pt;width:479.7pt;height:567.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kbBLgIAAFo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">
                <v:textbox>
                  <w:txbxContent>
                    <w:p w14:paraId="38EA1843" w14:textId="665EABF6" w:rsidR="00170375" w:rsidRDefault="00170375" w:rsidP="001F125D">
                      <w:pPr>
                        <w:contextualSpacing/>
                        <w:rPr>
                          <w:sz w:val="22"/>
                        </w:rPr>
                      </w:pPr>
                      <w:r>
                        <w:rPr>
                          <w:sz w:val="22"/>
                        </w:rPr>
                        <w:t>British National Grid – please refer to image below with related coordinates to OBJECT ID. As coordinates are closely spaced, 5 decimal places have been provided.</w:t>
                      </w:r>
                    </w:p>
                    <w:p w14:paraId="2C6CE976" w14:textId="77777777" w:rsidR="00170375" w:rsidRDefault="00170375" w:rsidP="001F125D">
                      <w:pPr>
                        <w:contextualSpacing/>
                        <w:rPr>
                          <w:sz w:val="22"/>
                        </w:rPr>
                      </w:pPr>
                    </w:p>
                    <w:bookmarkStart w:id="2" w:name="_MON_1602396086"/>
                    <w:bookmarkEnd w:id="2"/>
                    <w:p w14:paraId="0D00BBD3" w14:textId="0BE6CEB2" w:rsidR="00170375" w:rsidRDefault="00170375" w:rsidP="001F125D">
                      <w:pPr>
                        <w:contextualSpacing/>
                        <w:rPr>
                          <w:sz w:val="22"/>
                        </w:rPr>
                      </w:pPr>
                      <w:r>
                        <w:rPr>
                          <w:sz w:val="22"/>
                        </w:rPr>
                        <w:object w:dxaOrig="2895" w:dyaOrig="10515" w14:anchorId="65C445CA">
                          <v:shape id="_x0000_i1026" type="#_x0000_t75" style="width:155.25pt;height:508.5pt">
                            <v:imagedata r:id="rId19" o:title=""/>
                          </v:shape>
                          <o:OLEObject Type="Embed" ProgID="Excel.Sheet.12" ShapeID="_x0000_i1026" DrawAspect="Content" ObjectID="_1602403225" r:id="rId22"/>
                        </w:object>
                      </w:r>
                      <w:r>
                        <w:rPr>
                          <w:sz w:val="22"/>
                        </w:rPr>
                        <w:t xml:space="preserve"> </w:t>
                      </w:r>
                      <w:r w:rsidRPr="00613AA3">
                        <w:rPr>
                          <w:noProof/>
                        </w:rPr>
                        <w:drawing>
                          <wp:inline distT="0" distB="0" distL="0" distR="0" wp14:anchorId="4499C5CA" wp14:editId="4681FC23">
                            <wp:extent cx="3848669" cy="3871946"/>
                            <wp:effectExtent l="19050" t="19050" r="19050" b="146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92514" cy="3916057"/>
                                    </a:xfrm>
                                    <a:prstGeom prst="rect">
                                      <a:avLst/>
                                    </a:prstGeom>
                                    <a:noFill/>
                                    <a:ln>
                                      <a:solidFill>
                                        <a:schemeClr val="tx1"/>
                                      </a:solidFill>
                                    </a:ln>
                                  </pic:spPr>
                                </pic:pic>
                              </a:graphicData>
                            </a:graphic>
                          </wp:inline>
                        </w:drawing>
                      </w:r>
                    </w:p>
                  </w:txbxContent>
                </v:textbox>
              </v:shape>
            </w:pict>
          </mc:Fallback>
        </mc:AlternateContent>
      </w:r>
      <w:r w:rsidRPr="001F125D">
        <w:rPr>
          <w:noProof/>
          <w:color w:val="000000"/>
          <w:lang w:eastAsia="en-GB"/>
        </w:rPr>
        <w:t xml:space="preserve"> </w:t>
      </w:r>
    </w:p>
    <w:p w14:paraId="40167511" w14:textId="3895D63B" w:rsidR="000211C8" w:rsidRDefault="000211C8" w:rsidP="00613AA3">
      <w:pPr>
        <w:rPr>
          <w:noProof/>
          <w:color w:val="000000"/>
          <w:lang w:eastAsia="en-GB"/>
        </w:rPr>
      </w:pPr>
    </w:p>
    <w:p w14:paraId="67487318" w14:textId="61743B81" w:rsidR="000211C8" w:rsidRDefault="000211C8" w:rsidP="00613AA3">
      <w:pPr>
        <w:rPr>
          <w:noProof/>
          <w:color w:val="000000"/>
          <w:lang w:eastAsia="en-GB"/>
        </w:rPr>
      </w:pPr>
    </w:p>
    <w:p w14:paraId="431BB142" w14:textId="77777777" w:rsidR="000211C8" w:rsidRPr="001F125D" w:rsidRDefault="000211C8" w:rsidP="00613AA3">
      <w:pPr>
        <w:rPr>
          <w:color w:val="000000"/>
        </w:rPr>
      </w:pP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0EE1B7F7" w14:textId="057C8075" w:rsidR="001F125D" w:rsidRDefault="001F125D" w:rsidP="001F125D"/>
    <w:p w14:paraId="01BC05C8" w14:textId="326701A5" w:rsidR="0054250E" w:rsidRDefault="0054250E"/>
    <w:p w14:paraId="444782FF" w14:textId="77777777" w:rsidR="0054250E" w:rsidRDefault="0054250E">
      <w:r>
        <w:br w:type="page"/>
      </w:r>
    </w:p>
    <w:p w14:paraId="0D288E00" w14:textId="77777777" w:rsidR="001F125D" w:rsidRPr="001F125D" w:rsidRDefault="001F125D" w:rsidP="001F125D">
      <w:pPr>
        <w:keepNext/>
        <w:keepLines/>
        <w:outlineLvl w:val="2"/>
        <w:rPr>
          <w:b/>
          <w:bCs/>
          <w:color w:val="3C3C41"/>
        </w:rPr>
      </w:pPr>
      <w:r w:rsidRPr="001F125D">
        <w:rPr>
          <w:b/>
          <w:bCs/>
          <w:color w:val="3C3C41"/>
        </w:rPr>
        <w:lastRenderedPageBreak/>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04D38AD6">
                <wp:simplePos x="0" y="0"/>
                <wp:positionH relativeFrom="column">
                  <wp:posOffset>6350</wp:posOffset>
                </wp:positionH>
                <wp:positionV relativeFrom="paragraph">
                  <wp:posOffset>125095</wp:posOffset>
                </wp:positionV>
                <wp:extent cx="6092190" cy="22860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86000"/>
                        </a:xfrm>
                        <a:prstGeom prst="rect">
                          <a:avLst/>
                        </a:prstGeom>
                        <a:solidFill>
                          <a:srgbClr val="FFFFFF"/>
                        </a:solidFill>
                        <a:ln w="9525">
                          <a:solidFill>
                            <a:srgbClr val="000000"/>
                          </a:solidFill>
                          <a:miter lim="800000"/>
                          <a:headEnd/>
                          <a:tailEnd/>
                        </a:ln>
                      </wps:spPr>
                      <wps:txbx>
                        <w:txbxContent>
                          <w:p w14:paraId="148D38EC" w14:textId="1901F5D4" w:rsidR="00170375" w:rsidRDefault="00170375" w:rsidP="001F125D">
                            <w:pPr>
                              <w:contextualSpacing/>
                              <w:rPr>
                                <w:sz w:val="22"/>
                              </w:rPr>
                            </w:pPr>
                            <w:r>
                              <w:rPr>
                                <w:sz w:val="22"/>
                              </w:rPr>
                              <w:t>Environmental Appraisal, and the following appendices:</w:t>
                            </w:r>
                          </w:p>
                          <w:p w14:paraId="1504AE02" w14:textId="5F686804" w:rsidR="00170375" w:rsidRPr="00C54FBE" w:rsidRDefault="00170375" w:rsidP="00FF33D9">
                            <w:pPr>
                              <w:pStyle w:val="ListParagraph"/>
                              <w:numPr>
                                <w:ilvl w:val="0"/>
                                <w:numId w:val="27"/>
                              </w:numPr>
                              <w:rPr>
                                <w:sz w:val="22"/>
                              </w:rPr>
                            </w:pPr>
                            <w:r w:rsidRPr="00C54FBE">
                              <w:rPr>
                                <w:sz w:val="22"/>
                              </w:rPr>
                              <w:t>Appendix A</w:t>
                            </w:r>
                            <w:r w:rsidRPr="00C54FBE">
                              <w:rPr>
                                <w:sz w:val="22"/>
                              </w:rPr>
                              <w:tab/>
                              <w:t>Application Drawings</w:t>
                            </w:r>
                            <w:r>
                              <w:rPr>
                                <w:sz w:val="22"/>
                              </w:rPr>
                              <w:t xml:space="preserve"> (</w:t>
                            </w:r>
                            <w:r w:rsidRPr="00FF33D9">
                              <w:rPr>
                                <w:sz w:val="22"/>
                              </w:rPr>
                              <w:t>SWP2-ACM-XX-XX-DR-CE-03000</w:t>
                            </w:r>
                            <w:r>
                              <w:rPr>
                                <w:sz w:val="22"/>
                              </w:rPr>
                              <w:t xml:space="preserve">; </w:t>
                            </w:r>
                            <w:r w:rsidRPr="00FF33D9">
                              <w:rPr>
                                <w:sz w:val="22"/>
                              </w:rPr>
                              <w:t>SWP2-ACM-XX-XX-DR-CE-03001</w:t>
                            </w:r>
                            <w:r>
                              <w:rPr>
                                <w:sz w:val="22"/>
                              </w:rPr>
                              <w:t xml:space="preserve">; </w:t>
                            </w:r>
                            <w:r w:rsidRPr="00FF33D9">
                              <w:rPr>
                                <w:sz w:val="22"/>
                              </w:rPr>
                              <w:t>SWP2-ACM-XX-XX-DR-CE-03002</w:t>
                            </w:r>
                            <w:r>
                              <w:rPr>
                                <w:sz w:val="22"/>
                              </w:rPr>
                              <w:t xml:space="preserve">; </w:t>
                            </w:r>
                            <w:r w:rsidRPr="00FF33D9">
                              <w:rPr>
                                <w:sz w:val="22"/>
                              </w:rPr>
                              <w:t>SWP2-ACM-XX-XX-DR-CE-03003</w:t>
                            </w:r>
                            <w:r>
                              <w:rPr>
                                <w:sz w:val="22"/>
                              </w:rPr>
                              <w:t xml:space="preserve">; </w:t>
                            </w:r>
                            <w:r w:rsidRPr="00FF33D9">
                              <w:rPr>
                                <w:sz w:val="22"/>
                              </w:rPr>
                              <w:t>SWP2-ACM-XX-XX-DR-CE-03004</w:t>
                            </w:r>
                            <w:r>
                              <w:rPr>
                                <w:sz w:val="22"/>
                              </w:rPr>
                              <w:t xml:space="preserve">; </w:t>
                            </w:r>
                            <w:r w:rsidRPr="00FF33D9">
                              <w:rPr>
                                <w:sz w:val="22"/>
                              </w:rPr>
                              <w:t>SWP2-ACM-XX-XX-DR-CE-03006</w:t>
                            </w:r>
                            <w:r>
                              <w:rPr>
                                <w:sz w:val="22"/>
                              </w:rPr>
                              <w:t>)</w:t>
                            </w:r>
                          </w:p>
                          <w:p w14:paraId="6F9447CF" w14:textId="77777777" w:rsidR="00170375" w:rsidRPr="00C54FBE" w:rsidRDefault="00170375" w:rsidP="00C54FBE">
                            <w:pPr>
                              <w:pStyle w:val="ListParagraph"/>
                              <w:numPr>
                                <w:ilvl w:val="0"/>
                                <w:numId w:val="27"/>
                              </w:numPr>
                              <w:rPr>
                                <w:sz w:val="22"/>
                              </w:rPr>
                            </w:pPr>
                            <w:r w:rsidRPr="00C54FBE">
                              <w:rPr>
                                <w:sz w:val="22"/>
                              </w:rPr>
                              <w:t>Appendix B</w:t>
                            </w:r>
                            <w:r w:rsidRPr="00C54FBE">
                              <w:rPr>
                                <w:sz w:val="22"/>
                              </w:rPr>
                              <w:tab/>
                              <w:t>Consultation Log</w:t>
                            </w:r>
                          </w:p>
                          <w:p w14:paraId="2693BC2C" w14:textId="77777777" w:rsidR="00170375" w:rsidRPr="00C54FBE" w:rsidRDefault="00170375" w:rsidP="00C54FBE">
                            <w:pPr>
                              <w:pStyle w:val="ListParagraph"/>
                              <w:numPr>
                                <w:ilvl w:val="0"/>
                                <w:numId w:val="27"/>
                              </w:numPr>
                              <w:rPr>
                                <w:sz w:val="22"/>
                              </w:rPr>
                            </w:pPr>
                            <w:r w:rsidRPr="00C54FBE">
                              <w:rPr>
                                <w:sz w:val="22"/>
                              </w:rPr>
                              <w:t>Appendix C</w:t>
                            </w:r>
                            <w:r w:rsidRPr="00C54FBE">
                              <w:rPr>
                                <w:sz w:val="22"/>
                              </w:rPr>
                              <w:tab/>
                              <w:t>Habitats Regulations Assessment</w:t>
                            </w:r>
                          </w:p>
                          <w:p w14:paraId="0CA6B416" w14:textId="77777777" w:rsidR="00170375" w:rsidRPr="00C54FBE" w:rsidRDefault="00170375" w:rsidP="00C54FBE">
                            <w:pPr>
                              <w:pStyle w:val="ListParagraph"/>
                              <w:numPr>
                                <w:ilvl w:val="0"/>
                                <w:numId w:val="27"/>
                              </w:numPr>
                              <w:rPr>
                                <w:sz w:val="22"/>
                              </w:rPr>
                            </w:pPr>
                            <w:r w:rsidRPr="00C54FBE">
                              <w:rPr>
                                <w:sz w:val="22"/>
                              </w:rPr>
                              <w:t>Appendix D</w:t>
                            </w:r>
                            <w:r w:rsidRPr="00C54FBE">
                              <w:rPr>
                                <w:sz w:val="22"/>
                              </w:rPr>
                              <w:tab/>
                              <w:t>Water Framework Directive Compliance Assessment</w:t>
                            </w:r>
                          </w:p>
                          <w:p w14:paraId="72576A22" w14:textId="77777777" w:rsidR="00170375" w:rsidRPr="00C54FBE" w:rsidRDefault="00170375" w:rsidP="00C54FBE">
                            <w:pPr>
                              <w:pStyle w:val="ListParagraph"/>
                              <w:numPr>
                                <w:ilvl w:val="0"/>
                                <w:numId w:val="27"/>
                              </w:numPr>
                              <w:rPr>
                                <w:sz w:val="22"/>
                              </w:rPr>
                            </w:pPr>
                            <w:r w:rsidRPr="00C54FBE">
                              <w:rPr>
                                <w:sz w:val="22"/>
                              </w:rPr>
                              <w:t>Appendix E</w:t>
                            </w:r>
                            <w:r w:rsidRPr="00C54FBE">
                              <w:rPr>
                                <w:sz w:val="22"/>
                              </w:rPr>
                              <w:tab/>
                              <w:t>Navigational Risk Assessment</w:t>
                            </w:r>
                          </w:p>
                          <w:p w14:paraId="1E8F98C2" w14:textId="77777777" w:rsidR="00170375" w:rsidRPr="00C54FBE" w:rsidRDefault="00170375" w:rsidP="00C54FBE">
                            <w:pPr>
                              <w:pStyle w:val="ListParagraph"/>
                              <w:numPr>
                                <w:ilvl w:val="0"/>
                                <w:numId w:val="27"/>
                              </w:numPr>
                              <w:rPr>
                                <w:sz w:val="22"/>
                              </w:rPr>
                            </w:pPr>
                            <w:r w:rsidRPr="00C54FBE">
                              <w:rPr>
                                <w:sz w:val="22"/>
                              </w:rPr>
                              <w:t>Appendix F</w:t>
                            </w:r>
                            <w:r w:rsidRPr="00C54FBE">
                              <w:rPr>
                                <w:sz w:val="22"/>
                              </w:rPr>
                              <w:tab/>
                              <w:t>Species Protection Plan</w:t>
                            </w:r>
                          </w:p>
                          <w:p w14:paraId="05E40E71" w14:textId="77777777" w:rsidR="00170375" w:rsidRPr="00C54FBE" w:rsidRDefault="00170375" w:rsidP="00C54FBE">
                            <w:pPr>
                              <w:pStyle w:val="ListParagraph"/>
                              <w:numPr>
                                <w:ilvl w:val="0"/>
                                <w:numId w:val="27"/>
                              </w:numPr>
                              <w:rPr>
                                <w:sz w:val="22"/>
                              </w:rPr>
                            </w:pPr>
                            <w:r w:rsidRPr="00C54FBE">
                              <w:rPr>
                                <w:sz w:val="22"/>
                              </w:rPr>
                              <w:t>Appendix G</w:t>
                            </w:r>
                            <w:r w:rsidRPr="00C54FBE">
                              <w:rPr>
                                <w:sz w:val="22"/>
                              </w:rPr>
                              <w:tab/>
                              <w:t>Underwater Noise Assessment</w:t>
                            </w:r>
                          </w:p>
                          <w:p w14:paraId="190AAEDD" w14:textId="77777777" w:rsidR="00170375" w:rsidRPr="00C54FBE" w:rsidRDefault="00170375" w:rsidP="00C54FBE">
                            <w:pPr>
                              <w:pStyle w:val="ListParagraph"/>
                              <w:numPr>
                                <w:ilvl w:val="0"/>
                                <w:numId w:val="27"/>
                              </w:numPr>
                              <w:rPr>
                                <w:sz w:val="22"/>
                              </w:rPr>
                            </w:pPr>
                            <w:r w:rsidRPr="00C54FBE">
                              <w:rPr>
                                <w:sz w:val="22"/>
                              </w:rPr>
                              <w:t>Appendix H</w:t>
                            </w:r>
                            <w:r w:rsidRPr="00C54FBE">
                              <w:rPr>
                                <w:sz w:val="22"/>
                              </w:rPr>
                              <w:tab/>
                              <w:t>Flood Risk Consequence Assessment</w:t>
                            </w:r>
                          </w:p>
                          <w:p w14:paraId="49E31566" w14:textId="77777777" w:rsidR="00170375" w:rsidRPr="00C54FBE" w:rsidRDefault="00170375" w:rsidP="00C54FBE">
                            <w:pPr>
                              <w:pStyle w:val="ListParagraph"/>
                              <w:numPr>
                                <w:ilvl w:val="0"/>
                                <w:numId w:val="27"/>
                              </w:numPr>
                              <w:rPr>
                                <w:sz w:val="22"/>
                              </w:rPr>
                            </w:pPr>
                            <w:r w:rsidRPr="00C54FBE">
                              <w:rPr>
                                <w:sz w:val="22"/>
                              </w:rPr>
                              <w:t>Appendix I</w:t>
                            </w:r>
                            <w:r w:rsidRPr="00C54FBE">
                              <w:rPr>
                                <w:sz w:val="22"/>
                              </w:rPr>
                              <w:tab/>
                              <w:t>Landscape, Seascape and Visual Effects</w:t>
                            </w:r>
                          </w:p>
                          <w:p w14:paraId="115C8FC6" w14:textId="27B8BDFA" w:rsidR="00170375" w:rsidRPr="00C54FBE" w:rsidRDefault="00170375" w:rsidP="00C54FBE">
                            <w:pPr>
                              <w:pStyle w:val="ListParagraph"/>
                              <w:numPr>
                                <w:ilvl w:val="0"/>
                                <w:numId w:val="27"/>
                              </w:numPr>
                              <w:rPr>
                                <w:sz w:val="22"/>
                              </w:rPr>
                            </w:pPr>
                            <w:r w:rsidRPr="00C54FBE">
                              <w:rPr>
                                <w:sz w:val="22"/>
                              </w:rPr>
                              <w:t>Appendix J</w:t>
                            </w:r>
                            <w:r w:rsidRPr="00C54FBE">
                              <w:rPr>
                                <w:sz w:val="22"/>
                              </w:rPr>
                              <w:tab/>
                              <w:t>Transport Statement</w:t>
                            </w:r>
                          </w:p>
                          <w:p w14:paraId="08CD847D" w14:textId="77777777" w:rsidR="00170375" w:rsidRDefault="00170375" w:rsidP="001F125D">
                            <w:pPr>
                              <w:contextualSpacing/>
                              <w:rPr>
                                <w:sz w:val="22"/>
                              </w:rPr>
                            </w:pPr>
                          </w:p>
                          <w:p w14:paraId="4F605F37" w14:textId="77777777" w:rsidR="00170375" w:rsidRDefault="00170375" w:rsidP="001F125D">
                            <w:pPr>
                              <w:contextualSpacing/>
                              <w:rPr>
                                <w:sz w:val="22"/>
                              </w:rPr>
                            </w:pPr>
                          </w:p>
                          <w:p w14:paraId="3F319679" w14:textId="77777777" w:rsidR="00170375" w:rsidRDefault="00170375" w:rsidP="001F125D">
                            <w:pPr>
                              <w:contextualSpacing/>
                              <w:rPr>
                                <w:sz w:val="22"/>
                              </w:rPr>
                            </w:pPr>
                          </w:p>
                          <w:p w14:paraId="6C668376" w14:textId="77777777" w:rsidR="00170375" w:rsidRDefault="00170375" w:rsidP="001F125D">
                            <w:pPr>
                              <w:contextualSpacing/>
                              <w:rPr>
                                <w:sz w:val="22"/>
                              </w:rPr>
                            </w:pPr>
                          </w:p>
                          <w:p w14:paraId="33CE2819" w14:textId="77777777" w:rsidR="00170375" w:rsidRDefault="00170375" w:rsidP="001F125D">
                            <w:pPr>
                              <w:contextualSpacing/>
                              <w:rPr>
                                <w:sz w:val="22"/>
                              </w:rPr>
                            </w:pPr>
                          </w:p>
                          <w:p w14:paraId="06E52605" w14:textId="77777777" w:rsidR="00170375" w:rsidRDefault="00170375" w:rsidP="001F125D">
                            <w:pPr>
                              <w:contextualSpacing/>
                              <w:rPr>
                                <w:sz w:val="22"/>
                              </w:rPr>
                            </w:pPr>
                          </w:p>
                          <w:p w14:paraId="1FF0469D"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5pt;margin-top:9.85pt;width:479.7pt;height:18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">
                <v:textbox>
                  <w:txbxContent>
                    <w:p w14:paraId="148D38EC" w14:textId="1901F5D4" w:rsidR="00170375" w:rsidRDefault="00170375" w:rsidP="001F125D">
                      <w:pPr>
                        <w:contextualSpacing/>
                        <w:rPr>
                          <w:sz w:val="22"/>
                        </w:rPr>
                      </w:pPr>
                      <w:r>
                        <w:rPr>
                          <w:sz w:val="22"/>
                        </w:rPr>
                        <w:t>Environmental Appraisal, and the following appendices:</w:t>
                      </w:r>
                    </w:p>
                    <w:p w14:paraId="1504AE02" w14:textId="5F686804" w:rsidR="00170375" w:rsidRPr="00C54FBE" w:rsidRDefault="00170375" w:rsidP="00FF33D9">
                      <w:pPr>
                        <w:pStyle w:val="ListParagraph"/>
                        <w:numPr>
                          <w:ilvl w:val="0"/>
                          <w:numId w:val="27"/>
                        </w:numPr>
                        <w:rPr>
                          <w:sz w:val="22"/>
                        </w:rPr>
                      </w:pPr>
                      <w:r w:rsidRPr="00C54FBE">
                        <w:rPr>
                          <w:sz w:val="22"/>
                        </w:rPr>
                        <w:t>Appendix A</w:t>
                      </w:r>
                      <w:r w:rsidRPr="00C54FBE">
                        <w:rPr>
                          <w:sz w:val="22"/>
                        </w:rPr>
                        <w:tab/>
                        <w:t>Application Drawings</w:t>
                      </w:r>
                      <w:r>
                        <w:rPr>
                          <w:sz w:val="22"/>
                        </w:rPr>
                        <w:t xml:space="preserve"> (</w:t>
                      </w:r>
                      <w:r w:rsidRPr="00FF33D9">
                        <w:rPr>
                          <w:sz w:val="22"/>
                        </w:rPr>
                        <w:t>SWP2-ACM-XX-XX-DR-CE-03000</w:t>
                      </w:r>
                      <w:r>
                        <w:rPr>
                          <w:sz w:val="22"/>
                        </w:rPr>
                        <w:t xml:space="preserve">; </w:t>
                      </w:r>
                      <w:r w:rsidRPr="00FF33D9">
                        <w:rPr>
                          <w:sz w:val="22"/>
                        </w:rPr>
                        <w:t>SWP2-ACM-XX-XX-DR-CE-03001</w:t>
                      </w:r>
                      <w:r>
                        <w:rPr>
                          <w:sz w:val="22"/>
                        </w:rPr>
                        <w:t xml:space="preserve">; </w:t>
                      </w:r>
                      <w:r w:rsidRPr="00FF33D9">
                        <w:rPr>
                          <w:sz w:val="22"/>
                        </w:rPr>
                        <w:t>SWP2-ACM-XX-XX-DR-CE-03002</w:t>
                      </w:r>
                      <w:r>
                        <w:rPr>
                          <w:sz w:val="22"/>
                        </w:rPr>
                        <w:t xml:space="preserve">; </w:t>
                      </w:r>
                      <w:r w:rsidRPr="00FF33D9">
                        <w:rPr>
                          <w:sz w:val="22"/>
                        </w:rPr>
                        <w:t>SWP2-ACM-XX-XX-DR-CE-03003</w:t>
                      </w:r>
                      <w:r>
                        <w:rPr>
                          <w:sz w:val="22"/>
                        </w:rPr>
                        <w:t xml:space="preserve">; </w:t>
                      </w:r>
                      <w:r w:rsidRPr="00FF33D9">
                        <w:rPr>
                          <w:sz w:val="22"/>
                        </w:rPr>
                        <w:t>SWP2-ACM-XX-XX-DR-CE-03004</w:t>
                      </w:r>
                      <w:r>
                        <w:rPr>
                          <w:sz w:val="22"/>
                        </w:rPr>
                        <w:t xml:space="preserve">; </w:t>
                      </w:r>
                      <w:r w:rsidRPr="00FF33D9">
                        <w:rPr>
                          <w:sz w:val="22"/>
                        </w:rPr>
                        <w:t>SWP2-ACM-XX-XX-DR-CE-03006</w:t>
                      </w:r>
                      <w:r>
                        <w:rPr>
                          <w:sz w:val="22"/>
                        </w:rPr>
                        <w:t>)</w:t>
                      </w:r>
                    </w:p>
                    <w:p w14:paraId="6F9447CF" w14:textId="77777777" w:rsidR="00170375" w:rsidRPr="00C54FBE" w:rsidRDefault="00170375" w:rsidP="00C54FBE">
                      <w:pPr>
                        <w:pStyle w:val="ListParagraph"/>
                        <w:numPr>
                          <w:ilvl w:val="0"/>
                          <w:numId w:val="27"/>
                        </w:numPr>
                        <w:rPr>
                          <w:sz w:val="22"/>
                        </w:rPr>
                      </w:pPr>
                      <w:r w:rsidRPr="00C54FBE">
                        <w:rPr>
                          <w:sz w:val="22"/>
                        </w:rPr>
                        <w:t>Appendix B</w:t>
                      </w:r>
                      <w:r w:rsidRPr="00C54FBE">
                        <w:rPr>
                          <w:sz w:val="22"/>
                        </w:rPr>
                        <w:tab/>
                        <w:t>Consultation Log</w:t>
                      </w:r>
                    </w:p>
                    <w:p w14:paraId="2693BC2C" w14:textId="77777777" w:rsidR="00170375" w:rsidRPr="00C54FBE" w:rsidRDefault="00170375" w:rsidP="00C54FBE">
                      <w:pPr>
                        <w:pStyle w:val="ListParagraph"/>
                        <w:numPr>
                          <w:ilvl w:val="0"/>
                          <w:numId w:val="27"/>
                        </w:numPr>
                        <w:rPr>
                          <w:sz w:val="22"/>
                        </w:rPr>
                      </w:pPr>
                      <w:r w:rsidRPr="00C54FBE">
                        <w:rPr>
                          <w:sz w:val="22"/>
                        </w:rPr>
                        <w:t>Appendix C</w:t>
                      </w:r>
                      <w:r w:rsidRPr="00C54FBE">
                        <w:rPr>
                          <w:sz w:val="22"/>
                        </w:rPr>
                        <w:tab/>
                        <w:t>Habitats Regulations Assessment</w:t>
                      </w:r>
                    </w:p>
                    <w:p w14:paraId="0CA6B416" w14:textId="77777777" w:rsidR="00170375" w:rsidRPr="00C54FBE" w:rsidRDefault="00170375" w:rsidP="00C54FBE">
                      <w:pPr>
                        <w:pStyle w:val="ListParagraph"/>
                        <w:numPr>
                          <w:ilvl w:val="0"/>
                          <w:numId w:val="27"/>
                        </w:numPr>
                        <w:rPr>
                          <w:sz w:val="22"/>
                        </w:rPr>
                      </w:pPr>
                      <w:r w:rsidRPr="00C54FBE">
                        <w:rPr>
                          <w:sz w:val="22"/>
                        </w:rPr>
                        <w:t>Appendix D</w:t>
                      </w:r>
                      <w:r w:rsidRPr="00C54FBE">
                        <w:rPr>
                          <w:sz w:val="22"/>
                        </w:rPr>
                        <w:tab/>
                        <w:t>Water Framework Directive Compliance Assessment</w:t>
                      </w:r>
                    </w:p>
                    <w:p w14:paraId="72576A22" w14:textId="77777777" w:rsidR="00170375" w:rsidRPr="00C54FBE" w:rsidRDefault="00170375" w:rsidP="00C54FBE">
                      <w:pPr>
                        <w:pStyle w:val="ListParagraph"/>
                        <w:numPr>
                          <w:ilvl w:val="0"/>
                          <w:numId w:val="27"/>
                        </w:numPr>
                        <w:rPr>
                          <w:sz w:val="22"/>
                        </w:rPr>
                      </w:pPr>
                      <w:r w:rsidRPr="00C54FBE">
                        <w:rPr>
                          <w:sz w:val="22"/>
                        </w:rPr>
                        <w:t>Appendix E</w:t>
                      </w:r>
                      <w:r w:rsidRPr="00C54FBE">
                        <w:rPr>
                          <w:sz w:val="22"/>
                        </w:rPr>
                        <w:tab/>
                        <w:t>Navigational Risk Assessment</w:t>
                      </w:r>
                    </w:p>
                    <w:p w14:paraId="1E8F98C2" w14:textId="77777777" w:rsidR="00170375" w:rsidRPr="00C54FBE" w:rsidRDefault="00170375" w:rsidP="00C54FBE">
                      <w:pPr>
                        <w:pStyle w:val="ListParagraph"/>
                        <w:numPr>
                          <w:ilvl w:val="0"/>
                          <w:numId w:val="27"/>
                        </w:numPr>
                        <w:rPr>
                          <w:sz w:val="22"/>
                        </w:rPr>
                      </w:pPr>
                      <w:r w:rsidRPr="00C54FBE">
                        <w:rPr>
                          <w:sz w:val="22"/>
                        </w:rPr>
                        <w:t>Appendix F</w:t>
                      </w:r>
                      <w:r w:rsidRPr="00C54FBE">
                        <w:rPr>
                          <w:sz w:val="22"/>
                        </w:rPr>
                        <w:tab/>
                        <w:t>Species Protection Plan</w:t>
                      </w:r>
                    </w:p>
                    <w:p w14:paraId="05E40E71" w14:textId="77777777" w:rsidR="00170375" w:rsidRPr="00C54FBE" w:rsidRDefault="00170375" w:rsidP="00C54FBE">
                      <w:pPr>
                        <w:pStyle w:val="ListParagraph"/>
                        <w:numPr>
                          <w:ilvl w:val="0"/>
                          <w:numId w:val="27"/>
                        </w:numPr>
                        <w:rPr>
                          <w:sz w:val="22"/>
                        </w:rPr>
                      </w:pPr>
                      <w:r w:rsidRPr="00C54FBE">
                        <w:rPr>
                          <w:sz w:val="22"/>
                        </w:rPr>
                        <w:t>Appendix G</w:t>
                      </w:r>
                      <w:r w:rsidRPr="00C54FBE">
                        <w:rPr>
                          <w:sz w:val="22"/>
                        </w:rPr>
                        <w:tab/>
                        <w:t>Underwater Noise Assessment</w:t>
                      </w:r>
                    </w:p>
                    <w:p w14:paraId="190AAEDD" w14:textId="77777777" w:rsidR="00170375" w:rsidRPr="00C54FBE" w:rsidRDefault="00170375" w:rsidP="00C54FBE">
                      <w:pPr>
                        <w:pStyle w:val="ListParagraph"/>
                        <w:numPr>
                          <w:ilvl w:val="0"/>
                          <w:numId w:val="27"/>
                        </w:numPr>
                        <w:rPr>
                          <w:sz w:val="22"/>
                        </w:rPr>
                      </w:pPr>
                      <w:r w:rsidRPr="00C54FBE">
                        <w:rPr>
                          <w:sz w:val="22"/>
                        </w:rPr>
                        <w:t>Appendix H</w:t>
                      </w:r>
                      <w:r w:rsidRPr="00C54FBE">
                        <w:rPr>
                          <w:sz w:val="22"/>
                        </w:rPr>
                        <w:tab/>
                        <w:t>Flood Risk Consequence Assessment</w:t>
                      </w:r>
                    </w:p>
                    <w:p w14:paraId="49E31566" w14:textId="77777777" w:rsidR="00170375" w:rsidRPr="00C54FBE" w:rsidRDefault="00170375" w:rsidP="00C54FBE">
                      <w:pPr>
                        <w:pStyle w:val="ListParagraph"/>
                        <w:numPr>
                          <w:ilvl w:val="0"/>
                          <w:numId w:val="27"/>
                        </w:numPr>
                        <w:rPr>
                          <w:sz w:val="22"/>
                        </w:rPr>
                      </w:pPr>
                      <w:r w:rsidRPr="00C54FBE">
                        <w:rPr>
                          <w:sz w:val="22"/>
                        </w:rPr>
                        <w:t>Appendix I</w:t>
                      </w:r>
                      <w:r w:rsidRPr="00C54FBE">
                        <w:rPr>
                          <w:sz w:val="22"/>
                        </w:rPr>
                        <w:tab/>
                        <w:t>Landscape, Seascape and Visual Effects</w:t>
                      </w:r>
                    </w:p>
                    <w:p w14:paraId="115C8FC6" w14:textId="27B8BDFA" w:rsidR="00170375" w:rsidRPr="00C54FBE" w:rsidRDefault="00170375" w:rsidP="00C54FBE">
                      <w:pPr>
                        <w:pStyle w:val="ListParagraph"/>
                        <w:numPr>
                          <w:ilvl w:val="0"/>
                          <w:numId w:val="27"/>
                        </w:numPr>
                        <w:rPr>
                          <w:sz w:val="22"/>
                        </w:rPr>
                      </w:pPr>
                      <w:r w:rsidRPr="00C54FBE">
                        <w:rPr>
                          <w:sz w:val="22"/>
                        </w:rPr>
                        <w:t>Appendix J</w:t>
                      </w:r>
                      <w:r w:rsidRPr="00C54FBE">
                        <w:rPr>
                          <w:sz w:val="22"/>
                        </w:rPr>
                        <w:tab/>
                        <w:t>Transport Statement</w:t>
                      </w:r>
                    </w:p>
                    <w:p w14:paraId="08CD847D" w14:textId="77777777" w:rsidR="00170375" w:rsidRDefault="00170375" w:rsidP="001F125D">
                      <w:pPr>
                        <w:contextualSpacing/>
                        <w:rPr>
                          <w:sz w:val="22"/>
                        </w:rPr>
                      </w:pPr>
                    </w:p>
                    <w:p w14:paraId="4F605F37" w14:textId="77777777" w:rsidR="00170375" w:rsidRDefault="00170375" w:rsidP="001F125D">
                      <w:pPr>
                        <w:contextualSpacing/>
                        <w:rPr>
                          <w:sz w:val="22"/>
                        </w:rPr>
                      </w:pPr>
                    </w:p>
                    <w:p w14:paraId="3F319679" w14:textId="77777777" w:rsidR="00170375" w:rsidRDefault="00170375" w:rsidP="001F125D">
                      <w:pPr>
                        <w:contextualSpacing/>
                        <w:rPr>
                          <w:sz w:val="22"/>
                        </w:rPr>
                      </w:pPr>
                    </w:p>
                    <w:p w14:paraId="6C668376" w14:textId="77777777" w:rsidR="00170375" w:rsidRDefault="00170375" w:rsidP="001F125D">
                      <w:pPr>
                        <w:contextualSpacing/>
                        <w:rPr>
                          <w:sz w:val="22"/>
                        </w:rPr>
                      </w:pPr>
                    </w:p>
                    <w:p w14:paraId="33CE2819" w14:textId="77777777" w:rsidR="00170375" w:rsidRDefault="00170375" w:rsidP="001F125D">
                      <w:pPr>
                        <w:contextualSpacing/>
                        <w:rPr>
                          <w:sz w:val="22"/>
                        </w:rPr>
                      </w:pPr>
                    </w:p>
                    <w:p w14:paraId="06E52605" w14:textId="77777777" w:rsidR="00170375" w:rsidRDefault="00170375" w:rsidP="001F125D">
                      <w:pPr>
                        <w:contextualSpacing/>
                        <w:rPr>
                          <w:sz w:val="22"/>
                        </w:rPr>
                      </w:pPr>
                    </w:p>
                    <w:p w14:paraId="1FF0469D" w14:textId="77777777" w:rsidR="00170375" w:rsidRPr="00097CD3" w:rsidRDefault="0017037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56C82FA" w14:textId="77777777" w:rsidR="00FF33D9" w:rsidRDefault="00FF33D9" w:rsidP="001F125D"/>
    <w:p w14:paraId="466BF214" w14:textId="77777777" w:rsidR="00FF33D9" w:rsidRDefault="00FF33D9" w:rsidP="001F125D"/>
    <w:p w14:paraId="68535041" w14:textId="5F727E81"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D71E404">
                <wp:simplePos x="0" y="0"/>
                <wp:positionH relativeFrom="column">
                  <wp:posOffset>0</wp:posOffset>
                </wp:positionH>
                <wp:positionV relativeFrom="paragraph">
                  <wp:posOffset>52705</wp:posOffset>
                </wp:positionV>
                <wp:extent cx="6092190" cy="1974850"/>
                <wp:effectExtent l="0" t="0" r="22860" b="2540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74850"/>
                        </a:xfrm>
                        <a:prstGeom prst="rect">
                          <a:avLst/>
                        </a:prstGeom>
                        <a:solidFill>
                          <a:srgbClr val="FFFFFF"/>
                        </a:solidFill>
                        <a:ln w="9525">
                          <a:solidFill>
                            <a:srgbClr val="000000"/>
                          </a:solidFill>
                          <a:miter lim="800000"/>
                          <a:headEnd/>
                          <a:tailEnd/>
                        </a:ln>
                      </wps:spPr>
                      <wps:txbx>
                        <w:txbxContent>
                          <w:p w14:paraId="641E3DF6" w14:textId="7D300EF4" w:rsidR="00170375" w:rsidRDefault="00170375" w:rsidP="00C54FBE">
                            <w:pPr>
                              <w:contextualSpacing/>
                              <w:rPr>
                                <w:sz w:val="22"/>
                              </w:rPr>
                            </w:pPr>
                            <w:r w:rsidRPr="0081722D">
                              <w:rPr>
                                <w:sz w:val="22"/>
                              </w:rPr>
                              <w:t xml:space="preserve">The installation of piles is likely to be carried out from a jack-up barge or similar marine plant with a crane and piling equipment (both vibro and percussive piling).  </w:t>
                            </w:r>
                            <w:r w:rsidRPr="00C54FBE">
                              <w:rPr>
                                <w:sz w:val="22"/>
                              </w:rPr>
                              <w:t>The steel tubular piles will be driven to the required design level in the Coal Measures Formation layer.  It is anticipated that this will be initially by a vibratory hammer to resistance and then percussively (impact) driven to the required depth.  Two piling rigs may be used to allow piling operations to take place concurrently in order to acceler</w:t>
                            </w:r>
                            <w:r>
                              <w:rPr>
                                <w:sz w:val="22"/>
                              </w:rPr>
                              <w:t xml:space="preserve">ate the construction programme.  </w:t>
                            </w:r>
                            <w:r w:rsidRPr="00C54FBE">
                              <w:rPr>
                                <w:sz w:val="22"/>
                              </w:rPr>
                              <w:t>The steel sheet-piled ‘infill panels’ between the steel tubular piles will be installed to resistance (approximately 5 to 10 m below bed level) by pushing or driving under vibration.</w:t>
                            </w:r>
                          </w:p>
                          <w:p w14:paraId="571C4E79" w14:textId="3A93FC87" w:rsidR="00170375" w:rsidRDefault="00170375" w:rsidP="00C54FBE">
                            <w:pPr>
                              <w:contextualSpacing/>
                              <w:rPr>
                                <w:sz w:val="22"/>
                              </w:rPr>
                            </w:pPr>
                          </w:p>
                          <w:p w14:paraId="342331A9" w14:textId="77777777" w:rsidR="00170375" w:rsidRPr="00C54FBE" w:rsidRDefault="00170375" w:rsidP="00C54FBE">
                            <w:pPr>
                              <w:contextualSpacing/>
                              <w:rPr>
                                <w:sz w:val="22"/>
                              </w:rPr>
                            </w:pPr>
                            <w:r w:rsidRPr="00C54FBE">
                              <w:rPr>
                                <w:sz w:val="22"/>
                              </w:rPr>
                              <w:t>After piles have been driven a concrete pilecap will be constructed, with concrete brought to the site by road and pumped over the existing pier to the line of the new retaining wall.</w:t>
                            </w:r>
                          </w:p>
                          <w:p w14:paraId="4534FB5C" w14:textId="77777777" w:rsidR="00170375" w:rsidRPr="00C54FBE" w:rsidRDefault="00170375" w:rsidP="00C54FBE">
                            <w:pPr>
                              <w:contextualSpacing/>
                              <w:rPr>
                                <w:sz w:val="22"/>
                              </w:rPr>
                            </w:pPr>
                          </w:p>
                          <w:p w14:paraId="5492C3AF" w14:textId="77777777" w:rsidR="00170375" w:rsidRDefault="00170375" w:rsidP="001F125D">
                            <w:pPr>
                              <w:contextualSpacing/>
                              <w:rPr>
                                <w:sz w:val="22"/>
                              </w:rPr>
                            </w:pPr>
                          </w:p>
                          <w:p w14:paraId="1D69FC19" w14:textId="77777777" w:rsidR="00170375" w:rsidRDefault="00170375" w:rsidP="001F125D">
                            <w:pPr>
                              <w:contextualSpacing/>
                              <w:rPr>
                                <w:sz w:val="22"/>
                              </w:rPr>
                            </w:pPr>
                          </w:p>
                          <w:p w14:paraId="05F917AA" w14:textId="77777777" w:rsidR="00170375" w:rsidRDefault="00170375" w:rsidP="001F125D">
                            <w:pPr>
                              <w:contextualSpacing/>
                              <w:rPr>
                                <w:sz w:val="22"/>
                              </w:rPr>
                            </w:pPr>
                          </w:p>
                          <w:p w14:paraId="400D7A4C" w14:textId="77777777" w:rsidR="00170375" w:rsidRDefault="00170375" w:rsidP="001F125D">
                            <w:pPr>
                              <w:contextualSpacing/>
                              <w:rPr>
                                <w:sz w:val="22"/>
                              </w:rPr>
                            </w:pPr>
                          </w:p>
                          <w:p w14:paraId="60198F86" w14:textId="77777777" w:rsidR="00170375" w:rsidRDefault="00170375" w:rsidP="001F125D">
                            <w:pPr>
                              <w:contextualSpacing/>
                              <w:rPr>
                                <w:sz w:val="22"/>
                              </w:rPr>
                            </w:pPr>
                          </w:p>
                          <w:p w14:paraId="4FA3E052"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15pt;width:479.7pt;height:15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BtkLg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">
                <v:textbox>
                  <w:txbxContent>
                    <w:p w14:paraId="641E3DF6" w14:textId="7D300EF4" w:rsidR="00170375" w:rsidRDefault="00170375" w:rsidP="00C54FBE">
                      <w:pPr>
                        <w:contextualSpacing/>
                        <w:rPr>
                          <w:sz w:val="22"/>
                        </w:rPr>
                      </w:pPr>
                      <w:r w:rsidRPr="0081722D">
                        <w:rPr>
                          <w:sz w:val="22"/>
                        </w:rPr>
                        <w:t xml:space="preserve">The installation of piles is likely to be carried out from a jack-up barge or similar marine plant with a crane and piling equipment (both vibro and percussive piling).  </w:t>
                      </w:r>
                      <w:r w:rsidRPr="00C54FBE">
                        <w:rPr>
                          <w:sz w:val="22"/>
                        </w:rPr>
                        <w:t>The steel tubular piles will be driven to the required design level in the Coal Measures Formation layer.  It is anticipated that this will be initially by a vibratory hammer to resistance and then percussively (impact) driven to the required depth.  Two piling rigs may be used to allow piling operations to take place concurrently in order to acceler</w:t>
                      </w:r>
                      <w:r>
                        <w:rPr>
                          <w:sz w:val="22"/>
                        </w:rPr>
                        <w:t xml:space="preserve">ate the construction programme.  </w:t>
                      </w:r>
                      <w:r w:rsidRPr="00C54FBE">
                        <w:rPr>
                          <w:sz w:val="22"/>
                        </w:rPr>
                        <w:t>The steel sheet-piled ‘infill panels’ between the steel tubular piles will be installed to resistance (approximately 5 to 10 m below bed level) by pushing or driving under vibration.</w:t>
                      </w:r>
                    </w:p>
                    <w:p w14:paraId="571C4E79" w14:textId="3A93FC87" w:rsidR="00170375" w:rsidRDefault="00170375" w:rsidP="00C54FBE">
                      <w:pPr>
                        <w:contextualSpacing/>
                        <w:rPr>
                          <w:sz w:val="22"/>
                        </w:rPr>
                      </w:pPr>
                    </w:p>
                    <w:p w14:paraId="342331A9" w14:textId="77777777" w:rsidR="00170375" w:rsidRPr="00C54FBE" w:rsidRDefault="00170375" w:rsidP="00C54FBE">
                      <w:pPr>
                        <w:contextualSpacing/>
                        <w:rPr>
                          <w:sz w:val="22"/>
                        </w:rPr>
                      </w:pPr>
                      <w:r w:rsidRPr="00C54FBE">
                        <w:rPr>
                          <w:sz w:val="22"/>
                        </w:rPr>
                        <w:t>After piles have been driven a concrete pilecap will be constructed, with concrete brought to the site by road and pumped over the existing pier to the line of the new retaining wall.</w:t>
                      </w:r>
                    </w:p>
                    <w:p w14:paraId="4534FB5C" w14:textId="77777777" w:rsidR="00170375" w:rsidRPr="00C54FBE" w:rsidRDefault="00170375" w:rsidP="00C54FBE">
                      <w:pPr>
                        <w:contextualSpacing/>
                        <w:rPr>
                          <w:sz w:val="22"/>
                        </w:rPr>
                      </w:pPr>
                    </w:p>
                    <w:p w14:paraId="5492C3AF" w14:textId="77777777" w:rsidR="00170375" w:rsidRDefault="00170375" w:rsidP="001F125D">
                      <w:pPr>
                        <w:contextualSpacing/>
                        <w:rPr>
                          <w:sz w:val="22"/>
                        </w:rPr>
                      </w:pPr>
                    </w:p>
                    <w:p w14:paraId="1D69FC19" w14:textId="77777777" w:rsidR="00170375" w:rsidRDefault="00170375" w:rsidP="001F125D">
                      <w:pPr>
                        <w:contextualSpacing/>
                        <w:rPr>
                          <w:sz w:val="22"/>
                        </w:rPr>
                      </w:pPr>
                    </w:p>
                    <w:p w14:paraId="05F917AA" w14:textId="77777777" w:rsidR="00170375" w:rsidRDefault="00170375" w:rsidP="001F125D">
                      <w:pPr>
                        <w:contextualSpacing/>
                        <w:rPr>
                          <w:sz w:val="22"/>
                        </w:rPr>
                      </w:pPr>
                    </w:p>
                    <w:p w14:paraId="400D7A4C" w14:textId="77777777" w:rsidR="00170375" w:rsidRDefault="00170375" w:rsidP="001F125D">
                      <w:pPr>
                        <w:contextualSpacing/>
                        <w:rPr>
                          <w:sz w:val="22"/>
                        </w:rPr>
                      </w:pPr>
                    </w:p>
                    <w:p w14:paraId="60198F86" w14:textId="77777777" w:rsidR="00170375" w:rsidRDefault="00170375" w:rsidP="001F125D">
                      <w:pPr>
                        <w:contextualSpacing/>
                        <w:rPr>
                          <w:sz w:val="22"/>
                        </w:rPr>
                      </w:pPr>
                    </w:p>
                    <w:p w14:paraId="4FA3E052" w14:textId="77777777" w:rsidR="00170375" w:rsidRPr="00097CD3" w:rsidRDefault="0017037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46AFF458" w14:textId="0342CFCE" w:rsidR="004907AF" w:rsidRDefault="004907AF" w:rsidP="00F56F84"/>
    <w:p w14:paraId="64055934" w14:textId="3FD3BD21" w:rsidR="001F125D" w:rsidRDefault="001F125D"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677391B6">
                <wp:simplePos x="0" y="0"/>
                <wp:positionH relativeFrom="column">
                  <wp:posOffset>-1706</wp:posOffset>
                </wp:positionH>
                <wp:positionV relativeFrom="paragraph">
                  <wp:posOffset>654</wp:posOffset>
                </wp:positionV>
                <wp:extent cx="6092190" cy="3289110"/>
                <wp:effectExtent l="0" t="0" r="22860" b="260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89110"/>
                        </a:xfrm>
                        <a:prstGeom prst="rect">
                          <a:avLst/>
                        </a:prstGeom>
                        <a:solidFill>
                          <a:srgbClr val="FFFFFF"/>
                        </a:solidFill>
                        <a:ln w="9525">
                          <a:solidFill>
                            <a:srgbClr val="000000"/>
                          </a:solidFill>
                          <a:miter lim="800000"/>
                          <a:headEnd/>
                          <a:tailEnd/>
                        </a:ln>
                      </wps:spPr>
                      <wps:txbx>
                        <w:txbxContent>
                          <w:p w14:paraId="114A7126" w14:textId="088B6A17" w:rsidR="00170375" w:rsidRDefault="00170375" w:rsidP="001F125D">
                            <w:pPr>
                              <w:contextualSpacing/>
                              <w:rPr>
                                <w:sz w:val="22"/>
                              </w:rPr>
                            </w:pPr>
                            <w:r w:rsidRPr="00C54FBE">
                              <w:rPr>
                                <w:sz w:val="22"/>
                              </w:rPr>
                              <w:t>The holding pontoon and supporting steel piles adjacent to the Swansea Barrage will be temporarily removed during to the construction of the northern secti</w:t>
                            </w:r>
                            <w:r>
                              <w:rPr>
                                <w:sz w:val="22"/>
                              </w:rPr>
                              <w:t xml:space="preserve">on of the new retaining wall. </w:t>
                            </w:r>
                            <w:r w:rsidRPr="00C54FBE">
                              <w:rPr>
                                <w:sz w:val="22"/>
                              </w:rPr>
                              <w:t>The construction of the northern section of the new retaining wall will block the navigation channel and entrance to the Swansea Barrage.  It will therefore be necessary to close the Swansea Barrage for a period of around 4 weeks whilst the piling works are being undertaken in this area.</w:t>
                            </w:r>
                          </w:p>
                          <w:p w14:paraId="6771B2C5" w14:textId="7CA29C4B" w:rsidR="00170375" w:rsidRDefault="00170375" w:rsidP="001F125D">
                            <w:pPr>
                              <w:contextualSpacing/>
                              <w:rPr>
                                <w:sz w:val="22"/>
                              </w:rPr>
                            </w:pPr>
                          </w:p>
                          <w:p w14:paraId="0552EE66" w14:textId="0E0B8EC1" w:rsidR="00170375" w:rsidRDefault="00170375" w:rsidP="001F125D">
                            <w:pPr>
                              <w:contextualSpacing/>
                              <w:rPr>
                                <w:sz w:val="22"/>
                              </w:rPr>
                            </w:pPr>
                            <w:r w:rsidRPr="0081722D">
                              <w:rPr>
                                <w:sz w:val="22"/>
                              </w:rPr>
                              <w:t>It is envisaged that the bed preparation works will be required in advance of piling and will involve backhoe dredging, with the arisings deposited at an offshore disposal ground via a split hopper barge.  The hopper barge is likely to have a capacity between 300 m</w:t>
                            </w:r>
                            <w:r w:rsidRPr="00AA1A72">
                              <w:rPr>
                                <w:sz w:val="22"/>
                                <w:vertAlign w:val="superscript"/>
                              </w:rPr>
                              <w:t>3</w:t>
                            </w:r>
                            <w:r w:rsidRPr="0081722D">
                              <w:rPr>
                                <w:sz w:val="22"/>
                              </w:rPr>
                              <w:t xml:space="preserve"> and 1000 m</w:t>
                            </w:r>
                            <w:r w:rsidRPr="00AA1A72">
                              <w:rPr>
                                <w:sz w:val="22"/>
                                <w:vertAlign w:val="superscript"/>
                              </w:rPr>
                              <w:t>3</w:t>
                            </w:r>
                            <w:r w:rsidRPr="0081722D">
                              <w:rPr>
                                <w:sz w:val="22"/>
                              </w:rPr>
                              <w:t xml:space="preserve">, and therefore up to six </w:t>
                            </w:r>
                            <w:r>
                              <w:rPr>
                                <w:sz w:val="22"/>
                              </w:rPr>
                              <w:t>loads</w:t>
                            </w:r>
                            <w:r w:rsidRPr="0081722D">
                              <w:rPr>
                                <w:sz w:val="22"/>
                              </w:rPr>
                              <w:t xml:space="preserve"> to a disposal ground would be required, based on a worst-case dredge volume of 1,800 m</w:t>
                            </w:r>
                            <w:r w:rsidRPr="00AA1A72">
                              <w:rPr>
                                <w:sz w:val="22"/>
                                <w:vertAlign w:val="superscript"/>
                              </w:rPr>
                              <w:t>3</w:t>
                            </w:r>
                            <w:r w:rsidRPr="0081722D">
                              <w:rPr>
                                <w:sz w:val="22"/>
                              </w:rPr>
                              <w:t xml:space="preserve">.  Subject to the agreement of NRW, it is proposed to dispose of the dredged material at the Swansea (Outer) licenced disposal ground (LU130).  </w:t>
                            </w:r>
                          </w:p>
                          <w:p w14:paraId="77DC2D8A" w14:textId="77777777" w:rsidR="00170375" w:rsidRDefault="00170375" w:rsidP="001F125D">
                            <w:pPr>
                              <w:contextualSpacing/>
                              <w:rPr>
                                <w:sz w:val="22"/>
                              </w:rPr>
                            </w:pPr>
                          </w:p>
                          <w:p w14:paraId="25B8C4B8" w14:textId="28A62DAF" w:rsidR="00170375" w:rsidRDefault="00170375" w:rsidP="001F125D">
                            <w:pPr>
                              <w:contextualSpacing/>
                              <w:rPr>
                                <w:sz w:val="22"/>
                              </w:rPr>
                            </w:pPr>
                            <w:r w:rsidRPr="0081722D">
                              <w:rPr>
                                <w:sz w:val="22"/>
                              </w:rPr>
                              <w:t>Barges and vessels will be used to transfer piles from the laydown area</w:t>
                            </w:r>
                            <w:r>
                              <w:rPr>
                                <w:sz w:val="22"/>
                              </w:rPr>
                              <w:t xml:space="preserve"> at the eastern site compound</w:t>
                            </w:r>
                            <w:r w:rsidRPr="0081722D">
                              <w:rPr>
                                <w:sz w:val="22"/>
                              </w:rPr>
                              <w:t xml:space="preserve"> to the application site</w:t>
                            </w:r>
                            <w:r>
                              <w:rPr>
                                <w:sz w:val="22"/>
                              </w:rPr>
                              <w:t>.</w:t>
                            </w:r>
                          </w:p>
                          <w:p w14:paraId="6FE37400" w14:textId="77777777" w:rsidR="00170375" w:rsidRDefault="00170375" w:rsidP="001F125D">
                            <w:pPr>
                              <w:contextualSpacing/>
                              <w:rPr>
                                <w:sz w:val="22"/>
                              </w:rPr>
                            </w:pPr>
                          </w:p>
                          <w:p w14:paraId="03E622DC" w14:textId="20DDA200" w:rsidR="00170375" w:rsidRDefault="00170375" w:rsidP="001F125D">
                            <w:pPr>
                              <w:contextualSpacing/>
                              <w:rPr>
                                <w:sz w:val="22"/>
                              </w:rPr>
                            </w:pPr>
                            <w:r>
                              <w:rPr>
                                <w:sz w:val="22"/>
                              </w:rPr>
                              <w:t>Further information is provided in Section 3 of the Environmental Appraisal submitted with this application.</w:t>
                            </w:r>
                          </w:p>
                          <w:p w14:paraId="2ED3F2F7" w14:textId="77777777" w:rsidR="00170375" w:rsidRDefault="00170375" w:rsidP="001F125D">
                            <w:pPr>
                              <w:contextualSpacing/>
                              <w:rPr>
                                <w:sz w:val="22"/>
                              </w:rPr>
                            </w:pPr>
                          </w:p>
                          <w:p w14:paraId="141CCB8B" w14:textId="77777777" w:rsidR="00170375" w:rsidRDefault="00170375" w:rsidP="001F125D">
                            <w:pPr>
                              <w:contextualSpacing/>
                              <w:rPr>
                                <w:sz w:val="22"/>
                              </w:rPr>
                            </w:pPr>
                          </w:p>
                          <w:p w14:paraId="2FB956DC" w14:textId="77777777" w:rsidR="00170375" w:rsidRDefault="00170375" w:rsidP="001F125D">
                            <w:pPr>
                              <w:contextualSpacing/>
                              <w:rPr>
                                <w:sz w:val="22"/>
                              </w:rPr>
                            </w:pPr>
                          </w:p>
                          <w:p w14:paraId="7445F4B5" w14:textId="77777777" w:rsidR="00170375" w:rsidRDefault="00170375" w:rsidP="001F125D">
                            <w:pPr>
                              <w:contextualSpacing/>
                              <w:rPr>
                                <w:sz w:val="22"/>
                              </w:rPr>
                            </w:pPr>
                          </w:p>
                          <w:p w14:paraId="3AC9CC33"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15pt;margin-top:.05pt;width:479.7pt;height:25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UH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uUqy6J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">
                <v:textbox>
                  <w:txbxContent>
                    <w:p w14:paraId="114A7126" w14:textId="088B6A17" w:rsidR="00170375" w:rsidRDefault="00170375" w:rsidP="001F125D">
                      <w:pPr>
                        <w:contextualSpacing/>
                        <w:rPr>
                          <w:sz w:val="22"/>
                        </w:rPr>
                      </w:pPr>
                      <w:r w:rsidRPr="00C54FBE">
                        <w:rPr>
                          <w:sz w:val="22"/>
                        </w:rPr>
                        <w:t>The holding pontoon and supporting steel piles adjacent to the Swansea Barrage will be temporarily removed during to the construction of the northern secti</w:t>
                      </w:r>
                      <w:r>
                        <w:rPr>
                          <w:sz w:val="22"/>
                        </w:rPr>
                        <w:t xml:space="preserve">on of the new retaining wall. </w:t>
                      </w:r>
                      <w:r w:rsidRPr="00C54FBE">
                        <w:rPr>
                          <w:sz w:val="22"/>
                        </w:rPr>
                        <w:t>The construction of the northern section of the new retaining wall will block the navigation channel and entrance to the Swansea Barrage.  It will therefore be necessary to close the Swansea Barrage for a period of around 4 weeks whilst the piling works are being undertaken in this area.</w:t>
                      </w:r>
                    </w:p>
                    <w:p w14:paraId="6771B2C5" w14:textId="7CA29C4B" w:rsidR="00170375" w:rsidRDefault="00170375" w:rsidP="001F125D">
                      <w:pPr>
                        <w:contextualSpacing/>
                        <w:rPr>
                          <w:sz w:val="22"/>
                        </w:rPr>
                      </w:pPr>
                    </w:p>
                    <w:p w14:paraId="0552EE66" w14:textId="0E0B8EC1" w:rsidR="00170375" w:rsidRDefault="00170375" w:rsidP="001F125D">
                      <w:pPr>
                        <w:contextualSpacing/>
                        <w:rPr>
                          <w:sz w:val="22"/>
                        </w:rPr>
                      </w:pPr>
                      <w:r w:rsidRPr="0081722D">
                        <w:rPr>
                          <w:sz w:val="22"/>
                        </w:rPr>
                        <w:t>It is envisaged that the bed preparation works will be required in advance of piling and will involve backhoe dredging, with the arisings deposited at an offshore disposal ground via a split hopper barge.  The hopper barge is likely to have a capacity between 300 m</w:t>
                      </w:r>
                      <w:r w:rsidRPr="00AA1A72">
                        <w:rPr>
                          <w:sz w:val="22"/>
                          <w:vertAlign w:val="superscript"/>
                        </w:rPr>
                        <w:t>3</w:t>
                      </w:r>
                      <w:r w:rsidRPr="0081722D">
                        <w:rPr>
                          <w:sz w:val="22"/>
                        </w:rPr>
                        <w:t xml:space="preserve"> and 1000 m</w:t>
                      </w:r>
                      <w:r w:rsidRPr="00AA1A72">
                        <w:rPr>
                          <w:sz w:val="22"/>
                          <w:vertAlign w:val="superscript"/>
                        </w:rPr>
                        <w:t>3</w:t>
                      </w:r>
                      <w:r w:rsidRPr="0081722D">
                        <w:rPr>
                          <w:sz w:val="22"/>
                        </w:rPr>
                        <w:t xml:space="preserve">, and therefore up to six </w:t>
                      </w:r>
                      <w:r>
                        <w:rPr>
                          <w:sz w:val="22"/>
                        </w:rPr>
                        <w:t>loads</w:t>
                      </w:r>
                      <w:r w:rsidRPr="0081722D">
                        <w:rPr>
                          <w:sz w:val="22"/>
                        </w:rPr>
                        <w:t xml:space="preserve"> to a disposal ground would be required, based on a worst-case dredge volume of 1,800 m</w:t>
                      </w:r>
                      <w:r w:rsidRPr="00AA1A72">
                        <w:rPr>
                          <w:sz w:val="22"/>
                          <w:vertAlign w:val="superscript"/>
                        </w:rPr>
                        <w:t>3</w:t>
                      </w:r>
                      <w:r w:rsidRPr="0081722D">
                        <w:rPr>
                          <w:sz w:val="22"/>
                        </w:rPr>
                        <w:t xml:space="preserve">.  Subject to the agreement of NRW, it is proposed to dispose of the dredged material at the Swansea (Outer) licenced disposal ground (LU130).  </w:t>
                      </w:r>
                    </w:p>
                    <w:p w14:paraId="77DC2D8A" w14:textId="77777777" w:rsidR="00170375" w:rsidRDefault="00170375" w:rsidP="001F125D">
                      <w:pPr>
                        <w:contextualSpacing/>
                        <w:rPr>
                          <w:sz w:val="22"/>
                        </w:rPr>
                      </w:pPr>
                    </w:p>
                    <w:p w14:paraId="25B8C4B8" w14:textId="28A62DAF" w:rsidR="00170375" w:rsidRDefault="00170375" w:rsidP="001F125D">
                      <w:pPr>
                        <w:contextualSpacing/>
                        <w:rPr>
                          <w:sz w:val="22"/>
                        </w:rPr>
                      </w:pPr>
                      <w:r w:rsidRPr="0081722D">
                        <w:rPr>
                          <w:sz w:val="22"/>
                        </w:rPr>
                        <w:t>Barges and vessels will be used to transfer piles from the laydown area</w:t>
                      </w:r>
                      <w:r>
                        <w:rPr>
                          <w:sz w:val="22"/>
                        </w:rPr>
                        <w:t xml:space="preserve"> at the eastern site compound</w:t>
                      </w:r>
                      <w:r w:rsidRPr="0081722D">
                        <w:rPr>
                          <w:sz w:val="22"/>
                        </w:rPr>
                        <w:t xml:space="preserve"> to the application site</w:t>
                      </w:r>
                      <w:r>
                        <w:rPr>
                          <w:sz w:val="22"/>
                        </w:rPr>
                        <w:t>.</w:t>
                      </w:r>
                    </w:p>
                    <w:p w14:paraId="6FE37400" w14:textId="77777777" w:rsidR="00170375" w:rsidRDefault="00170375" w:rsidP="001F125D">
                      <w:pPr>
                        <w:contextualSpacing/>
                        <w:rPr>
                          <w:sz w:val="22"/>
                        </w:rPr>
                      </w:pPr>
                    </w:p>
                    <w:p w14:paraId="03E622DC" w14:textId="20DDA200" w:rsidR="00170375" w:rsidRDefault="00170375" w:rsidP="001F125D">
                      <w:pPr>
                        <w:contextualSpacing/>
                        <w:rPr>
                          <w:sz w:val="22"/>
                        </w:rPr>
                      </w:pPr>
                      <w:r>
                        <w:rPr>
                          <w:sz w:val="22"/>
                        </w:rPr>
                        <w:t>Further information is provided in Section 3 of the Environmental Appraisal submitted with this application.</w:t>
                      </w:r>
                    </w:p>
                    <w:p w14:paraId="2ED3F2F7" w14:textId="77777777" w:rsidR="00170375" w:rsidRDefault="00170375" w:rsidP="001F125D">
                      <w:pPr>
                        <w:contextualSpacing/>
                        <w:rPr>
                          <w:sz w:val="22"/>
                        </w:rPr>
                      </w:pPr>
                    </w:p>
                    <w:p w14:paraId="141CCB8B" w14:textId="77777777" w:rsidR="00170375" w:rsidRDefault="00170375" w:rsidP="001F125D">
                      <w:pPr>
                        <w:contextualSpacing/>
                        <w:rPr>
                          <w:sz w:val="22"/>
                        </w:rPr>
                      </w:pPr>
                    </w:p>
                    <w:p w14:paraId="2FB956DC" w14:textId="77777777" w:rsidR="00170375" w:rsidRDefault="00170375" w:rsidP="001F125D">
                      <w:pPr>
                        <w:contextualSpacing/>
                        <w:rPr>
                          <w:sz w:val="22"/>
                        </w:rPr>
                      </w:pPr>
                    </w:p>
                    <w:p w14:paraId="7445F4B5" w14:textId="77777777" w:rsidR="00170375" w:rsidRDefault="00170375" w:rsidP="001F125D">
                      <w:pPr>
                        <w:contextualSpacing/>
                        <w:rPr>
                          <w:sz w:val="22"/>
                        </w:rPr>
                      </w:pPr>
                    </w:p>
                    <w:p w14:paraId="3AC9CC33" w14:textId="77777777" w:rsidR="00170375" w:rsidRPr="00097CD3" w:rsidRDefault="0017037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52C4565"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Content>
          <w:r w:rsidR="00A24854">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0A335C75" w:rsidR="00170375" w:rsidRDefault="00170375" w:rsidP="001F125D">
                            <w:pPr>
                              <w:contextualSpacing/>
                              <w:rPr>
                                <w:sz w:val="22"/>
                              </w:rPr>
                            </w:pPr>
                            <w:r>
                              <w:rPr>
                                <w:sz w:val="22"/>
                              </w:rPr>
                              <w:t>Piling (</w:t>
                            </w:r>
                            <w:r w:rsidRPr="00A24854">
                              <w:rPr>
                                <w:sz w:val="22"/>
                              </w:rPr>
                              <w:t>both vibro and percussive</w:t>
                            </w:r>
                            <w:r>
                              <w:rPr>
                                <w:sz w:val="22"/>
                              </w:rPr>
                              <w:t>).</w:t>
                            </w:r>
                          </w:p>
                          <w:p w14:paraId="6E11BC2F" w14:textId="77777777" w:rsidR="00170375" w:rsidRDefault="00170375" w:rsidP="001F125D">
                            <w:pPr>
                              <w:contextualSpacing/>
                              <w:rPr>
                                <w:sz w:val="22"/>
                              </w:rPr>
                            </w:pPr>
                          </w:p>
                          <w:p w14:paraId="396D4E5C" w14:textId="77777777" w:rsidR="00170375" w:rsidRDefault="00170375" w:rsidP="001F125D">
                            <w:pPr>
                              <w:contextualSpacing/>
                              <w:rPr>
                                <w:sz w:val="22"/>
                              </w:rPr>
                            </w:pPr>
                          </w:p>
                          <w:p w14:paraId="3163FFDB" w14:textId="77777777" w:rsidR="00170375" w:rsidRDefault="00170375" w:rsidP="001F125D">
                            <w:pPr>
                              <w:contextualSpacing/>
                              <w:rPr>
                                <w:sz w:val="22"/>
                              </w:rPr>
                            </w:pPr>
                          </w:p>
                          <w:p w14:paraId="645B45A1" w14:textId="77777777" w:rsidR="00170375" w:rsidRDefault="00170375" w:rsidP="001F125D">
                            <w:pPr>
                              <w:contextualSpacing/>
                              <w:rPr>
                                <w:sz w:val="22"/>
                              </w:rPr>
                            </w:pPr>
                          </w:p>
                          <w:p w14:paraId="1C8B1FDC" w14:textId="77777777" w:rsidR="00170375" w:rsidRDefault="00170375" w:rsidP="001F125D">
                            <w:pPr>
                              <w:contextualSpacing/>
                              <w:rPr>
                                <w:sz w:val="22"/>
                              </w:rPr>
                            </w:pPr>
                          </w:p>
                          <w:p w14:paraId="205203C1" w14:textId="77777777" w:rsidR="00170375" w:rsidRDefault="00170375" w:rsidP="001F125D">
                            <w:pPr>
                              <w:contextualSpacing/>
                              <w:rPr>
                                <w:sz w:val="22"/>
                              </w:rPr>
                            </w:pPr>
                          </w:p>
                          <w:p w14:paraId="0566CBDF"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0A335C75" w:rsidR="00170375" w:rsidRDefault="00170375" w:rsidP="001F125D">
                      <w:pPr>
                        <w:contextualSpacing/>
                        <w:rPr>
                          <w:sz w:val="22"/>
                        </w:rPr>
                      </w:pPr>
                      <w:r>
                        <w:rPr>
                          <w:sz w:val="22"/>
                        </w:rPr>
                        <w:t>Piling (</w:t>
                      </w:r>
                      <w:r w:rsidRPr="00A24854">
                        <w:rPr>
                          <w:sz w:val="22"/>
                        </w:rPr>
                        <w:t>both vibro and percussive</w:t>
                      </w:r>
                      <w:r>
                        <w:rPr>
                          <w:sz w:val="22"/>
                        </w:rPr>
                        <w:t>).</w:t>
                      </w:r>
                    </w:p>
                    <w:p w14:paraId="6E11BC2F" w14:textId="77777777" w:rsidR="00170375" w:rsidRDefault="00170375" w:rsidP="001F125D">
                      <w:pPr>
                        <w:contextualSpacing/>
                        <w:rPr>
                          <w:sz w:val="22"/>
                        </w:rPr>
                      </w:pPr>
                    </w:p>
                    <w:p w14:paraId="396D4E5C" w14:textId="77777777" w:rsidR="00170375" w:rsidRDefault="00170375" w:rsidP="001F125D">
                      <w:pPr>
                        <w:contextualSpacing/>
                        <w:rPr>
                          <w:sz w:val="22"/>
                        </w:rPr>
                      </w:pPr>
                    </w:p>
                    <w:p w14:paraId="3163FFDB" w14:textId="77777777" w:rsidR="00170375" w:rsidRDefault="00170375" w:rsidP="001F125D">
                      <w:pPr>
                        <w:contextualSpacing/>
                        <w:rPr>
                          <w:sz w:val="22"/>
                        </w:rPr>
                      </w:pPr>
                    </w:p>
                    <w:p w14:paraId="645B45A1" w14:textId="77777777" w:rsidR="00170375" w:rsidRDefault="00170375" w:rsidP="001F125D">
                      <w:pPr>
                        <w:contextualSpacing/>
                        <w:rPr>
                          <w:sz w:val="22"/>
                        </w:rPr>
                      </w:pPr>
                    </w:p>
                    <w:p w14:paraId="1C8B1FDC" w14:textId="77777777" w:rsidR="00170375" w:rsidRDefault="00170375" w:rsidP="001F125D">
                      <w:pPr>
                        <w:contextualSpacing/>
                        <w:rPr>
                          <w:sz w:val="22"/>
                        </w:rPr>
                      </w:pPr>
                    </w:p>
                    <w:p w14:paraId="205203C1" w14:textId="77777777" w:rsidR="00170375" w:rsidRDefault="00170375" w:rsidP="001F125D">
                      <w:pPr>
                        <w:contextualSpacing/>
                        <w:rPr>
                          <w:sz w:val="22"/>
                        </w:rPr>
                      </w:pPr>
                    </w:p>
                    <w:p w14:paraId="0566CBDF" w14:textId="77777777" w:rsidR="00170375" w:rsidRPr="00097CD3" w:rsidRDefault="0017037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6F6EABB9" w:rsidR="00170375" w:rsidRDefault="00170375" w:rsidP="001F125D">
                            <w:pPr>
                              <w:contextualSpacing/>
                              <w:rPr>
                                <w:sz w:val="22"/>
                              </w:rPr>
                            </w:pPr>
                            <w:r>
                              <w:rPr>
                                <w:sz w:val="22"/>
                              </w:rPr>
                              <w:t>Approximately 150 days.</w:t>
                            </w:r>
                          </w:p>
                          <w:p w14:paraId="6AF2BE22" w14:textId="77777777" w:rsidR="00170375" w:rsidRDefault="00170375" w:rsidP="001F125D">
                            <w:pPr>
                              <w:contextualSpacing/>
                              <w:rPr>
                                <w:sz w:val="22"/>
                              </w:rPr>
                            </w:pPr>
                          </w:p>
                          <w:p w14:paraId="7D750DC4" w14:textId="77777777" w:rsidR="00170375" w:rsidRDefault="00170375" w:rsidP="001F125D">
                            <w:pPr>
                              <w:contextualSpacing/>
                              <w:rPr>
                                <w:sz w:val="22"/>
                              </w:rPr>
                            </w:pPr>
                          </w:p>
                          <w:p w14:paraId="0E9E1C4E" w14:textId="77777777" w:rsidR="00170375" w:rsidRDefault="00170375" w:rsidP="001F125D">
                            <w:pPr>
                              <w:contextualSpacing/>
                              <w:rPr>
                                <w:sz w:val="22"/>
                              </w:rPr>
                            </w:pPr>
                          </w:p>
                          <w:p w14:paraId="62B098CD" w14:textId="77777777" w:rsidR="00170375" w:rsidRDefault="00170375" w:rsidP="001F125D">
                            <w:pPr>
                              <w:contextualSpacing/>
                              <w:rPr>
                                <w:sz w:val="22"/>
                              </w:rPr>
                            </w:pPr>
                          </w:p>
                          <w:p w14:paraId="2BE2E0B7" w14:textId="77777777" w:rsidR="00170375" w:rsidRDefault="00170375" w:rsidP="001F125D">
                            <w:pPr>
                              <w:contextualSpacing/>
                              <w:rPr>
                                <w:sz w:val="22"/>
                              </w:rPr>
                            </w:pPr>
                          </w:p>
                          <w:p w14:paraId="39D3AA11" w14:textId="77777777" w:rsidR="00170375" w:rsidRDefault="00170375" w:rsidP="001F125D">
                            <w:pPr>
                              <w:contextualSpacing/>
                              <w:rPr>
                                <w:sz w:val="22"/>
                              </w:rPr>
                            </w:pPr>
                          </w:p>
                          <w:p w14:paraId="08302300"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6F6EABB9" w:rsidR="00170375" w:rsidRDefault="00170375" w:rsidP="001F125D">
                      <w:pPr>
                        <w:contextualSpacing/>
                        <w:rPr>
                          <w:sz w:val="22"/>
                        </w:rPr>
                      </w:pPr>
                      <w:r>
                        <w:rPr>
                          <w:sz w:val="22"/>
                        </w:rPr>
                        <w:t>Approximately 150 days.</w:t>
                      </w:r>
                    </w:p>
                    <w:p w14:paraId="6AF2BE22" w14:textId="77777777" w:rsidR="00170375" w:rsidRDefault="00170375" w:rsidP="001F125D">
                      <w:pPr>
                        <w:contextualSpacing/>
                        <w:rPr>
                          <w:sz w:val="22"/>
                        </w:rPr>
                      </w:pPr>
                    </w:p>
                    <w:p w14:paraId="7D750DC4" w14:textId="77777777" w:rsidR="00170375" w:rsidRDefault="00170375" w:rsidP="001F125D">
                      <w:pPr>
                        <w:contextualSpacing/>
                        <w:rPr>
                          <w:sz w:val="22"/>
                        </w:rPr>
                      </w:pPr>
                    </w:p>
                    <w:p w14:paraId="0E9E1C4E" w14:textId="77777777" w:rsidR="00170375" w:rsidRDefault="00170375" w:rsidP="001F125D">
                      <w:pPr>
                        <w:contextualSpacing/>
                        <w:rPr>
                          <w:sz w:val="22"/>
                        </w:rPr>
                      </w:pPr>
                    </w:p>
                    <w:p w14:paraId="62B098CD" w14:textId="77777777" w:rsidR="00170375" w:rsidRDefault="00170375" w:rsidP="001F125D">
                      <w:pPr>
                        <w:contextualSpacing/>
                        <w:rPr>
                          <w:sz w:val="22"/>
                        </w:rPr>
                      </w:pPr>
                    </w:p>
                    <w:p w14:paraId="2BE2E0B7" w14:textId="77777777" w:rsidR="00170375" w:rsidRDefault="00170375" w:rsidP="001F125D">
                      <w:pPr>
                        <w:contextualSpacing/>
                        <w:rPr>
                          <w:sz w:val="22"/>
                        </w:rPr>
                      </w:pPr>
                    </w:p>
                    <w:p w14:paraId="39D3AA11" w14:textId="77777777" w:rsidR="00170375" w:rsidRDefault="00170375" w:rsidP="001F125D">
                      <w:pPr>
                        <w:contextualSpacing/>
                        <w:rPr>
                          <w:sz w:val="22"/>
                        </w:rPr>
                      </w:pPr>
                    </w:p>
                    <w:p w14:paraId="08302300" w14:textId="77777777" w:rsidR="00170375" w:rsidRPr="00097CD3" w:rsidRDefault="0017037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119F6689">
                <wp:simplePos x="0" y="0"/>
                <wp:positionH relativeFrom="column">
                  <wp:posOffset>5118</wp:posOffset>
                </wp:positionH>
                <wp:positionV relativeFrom="paragraph">
                  <wp:posOffset>83241</wp:posOffset>
                </wp:positionV>
                <wp:extent cx="6092190" cy="1433015"/>
                <wp:effectExtent l="0" t="0" r="22860" b="1524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33015"/>
                        </a:xfrm>
                        <a:prstGeom prst="rect">
                          <a:avLst/>
                        </a:prstGeom>
                        <a:solidFill>
                          <a:srgbClr val="FFFFFF"/>
                        </a:solidFill>
                        <a:ln w="9525">
                          <a:solidFill>
                            <a:srgbClr val="000000"/>
                          </a:solidFill>
                          <a:miter lim="800000"/>
                          <a:headEnd/>
                          <a:tailEnd/>
                        </a:ln>
                      </wps:spPr>
                      <wps:txbx>
                        <w:txbxContent>
                          <w:p w14:paraId="577865C4" w14:textId="628EF486" w:rsidR="00170375" w:rsidRDefault="00170375" w:rsidP="00197FA0">
                            <w:pPr>
                              <w:pStyle w:val="ListParagraph"/>
                              <w:numPr>
                                <w:ilvl w:val="0"/>
                                <w:numId w:val="31"/>
                              </w:numPr>
                              <w:rPr>
                                <w:sz w:val="22"/>
                              </w:rPr>
                            </w:pPr>
                            <w:r>
                              <w:rPr>
                                <w:sz w:val="22"/>
                              </w:rPr>
                              <w:t xml:space="preserve">Adherence to environmental management best practice (e.g. </w:t>
                            </w:r>
                            <w:r w:rsidRPr="00197FA0">
                              <w:rPr>
                                <w:sz w:val="22"/>
                              </w:rPr>
                              <w:t>‘Guidance for Pollution Prevention: Works and maintenance in or near water (GPP5)</w:t>
                            </w:r>
                            <w:r>
                              <w:rPr>
                                <w:sz w:val="22"/>
                              </w:rPr>
                              <w:t>);</w:t>
                            </w:r>
                          </w:p>
                          <w:p w14:paraId="79E4CDBD" w14:textId="0ED333D7" w:rsidR="00170375" w:rsidRPr="00AA1A72" w:rsidRDefault="00170375" w:rsidP="00AA1A72">
                            <w:pPr>
                              <w:pStyle w:val="ListParagraph"/>
                              <w:numPr>
                                <w:ilvl w:val="0"/>
                                <w:numId w:val="31"/>
                              </w:numPr>
                              <w:rPr>
                                <w:sz w:val="22"/>
                              </w:rPr>
                            </w:pPr>
                            <w:r w:rsidRPr="00AA1A72">
                              <w:rPr>
                                <w:sz w:val="22"/>
                              </w:rPr>
                              <w:t>Development of a Biosecurity Plan;</w:t>
                            </w:r>
                          </w:p>
                          <w:p w14:paraId="6F8B8010" w14:textId="6EFACD62" w:rsidR="00170375" w:rsidRPr="00AA1A72" w:rsidRDefault="00170375" w:rsidP="00AA1A72">
                            <w:pPr>
                              <w:pStyle w:val="ListParagraph"/>
                              <w:numPr>
                                <w:ilvl w:val="0"/>
                                <w:numId w:val="31"/>
                              </w:numPr>
                              <w:rPr>
                                <w:sz w:val="22"/>
                              </w:rPr>
                            </w:pPr>
                            <w:r>
                              <w:rPr>
                                <w:sz w:val="22"/>
                              </w:rPr>
                              <w:t>Soft s</w:t>
                            </w:r>
                            <w:r w:rsidRPr="00AA1A72">
                              <w:rPr>
                                <w:sz w:val="22"/>
                              </w:rPr>
                              <w:t>tart piling procedures;</w:t>
                            </w:r>
                          </w:p>
                          <w:p w14:paraId="62DA5214" w14:textId="154B6249" w:rsidR="00170375" w:rsidRPr="00AA1A72" w:rsidRDefault="00170375" w:rsidP="00AA1A72">
                            <w:pPr>
                              <w:pStyle w:val="ListParagraph"/>
                              <w:numPr>
                                <w:ilvl w:val="0"/>
                                <w:numId w:val="31"/>
                              </w:numPr>
                              <w:rPr>
                                <w:sz w:val="22"/>
                              </w:rPr>
                            </w:pPr>
                            <w:r w:rsidRPr="00AA1A72">
                              <w:rPr>
                                <w:sz w:val="22"/>
                              </w:rPr>
                              <w:t>Vibro piling as much as possible;</w:t>
                            </w:r>
                            <w:r>
                              <w:rPr>
                                <w:sz w:val="22"/>
                              </w:rPr>
                              <w:t xml:space="preserve"> and</w:t>
                            </w:r>
                          </w:p>
                          <w:p w14:paraId="63BD3557" w14:textId="6DC6132B" w:rsidR="00170375" w:rsidRPr="00AA1A72" w:rsidRDefault="00170375" w:rsidP="00AA1A72">
                            <w:pPr>
                              <w:pStyle w:val="ListParagraph"/>
                              <w:numPr>
                                <w:ilvl w:val="0"/>
                                <w:numId w:val="31"/>
                              </w:numPr>
                              <w:rPr>
                                <w:sz w:val="22"/>
                              </w:rPr>
                            </w:pPr>
                            <w:r w:rsidRPr="00AA1A72">
                              <w:rPr>
                                <w:sz w:val="22"/>
                              </w:rPr>
                              <w:t>Piling restrictions.</w:t>
                            </w:r>
                          </w:p>
                          <w:p w14:paraId="56D06666" w14:textId="5FDB570C" w:rsidR="00170375" w:rsidRDefault="00170375" w:rsidP="002703BE">
                            <w:pPr>
                              <w:rPr>
                                <w:sz w:val="22"/>
                              </w:rPr>
                            </w:pPr>
                          </w:p>
                          <w:p w14:paraId="25E67D1C" w14:textId="346F2307" w:rsidR="00170375" w:rsidRPr="002703BE" w:rsidRDefault="00170375" w:rsidP="002703BE">
                            <w:pPr>
                              <w:rPr>
                                <w:sz w:val="22"/>
                              </w:rPr>
                            </w:pPr>
                            <w:r>
                              <w:rPr>
                                <w:sz w:val="22"/>
                              </w:rPr>
                              <w:t>Further details can be found in Section 6.2 of the Environmental Appraisal.</w:t>
                            </w:r>
                          </w:p>
                          <w:p w14:paraId="6CB42617" w14:textId="77777777" w:rsidR="00170375" w:rsidRDefault="00170375" w:rsidP="001F125D">
                            <w:pPr>
                              <w:contextualSpacing/>
                              <w:rPr>
                                <w:sz w:val="22"/>
                              </w:rPr>
                            </w:pPr>
                          </w:p>
                          <w:p w14:paraId="5626383D" w14:textId="77777777" w:rsidR="00170375" w:rsidRDefault="00170375" w:rsidP="001F125D">
                            <w:pPr>
                              <w:contextualSpacing/>
                              <w:rPr>
                                <w:sz w:val="22"/>
                              </w:rPr>
                            </w:pPr>
                          </w:p>
                          <w:p w14:paraId="13486DFB" w14:textId="77777777" w:rsidR="00170375" w:rsidRDefault="00170375" w:rsidP="001F125D">
                            <w:pPr>
                              <w:contextualSpacing/>
                              <w:rPr>
                                <w:sz w:val="22"/>
                              </w:rPr>
                            </w:pPr>
                          </w:p>
                          <w:p w14:paraId="5CAFE649" w14:textId="77777777" w:rsidR="00170375" w:rsidRDefault="00170375" w:rsidP="001F125D">
                            <w:pPr>
                              <w:contextualSpacing/>
                              <w:rPr>
                                <w:sz w:val="22"/>
                              </w:rPr>
                            </w:pPr>
                          </w:p>
                          <w:p w14:paraId="63226FE2" w14:textId="77777777" w:rsidR="00170375" w:rsidRDefault="00170375" w:rsidP="001F125D">
                            <w:pPr>
                              <w:contextualSpacing/>
                              <w:rPr>
                                <w:sz w:val="22"/>
                              </w:rPr>
                            </w:pPr>
                          </w:p>
                          <w:p w14:paraId="3B2B2A7C" w14:textId="77777777" w:rsidR="00170375" w:rsidRDefault="00170375" w:rsidP="001F125D">
                            <w:pPr>
                              <w:contextualSpacing/>
                              <w:rPr>
                                <w:sz w:val="22"/>
                              </w:rPr>
                            </w:pPr>
                          </w:p>
                          <w:p w14:paraId="0209BAC8" w14:textId="77777777" w:rsidR="00170375" w:rsidRPr="00097CD3" w:rsidRDefault="0017037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4pt;margin-top:6.55pt;width:479.7pt;height:11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">
                <v:textbox>
                  <w:txbxContent>
                    <w:p w14:paraId="577865C4" w14:textId="628EF486" w:rsidR="00170375" w:rsidRDefault="00170375" w:rsidP="00197FA0">
                      <w:pPr>
                        <w:pStyle w:val="ListParagraph"/>
                        <w:numPr>
                          <w:ilvl w:val="0"/>
                          <w:numId w:val="31"/>
                        </w:numPr>
                        <w:rPr>
                          <w:sz w:val="22"/>
                        </w:rPr>
                      </w:pPr>
                      <w:r>
                        <w:rPr>
                          <w:sz w:val="22"/>
                        </w:rPr>
                        <w:t xml:space="preserve">Adherence to environmental management best practice (e.g. </w:t>
                      </w:r>
                      <w:r w:rsidRPr="00197FA0">
                        <w:rPr>
                          <w:sz w:val="22"/>
                        </w:rPr>
                        <w:t>‘Guidance for Pollution Prevention: Works and maintenance in or near water (GPP5)</w:t>
                      </w:r>
                      <w:r>
                        <w:rPr>
                          <w:sz w:val="22"/>
                        </w:rPr>
                        <w:t>);</w:t>
                      </w:r>
                    </w:p>
                    <w:p w14:paraId="79E4CDBD" w14:textId="0ED333D7" w:rsidR="00170375" w:rsidRPr="00AA1A72" w:rsidRDefault="00170375" w:rsidP="00AA1A72">
                      <w:pPr>
                        <w:pStyle w:val="ListParagraph"/>
                        <w:numPr>
                          <w:ilvl w:val="0"/>
                          <w:numId w:val="31"/>
                        </w:numPr>
                        <w:rPr>
                          <w:sz w:val="22"/>
                        </w:rPr>
                      </w:pPr>
                      <w:r w:rsidRPr="00AA1A72">
                        <w:rPr>
                          <w:sz w:val="22"/>
                        </w:rPr>
                        <w:t>Development of a Biosecurity Plan;</w:t>
                      </w:r>
                    </w:p>
                    <w:p w14:paraId="6F8B8010" w14:textId="6EFACD62" w:rsidR="00170375" w:rsidRPr="00AA1A72" w:rsidRDefault="00170375" w:rsidP="00AA1A72">
                      <w:pPr>
                        <w:pStyle w:val="ListParagraph"/>
                        <w:numPr>
                          <w:ilvl w:val="0"/>
                          <w:numId w:val="31"/>
                        </w:numPr>
                        <w:rPr>
                          <w:sz w:val="22"/>
                        </w:rPr>
                      </w:pPr>
                      <w:r>
                        <w:rPr>
                          <w:sz w:val="22"/>
                        </w:rPr>
                        <w:t>Soft s</w:t>
                      </w:r>
                      <w:r w:rsidRPr="00AA1A72">
                        <w:rPr>
                          <w:sz w:val="22"/>
                        </w:rPr>
                        <w:t>tart piling procedures;</w:t>
                      </w:r>
                    </w:p>
                    <w:p w14:paraId="62DA5214" w14:textId="154B6249" w:rsidR="00170375" w:rsidRPr="00AA1A72" w:rsidRDefault="00170375" w:rsidP="00AA1A72">
                      <w:pPr>
                        <w:pStyle w:val="ListParagraph"/>
                        <w:numPr>
                          <w:ilvl w:val="0"/>
                          <w:numId w:val="31"/>
                        </w:numPr>
                        <w:rPr>
                          <w:sz w:val="22"/>
                        </w:rPr>
                      </w:pPr>
                      <w:r w:rsidRPr="00AA1A72">
                        <w:rPr>
                          <w:sz w:val="22"/>
                        </w:rPr>
                        <w:t>Vibro piling as much as possible;</w:t>
                      </w:r>
                      <w:r>
                        <w:rPr>
                          <w:sz w:val="22"/>
                        </w:rPr>
                        <w:t xml:space="preserve"> and</w:t>
                      </w:r>
                    </w:p>
                    <w:p w14:paraId="63BD3557" w14:textId="6DC6132B" w:rsidR="00170375" w:rsidRPr="00AA1A72" w:rsidRDefault="00170375" w:rsidP="00AA1A72">
                      <w:pPr>
                        <w:pStyle w:val="ListParagraph"/>
                        <w:numPr>
                          <w:ilvl w:val="0"/>
                          <w:numId w:val="31"/>
                        </w:numPr>
                        <w:rPr>
                          <w:sz w:val="22"/>
                        </w:rPr>
                      </w:pPr>
                      <w:r w:rsidRPr="00AA1A72">
                        <w:rPr>
                          <w:sz w:val="22"/>
                        </w:rPr>
                        <w:t>Piling restrictions.</w:t>
                      </w:r>
                    </w:p>
                    <w:p w14:paraId="56D06666" w14:textId="5FDB570C" w:rsidR="00170375" w:rsidRDefault="00170375" w:rsidP="002703BE">
                      <w:pPr>
                        <w:rPr>
                          <w:sz w:val="22"/>
                        </w:rPr>
                      </w:pPr>
                    </w:p>
                    <w:p w14:paraId="25E67D1C" w14:textId="346F2307" w:rsidR="00170375" w:rsidRPr="002703BE" w:rsidRDefault="00170375" w:rsidP="002703BE">
                      <w:pPr>
                        <w:rPr>
                          <w:sz w:val="22"/>
                        </w:rPr>
                      </w:pPr>
                      <w:r>
                        <w:rPr>
                          <w:sz w:val="22"/>
                        </w:rPr>
                        <w:t>Further details can be found in Section 6.2 of the Environmental Appraisal.</w:t>
                      </w:r>
                    </w:p>
                    <w:p w14:paraId="6CB42617" w14:textId="77777777" w:rsidR="00170375" w:rsidRDefault="00170375" w:rsidP="001F125D">
                      <w:pPr>
                        <w:contextualSpacing/>
                        <w:rPr>
                          <w:sz w:val="22"/>
                        </w:rPr>
                      </w:pPr>
                    </w:p>
                    <w:p w14:paraId="5626383D" w14:textId="77777777" w:rsidR="00170375" w:rsidRDefault="00170375" w:rsidP="001F125D">
                      <w:pPr>
                        <w:contextualSpacing/>
                        <w:rPr>
                          <w:sz w:val="22"/>
                        </w:rPr>
                      </w:pPr>
                    </w:p>
                    <w:p w14:paraId="13486DFB" w14:textId="77777777" w:rsidR="00170375" w:rsidRDefault="00170375" w:rsidP="001F125D">
                      <w:pPr>
                        <w:contextualSpacing/>
                        <w:rPr>
                          <w:sz w:val="22"/>
                        </w:rPr>
                      </w:pPr>
                    </w:p>
                    <w:p w14:paraId="5CAFE649" w14:textId="77777777" w:rsidR="00170375" w:rsidRDefault="00170375" w:rsidP="001F125D">
                      <w:pPr>
                        <w:contextualSpacing/>
                        <w:rPr>
                          <w:sz w:val="22"/>
                        </w:rPr>
                      </w:pPr>
                    </w:p>
                    <w:p w14:paraId="63226FE2" w14:textId="77777777" w:rsidR="00170375" w:rsidRDefault="00170375" w:rsidP="001F125D">
                      <w:pPr>
                        <w:contextualSpacing/>
                        <w:rPr>
                          <w:sz w:val="22"/>
                        </w:rPr>
                      </w:pPr>
                    </w:p>
                    <w:p w14:paraId="3B2B2A7C" w14:textId="77777777" w:rsidR="00170375" w:rsidRDefault="00170375" w:rsidP="001F125D">
                      <w:pPr>
                        <w:contextualSpacing/>
                        <w:rPr>
                          <w:sz w:val="22"/>
                        </w:rPr>
                      </w:pPr>
                    </w:p>
                    <w:p w14:paraId="0209BAC8" w14:textId="77777777" w:rsidR="00170375" w:rsidRPr="00097CD3" w:rsidRDefault="0017037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785C3164" w14:textId="77777777" w:rsidR="00FF33D9" w:rsidRDefault="00FF33D9" w:rsidP="00FF33D9">
      <w:pPr>
        <w:pStyle w:val="ListParagraph"/>
        <w:ind w:left="1080"/>
      </w:pPr>
    </w:p>
    <w:p w14:paraId="383CF5A1" w14:textId="15870875"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485556BF">
                <wp:simplePos x="0" y="0"/>
                <wp:positionH relativeFrom="column">
                  <wp:posOffset>-1706</wp:posOffset>
                </wp:positionH>
                <wp:positionV relativeFrom="paragraph">
                  <wp:posOffset>98349</wp:posOffset>
                </wp:positionV>
                <wp:extent cx="6092190" cy="1821976"/>
                <wp:effectExtent l="0" t="0" r="22860"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21976"/>
                        </a:xfrm>
                        <a:prstGeom prst="rect">
                          <a:avLst/>
                        </a:prstGeom>
                        <a:solidFill>
                          <a:srgbClr val="FFFFFF"/>
                        </a:solidFill>
                        <a:ln w="9525">
                          <a:solidFill>
                            <a:srgbClr val="000000"/>
                          </a:solidFill>
                          <a:miter lim="800000"/>
                          <a:headEnd/>
                          <a:tailEnd/>
                        </a:ln>
                      </wps:spPr>
                      <wps:txbx>
                        <w:txbxContent>
                          <w:p w14:paraId="45DAD283" w14:textId="77777777" w:rsidR="00170375" w:rsidRPr="00AA1A72" w:rsidRDefault="00170375" w:rsidP="00AA1A72">
                            <w:pPr>
                              <w:pStyle w:val="ListParagraph"/>
                              <w:numPr>
                                <w:ilvl w:val="0"/>
                                <w:numId w:val="33"/>
                              </w:numPr>
                              <w:rPr>
                                <w:sz w:val="22"/>
                              </w:rPr>
                            </w:pPr>
                            <w:r w:rsidRPr="00AA1A72">
                              <w:rPr>
                                <w:sz w:val="22"/>
                              </w:rPr>
                              <w:t xml:space="preserve">Tidal flood warnings; </w:t>
                            </w:r>
                          </w:p>
                          <w:p w14:paraId="14C140ED" w14:textId="77777777" w:rsidR="00170375" w:rsidRDefault="00170375" w:rsidP="002703BE">
                            <w:pPr>
                              <w:pStyle w:val="ListParagraph"/>
                              <w:numPr>
                                <w:ilvl w:val="0"/>
                                <w:numId w:val="33"/>
                              </w:numPr>
                              <w:rPr>
                                <w:sz w:val="22"/>
                              </w:rPr>
                            </w:pPr>
                            <w:r w:rsidRPr="00AA1A72">
                              <w:rPr>
                                <w:sz w:val="22"/>
                              </w:rPr>
                              <w:t>Evacuation procedures;</w:t>
                            </w:r>
                          </w:p>
                          <w:p w14:paraId="4587F8F1" w14:textId="77777777" w:rsidR="00170375" w:rsidRDefault="00170375" w:rsidP="002703BE">
                            <w:pPr>
                              <w:pStyle w:val="ListParagraph"/>
                              <w:numPr>
                                <w:ilvl w:val="0"/>
                                <w:numId w:val="33"/>
                              </w:numPr>
                              <w:rPr>
                                <w:sz w:val="22"/>
                              </w:rPr>
                            </w:pPr>
                            <w:r w:rsidRPr="00AA1A72">
                              <w:rPr>
                                <w:sz w:val="22"/>
                              </w:rPr>
                              <w:t>Adoption of B</w:t>
                            </w:r>
                            <w:r>
                              <w:rPr>
                                <w:sz w:val="22"/>
                              </w:rPr>
                              <w:t>est Practice Management;</w:t>
                            </w:r>
                          </w:p>
                          <w:p w14:paraId="4F39B224" w14:textId="4AAD01AB" w:rsidR="00170375" w:rsidRDefault="00170375" w:rsidP="002703BE">
                            <w:pPr>
                              <w:pStyle w:val="ListParagraph"/>
                              <w:numPr>
                                <w:ilvl w:val="0"/>
                                <w:numId w:val="33"/>
                              </w:numPr>
                              <w:rPr>
                                <w:sz w:val="22"/>
                              </w:rPr>
                            </w:pPr>
                            <w:r w:rsidRPr="00AA1A72">
                              <w:rPr>
                                <w:sz w:val="22"/>
                              </w:rPr>
                              <w:t>Developing a noise an</w:t>
                            </w:r>
                            <w:r>
                              <w:rPr>
                                <w:sz w:val="22"/>
                              </w:rPr>
                              <w:t>d vibration monitoring strategy;</w:t>
                            </w:r>
                          </w:p>
                          <w:p w14:paraId="14A9B41E" w14:textId="77777777" w:rsidR="00170375" w:rsidRDefault="00170375" w:rsidP="00170375">
                            <w:pPr>
                              <w:pStyle w:val="ListParagraph"/>
                              <w:numPr>
                                <w:ilvl w:val="0"/>
                                <w:numId w:val="33"/>
                              </w:numPr>
                              <w:rPr>
                                <w:sz w:val="22"/>
                              </w:rPr>
                            </w:pPr>
                            <w:r w:rsidRPr="00AA1A72">
                              <w:rPr>
                                <w:sz w:val="22"/>
                              </w:rPr>
                              <w:t xml:space="preserve">Implementing a communication strategy for informing residents; </w:t>
                            </w:r>
                          </w:p>
                          <w:p w14:paraId="43D09A47" w14:textId="5CE12C13" w:rsidR="00170375" w:rsidRDefault="00170375" w:rsidP="00170375">
                            <w:pPr>
                              <w:pStyle w:val="ListParagraph"/>
                              <w:numPr>
                                <w:ilvl w:val="0"/>
                                <w:numId w:val="33"/>
                              </w:numPr>
                              <w:rPr>
                                <w:sz w:val="22"/>
                              </w:rPr>
                            </w:pPr>
                            <w:r>
                              <w:rPr>
                                <w:sz w:val="22"/>
                              </w:rPr>
                              <w:t xml:space="preserve">Incorporation of industry standard practice; </w:t>
                            </w:r>
                            <w:r w:rsidRPr="00AA1A72">
                              <w:rPr>
                                <w:sz w:val="22"/>
                              </w:rPr>
                              <w:t>and</w:t>
                            </w:r>
                          </w:p>
                          <w:p w14:paraId="2CE8950A" w14:textId="03A09DC1" w:rsidR="00170375" w:rsidRPr="00AA1A72" w:rsidRDefault="00170375" w:rsidP="00170375">
                            <w:pPr>
                              <w:pStyle w:val="ListParagraph"/>
                              <w:numPr>
                                <w:ilvl w:val="0"/>
                                <w:numId w:val="33"/>
                              </w:numPr>
                              <w:rPr>
                                <w:sz w:val="22"/>
                              </w:rPr>
                            </w:pPr>
                            <w:r w:rsidRPr="00AA1A72">
                              <w:rPr>
                                <w:sz w:val="22"/>
                              </w:rPr>
                              <w:t>Developing a construction traffic management strategy.</w:t>
                            </w:r>
                          </w:p>
                          <w:p w14:paraId="74AA9206" w14:textId="77777777" w:rsidR="00170375" w:rsidRDefault="00170375" w:rsidP="001F125D">
                            <w:pPr>
                              <w:contextualSpacing/>
                              <w:rPr>
                                <w:sz w:val="22"/>
                              </w:rPr>
                            </w:pPr>
                          </w:p>
                          <w:p w14:paraId="68938052" w14:textId="77B353BC" w:rsidR="00170375" w:rsidRPr="002703BE" w:rsidRDefault="00170375" w:rsidP="002703BE">
                            <w:pPr>
                              <w:rPr>
                                <w:sz w:val="22"/>
                              </w:rPr>
                            </w:pPr>
                            <w:r>
                              <w:rPr>
                                <w:sz w:val="22"/>
                              </w:rPr>
                              <w:t>Further details can be found in Section 6.5, 6.6 and 6.8 of the Environmental Appraisal.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15pt;margin-top:7.75pt;width:479.7pt;height:143.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drLgIAAFsEAAAOAAAAZHJzL2Uyb0RvYy54bWysVNuO0zAQfUfiHyy/0ySl7bZ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">
                <v:textbox>
                  <w:txbxContent>
                    <w:p w14:paraId="45DAD283" w14:textId="77777777" w:rsidR="00170375" w:rsidRPr="00AA1A72" w:rsidRDefault="00170375" w:rsidP="00AA1A72">
                      <w:pPr>
                        <w:pStyle w:val="ListParagraph"/>
                        <w:numPr>
                          <w:ilvl w:val="0"/>
                          <w:numId w:val="33"/>
                        </w:numPr>
                        <w:rPr>
                          <w:sz w:val="22"/>
                        </w:rPr>
                      </w:pPr>
                      <w:r w:rsidRPr="00AA1A72">
                        <w:rPr>
                          <w:sz w:val="22"/>
                        </w:rPr>
                        <w:t xml:space="preserve">Tidal flood warnings; </w:t>
                      </w:r>
                    </w:p>
                    <w:p w14:paraId="14C140ED" w14:textId="77777777" w:rsidR="00170375" w:rsidRDefault="00170375" w:rsidP="002703BE">
                      <w:pPr>
                        <w:pStyle w:val="ListParagraph"/>
                        <w:numPr>
                          <w:ilvl w:val="0"/>
                          <w:numId w:val="33"/>
                        </w:numPr>
                        <w:rPr>
                          <w:sz w:val="22"/>
                        </w:rPr>
                      </w:pPr>
                      <w:r w:rsidRPr="00AA1A72">
                        <w:rPr>
                          <w:sz w:val="22"/>
                        </w:rPr>
                        <w:t>Evacuation procedures;</w:t>
                      </w:r>
                    </w:p>
                    <w:p w14:paraId="4587F8F1" w14:textId="77777777" w:rsidR="00170375" w:rsidRDefault="00170375" w:rsidP="002703BE">
                      <w:pPr>
                        <w:pStyle w:val="ListParagraph"/>
                        <w:numPr>
                          <w:ilvl w:val="0"/>
                          <w:numId w:val="33"/>
                        </w:numPr>
                        <w:rPr>
                          <w:sz w:val="22"/>
                        </w:rPr>
                      </w:pPr>
                      <w:r w:rsidRPr="00AA1A72">
                        <w:rPr>
                          <w:sz w:val="22"/>
                        </w:rPr>
                        <w:t>Adoption of B</w:t>
                      </w:r>
                      <w:r>
                        <w:rPr>
                          <w:sz w:val="22"/>
                        </w:rPr>
                        <w:t>est Practice Management;</w:t>
                      </w:r>
                    </w:p>
                    <w:p w14:paraId="4F39B224" w14:textId="4AAD01AB" w:rsidR="00170375" w:rsidRDefault="00170375" w:rsidP="002703BE">
                      <w:pPr>
                        <w:pStyle w:val="ListParagraph"/>
                        <w:numPr>
                          <w:ilvl w:val="0"/>
                          <w:numId w:val="33"/>
                        </w:numPr>
                        <w:rPr>
                          <w:sz w:val="22"/>
                        </w:rPr>
                      </w:pPr>
                      <w:r w:rsidRPr="00AA1A72">
                        <w:rPr>
                          <w:sz w:val="22"/>
                        </w:rPr>
                        <w:t>Developing a noise an</w:t>
                      </w:r>
                      <w:r>
                        <w:rPr>
                          <w:sz w:val="22"/>
                        </w:rPr>
                        <w:t>d vibration monitoring strategy;</w:t>
                      </w:r>
                    </w:p>
                    <w:p w14:paraId="14A9B41E" w14:textId="77777777" w:rsidR="00170375" w:rsidRDefault="00170375" w:rsidP="00170375">
                      <w:pPr>
                        <w:pStyle w:val="ListParagraph"/>
                        <w:numPr>
                          <w:ilvl w:val="0"/>
                          <w:numId w:val="33"/>
                        </w:numPr>
                        <w:rPr>
                          <w:sz w:val="22"/>
                        </w:rPr>
                      </w:pPr>
                      <w:r w:rsidRPr="00AA1A72">
                        <w:rPr>
                          <w:sz w:val="22"/>
                        </w:rPr>
                        <w:t xml:space="preserve">Implementing a communication strategy for informing residents; </w:t>
                      </w:r>
                    </w:p>
                    <w:p w14:paraId="43D09A47" w14:textId="5CE12C13" w:rsidR="00170375" w:rsidRDefault="00170375" w:rsidP="00170375">
                      <w:pPr>
                        <w:pStyle w:val="ListParagraph"/>
                        <w:numPr>
                          <w:ilvl w:val="0"/>
                          <w:numId w:val="33"/>
                        </w:numPr>
                        <w:rPr>
                          <w:sz w:val="22"/>
                        </w:rPr>
                      </w:pPr>
                      <w:r>
                        <w:rPr>
                          <w:sz w:val="22"/>
                        </w:rPr>
                        <w:t xml:space="preserve">Incorporation of industry standard practice; </w:t>
                      </w:r>
                      <w:r w:rsidRPr="00AA1A72">
                        <w:rPr>
                          <w:sz w:val="22"/>
                        </w:rPr>
                        <w:t>and</w:t>
                      </w:r>
                    </w:p>
                    <w:p w14:paraId="2CE8950A" w14:textId="03A09DC1" w:rsidR="00170375" w:rsidRPr="00AA1A72" w:rsidRDefault="00170375" w:rsidP="00170375">
                      <w:pPr>
                        <w:pStyle w:val="ListParagraph"/>
                        <w:numPr>
                          <w:ilvl w:val="0"/>
                          <w:numId w:val="33"/>
                        </w:numPr>
                        <w:rPr>
                          <w:sz w:val="22"/>
                        </w:rPr>
                      </w:pPr>
                      <w:r w:rsidRPr="00AA1A72">
                        <w:rPr>
                          <w:sz w:val="22"/>
                        </w:rPr>
                        <w:t>Developing a construction traffic management strategy.</w:t>
                      </w:r>
                    </w:p>
                    <w:p w14:paraId="74AA9206" w14:textId="77777777" w:rsidR="00170375" w:rsidRDefault="00170375" w:rsidP="001F125D">
                      <w:pPr>
                        <w:contextualSpacing/>
                        <w:rPr>
                          <w:sz w:val="22"/>
                        </w:rPr>
                      </w:pPr>
                    </w:p>
                    <w:p w14:paraId="68938052" w14:textId="77B353BC" w:rsidR="00170375" w:rsidRPr="002703BE" w:rsidRDefault="00170375" w:rsidP="002703BE">
                      <w:pPr>
                        <w:rPr>
                          <w:sz w:val="22"/>
                        </w:rPr>
                      </w:pPr>
                      <w:r>
                        <w:rPr>
                          <w:sz w:val="22"/>
                        </w:rPr>
                        <w:t>Further details can be found in Section 6.5, 6.6 and 6.8 of the Environmental Appraisal.</w:t>
                      </w: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669FC7DD" w14:textId="2162ED07" w:rsidR="002703BE" w:rsidRDefault="002703BE" w:rsidP="002703BE">
      <w:pPr>
        <w:pStyle w:val="ListParagraph"/>
        <w:ind w:left="1080"/>
      </w:pPr>
    </w:p>
    <w:p w14:paraId="6B2BF33E" w14:textId="101F793A" w:rsidR="00AA1A72" w:rsidRDefault="00AA1A72" w:rsidP="002703BE">
      <w:pPr>
        <w:pStyle w:val="ListParagraph"/>
        <w:ind w:left="1080"/>
      </w:pPr>
    </w:p>
    <w:p w14:paraId="227A6889" w14:textId="4D0907AA" w:rsidR="00AA1A72" w:rsidRDefault="00AA1A72" w:rsidP="002703BE">
      <w:pPr>
        <w:pStyle w:val="ListParagraph"/>
        <w:ind w:left="1080"/>
      </w:pPr>
    </w:p>
    <w:p w14:paraId="6E77F1ED" w14:textId="0A8903E4" w:rsidR="00AA1A72" w:rsidRDefault="00AA1A72" w:rsidP="002703BE">
      <w:pPr>
        <w:pStyle w:val="ListParagraph"/>
        <w:ind w:left="1080"/>
      </w:pPr>
    </w:p>
    <w:p w14:paraId="4566FFCB" w14:textId="77777777" w:rsidR="00AA1A72" w:rsidRDefault="00AA1A72" w:rsidP="002703BE">
      <w:pPr>
        <w:pStyle w:val="ListParagraph"/>
        <w:ind w:left="1080"/>
      </w:pPr>
    </w:p>
    <w:p w14:paraId="7CBCAAC8" w14:textId="7A09D791" w:rsidR="001A689E" w:rsidRPr="001A689E" w:rsidRDefault="001A689E" w:rsidP="001A689E">
      <w:pPr>
        <w:pStyle w:val="ListParagraph"/>
        <w:numPr>
          <w:ilvl w:val="0"/>
          <w:numId w:val="10"/>
        </w:numPr>
      </w:pPr>
      <w:r w:rsidRPr="001A689E">
        <w:t>Maintain navigational safety, including marking and lighting of works</w:t>
      </w:r>
    </w:p>
    <w:p w14:paraId="6CF0C652" w14:textId="09AA60FB"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0471EB77">
                <wp:simplePos x="0" y="0"/>
                <wp:positionH relativeFrom="column">
                  <wp:posOffset>-1706</wp:posOffset>
                </wp:positionH>
                <wp:positionV relativeFrom="paragraph">
                  <wp:posOffset>138269</wp:posOffset>
                </wp:positionV>
                <wp:extent cx="6092190" cy="1992573"/>
                <wp:effectExtent l="0" t="0" r="22860" b="273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92573"/>
                        </a:xfrm>
                        <a:prstGeom prst="rect">
                          <a:avLst/>
                        </a:prstGeom>
                        <a:solidFill>
                          <a:srgbClr val="FFFFFF"/>
                        </a:solidFill>
                        <a:ln w="9525">
                          <a:solidFill>
                            <a:srgbClr val="000000"/>
                          </a:solidFill>
                          <a:miter lim="800000"/>
                          <a:headEnd/>
                          <a:tailEnd/>
                        </a:ln>
                      </wps:spPr>
                      <wps:txbx>
                        <w:txbxContent>
                          <w:p w14:paraId="726F1328" w14:textId="77777777" w:rsidR="00170375" w:rsidRDefault="00170375" w:rsidP="00AA1A72">
                            <w:pPr>
                              <w:pStyle w:val="ListParagraph"/>
                              <w:numPr>
                                <w:ilvl w:val="0"/>
                                <w:numId w:val="32"/>
                              </w:numPr>
                              <w:rPr>
                                <w:sz w:val="22"/>
                              </w:rPr>
                            </w:pPr>
                            <w:r w:rsidRPr="00AA1A72">
                              <w:rPr>
                                <w:sz w:val="22"/>
                              </w:rPr>
                              <w:t xml:space="preserve">Designated point of contact; </w:t>
                            </w:r>
                          </w:p>
                          <w:p w14:paraId="49483752" w14:textId="77777777" w:rsidR="00170375" w:rsidRDefault="00170375" w:rsidP="00AA1A72">
                            <w:pPr>
                              <w:pStyle w:val="ListParagraph"/>
                              <w:numPr>
                                <w:ilvl w:val="0"/>
                                <w:numId w:val="32"/>
                              </w:numPr>
                              <w:rPr>
                                <w:sz w:val="22"/>
                              </w:rPr>
                            </w:pPr>
                            <w:r w:rsidRPr="00AA1A72">
                              <w:rPr>
                                <w:sz w:val="22"/>
                              </w:rPr>
                              <w:t xml:space="preserve">Notices to Mariners; </w:t>
                            </w:r>
                          </w:p>
                          <w:p w14:paraId="1208F530" w14:textId="77777777" w:rsidR="00170375" w:rsidRDefault="00170375" w:rsidP="00AA1A72">
                            <w:pPr>
                              <w:pStyle w:val="ListParagraph"/>
                              <w:numPr>
                                <w:ilvl w:val="0"/>
                                <w:numId w:val="32"/>
                              </w:numPr>
                              <w:rPr>
                                <w:sz w:val="22"/>
                              </w:rPr>
                            </w:pPr>
                            <w:r w:rsidRPr="00AA1A72">
                              <w:rPr>
                                <w:sz w:val="22"/>
                              </w:rPr>
                              <w:t xml:space="preserve">Shore side signage; </w:t>
                            </w:r>
                          </w:p>
                          <w:p w14:paraId="7927B147" w14:textId="77777777" w:rsidR="00170375" w:rsidRDefault="00170375" w:rsidP="00AA1A72">
                            <w:pPr>
                              <w:pStyle w:val="ListParagraph"/>
                              <w:numPr>
                                <w:ilvl w:val="0"/>
                                <w:numId w:val="32"/>
                              </w:numPr>
                              <w:rPr>
                                <w:sz w:val="22"/>
                              </w:rPr>
                            </w:pPr>
                            <w:r w:rsidRPr="00AA1A72">
                              <w:rPr>
                                <w:sz w:val="22"/>
                              </w:rPr>
                              <w:t>Exclusion area; Safe Access;</w:t>
                            </w:r>
                          </w:p>
                          <w:p w14:paraId="6E73DF2E" w14:textId="5B6711F6" w:rsidR="00170375" w:rsidRDefault="00170375" w:rsidP="00AA1A72">
                            <w:pPr>
                              <w:pStyle w:val="ListParagraph"/>
                              <w:numPr>
                                <w:ilvl w:val="0"/>
                                <w:numId w:val="32"/>
                              </w:numPr>
                              <w:rPr>
                                <w:sz w:val="22"/>
                              </w:rPr>
                            </w:pPr>
                            <w:r w:rsidRPr="00AA1A72">
                              <w:rPr>
                                <w:sz w:val="22"/>
                              </w:rPr>
                              <w:t xml:space="preserve">Promulgation of information; </w:t>
                            </w:r>
                          </w:p>
                          <w:p w14:paraId="09581E93" w14:textId="77777777" w:rsidR="00170375" w:rsidRDefault="00170375" w:rsidP="00AA1A72">
                            <w:pPr>
                              <w:pStyle w:val="ListParagraph"/>
                              <w:numPr>
                                <w:ilvl w:val="0"/>
                                <w:numId w:val="32"/>
                              </w:numPr>
                              <w:rPr>
                                <w:sz w:val="22"/>
                              </w:rPr>
                            </w:pPr>
                            <w:r w:rsidRPr="00AA1A72">
                              <w:rPr>
                                <w:sz w:val="22"/>
                              </w:rPr>
                              <w:t xml:space="preserve">Communications – between project team and marina; </w:t>
                            </w:r>
                          </w:p>
                          <w:p w14:paraId="6655D70B" w14:textId="77777777" w:rsidR="00170375" w:rsidRDefault="00170375" w:rsidP="00AA1A72">
                            <w:pPr>
                              <w:pStyle w:val="ListParagraph"/>
                              <w:numPr>
                                <w:ilvl w:val="0"/>
                                <w:numId w:val="32"/>
                              </w:numPr>
                              <w:rPr>
                                <w:sz w:val="22"/>
                              </w:rPr>
                            </w:pPr>
                            <w:r w:rsidRPr="00AA1A72">
                              <w:rPr>
                                <w:sz w:val="22"/>
                              </w:rPr>
                              <w:t xml:space="preserve">Communications – traffic broadcast; Lighting system; </w:t>
                            </w:r>
                          </w:p>
                          <w:p w14:paraId="33274139" w14:textId="77777777" w:rsidR="00170375" w:rsidRDefault="00170375" w:rsidP="00AA1A72">
                            <w:pPr>
                              <w:pStyle w:val="ListParagraph"/>
                              <w:numPr>
                                <w:ilvl w:val="0"/>
                                <w:numId w:val="32"/>
                              </w:numPr>
                              <w:rPr>
                                <w:sz w:val="22"/>
                              </w:rPr>
                            </w:pPr>
                            <w:r w:rsidRPr="00AA1A72">
                              <w:rPr>
                                <w:sz w:val="22"/>
                              </w:rPr>
                              <w:t xml:space="preserve">Availability of pollution response equipment; and </w:t>
                            </w:r>
                          </w:p>
                          <w:p w14:paraId="1330CD76" w14:textId="0F61B9F2" w:rsidR="00170375" w:rsidRPr="00AA1A72" w:rsidRDefault="00170375" w:rsidP="00AA1A72">
                            <w:pPr>
                              <w:pStyle w:val="ListParagraph"/>
                              <w:numPr>
                                <w:ilvl w:val="0"/>
                                <w:numId w:val="32"/>
                              </w:numPr>
                              <w:rPr>
                                <w:sz w:val="22"/>
                              </w:rPr>
                            </w:pPr>
                            <w:r w:rsidRPr="00AA1A72">
                              <w:rPr>
                                <w:sz w:val="22"/>
                              </w:rPr>
                              <w:t>Designated anchorages.</w:t>
                            </w:r>
                          </w:p>
                          <w:p w14:paraId="1FD0B36D" w14:textId="77777777" w:rsidR="00170375" w:rsidRDefault="00170375" w:rsidP="001A689E">
                            <w:pPr>
                              <w:contextualSpacing/>
                              <w:rPr>
                                <w:sz w:val="22"/>
                              </w:rPr>
                            </w:pPr>
                          </w:p>
                          <w:p w14:paraId="4CC698E2" w14:textId="26C79B1D" w:rsidR="00170375" w:rsidRPr="00097CD3" w:rsidRDefault="00170375" w:rsidP="001A689E">
                            <w:pPr>
                              <w:rPr>
                                <w:sz w:val="22"/>
                              </w:rPr>
                            </w:pPr>
                            <w:r>
                              <w:rPr>
                                <w:sz w:val="22"/>
                              </w:rPr>
                              <w:t>Further details can be found in Section 6.4 of the Environmental Appraisal.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15pt;margin-top:10.9pt;width:479.7pt;height:156.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">
                <v:textbox>
                  <w:txbxContent>
                    <w:p w14:paraId="726F1328" w14:textId="77777777" w:rsidR="00170375" w:rsidRDefault="00170375" w:rsidP="00AA1A72">
                      <w:pPr>
                        <w:pStyle w:val="ListParagraph"/>
                        <w:numPr>
                          <w:ilvl w:val="0"/>
                          <w:numId w:val="32"/>
                        </w:numPr>
                        <w:rPr>
                          <w:sz w:val="22"/>
                        </w:rPr>
                      </w:pPr>
                      <w:r w:rsidRPr="00AA1A72">
                        <w:rPr>
                          <w:sz w:val="22"/>
                        </w:rPr>
                        <w:t xml:space="preserve">Designated point of contact; </w:t>
                      </w:r>
                    </w:p>
                    <w:p w14:paraId="49483752" w14:textId="77777777" w:rsidR="00170375" w:rsidRDefault="00170375" w:rsidP="00AA1A72">
                      <w:pPr>
                        <w:pStyle w:val="ListParagraph"/>
                        <w:numPr>
                          <w:ilvl w:val="0"/>
                          <w:numId w:val="32"/>
                        </w:numPr>
                        <w:rPr>
                          <w:sz w:val="22"/>
                        </w:rPr>
                      </w:pPr>
                      <w:r w:rsidRPr="00AA1A72">
                        <w:rPr>
                          <w:sz w:val="22"/>
                        </w:rPr>
                        <w:t xml:space="preserve">Notices to Mariners; </w:t>
                      </w:r>
                    </w:p>
                    <w:p w14:paraId="1208F530" w14:textId="77777777" w:rsidR="00170375" w:rsidRDefault="00170375" w:rsidP="00AA1A72">
                      <w:pPr>
                        <w:pStyle w:val="ListParagraph"/>
                        <w:numPr>
                          <w:ilvl w:val="0"/>
                          <w:numId w:val="32"/>
                        </w:numPr>
                        <w:rPr>
                          <w:sz w:val="22"/>
                        </w:rPr>
                      </w:pPr>
                      <w:r w:rsidRPr="00AA1A72">
                        <w:rPr>
                          <w:sz w:val="22"/>
                        </w:rPr>
                        <w:t xml:space="preserve">Shore side signage; </w:t>
                      </w:r>
                    </w:p>
                    <w:p w14:paraId="7927B147" w14:textId="77777777" w:rsidR="00170375" w:rsidRDefault="00170375" w:rsidP="00AA1A72">
                      <w:pPr>
                        <w:pStyle w:val="ListParagraph"/>
                        <w:numPr>
                          <w:ilvl w:val="0"/>
                          <w:numId w:val="32"/>
                        </w:numPr>
                        <w:rPr>
                          <w:sz w:val="22"/>
                        </w:rPr>
                      </w:pPr>
                      <w:r w:rsidRPr="00AA1A72">
                        <w:rPr>
                          <w:sz w:val="22"/>
                        </w:rPr>
                        <w:t>Exclusion area; Safe Access;</w:t>
                      </w:r>
                    </w:p>
                    <w:p w14:paraId="6E73DF2E" w14:textId="5B6711F6" w:rsidR="00170375" w:rsidRDefault="00170375" w:rsidP="00AA1A72">
                      <w:pPr>
                        <w:pStyle w:val="ListParagraph"/>
                        <w:numPr>
                          <w:ilvl w:val="0"/>
                          <w:numId w:val="32"/>
                        </w:numPr>
                        <w:rPr>
                          <w:sz w:val="22"/>
                        </w:rPr>
                      </w:pPr>
                      <w:r w:rsidRPr="00AA1A72">
                        <w:rPr>
                          <w:sz w:val="22"/>
                        </w:rPr>
                        <w:t xml:space="preserve">Promulgation of information; </w:t>
                      </w:r>
                    </w:p>
                    <w:p w14:paraId="09581E93" w14:textId="77777777" w:rsidR="00170375" w:rsidRDefault="00170375" w:rsidP="00AA1A72">
                      <w:pPr>
                        <w:pStyle w:val="ListParagraph"/>
                        <w:numPr>
                          <w:ilvl w:val="0"/>
                          <w:numId w:val="32"/>
                        </w:numPr>
                        <w:rPr>
                          <w:sz w:val="22"/>
                        </w:rPr>
                      </w:pPr>
                      <w:r w:rsidRPr="00AA1A72">
                        <w:rPr>
                          <w:sz w:val="22"/>
                        </w:rPr>
                        <w:t xml:space="preserve">Communications – between project team and marina; </w:t>
                      </w:r>
                    </w:p>
                    <w:p w14:paraId="6655D70B" w14:textId="77777777" w:rsidR="00170375" w:rsidRDefault="00170375" w:rsidP="00AA1A72">
                      <w:pPr>
                        <w:pStyle w:val="ListParagraph"/>
                        <w:numPr>
                          <w:ilvl w:val="0"/>
                          <w:numId w:val="32"/>
                        </w:numPr>
                        <w:rPr>
                          <w:sz w:val="22"/>
                        </w:rPr>
                      </w:pPr>
                      <w:r w:rsidRPr="00AA1A72">
                        <w:rPr>
                          <w:sz w:val="22"/>
                        </w:rPr>
                        <w:t xml:space="preserve">Communications – traffic broadcast; Lighting system; </w:t>
                      </w:r>
                    </w:p>
                    <w:p w14:paraId="33274139" w14:textId="77777777" w:rsidR="00170375" w:rsidRDefault="00170375" w:rsidP="00AA1A72">
                      <w:pPr>
                        <w:pStyle w:val="ListParagraph"/>
                        <w:numPr>
                          <w:ilvl w:val="0"/>
                          <w:numId w:val="32"/>
                        </w:numPr>
                        <w:rPr>
                          <w:sz w:val="22"/>
                        </w:rPr>
                      </w:pPr>
                      <w:r w:rsidRPr="00AA1A72">
                        <w:rPr>
                          <w:sz w:val="22"/>
                        </w:rPr>
                        <w:t xml:space="preserve">Availability of pollution response equipment; and </w:t>
                      </w:r>
                    </w:p>
                    <w:p w14:paraId="1330CD76" w14:textId="0F61B9F2" w:rsidR="00170375" w:rsidRPr="00AA1A72" w:rsidRDefault="00170375" w:rsidP="00AA1A72">
                      <w:pPr>
                        <w:pStyle w:val="ListParagraph"/>
                        <w:numPr>
                          <w:ilvl w:val="0"/>
                          <w:numId w:val="32"/>
                        </w:numPr>
                        <w:rPr>
                          <w:sz w:val="22"/>
                        </w:rPr>
                      </w:pPr>
                      <w:r w:rsidRPr="00AA1A72">
                        <w:rPr>
                          <w:sz w:val="22"/>
                        </w:rPr>
                        <w:t>Designated anchorages.</w:t>
                      </w:r>
                    </w:p>
                    <w:p w14:paraId="1FD0B36D" w14:textId="77777777" w:rsidR="00170375" w:rsidRDefault="00170375" w:rsidP="001A689E">
                      <w:pPr>
                        <w:contextualSpacing/>
                        <w:rPr>
                          <w:sz w:val="22"/>
                        </w:rPr>
                      </w:pPr>
                    </w:p>
                    <w:p w14:paraId="4CC698E2" w14:textId="26C79B1D" w:rsidR="00170375" w:rsidRPr="00097CD3" w:rsidRDefault="00170375" w:rsidP="001A689E">
                      <w:pPr>
                        <w:rPr>
                          <w:sz w:val="22"/>
                        </w:rPr>
                      </w:pPr>
                      <w:r>
                        <w:rPr>
                          <w:sz w:val="22"/>
                        </w:rPr>
                        <w:t>Further details can be found in Section 6.4 of the Environmental Appraisal.</w:t>
                      </w:r>
                    </w:p>
                  </w:txbxContent>
                </v:textbox>
              </v:shape>
            </w:pict>
          </mc:Fallback>
        </mc:AlternateContent>
      </w:r>
    </w:p>
    <w:p w14:paraId="6BF527CE" w14:textId="3C9DB80B"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0766ACB9" w14:textId="77777777" w:rsidR="00AA1A72" w:rsidRDefault="00AA1A72" w:rsidP="001A689E"/>
    <w:p w14:paraId="6A350AB5" w14:textId="77777777" w:rsidR="00AA1A72" w:rsidRDefault="00AA1A72" w:rsidP="001A689E"/>
    <w:p w14:paraId="6ED02C66" w14:textId="77777777" w:rsidR="00AA1A72" w:rsidRDefault="00AA1A72" w:rsidP="001A689E"/>
    <w:p w14:paraId="2AAF22EB" w14:textId="77777777" w:rsidR="00AA1A72" w:rsidRDefault="00AA1A72" w:rsidP="001A689E"/>
    <w:p w14:paraId="494E4394" w14:textId="77777777" w:rsidR="00AA1A72" w:rsidRDefault="00AA1A72" w:rsidP="001A689E"/>
    <w:p w14:paraId="7AD468DE" w14:textId="77777777" w:rsidR="00AA1A72" w:rsidRDefault="00AA1A72" w:rsidP="001A689E"/>
    <w:p w14:paraId="68BED8F6" w14:textId="50B35A1E"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5C1D2C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3A0FE2">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3A0FE2">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7E8B646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Content>
          <w:r w:rsidR="003A0FE2">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1448B50E" w14:textId="77777777" w:rsidR="00170375" w:rsidRDefault="00170375" w:rsidP="00235D1B">
                            <w:pPr>
                              <w:contextualSpacing/>
                              <w:rPr>
                                <w:sz w:val="22"/>
                              </w:rPr>
                            </w:pPr>
                            <w:r>
                              <w:rPr>
                                <w:sz w:val="22"/>
                              </w:rPr>
                              <w:t>N/A</w:t>
                            </w:r>
                          </w:p>
                          <w:p w14:paraId="78EA4AC2" w14:textId="77777777" w:rsidR="00170375" w:rsidRDefault="00170375" w:rsidP="001A689E">
                            <w:pPr>
                              <w:contextualSpacing/>
                              <w:rPr>
                                <w:sz w:val="22"/>
                              </w:rPr>
                            </w:pPr>
                          </w:p>
                          <w:p w14:paraId="4F42F979" w14:textId="77777777" w:rsidR="00170375" w:rsidRDefault="00170375" w:rsidP="001A689E">
                            <w:pPr>
                              <w:contextualSpacing/>
                              <w:rPr>
                                <w:sz w:val="22"/>
                              </w:rPr>
                            </w:pPr>
                          </w:p>
                          <w:p w14:paraId="576980AE" w14:textId="77777777" w:rsidR="00170375" w:rsidRDefault="00170375" w:rsidP="001A689E">
                            <w:pPr>
                              <w:contextualSpacing/>
                              <w:rPr>
                                <w:sz w:val="22"/>
                              </w:rPr>
                            </w:pPr>
                          </w:p>
                          <w:p w14:paraId="057A785E" w14:textId="77777777" w:rsidR="00170375" w:rsidRDefault="00170375" w:rsidP="001A689E">
                            <w:pPr>
                              <w:contextualSpacing/>
                              <w:rPr>
                                <w:sz w:val="22"/>
                              </w:rPr>
                            </w:pPr>
                          </w:p>
                          <w:p w14:paraId="466869DE" w14:textId="77777777" w:rsidR="00170375" w:rsidRDefault="00170375" w:rsidP="001A689E">
                            <w:pPr>
                              <w:contextualSpacing/>
                              <w:rPr>
                                <w:sz w:val="22"/>
                              </w:rPr>
                            </w:pPr>
                          </w:p>
                          <w:p w14:paraId="2EB23A93" w14:textId="77777777" w:rsidR="00170375" w:rsidRDefault="00170375" w:rsidP="001A689E">
                            <w:pPr>
                              <w:contextualSpacing/>
                              <w:rPr>
                                <w:sz w:val="22"/>
                              </w:rPr>
                            </w:pPr>
                          </w:p>
                          <w:p w14:paraId="067DD37A" w14:textId="77777777" w:rsidR="00170375" w:rsidRDefault="00170375" w:rsidP="001A689E">
                            <w:pPr>
                              <w:contextualSpacing/>
                              <w:rPr>
                                <w:sz w:val="22"/>
                              </w:rPr>
                            </w:pPr>
                          </w:p>
                          <w:p w14:paraId="24269A08" w14:textId="77777777" w:rsidR="00170375" w:rsidRPr="00097CD3" w:rsidRDefault="0017037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1448B50E" w14:textId="77777777" w:rsidR="00170375" w:rsidRDefault="00170375" w:rsidP="00235D1B">
                      <w:pPr>
                        <w:contextualSpacing/>
                        <w:rPr>
                          <w:sz w:val="22"/>
                        </w:rPr>
                      </w:pPr>
                      <w:r>
                        <w:rPr>
                          <w:sz w:val="22"/>
                        </w:rPr>
                        <w:t>N/A</w:t>
                      </w:r>
                    </w:p>
                    <w:p w14:paraId="78EA4AC2" w14:textId="77777777" w:rsidR="00170375" w:rsidRDefault="00170375" w:rsidP="001A689E">
                      <w:pPr>
                        <w:contextualSpacing/>
                        <w:rPr>
                          <w:sz w:val="22"/>
                        </w:rPr>
                      </w:pPr>
                    </w:p>
                    <w:p w14:paraId="4F42F979" w14:textId="77777777" w:rsidR="00170375" w:rsidRDefault="00170375" w:rsidP="001A689E">
                      <w:pPr>
                        <w:contextualSpacing/>
                        <w:rPr>
                          <w:sz w:val="22"/>
                        </w:rPr>
                      </w:pPr>
                    </w:p>
                    <w:p w14:paraId="576980AE" w14:textId="77777777" w:rsidR="00170375" w:rsidRDefault="00170375" w:rsidP="001A689E">
                      <w:pPr>
                        <w:contextualSpacing/>
                        <w:rPr>
                          <w:sz w:val="22"/>
                        </w:rPr>
                      </w:pPr>
                    </w:p>
                    <w:p w14:paraId="057A785E" w14:textId="77777777" w:rsidR="00170375" w:rsidRDefault="00170375" w:rsidP="001A689E">
                      <w:pPr>
                        <w:contextualSpacing/>
                        <w:rPr>
                          <w:sz w:val="22"/>
                        </w:rPr>
                      </w:pPr>
                    </w:p>
                    <w:p w14:paraId="466869DE" w14:textId="77777777" w:rsidR="00170375" w:rsidRDefault="00170375" w:rsidP="001A689E">
                      <w:pPr>
                        <w:contextualSpacing/>
                        <w:rPr>
                          <w:sz w:val="22"/>
                        </w:rPr>
                      </w:pPr>
                    </w:p>
                    <w:p w14:paraId="2EB23A93" w14:textId="77777777" w:rsidR="00170375" w:rsidRDefault="00170375" w:rsidP="001A689E">
                      <w:pPr>
                        <w:contextualSpacing/>
                        <w:rPr>
                          <w:sz w:val="22"/>
                        </w:rPr>
                      </w:pPr>
                    </w:p>
                    <w:p w14:paraId="067DD37A" w14:textId="77777777" w:rsidR="00170375" w:rsidRDefault="00170375" w:rsidP="001A689E">
                      <w:pPr>
                        <w:contextualSpacing/>
                        <w:rPr>
                          <w:sz w:val="22"/>
                        </w:rPr>
                      </w:pPr>
                    </w:p>
                    <w:p w14:paraId="24269A08" w14:textId="77777777" w:rsidR="00170375" w:rsidRPr="00097CD3" w:rsidRDefault="0017037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6CD816CD" w:rsidR="001A689E" w:rsidRPr="001A689E" w:rsidRDefault="001A689E" w:rsidP="001A689E"/>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20189E17" w:rsidR="001A689E" w:rsidRPr="001A689E" w:rsidRDefault="001437BA" w:rsidP="001A689E">
      <w:r w:rsidRPr="001A689E">
        <w:rPr>
          <w:noProof/>
          <w:lang w:eastAsia="en-GB"/>
        </w:rPr>
        <w:lastRenderedPageBreak/>
        <mc:AlternateContent>
          <mc:Choice Requires="wps">
            <w:drawing>
              <wp:anchor distT="0" distB="0" distL="114300" distR="114300" simplePos="0" relativeHeight="251758592" behindDoc="0" locked="0" layoutInCell="1" allowOverlap="1" wp14:anchorId="6B759B57" wp14:editId="269DC554">
                <wp:simplePos x="0" y="0"/>
                <wp:positionH relativeFrom="column">
                  <wp:posOffset>-1706</wp:posOffset>
                </wp:positionH>
                <wp:positionV relativeFrom="paragraph">
                  <wp:posOffset>653</wp:posOffset>
                </wp:positionV>
                <wp:extent cx="6092190" cy="2777319"/>
                <wp:effectExtent l="0" t="0" r="22860" b="2349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77319"/>
                        </a:xfrm>
                        <a:prstGeom prst="rect">
                          <a:avLst/>
                        </a:prstGeom>
                        <a:solidFill>
                          <a:srgbClr val="FFFFFF"/>
                        </a:solidFill>
                        <a:ln w="9525">
                          <a:solidFill>
                            <a:srgbClr val="000000"/>
                          </a:solidFill>
                          <a:miter lim="800000"/>
                          <a:headEnd/>
                          <a:tailEnd/>
                        </a:ln>
                      </wps:spPr>
                      <wps:txbx>
                        <w:txbxContent>
                          <w:p w14:paraId="38EF9FBF" w14:textId="4A5261FD" w:rsidR="00170375" w:rsidRDefault="00170375" w:rsidP="001437BA">
                            <w:pPr>
                              <w:contextualSpacing/>
                              <w:rPr>
                                <w:sz w:val="22"/>
                              </w:rPr>
                            </w:pPr>
                            <w:r w:rsidRPr="003A0FE2">
                              <w:rPr>
                                <w:sz w:val="22"/>
                              </w:rPr>
                              <w:t>A proportion of deliveries will take place to the eastern site compound on Swansea Docks</w:t>
                            </w:r>
                            <w:r>
                              <w:rPr>
                                <w:sz w:val="22"/>
                              </w:rPr>
                              <w:t xml:space="preserve"> (see Figure 1 in Environmental Appraisal)</w:t>
                            </w:r>
                            <w:r w:rsidRPr="003A0FE2">
                              <w:rPr>
                                <w:sz w:val="22"/>
                              </w:rPr>
                              <w:t xml:space="preserve">, where they will be transported to the application site by barge, therefore reducing the number of Heavy Goods Vehicle (HGV) deliveries </w:t>
                            </w:r>
                            <w:r>
                              <w:rPr>
                                <w:sz w:val="22"/>
                              </w:rPr>
                              <w:t xml:space="preserve">by road </w:t>
                            </w:r>
                            <w:r w:rsidRPr="003A0FE2">
                              <w:rPr>
                                <w:sz w:val="22"/>
                              </w:rPr>
                              <w:t>to the application site.  Deliveries to the eastern compound are likely to arrive by rail or road.  Vehicles travelling to the eastern site compound will use the A4067 Oystermouth Road and/or the A483 Fabian Way, which connects to the M4 to the west.  Construction vehicles accessing the western site compound will use Dunvant Place, Trawler Road and the A4067 Oystermouth Road.  Vehicular access to the application site/western site compound will be from one or a combination of the followi</w:t>
                            </w:r>
                            <w:r>
                              <w:rPr>
                                <w:sz w:val="22"/>
                              </w:rPr>
                              <w:t>ng three locations as follows: f</w:t>
                            </w:r>
                            <w:r w:rsidRPr="003A0FE2">
                              <w:rPr>
                                <w:sz w:val="22"/>
                              </w:rPr>
                              <w:t>rom the single lane access road alongside the marina which leads to th</w:t>
                            </w:r>
                            <w:r>
                              <w:rPr>
                                <w:sz w:val="22"/>
                              </w:rPr>
                              <w:t>e northern extent of the pier; f</w:t>
                            </w:r>
                            <w:r w:rsidRPr="003A0FE2">
                              <w:rPr>
                                <w:sz w:val="22"/>
                              </w:rPr>
                              <w:t>rom the southern</w:t>
                            </w:r>
                            <w:r>
                              <w:rPr>
                                <w:sz w:val="22"/>
                              </w:rPr>
                              <w:t xml:space="preserve"> end of Trawler Road; and f</w:t>
                            </w:r>
                            <w:r w:rsidRPr="003A0FE2">
                              <w:rPr>
                                <w:sz w:val="22"/>
                              </w:rPr>
                              <w:t>rom the Slipway via the beach in order to access th</w:t>
                            </w:r>
                            <w:r>
                              <w:rPr>
                                <w:sz w:val="22"/>
                              </w:rPr>
                              <w:t xml:space="preserve">e southern extent of the pier. </w:t>
                            </w:r>
                            <w:r w:rsidRPr="003A0FE2">
                              <w:rPr>
                                <w:sz w:val="22"/>
                              </w:rPr>
                              <w:t>The delivery of concrete is expected to take place via the single lane access road alongside the marina.</w:t>
                            </w:r>
                          </w:p>
                          <w:p w14:paraId="5BD0442B" w14:textId="56CE83A2" w:rsidR="00170375" w:rsidRDefault="00170375" w:rsidP="001437BA">
                            <w:pPr>
                              <w:contextualSpacing/>
                              <w:rPr>
                                <w:sz w:val="22"/>
                              </w:rPr>
                            </w:pPr>
                          </w:p>
                          <w:p w14:paraId="4CD19A48" w14:textId="1BFF59E2" w:rsidR="00170375" w:rsidRPr="00097CD3" w:rsidRDefault="00170375" w:rsidP="001437BA">
                            <w:pPr>
                              <w:contextualSpacing/>
                              <w:rPr>
                                <w:sz w:val="22"/>
                              </w:rPr>
                            </w:pPr>
                            <w:r>
                              <w:rPr>
                                <w:sz w:val="22"/>
                              </w:rPr>
                              <w:t>Further information is provided in Section 3.2.7 of the Environmental Appraisal submitted with this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759B57" id="_x0000_s1064" type="#_x0000_t202" style="position:absolute;margin-left:-.15pt;margin-top:.05pt;width:479.7pt;height:218.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">
                <v:textbox>
                  <w:txbxContent>
                    <w:p w14:paraId="38EF9FBF" w14:textId="4A5261FD" w:rsidR="00170375" w:rsidRDefault="00170375" w:rsidP="001437BA">
                      <w:pPr>
                        <w:contextualSpacing/>
                        <w:rPr>
                          <w:sz w:val="22"/>
                        </w:rPr>
                      </w:pPr>
                      <w:r w:rsidRPr="003A0FE2">
                        <w:rPr>
                          <w:sz w:val="22"/>
                        </w:rPr>
                        <w:t>A proportion of deliveries will take place to the eastern site compound on Swansea Docks</w:t>
                      </w:r>
                      <w:r>
                        <w:rPr>
                          <w:sz w:val="22"/>
                        </w:rPr>
                        <w:t xml:space="preserve"> (see Figure 1 in Environmental Appraisal)</w:t>
                      </w:r>
                      <w:r w:rsidRPr="003A0FE2">
                        <w:rPr>
                          <w:sz w:val="22"/>
                        </w:rPr>
                        <w:t xml:space="preserve">, where they will be transported to the application site by barge, therefore reducing the number of Heavy Goods Vehicle (HGV) deliveries </w:t>
                      </w:r>
                      <w:r>
                        <w:rPr>
                          <w:sz w:val="22"/>
                        </w:rPr>
                        <w:t xml:space="preserve">by road </w:t>
                      </w:r>
                      <w:r w:rsidRPr="003A0FE2">
                        <w:rPr>
                          <w:sz w:val="22"/>
                        </w:rPr>
                        <w:t>to the application site.  Deliveries to the eastern compound are likely to arrive by rail or road.  Vehicles travelling to the eastern site compound will use the A4067 Oystermouth Road and/or the A483 Fabian Way, which connects to the M4 to the west.  Construction vehicles accessing the western site compound will use Dunvant Place, Trawler Road and the A4067 Oystermouth Road.  Vehicular access to the application site/western site compound will be from one or a combination of the followi</w:t>
                      </w:r>
                      <w:r>
                        <w:rPr>
                          <w:sz w:val="22"/>
                        </w:rPr>
                        <w:t>ng three locations as follows: f</w:t>
                      </w:r>
                      <w:r w:rsidRPr="003A0FE2">
                        <w:rPr>
                          <w:sz w:val="22"/>
                        </w:rPr>
                        <w:t>rom the single lane access road alongside the marina which leads to th</w:t>
                      </w:r>
                      <w:r>
                        <w:rPr>
                          <w:sz w:val="22"/>
                        </w:rPr>
                        <w:t>e northern extent of the pier; f</w:t>
                      </w:r>
                      <w:r w:rsidRPr="003A0FE2">
                        <w:rPr>
                          <w:sz w:val="22"/>
                        </w:rPr>
                        <w:t>rom the southern</w:t>
                      </w:r>
                      <w:r>
                        <w:rPr>
                          <w:sz w:val="22"/>
                        </w:rPr>
                        <w:t xml:space="preserve"> end of Trawler Road; and f</w:t>
                      </w:r>
                      <w:r w:rsidRPr="003A0FE2">
                        <w:rPr>
                          <w:sz w:val="22"/>
                        </w:rPr>
                        <w:t>rom the Slipway via the beach in order to access th</w:t>
                      </w:r>
                      <w:r>
                        <w:rPr>
                          <w:sz w:val="22"/>
                        </w:rPr>
                        <w:t xml:space="preserve">e southern extent of the pier. </w:t>
                      </w:r>
                      <w:r w:rsidRPr="003A0FE2">
                        <w:rPr>
                          <w:sz w:val="22"/>
                        </w:rPr>
                        <w:t>The delivery of concrete is expected to take place via the single lane access road alongside the marina.</w:t>
                      </w:r>
                    </w:p>
                    <w:p w14:paraId="5BD0442B" w14:textId="56CE83A2" w:rsidR="00170375" w:rsidRDefault="00170375" w:rsidP="001437BA">
                      <w:pPr>
                        <w:contextualSpacing/>
                        <w:rPr>
                          <w:sz w:val="22"/>
                        </w:rPr>
                      </w:pPr>
                    </w:p>
                    <w:p w14:paraId="4CD19A48" w14:textId="1BFF59E2" w:rsidR="00170375" w:rsidRPr="00097CD3" w:rsidRDefault="00170375" w:rsidP="001437BA">
                      <w:pPr>
                        <w:contextualSpacing/>
                        <w:rPr>
                          <w:sz w:val="22"/>
                        </w:rPr>
                      </w:pPr>
                      <w:r>
                        <w:rPr>
                          <w:sz w:val="22"/>
                        </w:rPr>
                        <w:t>Further information is provided in Section 3.2.7 of the Environmental Appraisal submitted with this application.</w:t>
                      </w:r>
                    </w:p>
                  </w:txbxContent>
                </v:textbox>
              </v:shape>
            </w:pict>
          </mc:Fallback>
        </mc:AlternateContent>
      </w:r>
    </w:p>
    <w:p w14:paraId="018BB449" w14:textId="77777777" w:rsidR="003A0FE2" w:rsidRDefault="003A0FE2" w:rsidP="001A689E"/>
    <w:p w14:paraId="48D14102" w14:textId="77777777" w:rsidR="003A0FE2" w:rsidRDefault="003A0FE2" w:rsidP="001A689E"/>
    <w:p w14:paraId="686076D3" w14:textId="77777777" w:rsidR="003A0FE2" w:rsidRDefault="003A0FE2" w:rsidP="001A689E"/>
    <w:p w14:paraId="2890A88C" w14:textId="77777777" w:rsidR="003A0FE2" w:rsidRDefault="003A0FE2" w:rsidP="001A689E"/>
    <w:p w14:paraId="2D16BBEC" w14:textId="77777777" w:rsidR="003A0FE2" w:rsidRDefault="003A0FE2" w:rsidP="001A689E"/>
    <w:p w14:paraId="21728801" w14:textId="77777777" w:rsidR="003A0FE2" w:rsidRDefault="003A0FE2" w:rsidP="001A689E"/>
    <w:p w14:paraId="1141E967" w14:textId="4DA7A18C" w:rsidR="003A0FE2" w:rsidRDefault="003A0FE2" w:rsidP="001A689E"/>
    <w:p w14:paraId="32ED640F" w14:textId="58245203" w:rsidR="001437BA" w:rsidRDefault="001437BA" w:rsidP="001A689E"/>
    <w:p w14:paraId="046B30A2" w14:textId="1F356DC7" w:rsidR="001437BA" w:rsidRDefault="001437BA" w:rsidP="001A689E"/>
    <w:p w14:paraId="5FC1243D" w14:textId="0F9813CD" w:rsidR="001437BA" w:rsidRDefault="001437BA" w:rsidP="001A689E"/>
    <w:p w14:paraId="583C5891" w14:textId="1E1E9C41" w:rsidR="001437BA" w:rsidRDefault="001437BA" w:rsidP="001A689E"/>
    <w:p w14:paraId="175D1A78" w14:textId="69CD318D" w:rsidR="001437BA" w:rsidRDefault="001437BA" w:rsidP="001A689E"/>
    <w:p w14:paraId="7FF2E4C1" w14:textId="77777777" w:rsidR="001437BA" w:rsidRDefault="001437BA" w:rsidP="001A689E"/>
    <w:p w14:paraId="35717461" w14:textId="77777777" w:rsidR="003A0FE2" w:rsidRDefault="003A0FE2" w:rsidP="001A689E"/>
    <w:p w14:paraId="66E32758" w14:textId="6F0762AF" w:rsid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13EF19F8" w14:textId="3D9D03FB"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514317">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056015E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Content>
          <w:r w:rsidR="00514317">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Content>
          <w:r w:rsidR="00841219">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Content>
          <w:r w:rsidR="00514317">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594FA71F"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Content>
          <w:r w:rsidR="00514317">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30473A54" w:rsidR="00170375" w:rsidRDefault="00170375" w:rsidP="002360DE">
                            <w:pPr>
                              <w:contextualSpacing/>
                              <w:rPr>
                                <w:sz w:val="22"/>
                              </w:rPr>
                            </w:pPr>
                            <w:r>
                              <w:rPr>
                                <w:sz w:val="22"/>
                              </w:rPr>
                              <w:t>T</w:t>
                            </w:r>
                            <w:r w:rsidRPr="00514317">
                              <w:rPr>
                                <w:sz w:val="22"/>
                              </w:rPr>
                              <w:t>he surficial layer of the bed</w:t>
                            </w:r>
                            <w:r>
                              <w:rPr>
                                <w:sz w:val="22"/>
                              </w:rPr>
                              <w:t xml:space="preserve"> (this will mainly comprise silt, sand, gravel and stone/rock)</w:t>
                            </w:r>
                            <w:r w:rsidRPr="00514317">
                              <w:rPr>
                                <w:sz w:val="22"/>
                              </w:rPr>
                              <w:t xml:space="preserve">.  </w:t>
                            </w:r>
                          </w:p>
                          <w:p w14:paraId="22179CE3" w14:textId="28DFE12E" w:rsidR="00170375" w:rsidRDefault="00170375" w:rsidP="002360DE">
                            <w:pPr>
                              <w:contextualSpacing/>
                              <w:rPr>
                                <w:sz w:val="22"/>
                              </w:rPr>
                            </w:pPr>
                          </w:p>
                          <w:p w14:paraId="2FCE75DB" w14:textId="381F6574" w:rsidR="00170375" w:rsidRDefault="00170375" w:rsidP="002360DE">
                            <w:pPr>
                              <w:contextualSpacing/>
                              <w:rPr>
                                <w:sz w:val="22"/>
                              </w:rPr>
                            </w:pPr>
                            <w:r>
                              <w:rPr>
                                <w:sz w:val="22"/>
                              </w:rPr>
                              <w:t>If</w:t>
                            </w:r>
                            <w:r w:rsidRPr="00514317">
                              <w:rPr>
                                <w:sz w:val="22"/>
                              </w:rPr>
                              <w:t xml:space="preserve"> bed preparation works are required along the entire length of the Inner West Pier structure</w:t>
                            </w:r>
                            <w:r>
                              <w:rPr>
                                <w:sz w:val="22"/>
                              </w:rPr>
                              <w:t xml:space="preserve"> (a worst case)</w:t>
                            </w:r>
                            <w:r w:rsidRPr="00514317">
                              <w:rPr>
                                <w:sz w:val="22"/>
                              </w:rPr>
                              <w:t>, the dredge area will extend t</w:t>
                            </w:r>
                            <w:r>
                              <w:rPr>
                                <w:sz w:val="22"/>
                              </w:rPr>
                              <w:t>o approximately 1,200 m</w:t>
                            </w:r>
                            <w:r w:rsidRPr="001437BA">
                              <w:rPr>
                                <w:sz w:val="22"/>
                                <w:vertAlign w:val="superscript"/>
                              </w:rPr>
                              <w:t>2</w:t>
                            </w:r>
                            <w:r w:rsidRPr="00514317">
                              <w:rPr>
                                <w:sz w:val="22"/>
                              </w:rPr>
                              <w:t xml:space="preserve"> and the volume to be dredged wo</w:t>
                            </w:r>
                            <w:r>
                              <w:rPr>
                                <w:sz w:val="22"/>
                              </w:rPr>
                              <w:t>uld be in the region of 1,800 m</w:t>
                            </w:r>
                            <w:r w:rsidRPr="001437BA">
                              <w:rPr>
                                <w:sz w:val="22"/>
                                <w:vertAlign w:val="superscript"/>
                              </w:rPr>
                              <w:t>3</w:t>
                            </w:r>
                            <w:r w:rsidRPr="00514317">
                              <w:rPr>
                                <w:sz w:val="22"/>
                              </w:rPr>
                              <w:t xml:space="preserve">.  </w:t>
                            </w:r>
                          </w:p>
                          <w:p w14:paraId="4AD14408" w14:textId="77777777" w:rsidR="00170375" w:rsidRDefault="00170375" w:rsidP="002360DE">
                            <w:pPr>
                              <w:contextualSpacing/>
                              <w:rPr>
                                <w:sz w:val="22"/>
                              </w:rPr>
                            </w:pPr>
                          </w:p>
                          <w:p w14:paraId="592BD32D" w14:textId="77777777" w:rsidR="00170375" w:rsidRDefault="00170375" w:rsidP="002360DE">
                            <w:pPr>
                              <w:contextualSpacing/>
                              <w:rPr>
                                <w:sz w:val="22"/>
                              </w:rPr>
                            </w:pPr>
                          </w:p>
                          <w:p w14:paraId="01515140" w14:textId="77777777" w:rsidR="00170375" w:rsidRDefault="00170375" w:rsidP="002360DE">
                            <w:pPr>
                              <w:contextualSpacing/>
                              <w:rPr>
                                <w:sz w:val="22"/>
                              </w:rPr>
                            </w:pPr>
                          </w:p>
                          <w:p w14:paraId="27A6A6F2" w14:textId="77777777" w:rsidR="00170375" w:rsidRDefault="00170375" w:rsidP="002360DE">
                            <w:pPr>
                              <w:contextualSpacing/>
                              <w:rPr>
                                <w:sz w:val="22"/>
                              </w:rPr>
                            </w:pPr>
                          </w:p>
                          <w:p w14:paraId="3F5F4936" w14:textId="77777777" w:rsidR="00170375" w:rsidRDefault="00170375" w:rsidP="002360DE">
                            <w:pPr>
                              <w:contextualSpacing/>
                              <w:rPr>
                                <w:sz w:val="22"/>
                              </w:rPr>
                            </w:pPr>
                          </w:p>
                          <w:p w14:paraId="458883E8" w14:textId="77777777" w:rsidR="00170375" w:rsidRDefault="00170375" w:rsidP="002360DE">
                            <w:pPr>
                              <w:contextualSpacing/>
                              <w:rPr>
                                <w:sz w:val="22"/>
                              </w:rPr>
                            </w:pPr>
                          </w:p>
                          <w:p w14:paraId="21393100" w14:textId="77777777" w:rsidR="00170375" w:rsidRPr="00097CD3" w:rsidRDefault="0017037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30473A54" w:rsidR="00170375" w:rsidRDefault="00170375" w:rsidP="002360DE">
                      <w:pPr>
                        <w:contextualSpacing/>
                        <w:rPr>
                          <w:sz w:val="22"/>
                        </w:rPr>
                      </w:pPr>
                      <w:r>
                        <w:rPr>
                          <w:sz w:val="22"/>
                        </w:rPr>
                        <w:t>T</w:t>
                      </w:r>
                      <w:r w:rsidRPr="00514317">
                        <w:rPr>
                          <w:sz w:val="22"/>
                        </w:rPr>
                        <w:t>he surficial layer of the bed</w:t>
                      </w:r>
                      <w:r>
                        <w:rPr>
                          <w:sz w:val="22"/>
                        </w:rPr>
                        <w:t xml:space="preserve"> (this will mainly comprise silt, sand, gravel and stone/rock)</w:t>
                      </w:r>
                      <w:r w:rsidRPr="00514317">
                        <w:rPr>
                          <w:sz w:val="22"/>
                        </w:rPr>
                        <w:t xml:space="preserve">.  </w:t>
                      </w:r>
                    </w:p>
                    <w:p w14:paraId="22179CE3" w14:textId="28DFE12E" w:rsidR="00170375" w:rsidRDefault="00170375" w:rsidP="002360DE">
                      <w:pPr>
                        <w:contextualSpacing/>
                        <w:rPr>
                          <w:sz w:val="22"/>
                        </w:rPr>
                      </w:pPr>
                    </w:p>
                    <w:p w14:paraId="2FCE75DB" w14:textId="381F6574" w:rsidR="00170375" w:rsidRDefault="00170375" w:rsidP="002360DE">
                      <w:pPr>
                        <w:contextualSpacing/>
                        <w:rPr>
                          <w:sz w:val="22"/>
                        </w:rPr>
                      </w:pPr>
                      <w:r>
                        <w:rPr>
                          <w:sz w:val="22"/>
                        </w:rPr>
                        <w:t>If</w:t>
                      </w:r>
                      <w:r w:rsidRPr="00514317">
                        <w:rPr>
                          <w:sz w:val="22"/>
                        </w:rPr>
                        <w:t xml:space="preserve"> bed preparation works are required along the entire length of the Inner West Pier structure</w:t>
                      </w:r>
                      <w:r>
                        <w:rPr>
                          <w:sz w:val="22"/>
                        </w:rPr>
                        <w:t xml:space="preserve"> (a worst case)</w:t>
                      </w:r>
                      <w:r w:rsidRPr="00514317">
                        <w:rPr>
                          <w:sz w:val="22"/>
                        </w:rPr>
                        <w:t>, the dredge area will extend t</w:t>
                      </w:r>
                      <w:r>
                        <w:rPr>
                          <w:sz w:val="22"/>
                        </w:rPr>
                        <w:t>o approximately 1,200 m</w:t>
                      </w:r>
                      <w:r w:rsidRPr="001437BA">
                        <w:rPr>
                          <w:sz w:val="22"/>
                          <w:vertAlign w:val="superscript"/>
                        </w:rPr>
                        <w:t>2</w:t>
                      </w:r>
                      <w:r w:rsidRPr="00514317">
                        <w:rPr>
                          <w:sz w:val="22"/>
                        </w:rPr>
                        <w:t xml:space="preserve"> and the volume to be dredged wo</w:t>
                      </w:r>
                      <w:r>
                        <w:rPr>
                          <w:sz w:val="22"/>
                        </w:rPr>
                        <w:t>uld be in the region of 1,800 m</w:t>
                      </w:r>
                      <w:r w:rsidRPr="001437BA">
                        <w:rPr>
                          <w:sz w:val="22"/>
                          <w:vertAlign w:val="superscript"/>
                        </w:rPr>
                        <w:t>3</w:t>
                      </w:r>
                      <w:r w:rsidRPr="00514317">
                        <w:rPr>
                          <w:sz w:val="22"/>
                        </w:rPr>
                        <w:t xml:space="preserve">.  </w:t>
                      </w:r>
                    </w:p>
                    <w:p w14:paraId="4AD14408" w14:textId="77777777" w:rsidR="00170375" w:rsidRDefault="00170375" w:rsidP="002360DE">
                      <w:pPr>
                        <w:contextualSpacing/>
                        <w:rPr>
                          <w:sz w:val="22"/>
                        </w:rPr>
                      </w:pPr>
                    </w:p>
                    <w:p w14:paraId="592BD32D" w14:textId="77777777" w:rsidR="00170375" w:rsidRDefault="00170375" w:rsidP="002360DE">
                      <w:pPr>
                        <w:contextualSpacing/>
                        <w:rPr>
                          <w:sz w:val="22"/>
                        </w:rPr>
                      </w:pPr>
                    </w:p>
                    <w:p w14:paraId="01515140" w14:textId="77777777" w:rsidR="00170375" w:rsidRDefault="00170375" w:rsidP="002360DE">
                      <w:pPr>
                        <w:contextualSpacing/>
                        <w:rPr>
                          <w:sz w:val="22"/>
                        </w:rPr>
                      </w:pPr>
                    </w:p>
                    <w:p w14:paraId="27A6A6F2" w14:textId="77777777" w:rsidR="00170375" w:rsidRDefault="00170375" w:rsidP="002360DE">
                      <w:pPr>
                        <w:contextualSpacing/>
                        <w:rPr>
                          <w:sz w:val="22"/>
                        </w:rPr>
                      </w:pPr>
                    </w:p>
                    <w:p w14:paraId="3F5F4936" w14:textId="77777777" w:rsidR="00170375" w:rsidRDefault="00170375" w:rsidP="002360DE">
                      <w:pPr>
                        <w:contextualSpacing/>
                        <w:rPr>
                          <w:sz w:val="22"/>
                        </w:rPr>
                      </w:pPr>
                    </w:p>
                    <w:p w14:paraId="458883E8" w14:textId="77777777" w:rsidR="00170375" w:rsidRDefault="00170375" w:rsidP="002360DE">
                      <w:pPr>
                        <w:contextualSpacing/>
                        <w:rPr>
                          <w:sz w:val="22"/>
                        </w:rPr>
                      </w:pPr>
                    </w:p>
                    <w:p w14:paraId="21393100" w14:textId="77777777" w:rsidR="00170375" w:rsidRPr="00097CD3" w:rsidRDefault="0017037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6B089D60" w:rsidR="00170375" w:rsidRDefault="00170375" w:rsidP="002360DE">
                            <w:pPr>
                              <w:contextualSpacing/>
                              <w:rPr>
                                <w:sz w:val="22"/>
                              </w:rPr>
                            </w:pPr>
                            <w:r>
                              <w:rPr>
                                <w:sz w:val="22"/>
                              </w:rPr>
                              <w:t>N/A</w:t>
                            </w:r>
                          </w:p>
                          <w:p w14:paraId="34DD26D0" w14:textId="77777777" w:rsidR="00170375" w:rsidRDefault="00170375" w:rsidP="002360DE">
                            <w:pPr>
                              <w:contextualSpacing/>
                              <w:rPr>
                                <w:sz w:val="22"/>
                              </w:rPr>
                            </w:pPr>
                          </w:p>
                          <w:p w14:paraId="2326BA27" w14:textId="77777777" w:rsidR="00170375" w:rsidRDefault="00170375" w:rsidP="002360DE">
                            <w:pPr>
                              <w:contextualSpacing/>
                              <w:rPr>
                                <w:sz w:val="22"/>
                              </w:rPr>
                            </w:pPr>
                          </w:p>
                          <w:p w14:paraId="1FC033AD" w14:textId="77777777" w:rsidR="00170375" w:rsidRDefault="00170375" w:rsidP="002360DE">
                            <w:pPr>
                              <w:contextualSpacing/>
                              <w:rPr>
                                <w:sz w:val="22"/>
                              </w:rPr>
                            </w:pPr>
                          </w:p>
                          <w:p w14:paraId="2B8B2E98" w14:textId="77777777" w:rsidR="00170375" w:rsidRDefault="00170375" w:rsidP="002360DE">
                            <w:pPr>
                              <w:contextualSpacing/>
                              <w:rPr>
                                <w:sz w:val="22"/>
                              </w:rPr>
                            </w:pPr>
                          </w:p>
                          <w:p w14:paraId="15874048" w14:textId="77777777" w:rsidR="00170375" w:rsidRDefault="00170375" w:rsidP="002360DE">
                            <w:pPr>
                              <w:contextualSpacing/>
                              <w:rPr>
                                <w:sz w:val="22"/>
                              </w:rPr>
                            </w:pPr>
                          </w:p>
                          <w:p w14:paraId="00B9D371" w14:textId="77777777" w:rsidR="00170375" w:rsidRDefault="00170375" w:rsidP="002360DE">
                            <w:pPr>
                              <w:contextualSpacing/>
                              <w:rPr>
                                <w:sz w:val="22"/>
                              </w:rPr>
                            </w:pPr>
                          </w:p>
                          <w:p w14:paraId="73F13BE3" w14:textId="77777777" w:rsidR="00170375" w:rsidRPr="00097CD3" w:rsidRDefault="0017037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6B089D60" w:rsidR="00170375" w:rsidRDefault="00170375" w:rsidP="002360DE">
                      <w:pPr>
                        <w:contextualSpacing/>
                        <w:rPr>
                          <w:sz w:val="22"/>
                        </w:rPr>
                      </w:pPr>
                      <w:r>
                        <w:rPr>
                          <w:sz w:val="22"/>
                        </w:rPr>
                        <w:t>N/A</w:t>
                      </w:r>
                    </w:p>
                    <w:p w14:paraId="34DD26D0" w14:textId="77777777" w:rsidR="00170375" w:rsidRDefault="00170375" w:rsidP="002360DE">
                      <w:pPr>
                        <w:contextualSpacing/>
                        <w:rPr>
                          <w:sz w:val="22"/>
                        </w:rPr>
                      </w:pPr>
                    </w:p>
                    <w:p w14:paraId="2326BA27" w14:textId="77777777" w:rsidR="00170375" w:rsidRDefault="00170375" w:rsidP="002360DE">
                      <w:pPr>
                        <w:contextualSpacing/>
                        <w:rPr>
                          <w:sz w:val="22"/>
                        </w:rPr>
                      </w:pPr>
                    </w:p>
                    <w:p w14:paraId="1FC033AD" w14:textId="77777777" w:rsidR="00170375" w:rsidRDefault="00170375" w:rsidP="002360DE">
                      <w:pPr>
                        <w:contextualSpacing/>
                        <w:rPr>
                          <w:sz w:val="22"/>
                        </w:rPr>
                      </w:pPr>
                    </w:p>
                    <w:p w14:paraId="2B8B2E98" w14:textId="77777777" w:rsidR="00170375" w:rsidRDefault="00170375" w:rsidP="002360DE">
                      <w:pPr>
                        <w:contextualSpacing/>
                        <w:rPr>
                          <w:sz w:val="22"/>
                        </w:rPr>
                      </w:pPr>
                    </w:p>
                    <w:p w14:paraId="15874048" w14:textId="77777777" w:rsidR="00170375" w:rsidRDefault="00170375" w:rsidP="002360DE">
                      <w:pPr>
                        <w:contextualSpacing/>
                        <w:rPr>
                          <w:sz w:val="22"/>
                        </w:rPr>
                      </w:pPr>
                    </w:p>
                    <w:p w14:paraId="00B9D371" w14:textId="77777777" w:rsidR="00170375" w:rsidRDefault="00170375" w:rsidP="002360DE">
                      <w:pPr>
                        <w:contextualSpacing/>
                        <w:rPr>
                          <w:sz w:val="22"/>
                        </w:rPr>
                      </w:pPr>
                    </w:p>
                    <w:p w14:paraId="73F13BE3" w14:textId="77777777" w:rsidR="00170375" w:rsidRPr="00097CD3" w:rsidRDefault="0017037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73C06B7C">
                <wp:simplePos x="0" y="0"/>
                <wp:positionH relativeFrom="column">
                  <wp:posOffset>5118</wp:posOffset>
                </wp:positionH>
                <wp:positionV relativeFrom="paragraph">
                  <wp:posOffset>104709</wp:posOffset>
                </wp:positionV>
                <wp:extent cx="6092190" cy="716507"/>
                <wp:effectExtent l="0" t="0" r="22860" b="266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6507"/>
                        </a:xfrm>
                        <a:prstGeom prst="rect">
                          <a:avLst/>
                        </a:prstGeom>
                        <a:solidFill>
                          <a:srgbClr val="FFFFFF"/>
                        </a:solidFill>
                        <a:ln w="9525">
                          <a:solidFill>
                            <a:srgbClr val="000000"/>
                          </a:solidFill>
                          <a:miter lim="800000"/>
                          <a:headEnd/>
                          <a:tailEnd/>
                        </a:ln>
                      </wps:spPr>
                      <wps:txbx>
                        <w:txbxContent>
                          <w:p w14:paraId="252A9BB9" w14:textId="77777777" w:rsidR="00170375" w:rsidRDefault="00170375" w:rsidP="00514317">
                            <w:pPr>
                              <w:contextualSpacing/>
                              <w:rPr>
                                <w:sz w:val="22"/>
                              </w:rPr>
                            </w:pPr>
                            <w:r>
                              <w:rPr>
                                <w:sz w:val="22"/>
                              </w:rPr>
                              <w:t>N/A</w:t>
                            </w:r>
                          </w:p>
                          <w:p w14:paraId="0BC8BA56" w14:textId="77777777" w:rsidR="00170375" w:rsidRDefault="00170375" w:rsidP="002360DE">
                            <w:pPr>
                              <w:contextualSpacing/>
                              <w:rPr>
                                <w:sz w:val="22"/>
                              </w:rPr>
                            </w:pPr>
                          </w:p>
                          <w:p w14:paraId="1D51E13F" w14:textId="77777777" w:rsidR="00170375" w:rsidRPr="00097CD3" w:rsidRDefault="0017037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4pt;margin-top:8.25pt;width:479.7pt;height:5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">
                <v:textbox>
                  <w:txbxContent>
                    <w:p w14:paraId="252A9BB9" w14:textId="77777777" w:rsidR="00170375" w:rsidRDefault="00170375" w:rsidP="00514317">
                      <w:pPr>
                        <w:contextualSpacing/>
                        <w:rPr>
                          <w:sz w:val="22"/>
                        </w:rPr>
                      </w:pPr>
                      <w:r>
                        <w:rPr>
                          <w:sz w:val="22"/>
                        </w:rPr>
                        <w:t>N/A</w:t>
                      </w:r>
                    </w:p>
                    <w:p w14:paraId="0BC8BA56" w14:textId="77777777" w:rsidR="00170375" w:rsidRDefault="00170375" w:rsidP="002360DE">
                      <w:pPr>
                        <w:contextualSpacing/>
                        <w:rPr>
                          <w:sz w:val="22"/>
                        </w:rPr>
                      </w:pPr>
                    </w:p>
                    <w:p w14:paraId="1D51E13F" w14:textId="77777777" w:rsidR="00170375" w:rsidRPr="00097CD3" w:rsidRDefault="0017037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239835E0" w14:textId="77777777" w:rsidR="00170375" w:rsidRDefault="00170375" w:rsidP="00514317">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239835E0" w14:textId="77777777" w:rsidR="00170375" w:rsidRDefault="00170375" w:rsidP="00514317">
                      <w:pPr>
                        <w:contextualSpacing/>
                        <w:rPr>
                          <w:sz w:val="22"/>
                        </w:rPr>
                      </w:pPr>
                      <w:r>
                        <w:rPr>
                          <w:sz w:val="22"/>
                        </w:rPr>
                        <w:t>N/A</w:t>
                      </w: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3994AA9"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514317">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55A339B1" w14:textId="77777777" w:rsidR="00170375" w:rsidRDefault="00170375" w:rsidP="00235D1B">
                            <w:pPr>
                              <w:contextualSpacing/>
                              <w:rPr>
                                <w:sz w:val="22"/>
                              </w:rPr>
                            </w:pPr>
                            <w:r>
                              <w:rPr>
                                <w:sz w:val="22"/>
                              </w:rPr>
                              <w:t>N/A</w:t>
                            </w:r>
                          </w:p>
                          <w:p w14:paraId="25C2F88A" w14:textId="77777777" w:rsidR="00170375" w:rsidRDefault="00170375" w:rsidP="006250B6">
                            <w:pPr>
                              <w:contextualSpacing/>
                              <w:rPr>
                                <w:sz w:val="22"/>
                              </w:rPr>
                            </w:pPr>
                          </w:p>
                          <w:p w14:paraId="43C58FB6" w14:textId="77777777" w:rsidR="00170375" w:rsidRDefault="00170375" w:rsidP="006250B6">
                            <w:pPr>
                              <w:contextualSpacing/>
                              <w:rPr>
                                <w:sz w:val="22"/>
                              </w:rPr>
                            </w:pPr>
                          </w:p>
                          <w:p w14:paraId="0D272132" w14:textId="77777777" w:rsidR="00170375" w:rsidRDefault="00170375" w:rsidP="006250B6">
                            <w:pPr>
                              <w:contextualSpacing/>
                              <w:rPr>
                                <w:sz w:val="22"/>
                              </w:rPr>
                            </w:pPr>
                          </w:p>
                          <w:p w14:paraId="31313A1B" w14:textId="77777777" w:rsidR="00170375" w:rsidRDefault="00170375" w:rsidP="006250B6">
                            <w:pPr>
                              <w:contextualSpacing/>
                              <w:rPr>
                                <w:sz w:val="22"/>
                              </w:rPr>
                            </w:pPr>
                          </w:p>
                          <w:p w14:paraId="488EE777" w14:textId="77777777" w:rsidR="00170375" w:rsidRDefault="00170375" w:rsidP="006250B6">
                            <w:pPr>
                              <w:contextualSpacing/>
                              <w:rPr>
                                <w:sz w:val="22"/>
                              </w:rPr>
                            </w:pPr>
                          </w:p>
                          <w:p w14:paraId="2D5288EA" w14:textId="77777777" w:rsidR="00170375" w:rsidRDefault="00170375" w:rsidP="006250B6">
                            <w:pPr>
                              <w:contextualSpacing/>
                              <w:rPr>
                                <w:sz w:val="22"/>
                              </w:rPr>
                            </w:pPr>
                          </w:p>
                          <w:p w14:paraId="525B33D3" w14:textId="77777777" w:rsidR="00170375" w:rsidRDefault="00170375" w:rsidP="006250B6">
                            <w:pPr>
                              <w:contextualSpacing/>
                              <w:rPr>
                                <w:sz w:val="22"/>
                              </w:rPr>
                            </w:pPr>
                          </w:p>
                          <w:p w14:paraId="0FE0160C" w14:textId="77777777" w:rsidR="00170375" w:rsidRPr="00097CD3" w:rsidRDefault="0017037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55A339B1" w14:textId="77777777" w:rsidR="00170375" w:rsidRDefault="00170375" w:rsidP="00235D1B">
                      <w:pPr>
                        <w:contextualSpacing/>
                        <w:rPr>
                          <w:sz w:val="22"/>
                        </w:rPr>
                      </w:pPr>
                      <w:r>
                        <w:rPr>
                          <w:sz w:val="22"/>
                        </w:rPr>
                        <w:t>N/A</w:t>
                      </w:r>
                    </w:p>
                    <w:p w14:paraId="25C2F88A" w14:textId="77777777" w:rsidR="00170375" w:rsidRDefault="00170375" w:rsidP="006250B6">
                      <w:pPr>
                        <w:contextualSpacing/>
                        <w:rPr>
                          <w:sz w:val="22"/>
                        </w:rPr>
                      </w:pPr>
                    </w:p>
                    <w:p w14:paraId="43C58FB6" w14:textId="77777777" w:rsidR="00170375" w:rsidRDefault="00170375" w:rsidP="006250B6">
                      <w:pPr>
                        <w:contextualSpacing/>
                        <w:rPr>
                          <w:sz w:val="22"/>
                        </w:rPr>
                      </w:pPr>
                    </w:p>
                    <w:p w14:paraId="0D272132" w14:textId="77777777" w:rsidR="00170375" w:rsidRDefault="00170375" w:rsidP="006250B6">
                      <w:pPr>
                        <w:contextualSpacing/>
                        <w:rPr>
                          <w:sz w:val="22"/>
                        </w:rPr>
                      </w:pPr>
                    </w:p>
                    <w:p w14:paraId="31313A1B" w14:textId="77777777" w:rsidR="00170375" w:rsidRDefault="00170375" w:rsidP="006250B6">
                      <w:pPr>
                        <w:contextualSpacing/>
                        <w:rPr>
                          <w:sz w:val="22"/>
                        </w:rPr>
                      </w:pPr>
                    </w:p>
                    <w:p w14:paraId="488EE777" w14:textId="77777777" w:rsidR="00170375" w:rsidRDefault="00170375" w:rsidP="006250B6">
                      <w:pPr>
                        <w:contextualSpacing/>
                        <w:rPr>
                          <w:sz w:val="22"/>
                        </w:rPr>
                      </w:pPr>
                    </w:p>
                    <w:p w14:paraId="2D5288EA" w14:textId="77777777" w:rsidR="00170375" w:rsidRDefault="00170375" w:rsidP="006250B6">
                      <w:pPr>
                        <w:contextualSpacing/>
                        <w:rPr>
                          <w:sz w:val="22"/>
                        </w:rPr>
                      </w:pPr>
                    </w:p>
                    <w:p w14:paraId="525B33D3" w14:textId="77777777" w:rsidR="00170375" w:rsidRDefault="00170375" w:rsidP="006250B6">
                      <w:pPr>
                        <w:contextualSpacing/>
                        <w:rPr>
                          <w:sz w:val="22"/>
                        </w:rPr>
                      </w:pPr>
                    </w:p>
                    <w:p w14:paraId="0FE0160C" w14:textId="77777777" w:rsidR="00170375" w:rsidRPr="00097CD3" w:rsidRDefault="0017037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2FE05B54" w14:textId="77777777" w:rsidR="00170375" w:rsidRDefault="00170375" w:rsidP="00235D1B">
                            <w:pPr>
                              <w:contextualSpacing/>
                              <w:rPr>
                                <w:sz w:val="22"/>
                              </w:rPr>
                            </w:pPr>
                            <w:r>
                              <w:rPr>
                                <w:sz w:val="22"/>
                              </w:rPr>
                              <w:t>N/A</w:t>
                            </w:r>
                          </w:p>
                          <w:p w14:paraId="6A20ADE4" w14:textId="77777777" w:rsidR="00170375" w:rsidRDefault="00170375" w:rsidP="006250B6">
                            <w:pPr>
                              <w:contextualSpacing/>
                              <w:rPr>
                                <w:sz w:val="22"/>
                              </w:rPr>
                            </w:pPr>
                          </w:p>
                          <w:p w14:paraId="02BBF619" w14:textId="77777777" w:rsidR="00170375" w:rsidRDefault="00170375" w:rsidP="006250B6">
                            <w:pPr>
                              <w:contextualSpacing/>
                              <w:rPr>
                                <w:sz w:val="22"/>
                              </w:rPr>
                            </w:pPr>
                          </w:p>
                          <w:p w14:paraId="7FDCD0A1" w14:textId="77777777" w:rsidR="00170375" w:rsidRDefault="00170375" w:rsidP="006250B6">
                            <w:pPr>
                              <w:contextualSpacing/>
                              <w:rPr>
                                <w:sz w:val="22"/>
                              </w:rPr>
                            </w:pPr>
                          </w:p>
                          <w:p w14:paraId="553CAF7E" w14:textId="77777777" w:rsidR="00170375" w:rsidRDefault="00170375" w:rsidP="006250B6">
                            <w:pPr>
                              <w:contextualSpacing/>
                              <w:rPr>
                                <w:sz w:val="22"/>
                              </w:rPr>
                            </w:pPr>
                          </w:p>
                          <w:p w14:paraId="1425610C" w14:textId="77777777" w:rsidR="00170375" w:rsidRDefault="00170375" w:rsidP="006250B6">
                            <w:pPr>
                              <w:contextualSpacing/>
                              <w:rPr>
                                <w:sz w:val="22"/>
                              </w:rPr>
                            </w:pPr>
                          </w:p>
                          <w:p w14:paraId="7908CEE4" w14:textId="77777777" w:rsidR="00170375" w:rsidRDefault="00170375" w:rsidP="006250B6">
                            <w:pPr>
                              <w:contextualSpacing/>
                              <w:rPr>
                                <w:sz w:val="22"/>
                              </w:rPr>
                            </w:pPr>
                          </w:p>
                          <w:p w14:paraId="61F5F03F" w14:textId="77777777" w:rsidR="00170375" w:rsidRDefault="00170375" w:rsidP="006250B6">
                            <w:pPr>
                              <w:contextualSpacing/>
                              <w:rPr>
                                <w:sz w:val="22"/>
                              </w:rPr>
                            </w:pPr>
                          </w:p>
                          <w:p w14:paraId="330E7EA0" w14:textId="77777777" w:rsidR="00170375" w:rsidRPr="00097CD3" w:rsidRDefault="0017037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2FE05B54" w14:textId="77777777" w:rsidR="00170375" w:rsidRDefault="00170375" w:rsidP="00235D1B">
                      <w:pPr>
                        <w:contextualSpacing/>
                        <w:rPr>
                          <w:sz w:val="22"/>
                        </w:rPr>
                      </w:pPr>
                      <w:r>
                        <w:rPr>
                          <w:sz w:val="22"/>
                        </w:rPr>
                        <w:t>N/A</w:t>
                      </w:r>
                    </w:p>
                    <w:p w14:paraId="6A20ADE4" w14:textId="77777777" w:rsidR="00170375" w:rsidRDefault="00170375" w:rsidP="006250B6">
                      <w:pPr>
                        <w:contextualSpacing/>
                        <w:rPr>
                          <w:sz w:val="22"/>
                        </w:rPr>
                      </w:pPr>
                    </w:p>
                    <w:p w14:paraId="02BBF619" w14:textId="77777777" w:rsidR="00170375" w:rsidRDefault="00170375" w:rsidP="006250B6">
                      <w:pPr>
                        <w:contextualSpacing/>
                        <w:rPr>
                          <w:sz w:val="22"/>
                        </w:rPr>
                      </w:pPr>
                    </w:p>
                    <w:p w14:paraId="7FDCD0A1" w14:textId="77777777" w:rsidR="00170375" w:rsidRDefault="00170375" w:rsidP="006250B6">
                      <w:pPr>
                        <w:contextualSpacing/>
                        <w:rPr>
                          <w:sz w:val="22"/>
                        </w:rPr>
                      </w:pPr>
                    </w:p>
                    <w:p w14:paraId="553CAF7E" w14:textId="77777777" w:rsidR="00170375" w:rsidRDefault="00170375" w:rsidP="006250B6">
                      <w:pPr>
                        <w:contextualSpacing/>
                        <w:rPr>
                          <w:sz w:val="22"/>
                        </w:rPr>
                      </w:pPr>
                    </w:p>
                    <w:p w14:paraId="1425610C" w14:textId="77777777" w:rsidR="00170375" w:rsidRDefault="00170375" w:rsidP="006250B6">
                      <w:pPr>
                        <w:contextualSpacing/>
                        <w:rPr>
                          <w:sz w:val="22"/>
                        </w:rPr>
                      </w:pPr>
                    </w:p>
                    <w:p w14:paraId="7908CEE4" w14:textId="77777777" w:rsidR="00170375" w:rsidRDefault="00170375" w:rsidP="006250B6">
                      <w:pPr>
                        <w:contextualSpacing/>
                        <w:rPr>
                          <w:sz w:val="22"/>
                        </w:rPr>
                      </w:pPr>
                    </w:p>
                    <w:p w14:paraId="61F5F03F" w14:textId="77777777" w:rsidR="00170375" w:rsidRDefault="00170375" w:rsidP="006250B6">
                      <w:pPr>
                        <w:contextualSpacing/>
                        <w:rPr>
                          <w:sz w:val="22"/>
                        </w:rPr>
                      </w:pPr>
                    </w:p>
                    <w:p w14:paraId="330E7EA0" w14:textId="77777777" w:rsidR="00170375" w:rsidRPr="00097CD3" w:rsidRDefault="0017037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62F4E6C"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1"/>
            <w14:checkedState w14:val="2612" w14:font="MS Gothic"/>
            <w14:uncheckedState w14:val="2610" w14:font="MS Gothic"/>
          </w14:checkbox>
        </w:sdtPr>
        <w:sdtContent>
          <w:r w:rsidR="0051431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337D5D4"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80069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166130A" w14:textId="0B75EFB2" w:rsidR="00170375" w:rsidRDefault="00170375" w:rsidP="00B3544B">
                            <w:pPr>
                              <w:contextualSpacing/>
                              <w:rPr>
                                <w:sz w:val="22"/>
                              </w:rPr>
                            </w:pPr>
                            <w:bookmarkStart w:id="3" w:name="_Hlk528661114"/>
                            <w:r>
                              <w:rPr>
                                <w:sz w:val="22"/>
                              </w:rPr>
                              <w:t xml:space="preserve">A screening opinion from the NRW marine licensing team (and statutory consultees) was received on 25 July 2018 (Ref: SC1806). </w:t>
                            </w:r>
                          </w:p>
                          <w:p w14:paraId="33F52CFE" w14:textId="77777777" w:rsidR="00170375" w:rsidRDefault="00170375" w:rsidP="00B3544B">
                            <w:pPr>
                              <w:contextualSpacing/>
                              <w:rPr>
                                <w:sz w:val="22"/>
                              </w:rPr>
                            </w:pPr>
                          </w:p>
                          <w:bookmarkEnd w:id="3"/>
                          <w:p w14:paraId="5FCBD541" w14:textId="77777777" w:rsidR="00170375" w:rsidRDefault="00170375" w:rsidP="00B3544B">
                            <w:pPr>
                              <w:contextualSpacing/>
                              <w:rPr>
                                <w:sz w:val="22"/>
                              </w:rPr>
                            </w:pPr>
                          </w:p>
                          <w:p w14:paraId="29C0F54F" w14:textId="77777777" w:rsidR="00170375" w:rsidRDefault="00170375" w:rsidP="00B3544B">
                            <w:pPr>
                              <w:contextualSpacing/>
                              <w:rPr>
                                <w:sz w:val="22"/>
                              </w:rPr>
                            </w:pPr>
                          </w:p>
                          <w:p w14:paraId="6A8F913E" w14:textId="77777777" w:rsidR="00170375" w:rsidRDefault="00170375" w:rsidP="00B3544B">
                            <w:pPr>
                              <w:contextualSpacing/>
                              <w:rPr>
                                <w:sz w:val="22"/>
                              </w:rPr>
                            </w:pPr>
                          </w:p>
                          <w:p w14:paraId="20C3E48C" w14:textId="77777777" w:rsidR="00170375" w:rsidRDefault="00170375" w:rsidP="00B3544B">
                            <w:pPr>
                              <w:contextualSpacing/>
                              <w:rPr>
                                <w:sz w:val="22"/>
                              </w:rPr>
                            </w:pPr>
                          </w:p>
                          <w:p w14:paraId="16238D5A" w14:textId="77777777" w:rsidR="00170375" w:rsidRPr="00097CD3" w:rsidRDefault="0017037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3166130A" w14:textId="0B75EFB2" w:rsidR="00170375" w:rsidRDefault="00170375" w:rsidP="00B3544B">
                      <w:pPr>
                        <w:contextualSpacing/>
                        <w:rPr>
                          <w:sz w:val="22"/>
                        </w:rPr>
                      </w:pPr>
                      <w:bookmarkStart w:id="4" w:name="_Hlk528661114"/>
                      <w:r>
                        <w:rPr>
                          <w:sz w:val="22"/>
                        </w:rPr>
                        <w:t xml:space="preserve">A screening opinion from the NRW marine licensing team (and statutory consultees) was received on 25 July 2018 (Ref: SC1806). </w:t>
                      </w:r>
                    </w:p>
                    <w:p w14:paraId="33F52CFE" w14:textId="77777777" w:rsidR="00170375" w:rsidRDefault="00170375" w:rsidP="00B3544B">
                      <w:pPr>
                        <w:contextualSpacing/>
                        <w:rPr>
                          <w:sz w:val="22"/>
                        </w:rPr>
                      </w:pPr>
                    </w:p>
                    <w:bookmarkEnd w:id="4"/>
                    <w:p w14:paraId="5FCBD541" w14:textId="77777777" w:rsidR="00170375" w:rsidRDefault="00170375" w:rsidP="00B3544B">
                      <w:pPr>
                        <w:contextualSpacing/>
                        <w:rPr>
                          <w:sz w:val="22"/>
                        </w:rPr>
                      </w:pPr>
                    </w:p>
                    <w:p w14:paraId="29C0F54F" w14:textId="77777777" w:rsidR="00170375" w:rsidRDefault="00170375" w:rsidP="00B3544B">
                      <w:pPr>
                        <w:contextualSpacing/>
                        <w:rPr>
                          <w:sz w:val="22"/>
                        </w:rPr>
                      </w:pPr>
                    </w:p>
                    <w:p w14:paraId="6A8F913E" w14:textId="77777777" w:rsidR="00170375" w:rsidRDefault="00170375" w:rsidP="00B3544B">
                      <w:pPr>
                        <w:contextualSpacing/>
                        <w:rPr>
                          <w:sz w:val="22"/>
                        </w:rPr>
                      </w:pPr>
                    </w:p>
                    <w:p w14:paraId="20C3E48C" w14:textId="77777777" w:rsidR="00170375" w:rsidRDefault="00170375" w:rsidP="00B3544B">
                      <w:pPr>
                        <w:contextualSpacing/>
                        <w:rPr>
                          <w:sz w:val="22"/>
                        </w:rPr>
                      </w:pPr>
                    </w:p>
                    <w:p w14:paraId="16238D5A" w14:textId="77777777" w:rsidR="00170375" w:rsidRPr="00097CD3" w:rsidRDefault="0017037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86F889B"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76093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00760934">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3AA02FE3">
                <wp:simplePos x="0" y="0"/>
                <wp:positionH relativeFrom="column">
                  <wp:posOffset>-1706</wp:posOffset>
                </wp:positionH>
                <wp:positionV relativeFrom="paragraph">
                  <wp:posOffset>76029</wp:posOffset>
                </wp:positionV>
                <wp:extent cx="6092190" cy="3814550"/>
                <wp:effectExtent l="0" t="0" r="22860" b="1460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14550"/>
                        </a:xfrm>
                        <a:prstGeom prst="rect">
                          <a:avLst/>
                        </a:prstGeom>
                        <a:solidFill>
                          <a:srgbClr val="FFFFFF"/>
                        </a:solidFill>
                        <a:ln w="9525">
                          <a:solidFill>
                            <a:srgbClr val="000000"/>
                          </a:solidFill>
                          <a:miter lim="800000"/>
                          <a:headEnd/>
                          <a:tailEnd/>
                        </a:ln>
                      </wps:spPr>
                      <wps:txbx>
                        <w:txbxContent>
                          <w:p w14:paraId="6CF27BE7" w14:textId="5EBFF4F7" w:rsidR="00170375" w:rsidRDefault="00170375" w:rsidP="00B3544B">
                            <w:pPr>
                              <w:contextualSpacing/>
                              <w:rPr>
                                <w:sz w:val="22"/>
                              </w:rPr>
                            </w:pPr>
                            <w:bookmarkStart w:id="5" w:name="_Hlk528661137"/>
                            <w:r>
                              <w:rPr>
                                <w:sz w:val="22"/>
                              </w:rPr>
                              <w:t xml:space="preserve">NRW, in their screening opinion, considered that the Proposed Development would not likely have a significant effect on any European Sites or European Protected Species. </w:t>
                            </w:r>
                          </w:p>
                          <w:p w14:paraId="2D882E54" w14:textId="77777777" w:rsidR="00170375" w:rsidRDefault="00170375" w:rsidP="00B3544B">
                            <w:pPr>
                              <w:contextualSpacing/>
                              <w:rPr>
                                <w:sz w:val="22"/>
                              </w:rPr>
                            </w:pPr>
                          </w:p>
                          <w:p w14:paraId="5C660516" w14:textId="01D85BAB" w:rsidR="00170375" w:rsidRDefault="00170375" w:rsidP="00B3544B">
                            <w:pPr>
                              <w:contextualSpacing/>
                              <w:rPr>
                                <w:sz w:val="22"/>
                              </w:rPr>
                            </w:pPr>
                            <w:r>
                              <w:rPr>
                                <w:sz w:val="22"/>
                              </w:rPr>
                              <w:t>Although the</w:t>
                            </w:r>
                            <w:r w:rsidRPr="00760934">
                              <w:rPr>
                                <w:sz w:val="22"/>
                              </w:rPr>
                              <w:t xml:space="preserve"> Proposed Development or disposal site is not located wit</w:t>
                            </w:r>
                            <w:r>
                              <w:rPr>
                                <w:sz w:val="22"/>
                              </w:rPr>
                              <w:t>hin 2 km of any European sites</w:t>
                            </w:r>
                            <w:r w:rsidRPr="00760934">
                              <w:rPr>
                                <w:sz w:val="22"/>
                              </w:rPr>
                              <w:t>, there are European sites located in the wider coastal environment that contain mobile features, that have the potential to interact with the Proposed Development</w:t>
                            </w:r>
                            <w:r>
                              <w:rPr>
                                <w:sz w:val="22"/>
                              </w:rPr>
                              <w:t xml:space="preserve">. A Habitats Regulations Assessment (HRA) has therefore been undertaken to provide the required information for the competent authority (in this case NRW) to complete an Appropriate Assessment if required. The HRA is included in Appendix C of the Environmental Appraisal. </w:t>
                            </w:r>
                          </w:p>
                          <w:p w14:paraId="73F454EE" w14:textId="7F6B2080" w:rsidR="00170375" w:rsidRDefault="00170375" w:rsidP="00B3544B">
                            <w:pPr>
                              <w:contextualSpacing/>
                              <w:rPr>
                                <w:sz w:val="22"/>
                              </w:rPr>
                            </w:pPr>
                          </w:p>
                          <w:p w14:paraId="4BCABA06" w14:textId="2389EECF" w:rsidR="00170375" w:rsidRDefault="00240B7F" w:rsidP="00B3544B">
                            <w:pPr>
                              <w:contextualSpacing/>
                              <w:rPr>
                                <w:sz w:val="22"/>
                              </w:rPr>
                            </w:pPr>
                            <w:r>
                              <w:rPr>
                                <w:sz w:val="22"/>
                              </w:rPr>
                              <w:t>In summary the Euro</w:t>
                            </w:r>
                            <w:r w:rsidR="00170375">
                              <w:rPr>
                                <w:sz w:val="22"/>
                              </w:rPr>
                              <w:t>p</w:t>
                            </w:r>
                            <w:r>
                              <w:rPr>
                                <w:sz w:val="22"/>
                              </w:rPr>
                              <w:t>e</w:t>
                            </w:r>
                            <w:r w:rsidR="00170375">
                              <w:rPr>
                                <w:sz w:val="22"/>
                              </w:rPr>
                              <w:t>an sites that were screened into the HRA are as follows:</w:t>
                            </w:r>
                          </w:p>
                          <w:p w14:paraId="16317AD3" w14:textId="0341BBCF" w:rsidR="00170375" w:rsidRDefault="00170375" w:rsidP="00B3544B">
                            <w:pPr>
                              <w:contextualSpacing/>
                              <w:rPr>
                                <w:sz w:val="22"/>
                              </w:rPr>
                            </w:pPr>
                          </w:p>
                          <w:p w14:paraId="1C965941" w14:textId="0F9324D3" w:rsidR="00170375" w:rsidRPr="004C0584" w:rsidRDefault="00170375" w:rsidP="004C0584">
                            <w:pPr>
                              <w:pStyle w:val="ListParagraph"/>
                              <w:numPr>
                                <w:ilvl w:val="0"/>
                                <w:numId w:val="34"/>
                              </w:numPr>
                              <w:rPr>
                                <w:sz w:val="22"/>
                              </w:rPr>
                            </w:pPr>
                            <w:r w:rsidRPr="004C0584">
                              <w:rPr>
                                <w:sz w:val="22"/>
                              </w:rPr>
                              <w:t xml:space="preserve">Carmarthen Bay and Estuaries SAC </w:t>
                            </w:r>
                          </w:p>
                          <w:p w14:paraId="4EEAE58F" w14:textId="6709F231" w:rsidR="00170375" w:rsidRPr="004C0584" w:rsidRDefault="00170375" w:rsidP="004C0584">
                            <w:pPr>
                              <w:pStyle w:val="ListParagraph"/>
                              <w:numPr>
                                <w:ilvl w:val="0"/>
                                <w:numId w:val="34"/>
                              </w:numPr>
                              <w:rPr>
                                <w:sz w:val="22"/>
                              </w:rPr>
                            </w:pPr>
                            <w:r w:rsidRPr="004C0584">
                              <w:rPr>
                                <w:sz w:val="22"/>
                              </w:rPr>
                              <w:t>Bristol Channel Approaches Candidate SAC (cSAC);</w:t>
                            </w:r>
                          </w:p>
                          <w:p w14:paraId="24757BB6" w14:textId="061871A4" w:rsidR="00170375" w:rsidRPr="004C0584" w:rsidRDefault="00170375" w:rsidP="004C0584">
                            <w:pPr>
                              <w:pStyle w:val="ListParagraph"/>
                              <w:numPr>
                                <w:ilvl w:val="0"/>
                                <w:numId w:val="34"/>
                              </w:numPr>
                              <w:rPr>
                                <w:sz w:val="22"/>
                              </w:rPr>
                            </w:pPr>
                            <w:r w:rsidRPr="004C0584">
                              <w:rPr>
                                <w:sz w:val="22"/>
                              </w:rPr>
                              <w:t xml:space="preserve">North Anglesey Marine cSAC; </w:t>
                            </w:r>
                          </w:p>
                          <w:p w14:paraId="4A17CA03" w14:textId="115EFDE7" w:rsidR="00170375" w:rsidRPr="004C0584" w:rsidRDefault="00170375" w:rsidP="004C0584">
                            <w:pPr>
                              <w:pStyle w:val="ListParagraph"/>
                              <w:numPr>
                                <w:ilvl w:val="0"/>
                                <w:numId w:val="34"/>
                              </w:numPr>
                              <w:rPr>
                                <w:sz w:val="22"/>
                              </w:rPr>
                            </w:pPr>
                            <w:r w:rsidRPr="004C0584">
                              <w:rPr>
                                <w:sz w:val="22"/>
                              </w:rPr>
                              <w:t>West Wales Marine cSAC;</w:t>
                            </w:r>
                          </w:p>
                          <w:p w14:paraId="0DADA737" w14:textId="71DCC527" w:rsidR="00170375" w:rsidRPr="004C0584" w:rsidRDefault="00170375" w:rsidP="004C0584">
                            <w:pPr>
                              <w:pStyle w:val="ListParagraph"/>
                              <w:numPr>
                                <w:ilvl w:val="0"/>
                                <w:numId w:val="34"/>
                              </w:numPr>
                              <w:rPr>
                                <w:sz w:val="22"/>
                              </w:rPr>
                            </w:pPr>
                            <w:r w:rsidRPr="004C0584">
                              <w:rPr>
                                <w:sz w:val="22"/>
                              </w:rPr>
                              <w:t>Cardigan Bay SAC;</w:t>
                            </w:r>
                          </w:p>
                          <w:p w14:paraId="59F49F74" w14:textId="26B57462" w:rsidR="00170375" w:rsidRPr="004C0584" w:rsidRDefault="00170375" w:rsidP="004C0584">
                            <w:pPr>
                              <w:pStyle w:val="ListParagraph"/>
                              <w:numPr>
                                <w:ilvl w:val="0"/>
                                <w:numId w:val="34"/>
                              </w:numPr>
                              <w:rPr>
                                <w:sz w:val="22"/>
                              </w:rPr>
                            </w:pPr>
                            <w:r w:rsidRPr="004C0584">
                              <w:rPr>
                                <w:sz w:val="22"/>
                              </w:rPr>
                              <w:t>Pen Llyn a’r Sarnau SAC;</w:t>
                            </w:r>
                          </w:p>
                          <w:p w14:paraId="4DB1515D" w14:textId="3A7E9C7C" w:rsidR="00170375" w:rsidRPr="004C0584" w:rsidRDefault="00170375" w:rsidP="004C0584">
                            <w:pPr>
                              <w:pStyle w:val="ListParagraph"/>
                              <w:numPr>
                                <w:ilvl w:val="0"/>
                                <w:numId w:val="34"/>
                              </w:numPr>
                              <w:rPr>
                                <w:sz w:val="22"/>
                              </w:rPr>
                            </w:pPr>
                            <w:r w:rsidRPr="004C0584">
                              <w:rPr>
                                <w:sz w:val="22"/>
                              </w:rPr>
                              <w:t>Pembrokeshire Marine SAC;</w:t>
                            </w:r>
                          </w:p>
                          <w:p w14:paraId="24372D95" w14:textId="68C79C0D" w:rsidR="00170375" w:rsidRPr="004C0584" w:rsidRDefault="00170375" w:rsidP="004C0584">
                            <w:pPr>
                              <w:pStyle w:val="ListParagraph"/>
                              <w:numPr>
                                <w:ilvl w:val="0"/>
                                <w:numId w:val="34"/>
                              </w:numPr>
                              <w:rPr>
                                <w:sz w:val="22"/>
                              </w:rPr>
                            </w:pPr>
                            <w:r w:rsidRPr="004C0584">
                              <w:rPr>
                                <w:sz w:val="22"/>
                              </w:rPr>
                              <w:t>Burry Inlet SPA and Ramsar; and</w:t>
                            </w:r>
                          </w:p>
                          <w:p w14:paraId="2B12B429" w14:textId="2FF780A1" w:rsidR="00170375" w:rsidRPr="004C0584" w:rsidRDefault="00170375" w:rsidP="004C0584">
                            <w:pPr>
                              <w:pStyle w:val="ListParagraph"/>
                              <w:numPr>
                                <w:ilvl w:val="0"/>
                                <w:numId w:val="34"/>
                              </w:numPr>
                              <w:rPr>
                                <w:sz w:val="22"/>
                              </w:rPr>
                            </w:pPr>
                            <w:r w:rsidRPr="004C0584">
                              <w:rPr>
                                <w:sz w:val="22"/>
                              </w:rPr>
                              <w:t>Carmarthen Bay SPA.</w:t>
                            </w:r>
                            <w:bookmarkEnd w:id="5"/>
                          </w:p>
                          <w:p w14:paraId="079640CB" w14:textId="77777777" w:rsidR="00170375" w:rsidRPr="00097CD3" w:rsidRDefault="0017037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15pt;margin-top:6pt;width:479.7pt;height:300.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">
                <v:textbox>
                  <w:txbxContent>
                    <w:p w14:paraId="6CF27BE7" w14:textId="5EBFF4F7" w:rsidR="00170375" w:rsidRDefault="00170375" w:rsidP="00B3544B">
                      <w:pPr>
                        <w:contextualSpacing/>
                        <w:rPr>
                          <w:sz w:val="22"/>
                        </w:rPr>
                      </w:pPr>
                      <w:bookmarkStart w:id="6" w:name="_Hlk528661137"/>
                      <w:r>
                        <w:rPr>
                          <w:sz w:val="22"/>
                        </w:rPr>
                        <w:t xml:space="preserve">NRW, in their screening opinion, considered that the Proposed Development would not likely have a significant effect on any European Sites or European Protected Species. </w:t>
                      </w:r>
                    </w:p>
                    <w:p w14:paraId="2D882E54" w14:textId="77777777" w:rsidR="00170375" w:rsidRDefault="00170375" w:rsidP="00B3544B">
                      <w:pPr>
                        <w:contextualSpacing/>
                        <w:rPr>
                          <w:sz w:val="22"/>
                        </w:rPr>
                      </w:pPr>
                    </w:p>
                    <w:p w14:paraId="5C660516" w14:textId="01D85BAB" w:rsidR="00170375" w:rsidRDefault="00170375" w:rsidP="00B3544B">
                      <w:pPr>
                        <w:contextualSpacing/>
                        <w:rPr>
                          <w:sz w:val="22"/>
                        </w:rPr>
                      </w:pPr>
                      <w:r>
                        <w:rPr>
                          <w:sz w:val="22"/>
                        </w:rPr>
                        <w:t>Although the</w:t>
                      </w:r>
                      <w:r w:rsidRPr="00760934">
                        <w:rPr>
                          <w:sz w:val="22"/>
                        </w:rPr>
                        <w:t xml:space="preserve"> Proposed Development or disposal site is not located wit</w:t>
                      </w:r>
                      <w:r>
                        <w:rPr>
                          <w:sz w:val="22"/>
                        </w:rPr>
                        <w:t>hin 2 km of any European sites</w:t>
                      </w:r>
                      <w:r w:rsidRPr="00760934">
                        <w:rPr>
                          <w:sz w:val="22"/>
                        </w:rPr>
                        <w:t>, there are European sites located in the wider coastal environment that contain mobile features, that have the potential to interact with the Proposed Development</w:t>
                      </w:r>
                      <w:r>
                        <w:rPr>
                          <w:sz w:val="22"/>
                        </w:rPr>
                        <w:t xml:space="preserve">. A Habitats Regulations Assessment (HRA) has therefore been undertaken to provide the required information for the competent authority (in this case NRW) to complete an Appropriate Assessment if required. The HRA is included in Appendix C of the Environmental Appraisal. </w:t>
                      </w:r>
                    </w:p>
                    <w:p w14:paraId="73F454EE" w14:textId="7F6B2080" w:rsidR="00170375" w:rsidRDefault="00170375" w:rsidP="00B3544B">
                      <w:pPr>
                        <w:contextualSpacing/>
                        <w:rPr>
                          <w:sz w:val="22"/>
                        </w:rPr>
                      </w:pPr>
                    </w:p>
                    <w:p w14:paraId="4BCABA06" w14:textId="2389EECF" w:rsidR="00170375" w:rsidRDefault="00240B7F" w:rsidP="00B3544B">
                      <w:pPr>
                        <w:contextualSpacing/>
                        <w:rPr>
                          <w:sz w:val="22"/>
                        </w:rPr>
                      </w:pPr>
                      <w:r>
                        <w:rPr>
                          <w:sz w:val="22"/>
                        </w:rPr>
                        <w:t>In summary the Euro</w:t>
                      </w:r>
                      <w:r w:rsidR="00170375">
                        <w:rPr>
                          <w:sz w:val="22"/>
                        </w:rPr>
                        <w:t>p</w:t>
                      </w:r>
                      <w:r>
                        <w:rPr>
                          <w:sz w:val="22"/>
                        </w:rPr>
                        <w:t>e</w:t>
                      </w:r>
                      <w:r w:rsidR="00170375">
                        <w:rPr>
                          <w:sz w:val="22"/>
                        </w:rPr>
                        <w:t>an sites that were screened into the HRA are as follows:</w:t>
                      </w:r>
                    </w:p>
                    <w:p w14:paraId="16317AD3" w14:textId="0341BBCF" w:rsidR="00170375" w:rsidRDefault="00170375" w:rsidP="00B3544B">
                      <w:pPr>
                        <w:contextualSpacing/>
                        <w:rPr>
                          <w:sz w:val="22"/>
                        </w:rPr>
                      </w:pPr>
                    </w:p>
                    <w:p w14:paraId="1C965941" w14:textId="0F9324D3" w:rsidR="00170375" w:rsidRPr="004C0584" w:rsidRDefault="00170375" w:rsidP="004C0584">
                      <w:pPr>
                        <w:pStyle w:val="ListParagraph"/>
                        <w:numPr>
                          <w:ilvl w:val="0"/>
                          <w:numId w:val="34"/>
                        </w:numPr>
                        <w:rPr>
                          <w:sz w:val="22"/>
                        </w:rPr>
                      </w:pPr>
                      <w:r w:rsidRPr="004C0584">
                        <w:rPr>
                          <w:sz w:val="22"/>
                        </w:rPr>
                        <w:t xml:space="preserve">Carmarthen Bay and Estuaries SAC </w:t>
                      </w:r>
                    </w:p>
                    <w:p w14:paraId="4EEAE58F" w14:textId="6709F231" w:rsidR="00170375" w:rsidRPr="004C0584" w:rsidRDefault="00170375" w:rsidP="004C0584">
                      <w:pPr>
                        <w:pStyle w:val="ListParagraph"/>
                        <w:numPr>
                          <w:ilvl w:val="0"/>
                          <w:numId w:val="34"/>
                        </w:numPr>
                        <w:rPr>
                          <w:sz w:val="22"/>
                        </w:rPr>
                      </w:pPr>
                      <w:r w:rsidRPr="004C0584">
                        <w:rPr>
                          <w:sz w:val="22"/>
                        </w:rPr>
                        <w:t>Bristol Channel Approaches Candidate SAC (cSAC);</w:t>
                      </w:r>
                    </w:p>
                    <w:p w14:paraId="24757BB6" w14:textId="061871A4" w:rsidR="00170375" w:rsidRPr="004C0584" w:rsidRDefault="00170375" w:rsidP="004C0584">
                      <w:pPr>
                        <w:pStyle w:val="ListParagraph"/>
                        <w:numPr>
                          <w:ilvl w:val="0"/>
                          <w:numId w:val="34"/>
                        </w:numPr>
                        <w:rPr>
                          <w:sz w:val="22"/>
                        </w:rPr>
                      </w:pPr>
                      <w:r w:rsidRPr="004C0584">
                        <w:rPr>
                          <w:sz w:val="22"/>
                        </w:rPr>
                        <w:t xml:space="preserve">North Anglesey Marine cSAC; </w:t>
                      </w:r>
                    </w:p>
                    <w:p w14:paraId="4A17CA03" w14:textId="115EFDE7" w:rsidR="00170375" w:rsidRPr="004C0584" w:rsidRDefault="00170375" w:rsidP="004C0584">
                      <w:pPr>
                        <w:pStyle w:val="ListParagraph"/>
                        <w:numPr>
                          <w:ilvl w:val="0"/>
                          <w:numId w:val="34"/>
                        </w:numPr>
                        <w:rPr>
                          <w:sz w:val="22"/>
                        </w:rPr>
                      </w:pPr>
                      <w:r w:rsidRPr="004C0584">
                        <w:rPr>
                          <w:sz w:val="22"/>
                        </w:rPr>
                        <w:t>West Wales Marine cSAC;</w:t>
                      </w:r>
                    </w:p>
                    <w:p w14:paraId="0DADA737" w14:textId="71DCC527" w:rsidR="00170375" w:rsidRPr="004C0584" w:rsidRDefault="00170375" w:rsidP="004C0584">
                      <w:pPr>
                        <w:pStyle w:val="ListParagraph"/>
                        <w:numPr>
                          <w:ilvl w:val="0"/>
                          <w:numId w:val="34"/>
                        </w:numPr>
                        <w:rPr>
                          <w:sz w:val="22"/>
                        </w:rPr>
                      </w:pPr>
                      <w:r w:rsidRPr="004C0584">
                        <w:rPr>
                          <w:sz w:val="22"/>
                        </w:rPr>
                        <w:t>Cardigan Bay SAC;</w:t>
                      </w:r>
                    </w:p>
                    <w:p w14:paraId="59F49F74" w14:textId="26B57462" w:rsidR="00170375" w:rsidRPr="004C0584" w:rsidRDefault="00170375" w:rsidP="004C0584">
                      <w:pPr>
                        <w:pStyle w:val="ListParagraph"/>
                        <w:numPr>
                          <w:ilvl w:val="0"/>
                          <w:numId w:val="34"/>
                        </w:numPr>
                        <w:rPr>
                          <w:sz w:val="22"/>
                        </w:rPr>
                      </w:pPr>
                      <w:r w:rsidRPr="004C0584">
                        <w:rPr>
                          <w:sz w:val="22"/>
                        </w:rPr>
                        <w:t>Pen Llyn a’r Sarnau SAC;</w:t>
                      </w:r>
                    </w:p>
                    <w:p w14:paraId="4DB1515D" w14:textId="3A7E9C7C" w:rsidR="00170375" w:rsidRPr="004C0584" w:rsidRDefault="00170375" w:rsidP="004C0584">
                      <w:pPr>
                        <w:pStyle w:val="ListParagraph"/>
                        <w:numPr>
                          <w:ilvl w:val="0"/>
                          <w:numId w:val="34"/>
                        </w:numPr>
                        <w:rPr>
                          <w:sz w:val="22"/>
                        </w:rPr>
                      </w:pPr>
                      <w:r w:rsidRPr="004C0584">
                        <w:rPr>
                          <w:sz w:val="22"/>
                        </w:rPr>
                        <w:t>Pembrokeshire Marine SAC;</w:t>
                      </w:r>
                    </w:p>
                    <w:p w14:paraId="24372D95" w14:textId="68C79C0D" w:rsidR="00170375" w:rsidRPr="004C0584" w:rsidRDefault="00170375" w:rsidP="004C0584">
                      <w:pPr>
                        <w:pStyle w:val="ListParagraph"/>
                        <w:numPr>
                          <w:ilvl w:val="0"/>
                          <w:numId w:val="34"/>
                        </w:numPr>
                        <w:rPr>
                          <w:sz w:val="22"/>
                        </w:rPr>
                      </w:pPr>
                      <w:r w:rsidRPr="004C0584">
                        <w:rPr>
                          <w:sz w:val="22"/>
                        </w:rPr>
                        <w:t>Burry Inlet SPA and Ramsar; and</w:t>
                      </w:r>
                    </w:p>
                    <w:p w14:paraId="2B12B429" w14:textId="2FF780A1" w:rsidR="00170375" w:rsidRPr="004C0584" w:rsidRDefault="00170375" w:rsidP="004C0584">
                      <w:pPr>
                        <w:pStyle w:val="ListParagraph"/>
                        <w:numPr>
                          <w:ilvl w:val="0"/>
                          <w:numId w:val="34"/>
                        </w:numPr>
                        <w:rPr>
                          <w:sz w:val="22"/>
                        </w:rPr>
                      </w:pPr>
                      <w:r w:rsidRPr="004C0584">
                        <w:rPr>
                          <w:sz w:val="22"/>
                        </w:rPr>
                        <w:t>Carmarthen Bay SPA.</w:t>
                      </w:r>
                      <w:bookmarkEnd w:id="6"/>
                    </w:p>
                    <w:p w14:paraId="079640CB" w14:textId="77777777" w:rsidR="00170375" w:rsidRPr="00097CD3" w:rsidRDefault="0017037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63D710AF" w:rsidR="00B3544B" w:rsidRDefault="00B3544B" w:rsidP="00B3544B">
      <w:pPr>
        <w:keepNext/>
        <w:keepLines/>
        <w:outlineLvl w:val="2"/>
        <w:rPr>
          <w:b/>
          <w:bCs/>
          <w:color w:val="3C3C41"/>
          <w:lang w:eastAsia="en-GB"/>
        </w:rPr>
      </w:pPr>
    </w:p>
    <w:p w14:paraId="4CA80415" w14:textId="64B172CB" w:rsidR="00760934" w:rsidRDefault="00760934" w:rsidP="00B3544B">
      <w:pPr>
        <w:keepNext/>
        <w:keepLines/>
        <w:outlineLvl w:val="2"/>
        <w:rPr>
          <w:b/>
          <w:bCs/>
          <w:color w:val="3C3C41"/>
          <w:lang w:eastAsia="en-GB"/>
        </w:rPr>
      </w:pPr>
    </w:p>
    <w:p w14:paraId="068DB56F" w14:textId="05761515" w:rsidR="00760934" w:rsidRDefault="00760934" w:rsidP="00B3544B">
      <w:pPr>
        <w:keepNext/>
        <w:keepLines/>
        <w:outlineLvl w:val="2"/>
        <w:rPr>
          <w:b/>
          <w:bCs/>
          <w:color w:val="3C3C41"/>
          <w:lang w:eastAsia="en-GB"/>
        </w:rPr>
      </w:pPr>
    </w:p>
    <w:p w14:paraId="1E136B1F" w14:textId="6A014958" w:rsidR="00760934" w:rsidRDefault="00760934" w:rsidP="00B3544B">
      <w:pPr>
        <w:keepNext/>
        <w:keepLines/>
        <w:outlineLvl w:val="2"/>
        <w:rPr>
          <w:b/>
          <w:bCs/>
          <w:color w:val="3C3C41"/>
          <w:lang w:eastAsia="en-GB"/>
        </w:rPr>
      </w:pPr>
    </w:p>
    <w:p w14:paraId="4E67A0F1" w14:textId="01D143EB" w:rsidR="00760934" w:rsidRDefault="00760934" w:rsidP="00B3544B">
      <w:pPr>
        <w:keepNext/>
        <w:keepLines/>
        <w:outlineLvl w:val="2"/>
        <w:rPr>
          <w:b/>
          <w:bCs/>
          <w:color w:val="3C3C41"/>
          <w:lang w:eastAsia="en-GB"/>
        </w:rPr>
      </w:pPr>
    </w:p>
    <w:p w14:paraId="54273170" w14:textId="7EA06FD3" w:rsidR="004C0584" w:rsidRDefault="004C0584" w:rsidP="00B3544B">
      <w:pPr>
        <w:keepNext/>
        <w:keepLines/>
        <w:outlineLvl w:val="2"/>
        <w:rPr>
          <w:b/>
          <w:bCs/>
          <w:color w:val="3C3C41"/>
          <w:lang w:eastAsia="en-GB"/>
        </w:rPr>
      </w:pPr>
    </w:p>
    <w:p w14:paraId="6BEEF633" w14:textId="4967E8CE" w:rsidR="004C0584" w:rsidRDefault="004C0584" w:rsidP="00B3544B">
      <w:pPr>
        <w:keepNext/>
        <w:keepLines/>
        <w:outlineLvl w:val="2"/>
        <w:rPr>
          <w:b/>
          <w:bCs/>
          <w:color w:val="3C3C41"/>
          <w:lang w:eastAsia="en-GB"/>
        </w:rPr>
      </w:pPr>
    </w:p>
    <w:p w14:paraId="325AFE6E" w14:textId="77777777" w:rsidR="004C0584" w:rsidRPr="00B3544B" w:rsidRDefault="004C0584" w:rsidP="00B3544B">
      <w:pPr>
        <w:keepNext/>
        <w:keepLines/>
        <w:outlineLvl w:val="2"/>
        <w:rPr>
          <w:b/>
          <w:bCs/>
          <w:color w:val="3C3C41"/>
          <w:lang w:eastAsia="en-GB"/>
        </w:rPr>
      </w:pPr>
    </w:p>
    <w:p w14:paraId="3627E922" w14:textId="77777777" w:rsidR="004C0584" w:rsidRDefault="004C0584">
      <w:pPr>
        <w:rPr>
          <w:b/>
          <w:bCs/>
          <w:color w:val="3C3C41"/>
          <w:lang w:eastAsia="en-GB"/>
        </w:rPr>
      </w:pPr>
      <w:r>
        <w:rPr>
          <w:b/>
          <w:bCs/>
          <w:color w:val="3C3C41"/>
          <w:lang w:eastAsia="en-GB"/>
        </w:rPr>
        <w:br w:type="page"/>
      </w:r>
    </w:p>
    <w:p w14:paraId="69681BA2" w14:textId="25B54514" w:rsidR="00B3544B" w:rsidRPr="00B3544B" w:rsidRDefault="00B3544B" w:rsidP="00B3544B">
      <w:pPr>
        <w:keepNext/>
        <w:keepLines/>
        <w:ind w:left="720" w:hanging="720"/>
        <w:outlineLvl w:val="2"/>
        <w:rPr>
          <w:b/>
          <w:bCs/>
          <w:color w:val="3C3C41"/>
          <w:lang w:eastAsia="en-GB"/>
        </w:rPr>
      </w:pPr>
      <w:r>
        <w:rPr>
          <w:b/>
          <w:bCs/>
          <w:color w:val="3C3C41"/>
          <w:lang w:eastAsia="en-GB"/>
        </w:rPr>
        <w:lastRenderedPageBreak/>
        <w:t>12(c</w:t>
      </w:r>
      <w:r w:rsidRPr="00B3544B">
        <w:rPr>
          <w:b/>
          <w:bCs/>
          <w:color w:val="3C3C41"/>
          <w:lang w:eastAsia="en-GB"/>
        </w:rPr>
        <w:t>).</w:t>
      </w:r>
      <w:r w:rsidRPr="00B3544B">
        <w:rPr>
          <w:b/>
          <w:bCs/>
          <w:color w:val="3C3C41"/>
          <w:lang w:eastAsia="en-GB"/>
        </w:rPr>
        <w:tab/>
        <w:t xml:space="preserve">Please provide a description of all mitigation measures proposed to avoid any </w:t>
      </w:r>
      <w:bookmarkStart w:id="7" w:name="_GoBack"/>
      <w:bookmarkEnd w:id="7"/>
      <w:r w:rsidRPr="00B3544B">
        <w:rPr>
          <w:b/>
          <w:bCs/>
          <w:color w:val="3C3C41"/>
          <w:lang w:eastAsia="en-GB"/>
        </w:rPr>
        <w:t>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8FF99FC" w14:textId="77777777" w:rsidR="00170375" w:rsidRPr="00AA1A72" w:rsidRDefault="00170375" w:rsidP="004C0584">
                            <w:pPr>
                              <w:pStyle w:val="ListParagraph"/>
                              <w:numPr>
                                <w:ilvl w:val="0"/>
                                <w:numId w:val="31"/>
                              </w:numPr>
                              <w:rPr>
                                <w:sz w:val="22"/>
                              </w:rPr>
                            </w:pPr>
                            <w:bookmarkStart w:id="8" w:name="_Hlk528661256"/>
                            <w:r>
                              <w:rPr>
                                <w:sz w:val="22"/>
                              </w:rPr>
                              <w:t>Soft s</w:t>
                            </w:r>
                            <w:r w:rsidRPr="00AA1A72">
                              <w:rPr>
                                <w:sz w:val="22"/>
                              </w:rPr>
                              <w:t>tart piling procedures;</w:t>
                            </w:r>
                          </w:p>
                          <w:p w14:paraId="20C30EDF" w14:textId="62404D60" w:rsidR="00170375" w:rsidRPr="00AA1A72" w:rsidRDefault="00170375" w:rsidP="004C0584">
                            <w:pPr>
                              <w:pStyle w:val="ListParagraph"/>
                              <w:numPr>
                                <w:ilvl w:val="0"/>
                                <w:numId w:val="31"/>
                              </w:numPr>
                              <w:rPr>
                                <w:sz w:val="22"/>
                              </w:rPr>
                            </w:pPr>
                            <w:r w:rsidRPr="00AA1A72">
                              <w:rPr>
                                <w:sz w:val="22"/>
                              </w:rPr>
                              <w:t>Vibro piling as much as possible;</w:t>
                            </w:r>
                          </w:p>
                          <w:p w14:paraId="0F2F7B35" w14:textId="77777777" w:rsidR="00170375" w:rsidRDefault="00170375" w:rsidP="004C0584">
                            <w:pPr>
                              <w:pStyle w:val="ListParagraph"/>
                              <w:numPr>
                                <w:ilvl w:val="0"/>
                                <w:numId w:val="31"/>
                              </w:numPr>
                              <w:rPr>
                                <w:sz w:val="22"/>
                              </w:rPr>
                            </w:pPr>
                            <w:r>
                              <w:rPr>
                                <w:sz w:val="22"/>
                              </w:rPr>
                              <w:t>Piling restrictions;</w:t>
                            </w:r>
                          </w:p>
                          <w:p w14:paraId="371746FB" w14:textId="77777777" w:rsidR="00170375" w:rsidRDefault="00170375" w:rsidP="004C0584">
                            <w:pPr>
                              <w:pStyle w:val="ListParagraph"/>
                              <w:numPr>
                                <w:ilvl w:val="0"/>
                                <w:numId w:val="31"/>
                              </w:numPr>
                              <w:rPr>
                                <w:sz w:val="22"/>
                              </w:rPr>
                            </w:pPr>
                            <w:r>
                              <w:rPr>
                                <w:sz w:val="22"/>
                              </w:rPr>
                              <w:t>U</w:t>
                            </w:r>
                            <w:r w:rsidRPr="004C0584">
                              <w:rPr>
                                <w:sz w:val="22"/>
                              </w:rPr>
                              <w:t>se of pile dampers and high frequency pile drivers</w:t>
                            </w:r>
                            <w:r>
                              <w:rPr>
                                <w:sz w:val="22"/>
                              </w:rPr>
                              <w:t xml:space="preserve"> to reduce vibration emissions;</w:t>
                            </w:r>
                          </w:p>
                          <w:p w14:paraId="10E909F5" w14:textId="77777777" w:rsidR="00170375" w:rsidRDefault="00170375" w:rsidP="004C0584">
                            <w:pPr>
                              <w:pStyle w:val="ListParagraph"/>
                              <w:numPr>
                                <w:ilvl w:val="0"/>
                                <w:numId w:val="31"/>
                              </w:numPr>
                              <w:rPr>
                                <w:sz w:val="22"/>
                              </w:rPr>
                            </w:pPr>
                            <w:r>
                              <w:rPr>
                                <w:sz w:val="22"/>
                              </w:rPr>
                              <w:t>L</w:t>
                            </w:r>
                            <w:r w:rsidRPr="004C0584">
                              <w:rPr>
                                <w:sz w:val="22"/>
                              </w:rPr>
                              <w:t xml:space="preserve">ighting and light spill to be kept to a minimum; and </w:t>
                            </w:r>
                          </w:p>
                          <w:p w14:paraId="03C7236F" w14:textId="66D849D9" w:rsidR="00170375" w:rsidRDefault="00170375" w:rsidP="004C0584">
                            <w:pPr>
                              <w:pStyle w:val="ListParagraph"/>
                              <w:numPr>
                                <w:ilvl w:val="0"/>
                                <w:numId w:val="31"/>
                              </w:numPr>
                              <w:rPr>
                                <w:sz w:val="22"/>
                              </w:rPr>
                            </w:pPr>
                            <w:r>
                              <w:rPr>
                                <w:sz w:val="22"/>
                              </w:rPr>
                              <w:t>W</w:t>
                            </w:r>
                            <w:r w:rsidRPr="004C0584">
                              <w:rPr>
                                <w:sz w:val="22"/>
                              </w:rPr>
                              <w:t>orks to cease immediately if an otter or holt/couch is identified on site during the works, and an ecologist to be contacted for advice</w:t>
                            </w:r>
                            <w:r>
                              <w:rPr>
                                <w:sz w:val="22"/>
                              </w:rPr>
                              <w:t>.</w:t>
                            </w:r>
                          </w:p>
                          <w:p w14:paraId="1296077D" w14:textId="77777777" w:rsidR="00170375" w:rsidRPr="004C0584" w:rsidRDefault="00170375" w:rsidP="004C0584">
                            <w:pPr>
                              <w:pStyle w:val="ListParagraph"/>
                              <w:rPr>
                                <w:sz w:val="22"/>
                              </w:rPr>
                            </w:pPr>
                          </w:p>
                          <w:p w14:paraId="09A70F80" w14:textId="16A225AC" w:rsidR="00170375" w:rsidRPr="002703BE" w:rsidRDefault="00170375" w:rsidP="004C0584">
                            <w:pPr>
                              <w:rPr>
                                <w:sz w:val="22"/>
                              </w:rPr>
                            </w:pPr>
                            <w:r>
                              <w:rPr>
                                <w:sz w:val="22"/>
                              </w:rPr>
                              <w:t>Further details can be found in Section 6.2.4 and 6.3.4 of the Environmental Appraisal.</w:t>
                            </w:r>
                          </w:p>
                          <w:bookmarkEnd w:id="8"/>
                          <w:p w14:paraId="2A40728E" w14:textId="77777777" w:rsidR="00170375" w:rsidRDefault="00170375" w:rsidP="00B3544B">
                            <w:pPr>
                              <w:contextualSpacing/>
                              <w:rPr>
                                <w:sz w:val="22"/>
                              </w:rPr>
                            </w:pPr>
                          </w:p>
                          <w:p w14:paraId="05777E04" w14:textId="77777777" w:rsidR="00170375" w:rsidRDefault="00170375" w:rsidP="00B3544B">
                            <w:pPr>
                              <w:contextualSpacing/>
                              <w:rPr>
                                <w:sz w:val="22"/>
                              </w:rPr>
                            </w:pPr>
                          </w:p>
                          <w:p w14:paraId="542A1D6B" w14:textId="77777777" w:rsidR="00170375" w:rsidRDefault="00170375" w:rsidP="00B3544B">
                            <w:pPr>
                              <w:contextualSpacing/>
                              <w:rPr>
                                <w:sz w:val="22"/>
                              </w:rPr>
                            </w:pPr>
                          </w:p>
                          <w:p w14:paraId="6EB77406" w14:textId="77777777" w:rsidR="00170375" w:rsidRDefault="00170375" w:rsidP="00B3544B">
                            <w:pPr>
                              <w:contextualSpacing/>
                              <w:rPr>
                                <w:sz w:val="22"/>
                              </w:rPr>
                            </w:pPr>
                          </w:p>
                          <w:p w14:paraId="0EEB0870" w14:textId="77777777" w:rsidR="00170375" w:rsidRDefault="00170375" w:rsidP="00B3544B">
                            <w:pPr>
                              <w:contextualSpacing/>
                              <w:rPr>
                                <w:sz w:val="22"/>
                              </w:rPr>
                            </w:pPr>
                          </w:p>
                          <w:p w14:paraId="69AF66B5" w14:textId="77777777" w:rsidR="00170375" w:rsidRDefault="00170375" w:rsidP="00B3544B">
                            <w:pPr>
                              <w:contextualSpacing/>
                              <w:rPr>
                                <w:sz w:val="22"/>
                              </w:rPr>
                            </w:pPr>
                          </w:p>
                          <w:p w14:paraId="09042C89" w14:textId="77777777" w:rsidR="00170375" w:rsidRDefault="00170375" w:rsidP="00B3544B">
                            <w:pPr>
                              <w:contextualSpacing/>
                              <w:rPr>
                                <w:sz w:val="22"/>
                              </w:rPr>
                            </w:pPr>
                          </w:p>
                          <w:p w14:paraId="002D4423" w14:textId="77777777" w:rsidR="00170375" w:rsidRPr="00097CD3" w:rsidRDefault="0017037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18FF99FC" w14:textId="77777777" w:rsidR="00170375" w:rsidRPr="00AA1A72" w:rsidRDefault="00170375" w:rsidP="004C0584">
                      <w:pPr>
                        <w:pStyle w:val="ListParagraph"/>
                        <w:numPr>
                          <w:ilvl w:val="0"/>
                          <w:numId w:val="31"/>
                        </w:numPr>
                        <w:rPr>
                          <w:sz w:val="22"/>
                        </w:rPr>
                      </w:pPr>
                      <w:bookmarkStart w:id="9" w:name="_Hlk528661256"/>
                      <w:r>
                        <w:rPr>
                          <w:sz w:val="22"/>
                        </w:rPr>
                        <w:t>Soft s</w:t>
                      </w:r>
                      <w:r w:rsidRPr="00AA1A72">
                        <w:rPr>
                          <w:sz w:val="22"/>
                        </w:rPr>
                        <w:t>tart piling procedures;</w:t>
                      </w:r>
                    </w:p>
                    <w:p w14:paraId="20C30EDF" w14:textId="62404D60" w:rsidR="00170375" w:rsidRPr="00AA1A72" w:rsidRDefault="00170375" w:rsidP="004C0584">
                      <w:pPr>
                        <w:pStyle w:val="ListParagraph"/>
                        <w:numPr>
                          <w:ilvl w:val="0"/>
                          <w:numId w:val="31"/>
                        </w:numPr>
                        <w:rPr>
                          <w:sz w:val="22"/>
                        </w:rPr>
                      </w:pPr>
                      <w:r w:rsidRPr="00AA1A72">
                        <w:rPr>
                          <w:sz w:val="22"/>
                        </w:rPr>
                        <w:t>Vibro piling as much as possible;</w:t>
                      </w:r>
                    </w:p>
                    <w:p w14:paraId="0F2F7B35" w14:textId="77777777" w:rsidR="00170375" w:rsidRDefault="00170375" w:rsidP="004C0584">
                      <w:pPr>
                        <w:pStyle w:val="ListParagraph"/>
                        <w:numPr>
                          <w:ilvl w:val="0"/>
                          <w:numId w:val="31"/>
                        </w:numPr>
                        <w:rPr>
                          <w:sz w:val="22"/>
                        </w:rPr>
                      </w:pPr>
                      <w:r>
                        <w:rPr>
                          <w:sz w:val="22"/>
                        </w:rPr>
                        <w:t>Piling restrictions;</w:t>
                      </w:r>
                    </w:p>
                    <w:p w14:paraId="371746FB" w14:textId="77777777" w:rsidR="00170375" w:rsidRDefault="00170375" w:rsidP="004C0584">
                      <w:pPr>
                        <w:pStyle w:val="ListParagraph"/>
                        <w:numPr>
                          <w:ilvl w:val="0"/>
                          <w:numId w:val="31"/>
                        </w:numPr>
                        <w:rPr>
                          <w:sz w:val="22"/>
                        </w:rPr>
                      </w:pPr>
                      <w:r>
                        <w:rPr>
                          <w:sz w:val="22"/>
                        </w:rPr>
                        <w:t>U</w:t>
                      </w:r>
                      <w:r w:rsidRPr="004C0584">
                        <w:rPr>
                          <w:sz w:val="22"/>
                        </w:rPr>
                        <w:t>se of pile dampers and high frequency pile drivers</w:t>
                      </w:r>
                      <w:r>
                        <w:rPr>
                          <w:sz w:val="22"/>
                        </w:rPr>
                        <w:t xml:space="preserve"> to reduce vibration emissions;</w:t>
                      </w:r>
                    </w:p>
                    <w:p w14:paraId="10E909F5" w14:textId="77777777" w:rsidR="00170375" w:rsidRDefault="00170375" w:rsidP="004C0584">
                      <w:pPr>
                        <w:pStyle w:val="ListParagraph"/>
                        <w:numPr>
                          <w:ilvl w:val="0"/>
                          <w:numId w:val="31"/>
                        </w:numPr>
                        <w:rPr>
                          <w:sz w:val="22"/>
                        </w:rPr>
                      </w:pPr>
                      <w:r>
                        <w:rPr>
                          <w:sz w:val="22"/>
                        </w:rPr>
                        <w:t>L</w:t>
                      </w:r>
                      <w:r w:rsidRPr="004C0584">
                        <w:rPr>
                          <w:sz w:val="22"/>
                        </w:rPr>
                        <w:t xml:space="preserve">ighting and light spill to be kept to a minimum; and </w:t>
                      </w:r>
                    </w:p>
                    <w:p w14:paraId="03C7236F" w14:textId="66D849D9" w:rsidR="00170375" w:rsidRDefault="00170375" w:rsidP="004C0584">
                      <w:pPr>
                        <w:pStyle w:val="ListParagraph"/>
                        <w:numPr>
                          <w:ilvl w:val="0"/>
                          <w:numId w:val="31"/>
                        </w:numPr>
                        <w:rPr>
                          <w:sz w:val="22"/>
                        </w:rPr>
                      </w:pPr>
                      <w:r>
                        <w:rPr>
                          <w:sz w:val="22"/>
                        </w:rPr>
                        <w:t>W</w:t>
                      </w:r>
                      <w:r w:rsidRPr="004C0584">
                        <w:rPr>
                          <w:sz w:val="22"/>
                        </w:rPr>
                        <w:t>orks to cease immediately if an otter or holt/couch is identified on site during the works, and an ecologist to be contacted for advice</w:t>
                      </w:r>
                      <w:r>
                        <w:rPr>
                          <w:sz w:val="22"/>
                        </w:rPr>
                        <w:t>.</w:t>
                      </w:r>
                    </w:p>
                    <w:p w14:paraId="1296077D" w14:textId="77777777" w:rsidR="00170375" w:rsidRPr="004C0584" w:rsidRDefault="00170375" w:rsidP="004C0584">
                      <w:pPr>
                        <w:pStyle w:val="ListParagraph"/>
                        <w:rPr>
                          <w:sz w:val="22"/>
                        </w:rPr>
                      </w:pPr>
                    </w:p>
                    <w:p w14:paraId="09A70F80" w14:textId="16A225AC" w:rsidR="00170375" w:rsidRPr="002703BE" w:rsidRDefault="00170375" w:rsidP="004C0584">
                      <w:pPr>
                        <w:rPr>
                          <w:sz w:val="22"/>
                        </w:rPr>
                      </w:pPr>
                      <w:r>
                        <w:rPr>
                          <w:sz w:val="22"/>
                        </w:rPr>
                        <w:t>Further details can be found in Section 6.2.4 and 6.3.4 of the Environmental Appraisal.</w:t>
                      </w:r>
                    </w:p>
                    <w:bookmarkEnd w:id="9"/>
                    <w:p w14:paraId="2A40728E" w14:textId="77777777" w:rsidR="00170375" w:rsidRDefault="00170375" w:rsidP="00B3544B">
                      <w:pPr>
                        <w:contextualSpacing/>
                        <w:rPr>
                          <w:sz w:val="22"/>
                        </w:rPr>
                      </w:pPr>
                    </w:p>
                    <w:p w14:paraId="05777E04" w14:textId="77777777" w:rsidR="00170375" w:rsidRDefault="00170375" w:rsidP="00B3544B">
                      <w:pPr>
                        <w:contextualSpacing/>
                        <w:rPr>
                          <w:sz w:val="22"/>
                        </w:rPr>
                      </w:pPr>
                    </w:p>
                    <w:p w14:paraId="542A1D6B" w14:textId="77777777" w:rsidR="00170375" w:rsidRDefault="00170375" w:rsidP="00B3544B">
                      <w:pPr>
                        <w:contextualSpacing/>
                        <w:rPr>
                          <w:sz w:val="22"/>
                        </w:rPr>
                      </w:pPr>
                    </w:p>
                    <w:p w14:paraId="6EB77406" w14:textId="77777777" w:rsidR="00170375" w:rsidRDefault="00170375" w:rsidP="00B3544B">
                      <w:pPr>
                        <w:contextualSpacing/>
                        <w:rPr>
                          <w:sz w:val="22"/>
                        </w:rPr>
                      </w:pPr>
                    </w:p>
                    <w:p w14:paraId="0EEB0870" w14:textId="77777777" w:rsidR="00170375" w:rsidRDefault="00170375" w:rsidP="00B3544B">
                      <w:pPr>
                        <w:contextualSpacing/>
                        <w:rPr>
                          <w:sz w:val="22"/>
                        </w:rPr>
                      </w:pPr>
                    </w:p>
                    <w:p w14:paraId="69AF66B5" w14:textId="77777777" w:rsidR="00170375" w:rsidRDefault="00170375" w:rsidP="00B3544B">
                      <w:pPr>
                        <w:contextualSpacing/>
                        <w:rPr>
                          <w:sz w:val="22"/>
                        </w:rPr>
                      </w:pPr>
                    </w:p>
                    <w:p w14:paraId="09042C89" w14:textId="77777777" w:rsidR="00170375" w:rsidRDefault="00170375" w:rsidP="00B3544B">
                      <w:pPr>
                        <w:contextualSpacing/>
                        <w:rPr>
                          <w:sz w:val="22"/>
                        </w:rPr>
                      </w:pPr>
                    </w:p>
                    <w:p w14:paraId="002D4423" w14:textId="77777777" w:rsidR="00170375" w:rsidRPr="00097CD3" w:rsidRDefault="0017037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0585DF6">
                <wp:simplePos x="0" y="0"/>
                <wp:positionH relativeFrom="column">
                  <wp:posOffset>-1706</wp:posOffset>
                </wp:positionH>
                <wp:positionV relativeFrom="paragraph">
                  <wp:posOffset>110699</wp:posOffset>
                </wp:positionV>
                <wp:extent cx="6092190" cy="518614"/>
                <wp:effectExtent l="0" t="0" r="22860" b="1524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18614"/>
                        </a:xfrm>
                        <a:prstGeom prst="rect">
                          <a:avLst/>
                        </a:prstGeom>
                        <a:solidFill>
                          <a:srgbClr val="FFFFFF"/>
                        </a:solidFill>
                        <a:ln w="9525">
                          <a:solidFill>
                            <a:srgbClr val="000000"/>
                          </a:solidFill>
                          <a:miter lim="800000"/>
                          <a:headEnd/>
                          <a:tailEnd/>
                        </a:ln>
                      </wps:spPr>
                      <wps:txbx>
                        <w:txbxContent>
                          <w:p w14:paraId="48358481" w14:textId="77777777" w:rsidR="00170375" w:rsidRPr="00097CD3" w:rsidRDefault="0017037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15pt;margin-top:8.7pt;width:479.7pt;height:4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">
                <v:textbox>
                  <w:txbxContent>
                    <w:p w14:paraId="48358481" w14:textId="77777777" w:rsidR="00170375" w:rsidRPr="00097CD3" w:rsidRDefault="0017037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61"/>
        <w:gridCol w:w="1096"/>
        <w:gridCol w:w="1284"/>
        <w:gridCol w:w="1884"/>
        <w:gridCol w:w="1857"/>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073F6F8A" w:rsidR="00375AAB" w:rsidRPr="00375AAB" w:rsidRDefault="00375AAB" w:rsidP="00E97B7D">
            <w:pPr>
              <w:rPr>
                <w:color w:val="000000"/>
              </w:rPr>
            </w:pPr>
          </w:p>
        </w:tc>
        <w:tc>
          <w:tcPr>
            <w:tcW w:w="1064" w:type="dxa"/>
            <w:vAlign w:val="top"/>
          </w:tcPr>
          <w:p w14:paraId="119A05C8" w14:textId="5B3C9002" w:rsidR="00375AAB" w:rsidRPr="00375AAB" w:rsidRDefault="00D375D8" w:rsidP="00E97B7D">
            <w:pPr>
              <w:rPr>
                <w:color w:val="000000"/>
              </w:rPr>
            </w:pPr>
            <w:r>
              <w:rPr>
                <w:color w:val="000000"/>
              </w:rPr>
              <w:t>Y (Swansea City Council)</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62D7A978"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2077EDD1" w:rsidR="00375AAB" w:rsidRPr="00375AAB" w:rsidRDefault="00375AAB" w:rsidP="00E97B7D">
            <w:pPr>
              <w:rPr>
                <w:color w:val="000000"/>
              </w:rPr>
            </w:pPr>
          </w:p>
        </w:tc>
        <w:tc>
          <w:tcPr>
            <w:tcW w:w="1920" w:type="dxa"/>
            <w:vAlign w:val="top"/>
          </w:tcPr>
          <w:p w14:paraId="5AC71F69" w14:textId="4FA5784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0B5E4B59" w:rsidR="00375AAB" w:rsidRPr="00375AAB" w:rsidRDefault="00D375D8" w:rsidP="00E97B7D">
            <w:pPr>
              <w:rPr>
                <w:color w:val="000000"/>
              </w:rPr>
            </w:pPr>
            <w:r>
              <w:rPr>
                <w:color w:val="000000"/>
              </w:rPr>
              <w:t>Y</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0674F89F" w14:textId="3F772B26" w:rsidR="0080069C" w:rsidRPr="0080069C" w:rsidRDefault="0080069C" w:rsidP="0080069C">
            <w:pPr>
              <w:rPr>
                <w:color w:val="000000"/>
              </w:rPr>
            </w:pPr>
            <w:r>
              <w:rPr>
                <w:color w:val="000000"/>
              </w:rPr>
              <w:t>A</w:t>
            </w:r>
            <w:r w:rsidRPr="0080069C">
              <w:rPr>
                <w:color w:val="000000"/>
              </w:rPr>
              <w:t xml:space="preserve">pproval </w:t>
            </w:r>
            <w:r w:rsidR="00D375D8">
              <w:rPr>
                <w:color w:val="000000"/>
              </w:rPr>
              <w:t>will be</w:t>
            </w:r>
            <w:r w:rsidRPr="0080069C">
              <w:rPr>
                <w:color w:val="000000"/>
              </w:rPr>
              <w:t xml:space="preserve"> sought from Wel</w:t>
            </w:r>
            <w:r>
              <w:rPr>
                <w:color w:val="000000"/>
              </w:rPr>
              <w:t>sh Ministers for the following:</w:t>
            </w:r>
          </w:p>
          <w:p w14:paraId="50729772" w14:textId="521864A5" w:rsidR="0080069C" w:rsidRPr="0080069C" w:rsidRDefault="0080069C" w:rsidP="0080069C">
            <w:pPr>
              <w:pStyle w:val="ListParagraph"/>
              <w:numPr>
                <w:ilvl w:val="0"/>
                <w:numId w:val="30"/>
              </w:numPr>
              <w:rPr>
                <w:color w:val="000000"/>
              </w:rPr>
            </w:pPr>
            <w:r w:rsidRPr="0080069C">
              <w:rPr>
                <w:color w:val="000000"/>
              </w:rPr>
              <w:t>Approval of works plans under the 1864 Act (Section 26);</w:t>
            </w:r>
          </w:p>
          <w:p w14:paraId="5728C648" w14:textId="029CFCE5" w:rsidR="0080069C" w:rsidRPr="0080069C" w:rsidRDefault="0080069C" w:rsidP="0080069C">
            <w:pPr>
              <w:pStyle w:val="ListParagraph"/>
              <w:numPr>
                <w:ilvl w:val="0"/>
                <w:numId w:val="30"/>
              </w:numPr>
              <w:rPr>
                <w:color w:val="000000"/>
              </w:rPr>
            </w:pPr>
            <w:r w:rsidRPr="0080069C">
              <w:rPr>
                <w:color w:val="000000"/>
              </w:rPr>
              <w:t>Approval of works below the high water mark and works in tidal or navigable water (Section 27); and</w:t>
            </w:r>
          </w:p>
          <w:p w14:paraId="641EE048" w14:textId="452ECDAD" w:rsidR="00375AAB" w:rsidRPr="0080069C" w:rsidRDefault="00D375D8" w:rsidP="0080069C">
            <w:pPr>
              <w:pStyle w:val="ListParagraph"/>
              <w:numPr>
                <w:ilvl w:val="0"/>
                <w:numId w:val="30"/>
              </w:numPr>
              <w:rPr>
                <w:color w:val="000000"/>
              </w:rPr>
            </w:pPr>
            <w:r>
              <w:rPr>
                <w:color w:val="000000"/>
              </w:rPr>
              <w:t xml:space="preserve">Alteration of </w:t>
            </w:r>
            <w:r w:rsidR="0080069C" w:rsidRPr="0080069C">
              <w:rPr>
                <w:color w:val="000000"/>
              </w:rPr>
              <w:t>tidal works (Section 12 of the Harbours, Docks and Piers Clause Act 1847).</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896F50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80069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00216FB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45C7AF9B" w:rsidR="00170375" w:rsidRDefault="00170375" w:rsidP="00375AAB">
                            <w:pPr>
                              <w:contextualSpacing/>
                              <w:rPr>
                                <w:sz w:val="22"/>
                              </w:rPr>
                            </w:pPr>
                            <w:r w:rsidRPr="00D06BF5">
                              <w:rPr>
                                <w:sz w:val="22"/>
                              </w:rPr>
                              <w:t xml:space="preserve">ABP has a general power to maintain Swansea West Pier under the Swansea Harbour Act 1864.  Section 36 of the 1864 Act allows ABP to enter land adjoining the pier and do “such works as may be necessary” to repair and renew it, and carry out the necessary works within the limits of deviation.  Under the 1864 Act, before exercising this power, the Trustees (now ABP) would have had to obtain the approval of the Board of Trade.  Under the provisions of the Wales Act this power has devolved to Welsh </w:t>
                            </w:r>
                            <w:r w:rsidR="00240B7F" w:rsidRPr="00D06BF5">
                              <w:rPr>
                                <w:sz w:val="22"/>
                              </w:rPr>
                              <w:t>Ministers.</w:t>
                            </w:r>
                          </w:p>
                          <w:p w14:paraId="0502CBEF" w14:textId="77777777" w:rsidR="00170375" w:rsidRDefault="00170375" w:rsidP="00375AAB">
                            <w:pPr>
                              <w:contextualSpacing/>
                              <w:rPr>
                                <w:sz w:val="22"/>
                              </w:rPr>
                            </w:pPr>
                          </w:p>
                          <w:p w14:paraId="57564DA4" w14:textId="77777777" w:rsidR="00170375" w:rsidRDefault="00170375" w:rsidP="00375AAB">
                            <w:pPr>
                              <w:contextualSpacing/>
                              <w:rPr>
                                <w:sz w:val="22"/>
                              </w:rPr>
                            </w:pPr>
                          </w:p>
                          <w:p w14:paraId="24ED60CD" w14:textId="77777777" w:rsidR="00170375" w:rsidRDefault="00170375" w:rsidP="00375AAB">
                            <w:pPr>
                              <w:contextualSpacing/>
                              <w:rPr>
                                <w:sz w:val="22"/>
                              </w:rPr>
                            </w:pPr>
                          </w:p>
                          <w:p w14:paraId="41A7523E" w14:textId="77777777" w:rsidR="00170375" w:rsidRDefault="00170375" w:rsidP="00375AAB">
                            <w:pPr>
                              <w:contextualSpacing/>
                              <w:rPr>
                                <w:sz w:val="22"/>
                              </w:rPr>
                            </w:pPr>
                          </w:p>
                          <w:p w14:paraId="4B0AF016" w14:textId="77777777" w:rsidR="00170375" w:rsidRDefault="00170375" w:rsidP="00375AAB">
                            <w:pPr>
                              <w:contextualSpacing/>
                              <w:rPr>
                                <w:sz w:val="22"/>
                              </w:rPr>
                            </w:pPr>
                          </w:p>
                          <w:p w14:paraId="7DA9547B" w14:textId="77777777" w:rsidR="00170375" w:rsidRDefault="00170375" w:rsidP="00375AAB">
                            <w:pPr>
                              <w:contextualSpacing/>
                              <w:rPr>
                                <w:sz w:val="22"/>
                              </w:rPr>
                            </w:pPr>
                          </w:p>
                          <w:p w14:paraId="641AE060" w14:textId="77777777" w:rsidR="00170375" w:rsidRPr="00097CD3" w:rsidRDefault="0017037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45C7AF9B" w:rsidR="00170375" w:rsidRDefault="00170375" w:rsidP="00375AAB">
                      <w:pPr>
                        <w:contextualSpacing/>
                        <w:rPr>
                          <w:sz w:val="22"/>
                        </w:rPr>
                      </w:pPr>
                      <w:r w:rsidRPr="00D06BF5">
                        <w:rPr>
                          <w:sz w:val="22"/>
                        </w:rPr>
                        <w:t xml:space="preserve">ABP has a general power to maintain Swansea West Pier under the Swansea Harbour Act 1864.  Section 36 of the 1864 Act allows ABP to enter land adjoining the pier and do “such works as may be necessary” to repair and renew it, and carry out the necessary works within the limits of deviation.  Under the 1864 Act, before exercising this power, the Trustees (now ABP) would have had to obtain the approval of the Board of Trade.  Under the provisions of the Wales Act this power has devolved to Welsh </w:t>
                      </w:r>
                      <w:r w:rsidR="00240B7F" w:rsidRPr="00D06BF5">
                        <w:rPr>
                          <w:sz w:val="22"/>
                        </w:rPr>
                        <w:t>Ministers.</w:t>
                      </w:r>
                    </w:p>
                    <w:p w14:paraId="0502CBEF" w14:textId="77777777" w:rsidR="00170375" w:rsidRDefault="00170375" w:rsidP="00375AAB">
                      <w:pPr>
                        <w:contextualSpacing/>
                        <w:rPr>
                          <w:sz w:val="22"/>
                        </w:rPr>
                      </w:pPr>
                    </w:p>
                    <w:p w14:paraId="57564DA4" w14:textId="77777777" w:rsidR="00170375" w:rsidRDefault="00170375" w:rsidP="00375AAB">
                      <w:pPr>
                        <w:contextualSpacing/>
                        <w:rPr>
                          <w:sz w:val="22"/>
                        </w:rPr>
                      </w:pPr>
                    </w:p>
                    <w:p w14:paraId="24ED60CD" w14:textId="77777777" w:rsidR="00170375" w:rsidRDefault="00170375" w:rsidP="00375AAB">
                      <w:pPr>
                        <w:contextualSpacing/>
                        <w:rPr>
                          <w:sz w:val="22"/>
                        </w:rPr>
                      </w:pPr>
                    </w:p>
                    <w:p w14:paraId="41A7523E" w14:textId="77777777" w:rsidR="00170375" w:rsidRDefault="00170375" w:rsidP="00375AAB">
                      <w:pPr>
                        <w:contextualSpacing/>
                        <w:rPr>
                          <w:sz w:val="22"/>
                        </w:rPr>
                      </w:pPr>
                    </w:p>
                    <w:p w14:paraId="4B0AF016" w14:textId="77777777" w:rsidR="00170375" w:rsidRDefault="00170375" w:rsidP="00375AAB">
                      <w:pPr>
                        <w:contextualSpacing/>
                        <w:rPr>
                          <w:sz w:val="22"/>
                        </w:rPr>
                      </w:pPr>
                    </w:p>
                    <w:p w14:paraId="7DA9547B" w14:textId="77777777" w:rsidR="00170375" w:rsidRDefault="00170375" w:rsidP="00375AAB">
                      <w:pPr>
                        <w:contextualSpacing/>
                        <w:rPr>
                          <w:sz w:val="22"/>
                        </w:rPr>
                      </w:pPr>
                    </w:p>
                    <w:p w14:paraId="641AE060" w14:textId="77777777" w:rsidR="00170375" w:rsidRPr="00097CD3" w:rsidRDefault="0017037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308F45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D06BF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54CD35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D06BF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1C09EBE" w:rsidR="00170375" w:rsidRDefault="00170375" w:rsidP="00375AAB">
                            <w:pPr>
                              <w:contextualSpacing/>
                              <w:rPr>
                                <w:sz w:val="22"/>
                              </w:rPr>
                            </w:pPr>
                            <w:r>
                              <w:rPr>
                                <w:sz w:val="22"/>
                              </w:rPr>
                              <w:t>N/A</w:t>
                            </w:r>
                          </w:p>
                          <w:p w14:paraId="1BBABEA8" w14:textId="77777777" w:rsidR="00170375" w:rsidRDefault="00170375" w:rsidP="00375AAB">
                            <w:pPr>
                              <w:contextualSpacing/>
                              <w:rPr>
                                <w:sz w:val="22"/>
                              </w:rPr>
                            </w:pPr>
                          </w:p>
                          <w:p w14:paraId="6630E3BC" w14:textId="77777777" w:rsidR="00170375" w:rsidRDefault="00170375" w:rsidP="00375AAB">
                            <w:pPr>
                              <w:contextualSpacing/>
                              <w:rPr>
                                <w:sz w:val="22"/>
                              </w:rPr>
                            </w:pPr>
                          </w:p>
                          <w:p w14:paraId="7C9D7FAE" w14:textId="77777777" w:rsidR="00170375" w:rsidRDefault="00170375" w:rsidP="00375AAB">
                            <w:pPr>
                              <w:contextualSpacing/>
                              <w:rPr>
                                <w:sz w:val="22"/>
                              </w:rPr>
                            </w:pPr>
                          </w:p>
                          <w:p w14:paraId="413834FD" w14:textId="77777777" w:rsidR="00170375" w:rsidRDefault="00170375" w:rsidP="00375AAB">
                            <w:pPr>
                              <w:contextualSpacing/>
                              <w:rPr>
                                <w:sz w:val="22"/>
                              </w:rPr>
                            </w:pPr>
                          </w:p>
                          <w:p w14:paraId="2455B4A4" w14:textId="77777777" w:rsidR="00170375" w:rsidRDefault="00170375" w:rsidP="00375AAB">
                            <w:pPr>
                              <w:contextualSpacing/>
                              <w:rPr>
                                <w:sz w:val="22"/>
                              </w:rPr>
                            </w:pPr>
                          </w:p>
                          <w:p w14:paraId="06FFAC2E" w14:textId="77777777" w:rsidR="00170375" w:rsidRDefault="00170375" w:rsidP="00375AAB">
                            <w:pPr>
                              <w:contextualSpacing/>
                              <w:rPr>
                                <w:sz w:val="22"/>
                              </w:rPr>
                            </w:pPr>
                          </w:p>
                          <w:p w14:paraId="197D27D2" w14:textId="77777777" w:rsidR="00170375" w:rsidRPr="00097CD3" w:rsidRDefault="0017037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1C09EBE" w:rsidR="00170375" w:rsidRDefault="00170375" w:rsidP="00375AAB">
                      <w:pPr>
                        <w:contextualSpacing/>
                        <w:rPr>
                          <w:sz w:val="22"/>
                        </w:rPr>
                      </w:pPr>
                      <w:r>
                        <w:rPr>
                          <w:sz w:val="22"/>
                        </w:rPr>
                        <w:t>N/A</w:t>
                      </w:r>
                    </w:p>
                    <w:p w14:paraId="1BBABEA8" w14:textId="77777777" w:rsidR="00170375" w:rsidRDefault="00170375" w:rsidP="00375AAB">
                      <w:pPr>
                        <w:contextualSpacing/>
                        <w:rPr>
                          <w:sz w:val="22"/>
                        </w:rPr>
                      </w:pPr>
                    </w:p>
                    <w:p w14:paraId="6630E3BC" w14:textId="77777777" w:rsidR="00170375" w:rsidRDefault="00170375" w:rsidP="00375AAB">
                      <w:pPr>
                        <w:contextualSpacing/>
                        <w:rPr>
                          <w:sz w:val="22"/>
                        </w:rPr>
                      </w:pPr>
                    </w:p>
                    <w:p w14:paraId="7C9D7FAE" w14:textId="77777777" w:rsidR="00170375" w:rsidRDefault="00170375" w:rsidP="00375AAB">
                      <w:pPr>
                        <w:contextualSpacing/>
                        <w:rPr>
                          <w:sz w:val="22"/>
                        </w:rPr>
                      </w:pPr>
                    </w:p>
                    <w:p w14:paraId="413834FD" w14:textId="77777777" w:rsidR="00170375" w:rsidRDefault="00170375" w:rsidP="00375AAB">
                      <w:pPr>
                        <w:contextualSpacing/>
                        <w:rPr>
                          <w:sz w:val="22"/>
                        </w:rPr>
                      </w:pPr>
                    </w:p>
                    <w:p w14:paraId="2455B4A4" w14:textId="77777777" w:rsidR="00170375" w:rsidRDefault="00170375" w:rsidP="00375AAB">
                      <w:pPr>
                        <w:contextualSpacing/>
                        <w:rPr>
                          <w:sz w:val="22"/>
                        </w:rPr>
                      </w:pPr>
                    </w:p>
                    <w:p w14:paraId="06FFAC2E" w14:textId="77777777" w:rsidR="00170375" w:rsidRDefault="00170375" w:rsidP="00375AAB">
                      <w:pPr>
                        <w:contextualSpacing/>
                        <w:rPr>
                          <w:sz w:val="22"/>
                        </w:rPr>
                      </w:pPr>
                    </w:p>
                    <w:p w14:paraId="197D27D2" w14:textId="77777777" w:rsidR="00170375" w:rsidRPr="00097CD3" w:rsidRDefault="0017037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DD7FCD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Content>
          <w:r w:rsidR="00D06BF5">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27ABB9E7" w:rsidR="00170375" w:rsidRPr="00097CD3" w:rsidRDefault="00170375" w:rsidP="005058A1">
                            <w:pPr>
                              <w:contextualSpacing/>
                              <w:rPr>
                                <w:sz w:val="22"/>
                              </w:rPr>
                            </w:pPr>
                            <w:r>
                              <w:rPr>
                                <w:sz w:val="22"/>
                              </w:rPr>
                              <w:t>Associated British Ports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27ABB9E7" w:rsidR="00170375" w:rsidRPr="00097CD3" w:rsidRDefault="00170375" w:rsidP="005058A1">
                      <w:pPr>
                        <w:contextualSpacing/>
                        <w:rPr>
                          <w:sz w:val="22"/>
                        </w:rPr>
                      </w:pPr>
                      <w:r>
                        <w:rPr>
                          <w:sz w:val="22"/>
                        </w:rPr>
                        <w:t>Associated British Ports</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695BBB3C" w:rsidR="00170375" w:rsidRPr="00097CD3" w:rsidRDefault="00170375" w:rsidP="005058A1">
                            <w:pPr>
                              <w:contextualSpacing/>
                              <w:rPr>
                                <w:sz w:val="22"/>
                              </w:rPr>
                            </w:pPr>
                            <w:r>
                              <w:rPr>
                                <w:sz w:val="22"/>
                              </w:rPr>
                              <w:t>Elena San 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695BBB3C" w:rsidR="00170375" w:rsidRPr="00097CD3" w:rsidRDefault="00170375" w:rsidP="005058A1">
                      <w:pPr>
                        <w:contextualSpacing/>
                        <w:rPr>
                          <w:sz w:val="22"/>
                        </w:rPr>
                      </w:pPr>
                      <w:r>
                        <w:rPr>
                          <w:sz w:val="22"/>
                        </w:rPr>
                        <w:t>Elena San Martin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4F8B7441" w:rsidR="00170375" w:rsidRPr="00097CD3" w:rsidRDefault="00170375" w:rsidP="005058A1">
                            <w:pPr>
                              <w:contextualSpacing/>
                              <w:rPr>
                                <w:sz w:val="22"/>
                              </w:rPr>
                            </w:pPr>
                            <w:r>
                              <w:rPr>
                                <w:sz w:val="22"/>
                              </w:rPr>
                              <w:t>M25105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4F8B7441" w:rsidR="00170375" w:rsidRPr="00097CD3" w:rsidRDefault="00170375" w:rsidP="005058A1">
                      <w:pPr>
                        <w:contextualSpacing/>
                        <w:rPr>
                          <w:sz w:val="22"/>
                        </w:rPr>
                      </w:pPr>
                      <w:r>
                        <w:rPr>
                          <w:sz w:val="22"/>
                        </w:rPr>
                        <w:t>M25105</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64464FAA">
                <wp:simplePos x="0" y="0"/>
                <wp:positionH relativeFrom="column">
                  <wp:posOffset>1682750</wp:posOffset>
                </wp:positionH>
                <wp:positionV relativeFrom="paragraph">
                  <wp:posOffset>114300</wp:posOffset>
                </wp:positionV>
                <wp:extent cx="4415790" cy="1231900"/>
                <wp:effectExtent l="0" t="0" r="22860" b="2540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1231900"/>
                        </a:xfrm>
                        <a:prstGeom prst="rect">
                          <a:avLst/>
                        </a:prstGeom>
                        <a:solidFill>
                          <a:srgbClr val="FFFFFF"/>
                        </a:solidFill>
                        <a:ln w="9525">
                          <a:solidFill>
                            <a:srgbClr val="000000"/>
                          </a:solidFill>
                          <a:miter lim="800000"/>
                          <a:headEnd/>
                          <a:tailEnd/>
                        </a:ln>
                      </wps:spPr>
                      <wps:txbx>
                        <w:txbxContent>
                          <w:p w14:paraId="08BC0BF5" w14:textId="77777777" w:rsidR="00170375" w:rsidRPr="00791B11" w:rsidRDefault="00170375" w:rsidP="00791B11">
                            <w:pPr>
                              <w:contextualSpacing/>
                              <w:rPr>
                                <w:sz w:val="22"/>
                              </w:rPr>
                            </w:pPr>
                            <w:r w:rsidRPr="00791B11">
                              <w:rPr>
                                <w:sz w:val="22"/>
                              </w:rPr>
                              <w:t>Associated British Ports</w:t>
                            </w:r>
                          </w:p>
                          <w:p w14:paraId="31237A57" w14:textId="77777777" w:rsidR="00170375" w:rsidRPr="00791B11" w:rsidRDefault="00170375" w:rsidP="00791B11">
                            <w:pPr>
                              <w:contextualSpacing/>
                              <w:rPr>
                                <w:sz w:val="22"/>
                              </w:rPr>
                            </w:pPr>
                            <w:r w:rsidRPr="00791B11">
                              <w:rPr>
                                <w:sz w:val="22"/>
                              </w:rPr>
                              <w:t>Accounts Payable (Dept M)</w:t>
                            </w:r>
                          </w:p>
                          <w:p w14:paraId="39192842" w14:textId="77777777" w:rsidR="00170375" w:rsidRPr="00791B11" w:rsidRDefault="00170375" w:rsidP="00791B11">
                            <w:pPr>
                              <w:contextualSpacing/>
                              <w:rPr>
                                <w:sz w:val="22"/>
                              </w:rPr>
                            </w:pPr>
                            <w:r w:rsidRPr="00791B11">
                              <w:rPr>
                                <w:sz w:val="22"/>
                              </w:rPr>
                              <w:t>PO Box 1</w:t>
                            </w:r>
                          </w:p>
                          <w:p w14:paraId="610F8F9C" w14:textId="77777777" w:rsidR="00170375" w:rsidRDefault="00170375" w:rsidP="00791B11">
                            <w:pPr>
                              <w:contextualSpacing/>
                              <w:rPr>
                                <w:sz w:val="22"/>
                              </w:rPr>
                            </w:pPr>
                            <w:r>
                              <w:rPr>
                                <w:sz w:val="22"/>
                              </w:rPr>
                              <w:t>Port House</w:t>
                            </w:r>
                          </w:p>
                          <w:p w14:paraId="10B9E0A1" w14:textId="1A02309C" w:rsidR="00170375" w:rsidRPr="00791B11" w:rsidRDefault="00170375" w:rsidP="00791B11">
                            <w:pPr>
                              <w:contextualSpacing/>
                              <w:rPr>
                                <w:sz w:val="22"/>
                              </w:rPr>
                            </w:pPr>
                            <w:r w:rsidRPr="00791B11">
                              <w:rPr>
                                <w:sz w:val="22"/>
                              </w:rPr>
                              <w:t>Northern Gateway</w:t>
                            </w:r>
                          </w:p>
                          <w:p w14:paraId="2590B1AB" w14:textId="77777777" w:rsidR="00170375" w:rsidRDefault="00170375" w:rsidP="00791B11">
                            <w:pPr>
                              <w:contextualSpacing/>
                              <w:rPr>
                                <w:sz w:val="22"/>
                              </w:rPr>
                            </w:pPr>
                            <w:r>
                              <w:rPr>
                                <w:sz w:val="22"/>
                              </w:rPr>
                              <w:t>HULL</w:t>
                            </w:r>
                          </w:p>
                          <w:p w14:paraId="55472B47" w14:textId="2D04A091" w:rsidR="00170375" w:rsidRPr="00097CD3" w:rsidRDefault="00170375" w:rsidP="00791B11">
                            <w:pPr>
                              <w:contextualSpacing/>
                              <w:rPr>
                                <w:sz w:val="22"/>
                              </w:rPr>
                            </w:pPr>
                            <w:r w:rsidRPr="00791B11">
                              <w:rPr>
                                <w:sz w:val="22"/>
                              </w:rPr>
                              <w:t>HU9 5PQ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5pt;margin-top:9pt;width:347.7pt;height:9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">
                <v:textbox>
                  <w:txbxContent>
                    <w:p w14:paraId="08BC0BF5" w14:textId="77777777" w:rsidR="00170375" w:rsidRPr="00791B11" w:rsidRDefault="00170375" w:rsidP="00791B11">
                      <w:pPr>
                        <w:contextualSpacing/>
                        <w:rPr>
                          <w:sz w:val="22"/>
                        </w:rPr>
                      </w:pPr>
                      <w:r w:rsidRPr="00791B11">
                        <w:rPr>
                          <w:sz w:val="22"/>
                        </w:rPr>
                        <w:t>Associated British Ports</w:t>
                      </w:r>
                    </w:p>
                    <w:p w14:paraId="31237A57" w14:textId="77777777" w:rsidR="00170375" w:rsidRPr="00791B11" w:rsidRDefault="00170375" w:rsidP="00791B11">
                      <w:pPr>
                        <w:contextualSpacing/>
                        <w:rPr>
                          <w:sz w:val="22"/>
                        </w:rPr>
                      </w:pPr>
                      <w:r w:rsidRPr="00791B11">
                        <w:rPr>
                          <w:sz w:val="22"/>
                        </w:rPr>
                        <w:t>Accounts Payable (Dept M)</w:t>
                      </w:r>
                    </w:p>
                    <w:p w14:paraId="39192842" w14:textId="77777777" w:rsidR="00170375" w:rsidRPr="00791B11" w:rsidRDefault="00170375" w:rsidP="00791B11">
                      <w:pPr>
                        <w:contextualSpacing/>
                        <w:rPr>
                          <w:sz w:val="22"/>
                        </w:rPr>
                      </w:pPr>
                      <w:r w:rsidRPr="00791B11">
                        <w:rPr>
                          <w:sz w:val="22"/>
                        </w:rPr>
                        <w:t>PO Box 1</w:t>
                      </w:r>
                    </w:p>
                    <w:p w14:paraId="610F8F9C" w14:textId="77777777" w:rsidR="00170375" w:rsidRDefault="00170375" w:rsidP="00791B11">
                      <w:pPr>
                        <w:contextualSpacing/>
                        <w:rPr>
                          <w:sz w:val="22"/>
                        </w:rPr>
                      </w:pPr>
                      <w:r>
                        <w:rPr>
                          <w:sz w:val="22"/>
                        </w:rPr>
                        <w:t>Port House</w:t>
                      </w:r>
                    </w:p>
                    <w:p w14:paraId="10B9E0A1" w14:textId="1A02309C" w:rsidR="00170375" w:rsidRPr="00791B11" w:rsidRDefault="00170375" w:rsidP="00791B11">
                      <w:pPr>
                        <w:contextualSpacing/>
                        <w:rPr>
                          <w:sz w:val="22"/>
                        </w:rPr>
                      </w:pPr>
                      <w:r w:rsidRPr="00791B11">
                        <w:rPr>
                          <w:sz w:val="22"/>
                        </w:rPr>
                        <w:t>Northern Gateway</w:t>
                      </w:r>
                    </w:p>
                    <w:p w14:paraId="2590B1AB" w14:textId="77777777" w:rsidR="00170375" w:rsidRDefault="00170375" w:rsidP="00791B11">
                      <w:pPr>
                        <w:contextualSpacing/>
                        <w:rPr>
                          <w:sz w:val="22"/>
                        </w:rPr>
                      </w:pPr>
                      <w:r>
                        <w:rPr>
                          <w:sz w:val="22"/>
                        </w:rPr>
                        <w:t>HULL</w:t>
                      </w:r>
                    </w:p>
                    <w:p w14:paraId="55472B47" w14:textId="2D04A091" w:rsidR="00170375" w:rsidRPr="00097CD3" w:rsidRDefault="00170375" w:rsidP="00791B11">
                      <w:pPr>
                        <w:contextualSpacing/>
                        <w:rPr>
                          <w:sz w:val="22"/>
                        </w:rPr>
                      </w:pPr>
                      <w:r w:rsidRPr="00791B11">
                        <w:rPr>
                          <w:sz w:val="22"/>
                        </w:rPr>
                        <w:t>HU9 5PQ</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6B9CD6A0" w:rsidR="005058A1" w:rsidRDefault="005058A1" w:rsidP="005058A1"/>
    <w:p w14:paraId="7AE2B793" w14:textId="1C95D5F5" w:rsidR="000129BD" w:rsidRDefault="000129BD" w:rsidP="005058A1"/>
    <w:p w14:paraId="3B3DD885" w14:textId="77777777" w:rsidR="000129BD" w:rsidRDefault="000129BD"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7D1C28D" w:rsidR="00170375" w:rsidRPr="00097CD3" w:rsidRDefault="00170375" w:rsidP="005058A1">
                            <w:pPr>
                              <w:contextualSpacing/>
                              <w:rPr>
                                <w:sz w:val="22"/>
                              </w:rPr>
                            </w:pPr>
                            <w:r>
                              <w:rPr>
                                <w:sz w:val="22"/>
                              </w:rPr>
                              <w:t>+44 (</w:t>
                            </w:r>
                            <w:r w:rsidRPr="00791B11">
                              <w:rPr>
                                <w:sz w:val="22"/>
                              </w:rPr>
                              <w:t>0</w:t>
                            </w:r>
                            <w:r>
                              <w:rPr>
                                <w:sz w:val="22"/>
                              </w:rPr>
                              <w:t xml:space="preserve">) </w:t>
                            </w:r>
                            <w:r w:rsidRPr="00791B11">
                              <w:rPr>
                                <w:sz w:val="22"/>
                              </w:rPr>
                              <w:t>1482 608495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57D1C28D" w:rsidR="00170375" w:rsidRPr="00097CD3" w:rsidRDefault="00170375" w:rsidP="005058A1">
                      <w:pPr>
                        <w:contextualSpacing/>
                        <w:rPr>
                          <w:sz w:val="22"/>
                        </w:rPr>
                      </w:pPr>
                      <w:r>
                        <w:rPr>
                          <w:sz w:val="22"/>
                        </w:rPr>
                        <w:t>+44 (</w:t>
                      </w:r>
                      <w:r w:rsidRPr="00791B11">
                        <w:rPr>
                          <w:sz w:val="22"/>
                        </w:rPr>
                        <w:t>0</w:t>
                      </w:r>
                      <w:r>
                        <w:rPr>
                          <w:sz w:val="22"/>
                        </w:rPr>
                        <w:t xml:space="preserve">) </w:t>
                      </w:r>
                      <w:r w:rsidRPr="00791B11">
                        <w:rPr>
                          <w:sz w:val="22"/>
                        </w:rPr>
                        <w:t>1482 608495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E662C83" w:rsidR="00170375" w:rsidRPr="00097CD3" w:rsidRDefault="00170375" w:rsidP="005058A1">
                            <w:pPr>
                              <w:contextualSpacing/>
                              <w:rPr>
                                <w:sz w:val="22"/>
                              </w:rPr>
                            </w:pPr>
                            <w:hyperlink r:id="rId23" w:history="1">
                              <w:r w:rsidRPr="000B37A9">
                                <w:rPr>
                                  <w:rStyle w:val="Hyperlink"/>
                                  <w:sz w:val="22"/>
                                </w:rPr>
                                <w:t>SupplierInvoices@abports.co.uk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2E662C83" w:rsidR="00170375" w:rsidRPr="00097CD3" w:rsidRDefault="00170375" w:rsidP="005058A1">
                      <w:pPr>
                        <w:contextualSpacing/>
                        <w:rPr>
                          <w:sz w:val="22"/>
                        </w:rPr>
                      </w:pPr>
                      <w:hyperlink r:id="rId24" w:history="1">
                        <w:r w:rsidRPr="000B37A9">
                          <w:rPr>
                            <w:rStyle w:val="Hyperlink"/>
                            <w:sz w:val="22"/>
                          </w:rPr>
                          <w:t>SupplierInvoices@abports.co.uk</w:t>
                        </w:r>
                      </w:hyperlink>
                      <w:r>
                        <w:rPr>
                          <w:sz w:val="22"/>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51D7F2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791B11">
        <w:rPr>
          <w:b/>
          <w:bCs/>
          <w:color w:val="3C3C41"/>
          <w:lang w:eastAsia="en-GB"/>
        </w:rPr>
        <w:t>31/10/2018</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B1BC29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CE249D">
        <w:rPr>
          <w:bCs/>
          <w:i/>
          <w:color w:val="3C3C41"/>
          <w:lang w:eastAsia="en-GB"/>
        </w:rPr>
        <w:t>ROBERT GRAY</w:t>
      </w:r>
    </w:p>
    <w:p w14:paraId="6CF2FA84" w14:textId="77777777" w:rsidR="00417BD2" w:rsidRPr="00417BD2" w:rsidRDefault="00417BD2" w:rsidP="00417BD2">
      <w:pPr>
        <w:keepNext/>
        <w:keepLines/>
        <w:ind w:firstLine="360"/>
        <w:outlineLvl w:val="2"/>
        <w:rPr>
          <w:bCs/>
          <w:i/>
          <w:color w:val="3C3C41"/>
          <w:lang w:eastAsia="en-GB"/>
        </w:rPr>
      </w:pPr>
    </w:p>
    <w:p w14:paraId="408190A4" w14:textId="15BB925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00D028AD">
        <w:rPr>
          <w:b/>
          <w:bCs/>
          <w:color w:val="3C3C41"/>
          <w:lang w:eastAsia="en-GB"/>
        </w:rPr>
        <w:t>Engineering Manager – Swansea</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5"/>
      <w:headerReference w:type="first" r:id="rId2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BFCA" w14:textId="77777777" w:rsidR="00170375" w:rsidRDefault="00170375" w:rsidP="001F125D">
      <w:r>
        <w:separator/>
      </w:r>
    </w:p>
  </w:endnote>
  <w:endnote w:type="continuationSeparator" w:id="0">
    <w:p w14:paraId="7704EC8D" w14:textId="77777777" w:rsidR="00170375" w:rsidRDefault="0017037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170375" w:rsidRPr="000A4FBB" w:rsidRDefault="0017037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29F5B87D" w:rsidR="00170375" w:rsidRPr="006674B8" w:rsidRDefault="0017037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19</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29F5B87D" w:rsidR="00506B0C" w:rsidRPr="006674B8" w:rsidRDefault="00506B0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19</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170375" w:rsidRPr="000C3C4D" w:rsidRDefault="0017037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506B0C" w:rsidRPr="000C3C4D" w:rsidRDefault="00506B0C"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170375" w:rsidRDefault="0017037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42B27" w14:textId="77777777" w:rsidR="00170375" w:rsidRDefault="00170375" w:rsidP="001F125D">
      <w:r>
        <w:separator/>
      </w:r>
    </w:p>
  </w:footnote>
  <w:footnote w:type="continuationSeparator" w:id="0">
    <w:p w14:paraId="5A1C78D5" w14:textId="77777777" w:rsidR="00170375" w:rsidRDefault="0017037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170375" w:rsidRDefault="0017037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170375" w:rsidRPr="00B44F4F" w:rsidRDefault="0017037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951DC"/>
    <w:multiLevelType w:val="hybridMultilevel"/>
    <w:tmpl w:val="4E18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F14AC"/>
    <w:multiLevelType w:val="hybridMultilevel"/>
    <w:tmpl w:val="8C08B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51D3A"/>
    <w:multiLevelType w:val="hybridMultilevel"/>
    <w:tmpl w:val="E728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266815"/>
    <w:multiLevelType w:val="hybridMultilevel"/>
    <w:tmpl w:val="5CF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0D54D9"/>
    <w:multiLevelType w:val="hybridMultilevel"/>
    <w:tmpl w:val="922E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6D015B"/>
    <w:multiLevelType w:val="hybridMultilevel"/>
    <w:tmpl w:val="5BB80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C81F3D"/>
    <w:multiLevelType w:val="hybridMultilevel"/>
    <w:tmpl w:val="33280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0"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D0076D"/>
    <w:multiLevelType w:val="hybridMultilevel"/>
    <w:tmpl w:val="123E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3"/>
  </w:num>
  <w:num w:numId="3">
    <w:abstractNumId w:val="4"/>
  </w:num>
  <w:num w:numId="4">
    <w:abstractNumId w:val="31"/>
  </w:num>
  <w:num w:numId="5">
    <w:abstractNumId w:val="24"/>
  </w:num>
  <w:num w:numId="6">
    <w:abstractNumId w:val="30"/>
  </w:num>
  <w:num w:numId="7">
    <w:abstractNumId w:val="7"/>
  </w:num>
  <w:num w:numId="8">
    <w:abstractNumId w:val="11"/>
  </w:num>
  <w:num w:numId="9">
    <w:abstractNumId w:val="29"/>
  </w:num>
  <w:num w:numId="10">
    <w:abstractNumId w:val="22"/>
  </w:num>
  <w:num w:numId="11">
    <w:abstractNumId w:val="5"/>
  </w:num>
  <w:num w:numId="12">
    <w:abstractNumId w:val="33"/>
  </w:num>
  <w:num w:numId="13">
    <w:abstractNumId w:val="27"/>
  </w:num>
  <w:num w:numId="14">
    <w:abstractNumId w:val="1"/>
  </w:num>
  <w:num w:numId="15">
    <w:abstractNumId w:val="18"/>
  </w:num>
  <w:num w:numId="16">
    <w:abstractNumId w:val="2"/>
  </w:num>
  <w:num w:numId="17">
    <w:abstractNumId w:val="28"/>
  </w:num>
  <w:num w:numId="18">
    <w:abstractNumId w:val="12"/>
  </w:num>
  <w:num w:numId="19">
    <w:abstractNumId w:val="15"/>
  </w:num>
  <w:num w:numId="20">
    <w:abstractNumId w:val="25"/>
  </w:num>
  <w:num w:numId="21">
    <w:abstractNumId w:val="14"/>
  </w:num>
  <w:num w:numId="22">
    <w:abstractNumId w:val="17"/>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20"/>
  </w:num>
  <w:num w:numId="27">
    <w:abstractNumId w:val="3"/>
  </w:num>
  <w:num w:numId="28">
    <w:abstractNumId w:val="32"/>
  </w:num>
  <w:num w:numId="29">
    <w:abstractNumId w:val="26"/>
  </w:num>
  <w:num w:numId="30">
    <w:abstractNumId w:val="6"/>
  </w:num>
  <w:num w:numId="31">
    <w:abstractNumId w:val="0"/>
  </w:num>
  <w:num w:numId="32">
    <w:abstractNumId w:val="21"/>
  </w:num>
  <w:num w:numId="33">
    <w:abstractNumId w:val="1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724"/>
    <w:rsid w:val="000129BD"/>
    <w:rsid w:val="000211C8"/>
    <w:rsid w:val="00030A6E"/>
    <w:rsid w:val="0003100A"/>
    <w:rsid w:val="000348EA"/>
    <w:rsid w:val="000C3FE4"/>
    <w:rsid w:val="000C6BF3"/>
    <w:rsid w:val="00137485"/>
    <w:rsid w:val="001437BA"/>
    <w:rsid w:val="00164450"/>
    <w:rsid w:val="00170375"/>
    <w:rsid w:val="00184D59"/>
    <w:rsid w:val="00197FA0"/>
    <w:rsid w:val="001A689E"/>
    <w:rsid w:val="001F125D"/>
    <w:rsid w:val="00216FB0"/>
    <w:rsid w:val="0023268C"/>
    <w:rsid w:val="00232E91"/>
    <w:rsid w:val="00235D1B"/>
    <w:rsid w:val="002360DE"/>
    <w:rsid w:val="00240B7F"/>
    <w:rsid w:val="002703BE"/>
    <w:rsid w:val="002C6071"/>
    <w:rsid w:val="002D4D25"/>
    <w:rsid w:val="002D659C"/>
    <w:rsid w:val="002F7E70"/>
    <w:rsid w:val="00375AAB"/>
    <w:rsid w:val="00381D5F"/>
    <w:rsid w:val="003A0FE2"/>
    <w:rsid w:val="003B423B"/>
    <w:rsid w:val="003D4656"/>
    <w:rsid w:val="004145CD"/>
    <w:rsid w:val="00417BD2"/>
    <w:rsid w:val="00440479"/>
    <w:rsid w:val="00452965"/>
    <w:rsid w:val="00457685"/>
    <w:rsid w:val="00484CF1"/>
    <w:rsid w:val="0048588D"/>
    <w:rsid w:val="004904D4"/>
    <w:rsid w:val="004907AF"/>
    <w:rsid w:val="004A5F94"/>
    <w:rsid w:val="004B4B17"/>
    <w:rsid w:val="004C0584"/>
    <w:rsid w:val="004F596B"/>
    <w:rsid w:val="005058A1"/>
    <w:rsid w:val="00506B0C"/>
    <w:rsid w:val="00514317"/>
    <w:rsid w:val="0054250E"/>
    <w:rsid w:val="005A730A"/>
    <w:rsid w:val="00613AA3"/>
    <w:rsid w:val="00623789"/>
    <w:rsid w:val="006250B6"/>
    <w:rsid w:val="006353E4"/>
    <w:rsid w:val="00641ACD"/>
    <w:rsid w:val="006434CF"/>
    <w:rsid w:val="006466A0"/>
    <w:rsid w:val="006531E1"/>
    <w:rsid w:val="006B7EF0"/>
    <w:rsid w:val="006D767C"/>
    <w:rsid w:val="00716183"/>
    <w:rsid w:val="00734A32"/>
    <w:rsid w:val="00742A3E"/>
    <w:rsid w:val="00760912"/>
    <w:rsid w:val="00760934"/>
    <w:rsid w:val="00775661"/>
    <w:rsid w:val="00791B11"/>
    <w:rsid w:val="007E3975"/>
    <w:rsid w:val="007F12BD"/>
    <w:rsid w:val="0080069C"/>
    <w:rsid w:val="0081722D"/>
    <w:rsid w:val="00841219"/>
    <w:rsid w:val="00857A4A"/>
    <w:rsid w:val="00884834"/>
    <w:rsid w:val="008879C9"/>
    <w:rsid w:val="008A3BEF"/>
    <w:rsid w:val="008B211D"/>
    <w:rsid w:val="008D1AA1"/>
    <w:rsid w:val="008E7D3A"/>
    <w:rsid w:val="009464BF"/>
    <w:rsid w:val="00973485"/>
    <w:rsid w:val="009B3EEB"/>
    <w:rsid w:val="00A24854"/>
    <w:rsid w:val="00A90C07"/>
    <w:rsid w:val="00A97105"/>
    <w:rsid w:val="00AA1A72"/>
    <w:rsid w:val="00AB209A"/>
    <w:rsid w:val="00AC3254"/>
    <w:rsid w:val="00AE1299"/>
    <w:rsid w:val="00B24F92"/>
    <w:rsid w:val="00B3544B"/>
    <w:rsid w:val="00B44F4F"/>
    <w:rsid w:val="00B77F96"/>
    <w:rsid w:val="00C3711A"/>
    <w:rsid w:val="00C54FBE"/>
    <w:rsid w:val="00C609DC"/>
    <w:rsid w:val="00CA2EB5"/>
    <w:rsid w:val="00CA66A2"/>
    <w:rsid w:val="00CB2BF0"/>
    <w:rsid w:val="00CB5302"/>
    <w:rsid w:val="00CC26BB"/>
    <w:rsid w:val="00CE249D"/>
    <w:rsid w:val="00CF01E7"/>
    <w:rsid w:val="00D028AD"/>
    <w:rsid w:val="00D06BF5"/>
    <w:rsid w:val="00D31658"/>
    <w:rsid w:val="00D375D8"/>
    <w:rsid w:val="00D75B41"/>
    <w:rsid w:val="00D76ED6"/>
    <w:rsid w:val="00E02B62"/>
    <w:rsid w:val="00E3362A"/>
    <w:rsid w:val="00E47C44"/>
    <w:rsid w:val="00E95EC7"/>
    <w:rsid w:val="00E97B7D"/>
    <w:rsid w:val="00EB311B"/>
    <w:rsid w:val="00EE4A7E"/>
    <w:rsid w:val="00EF2787"/>
    <w:rsid w:val="00F014BA"/>
    <w:rsid w:val="00F446BF"/>
    <w:rsid w:val="00F56F84"/>
    <w:rsid w:val="00F72D66"/>
    <w:rsid w:val="00F9023E"/>
    <w:rsid w:val="00F90F7B"/>
    <w:rsid w:val="00FB0883"/>
    <w:rsid w:val="00FD0BF8"/>
    <w:rsid w:val="00FF3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Caption">
    <w:name w:val="caption"/>
    <w:basedOn w:val="Normal"/>
    <w:next w:val="Normal"/>
    <w:uiPriority w:val="35"/>
    <w:semiHidden/>
    <w:unhideWhenUsed/>
    <w:qFormat/>
    <w:rsid w:val="00613AA3"/>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CB2BF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714870">
      <w:bodyDiv w:val="1"/>
      <w:marLeft w:val="0"/>
      <w:marRight w:val="0"/>
      <w:marTop w:val="0"/>
      <w:marBottom w:val="0"/>
      <w:divBdr>
        <w:top w:val="none" w:sz="0" w:space="0" w:color="auto"/>
        <w:left w:val="none" w:sz="0" w:space="0" w:color="auto"/>
        <w:bottom w:val="none" w:sz="0" w:space="0" w:color="auto"/>
        <w:right w:val="none" w:sz="0" w:space="0" w:color="auto"/>
      </w:divBdr>
    </w:div>
    <w:div w:id="1107044735">
      <w:bodyDiv w:val="1"/>
      <w:marLeft w:val="0"/>
      <w:marRight w:val="0"/>
      <w:marTop w:val="0"/>
      <w:marBottom w:val="0"/>
      <w:divBdr>
        <w:top w:val="none" w:sz="0" w:space="0" w:color="auto"/>
        <w:left w:val="none" w:sz="0" w:space="0" w:color="auto"/>
        <w:bottom w:val="none" w:sz="0" w:space="0" w:color="auto"/>
        <w:right w:val="none" w:sz="0" w:space="0" w:color="auto"/>
      </w:divBdr>
    </w:div>
    <w:div w:id="118131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ESanMartin@abpmer.co.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ESanMartin@abpmer.co.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RGray@abports.co.uk" TargetMode="External"/><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upplierInvoices@abports.co.uk" TargetMode="External"/><Relationship Id="rId5" Type="http://schemas.openxmlformats.org/officeDocument/2006/relationships/customXml" Target="../customXml/item5.xml"/><Relationship Id="rId15" Type="http://schemas.openxmlformats.org/officeDocument/2006/relationships/hyperlink" Target="mailto:RGray@abports.co.uk" TargetMode="External"/><Relationship Id="rId23" Type="http://schemas.openxmlformats.org/officeDocument/2006/relationships/hyperlink" Target="mailto:SupplierInvoices@abports.co.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package" Target="embeddings/Microsoft_Excel_Worksheet1.xlsx"/><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Inner West Pier Works</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Swansea Harbour Office, Lockhead, Kings Dock, Swansea, SA1 1QR</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2018-11-01T00:00:00+00:00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Associated British Ports</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D50E50CE-9550-4DAC-9C74-932A53F11958}"/>
</file>

<file path=customXml/itemProps5.xml><?xml version="1.0" encoding="utf-8"?>
<ds:datastoreItem xmlns:ds="http://schemas.openxmlformats.org/officeDocument/2006/customXml" ds:itemID="{EADDA048-28BC-4180-B8F3-B9A4DA99C94E}"/>
</file>

<file path=docProps/app.xml><?xml version="1.0" encoding="utf-8"?>
<Properties xmlns="http://schemas.openxmlformats.org/officeDocument/2006/extended-properties" xmlns:vt="http://schemas.openxmlformats.org/officeDocument/2006/docPropsVTypes">
  <Template>Normal</Template>
  <TotalTime>360</TotalTime>
  <Pages>20</Pages>
  <Words>3583</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Elena San Martin</cp:lastModifiedBy>
  <cp:revision>44</cp:revision>
  <cp:lastPrinted>2014-12-08T16:39:00Z</cp:lastPrinted>
  <dcterms:created xsi:type="dcterms:W3CDTF">2018-10-23T13:47:00Z</dcterms:created>
  <dcterms:modified xsi:type="dcterms:W3CDTF">2018-10-30T11:14:00Z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f4ed7cdd-7711-46e2-934b-06106eac97ec</vt:lpwstr>
  </property>
  <property fmtid="{D5CDD505-2E9C-101B-9397-08002B2CF9AE}" pid="5" name="_dlc_DocId">
    <vt:lpwstr>REGU-1508415246-2828</vt:lpwstr>
  </property>
  <property fmtid="{D5CDD505-2E9C-101B-9397-08002B2CF9AE}" pid="6" name="_dlc_DocIdUrl">
    <vt:lpwstr>https://cyfoethnaturiolcymru.sharepoint.com/teams/Regulatory/Permitting/ml/_layouts/15/DocIdRedir.aspx?ID=REGU-1508415246-2828, REGU-1508415246-2828</vt:lpwstr>
  </property>
</Properties>
</file>