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65A00" w14:textId="77777777" w:rsidR="006D530F" w:rsidRDefault="006D530F" w:rsidP="001F125D">
      <w:r>
        <w:separator/>
      </w:r>
    </w:p>
  </w:endnote>
  <w:endnote w:type="continuationSeparator" w:id="0">
    <w:p w14:paraId="005932AF" w14:textId="77777777" w:rsidR="006D530F" w:rsidRDefault="006D530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92BC" w14:textId="77777777" w:rsidR="006D530F" w:rsidRDefault="006D530F" w:rsidP="001F125D">
      <w:r>
        <w:separator/>
      </w:r>
    </w:p>
  </w:footnote>
  <w:footnote w:type="continuationSeparator" w:id="0">
    <w:p w14:paraId="0FAB1113" w14:textId="77777777" w:rsidR="006D530F" w:rsidRDefault="006D530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C3600D"/>
    <w:rsid w:val="00C44745"/>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REGU-369-2764629</_dlc_DocId>
    <_dlc_DocIdUrl xmlns="9be56660-2c31-41ef-bc00-23e72f632f2a">
      <Url>https://cyfoethnaturiolcymru.sharepoint.com/teams/Regulatory/Permitting/_layouts/15/DocIdRedir.aspx?ID=REGU-369-2764629</Url>
      <Description>REGU-369-2764629</Description>
    </_dlc_DocIdUrl>
    <Site_x0020_Name xmlns="859f7ad6-93f6-4205-b62b-a17f28acbbac">Penisarwaun Wastewater Treatment Works</Site_x0020_Name>
    <Internal_x002f_External xmlns="859f7ad6-93f6-4205-b62b-a17f28acbbac">Incoming document</Internal_x002f_External>
    <Post_x0020_code xmlns="859f7ad6-93f6-4205-b62b-a17f28acbbac">LL55 3PH</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2026-07-02T23:00:00+00:00</Document_x0020_Date>
    <Facility_x0020_Address xmlns="859f7ad6-93f6-4205-b62b-a17f28acbbac">Craig Y Dinas, Pont-Rhythallt,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E0AA6-2016-4354-A2FF-876FB5C99040}"/>
</file>

<file path=customXml/itemProps2.xml><?xml version="1.0" encoding="utf-8"?>
<ds:datastoreItem xmlns:ds="http://schemas.openxmlformats.org/officeDocument/2006/customXml" ds:itemID="{207BCA39-09BC-4DAC-8600-CA2BD0F32359}"/>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2026-07-03T12:47:00Z</dcterms:created>
  <dcterms:modified xsi:type="dcterms:W3CDTF">2026-07-03T12:48:00Z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a2f9481f-89ba-413f-9326-32a912aefd33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