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6920CC" w:rsidRDefault="00166CA5" w:rsidP="003E7123">
      <w:pPr>
        <w:pStyle w:val="coverLicenceHolder"/>
        <w:pBdr>
          <w:top w:val="single" w:sz="4" w:space="25" w:color="auto"/>
        </w:pBdr>
        <w:spacing w:line="312" w:lineRule="auto"/>
        <w:ind w:left="4100"/>
        <w:rPr>
          <w:sz w:val="22"/>
          <w:szCs w:val="22"/>
        </w:rPr>
      </w:pPr>
      <w:proofErr w:type="spellStart"/>
      <w:r w:rsidRPr="006920CC">
        <w:rPr>
          <w:sz w:val="22"/>
          <w:szCs w:val="22"/>
        </w:rPr>
        <w:t>Dŵr</w:t>
      </w:r>
      <w:proofErr w:type="spellEnd"/>
      <w:r w:rsidRPr="006920CC">
        <w:rPr>
          <w:sz w:val="22"/>
          <w:szCs w:val="22"/>
        </w:rPr>
        <w:t xml:space="preserve"> Cymru </w:t>
      </w:r>
      <w:proofErr w:type="spellStart"/>
      <w:r w:rsidRPr="006920CC">
        <w:rPr>
          <w:sz w:val="22"/>
          <w:szCs w:val="22"/>
        </w:rPr>
        <w:t>Cyfyngedig</w:t>
      </w:r>
      <w:proofErr w:type="spellEnd"/>
    </w:p>
    <w:p w14:paraId="2A05480D" w14:textId="77777777" w:rsidR="00166CA5" w:rsidRPr="006920CC" w:rsidRDefault="00166CA5" w:rsidP="003E7123">
      <w:pPr>
        <w:pStyle w:val="coverLicenceHolder"/>
        <w:pBdr>
          <w:top w:val="single" w:sz="4" w:space="25" w:color="auto"/>
        </w:pBdr>
        <w:spacing w:line="312" w:lineRule="auto"/>
        <w:ind w:left="4100"/>
        <w:rPr>
          <w:color w:val="FF0000"/>
          <w:sz w:val="22"/>
          <w:szCs w:val="22"/>
        </w:rPr>
      </w:pPr>
    </w:p>
    <w:p w14:paraId="3EEC82B3" w14:textId="24B8B933" w:rsidR="00312211" w:rsidRPr="00697B7E"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697B7E">
        <w:rPr>
          <w:color w:val="000000" w:themeColor="text1"/>
          <w:sz w:val="22"/>
          <w:szCs w:val="22"/>
        </w:rPr>
        <w:fldChar w:fldCharType="begin"/>
      </w:r>
      <w:r w:rsidRPr="00697B7E">
        <w:rPr>
          <w:color w:val="000000" w:themeColor="text1"/>
          <w:sz w:val="22"/>
          <w:szCs w:val="22"/>
        </w:rPr>
        <w:instrText xml:space="preserve"> MERGEFIELD Site_name </w:instrText>
      </w:r>
      <w:r w:rsidRPr="00697B7E">
        <w:rPr>
          <w:color w:val="000000" w:themeColor="text1"/>
          <w:sz w:val="22"/>
          <w:szCs w:val="22"/>
        </w:rPr>
        <w:fldChar w:fldCharType="separate"/>
      </w:r>
      <w:r w:rsidR="00445FD4" w:rsidRPr="00697B7E">
        <w:rPr>
          <w:noProof/>
          <w:color w:val="000000" w:themeColor="text1"/>
          <w:sz w:val="22"/>
          <w:szCs w:val="22"/>
        </w:rPr>
        <w:t>Storm and Emergency Overflow at Llanrhystud Wastewater Treatment Works SPS</w:t>
      </w:r>
      <w:r w:rsidRPr="00697B7E">
        <w:rPr>
          <w:color w:val="000000" w:themeColor="text1"/>
          <w:sz w:val="22"/>
          <w:szCs w:val="22"/>
        </w:rPr>
        <w:fldChar w:fldCharType="end"/>
      </w:r>
    </w:p>
    <w:p w14:paraId="5C998AAF" w14:textId="6902455F" w:rsidR="00312211" w:rsidRPr="00697B7E" w:rsidRDefault="00312211" w:rsidP="003E7123">
      <w:pPr>
        <w:pStyle w:val="coverLicenceHolder"/>
        <w:pBdr>
          <w:top w:val="single" w:sz="4" w:space="25" w:color="auto"/>
        </w:pBdr>
        <w:spacing w:line="276" w:lineRule="auto"/>
        <w:ind w:left="4100"/>
        <w:contextualSpacing/>
        <w:rPr>
          <w:color w:val="000000" w:themeColor="text1"/>
          <w:sz w:val="22"/>
          <w:szCs w:val="22"/>
          <w:lang w:val="en-US"/>
        </w:rPr>
      </w:pPr>
      <w:r w:rsidRPr="00697B7E">
        <w:rPr>
          <w:color w:val="000000" w:themeColor="text1"/>
          <w:sz w:val="22"/>
          <w:szCs w:val="22"/>
        </w:rPr>
        <w:fldChar w:fldCharType="begin"/>
      </w:r>
      <w:r w:rsidRPr="00697B7E">
        <w:rPr>
          <w:color w:val="000000" w:themeColor="text1"/>
          <w:sz w:val="22"/>
          <w:szCs w:val="22"/>
          <w:lang w:val="en-US"/>
        </w:rPr>
        <w:instrText xml:space="preserve"> MERGEFIELD DSI_ADD2 </w:instrText>
      </w:r>
      <w:r w:rsidRPr="00697B7E">
        <w:rPr>
          <w:color w:val="000000" w:themeColor="text1"/>
          <w:sz w:val="22"/>
          <w:szCs w:val="22"/>
        </w:rPr>
        <w:fldChar w:fldCharType="separate"/>
      </w:r>
      <w:r w:rsidR="00445FD4" w:rsidRPr="00697B7E">
        <w:rPr>
          <w:noProof/>
          <w:color w:val="000000" w:themeColor="text1"/>
          <w:sz w:val="22"/>
          <w:szCs w:val="22"/>
          <w:lang w:val="en-US"/>
        </w:rPr>
        <w:t>Ffordd Y Traeth</w:t>
      </w:r>
      <w:r w:rsidRPr="00697B7E">
        <w:rPr>
          <w:color w:val="000000" w:themeColor="text1"/>
          <w:sz w:val="22"/>
          <w:szCs w:val="22"/>
        </w:rPr>
        <w:fldChar w:fldCharType="end"/>
      </w:r>
    </w:p>
    <w:p w14:paraId="4694FE03" w14:textId="253E3991" w:rsidR="00312211" w:rsidRPr="00697B7E" w:rsidRDefault="00312211" w:rsidP="003E7123">
      <w:pPr>
        <w:pStyle w:val="coverLicenceHolder"/>
        <w:pBdr>
          <w:top w:val="single" w:sz="4" w:space="25" w:color="auto"/>
        </w:pBdr>
        <w:spacing w:line="276" w:lineRule="auto"/>
        <w:ind w:left="4100"/>
        <w:contextualSpacing/>
        <w:rPr>
          <w:color w:val="000000" w:themeColor="text1"/>
          <w:sz w:val="22"/>
          <w:szCs w:val="22"/>
          <w:lang w:val="en-US"/>
        </w:rPr>
      </w:pPr>
      <w:r w:rsidRPr="00697B7E">
        <w:rPr>
          <w:color w:val="000000" w:themeColor="text1"/>
          <w:sz w:val="22"/>
          <w:szCs w:val="22"/>
        </w:rPr>
        <w:fldChar w:fldCharType="begin"/>
      </w:r>
      <w:r w:rsidRPr="00697B7E">
        <w:rPr>
          <w:color w:val="000000" w:themeColor="text1"/>
          <w:sz w:val="22"/>
          <w:szCs w:val="22"/>
          <w:lang w:val="en-US"/>
        </w:rPr>
        <w:instrText xml:space="preserve"> MERGEFIELD DSI_ADD3 </w:instrText>
      </w:r>
      <w:r w:rsidRPr="00697B7E">
        <w:rPr>
          <w:color w:val="000000" w:themeColor="text1"/>
          <w:sz w:val="22"/>
          <w:szCs w:val="22"/>
        </w:rPr>
        <w:fldChar w:fldCharType="separate"/>
      </w:r>
      <w:r w:rsidR="00445FD4" w:rsidRPr="00697B7E">
        <w:rPr>
          <w:noProof/>
          <w:color w:val="000000" w:themeColor="text1"/>
          <w:sz w:val="22"/>
          <w:szCs w:val="22"/>
          <w:lang w:val="en-US"/>
        </w:rPr>
        <w:t>Llanrhystud</w:t>
      </w:r>
      <w:r w:rsidRPr="00697B7E">
        <w:rPr>
          <w:color w:val="000000" w:themeColor="text1"/>
          <w:sz w:val="22"/>
          <w:szCs w:val="22"/>
        </w:rPr>
        <w:fldChar w:fldCharType="end"/>
      </w:r>
    </w:p>
    <w:p w14:paraId="23BA299A" w14:textId="18D3CE78" w:rsidR="00312211" w:rsidRPr="005E5F23"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697B7E">
        <w:rPr>
          <w:color w:val="000000" w:themeColor="text1"/>
          <w:sz w:val="22"/>
          <w:szCs w:val="22"/>
        </w:rPr>
        <w:fldChar w:fldCharType="begin"/>
      </w:r>
      <w:r w:rsidRPr="005E5F23">
        <w:rPr>
          <w:color w:val="000000" w:themeColor="text1"/>
          <w:sz w:val="22"/>
          <w:szCs w:val="22"/>
        </w:rPr>
        <w:instrText xml:space="preserve"> MERGEFIELD DSI_ADD4 </w:instrText>
      </w:r>
      <w:r w:rsidRPr="00697B7E">
        <w:rPr>
          <w:color w:val="000000" w:themeColor="text1"/>
          <w:sz w:val="22"/>
          <w:szCs w:val="22"/>
        </w:rPr>
        <w:fldChar w:fldCharType="separate"/>
      </w:r>
      <w:r w:rsidR="00396471" w:rsidRPr="005E5F23">
        <w:rPr>
          <w:noProof/>
          <w:color w:val="000000" w:themeColor="text1"/>
          <w:sz w:val="22"/>
          <w:szCs w:val="22"/>
        </w:rPr>
        <w:t>Ceredigion</w:t>
      </w:r>
      <w:r w:rsidRPr="00697B7E">
        <w:rPr>
          <w:color w:val="000000" w:themeColor="text1"/>
          <w:sz w:val="22"/>
          <w:szCs w:val="22"/>
        </w:rPr>
        <w:fldChar w:fldCharType="end"/>
      </w:r>
    </w:p>
    <w:p w14:paraId="62BF2515" w14:textId="3B17B62A" w:rsidR="00166CA5" w:rsidRPr="005E5F23" w:rsidRDefault="00312211" w:rsidP="003E7123">
      <w:pPr>
        <w:pStyle w:val="coverLicenceHolder"/>
        <w:pBdr>
          <w:top w:val="single" w:sz="4" w:space="25" w:color="auto"/>
        </w:pBdr>
        <w:spacing w:line="276" w:lineRule="auto"/>
        <w:ind w:left="4100"/>
        <w:contextualSpacing/>
        <w:rPr>
          <w:rFonts w:cs="Arial"/>
          <w:color w:val="000000" w:themeColor="text1"/>
          <w:sz w:val="22"/>
          <w:szCs w:val="22"/>
        </w:rPr>
      </w:pPr>
      <w:r w:rsidRPr="00697B7E">
        <w:rPr>
          <w:color w:val="000000" w:themeColor="text1"/>
          <w:sz w:val="22"/>
          <w:szCs w:val="22"/>
        </w:rPr>
        <w:fldChar w:fldCharType="begin"/>
      </w:r>
      <w:r w:rsidRPr="005E5F23">
        <w:rPr>
          <w:color w:val="000000" w:themeColor="text1"/>
          <w:sz w:val="22"/>
          <w:szCs w:val="22"/>
        </w:rPr>
        <w:instrText xml:space="preserve"> MERGEFIELD DSI_POST_CODE </w:instrText>
      </w:r>
      <w:r w:rsidRPr="00697B7E">
        <w:rPr>
          <w:color w:val="000000" w:themeColor="text1"/>
          <w:sz w:val="22"/>
          <w:szCs w:val="22"/>
        </w:rPr>
        <w:fldChar w:fldCharType="separate"/>
      </w:r>
      <w:r w:rsidR="00396471" w:rsidRPr="005E5F23">
        <w:rPr>
          <w:noProof/>
          <w:color w:val="000000" w:themeColor="text1"/>
          <w:sz w:val="22"/>
          <w:szCs w:val="22"/>
        </w:rPr>
        <w:t>SY23 5BU</w:t>
      </w:r>
      <w:r w:rsidRPr="00697B7E">
        <w:rPr>
          <w:color w:val="000000" w:themeColor="text1"/>
          <w:sz w:val="22"/>
          <w:szCs w:val="22"/>
        </w:rPr>
        <w:fldChar w:fldCharType="end"/>
      </w:r>
    </w:p>
    <w:p w14:paraId="59FE7E67" w14:textId="77777777" w:rsidR="00166CA5" w:rsidRPr="005E5F23" w:rsidRDefault="00166CA5" w:rsidP="003E7123">
      <w:pPr>
        <w:pStyle w:val="coverLicenceHolder"/>
        <w:pBdr>
          <w:top w:val="single" w:sz="4" w:space="25" w:color="auto"/>
        </w:pBdr>
        <w:spacing w:before="120" w:line="270" w:lineRule="exact"/>
        <w:ind w:left="4100"/>
        <w:rPr>
          <w:rFonts w:cs="Arial"/>
          <w:color w:val="000000" w:themeColor="text1"/>
          <w:sz w:val="22"/>
          <w:szCs w:val="22"/>
        </w:rPr>
      </w:pPr>
    </w:p>
    <w:p w14:paraId="13442537" w14:textId="08A9BE3A" w:rsidR="00166CA5" w:rsidRPr="00697B7E" w:rsidRDefault="00166CA5" w:rsidP="003E7123">
      <w:pPr>
        <w:pStyle w:val="coverLicenceHolder"/>
        <w:pBdr>
          <w:top w:val="single" w:sz="4" w:space="25" w:color="auto"/>
        </w:pBdr>
        <w:spacing w:before="120" w:line="276" w:lineRule="auto"/>
        <w:ind w:left="4100"/>
        <w:rPr>
          <w:rFonts w:cs="Arial"/>
          <w:color w:val="000000" w:themeColor="text1"/>
          <w:sz w:val="22"/>
          <w:szCs w:val="22"/>
        </w:rPr>
      </w:pPr>
      <w:r w:rsidRPr="00697B7E">
        <w:rPr>
          <w:rFonts w:cs="Arial"/>
          <w:color w:val="000000" w:themeColor="text1"/>
          <w:sz w:val="22"/>
          <w:szCs w:val="22"/>
        </w:rPr>
        <w:t>Variation number</w:t>
      </w:r>
    </w:p>
    <w:p w14:paraId="385462C2" w14:textId="2114B0EB" w:rsidR="00166CA5" w:rsidRPr="00697B7E" w:rsidRDefault="00312211" w:rsidP="003E7123">
      <w:pPr>
        <w:pStyle w:val="coverLicenceHolder"/>
        <w:pBdr>
          <w:top w:val="single" w:sz="4" w:space="25" w:color="auto"/>
        </w:pBdr>
        <w:spacing w:before="60" w:line="276" w:lineRule="auto"/>
        <w:ind w:left="4100"/>
        <w:rPr>
          <w:rFonts w:cs="Arial"/>
          <w:color w:val="000000" w:themeColor="text1"/>
          <w:sz w:val="22"/>
          <w:szCs w:val="22"/>
        </w:rPr>
      </w:pPr>
      <w:r w:rsidRPr="00697B7E">
        <w:rPr>
          <w:rFonts w:cs="Arial"/>
          <w:color w:val="000000" w:themeColor="text1"/>
          <w:sz w:val="22"/>
          <w:szCs w:val="22"/>
        </w:rPr>
        <w:fldChar w:fldCharType="begin"/>
      </w:r>
      <w:r w:rsidRPr="00697B7E">
        <w:rPr>
          <w:rFonts w:cs="Arial"/>
          <w:color w:val="000000" w:themeColor="text1"/>
          <w:sz w:val="22"/>
          <w:szCs w:val="22"/>
        </w:rPr>
        <w:instrText xml:space="preserve"> MERGEFIELD PAN </w:instrText>
      </w:r>
      <w:r w:rsidRPr="00697B7E">
        <w:rPr>
          <w:rFonts w:cs="Arial"/>
          <w:color w:val="000000" w:themeColor="text1"/>
          <w:sz w:val="22"/>
          <w:szCs w:val="22"/>
        </w:rPr>
        <w:fldChar w:fldCharType="separate"/>
      </w:r>
      <w:r w:rsidR="00697B7E" w:rsidRPr="00697B7E">
        <w:rPr>
          <w:rFonts w:cs="Arial"/>
          <w:noProof/>
          <w:color w:val="000000" w:themeColor="text1"/>
          <w:sz w:val="22"/>
          <w:szCs w:val="22"/>
        </w:rPr>
        <w:t>PAN-032786</w:t>
      </w:r>
      <w:r w:rsidRPr="00697B7E">
        <w:rPr>
          <w:rFonts w:cs="Arial"/>
          <w:color w:val="000000" w:themeColor="text1"/>
          <w:sz w:val="22"/>
          <w:szCs w:val="22"/>
        </w:rPr>
        <w:fldChar w:fldCharType="end"/>
      </w:r>
    </w:p>
    <w:p w14:paraId="185D73A9" w14:textId="77777777" w:rsidR="00166CA5" w:rsidRPr="00697B7E" w:rsidRDefault="00166CA5" w:rsidP="003E7123">
      <w:pPr>
        <w:pStyle w:val="coverAuthNos"/>
        <w:spacing w:before="480" w:line="276" w:lineRule="auto"/>
        <w:ind w:left="4100"/>
        <w:rPr>
          <w:color w:val="000000" w:themeColor="text1"/>
          <w:sz w:val="22"/>
          <w:szCs w:val="22"/>
        </w:rPr>
      </w:pPr>
      <w:r w:rsidRPr="00697B7E">
        <w:rPr>
          <w:color w:val="000000" w:themeColor="text1"/>
          <w:sz w:val="22"/>
          <w:szCs w:val="22"/>
        </w:rPr>
        <w:t>Permit number</w:t>
      </w:r>
    </w:p>
    <w:p w14:paraId="542AE34D" w14:textId="12C2DD4B" w:rsidR="00F756D7" w:rsidRPr="00441132" w:rsidRDefault="00312211" w:rsidP="003E7123">
      <w:pPr>
        <w:spacing w:before="60"/>
        <w:ind w:left="4100"/>
        <w:rPr>
          <w:rFonts w:ascii="Arial" w:hAnsi="Arial"/>
          <w:color w:val="FF0000"/>
          <w:sz w:val="22"/>
          <w:szCs w:val="22"/>
        </w:rPr>
      </w:pPr>
      <w:r w:rsidRPr="00697B7E">
        <w:rPr>
          <w:rFonts w:ascii="Arial" w:hAnsi="Arial"/>
          <w:color w:val="000000" w:themeColor="text1"/>
          <w:sz w:val="22"/>
          <w:szCs w:val="22"/>
          <w:lang w:val="de-DE"/>
        </w:rPr>
        <w:fldChar w:fldCharType="begin"/>
      </w:r>
      <w:r w:rsidRPr="00697B7E">
        <w:rPr>
          <w:rFonts w:ascii="Arial" w:hAnsi="Arial"/>
          <w:color w:val="000000" w:themeColor="text1"/>
          <w:sz w:val="22"/>
          <w:szCs w:val="22"/>
        </w:rPr>
        <w:instrText xml:space="preserve"> MERGEFIELD Permit_number </w:instrText>
      </w:r>
      <w:r w:rsidRPr="00697B7E">
        <w:rPr>
          <w:rFonts w:ascii="Arial" w:hAnsi="Arial"/>
          <w:color w:val="000000" w:themeColor="text1"/>
          <w:sz w:val="22"/>
          <w:szCs w:val="22"/>
          <w:lang w:val="de-DE"/>
        </w:rPr>
        <w:fldChar w:fldCharType="separate"/>
      </w:r>
      <w:r w:rsidR="00697B7E" w:rsidRPr="00697B7E">
        <w:rPr>
          <w:rFonts w:ascii="Arial" w:hAnsi="Arial"/>
          <w:noProof/>
          <w:color w:val="000000" w:themeColor="text1"/>
          <w:sz w:val="22"/>
          <w:szCs w:val="22"/>
        </w:rPr>
        <w:t>BN0160302</w:t>
      </w:r>
      <w:r w:rsidRPr="00697B7E">
        <w:rPr>
          <w:rFonts w:ascii="Arial" w:hAnsi="Arial"/>
          <w:color w:val="000000" w:themeColor="text1"/>
          <w:sz w:val="22"/>
          <w:szCs w:val="22"/>
          <w:lang w:val="de-DE"/>
        </w:rPr>
        <w:fldChar w:fldCharType="end"/>
      </w:r>
      <w:r w:rsidR="00166CA5" w:rsidRPr="00441132">
        <w:rPr>
          <w:rFonts w:ascii="Arial" w:hAnsi="Arial"/>
          <w:color w:val="FF0000"/>
          <w:sz w:val="22"/>
          <w:szCs w:val="22"/>
        </w:rPr>
        <w:tab/>
      </w:r>
    </w:p>
    <w:p w14:paraId="246F4986" w14:textId="77777777" w:rsidR="00F756D7" w:rsidRPr="00441132" w:rsidRDefault="00F756D7" w:rsidP="003E7123">
      <w:pPr>
        <w:spacing w:before="0" w:after="0" w:line="240" w:lineRule="auto"/>
        <w:ind w:left="900"/>
        <w:rPr>
          <w:rFonts w:ascii="Arial" w:hAnsi="Arial"/>
          <w:color w:val="FF0000"/>
          <w:sz w:val="24"/>
        </w:rPr>
      </w:pPr>
      <w:r w:rsidRPr="00441132">
        <w:rPr>
          <w:rFonts w:ascii="Arial" w:hAnsi="Arial"/>
          <w:color w:val="FF0000"/>
          <w:sz w:val="24"/>
        </w:rPr>
        <w:br w:type="page"/>
      </w:r>
    </w:p>
    <w:p w14:paraId="43697157" w14:textId="08549F59" w:rsidR="00CB7743" w:rsidRPr="00697B7E" w:rsidRDefault="00CB7743" w:rsidP="003E7123">
      <w:pPr>
        <w:pStyle w:val="Heading1nonum"/>
        <w:spacing w:before="80" w:after="0" w:line="312" w:lineRule="auto"/>
        <w:ind w:left="600"/>
        <w:jc w:val="center"/>
        <w:rPr>
          <w:color w:val="000000" w:themeColor="text1"/>
        </w:rPr>
      </w:pPr>
      <w:r w:rsidRPr="00697B7E">
        <w:rPr>
          <w:color w:val="000000" w:themeColor="text1"/>
        </w:rPr>
        <w:lastRenderedPageBreak/>
        <w:fldChar w:fldCharType="begin"/>
      </w:r>
      <w:r w:rsidRPr="00697B7E">
        <w:rPr>
          <w:color w:val="000000" w:themeColor="text1"/>
        </w:rPr>
        <w:instrText xml:space="preserve"> MERGEFIELD Site_name </w:instrText>
      </w:r>
      <w:r w:rsidRPr="00697B7E">
        <w:rPr>
          <w:color w:val="000000" w:themeColor="text1"/>
        </w:rPr>
        <w:fldChar w:fldCharType="separate"/>
      </w:r>
      <w:r w:rsidR="00445FD4" w:rsidRPr="00697B7E">
        <w:rPr>
          <w:noProof/>
          <w:color w:val="000000" w:themeColor="text1"/>
        </w:rPr>
        <w:t>Storm and Emergency Overflow at Llanrhystud Wastewater Treatment Works SPS</w:t>
      </w:r>
      <w:r w:rsidRPr="00697B7E">
        <w:rPr>
          <w:color w:val="000000" w:themeColor="text1"/>
        </w:rPr>
        <w:fldChar w:fldCharType="end"/>
      </w:r>
    </w:p>
    <w:p w14:paraId="74D591DB" w14:textId="6CE32E59" w:rsidR="00166CA5" w:rsidRPr="00697B7E" w:rsidRDefault="00166CA5" w:rsidP="003E7123">
      <w:pPr>
        <w:pStyle w:val="Heading1nonum"/>
        <w:spacing w:before="80" w:after="0" w:line="312" w:lineRule="auto"/>
        <w:ind w:left="600"/>
        <w:jc w:val="center"/>
        <w:rPr>
          <w:color w:val="000000" w:themeColor="text1"/>
        </w:rPr>
      </w:pPr>
      <w:r w:rsidRPr="00697B7E">
        <w:rPr>
          <w:color w:val="000000" w:themeColor="text1"/>
        </w:rPr>
        <w:t xml:space="preserve">Permit Number </w:t>
      </w:r>
      <w:r w:rsidR="00CB7743" w:rsidRPr="00697B7E">
        <w:rPr>
          <w:color w:val="000000" w:themeColor="text1"/>
        </w:rPr>
        <w:fldChar w:fldCharType="begin"/>
      </w:r>
      <w:r w:rsidR="00CB7743" w:rsidRPr="00697B7E">
        <w:rPr>
          <w:color w:val="000000" w:themeColor="text1"/>
        </w:rPr>
        <w:instrText xml:space="preserve"> MERGEFIELD Permit_number </w:instrText>
      </w:r>
      <w:r w:rsidR="00CB7743" w:rsidRPr="00697B7E">
        <w:rPr>
          <w:color w:val="000000" w:themeColor="text1"/>
        </w:rPr>
        <w:fldChar w:fldCharType="separate"/>
      </w:r>
      <w:r w:rsidR="00697B7E" w:rsidRPr="00697B7E">
        <w:rPr>
          <w:noProof/>
          <w:color w:val="000000" w:themeColor="text1"/>
        </w:rPr>
        <w:t>BN0160302</w:t>
      </w:r>
      <w:r w:rsidR="00CB7743" w:rsidRPr="00697B7E">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62373E7A" w14:textId="62DA9766" w:rsidR="002D7939" w:rsidRPr="00741FDA" w:rsidRDefault="002D7939" w:rsidP="002D7939">
      <w:pPr>
        <w:tabs>
          <w:tab w:val="left" w:pos="-720"/>
          <w:tab w:val="left" w:pos="0"/>
          <w:tab w:val="left" w:pos="972"/>
        </w:tabs>
        <w:spacing w:before="0" w:after="0"/>
        <w:ind w:left="600"/>
        <w:contextualSpacing/>
        <w:rPr>
          <w:rFonts w:ascii="Arial" w:hAnsi="Arial" w:cs="Arial"/>
          <w:color w:val="000000" w:themeColor="text1"/>
          <w:sz w:val="22"/>
          <w:szCs w:val="22"/>
        </w:rPr>
      </w:pPr>
      <w:r w:rsidRPr="00741FDA">
        <w:rPr>
          <w:rFonts w:ascii="Arial" w:hAnsi="Arial" w:cs="Arial"/>
          <w:color w:val="000000" w:themeColor="text1"/>
          <w:sz w:val="22"/>
          <w:szCs w:val="22"/>
        </w:rPr>
        <w:t xml:space="preserve">The following notice gives notice of the variation and consolidation of environmental permit </w:t>
      </w:r>
      <w:r w:rsidRPr="00741FDA">
        <w:rPr>
          <w:color w:val="000000" w:themeColor="text1"/>
          <w:sz w:val="22"/>
          <w:szCs w:val="22"/>
        </w:rPr>
        <w:fldChar w:fldCharType="begin"/>
      </w:r>
      <w:r w:rsidRPr="00741FDA">
        <w:rPr>
          <w:color w:val="000000" w:themeColor="text1"/>
          <w:sz w:val="22"/>
          <w:szCs w:val="22"/>
        </w:rPr>
        <w:instrText xml:space="preserve"> MERGEFIELD Permit_number </w:instrText>
      </w:r>
      <w:r w:rsidRPr="00741FDA">
        <w:rPr>
          <w:color w:val="000000" w:themeColor="text1"/>
          <w:sz w:val="22"/>
          <w:szCs w:val="22"/>
        </w:rPr>
        <w:fldChar w:fldCharType="separate"/>
      </w:r>
      <w:r w:rsidR="00697B7E" w:rsidRPr="00741FDA">
        <w:rPr>
          <w:noProof/>
          <w:color w:val="000000" w:themeColor="text1"/>
          <w:sz w:val="22"/>
          <w:szCs w:val="22"/>
        </w:rPr>
        <w:t>BN0160302</w:t>
      </w:r>
      <w:r w:rsidRPr="00741FDA">
        <w:rPr>
          <w:color w:val="000000" w:themeColor="text1"/>
          <w:sz w:val="22"/>
          <w:szCs w:val="22"/>
        </w:rPr>
        <w:fldChar w:fldCharType="end"/>
      </w:r>
      <w:r w:rsidRPr="00741FDA">
        <w:rPr>
          <w:color w:val="000000" w:themeColor="text1"/>
          <w:sz w:val="22"/>
          <w:szCs w:val="22"/>
        </w:rPr>
        <w:t>.</w:t>
      </w:r>
    </w:p>
    <w:p w14:paraId="7C64B8DD" w14:textId="77777777" w:rsidR="002D7939" w:rsidRPr="00AE0DD4" w:rsidRDefault="002D7939" w:rsidP="002D7939">
      <w:pPr>
        <w:keepLines/>
        <w:widowControl w:val="0"/>
        <w:tabs>
          <w:tab w:val="left" w:pos="284"/>
        </w:tabs>
        <w:spacing w:before="0" w:after="0"/>
        <w:ind w:left="600"/>
        <w:contextualSpacing/>
        <w:outlineLvl w:val="3"/>
        <w:rPr>
          <w:rFonts w:ascii="Arial" w:eastAsiaTheme="majorEastAsia" w:hAnsi="Arial" w:cs="Arial"/>
          <w:color w:val="000000" w:themeColor="text1"/>
          <w:sz w:val="22"/>
          <w:szCs w:val="22"/>
        </w:rPr>
      </w:pPr>
    </w:p>
    <w:p w14:paraId="3F1501BA" w14:textId="77777777" w:rsidR="002D7939" w:rsidRPr="00AE0DD4" w:rsidRDefault="002D7939"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r w:rsidRPr="00AE0DD4">
        <w:rPr>
          <w:rFonts w:ascii="Arial" w:hAnsi="Arial"/>
          <w:color w:val="000000" w:themeColor="text1"/>
          <w:sz w:val="22"/>
          <w:szCs w:val="22"/>
        </w:rPr>
        <w:t xml:space="preserve">This permit variation and consolidation is to reflect asset improvements that have been agreed between Natural Resources Wales and </w:t>
      </w:r>
      <w:proofErr w:type="spellStart"/>
      <w:r w:rsidRPr="00AE0DD4">
        <w:rPr>
          <w:rFonts w:ascii="Arial" w:hAnsi="Arial"/>
          <w:color w:val="000000" w:themeColor="text1"/>
          <w:sz w:val="22"/>
          <w:szCs w:val="22"/>
        </w:rPr>
        <w:t>Dŵr</w:t>
      </w:r>
      <w:proofErr w:type="spellEnd"/>
      <w:r w:rsidRPr="00AE0DD4">
        <w:rPr>
          <w:rFonts w:ascii="Arial" w:hAnsi="Arial"/>
          <w:color w:val="000000" w:themeColor="text1"/>
          <w:sz w:val="22"/>
          <w:szCs w:val="22"/>
        </w:rPr>
        <w:t xml:space="preserve"> Cymru </w:t>
      </w:r>
      <w:proofErr w:type="spellStart"/>
      <w:r w:rsidRPr="00AE0DD4">
        <w:rPr>
          <w:rFonts w:ascii="Arial" w:hAnsi="Arial"/>
          <w:color w:val="000000" w:themeColor="text1"/>
          <w:sz w:val="22"/>
          <w:szCs w:val="22"/>
        </w:rPr>
        <w:t>Cyfyngedig</w:t>
      </w:r>
      <w:proofErr w:type="spellEnd"/>
      <w:r w:rsidRPr="00AE0DD4">
        <w:rPr>
          <w:rFonts w:ascii="Arial" w:hAnsi="Arial"/>
          <w:color w:val="000000" w:themeColor="text1"/>
          <w:sz w:val="22"/>
          <w:szCs w:val="22"/>
        </w:rPr>
        <w:t xml:space="preserve"> as part of the National Environment Programme. This permit requires the operator to MCERTS certify the overflow operation monitoring and increase the monitoring frequency to 2-minutes to allow performance against permit conditions to be better regulated.</w:t>
      </w:r>
    </w:p>
    <w:p w14:paraId="23F017C3" w14:textId="77777777" w:rsidR="002D7939" w:rsidRDefault="002D7939"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p>
    <w:p w14:paraId="2467CBCF" w14:textId="06BFACB4" w:rsidR="009606FC" w:rsidRPr="00606318" w:rsidRDefault="00220E04"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r w:rsidRPr="00606318">
        <w:rPr>
          <w:rFonts w:ascii="Arial" w:hAnsi="Arial"/>
          <w:color w:val="000000" w:themeColor="text1"/>
          <w:sz w:val="22"/>
          <w:szCs w:val="22"/>
        </w:rPr>
        <w:t>The MCERTS Storm to Environment EDM Monitoring Point NGR has changed.</w:t>
      </w:r>
    </w:p>
    <w:p w14:paraId="794457FE" w14:textId="77777777" w:rsidR="00166CA5" w:rsidRPr="00B53F99" w:rsidRDefault="00166CA5" w:rsidP="001B38D7">
      <w:pPr>
        <w:pStyle w:val="Draftingnote"/>
        <w:spacing w:before="0" w:line="276" w:lineRule="auto"/>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Default="00166CA5"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6784060E" w14:textId="77777777" w:rsidR="008934E7" w:rsidRPr="001515F4" w:rsidRDefault="008934E7"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561"/>
        <w:gridCol w:w="1842"/>
        <w:gridCol w:w="3969"/>
      </w:tblGrid>
      <w:tr w:rsidR="008934E7" w14:paraId="5BC81A17" w14:textId="77777777" w:rsidTr="00443940">
        <w:trPr>
          <w:cantSplit/>
        </w:trPr>
        <w:tc>
          <w:tcPr>
            <w:tcW w:w="8372" w:type="dxa"/>
            <w:gridSpan w:val="3"/>
            <w:tcBorders>
              <w:top w:val="nil"/>
              <w:left w:val="nil"/>
              <w:bottom w:val="single" w:sz="6" w:space="0" w:color="auto"/>
              <w:right w:val="nil"/>
            </w:tcBorders>
            <w:shd w:val="clear" w:color="auto" w:fill="000000"/>
          </w:tcPr>
          <w:p w14:paraId="55FCBC13" w14:textId="77777777" w:rsidR="008934E7" w:rsidRPr="00943677" w:rsidRDefault="008934E7"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lastRenderedPageBreak/>
              <w:t>Status log of the permit</w:t>
            </w:r>
          </w:p>
        </w:tc>
      </w:tr>
      <w:tr w:rsidR="008934E7" w14:paraId="002CCB81" w14:textId="77777777" w:rsidTr="00443940">
        <w:tc>
          <w:tcPr>
            <w:tcW w:w="2561" w:type="dxa"/>
            <w:tcBorders>
              <w:top w:val="single" w:sz="6" w:space="0" w:color="auto"/>
              <w:left w:val="nil"/>
              <w:bottom w:val="single" w:sz="6" w:space="0" w:color="auto"/>
              <w:right w:val="nil"/>
            </w:tcBorders>
          </w:tcPr>
          <w:p w14:paraId="269DC17E"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842" w:type="dxa"/>
            <w:tcBorders>
              <w:top w:val="single" w:sz="6" w:space="0" w:color="auto"/>
              <w:left w:val="nil"/>
              <w:bottom w:val="single" w:sz="6" w:space="0" w:color="auto"/>
              <w:right w:val="nil"/>
            </w:tcBorders>
          </w:tcPr>
          <w:p w14:paraId="0D14D026"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7281FF51"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C341FD" w14:paraId="34CD55E9" w14:textId="77777777" w:rsidTr="00443940">
        <w:tc>
          <w:tcPr>
            <w:tcW w:w="2561" w:type="dxa"/>
            <w:tcBorders>
              <w:left w:val="nil"/>
              <w:right w:val="nil"/>
            </w:tcBorders>
          </w:tcPr>
          <w:p w14:paraId="6F27452D" w14:textId="0EF542DB" w:rsidR="00C341FD" w:rsidRPr="00E567E9" w:rsidRDefault="00C341FD" w:rsidP="00C341FD">
            <w:pPr>
              <w:pStyle w:val="Tablebody"/>
              <w:spacing w:beforeLines="20" w:before="48" w:afterLines="20" w:after="48"/>
              <w:rPr>
                <w:rFonts w:ascii="Arial" w:hAnsi="Arial" w:cs="Arial"/>
                <w:color w:val="000000" w:themeColor="text1"/>
                <w:sz w:val="22"/>
                <w:szCs w:val="22"/>
              </w:rPr>
            </w:pPr>
            <w:r w:rsidRPr="00E567E9">
              <w:rPr>
                <w:rFonts w:ascii="Arial" w:hAnsi="Arial" w:cs="Arial"/>
                <w:color w:val="000000" w:themeColor="text1"/>
                <w:sz w:val="22"/>
                <w:szCs w:val="22"/>
              </w:rPr>
              <w:t>Regulator initiated variation</w:t>
            </w:r>
          </w:p>
          <w:p w14:paraId="1D39F221" w14:textId="51C0ABD2" w:rsidR="00C341FD" w:rsidRPr="00E567E9" w:rsidRDefault="00C341FD" w:rsidP="00C341FD">
            <w:pPr>
              <w:pStyle w:val="Tablebody"/>
              <w:spacing w:beforeLines="20" w:before="48" w:afterLines="20" w:after="48"/>
              <w:rPr>
                <w:rFonts w:ascii="Arial" w:hAnsi="Arial" w:cs="Arial"/>
                <w:color w:val="000000" w:themeColor="text1"/>
                <w:sz w:val="22"/>
                <w:szCs w:val="22"/>
              </w:rPr>
            </w:pPr>
            <w:r w:rsidRPr="00E567E9">
              <w:rPr>
                <w:rFonts w:ascii="Arial" w:hAnsi="Arial" w:cs="Arial"/>
                <w:color w:val="000000" w:themeColor="text1"/>
                <w:sz w:val="22"/>
                <w:szCs w:val="22"/>
              </w:rPr>
              <w:t>Application</w:t>
            </w:r>
          </w:p>
          <w:p w14:paraId="1B5B8696" w14:textId="530A99BA" w:rsidR="00C341FD" w:rsidRPr="00E567E9" w:rsidRDefault="00C341FD" w:rsidP="00C341FD">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BN0160302/V002</w:t>
            </w:r>
          </w:p>
        </w:tc>
        <w:tc>
          <w:tcPr>
            <w:tcW w:w="1842" w:type="dxa"/>
            <w:tcBorders>
              <w:left w:val="nil"/>
              <w:right w:val="nil"/>
            </w:tcBorders>
          </w:tcPr>
          <w:p w14:paraId="2146E4A9" w14:textId="0306E65A" w:rsidR="00C341FD" w:rsidRPr="00E567E9" w:rsidRDefault="001664DF"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Duly Made 25/10/2016</w:t>
            </w:r>
          </w:p>
        </w:tc>
        <w:tc>
          <w:tcPr>
            <w:tcW w:w="3969" w:type="dxa"/>
            <w:tcBorders>
              <w:left w:val="nil"/>
              <w:right w:val="nil"/>
            </w:tcBorders>
          </w:tcPr>
          <w:p w14:paraId="37BEFBC4" w14:textId="7CEA8694" w:rsidR="00C341FD" w:rsidRPr="00E567E9" w:rsidRDefault="001664DF" w:rsidP="00443940">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AMP programme EDM variation.</w:t>
            </w:r>
          </w:p>
        </w:tc>
      </w:tr>
      <w:tr w:rsidR="00C341FD" w14:paraId="38F27FDD" w14:textId="77777777" w:rsidTr="00443940">
        <w:tc>
          <w:tcPr>
            <w:tcW w:w="2561" w:type="dxa"/>
            <w:tcBorders>
              <w:left w:val="nil"/>
              <w:right w:val="nil"/>
            </w:tcBorders>
          </w:tcPr>
          <w:p w14:paraId="2E0CDF9D" w14:textId="1CC0AA15" w:rsidR="001664DF" w:rsidRPr="00E567E9" w:rsidRDefault="001664DF" w:rsidP="001664DF">
            <w:pPr>
              <w:pStyle w:val="Tablebody"/>
              <w:spacing w:beforeLines="20" w:before="48" w:afterLines="20" w:after="48"/>
              <w:rPr>
                <w:rFonts w:ascii="Arial" w:hAnsi="Arial" w:cs="Arial"/>
                <w:color w:val="000000" w:themeColor="text1"/>
                <w:sz w:val="22"/>
                <w:szCs w:val="22"/>
              </w:rPr>
            </w:pPr>
            <w:r w:rsidRPr="00E567E9">
              <w:rPr>
                <w:rFonts w:ascii="Arial" w:hAnsi="Arial" w:cs="Arial"/>
                <w:color w:val="000000" w:themeColor="text1"/>
                <w:sz w:val="22"/>
                <w:szCs w:val="22"/>
              </w:rPr>
              <w:t>Variation Issued</w:t>
            </w:r>
          </w:p>
          <w:p w14:paraId="20C97D05" w14:textId="3EEB63CD" w:rsidR="00C341FD" w:rsidRPr="00E567E9" w:rsidRDefault="001664DF" w:rsidP="001664DF">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BN0160302</w:t>
            </w:r>
          </w:p>
        </w:tc>
        <w:tc>
          <w:tcPr>
            <w:tcW w:w="1842" w:type="dxa"/>
            <w:tcBorders>
              <w:left w:val="nil"/>
              <w:right w:val="nil"/>
            </w:tcBorders>
          </w:tcPr>
          <w:p w14:paraId="6CCDF025" w14:textId="5C86D587" w:rsidR="00C341FD" w:rsidRPr="00E567E9" w:rsidRDefault="001664DF"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24/01/2018</w:t>
            </w:r>
          </w:p>
        </w:tc>
        <w:tc>
          <w:tcPr>
            <w:tcW w:w="3969" w:type="dxa"/>
            <w:tcBorders>
              <w:left w:val="nil"/>
              <w:right w:val="nil"/>
            </w:tcBorders>
          </w:tcPr>
          <w:p w14:paraId="3382B8A6" w14:textId="4DF1852D" w:rsidR="00C341FD" w:rsidRPr="00E567E9" w:rsidRDefault="004E0193" w:rsidP="00443940">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 xml:space="preserve">Varied permit issued to </w:t>
            </w:r>
            <w:proofErr w:type="spellStart"/>
            <w:r w:rsidRPr="00E567E9">
              <w:rPr>
                <w:rFonts w:ascii="Arial" w:hAnsi="Arial" w:cs="Arial"/>
                <w:color w:val="000000" w:themeColor="text1"/>
                <w:sz w:val="22"/>
                <w:szCs w:val="22"/>
              </w:rPr>
              <w:t>Dŵr</w:t>
            </w:r>
            <w:proofErr w:type="spellEnd"/>
            <w:r w:rsidRPr="00E567E9">
              <w:rPr>
                <w:rFonts w:ascii="Arial" w:hAnsi="Arial" w:cs="Arial"/>
                <w:color w:val="000000" w:themeColor="text1"/>
                <w:sz w:val="22"/>
                <w:szCs w:val="22"/>
              </w:rPr>
              <w:t xml:space="preserve"> Cymru </w:t>
            </w:r>
            <w:proofErr w:type="spellStart"/>
            <w:r w:rsidRPr="00E567E9">
              <w:rPr>
                <w:rFonts w:ascii="Arial" w:hAnsi="Arial" w:cs="Arial"/>
                <w:color w:val="000000" w:themeColor="text1"/>
                <w:sz w:val="22"/>
                <w:szCs w:val="22"/>
              </w:rPr>
              <w:t>Cyfyngedig</w:t>
            </w:r>
            <w:proofErr w:type="spellEnd"/>
            <w:r w:rsidRPr="00E567E9">
              <w:rPr>
                <w:rFonts w:ascii="Arial" w:hAnsi="Arial" w:cs="Arial"/>
                <w:color w:val="000000" w:themeColor="text1"/>
                <w:sz w:val="22"/>
                <w:szCs w:val="22"/>
              </w:rPr>
              <w:t>.</w:t>
            </w:r>
          </w:p>
        </w:tc>
      </w:tr>
      <w:tr w:rsidR="008934E7" w14:paraId="61E27BFB" w14:textId="77777777" w:rsidTr="00443940">
        <w:tc>
          <w:tcPr>
            <w:tcW w:w="2561" w:type="dxa"/>
            <w:tcBorders>
              <w:left w:val="nil"/>
              <w:right w:val="nil"/>
            </w:tcBorders>
          </w:tcPr>
          <w:p w14:paraId="27BC8D57" w14:textId="792187F6" w:rsidR="004E0193" w:rsidRPr="00E567E9" w:rsidRDefault="004E0193" w:rsidP="004E0193">
            <w:pPr>
              <w:pStyle w:val="Tablebody"/>
              <w:spacing w:beforeLines="20" w:before="48" w:afterLines="20" w:after="48"/>
              <w:rPr>
                <w:rFonts w:ascii="Arial" w:hAnsi="Arial" w:cs="Arial"/>
                <w:color w:val="000000" w:themeColor="text1"/>
                <w:sz w:val="22"/>
                <w:szCs w:val="22"/>
              </w:rPr>
            </w:pPr>
            <w:r w:rsidRPr="00E567E9">
              <w:rPr>
                <w:rFonts w:ascii="Arial" w:hAnsi="Arial" w:cs="Arial"/>
                <w:color w:val="000000" w:themeColor="text1"/>
                <w:sz w:val="22"/>
                <w:szCs w:val="22"/>
              </w:rPr>
              <w:t>Regulator-initiated variation</w:t>
            </w:r>
          </w:p>
          <w:p w14:paraId="5187B7C1" w14:textId="0786FF9A" w:rsidR="008934E7" w:rsidRPr="00E567E9" w:rsidRDefault="004E0193" w:rsidP="004E0193">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PAN-028878</w:t>
            </w:r>
          </w:p>
        </w:tc>
        <w:tc>
          <w:tcPr>
            <w:tcW w:w="1842" w:type="dxa"/>
            <w:tcBorders>
              <w:left w:val="nil"/>
              <w:right w:val="nil"/>
            </w:tcBorders>
          </w:tcPr>
          <w:p w14:paraId="5EA1412D" w14:textId="77777777" w:rsidR="008934E7" w:rsidRPr="00E567E9" w:rsidRDefault="008934E7"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Duly Made</w:t>
            </w:r>
          </w:p>
          <w:p w14:paraId="6B4E504F" w14:textId="4FCA63CA" w:rsidR="008934E7" w:rsidRPr="00E567E9" w:rsidRDefault="003D1F2F" w:rsidP="00443940">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09/05/2025</w:t>
            </w:r>
          </w:p>
        </w:tc>
        <w:tc>
          <w:tcPr>
            <w:tcW w:w="3969" w:type="dxa"/>
            <w:tcBorders>
              <w:left w:val="nil"/>
              <w:right w:val="nil"/>
            </w:tcBorders>
          </w:tcPr>
          <w:p w14:paraId="366BD54B" w14:textId="13C446D2" w:rsidR="008934E7" w:rsidRPr="00E567E9" w:rsidRDefault="003D1F2F" w:rsidP="00443940">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Variation of permit initiated under PR19 review programme to incorporate improvements to be delivered under AMP7.</w:t>
            </w:r>
          </w:p>
        </w:tc>
      </w:tr>
      <w:tr w:rsidR="008934E7" w14:paraId="2827AA6D" w14:textId="77777777" w:rsidTr="00443940">
        <w:tc>
          <w:tcPr>
            <w:tcW w:w="2561" w:type="dxa"/>
            <w:tcBorders>
              <w:left w:val="nil"/>
              <w:right w:val="nil"/>
            </w:tcBorders>
          </w:tcPr>
          <w:p w14:paraId="2C6DB586" w14:textId="2B75E611" w:rsidR="00B760DD" w:rsidRPr="00E567E9" w:rsidRDefault="00B760DD" w:rsidP="00B760DD">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Variation Issued</w:t>
            </w:r>
          </w:p>
          <w:p w14:paraId="50049676" w14:textId="07D994D9" w:rsidR="008934E7" w:rsidRPr="00E567E9" w:rsidRDefault="00B760DD" w:rsidP="00B760DD">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BN0160302</w:t>
            </w:r>
          </w:p>
        </w:tc>
        <w:tc>
          <w:tcPr>
            <w:tcW w:w="1842" w:type="dxa"/>
            <w:tcBorders>
              <w:left w:val="nil"/>
              <w:right w:val="nil"/>
            </w:tcBorders>
          </w:tcPr>
          <w:p w14:paraId="5B0D0E93" w14:textId="77777777" w:rsidR="008934E7" w:rsidRPr="00E567E9" w:rsidRDefault="008934E7"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Issued</w:t>
            </w:r>
          </w:p>
          <w:p w14:paraId="1EF4F1D9" w14:textId="75C2D2FD" w:rsidR="008934E7" w:rsidRPr="00E567E9" w:rsidRDefault="003D1F2F" w:rsidP="00443940">
            <w:pPr>
              <w:pStyle w:val="Tablebody"/>
              <w:spacing w:beforeLines="20" w:before="48" w:afterLines="20" w:after="48" w:line="276" w:lineRule="auto"/>
              <w:rPr>
                <w:rFonts w:ascii="Arial" w:hAnsi="Arial" w:cs="Arial"/>
                <w:color w:val="000000" w:themeColor="text1"/>
                <w:sz w:val="22"/>
                <w:szCs w:val="22"/>
              </w:rPr>
            </w:pPr>
            <w:r w:rsidRPr="00E567E9">
              <w:rPr>
                <w:rFonts w:ascii="Arial" w:hAnsi="Arial" w:cs="Arial"/>
                <w:color w:val="000000" w:themeColor="text1"/>
                <w:sz w:val="22"/>
                <w:szCs w:val="22"/>
              </w:rPr>
              <w:t>18/06/2025</w:t>
            </w:r>
          </w:p>
        </w:tc>
        <w:tc>
          <w:tcPr>
            <w:tcW w:w="3969" w:type="dxa"/>
            <w:tcBorders>
              <w:left w:val="nil"/>
              <w:right w:val="nil"/>
            </w:tcBorders>
          </w:tcPr>
          <w:p w14:paraId="35EEE082" w14:textId="6FDD9A43" w:rsidR="008934E7" w:rsidRPr="00E567E9" w:rsidRDefault="003D1F2F" w:rsidP="00443940">
            <w:pPr>
              <w:pStyle w:val="Tablebody"/>
              <w:spacing w:beforeLines="20" w:before="48" w:afterLines="20" w:after="48" w:line="276" w:lineRule="auto"/>
              <w:rPr>
                <w:rFonts w:ascii="Arial" w:hAnsi="Arial"/>
                <w:color w:val="000000" w:themeColor="text1"/>
                <w:sz w:val="22"/>
                <w:szCs w:val="22"/>
              </w:rPr>
            </w:pPr>
            <w:r w:rsidRPr="00E567E9">
              <w:rPr>
                <w:rFonts w:ascii="Arial" w:hAnsi="Arial"/>
                <w:color w:val="000000" w:themeColor="text1"/>
                <w:sz w:val="22"/>
                <w:szCs w:val="22"/>
              </w:rPr>
              <w:t xml:space="preserve">Varied permit issued to </w:t>
            </w:r>
            <w:proofErr w:type="spellStart"/>
            <w:r w:rsidRPr="00E567E9">
              <w:rPr>
                <w:rFonts w:ascii="Arial" w:hAnsi="Arial"/>
                <w:color w:val="000000" w:themeColor="text1"/>
                <w:sz w:val="22"/>
                <w:szCs w:val="22"/>
              </w:rPr>
              <w:t>Dŵr</w:t>
            </w:r>
            <w:proofErr w:type="spellEnd"/>
            <w:r w:rsidRPr="00E567E9">
              <w:rPr>
                <w:rFonts w:ascii="Arial" w:hAnsi="Arial"/>
                <w:color w:val="000000" w:themeColor="text1"/>
                <w:sz w:val="22"/>
                <w:szCs w:val="22"/>
              </w:rPr>
              <w:t xml:space="preserve"> Cymru </w:t>
            </w:r>
            <w:proofErr w:type="spellStart"/>
            <w:r w:rsidRPr="00E567E9">
              <w:rPr>
                <w:rFonts w:ascii="Arial" w:hAnsi="Arial"/>
                <w:color w:val="000000" w:themeColor="text1"/>
                <w:sz w:val="22"/>
                <w:szCs w:val="22"/>
              </w:rPr>
              <w:t>Cyfyngedig</w:t>
            </w:r>
            <w:proofErr w:type="spellEnd"/>
            <w:r w:rsidRPr="00E567E9">
              <w:rPr>
                <w:rFonts w:ascii="Arial" w:hAnsi="Arial"/>
                <w:color w:val="000000" w:themeColor="text1"/>
                <w:sz w:val="22"/>
                <w:szCs w:val="22"/>
              </w:rPr>
              <w:t>.</w:t>
            </w:r>
          </w:p>
        </w:tc>
      </w:tr>
      <w:tr w:rsidR="008934E7" w14:paraId="6CF1B4C4" w14:textId="77777777" w:rsidTr="00443940">
        <w:tc>
          <w:tcPr>
            <w:tcW w:w="2561" w:type="dxa"/>
            <w:tcBorders>
              <w:top w:val="single" w:sz="6" w:space="0" w:color="auto"/>
              <w:left w:val="nil"/>
              <w:bottom w:val="single" w:sz="6" w:space="0" w:color="auto"/>
              <w:right w:val="nil"/>
            </w:tcBorders>
          </w:tcPr>
          <w:p w14:paraId="14C1F137" w14:textId="00994A10" w:rsidR="008934E7" w:rsidRPr="00E567E9" w:rsidRDefault="008934E7"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 xml:space="preserve">Regulator-initiated variation </w:t>
            </w:r>
            <w:r w:rsidRPr="00E567E9">
              <w:rPr>
                <w:rFonts w:ascii="Arial" w:hAnsi="Arial" w:cs="Arial"/>
                <w:color w:val="000000" w:themeColor="text1"/>
                <w:sz w:val="22"/>
                <w:szCs w:val="22"/>
              </w:rPr>
              <w:fldChar w:fldCharType="begin"/>
            </w:r>
            <w:r w:rsidRPr="00E567E9">
              <w:rPr>
                <w:rFonts w:ascii="Arial" w:hAnsi="Arial" w:cs="Arial"/>
                <w:color w:val="000000" w:themeColor="text1"/>
                <w:sz w:val="22"/>
                <w:szCs w:val="22"/>
              </w:rPr>
              <w:instrText xml:space="preserve"> MERGEFIELD PAN </w:instrText>
            </w:r>
            <w:r w:rsidRPr="00E567E9">
              <w:rPr>
                <w:rFonts w:ascii="Arial" w:hAnsi="Arial" w:cs="Arial"/>
                <w:color w:val="000000" w:themeColor="text1"/>
                <w:sz w:val="22"/>
                <w:szCs w:val="22"/>
              </w:rPr>
              <w:fldChar w:fldCharType="separate"/>
            </w:r>
            <w:r w:rsidR="00697B7E" w:rsidRPr="00E567E9">
              <w:rPr>
                <w:rFonts w:ascii="Arial" w:hAnsi="Arial" w:cs="Arial"/>
                <w:color w:val="000000" w:themeColor="text1"/>
                <w:sz w:val="22"/>
                <w:szCs w:val="22"/>
              </w:rPr>
              <w:t>PAN-032786</w:t>
            </w:r>
            <w:r w:rsidRPr="00E567E9">
              <w:rPr>
                <w:rFonts w:ascii="Arial" w:hAnsi="Arial" w:cs="Arial"/>
                <w:color w:val="000000" w:themeColor="text1"/>
                <w:sz w:val="22"/>
                <w:szCs w:val="22"/>
              </w:rPr>
              <w:fldChar w:fldCharType="end"/>
            </w:r>
          </w:p>
        </w:tc>
        <w:tc>
          <w:tcPr>
            <w:tcW w:w="1842" w:type="dxa"/>
            <w:tcBorders>
              <w:left w:val="nil"/>
              <w:right w:val="nil"/>
            </w:tcBorders>
          </w:tcPr>
          <w:p w14:paraId="6F4F87BF" w14:textId="77777777" w:rsidR="008934E7" w:rsidRPr="00E567E9" w:rsidRDefault="008934E7"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Duly Made</w:t>
            </w:r>
          </w:p>
          <w:p w14:paraId="59179023" w14:textId="2F9681CE" w:rsidR="008934E7" w:rsidRPr="00E567E9" w:rsidRDefault="00FE32C1"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12/05/2026</w:t>
            </w:r>
          </w:p>
        </w:tc>
        <w:tc>
          <w:tcPr>
            <w:tcW w:w="3969" w:type="dxa"/>
            <w:tcBorders>
              <w:left w:val="nil"/>
              <w:right w:val="nil"/>
            </w:tcBorders>
          </w:tcPr>
          <w:p w14:paraId="78018253" w14:textId="77777777" w:rsidR="008934E7" w:rsidRPr="00E567E9" w:rsidRDefault="008934E7" w:rsidP="00443940">
            <w:pPr>
              <w:pStyle w:val="Tablebody"/>
              <w:spacing w:before="40" w:after="40" w:line="270" w:lineRule="exact"/>
              <w:rPr>
                <w:rFonts w:ascii="Arial" w:hAnsi="Arial" w:cs="Arial"/>
                <w:color w:val="000000" w:themeColor="text1"/>
                <w:sz w:val="22"/>
                <w:szCs w:val="22"/>
              </w:rPr>
            </w:pPr>
            <w:r w:rsidRPr="00E567E9">
              <w:rPr>
                <w:rFonts w:ascii="Arial" w:hAnsi="Arial" w:cs="Arial"/>
                <w:color w:val="000000" w:themeColor="text1"/>
                <w:sz w:val="22"/>
                <w:szCs w:val="22"/>
              </w:rPr>
              <w:t>Variation of permit initiated under PR24 review programme to incorporate improvements to be delivered under AMP8.</w:t>
            </w:r>
          </w:p>
        </w:tc>
      </w:tr>
      <w:tr w:rsidR="008934E7" w14:paraId="1ACF4DC9" w14:textId="77777777" w:rsidTr="00443940">
        <w:tc>
          <w:tcPr>
            <w:tcW w:w="2561" w:type="dxa"/>
            <w:tcBorders>
              <w:top w:val="single" w:sz="6" w:space="0" w:color="auto"/>
              <w:left w:val="nil"/>
              <w:bottom w:val="single" w:sz="6" w:space="0" w:color="auto"/>
              <w:right w:val="nil"/>
            </w:tcBorders>
          </w:tcPr>
          <w:p w14:paraId="0FB0C4E8" w14:textId="77777777" w:rsidR="008934E7" w:rsidRPr="00E567E9" w:rsidRDefault="008934E7" w:rsidP="00443940">
            <w:pPr>
              <w:pStyle w:val="Tablebody"/>
              <w:spacing w:before="40" w:after="40" w:line="270" w:lineRule="exact"/>
              <w:rPr>
                <w:rFonts w:ascii="Arial" w:hAnsi="Arial" w:cs="Arial"/>
                <w:color w:val="000000" w:themeColor="text1"/>
                <w:sz w:val="22"/>
                <w:szCs w:val="22"/>
              </w:rPr>
            </w:pPr>
            <w:r w:rsidRPr="005C0585">
              <w:rPr>
                <w:rFonts w:ascii="Arial" w:hAnsi="Arial" w:cs="Arial"/>
                <w:color w:val="auto"/>
                <w:sz w:val="22"/>
                <w:szCs w:val="22"/>
              </w:rPr>
              <w:t>Var</w:t>
            </w:r>
            <w:r w:rsidRPr="00E567E9">
              <w:rPr>
                <w:rFonts w:ascii="Arial" w:hAnsi="Arial" w:cs="Arial"/>
                <w:color w:val="000000" w:themeColor="text1"/>
                <w:sz w:val="22"/>
                <w:szCs w:val="22"/>
              </w:rPr>
              <w:t>iation determined</w:t>
            </w:r>
          </w:p>
          <w:p w14:paraId="0B7EBBF2" w14:textId="4B5DD70B" w:rsidR="008934E7" w:rsidRPr="005C0585" w:rsidRDefault="008934E7" w:rsidP="00443940">
            <w:pPr>
              <w:pStyle w:val="Tablebody"/>
              <w:spacing w:before="40" w:after="40" w:line="270" w:lineRule="exact"/>
              <w:rPr>
                <w:rFonts w:ascii="Arial" w:hAnsi="Arial" w:cs="Arial"/>
                <w:color w:val="auto"/>
                <w:sz w:val="22"/>
                <w:szCs w:val="22"/>
              </w:rPr>
            </w:pPr>
            <w:r w:rsidRPr="00E567E9">
              <w:rPr>
                <w:rFonts w:ascii="Arial" w:hAnsi="Arial" w:cs="Arial"/>
                <w:color w:val="000000" w:themeColor="text1"/>
                <w:sz w:val="22"/>
                <w:szCs w:val="22"/>
              </w:rPr>
              <w:fldChar w:fldCharType="begin"/>
            </w:r>
            <w:r w:rsidRPr="00E567E9">
              <w:rPr>
                <w:rFonts w:ascii="Arial" w:hAnsi="Arial" w:cs="Arial"/>
                <w:color w:val="000000" w:themeColor="text1"/>
                <w:sz w:val="22"/>
                <w:szCs w:val="22"/>
              </w:rPr>
              <w:instrText xml:space="preserve"> MERGEFIELD Permit_number </w:instrText>
            </w:r>
            <w:r w:rsidRPr="00E567E9">
              <w:rPr>
                <w:rFonts w:ascii="Arial" w:hAnsi="Arial" w:cs="Arial"/>
                <w:color w:val="000000" w:themeColor="text1"/>
                <w:sz w:val="22"/>
                <w:szCs w:val="22"/>
              </w:rPr>
              <w:fldChar w:fldCharType="separate"/>
            </w:r>
            <w:r w:rsidR="00697B7E" w:rsidRPr="00E567E9">
              <w:rPr>
                <w:rFonts w:ascii="Arial" w:hAnsi="Arial" w:cs="Arial"/>
                <w:color w:val="000000" w:themeColor="text1"/>
                <w:sz w:val="22"/>
                <w:szCs w:val="22"/>
              </w:rPr>
              <w:t>BN0160302</w:t>
            </w:r>
            <w:r w:rsidRPr="00E567E9">
              <w:rPr>
                <w:rFonts w:ascii="Arial" w:hAnsi="Arial" w:cs="Arial"/>
                <w:color w:val="000000" w:themeColor="text1"/>
                <w:sz w:val="22"/>
                <w:szCs w:val="22"/>
              </w:rPr>
              <w:fldChar w:fldCharType="end"/>
            </w:r>
          </w:p>
        </w:tc>
        <w:tc>
          <w:tcPr>
            <w:tcW w:w="1842" w:type="dxa"/>
            <w:tcBorders>
              <w:left w:val="nil"/>
              <w:right w:val="nil"/>
            </w:tcBorders>
          </w:tcPr>
          <w:p w14:paraId="17FCE737" w14:textId="77777777" w:rsidR="008934E7" w:rsidRPr="00781596" w:rsidRDefault="008934E7" w:rsidP="00443940">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5C3EFA93" w14:textId="3963BB1B" w:rsidR="008934E7" w:rsidRPr="004A615E" w:rsidRDefault="008C409D" w:rsidP="00443940">
            <w:pPr>
              <w:pStyle w:val="Tablebody"/>
              <w:spacing w:beforeLines="20" w:before="48" w:afterLines="20" w:after="48" w:line="276" w:lineRule="auto"/>
              <w:rPr>
                <w:rFonts w:ascii="Arial" w:hAnsi="Arial" w:cs="Arial"/>
                <w:color w:val="FF0000"/>
                <w:sz w:val="22"/>
                <w:szCs w:val="22"/>
              </w:rPr>
            </w:pPr>
            <w:r w:rsidRPr="008C409D">
              <w:rPr>
                <w:rFonts w:ascii="Arial" w:hAnsi="Arial" w:cs="Arial"/>
                <w:color w:val="000000" w:themeColor="text1"/>
                <w:sz w:val="22"/>
                <w:szCs w:val="22"/>
              </w:rPr>
              <w:t>08/07/2026</w:t>
            </w:r>
          </w:p>
        </w:tc>
        <w:tc>
          <w:tcPr>
            <w:tcW w:w="3969" w:type="dxa"/>
            <w:tcBorders>
              <w:left w:val="nil"/>
              <w:right w:val="nil"/>
            </w:tcBorders>
          </w:tcPr>
          <w:p w14:paraId="771FD22F" w14:textId="268686A1" w:rsidR="008934E7" w:rsidRPr="00093D0C" w:rsidRDefault="008934E7" w:rsidP="0044394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01B9B680" w14:textId="3C937FD9" w:rsidR="00F756D7" w:rsidRDefault="00166CA5" w:rsidP="003E7123">
      <w:pPr>
        <w:pStyle w:val="Heading3nonum"/>
        <w:spacing w:line="312" w:lineRule="auto"/>
        <w:ind w:left="600"/>
        <w:rPr>
          <w:sz w:val="22"/>
          <w:szCs w:val="22"/>
        </w:rPr>
      </w:pPr>
      <w:r w:rsidRPr="00093D0C">
        <w:rPr>
          <w:sz w:val="22"/>
          <w:szCs w:val="22"/>
        </w:rPr>
        <w:t xml:space="preserve">End of </w:t>
      </w:r>
      <w:r w:rsidR="00E72C9E">
        <w:rPr>
          <w:sz w:val="22"/>
          <w:szCs w:val="22"/>
        </w:rPr>
        <w:t>i</w:t>
      </w:r>
      <w:r w:rsidRPr="00093D0C">
        <w:rPr>
          <w:sz w:val="22"/>
          <w:szCs w:val="22"/>
        </w:rPr>
        <w:t xml:space="preserve">ntroductory </w:t>
      </w:r>
      <w:r w:rsidR="00E72C9E">
        <w:rPr>
          <w:sz w:val="22"/>
          <w:szCs w:val="22"/>
        </w:rPr>
        <w:t>n</w:t>
      </w:r>
      <w:r w:rsidRPr="00093D0C">
        <w:rPr>
          <w:sz w:val="22"/>
          <w:szCs w:val="22"/>
        </w:rPr>
        <w:t>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E567E9" w:rsidRDefault="008D2310" w:rsidP="003E7123">
      <w:pPr>
        <w:pStyle w:val="Heading3nonum"/>
        <w:spacing w:before="0" w:line="276" w:lineRule="auto"/>
        <w:ind w:left="600" w:right="1701"/>
        <w:rPr>
          <w:rFonts w:cs="Arial"/>
          <w:color w:val="000000" w:themeColor="text1"/>
          <w:sz w:val="22"/>
          <w:szCs w:val="22"/>
        </w:rPr>
      </w:pPr>
      <w:r w:rsidRPr="00E567E9">
        <w:rPr>
          <w:rFonts w:cs="Arial"/>
          <w:color w:val="000000" w:themeColor="text1"/>
          <w:sz w:val="22"/>
          <w:szCs w:val="22"/>
        </w:rPr>
        <w:t>P</w:t>
      </w:r>
      <w:r w:rsidR="00166CA5" w:rsidRPr="00E567E9">
        <w:rPr>
          <w:rFonts w:cs="Arial"/>
          <w:color w:val="000000" w:themeColor="text1"/>
          <w:sz w:val="22"/>
          <w:szCs w:val="22"/>
        </w:rPr>
        <w:t>ermit number</w:t>
      </w:r>
    </w:p>
    <w:p w14:paraId="356B825B" w14:textId="71F36996" w:rsidR="00166CA5" w:rsidRPr="00E567E9" w:rsidRDefault="00312211" w:rsidP="003E7123">
      <w:pPr>
        <w:pStyle w:val="Data"/>
        <w:spacing w:line="276" w:lineRule="auto"/>
        <w:ind w:left="600"/>
        <w:rPr>
          <w:rFonts w:cs="Arial"/>
          <w:color w:val="000000" w:themeColor="text1"/>
          <w:sz w:val="22"/>
          <w:szCs w:val="22"/>
        </w:rPr>
      </w:pPr>
      <w:r w:rsidRPr="00E567E9">
        <w:rPr>
          <w:rFonts w:cs="Arial"/>
          <w:color w:val="000000" w:themeColor="text1"/>
          <w:sz w:val="22"/>
          <w:szCs w:val="22"/>
        </w:rPr>
        <w:fldChar w:fldCharType="begin"/>
      </w:r>
      <w:r w:rsidRPr="00E567E9">
        <w:rPr>
          <w:rFonts w:cs="Arial"/>
          <w:color w:val="000000" w:themeColor="text1"/>
          <w:sz w:val="22"/>
          <w:szCs w:val="22"/>
        </w:rPr>
        <w:instrText xml:space="preserve"> MERGEFIELD Permit_number </w:instrText>
      </w:r>
      <w:r w:rsidRPr="00E567E9">
        <w:rPr>
          <w:rFonts w:cs="Arial"/>
          <w:color w:val="000000" w:themeColor="text1"/>
          <w:sz w:val="22"/>
          <w:szCs w:val="22"/>
        </w:rPr>
        <w:fldChar w:fldCharType="separate"/>
      </w:r>
      <w:r w:rsidR="00697B7E" w:rsidRPr="00E567E9">
        <w:rPr>
          <w:rFonts w:cs="Arial"/>
          <w:noProof/>
          <w:color w:val="000000" w:themeColor="text1"/>
          <w:sz w:val="22"/>
          <w:szCs w:val="22"/>
        </w:rPr>
        <w:t>BN0160302</w:t>
      </w:r>
      <w:r w:rsidRPr="00E567E9">
        <w:rPr>
          <w:rFonts w:cs="Arial"/>
          <w:color w:val="000000" w:themeColor="text1"/>
          <w:sz w:val="22"/>
          <w:szCs w:val="22"/>
        </w:rPr>
        <w:fldChar w:fldCharType="end"/>
      </w:r>
    </w:p>
    <w:p w14:paraId="7874AD61" w14:textId="77777777" w:rsidR="00166CA5" w:rsidRPr="00E567E9" w:rsidRDefault="00166CA5" w:rsidP="003E7123">
      <w:pPr>
        <w:pStyle w:val="Data"/>
        <w:spacing w:line="276" w:lineRule="auto"/>
        <w:ind w:left="600"/>
        <w:rPr>
          <w:rStyle w:val="change"/>
          <w:rFonts w:cs="Arial"/>
          <w:color w:val="000000" w:themeColor="text1"/>
          <w:sz w:val="22"/>
          <w:szCs w:val="22"/>
        </w:rPr>
      </w:pPr>
    </w:p>
    <w:p w14:paraId="2F2C57A7" w14:textId="28FE5B22" w:rsidR="00166CA5" w:rsidRPr="00E567E9" w:rsidRDefault="008D2310" w:rsidP="003E7123">
      <w:pPr>
        <w:pStyle w:val="Data"/>
        <w:spacing w:line="276" w:lineRule="auto"/>
        <w:ind w:left="600"/>
        <w:rPr>
          <w:rStyle w:val="change"/>
          <w:rFonts w:cs="Arial"/>
          <w:b w:val="0"/>
          <w:color w:val="000000" w:themeColor="text1"/>
          <w:sz w:val="22"/>
          <w:szCs w:val="22"/>
        </w:rPr>
      </w:pPr>
      <w:bookmarkStart w:id="3" w:name="_Hlk13917238"/>
      <w:r w:rsidRPr="00E567E9">
        <w:rPr>
          <w:rStyle w:val="change"/>
          <w:rFonts w:cs="Arial"/>
          <w:b w:val="0"/>
          <w:color w:val="000000" w:themeColor="text1"/>
          <w:sz w:val="22"/>
          <w:szCs w:val="22"/>
        </w:rPr>
        <w:t>Issued to</w:t>
      </w:r>
    </w:p>
    <w:p w14:paraId="532B6D6B" w14:textId="77777777" w:rsidR="00166CA5" w:rsidRPr="00E567E9" w:rsidRDefault="00166CA5" w:rsidP="003E7123">
      <w:pPr>
        <w:pStyle w:val="Data"/>
        <w:spacing w:line="276" w:lineRule="auto"/>
        <w:ind w:left="600"/>
        <w:rPr>
          <w:b w:val="0"/>
          <w:color w:val="000000" w:themeColor="text1"/>
          <w:sz w:val="22"/>
        </w:rPr>
      </w:pPr>
      <w:proofErr w:type="spellStart"/>
      <w:r w:rsidRPr="00E567E9">
        <w:rPr>
          <w:color w:val="000000" w:themeColor="text1"/>
          <w:sz w:val="22"/>
          <w:szCs w:val="22"/>
        </w:rPr>
        <w:t>D</w:t>
      </w:r>
      <w:r w:rsidRPr="00E567E9">
        <w:rPr>
          <w:rFonts w:cs="Arial"/>
          <w:color w:val="000000" w:themeColor="text1"/>
          <w:sz w:val="22"/>
          <w:szCs w:val="22"/>
        </w:rPr>
        <w:t>ŵ</w:t>
      </w:r>
      <w:r w:rsidRPr="00E567E9">
        <w:rPr>
          <w:color w:val="000000" w:themeColor="text1"/>
          <w:sz w:val="22"/>
          <w:szCs w:val="22"/>
        </w:rPr>
        <w:t>r</w:t>
      </w:r>
      <w:proofErr w:type="spellEnd"/>
      <w:r w:rsidRPr="00E567E9">
        <w:rPr>
          <w:color w:val="000000" w:themeColor="text1"/>
          <w:sz w:val="22"/>
          <w:szCs w:val="22"/>
        </w:rPr>
        <w:t xml:space="preserve"> Cymru </w:t>
      </w:r>
      <w:proofErr w:type="spellStart"/>
      <w:r w:rsidRPr="00E567E9">
        <w:rPr>
          <w:color w:val="000000" w:themeColor="text1"/>
          <w:sz w:val="22"/>
          <w:szCs w:val="22"/>
        </w:rPr>
        <w:t>Cyfyngedig</w:t>
      </w:r>
      <w:proofErr w:type="spellEnd"/>
      <w:r w:rsidRPr="00E567E9">
        <w:rPr>
          <w:color w:val="000000" w:themeColor="text1"/>
          <w:sz w:val="22"/>
        </w:rPr>
        <w:t xml:space="preserve"> </w:t>
      </w:r>
      <w:r w:rsidRPr="00E567E9">
        <w:rPr>
          <w:b w:val="0"/>
          <w:color w:val="000000" w:themeColor="text1"/>
          <w:sz w:val="22"/>
        </w:rPr>
        <w:t>(“the operator</w:t>
      </w:r>
      <w:r w:rsidRPr="00E567E9">
        <w:rPr>
          <w:b w:val="0"/>
          <w:color w:val="000000" w:themeColor="text1"/>
          <w:sz w:val="22"/>
          <w:szCs w:val="22"/>
        </w:rPr>
        <w:t>”)</w:t>
      </w:r>
    </w:p>
    <w:p w14:paraId="44119436" w14:textId="77777777" w:rsidR="00166CA5" w:rsidRPr="00E567E9" w:rsidRDefault="00166CA5" w:rsidP="003E7123">
      <w:pPr>
        <w:pStyle w:val="Heading3nonum"/>
        <w:spacing w:before="0" w:line="276" w:lineRule="auto"/>
        <w:ind w:left="600"/>
        <w:rPr>
          <w:rFonts w:cs="Arial"/>
          <w:color w:val="000000" w:themeColor="text1"/>
          <w:sz w:val="22"/>
          <w:szCs w:val="22"/>
        </w:rPr>
      </w:pPr>
    </w:p>
    <w:p w14:paraId="716FBC7F" w14:textId="77777777" w:rsidR="00166CA5" w:rsidRPr="00E567E9" w:rsidRDefault="00166CA5" w:rsidP="003E7123">
      <w:pPr>
        <w:pStyle w:val="Heading3nonum"/>
        <w:spacing w:before="0" w:line="276" w:lineRule="auto"/>
        <w:ind w:left="600"/>
        <w:rPr>
          <w:rStyle w:val="change"/>
          <w:i/>
          <w:color w:val="000000" w:themeColor="text1"/>
          <w:sz w:val="22"/>
          <w:szCs w:val="22"/>
        </w:rPr>
      </w:pPr>
      <w:r w:rsidRPr="00E567E9">
        <w:rPr>
          <w:color w:val="000000" w:themeColor="text1"/>
          <w:sz w:val="22"/>
        </w:rPr>
        <w:t>whose registered office is</w:t>
      </w:r>
      <w:bookmarkStart w:id="4" w:name="InstallationAddress21"/>
    </w:p>
    <w:bookmarkEnd w:id="3"/>
    <w:bookmarkEnd w:id="4"/>
    <w:p w14:paraId="41004E71"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Linea </w:t>
      </w:r>
    </w:p>
    <w:p w14:paraId="43CE1E24"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Fortran Road </w:t>
      </w:r>
    </w:p>
    <w:p w14:paraId="5567322E"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St Mellons </w:t>
      </w:r>
    </w:p>
    <w:p w14:paraId="72FCE626"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Cardiff </w:t>
      </w:r>
    </w:p>
    <w:p w14:paraId="285AA9C7" w14:textId="169752FC" w:rsidR="00166CA5" w:rsidRPr="00E567E9" w:rsidRDefault="00BC2C15"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t>CF3 0LT</w:t>
      </w:r>
    </w:p>
    <w:p w14:paraId="465745D1" w14:textId="77777777" w:rsidR="00BC2C15" w:rsidRPr="00E567E9" w:rsidRDefault="00BC2C15" w:rsidP="003E7123">
      <w:pPr>
        <w:pStyle w:val="Data"/>
        <w:spacing w:line="276" w:lineRule="auto"/>
        <w:ind w:left="600"/>
        <w:rPr>
          <w:rStyle w:val="change"/>
          <w:rFonts w:cs="Arial"/>
          <w:color w:val="000000" w:themeColor="text1"/>
          <w:sz w:val="22"/>
          <w:szCs w:val="22"/>
        </w:rPr>
      </w:pPr>
    </w:p>
    <w:p w14:paraId="392FFC01" w14:textId="77777777" w:rsidR="00166CA5" w:rsidRPr="00E567E9" w:rsidRDefault="00166CA5" w:rsidP="003E7123">
      <w:pPr>
        <w:pStyle w:val="Heading3nonum"/>
        <w:spacing w:before="0" w:line="276" w:lineRule="auto"/>
        <w:ind w:left="600"/>
        <w:rPr>
          <w:rFonts w:cs="Arial"/>
          <w:color w:val="000000" w:themeColor="text1"/>
          <w:sz w:val="22"/>
          <w:szCs w:val="22"/>
        </w:rPr>
      </w:pPr>
      <w:r w:rsidRPr="00E567E9">
        <w:rPr>
          <w:rFonts w:cs="Arial"/>
          <w:color w:val="000000" w:themeColor="text1"/>
          <w:sz w:val="22"/>
          <w:szCs w:val="22"/>
        </w:rPr>
        <w:t>company registration number</w:t>
      </w:r>
      <w:r w:rsidRPr="00E567E9">
        <w:rPr>
          <w:rFonts w:cs="Arial"/>
          <w:b/>
          <w:color w:val="000000" w:themeColor="text1"/>
          <w:sz w:val="22"/>
          <w:szCs w:val="22"/>
        </w:rPr>
        <w:t xml:space="preserve"> </w:t>
      </w:r>
      <w:r w:rsidRPr="00E567E9">
        <w:rPr>
          <w:b/>
          <w:color w:val="000000" w:themeColor="text1"/>
          <w:sz w:val="22"/>
          <w:szCs w:val="22"/>
        </w:rPr>
        <w:t>02366777</w:t>
      </w:r>
    </w:p>
    <w:p w14:paraId="00E37B7F" w14:textId="77777777" w:rsidR="00166CA5" w:rsidRPr="00E567E9" w:rsidRDefault="00166CA5" w:rsidP="003E7123">
      <w:pPr>
        <w:pStyle w:val="Data"/>
        <w:spacing w:line="276" w:lineRule="auto"/>
        <w:ind w:left="600" w:right="1701"/>
        <w:rPr>
          <w:b w:val="0"/>
          <w:color w:val="000000" w:themeColor="text1"/>
          <w:sz w:val="22"/>
          <w:szCs w:val="22"/>
        </w:rPr>
      </w:pPr>
    </w:p>
    <w:p w14:paraId="32057567" w14:textId="77777777" w:rsidR="00166CA5" w:rsidRPr="00E567E9" w:rsidRDefault="00166CA5" w:rsidP="003E7123">
      <w:pPr>
        <w:pStyle w:val="Data"/>
        <w:spacing w:line="276" w:lineRule="auto"/>
        <w:ind w:left="600" w:right="23"/>
        <w:rPr>
          <w:rStyle w:val="change"/>
          <w:rFonts w:cs="Arial"/>
          <w:b w:val="0"/>
          <w:color w:val="000000" w:themeColor="text1"/>
          <w:sz w:val="22"/>
          <w:szCs w:val="22"/>
        </w:rPr>
      </w:pPr>
      <w:r w:rsidRPr="00E567E9">
        <w:rPr>
          <w:b w:val="0"/>
          <w:color w:val="000000" w:themeColor="text1"/>
          <w:sz w:val="22"/>
          <w:szCs w:val="22"/>
        </w:rPr>
        <w:t xml:space="preserve">to operate </w:t>
      </w:r>
      <w:r w:rsidRPr="00E567E9">
        <w:rPr>
          <w:rFonts w:cs="Arial"/>
          <w:b w:val="0"/>
          <w:color w:val="000000" w:themeColor="text1"/>
          <w:sz w:val="22"/>
          <w:szCs w:val="22"/>
        </w:rPr>
        <w:t>a water discharge activity</w:t>
      </w:r>
      <w:r w:rsidRPr="00E567E9">
        <w:rPr>
          <w:b w:val="0"/>
          <w:color w:val="000000" w:themeColor="text1"/>
          <w:sz w:val="22"/>
          <w:szCs w:val="22"/>
        </w:rPr>
        <w:t xml:space="preserve"> at</w:t>
      </w:r>
    </w:p>
    <w:p w14:paraId="585B66E3" w14:textId="773242B4" w:rsidR="00312211" w:rsidRPr="00E567E9"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E567E9">
        <w:rPr>
          <w:rStyle w:val="change"/>
          <w:rFonts w:cs="Arial"/>
          <w:color w:val="000000" w:themeColor="text1"/>
          <w:sz w:val="22"/>
          <w:szCs w:val="22"/>
        </w:rPr>
        <w:instrText xml:space="preserve"> MERGEFIELD Site_name </w:instrText>
      </w:r>
      <w:r w:rsidRPr="00E567E9">
        <w:rPr>
          <w:rStyle w:val="change"/>
          <w:rFonts w:cs="Arial"/>
          <w:color w:val="000000" w:themeColor="text1"/>
          <w:sz w:val="22"/>
          <w:szCs w:val="22"/>
        </w:rPr>
        <w:fldChar w:fldCharType="separate"/>
      </w:r>
      <w:r w:rsidR="00445FD4" w:rsidRPr="00E567E9">
        <w:rPr>
          <w:rStyle w:val="change"/>
          <w:rFonts w:cs="Arial"/>
          <w:noProof/>
          <w:color w:val="000000" w:themeColor="text1"/>
          <w:sz w:val="22"/>
          <w:szCs w:val="22"/>
        </w:rPr>
        <w:t>Storm and Emergency Overflow at Llanrhystud Wastewater Treatment Works SPS</w:t>
      </w:r>
      <w:r w:rsidRPr="00E567E9">
        <w:rPr>
          <w:rStyle w:val="change"/>
          <w:rFonts w:cs="Arial"/>
          <w:color w:val="000000" w:themeColor="text1"/>
          <w:sz w:val="22"/>
          <w:szCs w:val="22"/>
        </w:rPr>
        <w:fldChar w:fldCharType="end"/>
      </w:r>
    </w:p>
    <w:p w14:paraId="766DFC9C" w14:textId="559FB490"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DSI_ADD2 </w:instrText>
      </w:r>
      <w:r w:rsidRPr="00E567E9">
        <w:rPr>
          <w:rStyle w:val="change"/>
          <w:rFonts w:cs="Arial"/>
          <w:color w:val="000000" w:themeColor="text1"/>
          <w:sz w:val="22"/>
          <w:szCs w:val="22"/>
        </w:rPr>
        <w:fldChar w:fldCharType="separate"/>
      </w:r>
      <w:r w:rsidR="00445FD4" w:rsidRPr="005E5F23">
        <w:rPr>
          <w:rStyle w:val="change"/>
          <w:rFonts w:cs="Arial"/>
          <w:noProof/>
          <w:color w:val="000000" w:themeColor="text1"/>
          <w:sz w:val="22"/>
          <w:szCs w:val="22"/>
        </w:rPr>
        <w:t>Ffordd Y Traeth</w:t>
      </w:r>
      <w:r w:rsidRPr="00E567E9">
        <w:rPr>
          <w:rStyle w:val="change"/>
          <w:rFonts w:cs="Arial"/>
          <w:color w:val="000000" w:themeColor="text1"/>
          <w:sz w:val="22"/>
          <w:szCs w:val="22"/>
        </w:rPr>
        <w:fldChar w:fldCharType="end"/>
      </w:r>
    </w:p>
    <w:p w14:paraId="38094AC0" w14:textId="44F3B3B0"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DSI_ADD3 </w:instrText>
      </w:r>
      <w:r w:rsidRPr="00E567E9">
        <w:rPr>
          <w:rStyle w:val="change"/>
          <w:rFonts w:cs="Arial"/>
          <w:color w:val="000000" w:themeColor="text1"/>
          <w:sz w:val="22"/>
          <w:szCs w:val="22"/>
        </w:rPr>
        <w:fldChar w:fldCharType="separate"/>
      </w:r>
      <w:r w:rsidR="00445FD4" w:rsidRPr="005E5F23">
        <w:rPr>
          <w:rStyle w:val="change"/>
          <w:rFonts w:cs="Arial"/>
          <w:noProof/>
          <w:color w:val="000000" w:themeColor="text1"/>
          <w:sz w:val="22"/>
          <w:szCs w:val="22"/>
        </w:rPr>
        <w:t>Llanrhystud</w:t>
      </w:r>
      <w:r w:rsidRPr="00E567E9">
        <w:rPr>
          <w:rStyle w:val="change"/>
          <w:rFonts w:cs="Arial"/>
          <w:color w:val="000000" w:themeColor="text1"/>
          <w:sz w:val="22"/>
          <w:szCs w:val="22"/>
        </w:rPr>
        <w:fldChar w:fldCharType="end"/>
      </w:r>
    </w:p>
    <w:p w14:paraId="018E1182" w14:textId="50D98546"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DSI_ADD4 </w:instrText>
      </w:r>
      <w:r w:rsidRPr="00E567E9">
        <w:rPr>
          <w:rStyle w:val="change"/>
          <w:rFonts w:cs="Arial"/>
          <w:color w:val="000000" w:themeColor="text1"/>
          <w:sz w:val="22"/>
          <w:szCs w:val="22"/>
        </w:rPr>
        <w:fldChar w:fldCharType="separate"/>
      </w:r>
      <w:r w:rsidR="00396471" w:rsidRPr="005E5F23">
        <w:rPr>
          <w:rStyle w:val="change"/>
          <w:rFonts w:cs="Arial"/>
          <w:noProof/>
          <w:color w:val="000000" w:themeColor="text1"/>
          <w:sz w:val="22"/>
          <w:szCs w:val="22"/>
        </w:rPr>
        <w:t>Ceredigion</w:t>
      </w:r>
      <w:r w:rsidRPr="00E567E9">
        <w:rPr>
          <w:rStyle w:val="change"/>
          <w:rFonts w:cs="Arial"/>
          <w:color w:val="000000" w:themeColor="text1"/>
          <w:sz w:val="22"/>
          <w:szCs w:val="22"/>
        </w:rPr>
        <w:fldChar w:fldCharType="end"/>
      </w:r>
    </w:p>
    <w:p w14:paraId="4513B9B1" w14:textId="29BC65A6"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DSI_POST_CODE </w:instrText>
      </w:r>
      <w:r w:rsidRPr="00E567E9">
        <w:rPr>
          <w:rStyle w:val="change"/>
          <w:rFonts w:cs="Arial"/>
          <w:color w:val="000000" w:themeColor="text1"/>
          <w:sz w:val="22"/>
          <w:szCs w:val="22"/>
        </w:rPr>
        <w:fldChar w:fldCharType="separate"/>
      </w:r>
      <w:r w:rsidR="00396471" w:rsidRPr="005E5F23">
        <w:rPr>
          <w:rStyle w:val="change"/>
          <w:rFonts w:cs="Arial"/>
          <w:noProof/>
          <w:color w:val="000000" w:themeColor="text1"/>
          <w:sz w:val="22"/>
          <w:szCs w:val="22"/>
        </w:rPr>
        <w:t>SY23 5BU</w:t>
      </w:r>
      <w:r w:rsidRPr="00E567E9">
        <w:rPr>
          <w:rStyle w:val="change"/>
          <w:rFonts w:cs="Arial"/>
          <w:color w:val="000000" w:themeColor="text1"/>
          <w:sz w:val="22"/>
          <w:szCs w:val="22"/>
        </w:rPr>
        <w:fldChar w:fldCharType="end"/>
      </w:r>
    </w:p>
    <w:p w14:paraId="74449A65" w14:textId="77777777" w:rsidR="00166CA5" w:rsidRPr="005E5F23"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8C409D" w:rsidRDefault="00166CA5" w:rsidP="003E7123">
      <w:pPr>
        <w:pStyle w:val="Heading3nonum"/>
        <w:spacing w:before="0" w:line="276" w:lineRule="auto"/>
        <w:ind w:left="600"/>
        <w:rPr>
          <w:rFonts w:cs="Arial"/>
          <w:color w:val="000000" w:themeColor="text1"/>
          <w:sz w:val="22"/>
          <w:szCs w:val="22"/>
        </w:rPr>
      </w:pPr>
    </w:p>
    <w:p w14:paraId="6D34712B" w14:textId="02B614B5" w:rsidR="00166CA5" w:rsidRPr="008C409D" w:rsidRDefault="00166CA5" w:rsidP="003E7123">
      <w:pPr>
        <w:pStyle w:val="Heading3nonum"/>
        <w:spacing w:before="0" w:line="276" w:lineRule="auto"/>
        <w:ind w:left="600"/>
        <w:rPr>
          <w:rFonts w:cs="Arial"/>
          <w:color w:val="000000" w:themeColor="text1"/>
          <w:sz w:val="22"/>
          <w:szCs w:val="22"/>
        </w:rPr>
      </w:pPr>
      <w:r w:rsidRPr="008C409D">
        <w:rPr>
          <w:rFonts w:cs="Arial"/>
          <w:color w:val="000000" w:themeColor="text1"/>
          <w:sz w:val="22"/>
          <w:szCs w:val="22"/>
        </w:rPr>
        <w:t xml:space="preserve">The notice shall take effect from </w:t>
      </w:r>
      <w:r w:rsidR="008C409D" w:rsidRPr="008C409D">
        <w:rPr>
          <w:rFonts w:cs="Arial"/>
          <w:b/>
          <w:bCs/>
          <w:color w:val="000000" w:themeColor="text1"/>
          <w:sz w:val="22"/>
          <w:szCs w:val="22"/>
        </w:rPr>
        <w:t>08/07/2026</w:t>
      </w:r>
    </w:p>
    <w:p w14:paraId="0FE67E3A" w14:textId="77777777" w:rsidR="00166CA5" w:rsidRPr="008C409D" w:rsidRDefault="00166CA5" w:rsidP="003E7123">
      <w:pPr>
        <w:pStyle w:val="Data"/>
        <w:ind w:left="600" w:right="1701"/>
        <w:rPr>
          <w:rFonts w:cs="Arial"/>
          <w:b w:val="0"/>
          <w:color w:val="000000" w:themeColor="text1"/>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8C409D" w14:paraId="788F75FD" w14:textId="77777777" w:rsidTr="003E7123">
        <w:trPr>
          <w:trHeight w:hRule="exact" w:val="393"/>
        </w:trPr>
        <w:tc>
          <w:tcPr>
            <w:tcW w:w="5718" w:type="dxa"/>
            <w:tcBorders>
              <w:top w:val="nil"/>
              <w:left w:val="nil"/>
              <w:right w:val="nil"/>
            </w:tcBorders>
          </w:tcPr>
          <w:p w14:paraId="18853770" w14:textId="77777777" w:rsidR="00166CA5" w:rsidRPr="008C409D" w:rsidRDefault="00166CA5" w:rsidP="003E7123">
            <w:pPr>
              <w:pStyle w:val="Heading3nonum"/>
              <w:spacing w:before="0"/>
              <w:ind w:right="1701"/>
              <w:rPr>
                <w:rFonts w:cs="Arial"/>
                <w:color w:val="000000" w:themeColor="text1"/>
                <w:sz w:val="22"/>
                <w:szCs w:val="22"/>
              </w:rPr>
            </w:pPr>
            <w:r w:rsidRPr="008C409D">
              <w:rPr>
                <w:rFonts w:cs="Arial"/>
                <w:color w:val="000000" w:themeColor="text1"/>
                <w:sz w:val="22"/>
                <w:szCs w:val="22"/>
              </w:rPr>
              <w:t>Name</w:t>
            </w:r>
          </w:p>
        </w:tc>
        <w:tc>
          <w:tcPr>
            <w:tcW w:w="2437" w:type="dxa"/>
            <w:tcBorders>
              <w:top w:val="nil"/>
              <w:left w:val="nil"/>
              <w:right w:val="nil"/>
            </w:tcBorders>
          </w:tcPr>
          <w:p w14:paraId="49AC7849" w14:textId="77777777" w:rsidR="00166CA5" w:rsidRPr="008C409D" w:rsidRDefault="00166CA5" w:rsidP="003E7123">
            <w:pPr>
              <w:pStyle w:val="Heading3nonum"/>
              <w:spacing w:before="0"/>
              <w:ind w:right="1701"/>
              <w:rPr>
                <w:rFonts w:cs="Arial"/>
                <w:color w:val="000000" w:themeColor="text1"/>
                <w:sz w:val="22"/>
                <w:szCs w:val="22"/>
              </w:rPr>
            </w:pPr>
            <w:r w:rsidRPr="008C409D">
              <w:rPr>
                <w:rFonts w:cs="Arial"/>
                <w:color w:val="000000" w:themeColor="text1"/>
                <w:sz w:val="22"/>
                <w:szCs w:val="22"/>
              </w:rPr>
              <w:t>Date</w:t>
            </w:r>
          </w:p>
        </w:tc>
      </w:tr>
      <w:tr w:rsidR="005C5DBD" w:rsidRPr="008C409D" w14:paraId="20130A7D" w14:textId="77777777" w:rsidTr="003E7123">
        <w:trPr>
          <w:trHeight w:hRule="exact" w:val="960"/>
        </w:trPr>
        <w:tc>
          <w:tcPr>
            <w:tcW w:w="5718" w:type="dxa"/>
            <w:vAlign w:val="center"/>
          </w:tcPr>
          <w:p w14:paraId="64BB1276" w14:textId="46778FE5" w:rsidR="005C5DBD" w:rsidRPr="008C409D" w:rsidRDefault="008C409D" w:rsidP="005C5DBD">
            <w:pPr>
              <w:pStyle w:val="Heading3nonum"/>
              <w:spacing w:before="0"/>
              <w:ind w:right="-135"/>
              <w:jc w:val="center"/>
              <w:rPr>
                <w:rFonts w:cs="Arial"/>
                <w:b/>
                <w:color w:val="000000" w:themeColor="text1"/>
                <w:sz w:val="22"/>
                <w:szCs w:val="22"/>
                <w:highlight w:val="yellow"/>
              </w:rPr>
            </w:pPr>
            <w:r w:rsidRPr="008C409D">
              <w:rPr>
                <w:rFonts w:cs="Arial"/>
                <w:b/>
                <w:color w:val="000000" w:themeColor="text1"/>
                <w:sz w:val="22"/>
                <w:szCs w:val="22"/>
              </w:rPr>
              <w:t>Joanne Fitton</w:t>
            </w:r>
          </w:p>
        </w:tc>
        <w:tc>
          <w:tcPr>
            <w:tcW w:w="2437" w:type="dxa"/>
            <w:vAlign w:val="center"/>
          </w:tcPr>
          <w:p w14:paraId="77C01C85" w14:textId="4018F35F" w:rsidR="005C5DBD" w:rsidRPr="008C409D" w:rsidRDefault="008C409D" w:rsidP="005C5DBD">
            <w:pPr>
              <w:pStyle w:val="Heading3nonum"/>
              <w:spacing w:before="0"/>
              <w:ind w:right="34"/>
              <w:jc w:val="center"/>
              <w:rPr>
                <w:rFonts w:cs="Arial"/>
                <w:b/>
                <w:color w:val="000000" w:themeColor="text1"/>
                <w:sz w:val="22"/>
                <w:szCs w:val="22"/>
                <w:highlight w:val="yellow"/>
              </w:rPr>
            </w:pPr>
            <w:r w:rsidRPr="008C409D">
              <w:rPr>
                <w:rFonts w:cs="Arial"/>
                <w:b/>
                <w:color w:val="000000" w:themeColor="text1"/>
                <w:sz w:val="22"/>
                <w:szCs w:val="22"/>
              </w:rPr>
              <w:t>08/07/2026</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ECBA5C8" w14:textId="77777777" w:rsidR="0005417F" w:rsidRPr="00E567E9" w:rsidRDefault="0005417F" w:rsidP="0005417F">
      <w:pPr>
        <w:keepLines/>
        <w:widowControl w:val="0"/>
        <w:spacing w:after="0" w:line="270" w:lineRule="exact"/>
        <w:ind w:left="600"/>
        <w:outlineLvl w:val="2"/>
        <w:rPr>
          <w:rFonts w:ascii="Arial" w:hAnsi="Arial"/>
          <w:bCs/>
          <w:color w:val="000000" w:themeColor="text1"/>
          <w:sz w:val="22"/>
          <w:szCs w:val="22"/>
        </w:rPr>
      </w:pPr>
      <w:r w:rsidRPr="00E567E9">
        <w:rPr>
          <w:rFonts w:ascii="Arial" w:hAnsi="Arial"/>
          <w:bCs/>
          <w:color w:val="000000" w:themeColor="text1"/>
          <w:sz w:val="22"/>
          <w:szCs w:val="22"/>
        </w:rPr>
        <w:t xml:space="preserve">No conditions have been varied by the consolidated permit </w:t>
      </w:r>
      <w:proofErr w:type="gramStart"/>
      <w:r w:rsidRPr="00E567E9">
        <w:rPr>
          <w:rFonts w:ascii="Arial" w:hAnsi="Arial"/>
          <w:bCs/>
          <w:color w:val="000000" w:themeColor="text1"/>
          <w:sz w:val="22"/>
          <w:szCs w:val="22"/>
        </w:rPr>
        <w:t>as a result of</w:t>
      </w:r>
      <w:proofErr w:type="gramEnd"/>
      <w:r w:rsidRPr="00E567E9">
        <w:rPr>
          <w:rFonts w:ascii="Arial" w:hAnsi="Arial"/>
          <w:bCs/>
          <w:color w:val="000000" w:themeColor="text1"/>
          <w:sz w:val="22"/>
          <w:szCs w:val="22"/>
        </w:rPr>
        <w:t xml:space="preserve"> a Natural Resources Wales initiated variation.</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E567E9" w:rsidRDefault="00166CA5" w:rsidP="003E7123">
      <w:pPr>
        <w:spacing w:before="0" w:after="0"/>
        <w:ind w:left="600"/>
        <w:rPr>
          <w:rStyle w:val="Bold"/>
          <w:b w:val="0"/>
          <w:color w:val="000000" w:themeColor="text1"/>
          <w:sz w:val="22"/>
          <w:szCs w:val="22"/>
        </w:rPr>
      </w:pPr>
      <w:r w:rsidRPr="00E567E9">
        <w:rPr>
          <w:rStyle w:val="Bold"/>
          <w:b w:val="0"/>
          <w:color w:val="000000" w:themeColor="text1"/>
          <w:sz w:val="22"/>
          <w:szCs w:val="22"/>
        </w:rPr>
        <w:t>Permit number</w:t>
      </w:r>
    </w:p>
    <w:p w14:paraId="06B9C6C2" w14:textId="3D539239" w:rsidR="00166CA5" w:rsidRPr="00E567E9" w:rsidRDefault="00312211" w:rsidP="003E7123">
      <w:pPr>
        <w:pStyle w:val="Data"/>
        <w:spacing w:line="276" w:lineRule="auto"/>
        <w:ind w:left="600"/>
        <w:rPr>
          <w:rFonts w:cs="Arial"/>
          <w:color w:val="000000" w:themeColor="text1"/>
          <w:sz w:val="22"/>
          <w:szCs w:val="22"/>
        </w:rPr>
      </w:pPr>
      <w:r w:rsidRPr="00E567E9">
        <w:rPr>
          <w:rFonts w:cs="Arial"/>
          <w:color w:val="000000" w:themeColor="text1"/>
          <w:sz w:val="22"/>
          <w:szCs w:val="22"/>
        </w:rPr>
        <w:fldChar w:fldCharType="begin"/>
      </w:r>
      <w:r w:rsidRPr="00E567E9">
        <w:rPr>
          <w:rFonts w:cs="Arial"/>
          <w:color w:val="000000" w:themeColor="text1"/>
          <w:sz w:val="22"/>
          <w:szCs w:val="22"/>
        </w:rPr>
        <w:instrText xml:space="preserve"> MERGEFIELD Permit_number </w:instrText>
      </w:r>
      <w:r w:rsidRPr="00E567E9">
        <w:rPr>
          <w:rFonts w:cs="Arial"/>
          <w:color w:val="000000" w:themeColor="text1"/>
          <w:sz w:val="22"/>
          <w:szCs w:val="22"/>
        </w:rPr>
        <w:fldChar w:fldCharType="separate"/>
      </w:r>
      <w:r w:rsidR="00697B7E" w:rsidRPr="00E567E9">
        <w:rPr>
          <w:rFonts w:cs="Arial"/>
          <w:noProof/>
          <w:color w:val="000000" w:themeColor="text1"/>
          <w:sz w:val="22"/>
          <w:szCs w:val="22"/>
        </w:rPr>
        <w:t>BN0160302</w:t>
      </w:r>
      <w:r w:rsidRPr="00E567E9">
        <w:rPr>
          <w:rFonts w:cs="Arial"/>
          <w:color w:val="000000" w:themeColor="text1"/>
          <w:sz w:val="22"/>
          <w:szCs w:val="22"/>
        </w:rPr>
        <w:fldChar w:fldCharType="end"/>
      </w:r>
    </w:p>
    <w:p w14:paraId="52EBE8BD" w14:textId="085DF683" w:rsidR="00166CA5" w:rsidRPr="00E567E9" w:rsidRDefault="00166CA5" w:rsidP="00F14C9C">
      <w:pPr>
        <w:pStyle w:val="Heading3nonum"/>
        <w:ind w:left="601"/>
        <w:rPr>
          <w:color w:val="000000" w:themeColor="text1"/>
          <w:sz w:val="22"/>
          <w:szCs w:val="22"/>
        </w:rPr>
      </w:pPr>
      <w:r w:rsidRPr="00E567E9">
        <w:rPr>
          <w:color w:val="000000" w:themeColor="text1"/>
          <w:sz w:val="22"/>
          <w:szCs w:val="22"/>
        </w:rPr>
        <w:t xml:space="preserve">This is the consolidated permit referred to in the variation and consolidation notice for </w:t>
      </w:r>
      <w:r w:rsidR="00B873B4" w:rsidRPr="00E567E9">
        <w:rPr>
          <w:color w:val="000000" w:themeColor="text1"/>
          <w:sz w:val="22"/>
          <w:szCs w:val="22"/>
        </w:rPr>
        <w:t>variation</w:t>
      </w:r>
      <w:r w:rsidRPr="00E567E9">
        <w:rPr>
          <w:color w:val="000000" w:themeColor="text1"/>
          <w:sz w:val="22"/>
          <w:szCs w:val="22"/>
        </w:rPr>
        <w:t xml:space="preserve"> </w:t>
      </w:r>
      <w:r w:rsidR="00312211" w:rsidRPr="00E567E9">
        <w:rPr>
          <w:color w:val="000000" w:themeColor="text1"/>
          <w:sz w:val="22"/>
          <w:szCs w:val="22"/>
        </w:rPr>
        <w:fldChar w:fldCharType="begin"/>
      </w:r>
      <w:r w:rsidR="00312211" w:rsidRPr="00E567E9">
        <w:rPr>
          <w:color w:val="000000" w:themeColor="text1"/>
          <w:sz w:val="22"/>
          <w:szCs w:val="22"/>
        </w:rPr>
        <w:instrText xml:space="preserve"> MERGEFIELD PAN </w:instrText>
      </w:r>
      <w:r w:rsidR="00312211" w:rsidRPr="00E567E9">
        <w:rPr>
          <w:color w:val="000000" w:themeColor="text1"/>
          <w:sz w:val="22"/>
          <w:szCs w:val="22"/>
        </w:rPr>
        <w:fldChar w:fldCharType="separate"/>
      </w:r>
      <w:r w:rsidR="00697B7E" w:rsidRPr="00E567E9">
        <w:rPr>
          <w:noProof/>
          <w:color w:val="000000" w:themeColor="text1"/>
          <w:sz w:val="22"/>
          <w:szCs w:val="22"/>
        </w:rPr>
        <w:t>PAN-032786</w:t>
      </w:r>
      <w:r w:rsidR="00312211" w:rsidRPr="00E567E9">
        <w:rPr>
          <w:color w:val="000000" w:themeColor="text1"/>
          <w:sz w:val="22"/>
          <w:szCs w:val="22"/>
        </w:rPr>
        <w:fldChar w:fldCharType="end"/>
      </w:r>
      <w:r w:rsidR="00312211" w:rsidRPr="00E567E9">
        <w:rPr>
          <w:color w:val="000000" w:themeColor="text1"/>
          <w:sz w:val="22"/>
          <w:szCs w:val="22"/>
        </w:rPr>
        <w:t xml:space="preserve"> </w:t>
      </w:r>
      <w:r w:rsidRPr="00E567E9">
        <w:rPr>
          <w:color w:val="000000" w:themeColor="text1"/>
          <w:sz w:val="22"/>
          <w:szCs w:val="22"/>
        </w:rPr>
        <w:t xml:space="preserve">authorising </w:t>
      </w:r>
    </w:p>
    <w:p w14:paraId="3F4C7805" w14:textId="77777777" w:rsidR="00166CA5" w:rsidRPr="00E567E9" w:rsidRDefault="00166CA5" w:rsidP="003E7123">
      <w:pPr>
        <w:pStyle w:val="Heading3nonum"/>
        <w:spacing w:before="0" w:line="276" w:lineRule="auto"/>
        <w:ind w:left="600" w:right="282"/>
        <w:rPr>
          <w:rFonts w:asciiTheme="majorHAnsi" w:hAnsiTheme="majorHAnsi" w:cstheme="majorHAnsi"/>
          <w:color w:val="000000" w:themeColor="text1"/>
          <w:sz w:val="22"/>
          <w:szCs w:val="22"/>
        </w:rPr>
      </w:pPr>
    </w:p>
    <w:p w14:paraId="73A53E17" w14:textId="77777777" w:rsidR="00166CA5" w:rsidRPr="00E567E9" w:rsidRDefault="00166CA5" w:rsidP="003E7123">
      <w:pPr>
        <w:pStyle w:val="Data"/>
        <w:spacing w:line="276" w:lineRule="auto"/>
        <w:ind w:left="600"/>
        <w:rPr>
          <w:b w:val="0"/>
          <w:color w:val="000000" w:themeColor="text1"/>
          <w:sz w:val="22"/>
        </w:rPr>
      </w:pPr>
      <w:proofErr w:type="spellStart"/>
      <w:r w:rsidRPr="00E567E9">
        <w:rPr>
          <w:rFonts w:cs="Arial"/>
          <w:color w:val="000000" w:themeColor="text1"/>
          <w:sz w:val="22"/>
          <w:szCs w:val="22"/>
        </w:rPr>
        <w:t>Dŵ</w:t>
      </w:r>
      <w:r w:rsidRPr="00E567E9">
        <w:rPr>
          <w:color w:val="000000" w:themeColor="text1"/>
          <w:sz w:val="22"/>
          <w:szCs w:val="22"/>
        </w:rPr>
        <w:t>r</w:t>
      </w:r>
      <w:proofErr w:type="spellEnd"/>
      <w:r w:rsidRPr="00E567E9">
        <w:rPr>
          <w:color w:val="000000" w:themeColor="text1"/>
          <w:sz w:val="22"/>
          <w:szCs w:val="22"/>
        </w:rPr>
        <w:t xml:space="preserve"> Cymru </w:t>
      </w:r>
      <w:proofErr w:type="spellStart"/>
      <w:r w:rsidRPr="00E567E9">
        <w:rPr>
          <w:color w:val="000000" w:themeColor="text1"/>
          <w:sz w:val="22"/>
          <w:szCs w:val="22"/>
        </w:rPr>
        <w:t>Cyfyngedig</w:t>
      </w:r>
      <w:proofErr w:type="spellEnd"/>
      <w:r w:rsidRPr="00E567E9">
        <w:rPr>
          <w:color w:val="000000" w:themeColor="text1"/>
          <w:sz w:val="22"/>
        </w:rPr>
        <w:t xml:space="preserve"> </w:t>
      </w:r>
      <w:r w:rsidRPr="00E567E9">
        <w:rPr>
          <w:b w:val="0"/>
          <w:color w:val="000000" w:themeColor="text1"/>
          <w:sz w:val="22"/>
        </w:rPr>
        <w:t>(“the operator</w:t>
      </w:r>
      <w:r w:rsidRPr="00E567E9">
        <w:rPr>
          <w:b w:val="0"/>
          <w:color w:val="000000" w:themeColor="text1"/>
          <w:sz w:val="22"/>
          <w:szCs w:val="22"/>
        </w:rPr>
        <w:t>”)</w:t>
      </w:r>
    </w:p>
    <w:p w14:paraId="254BF63D" w14:textId="77777777" w:rsidR="00166CA5" w:rsidRPr="00E567E9" w:rsidRDefault="00166CA5" w:rsidP="003E7123">
      <w:pPr>
        <w:pStyle w:val="Heading3nonum"/>
        <w:spacing w:before="0" w:line="276" w:lineRule="auto"/>
        <w:ind w:left="600"/>
        <w:rPr>
          <w:rFonts w:cs="Arial"/>
          <w:color w:val="000000" w:themeColor="text1"/>
          <w:sz w:val="22"/>
          <w:szCs w:val="22"/>
        </w:rPr>
      </w:pPr>
    </w:p>
    <w:p w14:paraId="6E323BA1" w14:textId="77777777" w:rsidR="00166CA5" w:rsidRPr="00E567E9" w:rsidRDefault="00166CA5" w:rsidP="003E7123">
      <w:pPr>
        <w:pStyle w:val="Heading3nonum"/>
        <w:spacing w:before="0" w:line="276" w:lineRule="auto"/>
        <w:ind w:left="600"/>
        <w:rPr>
          <w:rStyle w:val="change"/>
          <w:i/>
          <w:color w:val="000000" w:themeColor="text1"/>
          <w:sz w:val="22"/>
          <w:szCs w:val="22"/>
        </w:rPr>
      </w:pPr>
      <w:r w:rsidRPr="00E567E9">
        <w:rPr>
          <w:color w:val="000000" w:themeColor="text1"/>
          <w:sz w:val="22"/>
        </w:rPr>
        <w:t>whose registered office is</w:t>
      </w:r>
    </w:p>
    <w:p w14:paraId="7A41EFFA"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Linea </w:t>
      </w:r>
    </w:p>
    <w:p w14:paraId="4EA051AA"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Fortran Road </w:t>
      </w:r>
    </w:p>
    <w:p w14:paraId="7769CCBB"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St Mellons </w:t>
      </w:r>
    </w:p>
    <w:p w14:paraId="30E02A4E" w14:textId="77777777" w:rsidR="00BC2C15" w:rsidRPr="00E567E9" w:rsidRDefault="00BC2C15" w:rsidP="003E7123">
      <w:pPr>
        <w:pStyle w:val="Data"/>
        <w:ind w:left="600"/>
        <w:rPr>
          <w:rStyle w:val="change"/>
          <w:rFonts w:cs="Arial"/>
          <w:color w:val="000000" w:themeColor="text1"/>
          <w:sz w:val="22"/>
          <w:szCs w:val="22"/>
        </w:rPr>
      </w:pPr>
      <w:r w:rsidRPr="00E567E9">
        <w:rPr>
          <w:rStyle w:val="change"/>
          <w:rFonts w:cs="Arial"/>
          <w:color w:val="000000" w:themeColor="text1"/>
          <w:sz w:val="22"/>
          <w:szCs w:val="22"/>
        </w:rPr>
        <w:t xml:space="preserve">Cardiff </w:t>
      </w:r>
    </w:p>
    <w:p w14:paraId="6EEE0CAB" w14:textId="7D70AA7C" w:rsidR="00072163" w:rsidRPr="00E567E9" w:rsidRDefault="00BC2C15"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t>CF3 0LT</w:t>
      </w:r>
    </w:p>
    <w:p w14:paraId="6649578C" w14:textId="77777777" w:rsidR="00BC2C15" w:rsidRPr="00E567E9" w:rsidRDefault="00BC2C15" w:rsidP="003E7123">
      <w:pPr>
        <w:pStyle w:val="Data"/>
        <w:spacing w:line="276" w:lineRule="auto"/>
        <w:ind w:left="600"/>
        <w:rPr>
          <w:rStyle w:val="change"/>
          <w:color w:val="000000" w:themeColor="text1"/>
          <w:sz w:val="22"/>
          <w:szCs w:val="22"/>
        </w:rPr>
      </w:pPr>
    </w:p>
    <w:p w14:paraId="54CE7070" w14:textId="3D68F6EE" w:rsidR="00166CA5" w:rsidRPr="00E567E9" w:rsidRDefault="00166CA5" w:rsidP="003E7123">
      <w:pPr>
        <w:spacing w:before="0" w:after="0"/>
        <w:ind w:left="600" w:right="282"/>
        <w:rPr>
          <w:b/>
          <w:color w:val="000000" w:themeColor="text1"/>
          <w:sz w:val="22"/>
          <w:szCs w:val="22"/>
        </w:rPr>
      </w:pPr>
      <w:r w:rsidRPr="00E567E9">
        <w:rPr>
          <w:rFonts w:cs="Arial"/>
          <w:color w:val="000000" w:themeColor="text1"/>
          <w:sz w:val="22"/>
          <w:szCs w:val="22"/>
        </w:rPr>
        <w:t>company registration number</w:t>
      </w:r>
      <w:r w:rsidRPr="00E567E9">
        <w:rPr>
          <w:rFonts w:cs="Arial"/>
          <w:b/>
          <w:color w:val="000000" w:themeColor="text1"/>
          <w:sz w:val="22"/>
          <w:szCs w:val="22"/>
        </w:rPr>
        <w:t xml:space="preserve"> </w:t>
      </w:r>
      <w:r w:rsidRPr="00E567E9">
        <w:rPr>
          <w:b/>
          <w:color w:val="000000" w:themeColor="text1"/>
          <w:sz w:val="22"/>
          <w:szCs w:val="22"/>
        </w:rPr>
        <w:t>02366777</w:t>
      </w:r>
    </w:p>
    <w:p w14:paraId="7ED5E2BF" w14:textId="77777777" w:rsidR="00072163" w:rsidRPr="00E567E9" w:rsidRDefault="00072163" w:rsidP="003E7123">
      <w:pPr>
        <w:spacing w:before="0" w:after="0"/>
        <w:ind w:left="600" w:right="282"/>
        <w:rPr>
          <w:b/>
          <w:color w:val="000000" w:themeColor="text1"/>
          <w:sz w:val="22"/>
          <w:szCs w:val="22"/>
        </w:rPr>
      </w:pPr>
    </w:p>
    <w:p w14:paraId="0EBC5839" w14:textId="6E68B4DE" w:rsidR="00166CA5" w:rsidRPr="00E567E9" w:rsidRDefault="00166CA5" w:rsidP="003E7123">
      <w:pPr>
        <w:spacing w:before="0" w:after="0"/>
        <w:ind w:left="600" w:right="282"/>
        <w:rPr>
          <w:rStyle w:val="Red"/>
          <w:color w:val="000000" w:themeColor="text1"/>
          <w:sz w:val="22"/>
          <w:szCs w:val="22"/>
        </w:rPr>
      </w:pPr>
      <w:r w:rsidRPr="00E567E9">
        <w:rPr>
          <w:color w:val="000000" w:themeColor="text1"/>
          <w:sz w:val="22"/>
          <w:szCs w:val="22"/>
        </w:rPr>
        <w:t xml:space="preserve">to operate </w:t>
      </w:r>
      <w:r w:rsidRPr="00E567E9">
        <w:rPr>
          <w:rStyle w:val="Red"/>
          <w:color w:val="000000" w:themeColor="text1"/>
          <w:sz w:val="22"/>
          <w:szCs w:val="22"/>
        </w:rPr>
        <w:t>a water discharge activity at</w:t>
      </w:r>
    </w:p>
    <w:p w14:paraId="1C16373C" w14:textId="54481D23" w:rsidR="00312211" w:rsidRPr="00E567E9"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E567E9">
        <w:rPr>
          <w:rStyle w:val="change"/>
          <w:rFonts w:cs="Arial"/>
          <w:color w:val="000000" w:themeColor="text1"/>
          <w:sz w:val="22"/>
          <w:szCs w:val="22"/>
        </w:rPr>
        <w:instrText xml:space="preserve"> MERGEFIELD Site_name </w:instrText>
      </w:r>
      <w:r w:rsidRPr="00E567E9">
        <w:rPr>
          <w:rStyle w:val="change"/>
          <w:rFonts w:cs="Arial"/>
          <w:color w:val="000000" w:themeColor="text1"/>
          <w:sz w:val="22"/>
          <w:szCs w:val="22"/>
        </w:rPr>
        <w:fldChar w:fldCharType="separate"/>
      </w:r>
      <w:r w:rsidR="00445FD4" w:rsidRPr="00E567E9">
        <w:rPr>
          <w:rStyle w:val="change"/>
          <w:rFonts w:cs="Arial"/>
          <w:noProof/>
          <w:color w:val="000000" w:themeColor="text1"/>
          <w:sz w:val="22"/>
          <w:szCs w:val="22"/>
        </w:rPr>
        <w:t>Storm and Emergency Overflow at Llanrhystud Wastewater Treatment Works SPS</w:t>
      </w:r>
      <w:r w:rsidRPr="00E567E9">
        <w:rPr>
          <w:rStyle w:val="change"/>
          <w:rFonts w:cs="Arial"/>
          <w:color w:val="000000" w:themeColor="text1"/>
          <w:sz w:val="22"/>
          <w:szCs w:val="22"/>
        </w:rPr>
        <w:fldChar w:fldCharType="end"/>
      </w:r>
    </w:p>
    <w:p w14:paraId="5175CD4C" w14:textId="029563CF"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DSI_ADD2 </w:instrText>
      </w:r>
      <w:r w:rsidRPr="00E567E9">
        <w:rPr>
          <w:rStyle w:val="change"/>
          <w:rFonts w:cs="Arial"/>
          <w:color w:val="000000" w:themeColor="text1"/>
          <w:sz w:val="22"/>
          <w:szCs w:val="22"/>
        </w:rPr>
        <w:fldChar w:fldCharType="separate"/>
      </w:r>
      <w:r w:rsidR="00445FD4" w:rsidRPr="005E5F23">
        <w:rPr>
          <w:rStyle w:val="change"/>
          <w:rFonts w:cs="Arial"/>
          <w:noProof/>
          <w:color w:val="000000" w:themeColor="text1"/>
          <w:sz w:val="22"/>
          <w:szCs w:val="22"/>
        </w:rPr>
        <w:t>Ffordd Y Traeth</w:t>
      </w:r>
      <w:r w:rsidRPr="00E567E9">
        <w:rPr>
          <w:rStyle w:val="change"/>
          <w:rFonts w:cs="Arial"/>
          <w:color w:val="000000" w:themeColor="text1"/>
          <w:sz w:val="22"/>
          <w:szCs w:val="22"/>
        </w:rPr>
        <w:fldChar w:fldCharType="end"/>
      </w:r>
    </w:p>
    <w:p w14:paraId="1C16CA3B" w14:textId="66C65F4F"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DSI_ADD3 </w:instrText>
      </w:r>
      <w:r w:rsidRPr="00E567E9">
        <w:rPr>
          <w:rStyle w:val="change"/>
          <w:rFonts w:cs="Arial"/>
          <w:color w:val="000000" w:themeColor="text1"/>
          <w:sz w:val="22"/>
          <w:szCs w:val="22"/>
        </w:rPr>
        <w:fldChar w:fldCharType="separate"/>
      </w:r>
      <w:r w:rsidR="00445FD4" w:rsidRPr="005E5F23">
        <w:rPr>
          <w:rStyle w:val="change"/>
          <w:rFonts w:cs="Arial"/>
          <w:noProof/>
          <w:color w:val="000000" w:themeColor="text1"/>
          <w:sz w:val="22"/>
          <w:szCs w:val="22"/>
        </w:rPr>
        <w:t>Llanrhystud</w:t>
      </w:r>
      <w:r w:rsidRPr="00E567E9">
        <w:rPr>
          <w:rStyle w:val="change"/>
          <w:rFonts w:cs="Arial"/>
          <w:color w:val="000000" w:themeColor="text1"/>
          <w:sz w:val="22"/>
          <w:szCs w:val="22"/>
        </w:rPr>
        <w:fldChar w:fldCharType="end"/>
      </w:r>
    </w:p>
    <w:p w14:paraId="69D13306" w14:textId="35F7B66E"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DSI_ADD4 </w:instrText>
      </w:r>
      <w:r w:rsidRPr="00E567E9">
        <w:rPr>
          <w:rStyle w:val="change"/>
          <w:rFonts w:cs="Arial"/>
          <w:color w:val="000000" w:themeColor="text1"/>
          <w:sz w:val="22"/>
          <w:szCs w:val="22"/>
        </w:rPr>
        <w:fldChar w:fldCharType="separate"/>
      </w:r>
      <w:r w:rsidR="00396471" w:rsidRPr="005E5F23">
        <w:rPr>
          <w:rStyle w:val="change"/>
          <w:rFonts w:cs="Arial"/>
          <w:noProof/>
          <w:color w:val="000000" w:themeColor="text1"/>
          <w:sz w:val="22"/>
          <w:szCs w:val="22"/>
        </w:rPr>
        <w:t>Ceredigion</w:t>
      </w:r>
      <w:r w:rsidRPr="00E567E9">
        <w:rPr>
          <w:rStyle w:val="change"/>
          <w:rFonts w:cs="Arial"/>
          <w:color w:val="000000" w:themeColor="text1"/>
          <w:sz w:val="22"/>
          <w:szCs w:val="22"/>
        </w:rPr>
        <w:fldChar w:fldCharType="end"/>
      </w:r>
    </w:p>
    <w:p w14:paraId="381CFFB0" w14:textId="44B4A095" w:rsidR="00312211" w:rsidRPr="005E5F23" w:rsidRDefault="00312211" w:rsidP="003E7123">
      <w:pPr>
        <w:pStyle w:val="Data"/>
        <w:spacing w:line="276" w:lineRule="auto"/>
        <w:ind w:left="600"/>
        <w:rPr>
          <w:rStyle w:val="change"/>
          <w:rFonts w:cs="Arial"/>
          <w:color w:val="000000" w:themeColor="text1"/>
          <w:sz w:val="22"/>
          <w:szCs w:val="22"/>
        </w:rPr>
      </w:pPr>
      <w:r w:rsidRPr="00E567E9">
        <w:rPr>
          <w:rStyle w:val="change"/>
          <w:rFonts w:cs="Arial"/>
          <w:color w:val="000000" w:themeColor="text1"/>
          <w:sz w:val="22"/>
          <w:szCs w:val="22"/>
        </w:rPr>
        <w:fldChar w:fldCharType="begin"/>
      </w:r>
      <w:r w:rsidRPr="005E5F23">
        <w:rPr>
          <w:rStyle w:val="change"/>
          <w:rFonts w:cs="Arial"/>
          <w:color w:val="000000" w:themeColor="text1"/>
          <w:sz w:val="22"/>
          <w:szCs w:val="22"/>
        </w:rPr>
        <w:instrText xml:space="preserve"> MERGEFIELD DSI_POST_CODE </w:instrText>
      </w:r>
      <w:r w:rsidRPr="00E567E9">
        <w:rPr>
          <w:rStyle w:val="change"/>
          <w:rFonts w:cs="Arial"/>
          <w:color w:val="000000" w:themeColor="text1"/>
          <w:sz w:val="22"/>
          <w:szCs w:val="22"/>
        </w:rPr>
        <w:fldChar w:fldCharType="separate"/>
      </w:r>
      <w:r w:rsidR="00396471" w:rsidRPr="005E5F23">
        <w:rPr>
          <w:rStyle w:val="change"/>
          <w:rFonts w:cs="Arial"/>
          <w:noProof/>
          <w:color w:val="000000" w:themeColor="text1"/>
          <w:sz w:val="22"/>
          <w:szCs w:val="22"/>
        </w:rPr>
        <w:t>SY23 5BU</w:t>
      </w:r>
      <w:r w:rsidRPr="00E567E9">
        <w:rPr>
          <w:rStyle w:val="change"/>
          <w:rFonts w:cs="Arial"/>
          <w:color w:val="000000" w:themeColor="text1"/>
          <w:sz w:val="22"/>
          <w:szCs w:val="22"/>
        </w:rPr>
        <w:fldChar w:fldCharType="end"/>
      </w:r>
    </w:p>
    <w:p w14:paraId="1D90D32C" w14:textId="77777777" w:rsidR="00166CA5" w:rsidRPr="005E5F23"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8C409D" w:rsidRDefault="00D6025A" w:rsidP="003E7123">
      <w:pPr>
        <w:spacing w:before="0" w:after="0"/>
        <w:ind w:left="600"/>
        <w:rPr>
          <w:color w:val="000000" w:themeColor="text1"/>
          <w:sz w:val="22"/>
          <w:szCs w:val="22"/>
        </w:rPr>
      </w:pPr>
    </w:p>
    <w:p w14:paraId="21D7E348" w14:textId="2488DB86" w:rsidR="00D6025A" w:rsidRPr="008C409D" w:rsidRDefault="00D6025A" w:rsidP="003E7123">
      <w:pPr>
        <w:spacing w:before="0" w:after="0"/>
        <w:ind w:left="600"/>
        <w:rPr>
          <w:color w:val="000000" w:themeColor="text1"/>
          <w:sz w:val="22"/>
          <w:szCs w:val="22"/>
        </w:rPr>
      </w:pPr>
      <w:r w:rsidRPr="008C409D">
        <w:rPr>
          <w:color w:val="000000" w:themeColor="text1"/>
          <w:sz w:val="22"/>
          <w:szCs w:val="22"/>
        </w:rPr>
        <w:t xml:space="preserve">The permit variation and consolidation shall take effect from </w:t>
      </w:r>
      <w:r w:rsidR="008C409D" w:rsidRPr="008C409D">
        <w:rPr>
          <w:b/>
          <w:bCs/>
          <w:color w:val="000000" w:themeColor="text1"/>
          <w:sz w:val="22"/>
          <w:szCs w:val="22"/>
        </w:rPr>
        <w:t>08/07/2026</w:t>
      </w:r>
    </w:p>
    <w:p w14:paraId="5D9FCBF6" w14:textId="77777777" w:rsidR="00166CA5" w:rsidRPr="008C409D" w:rsidRDefault="00166CA5" w:rsidP="003E7123">
      <w:pPr>
        <w:pStyle w:val="Data"/>
        <w:ind w:left="600" w:right="1701"/>
        <w:rPr>
          <w:color w:val="000000" w:themeColor="text1"/>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8C409D" w14:paraId="134F79FA" w14:textId="77777777" w:rsidTr="003E7123">
        <w:trPr>
          <w:trHeight w:hRule="exact" w:val="393"/>
        </w:trPr>
        <w:tc>
          <w:tcPr>
            <w:tcW w:w="5300" w:type="dxa"/>
            <w:tcBorders>
              <w:top w:val="nil"/>
              <w:left w:val="nil"/>
              <w:right w:val="nil"/>
            </w:tcBorders>
          </w:tcPr>
          <w:p w14:paraId="56607CB9" w14:textId="77777777" w:rsidR="00166CA5" w:rsidRPr="008C409D" w:rsidRDefault="00166CA5" w:rsidP="003E7123">
            <w:pPr>
              <w:pStyle w:val="Heading3nonum"/>
              <w:ind w:right="1701"/>
              <w:rPr>
                <w:color w:val="000000" w:themeColor="text1"/>
                <w:sz w:val="22"/>
                <w:szCs w:val="22"/>
              </w:rPr>
            </w:pPr>
            <w:r w:rsidRPr="008C409D">
              <w:rPr>
                <w:color w:val="000000" w:themeColor="text1"/>
                <w:sz w:val="22"/>
                <w:szCs w:val="22"/>
              </w:rPr>
              <w:t>Name</w:t>
            </w:r>
          </w:p>
        </w:tc>
        <w:tc>
          <w:tcPr>
            <w:tcW w:w="2900" w:type="dxa"/>
            <w:tcBorders>
              <w:top w:val="nil"/>
              <w:left w:val="nil"/>
              <w:right w:val="nil"/>
            </w:tcBorders>
          </w:tcPr>
          <w:p w14:paraId="4E9DB5AD" w14:textId="77777777" w:rsidR="00166CA5" w:rsidRPr="008C409D" w:rsidRDefault="00166CA5" w:rsidP="003E7123">
            <w:pPr>
              <w:pStyle w:val="Heading3nonum"/>
              <w:ind w:right="1701"/>
              <w:rPr>
                <w:color w:val="000000" w:themeColor="text1"/>
                <w:sz w:val="22"/>
                <w:szCs w:val="22"/>
              </w:rPr>
            </w:pPr>
            <w:r w:rsidRPr="008C409D">
              <w:rPr>
                <w:color w:val="000000" w:themeColor="text1"/>
                <w:sz w:val="22"/>
                <w:szCs w:val="22"/>
              </w:rPr>
              <w:t>Date</w:t>
            </w:r>
          </w:p>
        </w:tc>
      </w:tr>
      <w:tr w:rsidR="00166CA5" w:rsidRPr="008C409D" w14:paraId="133F0D16" w14:textId="77777777" w:rsidTr="003E7123">
        <w:trPr>
          <w:trHeight w:hRule="exact" w:val="977"/>
        </w:trPr>
        <w:tc>
          <w:tcPr>
            <w:tcW w:w="5300" w:type="dxa"/>
            <w:vAlign w:val="center"/>
          </w:tcPr>
          <w:p w14:paraId="6B073446" w14:textId="6378F849" w:rsidR="00166CA5" w:rsidRPr="008C409D" w:rsidRDefault="008C409D" w:rsidP="003E7123">
            <w:pPr>
              <w:pStyle w:val="Heading3nonum"/>
              <w:spacing w:before="0"/>
              <w:ind w:right="34"/>
              <w:jc w:val="center"/>
              <w:rPr>
                <w:color w:val="000000" w:themeColor="text1"/>
                <w:sz w:val="22"/>
                <w:szCs w:val="22"/>
                <w:highlight w:val="yellow"/>
              </w:rPr>
            </w:pPr>
            <w:r w:rsidRPr="008C409D">
              <w:rPr>
                <w:b/>
                <w:color w:val="000000" w:themeColor="text1"/>
                <w:sz w:val="22"/>
                <w:szCs w:val="22"/>
              </w:rPr>
              <w:t>Joanne Fitton</w:t>
            </w:r>
          </w:p>
        </w:tc>
        <w:tc>
          <w:tcPr>
            <w:tcW w:w="2900" w:type="dxa"/>
            <w:vAlign w:val="center"/>
          </w:tcPr>
          <w:p w14:paraId="0E6D5413" w14:textId="3398A7EE" w:rsidR="00166CA5" w:rsidRPr="008C409D" w:rsidRDefault="008C409D" w:rsidP="003E7123">
            <w:pPr>
              <w:pStyle w:val="Heading3nonum"/>
              <w:spacing w:before="0" w:line="240" w:lineRule="auto"/>
              <w:jc w:val="center"/>
              <w:rPr>
                <w:b/>
                <w:color w:val="000000" w:themeColor="text1"/>
                <w:sz w:val="22"/>
                <w:szCs w:val="22"/>
                <w:highlight w:val="yellow"/>
              </w:rPr>
            </w:pPr>
            <w:r w:rsidRPr="008C409D">
              <w:rPr>
                <w:b/>
                <w:color w:val="000000" w:themeColor="text1"/>
                <w:sz w:val="22"/>
                <w:szCs w:val="22"/>
              </w:rPr>
              <w:t>08/07/2026</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4833E7">
      <w:pPr>
        <w:pStyle w:val="Bullet0"/>
        <w:tabs>
          <w:tab w:val="clear" w:pos="680"/>
          <w:tab w:val="num" w:pos="1134"/>
        </w:tabs>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4833E7">
      <w:pPr>
        <w:pStyle w:val="Bullet0"/>
        <w:tabs>
          <w:tab w:val="clear" w:pos="680"/>
          <w:tab w:val="num" w:pos="1134"/>
        </w:tabs>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4833E7">
      <w:pPr>
        <w:pStyle w:val="Bullet0"/>
        <w:tabs>
          <w:tab w:val="clear" w:pos="680"/>
          <w:tab w:val="num" w:pos="1134"/>
        </w:tabs>
        <w:spacing w:before="120"/>
        <w:ind w:right="686" w:hanging="646"/>
      </w:pPr>
      <w:r w:rsidRPr="00166CA5">
        <w:t xml:space="preserve">The site </w:t>
      </w:r>
    </w:p>
    <w:p w14:paraId="2A492B84" w14:textId="26B1615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4833E7">
      <w:pPr>
        <w:pStyle w:val="Bullet0"/>
        <w:tabs>
          <w:tab w:val="clear" w:pos="680"/>
          <w:tab w:val="num" w:pos="1134"/>
        </w:tabs>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DA5757">
        <w:rPr>
          <w:color w:val="000000" w:themeColor="text1"/>
          <w:sz w:val="18"/>
          <w:szCs w:val="18"/>
        </w:rPr>
        <w:t xml:space="preserve">For </w:t>
      </w:r>
      <w:r w:rsidR="006D070D" w:rsidRPr="00DA5757">
        <w:rPr>
          <w:color w:val="000000" w:themeColor="text1"/>
          <w:sz w:val="18"/>
          <w:szCs w:val="18"/>
        </w:rPr>
        <w:t xml:space="preserve">the activity A2, referenced </w:t>
      </w:r>
      <w:r w:rsidR="006D070D"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60E4D446" w14:textId="636C527E" w:rsidR="00657C76" w:rsidRPr="006E1D27" w:rsidRDefault="00657C76" w:rsidP="005D72AF">
      <w:pPr>
        <w:pStyle w:val="aBullet"/>
        <w:ind w:left="1600" w:hanging="500"/>
        <w:rPr>
          <w:color w:val="000000" w:themeColor="text1"/>
          <w:sz w:val="18"/>
          <w:szCs w:val="18"/>
        </w:rPr>
      </w:pPr>
      <w:r w:rsidRPr="006E1D27">
        <w:rPr>
          <w:color w:val="000000" w:themeColor="text1"/>
          <w:sz w:val="18"/>
          <w:szCs w:val="18"/>
        </w:rPr>
        <w:t xml:space="preserve">The discharge shall not be </w:t>
      </w:r>
      <w:proofErr w:type="spellStart"/>
      <w:r w:rsidRPr="006E1D27">
        <w:rPr>
          <w:color w:val="000000" w:themeColor="text1"/>
          <w:sz w:val="18"/>
          <w:szCs w:val="18"/>
        </w:rPr>
        <w:t>comminuted</w:t>
      </w:r>
      <w:proofErr w:type="spellEnd"/>
      <w:r w:rsidRPr="006E1D27">
        <w:rPr>
          <w:color w:val="000000" w:themeColor="text1"/>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6E1D27" w:rsidRDefault="00657C76" w:rsidP="005D72AF">
      <w:pPr>
        <w:pStyle w:val="aBullet"/>
        <w:ind w:left="1600" w:hanging="500"/>
        <w:rPr>
          <w:color w:val="000000" w:themeColor="text1"/>
          <w:sz w:val="18"/>
          <w:szCs w:val="18"/>
        </w:rPr>
      </w:pPr>
      <w:r w:rsidRPr="006E1D27">
        <w:rPr>
          <w:color w:val="000000" w:themeColor="text1"/>
          <w:sz w:val="18"/>
          <w:szCs w:val="18"/>
        </w:rPr>
        <w:t xml:space="preserve">Where a mechanically cleaned screen is installed, a telemetry alarm system shall be installed and maintained, as far as reasonably practicable, </w:t>
      </w:r>
      <w:proofErr w:type="gramStart"/>
      <w:r w:rsidRPr="006E1D27">
        <w:rPr>
          <w:color w:val="000000" w:themeColor="text1"/>
          <w:sz w:val="18"/>
          <w:szCs w:val="18"/>
        </w:rPr>
        <w:t>so as to</w:t>
      </w:r>
      <w:proofErr w:type="gramEnd"/>
      <w:r w:rsidRPr="006E1D27">
        <w:rPr>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w:t>
      </w:r>
      <w:r w:rsidRPr="006E1D27">
        <w:rPr>
          <w:color w:val="000000" w:themeColor="text1"/>
          <w:sz w:val="18"/>
          <w:szCs w:val="18"/>
        </w:rPr>
        <w:lastRenderedPageBreak/>
        <w:t>screen cleaning mechanism to normal operation as soon as reasonably practicable after receipt of notification of the failure.</w:t>
      </w:r>
    </w:p>
    <w:bookmarkEnd w:id="7"/>
    <w:p w14:paraId="0DD94628" w14:textId="77777777" w:rsidR="000848DA" w:rsidRPr="00F42B24" w:rsidRDefault="00E75B27" w:rsidP="00323E41">
      <w:pPr>
        <w:pStyle w:val="Bullet"/>
        <w:tabs>
          <w:tab w:val="clear" w:pos="680"/>
          <w:tab w:val="num" w:pos="1134"/>
        </w:tabs>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proofErr w:type="gramStart"/>
      <w:r w:rsidRPr="003F423E">
        <w:rPr>
          <w:rStyle w:val="Red"/>
          <w:color w:val="auto"/>
          <w:sz w:val="18"/>
          <w:szCs w:val="18"/>
        </w:rPr>
        <w:t>For the purpose of</w:t>
      </w:r>
      <w:proofErr w:type="gramEnd"/>
      <w:r w:rsidRPr="003F423E">
        <w:rPr>
          <w:rStyle w:val="Red"/>
          <w:color w:val="auto"/>
          <w:sz w:val="18"/>
          <w:szCs w:val="18"/>
        </w:rPr>
        <w:t xml:space="preserve"> this condition the following readings shall not be used in the assessment.</w:t>
      </w:r>
    </w:p>
    <w:p w14:paraId="52B62CD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31E3695C" w14:textId="22BC00F7" w:rsidR="00DD52A1" w:rsidRPr="00F56409" w:rsidRDefault="00DD52A1" w:rsidP="00F80582">
      <w:pPr>
        <w:pStyle w:val="aiBullet"/>
        <w:tabs>
          <w:tab w:val="num" w:pos="2268"/>
        </w:tabs>
        <w:spacing w:before="0"/>
        <w:ind w:left="2127"/>
        <w:rPr>
          <w:rStyle w:val="Red"/>
          <w:color w:val="000000" w:themeColor="text1"/>
          <w:sz w:val="18"/>
          <w:szCs w:val="18"/>
        </w:rPr>
      </w:pPr>
      <w:r w:rsidRPr="00F56409">
        <w:rPr>
          <w:rStyle w:val="Red"/>
          <w:color w:val="000000" w:themeColor="text1"/>
          <w:sz w:val="18"/>
          <w:szCs w:val="18"/>
        </w:rPr>
        <w:t>the first flow reading taken after the start of each overflow event</w:t>
      </w:r>
      <w:r w:rsidR="00323E41" w:rsidRPr="00F56409">
        <w:rPr>
          <w:rStyle w:val="Red"/>
          <w:color w:val="000000" w:themeColor="text1"/>
          <w:sz w:val="18"/>
          <w:szCs w:val="18"/>
        </w:rPr>
        <w:t xml:space="preserve">. </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9599F1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316C36">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writing by Natural Resources Wales. </w:t>
      </w:r>
    </w:p>
    <w:p w14:paraId="5388F547" w14:textId="4BD3C6C9" w:rsidR="009A6E55" w:rsidRPr="00166CA5" w:rsidRDefault="00156B9A"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00E65E75" w:rsidRPr="00166CA5">
        <w:rPr>
          <w:rStyle w:val="Red"/>
          <w:color w:val="auto"/>
          <w:sz w:val="18"/>
          <w:szCs w:val="18"/>
        </w:rPr>
        <w:t>ccessible monitoring</w:t>
      </w:r>
      <w:r w:rsidR="00166CA5" w:rsidRPr="00166CA5">
        <w:rPr>
          <w:rStyle w:val="Red"/>
          <w:color w:val="auto"/>
          <w:sz w:val="18"/>
          <w:szCs w:val="18"/>
        </w:rPr>
        <w:t xml:space="preserve"> </w:t>
      </w:r>
      <w:r w:rsidR="00166CA5" w:rsidRPr="00EA682D">
        <w:rPr>
          <w:rStyle w:val="Red"/>
          <w:color w:val="000000" w:themeColor="text1"/>
          <w:sz w:val="18"/>
          <w:szCs w:val="18"/>
        </w:rPr>
        <w:t>point</w:t>
      </w:r>
      <w:r w:rsidRPr="00EA682D">
        <w:rPr>
          <w:rStyle w:val="Red"/>
          <w:color w:val="000000" w:themeColor="text1"/>
          <w:sz w:val="18"/>
          <w:szCs w:val="18"/>
        </w:rPr>
        <w:t>s</w:t>
      </w:r>
      <w:r w:rsidR="009A6E55" w:rsidRPr="00EA682D">
        <w:rPr>
          <w:rStyle w:val="Red"/>
          <w:color w:val="000000" w:themeColor="text1"/>
          <w:sz w:val="18"/>
          <w:szCs w:val="18"/>
        </w:rPr>
        <w:t xml:space="preserve"> shall </w:t>
      </w:r>
      <w:r w:rsidR="009A6E55" w:rsidRPr="00166CA5">
        <w:rPr>
          <w:rStyle w:val="Red"/>
          <w:color w:val="auto"/>
          <w:sz w:val="18"/>
          <w:szCs w:val="18"/>
        </w:rPr>
        <w:t xml:space="preserve">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w:t>
      </w:r>
      <w:r w:rsidR="00166CA5" w:rsidRPr="00EA682D">
        <w:rPr>
          <w:rStyle w:val="Red"/>
          <w:color w:val="000000" w:themeColor="text1"/>
          <w:sz w:val="18"/>
          <w:szCs w:val="18"/>
        </w:rPr>
        <w:t>point</w:t>
      </w:r>
      <w:r w:rsidRPr="00EA682D">
        <w:rPr>
          <w:rStyle w:val="Red"/>
          <w:color w:val="000000" w:themeColor="text1"/>
          <w:sz w:val="18"/>
          <w:szCs w:val="18"/>
        </w:rPr>
        <w:t>s</w:t>
      </w:r>
      <w:r w:rsidR="00166CA5" w:rsidRPr="00EA682D">
        <w:rPr>
          <w:rStyle w:val="Red"/>
          <w:color w:val="auto"/>
          <w:sz w:val="18"/>
          <w:szCs w:val="18"/>
        </w:rPr>
        <w:t xml:space="preserve"> specified</w:t>
      </w:r>
      <w:r w:rsidR="00166CA5" w:rsidRPr="00166CA5">
        <w:rPr>
          <w:rStyle w:val="Red"/>
          <w:color w:val="auto"/>
          <w:sz w:val="18"/>
          <w:szCs w:val="18"/>
        </w:rPr>
        <w:t xml:space="preserve">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227EE97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04F37297" w14:textId="6A2C7833"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316C36">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396C18AE"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316C36">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BE3CA0">
      <w:pPr>
        <w:pStyle w:val="Bullet"/>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BE3CA0">
      <w:pPr>
        <w:pStyle w:val="Bullet0"/>
        <w:tabs>
          <w:tab w:val="clear" w:pos="680"/>
          <w:tab w:val="num" w:pos="1134"/>
        </w:tabs>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613729" w:rsidRDefault="00C54E19" w:rsidP="00855B6E">
            <w:pPr>
              <w:pStyle w:val="TableText"/>
              <w:rPr>
                <w:rStyle w:val="Blue"/>
                <w:color w:val="000000" w:themeColor="text1"/>
                <w:sz w:val="18"/>
                <w:szCs w:val="18"/>
              </w:rPr>
            </w:pPr>
            <w:r w:rsidRPr="00613729">
              <w:rPr>
                <w:rStyle w:val="Blue"/>
                <w:color w:val="000000" w:themeColor="text1"/>
                <w:sz w:val="18"/>
                <w:szCs w:val="18"/>
              </w:rPr>
              <w:t>Discharge of storm sewage via Storm Discharge Poin</w:t>
            </w:r>
            <w:r w:rsidRPr="00613729">
              <w:rPr>
                <w:rStyle w:val="Blue"/>
                <w:color w:val="000000" w:themeColor="text1"/>
              </w:rPr>
              <w:t>t</w:t>
            </w:r>
          </w:p>
        </w:tc>
        <w:tc>
          <w:tcPr>
            <w:tcW w:w="2571" w:type="pct"/>
          </w:tcPr>
          <w:p w14:paraId="09164D20" w14:textId="2F72E6E1" w:rsidR="00C54E19" w:rsidRPr="00613729" w:rsidRDefault="007B4D9B" w:rsidP="00855B6E">
            <w:pPr>
              <w:pStyle w:val="TableText"/>
              <w:rPr>
                <w:rStyle w:val="Blue"/>
                <w:color w:val="000000" w:themeColor="text1"/>
                <w:sz w:val="18"/>
                <w:szCs w:val="18"/>
              </w:rPr>
            </w:pPr>
            <w:r w:rsidRPr="00613729">
              <w:rPr>
                <w:rStyle w:val="Blue"/>
                <w:color w:val="000000" w:themeColor="text1"/>
                <w:sz w:val="18"/>
                <w:szCs w:val="18"/>
              </w:rPr>
              <w:t xml:space="preserve">This is the Last-in-Line Overflow for </w:t>
            </w:r>
            <w:proofErr w:type="spellStart"/>
            <w:r w:rsidR="00613729" w:rsidRPr="00613729">
              <w:rPr>
                <w:rStyle w:val="Blue"/>
                <w:color w:val="000000" w:themeColor="text1"/>
                <w:sz w:val="18"/>
                <w:szCs w:val="18"/>
              </w:rPr>
              <w:t>Llanrhystud</w:t>
            </w:r>
            <w:proofErr w:type="spellEnd"/>
            <w:r w:rsidR="00613729" w:rsidRPr="00613729">
              <w:rPr>
                <w:rStyle w:val="Blue"/>
                <w:color w:val="000000" w:themeColor="text1"/>
                <w:sz w:val="18"/>
                <w:szCs w:val="18"/>
              </w:rPr>
              <w:t xml:space="preserve"> Wastewater Treatment Works (BN0160301)</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9E1AA7" w:rsidRDefault="00C54E19" w:rsidP="00855B6E">
            <w:pPr>
              <w:pStyle w:val="TableText"/>
              <w:rPr>
                <w:rStyle w:val="Blue"/>
                <w:color w:val="auto"/>
                <w:sz w:val="18"/>
                <w:szCs w:val="18"/>
              </w:rPr>
            </w:pPr>
            <w:r w:rsidRPr="00613729">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w:t>
            </w:r>
            <w:proofErr w:type="gramStart"/>
            <w:r w:rsidRPr="009E1AA7">
              <w:rPr>
                <w:rStyle w:val="Blue"/>
                <w:color w:val="auto"/>
                <w:sz w:val="18"/>
                <w:szCs w:val="18"/>
              </w:rPr>
              <w:t>as a result of</w:t>
            </w:r>
            <w:proofErr w:type="gramEnd"/>
            <w:r w:rsidRPr="009E1AA7">
              <w:rPr>
                <w:rStyle w:val="Blue"/>
                <w:color w:val="auto"/>
                <w:sz w:val="18"/>
                <w:szCs w:val="18"/>
              </w:rPr>
              <w:t xml:space="preserve">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EE4622">
        <w:trPr>
          <w:cnfStyle w:val="100000000000" w:firstRow="1" w:lastRow="0" w:firstColumn="0" w:lastColumn="0" w:oddVBand="0" w:evenVBand="0" w:oddHBand="0" w:evenHBand="0" w:firstRowFirstColumn="0" w:firstRowLastColumn="0" w:lastRowFirstColumn="0" w:lastRowLastColumn="0"/>
          <w:cantSplit/>
          <w:trHeight w:val="563"/>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EE4622" w:rsidRDefault="007A2000" w:rsidP="00855B6E">
            <w:pPr>
              <w:pStyle w:val="TableText"/>
              <w:rPr>
                <w:rStyle w:val="Blue"/>
                <w:color w:val="000000" w:themeColor="text1"/>
                <w:sz w:val="18"/>
                <w:szCs w:val="18"/>
              </w:rPr>
            </w:pPr>
            <w:r w:rsidRPr="00EE4622">
              <w:rPr>
                <w:rStyle w:val="Blue"/>
                <w:color w:val="000000" w:themeColor="text1"/>
                <w:sz w:val="18"/>
                <w:szCs w:val="18"/>
              </w:rPr>
              <w:t>All</w:t>
            </w:r>
          </w:p>
        </w:tc>
        <w:tc>
          <w:tcPr>
            <w:tcW w:w="1057" w:type="pct"/>
          </w:tcPr>
          <w:p w14:paraId="24084366" w14:textId="6EB7A445" w:rsidR="007A2000" w:rsidRPr="00EE4622" w:rsidRDefault="00EE4622" w:rsidP="00855B6E">
            <w:pPr>
              <w:pStyle w:val="TableText"/>
              <w:rPr>
                <w:rStyle w:val="Blue"/>
                <w:rFonts w:ascii="Arial" w:hAnsi="Arial" w:cs="Arial"/>
                <w:color w:val="000000" w:themeColor="text1"/>
                <w:sz w:val="18"/>
                <w:szCs w:val="18"/>
              </w:rPr>
            </w:pPr>
            <w:r w:rsidRPr="00EE4622">
              <w:rPr>
                <w:rStyle w:val="Blue"/>
                <w:rFonts w:ascii="Arial" w:hAnsi="Arial" w:cs="Arial"/>
                <w:color w:val="000000" w:themeColor="text1"/>
                <w:sz w:val="18"/>
                <w:szCs w:val="18"/>
              </w:rPr>
              <w:t>31/03/2025</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7655B" w:rsidRPr="004921D8" w14:paraId="74B37BB3"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3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FA364E" w:rsidRPr="004921D8" w14:paraId="5A396C67" w14:textId="77777777" w:rsidTr="002064CE">
        <w:trPr>
          <w:cantSplit/>
        </w:trPr>
        <w:tc>
          <w:tcPr>
            <w:tcW w:w="699" w:type="pct"/>
            <w:vMerge w:val="restart"/>
          </w:tcPr>
          <w:p w14:paraId="447BB91F" w14:textId="0371A148" w:rsidR="00FA364E" w:rsidRPr="00E109E9" w:rsidRDefault="00FA364E" w:rsidP="00FA364E">
            <w:pPr>
              <w:pStyle w:val="TableText"/>
              <w:rPr>
                <w:rStyle w:val="Blue"/>
                <w:rFonts w:ascii="Arial" w:hAnsi="Arial"/>
                <w:color w:val="000000" w:themeColor="text1"/>
                <w:sz w:val="18"/>
                <w:szCs w:val="18"/>
              </w:rPr>
            </w:pPr>
            <w:r w:rsidRPr="00E109E9">
              <w:rPr>
                <w:rStyle w:val="Blue"/>
                <w:color w:val="000000" w:themeColor="text1"/>
                <w:sz w:val="18"/>
                <w:szCs w:val="18"/>
              </w:rPr>
              <w:t>A1 Storm sewage via Storm Discharge Point</w:t>
            </w:r>
          </w:p>
          <w:p w14:paraId="7EB5C7D3" w14:textId="77777777" w:rsidR="00FA364E" w:rsidRPr="00166CA5" w:rsidRDefault="00FA364E" w:rsidP="00FA364E">
            <w:pPr>
              <w:pStyle w:val="TableText"/>
              <w:rPr>
                <w:rStyle w:val="Blue"/>
                <w:color w:val="auto"/>
                <w:sz w:val="18"/>
                <w:szCs w:val="18"/>
              </w:rPr>
            </w:pPr>
          </w:p>
          <w:p w14:paraId="249D806F" w14:textId="1EBFD434" w:rsidR="00FA364E" w:rsidRPr="00166CA5" w:rsidRDefault="00FA364E" w:rsidP="00FA364E">
            <w:pPr>
              <w:pStyle w:val="TableText"/>
              <w:rPr>
                <w:rStyle w:val="Blue"/>
                <w:rFonts w:ascii="Arial" w:hAnsi="Arial"/>
                <w:color w:val="auto"/>
                <w:sz w:val="18"/>
                <w:szCs w:val="18"/>
              </w:rPr>
            </w:pPr>
          </w:p>
        </w:tc>
        <w:tc>
          <w:tcPr>
            <w:tcW w:w="772" w:type="pct"/>
          </w:tcPr>
          <w:p w14:paraId="59134EB1" w14:textId="56B39710" w:rsidR="00FA364E" w:rsidRPr="002064CE" w:rsidRDefault="00FA364E"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2AF56B3E" w14:textId="42B72990" w:rsidR="00FA364E" w:rsidRPr="002064CE" w:rsidRDefault="00FA364E" w:rsidP="00FA364E">
            <w:pPr>
              <w:pStyle w:val="TableText"/>
              <w:rPr>
                <w:rStyle w:val="Blue"/>
                <w:color w:val="000000" w:themeColor="text1"/>
                <w:sz w:val="18"/>
                <w:szCs w:val="18"/>
              </w:rPr>
            </w:pPr>
            <w:r w:rsidRPr="00580228">
              <w:rPr>
                <w:rFonts w:cs="Arial"/>
                <w:sz w:val="18"/>
                <w:szCs w:val="18"/>
              </w:rPr>
              <w:t>N/A</w:t>
            </w:r>
          </w:p>
        </w:tc>
        <w:tc>
          <w:tcPr>
            <w:tcW w:w="787" w:type="pct"/>
          </w:tcPr>
          <w:p w14:paraId="48D8954E" w14:textId="07C2509C" w:rsidR="00FA364E" w:rsidRPr="002064CE" w:rsidRDefault="00FA364E"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24391046" w14:textId="449B153D" w:rsidR="00FA364E" w:rsidRPr="00580228" w:rsidRDefault="00FA364E" w:rsidP="00FA364E">
            <w:pPr>
              <w:pStyle w:val="TableText"/>
              <w:rPr>
                <w:rStyle w:val="Blue"/>
                <w:color w:val="auto"/>
                <w:sz w:val="18"/>
                <w:szCs w:val="18"/>
              </w:rPr>
            </w:pPr>
            <w:r>
              <w:rPr>
                <w:rFonts w:cs="Arial"/>
                <w:sz w:val="18"/>
                <w:szCs w:val="18"/>
              </w:rPr>
              <w:t>N/A</w:t>
            </w:r>
          </w:p>
        </w:tc>
        <w:tc>
          <w:tcPr>
            <w:tcW w:w="761" w:type="pct"/>
          </w:tcPr>
          <w:p w14:paraId="3C3202C7" w14:textId="0C8A9137" w:rsidR="00FA364E" w:rsidRPr="00580228" w:rsidRDefault="00FA364E"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05885534" w14:textId="3AF1AC78" w:rsidR="00FA364E" w:rsidRPr="00580228" w:rsidRDefault="00FA364E" w:rsidP="00FA364E">
            <w:pPr>
              <w:pStyle w:val="TableText"/>
              <w:rPr>
                <w:rStyle w:val="Blue"/>
                <w:color w:val="auto"/>
                <w:sz w:val="18"/>
                <w:szCs w:val="18"/>
              </w:rPr>
            </w:pPr>
            <w:r w:rsidRPr="00285CED">
              <w:rPr>
                <w:rFonts w:cs="Arial"/>
                <w:sz w:val="18"/>
                <w:szCs w:val="18"/>
              </w:rPr>
              <w:t>Condition 3.2.3 applies</w:t>
            </w:r>
          </w:p>
        </w:tc>
      </w:tr>
      <w:tr w:rsidR="00FA364E" w:rsidRPr="004921D8" w14:paraId="5EB0E80C" w14:textId="77777777" w:rsidTr="002064CE">
        <w:trPr>
          <w:cantSplit/>
        </w:trPr>
        <w:tc>
          <w:tcPr>
            <w:tcW w:w="699" w:type="pct"/>
            <w:vMerge/>
          </w:tcPr>
          <w:p w14:paraId="0AF73E1E" w14:textId="77777777" w:rsidR="00FA364E" w:rsidRPr="007A7716" w:rsidRDefault="00FA364E" w:rsidP="00FA364E">
            <w:pPr>
              <w:pStyle w:val="TableText"/>
              <w:rPr>
                <w:rStyle w:val="Blue"/>
                <w:color w:val="000000" w:themeColor="text1"/>
                <w:sz w:val="18"/>
                <w:szCs w:val="18"/>
              </w:rPr>
            </w:pPr>
          </w:p>
        </w:tc>
        <w:tc>
          <w:tcPr>
            <w:tcW w:w="772" w:type="pct"/>
          </w:tcPr>
          <w:p w14:paraId="4A16C722" w14:textId="3D498DFD"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6E25311" w14:textId="49D8FB1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399ACB6" w14:textId="2425E645"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9838D6C" w14:textId="5CFFA607" w:rsidR="00FA364E" w:rsidRPr="00AB507C" w:rsidRDefault="00FA364E"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16D530C5" w14:textId="416B7AC8" w:rsidR="00FA364E" w:rsidRPr="00AB507C" w:rsidRDefault="00FA364E"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BBCA274" w14:textId="1882D3A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5958A47C" w14:textId="77777777" w:rsidTr="002064CE">
        <w:trPr>
          <w:cantSplit/>
        </w:trPr>
        <w:tc>
          <w:tcPr>
            <w:tcW w:w="699" w:type="pct"/>
            <w:vMerge/>
          </w:tcPr>
          <w:p w14:paraId="1D0BC63B" w14:textId="77777777" w:rsidR="00FA364E" w:rsidRPr="007A7716" w:rsidRDefault="00FA364E" w:rsidP="00FA364E">
            <w:pPr>
              <w:pStyle w:val="TableText"/>
              <w:rPr>
                <w:rStyle w:val="Blue"/>
                <w:color w:val="000000" w:themeColor="text1"/>
                <w:sz w:val="18"/>
                <w:szCs w:val="18"/>
              </w:rPr>
            </w:pPr>
          </w:p>
        </w:tc>
        <w:tc>
          <w:tcPr>
            <w:tcW w:w="772" w:type="pct"/>
          </w:tcPr>
          <w:p w14:paraId="67C08D23" w14:textId="669132D0"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60F37166" w14:textId="6B573398"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76522F4B" w14:textId="0B634CD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9ED36E6" w14:textId="7B87F9C5" w:rsidR="00FA364E" w:rsidRPr="00133298" w:rsidRDefault="00FA364E"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C5FE9B3" w14:textId="2A85EBB6" w:rsidR="00FA364E" w:rsidRPr="00AB507C" w:rsidRDefault="00FA364E"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76955130" w14:textId="4DC34C4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74953692" w14:textId="77777777" w:rsidTr="002064CE">
        <w:trPr>
          <w:cantSplit/>
        </w:trPr>
        <w:tc>
          <w:tcPr>
            <w:tcW w:w="699" w:type="pct"/>
            <w:vMerge/>
          </w:tcPr>
          <w:p w14:paraId="240151BA" w14:textId="77777777" w:rsidR="00FA364E" w:rsidRPr="00166CA5" w:rsidRDefault="00FA364E" w:rsidP="00FA364E">
            <w:pPr>
              <w:pStyle w:val="TableText"/>
              <w:rPr>
                <w:rStyle w:val="Blue"/>
                <w:color w:val="auto"/>
                <w:sz w:val="18"/>
                <w:szCs w:val="18"/>
              </w:rPr>
            </w:pPr>
          </w:p>
        </w:tc>
        <w:tc>
          <w:tcPr>
            <w:tcW w:w="772" w:type="pct"/>
          </w:tcPr>
          <w:p w14:paraId="61A9067D" w14:textId="0EFDCFF6" w:rsidR="00FA364E" w:rsidRPr="00EE4622" w:rsidRDefault="00FA364E" w:rsidP="00FA364E">
            <w:pPr>
              <w:pStyle w:val="TableText"/>
              <w:rPr>
                <w:rFonts w:ascii="Arial" w:hAnsi="Arial" w:cs="Arial"/>
                <w:sz w:val="18"/>
                <w:szCs w:val="18"/>
              </w:rPr>
            </w:pPr>
            <w:r w:rsidRPr="00EE4622">
              <w:rPr>
                <w:rStyle w:val="Blue"/>
                <w:rFonts w:cs="Arial"/>
                <w:color w:val="auto"/>
                <w:sz w:val="18"/>
                <w:szCs w:val="18"/>
              </w:rPr>
              <w:t xml:space="preserve">Flow passed forward </w:t>
            </w:r>
          </w:p>
        </w:tc>
        <w:tc>
          <w:tcPr>
            <w:tcW w:w="643" w:type="pct"/>
          </w:tcPr>
          <w:p w14:paraId="2C6AD2E9" w14:textId="17D396F8" w:rsidR="00FA364E" w:rsidRPr="00EE4622" w:rsidRDefault="005E5F23" w:rsidP="00EE4622">
            <w:pPr>
              <w:pStyle w:val="TableText"/>
              <w:ind w:left="0"/>
              <w:rPr>
                <w:rFonts w:ascii="Arial" w:hAnsi="Arial" w:cs="Arial"/>
                <w:sz w:val="18"/>
                <w:szCs w:val="18"/>
              </w:rPr>
            </w:pPr>
            <w:r>
              <w:rPr>
                <w:rStyle w:val="Blue"/>
                <w:rFonts w:cs="Arial"/>
                <w:color w:val="000000" w:themeColor="text1"/>
                <w:sz w:val="18"/>
                <w:szCs w:val="18"/>
              </w:rPr>
              <w:t xml:space="preserve"> </w:t>
            </w:r>
            <w:r w:rsidR="00EE4622" w:rsidRPr="00EE4622">
              <w:rPr>
                <w:rStyle w:val="Blue"/>
                <w:rFonts w:cs="Arial"/>
                <w:color w:val="000000" w:themeColor="text1"/>
                <w:sz w:val="18"/>
                <w:szCs w:val="18"/>
              </w:rPr>
              <w:t>15</w:t>
            </w:r>
            <w:r w:rsidR="00FA364E" w:rsidRPr="00EE4622">
              <w:rPr>
                <w:rStyle w:val="Blue"/>
                <w:rFonts w:cs="Arial"/>
                <w:color w:val="000000" w:themeColor="text1"/>
                <w:sz w:val="18"/>
                <w:szCs w:val="18"/>
              </w:rPr>
              <w:t xml:space="preserve"> l/s</w:t>
            </w:r>
          </w:p>
        </w:tc>
        <w:tc>
          <w:tcPr>
            <w:tcW w:w="787" w:type="pct"/>
          </w:tcPr>
          <w:p w14:paraId="192A04E5" w14:textId="786501BD" w:rsidR="00FA364E" w:rsidRPr="00580228" w:rsidRDefault="00FA364E" w:rsidP="00FA364E">
            <w:pPr>
              <w:pStyle w:val="TableText"/>
              <w:rPr>
                <w:rStyle w:val="Blue"/>
                <w:color w:val="auto"/>
              </w:rPr>
            </w:pPr>
            <w:r w:rsidRPr="00580228">
              <w:rPr>
                <w:rStyle w:val="Blue"/>
                <w:rFonts w:cs="Arial"/>
                <w:color w:val="auto"/>
                <w:sz w:val="18"/>
                <w:szCs w:val="18"/>
              </w:rPr>
              <w:t>2-minute</w:t>
            </w:r>
          </w:p>
        </w:tc>
        <w:tc>
          <w:tcPr>
            <w:tcW w:w="636" w:type="pct"/>
          </w:tcPr>
          <w:p w14:paraId="7C0A8D45" w14:textId="0500C83F" w:rsidR="00FA364E" w:rsidRPr="00580228" w:rsidRDefault="00FA364E" w:rsidP="00FA364E">
            <w:pPr>
              <w:pStyle w:val="TableText"/>
              <w:rPr>
                <w:rStyle w:val="Blue"/>
                <w:color w:val="auto"/>
              </w:rPr>
            </w:pPr>
            <w:r w:rsidRPr="00580228">
              <w:rPr>
                <w:rStyle w:val="Blue"/>
                <w:rFonts w:cs="Arial"/>
                <w:color w:val="auto"/>
                <w:sz w:val="18"/>
                <w:szCs w:val="18"/>
              </w:rPr>
              <w:t>N/A</w:t>
            </w:r>
          </w:p>
        </w:tc>
        <w:tc>
          <w:tcPr>
            <w:tcW w:w="761" w:type="pct"/>
          </w:tcPr>
          <w:p w14:paraId="3BDA863B" w14:textId="5696C12D"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 xml:space="preserve">Continuous </w:t>
            </w:r>
            <w:r w:rsidR="000E274A">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758654A9" w14:textId="77777777"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FA364E" w:rsidRPr="00580228" w:rsidRDefault="00FA364E" w:rsidP="00FA364E">
            <w:pPr>
              <w:pStyle w:val="TableText"/>
              <w:rPr>
                <w:rStyle w:val="Blue"/>
                <w:color w:val="auto"/>
              </w:rPr>
            </w:pPr>
            <w:r w:rsidRPr="00580228">
              <w:rPr>
                <w:rStyle w:val="Blue"/>
                <w:rFonts w:cs="Arial"/>
                <w:color w:val="auto"/>
                <w:sz w:val="18"/>
                <w:szCs w:val="18"/>
              </w:rPr>
              <w:t>Condition 3.1.2 applies</w:t>
            </w:r>
          </w:p>
        </w:tc>
      </w:tr>
      <w:tr w:rsidR="00FA364E" w:rsidRPr="004921D8" w14:paraId="6849C83B" w14:textId="77777777" w:rsidTr="002064CE">
        <w:trPr>
          <w:cantSplit/>
        </w:trPr>
        <w:tc>
          <w:tcPr>
            <w:tcW w:w="699" w:type="pct"/>
          </w:tcPr>
          <w:p w14:paraId="312BBA66" w14:textId="248BB4A2" w:rsidR="00FA364E" w:rsidRPr="00166CA5" w:rsidRDefault="00FA364E" w:rsidP="00FA364E">
            <w:pPr>
              <w:pStyle w:val="TableText"/>
              <w:rPr>
                <w:rStyle w:val="Blue"/>
                <w:color w:val="auto"/>
                <w:sz w:val="18"/>
                <w:szCs w:val="18"/>
              </w:rPr>
            </w:pPr>
            <w:r w:rsidRPr="0090009D">
              <w:br w:type="page"/>
            </w:r>
            <w:r w:rsidRPr="00E109E9">
              <w:rPr>
                <w:color w:val="000000" w:themeColor="text1"/>
                <w:sz w:val="18"/>
                <w:szCs w:val="18"/>
              </w:rPr>
              <w:t xml:space="preserve">A2 </w:t>
            </w:r>
            <w:r w:rsidRPr="00E109E9">
              <w:rPr>
                <w:rStyle w:val="Blue"/>
                <w:color w:val="000000" w:themeColor="text1"/>
                <w:sz w:val="18"/>
                <w:szCs w:val="18"/>
              </w:rPr>
              <w:t>Sewage in an emergency via Emergency Discharge Point</w:t>
            </w:r>
          </w:p>
        </w:tc>
        <w:tc>
          <w:tcPr>
            <w:tcW w:w="772" w:type="pct"/>
          </w:tcPr>
          <w:p w14:paraId="759A9E90" w14:textId="1E9D6500" w:rsidR="00FA364E" w:rsidRPr="00580228" w:rsidRDefault="00FA364E" w:rsidP="00FA364E">
            <w:pPr>
              <w:pStyle w:val="TableText"/>
              <w:rPr>
                <w:rStyle w:val="Blue"/>
                <w:rFonts w:cs="Arial"/>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43" w:type="pct"/>
          </w:tcPr>
          <w:p w14:paraId="173862AE"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47C1ED67" w14:textId="77777777" w:rsidR="00FA364E" w:rsidRPr="00580228" w:rsidRDefault="00FA364E" w:rsidP="00FA364E">
            <w:pPr>
              <w:pStyle w:val="TableText"/>
              <w:rPr>
                <w:rStyle w:val="Blue"/>
                <w:rFonts w:cs="Arial"/>
                <w:color w:val="auto"/>
                <w:sz w:val="18"/>
                <w:szCs w:val="18"/>
              </w:rPr>
            </w:pPr>
          </w:p>
        </w:tc>
        <w:tc>
          <w:tcPr>
            <w:tcW w:w="787" w:type="pct"/>
          </w:tcPr>
          <w:p w14:paraId="692E7118"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5BD6241" w14:textId="77777777" w:rsidR="00FA364E" w:rsidRPr="00580228" w:rsidRDefault="00FA364E" w:rsidP="00FA364E">
            <w:pPr>
              <w:pStyle w:val="TableText"/>
              <w:rPr>
                <w:rStyle w:val="Blue"/>
                <w:rFonts w:cs="Arial"/>
                <w:color w:val="auto"/>
                <w:sz w:val="18"/>
                <w:szCs w:val="18"/>
              </w:rPr>
            </w:pPr>
          </w:p>
        </w:tc>
        <w:tc>
          <w:tcPr>
            <w:tcW w:w="636" w:type="pct"/>
          </w:tcPr>
          <w:p w14:paraId="35B5954A"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D6F4FA5" w14:textId="77777777" w:rsidR="00FA364E" w:rsidRPr="00580228" w:rsidRDefault="00FA364E" w:rsidP="00FA364E">
            <w:pPr>
              <w:pStyle w:val="TableText"/>
              <w:rPr>
                <w:rStyle w:val="Blue"/>
                <w:rFonts w:cs="Arial"/>
                <w:color w:val="auto"/>
                <w:sz w:val="18"/>
                <w:szCs w:val="18"/>
              </w:rPr>
            </w:pPr>
          </w:p>
        </w:tc>
        <w:tc>
          <w:tcPr>
            <w:tcW w:w="761" w:type="pct"/>
          </w:tcPr>
          <w:p w14:paraId="324F6CD8" w14:textId="122CFD1F" w:rsidR="00FA364E" w:rsidRPr="002D3620" w:rsidRDefault="00FA364E" w:rsidP="00FA364E">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2C0F76B5" w14:textId="77777777" w:rsidR="00FA364E" w:rsidRPr="00580228" w:rsidRDefault="00FA364E" w:rsidP="00FA364E">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E109E9" w:rsidRPr="004921D8" w14:paraId="6CCCF404" w14:textId="77777777" w:rsidTr="00D7655B">
        <w:trPr>
          <w:cantSplit/>
        </w:trPr>
        <w:tc>
          <w:tcPr>
            <w:tcW w:w="1077" w:type="pct"/>
          </w:tcPr>
          <w:p w14:paraId="23BFDBC7" w14:textId="2E76BCD5" w:rsidR="00E109E9" w:rsidRPr="00166CA5" w:rsidRDefault="00E109E9"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125F29AD" w14:textId="5A235E1B" w:rsidR="00E109E9" w:rsidRPr="00A32676" w:rsidRDefault="00E109E9" w:rsidP="00FC393E">
            <w:pPr>
              <w:pStyle w:val="TableText"/>
              <w:rPr>
                <w:rStyle w:val="Blue"/>
                <w:rFonts w:ascii="Arial" w:hAnsi="Arial"/>
                <w:color w:val="auto"/>
                <w:sz w:val="18"/>
                <w:szCs w:val="18"/>
              </w:rPr>
            </w:pPr>
            <w:r w:rsidRPr="00A32676">
              <w:rPr>
                <w:rStyle w:val="Blue"/>
                <w:color w:val="auto"/>
                <w:sz w:val="18"/>
                <w:szCs w:val="18"/>
              </w:rPr>
              <w:t>Storm Discharge Point</w:t>
            </w:r>
          </w:p>
        </w:tc>
        <w:tc>
          <w:tcPr>
            <w:tcW w:w="1243" w:type="pct"/>
          </w:tcPr>
          <w:p w14:paraId="67CE9727" w14:textId="48152748" w:rsidR="00E109E9" w:rsidRPr="00E61776" w:rsidRDefault="00A82C4E" w:rsidP="00FC393E">
            <w:pPr>
              <w:pStyle w:val="TableText"/>
              <w:rPr>
                <w:rStyle w:val="Blue"/>
                <w:color w:val="000000" w:themeColor="text1"/>
                <w:sz w:val="18"/>
                <w:szCs w:val="18"/>
              </w:rPr>
            </w:pPr>
            <w:r w:rsidRPr="00E61776">
              <w:rPr>
                <w:rStyle w:val="Blue"/>
                <w:color w:val="000000" w:themeColor="text1"/>
                <w:sz w:val="18"/>
                <w:szCs w:val="18"/>
              </w:rPr>
              <w:t>SN 53221 69406</w:t>
            </w:r>
          </w:p>
        </w:tc>
        <w:tc>
          <w:tcPr>
            <w:tcW w:w="1271" w:type="pct"/>
            <w:vMerge w:val="restart"/>
          </w:tcPr>
          <w:p w14:paraId="7B89B40B" w14:textId="00DF5E1C" w:rsidR="00E109E9" w:rsidRPr="00E61776" w:rsidRDefault="00E109E9" w:rsidP="00FC393E">
            <w:pPr>
              <w:pStyle w:val="TableText"/>
              <w:rPr>
                <w:rStyle w:val="Blue"/>
                <w:color w:val="000000" w:themeColor="text1"/>
                <w:sz w:val="18"/>
                <w:szCs w:val="18"/>
              </w:rPr>
            </w:pPr>
            <w:r w:rsidRPr="00E61776">
              <w:rPr>
                <w:rStyle w:val="Blue"/>
                <w:color w:val="000000" w:themeColor="text1"/>
                <w:sz w:val="18"/>
                <w:szCs w:val="18"/>
              </w:rPr>
              <w:t>Afon Wyre</w:t>
            </w:r>
          </w:p>
        </w:tc>
      </w:tr>
      <w:tr w:rsidR="00E109E9" w:rsidRPr="004921D8" w14:paraId="754FCFB7" w14:textId="77777777" w:rsidTr="00D7655B">
        <w:trPr>
          <w:cantSplit/>
        </w:trPr>
        <w:tc>
          <w:tcPr>
            <w:tcW w:w="1077" w:type="pct"/>
          </w:tcPr>
          <w:p w14:paraId="7D4E673F" w14:textId="2ACF5753" w:rsidR="00E109E9" w:rsidRPr="002C5C9D" w:rsidRDefault="00E109E9" w:rsidP="006F7E0E">
            <w:pPr>
              <w:pStyle w:val="TableText"/>
              <w:rPr>
                <w:rStyle w:val="Blue"/>
                <w:color w:val="auto"/>
                <w:sz w:val="18"/>
                <w:szCs w:val="18"/>
              </w:rPr>
            </w:pPr>
            <w:r w:rsidRPr="00CB54FF">
              <w:rPr>
                <w:rStyle w:val="Blue"/>
                <w:color w:val="auto"/>
                <w:sz w:val="18"/>
                <w:szCs w:val="18"/>
              </w:rPr>
              <w:t>A2 Sewage in an emergency</w:t>
            </w:r>
          </w:p>
        </w:tc>
        <w:tc>
          <w:tcPr>
            <w:tcW w:w="1409" w:type="pct"/>
          </w:tcPr>
          <w:p w14:paraId="43DBC8D5" w14:textId="6F55CFC9" w:rsidR="00E109E9" w:rsidRPr="00A32676" w:rsidRDefault="00E109E9" w:rsidP="006F7E0E">
            <w:pPr>
              <w:pStyle w:val="TableText"/>
              <w:rPr>
                <w:rStyle w:val="Blue"/>
                <w:color w:val="auto"/>
                <w:sz w:val="18"/>
                <w:szCs w:val="18"/>
              </w:rPr>
            </w:pPr>
            <w:r w:rsidRPr="00A32676">
              <w:rPr>
                <w:rStyle w:val="Blue"/>
                <w:color w:val="000000" w:themeColor="text1"/>
                <w:sz w:val="18"/>
                <w:szCs w:val="18"/>
              </w:rPr>
              <w:t>Emergency Discharge Point</w:t>
            </w:r>
          </w:p>
        </w:tc>
        <w:tc>
          <w:tcPr>
            <w:tcW w:w="1243" w:type="pct"/>
          </w:tcPr>
          <w:p w14:paraId="61B4716A" w14:textId="07B776E9" w:rsidR="00E109E9" w:rsidRPr="00E61776" w:rsidRDefault="00D52CFA" w:rsidP="006F7E0E">
            <w:pPr>
              <w:pStyle w:val="TableText"/>
              <w:rPr>
                <w:rStyle w:val="Blue"/>
                <w:color w:val="000000" w:themeColor="text1"/>
                <w:sz w:val="18"/>
                <w:szCs w:val="18"/>
              </w:rPr>
            </w:pPr>
            <w:r w:rsidRPr="00E61776">
              <w:rPr>
                <w:rStyle w:val="Blue"/>
                <w:color w:val="000000" w:themeColor="text1"/>
                <w:sz w:val="18"/>
                <w:szCs w:val="18"/>
              </w:rPr>
              <w:t>SN 53221 69406</w:t>
            </w:r>
          </w:p>
        </w:tc>
        <w:tc>
          <w:tcPr>
            <w:tcW w:w="1271" w:type="pct"/>
            <w:vMerge/>
          </w:tcPr>
          <w:p w14:paraId="626FC7C6" w14:textId="1F391BA3" w:rsidR="00E109E9" w:rsidRPr="00E61776" w:rsidRDefault="00E109E9" w:rsidP="00E109E9">
            <w:pPr>
              <w:pStyle w:val="TableText"/>
              <w:ind w:left="0"/>
              <w:rPr>
                <w:rStyle w:val="Blue"/>
                <w:color w:val="000000" w:themeColor="text1"/>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417"/>
        <w:gridCol w:w="1134"/>
        <w:gridCol w:w="2977"/>
        <w:gridCol w:w="1445"/>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D52CFA" w:rsidRPr="004921D8" w14:paraId="7A87BD50" w14:textId="77777777" w:rsidTr="00E61776">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D52CFA" w:rsidRPr="00166CA5" w:rsidRDefault="00D52CFA" w:rsidP="00D7792E">
            <w:pPr>
              <w:pStyle w:val="TableText"/>
              <w:rPr>
                <w:sz w:val="18"/>
                <w:szCs w:val="18"/>
              </w:rPr>
            </w:pPr>
            <w:r w:rsidRPr="00166CA5">
              <w:rPr>
                <w:sz w:val="18"/>
                <w:szCs w:val="18"/>
              </w:rPr>
              <w:t xml:space="preserve">Effluent and discharge point </w:t>
            </w:r>
          </w:p>
        </w:tc>
        <w:tc>
          <w:tcPr>
            <w:tcW w:w="1417" w:type="dxa"/>
          </w:tcPr>
          <w:p w14:paraId="6005A57C" w14:textId="77777777" w:rsidR="00D52CFA" w:rsidRPr="00E61776" w:rsidRDefault="00D52CFA" w:rsidP="000A07C9">
            <w:pPr>
              <w:pStyle w:val="TableText"/>
              <w:rPr>
                <w:color w:val="000000" w:themeColor="text1"/>
                <w:sz w:val="18"/>
                <w:szCs w:val="18"/>
              </w:rPr>
            </w:pPr>
            <w:r w:rsidRPr="00E61776">
              <w:rPr>
                <w:color w:val="000000" w:themeColor="text1"/>
                <w:sz w:val="18"/>
                <w:szCs w:val="18"/>
              </w:rPr>
              <w:t>Description of discharge</w:t>
            </w:r>
          </w:p>
        </w:tc>
        <w:tc>
          <w:tcPr>
            <w:tcW w:w="1134" w:type="dxa"/>
          </w:tcPr>
          <w:p w14:paraId="53AA63C8" w14:textId="77777777" w:rsidR="00D52CFA" w:rsidRPr="00E61776" w:rsidRDefault="00D52CFA" w:rsidP="000A07C9">
            <w:pPr>
              <w:pStyle w:val="TableText"/>
              <w:rPr>
                <w:color w:val="000000" w:themeColor="text1"/>
                <w:sz w:val="18"/>
                <w:szCs w:val="18"/>
              </w:rPr>
            </w:pPr>
            <w:r w:rsidRPr="00E61776">
              <w:rPr>
                <w:color w:val="000000" w:themeColor="text1"/>
                <w:sz w:val="18"/>
                <w:szCs w:val="18"/>
              </w:rPr>
              <w:t>Overflow setting l/s</w:t>
            </w:r>
          </w:p>
        </w:tc>
        <w:tc>
          <w:tcPr>
            <w:tcW w:w="2977" w:type="dxa"/>
          </w:tcPr>
          <w:p w14:paraId="4AC2D269" w14:textId="77777777" w:rsidR="00D52CFA" w:rsidRPr="00E61776" w:rsidRDefault="00D52CFA" w:rsidP="00E75B27">
            <w:pPr>
              <w:pStyle w:val="TableText"/>
              <w:rPr>
                <w:rStyle w:val="Red"/>
                <w:color w:val="000000" w:themeColor="text1"/>
                <w:sz w:val="18"/>
                <w:szCs w:val="18"/>
              </w:rPr>
            </w:pPr>
            <w:r w:rsidRPr="00E61776">
              <w:rPr>
                <w:rStyle w:val="Red"/>
                <w:color w:val="000000" w:themeColor="text1"/>
                <w:sz w:val="18"/>
                <w:szCs w:val="18"/>
              </w:rPr>
              <w:t>Maximum size of solid matter</w:t>
            </w:r>
          </w:p>
        </w:tc>
        <w:tc>
          <w:tcPr>
            <w:tcW w:w="1445" w:type="dxa"/>
          </w:tcPr>
          <w:p w14:paraId="7491055D" w14:textId="762B2EBF" w:rsidR="00D52CFA" w:rsidRPr="00E61776" w:rsidRDefault="00D52CFA" w:rsidP="00CA09E2">
            <w:pPr>
              <w:pStyle w:val="TableText"/>
              <w:rPr>
                <w:rFonts w:ascii="Arial" w:hAnsi="Arial"/>
                <w:color w:val="000000" w:themeColor="text1"/>
                <w:sz w:val="18"/>
                <w:szCs w:val="18"/>
              </w:rPr>
            </w:pPr>
            <w:r w:rsidRPr="00E61776">
              <w:rPr>
                <w:rStyle w:val="Red"/>
                <w:color w:val="000000" w:themeColor="text1"/>
                <w:sz w:val="18"/>
                <w:szCs w:val="18"/>
              </w:rPr>
              <w:t>Screen aperture size</w:t>
            </w:r>
          </w:p>
        </w:tc>
      </w:tr>
      <w:tr w:rsidR="00E61776" w:rsidRPr="004921D8" w14:paraId="0BE42DF4" w14:textId="77777777" w:rsidTr="00E61776">
        <w:tc>
          <w:tcPr>
            <w:tcW w:w="1560" w:type="dxa"/>
          </w:tcPr>
          <w:p w14:paraId="4476A212" w14:textId="451E93F1" w:rsidR="00E61776" w:rsidRPr="002C5C9D" w:rsidRDefault="00E61776"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417" w:type="dxa"/>
          </w:tcPr>
          <w:p w14:paraId="163457B2" w14:textId="6E9203EB" w:rsidR="00E61776" w:rsidRPr="00E61776" w:rsidRDefault="00E61776" w:rsidP="000A07C9">
            <w:pPr>
              <w:pStyle w:val="TableText"/>
              <w:rPr>
                <w:rStyle w:val="Blue"/>
                <w:rFonts w:cstheme="minorHAnsi"/>
                <w:color w:val="000000" w:themeColor="text1"/>
                <w:sz w:val="18"/>
                <w:szCs w:val="18"/>
              </w:rPr>
            </w:pPr>
            <w:r w:rsidRPr="00E61776">
              <w:rPr>
                <w:rStyle w:val="Blue"/>
                <w:rFonts w:cstheme="minorHAnsi"/>
                <w:color w:val="000000" w:themeColor="text1"/>
                <w:sz w:val="18"/>
                <w:szCs w:val="18"/>
              </w:rPr>
              <w:t>Storm sewage</w:t>
            </w:r>
          </w:p>
        </w:tc>
        <w:tc>
          <w:tcPr>
            <w:tcW w:w="1134" w:type="dxa"/>
          </w:tcPr>
          <w:p w14:paraId="4E047977" w14:textId="50CCFB09" w:rsidR="00E61776" w:rsidRPr="00E61776" w:rsidRDefault="00E61776" w:rsidP="00CA09E2">
            <w:pPr>
              <w:pStyle w:val="TableText"/>
              <w:rPr>
                <w:rStyle w:val="Blue"/>
                <w:rFonts w:cstheme="minorHAnsi"/>
                <w:color w:val="000000" w:themeColor="text1"/>
                <w:sz w:val="18"/>
                <w:szCs w:val="18"/>
              </w:rPr>
            </w:pPr>
            <w:r w:rsidRPr="00E61776">
              <w:rPr>
                <w:rStyle w:val="Blue"/>
                <w:rFonts w:cstheme="minorHAnsi"/>
                <w:color w:val="000000" w:themeColor="text1"/>
                <w:sz w:val="18"/>
                <w:szCs w:val="18"/>
              </w:rPr>
              <w:t>15</w:t>
            </w:r>
          </w:p>
        </w:tc>
        <w:tc>
          <w:tcPr>
            <w:tcW w:w="2977" w:type="dxa"/>
          </w:tcPr>
          <w:p w14:paraId="22BB9C4D" w14:textId="77777777" w:rsidR="00E61776" w:rsidRPr="00E61776" w:rsidRDefault="00E61776" w:rsidP="003E7123">
            <w:pPr>
              <w:pStyle w:val="TableText"/>
              <w:rPr>
                <w:rStyle w:val="Blue"/>
                <w:color w:val="000000" w:themeColor="text1"/>
                <w:sz w:val="18"/>
                <w:szCs w:val="18"/>
              </w:rPr>
            </w:pPr>
            <w:r w:rsidRPr="00E61776">
              <w:rPr>
                <w:rStyle w:val="Blue"/>
                <w:color w:val="000000" w:themeColor="text1"/>
                <w:sz w:val="18"/>
                <w:szCs w:val="18"/>
              </w:rPr>
              <w:t>No greater than 6 mm in more than 1 dimension</w:t>
            </w:r>
          </w:p>
          <w:p w14:paraId="2DEE09A6" w14:textId="31A8466E" w:rsidR="00E61776" w:rsidRPr="00E61776" w:rsidRDefault="00E61776" w:rsidP="00E61776">
            <w:pPr>
              <w:pStyle w:val="TableText"/>
              <w:ind w:left="0"/>
              <w:rPr>
                <w:rStyle w:val="Pink"/>
                <w:rFonts w:cstheme="minorHAnsi"/>
                <w:color w:val="000000" w:themeColor="text1"/>
                <w:sz w:val="18"/>
                <w:szCs w:val="18"/>
              </w:rPr>
            </w:pPr>
          </w:p>
        </w:tc>
        <w:tc>
          <w:tcPr>
            <w:tcW w:w="1445" w:type="dxa"/>
          </w:tcPr>
          <w:p w14:paraId="58714155" w14:textId="3FEC2ABE" w:rsidR="00E61776" w:rsidRPr="00E61776" w:rsidRDefault="00E61776" w:rsidP="00363BEE">
            <w:pPr>
              <w:pStyle w:val="TableText"/>
              <w:rPr>
                <w:rStyle w:val="Blue"/>
                <w:rFonts w:cstheme="minorHAnsi"/>
                <w:color w:val="000000" w:themeColor="text1"/>
                <w:sz w:val="18"/>
                <w:szCs w:val="18"/>
                <w:highlight w:val="magenta"/>
              </w:rPr>
            </w:pPr>
            <w:r w:rsidRPr="00E61776">
              <w:rPr>
                <w:rStyle w:val="Blue"/>
                <w:color w:val="000000" w:themeColor="text1"/>
                <w:sz w:val="18"/>
                <w:szCs w:val="18"/>
              </w:rPr>
              <w:t>6 mm x 6 mm</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8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7655B">
        <w:trPr>
          <w:cantSplit/>
        </w:trPr>
        <w:tc>
          <w:tcPr>
            <w:tcW w:w="896" w:type="pct"/>
            <w:vMerge w:val="restart"/>
          </w:tcPr>
          <w:p w14:paraId="17E9934D" w14:textId="59A3D302" w:rsidR="00C96847" w:rsidRPr="00E11D25" w:rsidRDefault="006F7E0E" w:rsidP="00164190">
            <w:pPr>
              <w:pStyle w:val="TableText"/>
              <w:rPr>
                <w:rStyle w:val="Blue"/>
                <w:rFonts w:ascii="Arial" w:hAnsi="Arial"/>
                <w:color w:val="000000" w:themeColor="text1"/>
                <w:sz w:val="18"/>
                <w:szCs w:val="18"/>
              </w:rPr>
            </w:pPr>
            <w:r w:rsidRPr="00E11D25">
              <w:rPr>
                <w:rStyle w:val="Blue"/>
                <w:color w:val="000000" w:themeColor="text1"/>
                <w:sz w:val="18"/>
                <w:szCs w:val="18"/>
              </w:rPr>
              <w:t xml:space="preserve">A1 </w:t>
            </w:r>
            <w:r w:rsidR="00C96847" w:rsidRPr="00E11D25">
              <w:rPr>
                <w:rStyle w:val="Blue"/>
                <w:color w:val="000000" w:themeColor="text1"/>
                <w:sz w:val="18"/>
                <w:szCs w:val="18"/>
              </w:rPr>
              <w:t xml:space="preserve">Storm sewage via </w:t>
            </w:r>
            <w:r w:rsidR="00A2676D" w:rsidRPr="00E11D25">
              <w:rPr>
                <w:rStyle w:val="Blue"/>
                <w:color w:val="000000" w:themeColor="text1"/>
                <w:sz w:val="18"/>
                <w:szCs w:val="18"/>
              </w:rPr>
              <w:t>Storm Discharge Point</w:t>
            </w:r>
          </w:p>
        </w:tc>
        <w:tc>
          <w:tcPr>
            <w:tcW w:w="1342" w:type="pct"/>
          </w:tcPr>
          <w:p w14:paraId="6FBD8EC4" w14:textId="630369DE" w:rsidR="00C96847" w:rsidRPr="00E11D25" w:rsidRDefault="00C96847" w:rsidP="000A07C9">
            <w:pPr>
              <w:pStyle w:val="TableText"/>
              <w:rPr>
                <w:rStyle w:val="Blue"/>
                <w:rFonts w:ascii="Arial" w:hAnsi="Arial"/>
                <w:color w:val="000000" w:themeColor="text1"/>
                <w:sz w:val="18"/>
                <w:szCs w:val="18"/>
              </w:rPr>
            </w:pPr>
            <w:r w:rsidRPr="00E11D25">
              <w:rPr>
                <w:rStyle w:val="Blue"/>
                <w:color w:val="000000" w:themeColor="text1"/>
                <w:sz w:val="18"/>
                <w:szCs w:val="18"/>
              </w:rPr>
              <w:t>Storm effluent sampling</w:t>
            </w:r>
          </w:p>
        </w:tc>
        <w:tc>
          <w:tcPr>
            <w:tcW w:w="1077" w:type="pct"/>
          </w:tcPr>
          <w:p w14:paraId="561AF781" w14:textId="16B51839" w:rsidR="00C96847" w:rsidRPr="00E11D25" w:rsidRDefault="00BD3292" w:rsidP="000A07C9">
            <w:pPr>
              <w:pStyle w:val="TableText"/>
              <w:rPr>
                <w:rStyle w:val="Blue"/>
                <w:color w:val="000000" w:themeColor="text1"/>
                <w:sz w:val="18"/>
                <w:szCs w:val="18"/>
              </w:rPr>
            </w:pPr>
            <w:r w:rsidRPr="00E11D25">
              <w:rPr>
                <w:rStyle w:val="Blue"/>
                <w:color w:val="000000" w:themeColor="text1"/>
                <w:sz w:val="18"/>
                <w:szCs w:val="18"/>
              </w:rPr>
              <w:t>SN 53262 69353</w:t>
            </w:r>
          </w:p>
        </w:tc>
        <w:tc>
          <w:tcPr>
            <w:tcW w:w="1685" w:type="pct"/>
          </w:tcPr>
          <w:p w14:paraId="6395E4E8" w14:textId="1D176F76" w:rsidR="00C96847" w:rsidRPr="00E11D25" w:rsidRDefault="00C96847" w:rsidP="0045495C">
            <w:pPr>
              <w:pStyle w:val="TableText"/>
              <w:rPr>
                <w:rStyle w:val="Blue"/>
                <w:color w:val="000000" w:themeColor="text1"/>
                <w:sz w:val="18"/>
                <w:szCs w:val="18"/>
              </w:rPr>
            </w:pPr>
            <w:r w:rsidRPr="00E11D25">
              <w:rPr>
                <w:rStyle w:val="Blue"/>
                <w:rFonts w:ascii="Arial" w:hAnsi="Arial"/>
                <w:color w:val="000000" w:themeColor="text1"/>
                <w:sz w:val="18"/>
                <w:szCs w:val="18"/>
              </w:rPr>
              <w:t>Storm Sample Point</w:t>
            </w:r>
          </w:p>
        </w:tc>
      </w:tr>
      <w:tr w:rsidR="00C96847" w:rsidRPr="004921D8" w14:paraId="48AD10F0" w14:textId="77777777" w:rsidTr="00D7655B">
        <w:trPr>
          <w:cantSplit/>
        </w:trPr>
        <w:tc>
          <w:tcPr>
            <w:tcW w:w="896" w:type="pct"/>
            <w:vMerge/>
          </w:tcPr>
          <w:p w14:paraId="03C47634" w14:textId="029DB915" w:rsidR="00C96847" w:rsidRPr="00E11D25" w:rsidRDefault="00C96847" w:rsidP="00C96847">
            <w:pPr>
              <w:pStyle w:val="TableText"/>
              <w:rPr>
                <w:rStyle w:val="Blue"/>
                <w:rFonts w:ascii="Arial" w:hAnsi="Arial"/>
                <w:color w:val="000000" w:themeColor="text1"/>
                <w:sz w:val="18"/>
                <w:szCs w:val="18"/>
              </w:rPr>
            </w:pPr>
          </w:p>
        </w:tc>
        <w:tc>
          <w:tcPr>
            <w:tcW w:w="1342" w:type="pct"/>
          </w:tcPr>
          <w:p w14:paraId="22F75F24" w14:textId="41F35D41" w:rsidR="00C96847" w:rsidRPr="00E11D25" w:rsidRDefault="00D7655B" w:rsidP="00D7655B">
            <w:pPr>
              <w:pStyle w:val="TableText"/>
              <w:rPr>
                <w:rStyle w:val="Blue"/>
                <w:rFonts w:ascii="Arial" w:hAnsi="Arial"/>
                <w:color w:val="000000" w:themeColor="text1"/>
                <w:sz w:val="18"/>
                <w:szCs w:val="18"/>
              </w:rPr>
            </w:pPr>
            <w:r w:rsidRPr="00E11D25">
              <w:rPr>
                <w:rStyle w:val="Blue"/>
                <w:color w:val="000000" w:themeColor="text1"/>
                <w:sz w:val="18"/>
                <w:szCs w:val="18"/>
              </w:rPr>
              <w:t>MCERTS e</w:t>
            </w:r>
            <w:r w:rsidR="00C96847" w:rsidRPr="00E11D25">
              <w:rPr>
                <w:rStyle w:val="Blue"/>
                <w:color w:val="000000" w:themeColor="text1"/>
                <w:sz w:val="18"/>
                <w:szCs w:val="18"/>
              </w:rPr>
              <w:t>vent duration monitoring</w:t>
            </w:r>
          </w:p>
        </w:tc>
        <w:tc>
          <w:tcPr>
            <w:tcW w:w="1077" w:type="pct"/>
          </w:tcPr>
          <w:p w14:paraId="0709AF0A" w14:textId="4B2C2CC6" w:rsidR="00C96847" w:rsidRPr="00E11D25" w:rsidRDefault="00E11D25" w:rsidP="00C96847">
            <w:pPr>
              <w:pStyle w:val="TableText"/>
              <w:rPr>
                <w:rStyle w:val="Blue"/>
                <w:color w:val="000000" w:themeColor="text1"/>
                <w:sz w:val="18"/>
                <w:szCs w:val="18"/>
              </w:rPr>
            </w:pPr>
            <w:r w:rsidRPr="00E11D25">
              <w:rPr>
                <w:rStyle w:val="Blue"/>
                <w:color w:val="000000" w:themeColor="text1"/>
                <w:sz w:val="18"/>
                <w:szCs w:val="18"/>
              </w:rPr>
              <w:t>SN 53266 69324</w:t>
            </w:r>
          </w:p>
        </w:tc>
        <w:tc>
          <w:tcPr>
            <w:tcW w:w="1685" w:type="pct"/>
          </w:tcPr>
          <w:p w14:paraId="198CC6A3" w14:textId="39E76975" w:rsidR="00C96847" w:rsidRPr="00E11D25" w:rsidRDefault="00D7655B" w:rsidP="00C96847">
            <w:pPr>
              <w:pStyle w:val="TableText"/>
              <w:rPr>
                <w:rStyle w:val="Blue"/>
                <w:rFonts w:ascii="Arial" w:hAnsi="Arial"/>
                <w:color w:val="000000" w:themeColor="text1"/>
                <w:sz w:val="18"/>
                <w:szCs w:val="18"/>
              </w:rPr>
            </w:pPr>
            <w:r w:rsidRPr="00E11D25">
              <w:rPr>
                <w:rStyle w:val="Blue"/>
                <w:rFonts w:ascii="Arial" w:hAnsi="Arial"/>
                <w:color w:val="000000" w:themeColor="text1"/>
                <w:sz w:val="18"/>
                <w:szCs w:val="18"/>
              </w:rPr>
              <w:t xml:space="preserve">MCERTS </w:t>
            </w:r>
            <w:r w:rsidR="00C96847" w:rsidRPr="00E11D25">
              <w:rPr>
                <w:rStyle w:val="Blue"/>
                <w:rFonts w:ascii="Arial" w:hAnsi="Arial"/>
                <w:color w:val="000000" w:themeColor="text1"/>
                <w:sz w:val="18"/>
                <w:szCs w:val="18"/>
              </w:rPr>
              <w:t>Storm to Environment EDM Monitoring Point</w:t>
            </w:r>
          </w:p>
        </w:tc>
      </w:tr>
      <w:tr w:rsidR="00C96847" w:rsidRPr="004921D8" w14:paraId="5CE456F6" w14:textId="77777777" w:rsidTr="00D7655B">
        <w:trPr>
          <w:cantSplit/>
        </w:trPr>
        <w:tc>
          <w:tcPr>
            <w:tcW w:w="896" w:type="pct"/>
            <w:vMerge/>
          </w:tcPr>
          <w:p w14:paraId="7A3E4717" w14:textId="77777777" w:rsidR="00C96847" w:rsidRPr="00E11D25" w:rsidRDefault="00C96847" w:rsidP="00C96847">
            <w:pPr>
              <w:pStyle w:val="TableText"/>
              <w:rPr>
                <w:rStyle w:val="Blue"/>
                <w:rFonts w:ascii="Arial" w:hAnsi="Arial"/>
                <w:color w:val="000000" w:themeColor="text1"/>
                <w:sz w:val="18"/>
                <w:szCs w:val="18"/>
              </w:rPr>
            </w:pPr>
          </w:p>
        </w:tc>
        <w:tc>
          <w:tcPr>
            <w:tcW w:w="1342" w:type="pct"/>
          </w:tcPr>
          <w:p w14:paraId="423A3FA8" w14:textId="5B34B3D4" w:rsidR="00C96847" w:rsidRPr="00E11D25" w:rsidRDefault="00C96847" w:rsidP="00C96847">
            <w:pPr>
              <w:pStyle w:val="TableText"/>
              <w:rPr>
                <w:rStyle w:val="Blue"/>
                <w:color w:val="000000" w:themeColor="text1"/>
                <w:sz w:val="18"/>
                <w:szCs w:val="18"/>
              </w:rPr>
            </w:pPr>
            <w:r w:rsidRPr="00E11D25">
              <w:rPr>
                <w:rStyle w:val="Blue"/>
                <w:color w:val="000000" w:themeColor="text1"/>
                <w:sz w:val="18"/>
                <w:szCs w:val="18"/>
              </w:rPr>
              <w:t>Flow passed forward monitoring</w:t>
            </w:r>
          </w:p>
        </w:tc>
        <w:tc>
          <w:tcPr>
            <w:tcW w:w="1077" w:type="pct"/>
          </w:tcPr>
          <w:p w14:paraId="4FA8E513" w14:textId="3040724E" w:rsidR="00C96847" w:rsidRPr="00E11D25" w:rsidRDefault="00E11D25" w:rsidP="00C96847">
            <w:pPr>
              <w:pStyle w:val="TableText"/>
              <w:rPr>
                <w:rStyle w:val="Blue"/>
                <w:color w:val="000000" w:themeColor="text1"/>
                <w:sz w:val="18"/>
                <w:szCs w:val="18"/>
              </w:rPr>
            </w:pPr>
            <w:r w:rsidRPr="00E11D25">
              <w:rPr>
                <w:rStyle w:val="Blue"/>
                <w:color w:val="000000" w:themeColor="text1"/>
                <w:sz w:val="18"/>
                <w:szCs w:val="18"/>
              </w:rPr>
              <w:t>SN 53252 69331</w:t>
            </w:r>
          </w:p>
        </w:tc>
        <w:tc>
          <w:tcPr>
            <w:tcW w:w="1685" w:type="pct"/>
          </w:tcPr>
          <w:p w14:paraId="1D68E9F6" w14:textId="542AA2FB" w:rsidR="00C96847" w:rsidRPr="00E11D25" w:rsidRDefault="00C96847" w:rsidP="00C96847">
            <w:pPr>
              <w:pStyle w:val="TableText"/>
              <w:rPr>
                <w:rStyle w:val="Blue"/>
                <w:rFonts w:ascii="Arial" w:hAnsi="Arial"/>
                <w:color w:val="000000" w:themeColor="text1"/>
                <w:sz w:val="18"/>
                <w:szCs w:val="18"/>
              </w:rPr>
            </w:pPr>
            <w:r w:rsidRPr="00E11D25">
              <w:rPr>
                <w:rStyle w:val="Blue"/>
                <w:rFonts w:ascii="Arial" w:hAnsi="Arial"/>
                <w:color w:val="000000" w:themeColor="text1"/>
                <w:sz w:val="18"/>
                <w:szCs w:val="18"/>
              </w:rPr>
              <w:t>MCERTS FPF Monitoring Point</w:t>
            </w:r>
          </w:p>
        </w:tc>
      </w:tr>
      <w:tr w:rsidR="00AE1785" w:rsidRPr="004921D8" w14:paraId="37E013BF" w14:textId="77777777" w:rsidTr="00D7655B">
        <w:trPr>
          <w:cantSplit/>
        </w:trPr>
        <w:tc>
          <w:tcPr>
            <w:tcW w:w="896" w:type="pct"/>
          </w:tcPr>
          <w:p w14:paraId="40F9331A" w14:textId="351F4E7F" w:rsidR="00AE1785" w:rsidRPr="00E11D25" w:rsidRDefault="00AE1785" w:rsidP="00AE1785">
            <w:pPr>
              <w:pStyle w:val="TableText"/>
              <w:rPr>
                <w:rStyle w:val="Blue"/>
                <w:rFonts w:ascii="Arial" w:hAnsi="Arial"/>
                <w:color w:val="000000" w:themeColor="text1"/>
                <w:sz w:val="18"/>
                <w:szCs w:val="18"/>
              </w:rPr>
            </w:pPr>
            <w:r w:rsidRPr="00E11D25">
              <w:rPr>
                <w:rStyle w:val="Blue"/>
                <w:rFonts w:ascii="Arial" w:hAnsi="Arial"/>
                <w:color w:val="000000" w:themeColor="text1"/>
                <w:sz w:val="18"/>
                <w:szCs w:val="18"/>
              </w:rPr>
              <w:t>A2 Sewage in an emergency via Emergency Discharge Point</w:t>
            </w:r>
          </w:p>
        </w:tc>
        <w:tc>
          <w:tcPr>
            <w:tcW w:w="1342" w:type="pct"/>
          </w:tcPr>
          <w:p w14:paraId="332A3AAC" w14:textId="0D131FDA" w:rsidR="00AE1785" w:rsidRPr="00E11D25" w:rsidRDefault="00AE1785" w:rsidP="00AE1785">
            <w:pPr>
              <w:pStyle w:val="TableText"/>
              <w:rPr>
                <w:rStyle w:val="Blue"/>
                <w:color w:val="000000" w:themeColor="text1"/>
                <w:sz w:val="18"/>
                <w:szCs w:val="18"/>
              </w:rPr>
            </w:pPr>
            <w:r w:rsidRPr="00E11D25">
              <w:rPr>
                <w:rStyle w:val="Blue"/>
                <w:rFonts w:ascii="Arial" w:hAnsi="Arial"/>
                <w:color w:val="000000" w:themeColor="text1"/>
                <w:sz w:val="18"/>
                <w:szCs w:val="18"/>
              </w:rPr>
              <w:t>Effluent sampling</w:t>
            </w:r>
          </w:p>
        </w:tc>
        <w:tc>
          <w:tcPr>
            <w:tcW w:w="1077" w:type="pct"/>
          </w:tcPr>
          <w:p w14:paraId="7619A43C" w14:textId="348D1AD7" w:rsidR="00AE1785" w:rsidRPr="00E11D25" w:rsidRDefault="00E11D25" w:rsidP="00AE1785">
            <w:pPr>
              <w:pStyle w:val="TableText"/>
              <w:rPr>
                <w:rStyle w:val="Blue"/>
                <w:color w:val="000000" w:themeColor="text1"/>
                <w:sz w:val="18"/>
                <w:szCs w:val="18"/>
              </w:rPr>
            </w:pPr>
            <w:r w:rsidRPr="00E11D25">
              <w:rPr>
                <w:rStyle w:val="Blue"/>
                <w:color w:val="000000" w:themeColor="text1"/>
                <w:sz w:val="18"/>
                <w:szCs w:val="18"/>
              </w:rPr>
              <w:t>SN 53262 69353</w:t>
            </w:r>
          </w:p>
        </w:tc>
        <w:tc>
          <w:tcPr>
            <w:tcW w:w="1685" w:type="pct"/>
          </w:tcPr>
          <w:p w14:paraId="50BE8423" w14:textId="3B33E15F" w:rsidR="00AE1785" w:rsidRPr="00E11D25" w:rsidRDefault="00AE1785" w:rsidP="00AE1785">
            <w:pPr>
              <w:pStyle w:val="TableText"/>
              <w:rPr>
                <w:rStyle w:val="Blue"/>
                <w:color w:val="000000" w:themeColor="text1"/>
                <w:sz w:val="18"/>
                <w:szCs w:val="18"/>
              </w:rPr>
            </w:pPr>
            <w:r w:rsidRPr="00E11D25">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1072"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21"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56ED6">
        <w:trPr>
          <w:cantSplit/>
        </w:trPr>
        <w:tc>
          <w:tcPr>
            <w:tcW w:w="705" w:type="pct"/>
            <w:vMerge w:val="restart"/>
          </w:tcPr>
          <w:p w14:paraId="49BD20AD" w14:textId="325416B5" w:rsidR="001E59E7" w:rsidRDefault="001E59E7" w:rsidP="008E7F0A">
            <w:pPr>
              <w:pStyle w:val="TableText"/>
              <w:rPr>
                <w:rStyle w:val="Blue"/>
                <w:rFonts w:cs="Arial"/>
                <w:sz w:val="18"/>
                <w:szCs w:val="18"/>
              </w:rPr>
            </w:pPr>
            <w:r w:rsidRPr="00F56409">
              <w:rPr>
                <w:rStyle w:val="Blue"/>
                <w:rFonts w:cstheme="minorHAnsi"/>
                <w:color w:val="000000" w:themeColor="text1"/>
                <w:sz w:val="18"/>
                <w:szCs w:val="18"/>
              </w:rPr>
              <w:t xml:space="preserve">A1 </w:t>
            </w:r>
            <w:r w:rsidR="003E7123" w:rsidRPr="00F56409">
              <w:rPr>
                <w:rStyle w:val="Blue"/>
                <w:rFonts w:cstheme="minorHAnsi"/>
                <w:color w:val="000000" w:themeColor="text1"/>
                <w:sz w:val="18"/>
                <w:szCs w:val="18"/>
              </w:rPr>
              <w:t>S</w:t>
            </w:r>
            <w:r w:rsidRPr="00F56409">
              <w:rPr>
                <w:rStyle w:val="Blue"/>
                <w:rFonts w:cstheme="minorHAnsi"/>
                <w:color w:val="000000" w:themeColor="text1"/>
                <w:sz w:val="18"/>
                <w:szCs w:val="18"/>
              </w:rPr>
              <w:t>torm sewage via Storm Discharge Point</w:t>
            </w:r>
          </w:p>
        </w:tc>
        <w:tc>
          <w:tcPr>
            <w:tcW w:w="1146" w:type="pct"/>
          </w:tcPr>
          <w:p w14:paraId="2E8EF317" w14:textId="7BAD2C57" w:rsidR="001E59E7" w:rsidRPr="00BA4D54" w:rsidRDefault="001E59E7" w:rsidP="00D7655B">
            <w:pPr>
              <w:pStyle w:val="TableText"/>
              <w:rPr>
                <w:rStyle w:val="Blue"/>
                <w:rFonts w:cstheme="minorHAnsi"/>
                <w:color w:val="000000" w:themeColor="text1"/>
                <w:sz w:val="18"/>
                <w:szCs w:val="18"/>
              </w:rPr>
            </w:pPr>
            <w:r w:rsidRPr="00BA4D54">
              <w:rPr>
                <w:rStyle w:val="Blue"/>
                <w:rFonts w:cs="Arial"/>
                <w:color w:val="000000" w:themeColor="text1"/>
                <w:sz w:val="18"/>
                <w:szCs w:val="18"/>
              </w:rPr>
              <w:t>Storm event recorder status operational</w:t>
            </w:r>
          </w:p>
        </w:tc>
        <w:tc>
          <w:tcPr>
            <w:tcW w:w="1072" w:type="pct"/>
          </w:tcPr>
          <w:p w14:paraId="3D107B71" w14:textId="6C773029" w:rsidR="001E59E7" w:rsidRPr="00A32676" w:rsidRDefault="00D7655B" w:rsidP="008E7F0A">
            <w:pPr>
              <w:pStyle w:val="TableText"/>
              <w:rPr>
                <w:rStyle w:val="Blue"/>
                <w:rFonts w:cstheme="minorHAnsi"/>
                <w:color w:val="000000" w:themeColor="text1"/>
                <w:sz w:val="18"/>
                <w:szCs w:val="18"/>
              </w:rPr>
            </w:pPr>
            <w:r w:rsidRPr="00A32676">
              <w:rPr>
                <w:rStyle w:val="Blue"/>
                <w:rFonts w:cs="Arial"/>
                <w:color w:val="000000" w:themeColor="text1"/>
                <w:sz w:val="18"/>
                <w:szCs w:val="18"/>
              </w:rPr>
              <w:t>M</w:t>
            </w:r>
            <w:r w:rsidRPr="00A32676">
              <w:rPr>
                <w:rStyle w:val="Blue"/>
                <w:color w:val="000000" w:themeColor="text1"/>
                <w:sz w:val="18"/>
                <w:szCs w:val="18"/>
              </w:rPr>
              <w:t xml:space="preserve">CERTS </w:t>
            </w:r>
            <w:r w:rsidR="001E59E7" w:rsidRPr="00A32676">
              <w:rPr>
                <w:rStyle w:val="Blue"/>
                <w:rFonts w:cs="Arial"/>
                <w:color w:val="000000" w:themeColor="text1"/>
                <w:sz w:val="18"/>
                <w:szCs w:val="18"/>
              </w:rPr>
              <w:t>Storm to Environment EDM Monitoring Point</w:t>
            </w:r>
          </w:p>
        </w:tc>
        <w:tc>
          <w:tcPr>
            <w:tcW w:w="1221" w:type="pct"/>
          </w:tcPr>
          <w:p w14:paraId="02B9071B" w14:textId="77777777" w:rsidR="001E59E7" w:rsidRPr="00BA4D54" w:rsidRDefault="001E59E7" w:rsidP="008E7F0A">
            <w:pPr>
              <w:pStyle w:val="TableText"/>
              <w:rPr>
                <w:rStyle w:val="Blue"/>
                <w:rFonts w:cs="Arial"/>
                <w:color w:val="000000" w:themeColor="text1"/>
                <w:sz w:val="18"/>
                <w:szCs w:val="18"/>
              </w:rPr>
            </w:pPr>
            <w:r w:rsidRPr="00BA4D54">
              <w:rPr>
                <w:rStyle w:val="Blue"/>
                <w:rFonts w:cs="Arial"/>
                <w:color w:val="000000" w:themeColor="text1"/>
                <w:sz w:val="18"/>
                <w:szCs w:val="18"/>
              </w:rPr>
              <w:t>Annually</w:t>
            </w:r>
          </w:p>
          <w:p w14:paraId="3C5C7FD5" w14:textId="0F5240EC"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Report to be submitted within 2 months</w:t>
            </w:r>
          </w:p>
        </w:tc>
        <w:tc>
          <w:tcPr>
            <w:tcW w:w="856" w:type="pct"/>
          </w:tcPr>
          <w:p w14:paraId="43A0E9CB" w14:textId="1F5E27DD"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1</w:t>
            </w:r>
            <w:r w:rsidRPr="00BA4D54">
              <w:rPr>
                <w:rStyle w:val="Blue"/>
                <w:rFonts w:cs="Arial"/>
                <w:color w:val="000000" w:themeColor="text1"/>
                <w:sz w:val="18"/>
                <w:szCs w:val="18"/>
                <w:vertAlign w:val="superscript"/>
              </w:rPr>
              <w:t>st</w:t>
            </w:r>
            <w:r w:rsidRPr="00BA4D54">
              <w:rPr>
                <w:rStyle w:val="Blue"/>
                <w:rFonts w:cs="Arial"/>
                <w:color w:val="000000" w:themeColor="text1"/>
                <w:sz w:val="18"/>
                <w:szCs w:val="18"/>
              </w:rPr>
              <w:t xml:space="preserve"> January</w:t>
            </w:r>
          </w:p>
        </w:tc>
      </w:tr>
      <w:tr w:rsidR="001E59E7" w:rsidRPr="00580228" w14:paraId="7727E64B" w14:textId="77777777" w:rsidTr="00C56ED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F56409" w:rsidRDefault="001E59E7" w:rsidP="005C381D">
            <w:pPr>
              <w:pStyle w:val="TableText"/>
              <w:rPr>
                <w:rStyle w:val="Blue"/>
                <w:rFonts w:ascii="Arial" w:hAnsi="Arial" w:cs="Arial"/>
                <w:color w:val="000000" w:themeColor="text1"/>
                <w:sz w:val="18"/>
                <w:szCs w:val="18"/>
              </w:rPr>
            </w:pPr>
            <w:r w:rsidRPr="00F56409">
              <w:rPr>
                <w:rStyle w:val="Blue"/>
                <w:rFonts w:cs="Arial"/>
                <w:color w:val="000000" w:themeColor="text1"/>
                <w:sz w:val="18"/>
                <w:szCs w:val="18"/>
              </w:rPr>
              <w:t>Storm overflow performance, including total number of block-counted spills</w:t>
            </w:r>
          </w:p>
        </w:tc>
        <w:tc>
          <w:tcPr>
            <w:tcW w:w="1072" w:type="pct"/>
          </w:tcPr>
          <w:p w14:paraId="56AD0223" w14:textId="0C1FF96F" w:rsidR="001E59E7" w:rsidRPr="00F56409" w:rsidRDefault="001E59E7" w:rsidP="005C381D">
            <w:pPr>
              <w:pStyle w:val="TableText"/>
              <w:rPr>
                <w:rStyle w:val="Blue"/>
                <w:rFonts w:cs="Arial"/>
                <w:color w:val="000000" w:themeColor="text1"/>
                <w:sz w:val="18"/>
                <w:szCs w:val="18"/>
              </w:rPr>
            </w:pPr>
            <w:r w:rsidRPr="00F56409">
              <w:rPr>
                <w:rStyle w:val="Blue"/>
                <w:rFonts w:cs="Arial"/>
                <w:color w:val="000000" w:themeColor="text1"/>
                <w:sz w:val="18"/>
                <w:szCs w:val="18"/>
              </w:rPr>
              <w:t>Storm Sample Point</w:t>
            </w:r>
          </w:p>
          <w:p w14:paraId="4637DD0B" w14:textId="77777777" w:rsidR="001E59E7" w:rsidRPr="00F56409" w:rsidRDefault="001E59E7" w:rsidP="005C381D">
            <w:pPr>
              <w:pStyle w:val="TableText"/>
              <w:rPr>
                <w:rStyle w:val="Blue"/>
                <w:rFonts w:cs="Arial"/>
                <w:color w:val="000000" w:themeColor="text1"/>
                <w:sz w:val="18"/>
                <w:szCs w:val="18"/>
              </w:rPr>
            </w:pPr>
            <w:r w:rsidRPr="00F56409">
              <w:rPr>
                <w:rStyle w:val="Blue"/>
                <w:rFonts w:cs="Arial"/>
                <w:color w:val="000000" w:themeColor="text1"/>
                <w:sz w:val="18"/>
                <w:szCs w:val="18"/>
              </w:rPr>
              <w:t>and</w:t>
            </w:r>
          </w:p>
          <w:p w14:paraId="4A989A12" w14:textId="59EBB9D2" w:rsidR="001E59E7" w:rsidRPr="00F56409" w:rsidRDefault="00C56ED6" w:rsidP="005C381D">
            <w:pPr>
              <w:pStyle w:val="TableText"/>
              <w:rPr>
                <w:rStyle w:val="Blue"/>
                <w:rFonts w:cs="Arial"/>
                <w:color w:val="000000" w:themeColor="text1"/>
                <w:sz w:val="18"/>
                <w:szCs w:val="18"/>
              </w:rPr>
            </w:pPr>
            <w:r w:rsidRPr="00F56409">
              <w:rPr>
                <w:rStyle w:val="Blue"/>
                <w:rFonts w:cs="Arial"/>
                <w:color w:val="000000" w:themeColor="text1"/>
                <w:sz w:val="18"/>
                <w:szCs w:val="18"/>
              </w:rPr>
              <w:t>M</w:t>
            </w:r>
            <w:r w:rsidRPr="00F56409">
              <w:rPr>
                <w:rStyle w:val="Blue"/>
                <w:color w:val="000000" w:themeColor="text1"/>
                <w:sz w:val="18"/>
                <w:szCs w:val="18"/>
              </w:rPr>
              <w:t xml:space="preserve">CERTS </w:t>
            </w:r>
            <w:r w:rsidR="001E59E7" w:rsidRPr="00F56409">
              <w:rPr>
                <w:rStyle w:val="Blue"/>
                <w:rFonts w:cs="Arial"/>
                <w:color w:val="000000" w:themeColor="text1"/>
                <w:sz w:val="18"/>
                <w:szCs w:val="18"/>
              </w:rPr>
              <w:t>Storm to Environment EDM Monitoring Point</w:t>
            </w:r>
          </w:p>
        </w:tc>
        <w:tc>
          <w:tcPr>
            <w:tcW w:w="1221" w:type="pct"/>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56ED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F56409" w:rsidRDefault="001E59E7" w:rsidP="005C381D">
            <w:pPr>
              <w:pStyle w:val="TableText"/>
              <w:rPr>
                <w:rStyle w:val="Blue"/>
                <w:rFonts w:ascii="Arial" w:hAnsi="Arial" w:cs="Arial"/>
                <w:color w:val="000000" w:themeColor="text1"/>
                <w:sz w:val="18"/>
                <w:szCs w:val="18"/>
              </w:rPr>
            </w:pPr>
            <w:r w:rsidRPr="00F56409">
              <w:rPr>
                <w:rStyle w:val="Blue"/>
                <w:rFonts w:cs="Arial"/>
                <w:color w:val="000000" w:themeColor="text1"/>
                <w:sz w:val="18"/>
                <w:szCs w:val="18"/>
              </w:rPr>
              <w:t>Duration of total spills</w:t>
            </w:r>
          </w:p>
        </w:tc>
        <w:tc>
          <w:tcPr>
            <w:tcW w:w="1072" w:type="pct"/>
          </w:tcPr>
          <w:p w14:paraId="25645742" w14:textId="08E305B1" w:rsidR="001E59E7" w:rsidRPr="00F56409" w:rsidRDefault="00C56ED6" w:rsidP="005C381D">
            <w:pPr>
              <w:pStyle w:val="TableText"/>
              <w:rPr>
                <w:rStyle w:val="Blue"/>
                <w:rFonts w:cs="Arial"/>
                <w:color w:val="000000" w:themeColor="text1"/>
                <w:sz w:val="18"/>
                <w:szCs w:val="18"/>
              </w:rPr>
            </w:pPr>
            <w:r w:rsidRPr="00F56409">
              <w:rPr>
                <w:rStyle w:val="Blue"/>
                <w:rFonts w:cs="Arial"/>
                <w:color w:val="000000" w:themeColor="text1"/>
                <w:sz w:val="18"/>
                <w:szCs w:val="18"/>
              </w:rPr>
              <w:t>M</w:t>
            </w:r>
            <w:r w:rsidRPr="00F56409">
              <w:rPr>
                <w:rStyle w:val="Blue"/>
                <w:color w:val="000000" w:themeColor="text1"/>
                <w:sz w:val="18"/>
                <w:szCs w:val="18"/>
              </w:rPr>
              <w:t xml:space="preserve">CERTS </w:t>
            </w:r>
            <w:r w:rsidR="001E59E7" w:rsidRPr="00F56409">
              <w:rPr>
                <w:rStyle w:val="Blue"/>
                <w:rFonts w:cs="Arial"/>
                <w:color w:val="000000" w:themeColor="text1"/>
                <w:sz w:val="18"/>
                <w:szCs w:val="18"/>
              </w:rPr>
              <w:t>Storm to Environment EDM Monitoring Point</w:t>
            </w:r>
          </w:p>
        </w:tc>
        <w:tc>
          <w:tcPr>
            <w:tcW w:w="1221" w:type="pct"/>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56ED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63FF5AB6" w:rsidR="001E59E7" w:rsidRPr="00F56409" w:rsidRDefault="001E59E7" w:rsidP="00C56ED6">
            <w:pPr>
              <w:pStyle w:val="TableText"/>
              <w:rPr>
                <w:rStyle w:val="Blue"/>
                <w:rFonts w:ascii="Arial" w:hAnsi="Arial" w:cs="Arial"/>
                <w:color w:val="000000" w:themeColor="text1"/>
                <w:sz w:val="18"/>
                <w:szCs w:val="18"/>
              </w:rPr>
            </w:pPr>
            <w:r w:rsidRPr="00F56409">
              <w:rPr>
                <w:rStyle w:val="Blue"/>
                <w:rFonts w:cs="Arial"/>
                <w:color w:val="000000" w:themeColor="text1"/>
                <w:sz w:val="18"/>
                <w:szCs w:val="18"/>
              </w:rPr>
              <w:t xml:space="preserve">Storm sewage discharge </w:t>
            </w:r>
            <w:proofErr w:type="gramStart"/>
            <w:r w:rsidRPr="00F56409">
              <w:rPr>
                <w:rStyle w:val="Blue"/>
                <w:rFonts w:cs="Arial"/>
                <w:color w:val="000000" w:themeColor="text1"/>
                <w:sz w:val="18"/>
                <w:szCs w:val="18"/>
              </w:rPr>
              <w:t>start</w:t>
            </w:r>
            <w:proofErr w:type="gramEnd"/>
            <w:r w:rsidRPr="00F56409">
              <w:rPr>
                <w:rStyle w:val="Blue"/>
                <w:rFonts w:cs="Arial"/>
                <w:color w:val="000000" w:themeColor="text1"/>
                <w:sz w:val="18"/>
                <w:szCs w:val="18"/>
              </w:rPr>
              <w:t xml:space="preserve"> and end times</w:t>
            </w:r>
          </w:p>
        </w:tc>
        <w:tc>
          <w:tcPr>
            <w:tcW w:w="1072" w:type="pct"/>
          </w:tcPr>
          <w:p w14:paraId="70723FE5" w14:textId="71A86E9C" w:rsidR="001E59E7" w:rsidRPr="00F56409" w:rsidRDefault="00C56ED6" w:rsidP="005C381D">
            <w:pPr>
              <w:pStyle w:val="TableText"/>
              <w:rPr>
                <w:rStyle w:val="Blue"/>
                <w:rFonts w:cs="Arial"/>
                <w:color w:val="000000" w:themeColor="text1"/>
                <w:sz w:val="18"/>
                <w:szCs w:val="18"/>
              </w:rPr>
            </w:pPr>
            <w:r w:rsidRPr="00F56409">
              <w:rPr>
                <w:rStyle w:val="Blue"/>
                <w:rFonts w:cs="Arial"/>
                <w:color w:val="000000" w:themeColor="text1"/>
                <w:sz w:val="18"/>
                <w:szCs w:val="18"/>
              </w:rPr>
              <w:t>M</w:t>
            </w:r>
            <w:r w:rsidRPr="00F56409">
              <w:rPr>
                <w:rStyle w:val="Blue"/>
                <w:color w:val="000000" w:themeColor="text1"/>
                <w:sz w:val="18"/>
                <w:szCs w:val="18"/>
              </w:rPr>
              <w:t xml:space="preserve">CERTS </w:t>
            </w:r>
            <w:r w:rsidR="001E59E7" w:rsidRPr="00F56409">
              <w:rPr>
                <w:rStyle w:val="Blue"/>
                <w:rFonts w:cs="Arial"/>
                <w:color w:val="000000" w:themeColor="text1"/>
                <w:sz w:val="18"/>
                <w:szCs w:val="18"/>
              </w:rPr>
              <w:t>Storm to Environment EDM Monitoring Point</w:t>
            </w:r>
          </w:p>
        </w:tc>
        <w:tc>
          <w:tcPr>
            <w:tcW w:w="1221" w:type="pct"/>
          </w:tcPr>
          <w:p w14:paraId="6A0A2F26" w14:textId="7A856742"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As specified by Natural Resources Wales</w:t>
            </w:r>
          </w:p>
        </w:tc>
      </w:tr>
      <w:tr w:rsidR="001E59E7" w:rsidRPr="00580228" w14:paraId="2C4B30D6" w14:textId="77777777" w:rsidTr="00C56ED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F56409" w:rsidRDefault="001E59E7" w:rsidP="005C381D">
            <w:pPr>
              <w:pStyle w:val="TableText"/>
              <w:rPr>
                <w:rStyle w:val="Blue"/>
                <w:color w:val="000000" w:themeColor="text1"/>
                <w:sz w:val="18"/>
                <w:szCs w:val="18"/>
              </w:rPr>
            </w:pPr>
            <w:r w:rsidRPr="00F56409">
              <w:rPr>
                <w:rStyle w:val="Blue"/>
                <w:rFonts w:cs="Arial"/>
                <w:color w:val="000000" w:themeColor="text1"/>
                <w:sz w:val="18"/>
                <w:szCs w:val="18"/>
              </w:rPr>
              <w:t>Flow passed forward monitoring</w:t>
            </w:r>
          </w:p>
        </w:tc>
        <w:tc>
          <w:tcPr>
            <w:tcW w:w="1072" w:type="pct"/>
          </w:tcPr>
          <w:p w14:paraId="6CC3DF76" w14:textId="4A196C17" w:rsidR="001E59E7" w:rsidRPr="00F56409" w:rsidRDefault="001E59E7" w:rsidP="005C381D">
            <w:pPr>
              <w:pStyle w:val="TableText"/>
              <w:rPr>
                <w:rStyle w:val="Blue"/>
                <w:rFonts w:cs="Arial"/>
                <w:color w:val="000000" w:themeColor="text1"/>
                <w:sz w:val="18"/>
                <w:szCs w:val="18"/>
              </w:rPr>
            </w:pPr>
            <w:r w:rsidRPr="00F56409">
              <w:rPr>
                <w:rStyle w:val="Blue"/>
                <w:rFonts w:cs="Calibri"/>
                <w:color w:val="000000" w:themeColor="text1"/>
                <w:sz w:val="18"/>
                <w:szCs w:val="18"/>
              </w:rPr>
              <w:t>MCERTS FPF Monitoring Point</w:t>
            </w:r>
          </w:p>
        </w:tc>
        <w:tc>
          <w:tcPr>
            <w:tcW w:w="1221" w:type="pct"/>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56ED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F56409" w:rsidRDefault="001E59E7" w:rsidP="005C381D">
            <w:pPr>
              <w:pStyle w:val="TableText"/>
              <w:rPr>
                <w:rStyle w:val="Blue"/>
                <w:rFonts w:cs="Arial"/>
                <w:color w:val="000000" w:themeColor="text1"/>
                <w:sz w:val="18"/>
                <w:szCs w:val="18"/>
              </w:rPr>
            </w:pPr>
            <w:r w:rsidRPr="00F56409">
              <w:rPr>
                <w:rStyle w:val="Blue"/>
                <w:rFonts w:cs="Arial"/>
                <w:color w:val="000000" w:themeColor="text1"/>
                <w:sz w:val="18"/>
                <w:szCs w:val="18"/>
              </w:rPr>
              <w:t>Overflow operation yes/no or start and end times</w:t>
            </w:r>
          </w:p>
        </w:tc>
        <w:tc>
          <w:tcPr>
            <w:tcW w:w="1072" w:type="pct"/>
          </w:tcPr>
          <w:p w14:paraId="3E50BA7E" w14:textId="09031D35" w:rsidR="001E59E7" w:rsidRPr="00F56409" w:rsidRDefault="004776EE" w:rsidP="005C381D">
            <w:pPr>
              <w:pStyle w:val="TableText"/>
              <w:rPr>
                <w:rStyle w:val="Blue"/>
                <w:rFonts w:cs="Arial"/>
                <w:color w:val="000000" w:themeColor="text1"/>
                <w:sz w:val="18"/>
                <w:szCs w:val="18"/>
              </w:rPr>
            </w:pPr>
            <w:r w:rsidRPr="00F56409">
              <w:rPr>
                <w:rStyle w:val="Blue"/>
                <w:rFonts w:cs="Calibri"/>
                <w:color w:val="000000" w:themeColor="text1"/>
                <w:sz w:val="18"/>
                <w:szCs w:val="18"/>
              </w:rPr>
              <w:t xml:space="preserve">MCERTS </w:t>
            </w:r>
            <w:r w:rsidR="001E59E7" w:rsidRPr="00F56409">
              <w:rPr>
                <w:rStyle w:val="Blue"/>
                <w:rFonts w:cs="Calibri"/>
                <w:color w:val="000000" w:themeColor="text1"/>
                <w:sz w:val="18"/>
                <w:szCs w:val="18"/>
              </w:rPr>
              <w:t>Storm to Environment EDM Monitoring Point</w:t>
            </w:r>
          </w:p>
        </w:tc>
        <w:tc>
          <w:tcPr>
            <w:tcW w:w="1221" w:type="pct"/>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56ED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F56409" w:rsidRDefault="001E59E7" w:rsidP="005C381D">
            <w:pPr>
              <w:pStyle w:val="TableText"/>
              <w:rPr>
                <w:rStyle w:val="Blue"/>
                <w:rFonts w:cs="Arial"/>
                <w:color w:val="000000" w:themeColor="text1"/>
                <w:sz w:val="18"/>
                <w:szCs w:val="18"/>
              </w:rPr>
            </w:pPr>
            <w:r w:rsidRPr="00F56409">
              <w:rPr>
                <w:rStyle w:val="Blue"/>
                <w:rFonts w:cs="Arial"/>
                <w:color w:val="000000" w:themeColor="text1"/>
                <w:sz w:val="18"/>
                <w:szCs w:val="18"/>
              </w:rPr>
              <w:t>Overflow operation monitoring status (operational / not operational)</w:t>
            </w:r>
          </w:p>
        </w:tc>
        <w:tc>
          <w:tcPr>
            <w:tcW w:w="1072" w:type="pct"/>
          </w:tcPr>
          <w:p w14:paraId="02C7A6BA" w14:textId="040A961A" w:rsidR="001E59E7" w:rsidRPr="00F56409" w:rsidRDefault="004776EE" w:rsidP="005C381D">
            <w:pPr>
              <w:pStyle w:val="TableText"/>
              <w:rPr>
                <w:rStyle w:val="Blue"/>
                <w:rFonts w:cs="Arial"/>
                <w:color w:val="000000" w:themeColor="text1"/>
                <w:sz w:val="18"/>
                <w:szCs w:val="18"/>
              </w:rPr>
            </w:pPr>
            <w:r w:rsidRPr="00F56409">
              <w:rPr>
                <w:rStyle w:val="Blue"/>
                <w:rFonts w:cs="Calibri"/>
                <w:color w:val="000000" w:themeColor="text1"/>
                <w:sz w:val="18"/>
                <w:szCs w:val="18"/>
              </w:rPr>
              <w:t xml:space="preserve">MCERTS </w:t>
            </w:r>
            <w:r w:rsidR="001E59E7" w:rsidRPr="00F56409">
              <w:rPr>
                <w:rStyle w:val="Blue"/>
                <w:rFonts w:cs="Calibri"/>
                <w:color w:val="000000" w:themeColor="text1"/>
                <w:sz w:val="18"/>
                <w:szCs w:val="18"/>
              </w:rPr>
              <w:t>Storm to Environment EDM Monitoring Point</w:t>
            </w:r>
          </w:p>
        </w:tc>
        <w:tc>
          <w:tcPr>
            <w:tcW w:w="1221" w:type="pct"/>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56ED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F56409" w:rsidRDefault="001E59E7" w:rsidP="005C381D">
            <w:pPr>
              <w:pStyle w:val="TableText"/>
              <w:rPr>
                <w:rStyle w:val="Blue"/>
                <w:rFonts w:cs="Arial"/>
                <w:color w:val="000000" w:themeColor="text1"/>
                <w:sz w:val="18"/>
                <w:szCs w:val="18"/>
              </w:rPr>
            </w:pPr>
            <w:r w:rsidRPr="00F56409">
              <w:rPr>
                <w:rStyle w:val="Blue"/>
                <w:rFonts w:cs="Arial"/>
                <w:color w:val="000000" w:themeColor="text1"/>
                <w:sz w:val="18"/>
                <w:szCs w:val="18"/>
              </w:rPr>
              <w:t>Flow passed forward and overflow operation monitoring annual report</w:t>
            </w:r>
          </w:p>
        </w:tc>
        <w:tc>
          <w:tcPr>
            <w:tcW w:w="1072" w:type="pct"/>
          </w:tcPr>
          <w:p w14:paraId="2D406DAC" w14:textId="77777777" w:rsidR="001E59E7" w:rsidRPr="00F56409" w:rsidRDefault="001E59E7" w:rsidP="005C381D">
            <w:pPr>
              <w:pStyle w:val="TableText"/>
              <w:rPr>
                <w:rStyle w:val="Blue"/>
                <w:rFonts w:cs="Calibri"/>
                <w:color w:val="000000" w:themeColor="text1"/>
                <w:sz w:val="18"/>
                <w:szCs w:val="18"/>
              </w:rPr>
            </w:pPr>
            <w:r w:rsidRPr="00F56409">
              <w:rPr>
                <w:rStyle w:val="Blue"/>
                <w:rFonts w:cs="Calibri"/>
                <w:color w:val="000000" w:themeColor="text1"/>
                <w:sz w:val="18"/>
                <w:szCs w:val="18"/>
              </w:rPr>
              <w:t xml:space="preserve">MCERTS FPF Monitoring Point </w:t>
            </w:r>
          </w:p>
          <w:p w14:paraId="1BBC2FE3" w14:textId="77777777" w:rsidR="001E59E7" w:rsidRPr="00F56409" w:rsidRDefault="001E59E7" w:rsidP="005C381D">
            <w:pPr>
              <w:pStyle w:val="TableText"/>
              <w:rPr>
                <w:rStyle w:val="Blue"/>
                <w:rFonts w:cs="Calibri"/>
                <w:color w:val="000000" w:themeColor="text1"/>
                <w:sz w:val="18"/>
                <w:szCs w:val="18"/>
              </w:rPr>
            </w:pPr>
            <w:r w:rsidRPr="00F56409">
              <w:rPr>
                <w:rStyle w:val="Blue"/>
                <w:rFonts w:cs="Calibri"/>
                <w:color w:val="000000" w:themeColor="text1"/>
                <w:sz w:val="18"/>
                <w:szCs w:val="18"/>
              </w:rPr>
              <w:t>and</w:t>
            </w:r>
          </w:p>
          <w:p w14:paraId="77DA5F0C" w14:textId="1A28688F" w:rsidR="001E59E7" w:rsidRPr="00F56409" w:rsidRDefault="004776EE" w:rsidP="005C381D">
            <w:pPr>
              <w:pStyle w:val="TableText"/>
              <w:rPr>
                <w:rStyle w:val="Blue"/>
                <w:rFonts w:cs="Arial"/>
                <w:color w:val="000000" w:themeColor="text1"/>
                <w:sz w:val="18"/>
                <w:szCs w:val="18"/>
              </w:rPr>
            </w:pPr>
            <w:r w:rsidRPr="00F56409">
              <w:rPr>
                <w:rStyle w:val="Blue"/>
                <w:rFonts w:cs="Calibri"/>
                <w:color w:val="000000" w:themeColor="text1"/>
                <w:sz w:val="18"/>
                <w:szCs w:val="18"/>
              </w:rPr>
              <w:t xml:space="preserve">MCERTS </w:t>
            </w:r>
            <w:r w:rsidR="001E59E7" w:rsidRPr="00F56409">
              <w:rPr>
                <w:rStyle w:val="Blue"/>
                <w:rFonts w:cs="Calibri"/>
                <w:color w:val="000000" w:themeColor="text1"/>
                <w:sz w:val="18"/>
                <w:szCs w:val="18"/>
              </w:rPr>
              <w:t>Storm to Environment EDM Monitoring Point</w:t>
            </w:r>
          </w:p>
        </w:tc>
        <w:tc>
          <w:tcPr>
            <w:tcW w:w="1221" w:type="pct"/>
          </w:tcPr>
          <w:p w14:paraId="717CB8AC"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56ED6">
        <w:trPr>
          <w:cantSplit/>
        </w:trPr>
        <w:tc>
          <w:tcPr>
            <w:tcW w:w="705" w:type="pct"/>
            <w:vMerge w:val="restart"/>
          </w:tcPr>
          <w:p w14:paraId="2917E606" w14:textId="3D76FE3B" w:rsidR="001E59E7" w:rsidRPr="007244C5" w:rsidRDefault="001E59E7" w:rsidP="00304CE3">
            <w:pPr>
              <w:pStyle w:val="TableText"/>
              <w:rPr>
                <w:rStyle w:val="Blue"/>
                <w:color w:val="000000" w:themeColor="text1"/>
                <w:sz w:val="18"/>
                <w:szCs w:val="18"/>
              </w:rPr>
            </w:pPr>
            <w:r w:rsidRPr="007244C5">
              <w:rPr>
                <w:rStyle w:val="Blue"/>
                <w:rFonts w:ascii="Arial" w:hAnsi="Arial"/>
                <w:color w:val="000000" w:themeColor="text1"/>
                <w:sz w:val="18"/>
                <w:szCs w:val="18"/>
              </w:rPr>
              <w:lastRenderedPageBreak/>
              <w:t>A2 Sewage in an emergency via Emergency Discharge Point</w:t>
            </w:r>
          </w:p>
        </w:tc>
        <w:tc>
          <w:tcPr>
            <w:tcW w:w="1146" w:type="pct"/>
          </w:tcPr>
          <w:p w14:paraId="5FF7B371" w14:textId="27CAC5ED" w:rsidR="001E59E7" w:rsidRPr="007244C5" w:rsidRDefault="001E59E7" w:rsidP="00304CE3">
            <w:pPr>
              <w:pStyle w:val="TableText"/>
              <w:rPr>
                <w:rStyle w:val="Blue"/>
                <w:rFonts w:cs="Arial"/>
                <w:color w:val="000000" w:themeColor="text1"/>
                <w:sz w:val="18"/>
                <w:szCs w:val="18"/>
              </w:rPr>
            </w:pPr>
            <w:r w:rsidRPr="007244C5">
              <w:rPr>
                <w:rStyle w:val="Blue"/>
                <w:color w:val="000000" w:themeColor="text1"/>
                <w:sz w:val="18"/>
                <w:szCs w:val="18"/>
              </w:rPr>
              <w:t>Operation of the emergency overflow</w:t>
            </w:r>
          </w:p>
        </w:tc>
        <w:tc>
          <w:tcPr>
            <w:tcW w:w="1072" w:type="pct"/>
          </w:tcPr>
          <w:p w14:paraId="3CABE16C" w14:textId="47A4ED5E" w:rsidR="001E59E7" w:rsidRPr="007244C5" w:rsidRDefault="001E59E7" w:rsidP="00304CE3">
            <w:pPr>
              <w:pStyle w:val="TableText"/>
              <w:rPr>
                <w:rStyle w:val="Blue"/>
                <w:rFonts w:cs="Calibri"/>
                <w:color w:val="000000" w:themeColor="text1"/>
                <w:sz w:val="18"/>
                <w:szCs w:val="18"/>
              </w:rPr>
            </w:pPr>
            <w:r w:rsidRPr="007244C5">
              <w:rPr>
                <w:rStyle w:val="Blue"/>
                <w:rFonts w:cs="Calibri"/>
                <w:color w:val="000000" w:themeColor="text1"/>
                <w:sz w:val="18"/>
                <w:szCs w:val="18"/>
              </w:rPr>
              <w:t>Emergency Sample Point</w:t>
            </w:r>
          </w:p>
        </w:tc>
        <w:tc>
          <w:tcPr>
            <w:tcW w:w="1221" w:type="pct"/>
          </w:tcPr>
          <w:p w14:paraId="1D32F7FB" w14:textId="77777777" w:rsidR="001E59E7" w:rsidRPr="007244C5" w:rsidRDefault="001E59E7" w:rsidP="00304CE3">
            <w:pPr>
              <w:pStyle w:val="TableText"/>
              <w:rPr>
                <w:rStyle w:val="Blue"/>
                <w:color w:val="000000" w:themeColor="text1"/>
                <w:sz w:val="18"/>
                <w:szCs w:val="18"/>
              </w:rPr>
            </w:pPr>
            <w:r w:rsidRPr="007244C5">
              <w:rPr>
                <w:rStyle w:val="Blue"/>
                <w:color w:val="000000" w:themeColor="text1"/>
                <w:sz w:val="18"/>
                <w:szCs w:val="18"/>
              </w:rPr>
              <w:t xml:space="preserve">Reports to be provided to Natural Resources Wales upon request </w:t>
            </w:r>
          </w:p>
          <w:p w14:paraId="28F3D13D" w14:textId="476020F0" w:rsidR="001E59E7" w:rsidRPr="007244C5" w:rsidRDefault="001E59E7" w:rsidP="00304CE3">
            <w:pPr>
              <w:pStyle w:val="TableText"/>
              <w:rPr>
                <w:rStyle w:val="Blue"/>
                <w:rFonts w:cs="Arial"/>
                <w:color w:val="000000" w:themeColor="text1"/>
                <w:sz w:val="18"/>
                <w:szCs w:val="18"/>
              </w:rPr>
            </w:pPr>
            <w:r w:rsidRPr="007244C5">
              <w:rPr>
                <w:rStyle w:val="Blue"/>
                <w:color w:val="000000" w:themeColor="text1"/>
                <w:sz w:val="18"/>
                <w:szCs w:val="18"/>
              </w:rPr>
              <w:t>Report to be submitted within 28 days unless otherwise specified in writing by Natural Resources Wales</w:t>
            </w:r>
          </w:p>
        </w:tc>
        <w:tc>
          <w:tcPr>
            <w:tcW w:w="856" w:type="pct"/>
          </w:tcPr>
          <w:p w14:paraId="2CAEE54E" w14:textId="4DDC7F56" w:rsidR="001E59E7" w:rsidRPr="007244C5" w:rsidRDefault="001E59E7" w:rsidP="00304CE3">
            <w:pPr>
              <w:pStyle w:val="TableText"/>
              <w:rPr>
                <w:rStyle w:val="Blue"/>
                <w:rFonts w:cs="Arial"/>
                <w:color w:val="000000" w:themeColor="text1"/>
                <w:sz w:val="18"/>
                <w:szCs w:val="18"/>
              </w:rPr>
            </w:pPr>
            <w:r w:rsidRPr="007244C5">
              <w:rPr>
                <w:rStyle w:val="Blue"/>
                <w:rFonts w:cstheme="minorHAnsi"/>
                <w:color w:val="000000" w:themeColor="text1"/>
                <w:sz w:val="18"/>
                <w:szCs w:val="18"/>
              </w:rPr>
              <w:t>1</w:t>
            </w:r>
            <w:r w:rsidRPr="007244C5">
              <w:rPr>
                <w:rStyle w:val="Blue"/>
                <w:rFonts w:cstheme="minorHAnsi"/>
                <w:color w:val="000000" w:themeColor="text1"/>
                <w:sz w:val="18"/>
                <w:szCs w:val="18"/>
                <w:vertAlign w:val="superscript"/>
              </w:rPr>
              <w:t>st</w:t>
            </w:r>
            <w:r w:rsidRPr="007244C5">
              <w:rPr>
                <w:rStyle w:val="Blue"/>
                <w:rFonts w:cstheme="minorHAnsi"/>
                <w:color w:val="000000" w:themeColor="text1"/>
                <w:sz w:val="18"/>
                <w:szCs w:val="18"/>
              </w:rPr>
              <w:t xml:space="preserve"> January</w:t>
            </w:r>
          </w:p>
        </w:tc>
      </w:tr>
      <w:tr w:rsidR="001E59E7" w:rsidRPr="00580228" w14:paraId="370EEEAB" w14:textId="77777777" w:rsidTr="00C56ED6">
        <w:trPr>
          <w:cantSplit/>
        </w:trPr>
        <w:tc>
          <w:tcPr>
            <w:tcW w:w="705" w:type="pct"/>
            <w:vMerge/>
          </w:tcPr>
          <w:p w14:paraId="775B1E52" w14:textId="77777777" w:rsidR="001E59E7" w:rsidRPr="007244C5" w:rsidRDefault="001E59E7" w:rsidP="00304CE3">
            <w:pPr>
              <w:pStyle w:val="TableText"/>
              <w:rPr>
                <w:rStyle w:val="Blue"/>
                <w:color w:val="000000" w:themeColor="text1"/>
                <w:sz w:val="18"/>
                <w:szCs w:val="18"/>
              </w:rPr>
            </w:pPr>
          </w:p>
        </w:tc>
        <w:tc>
          <w:tcPr>
            <w:tcW w:w="1146" w:type="pct"/>
          </w:tcPr>
          <w:p w14:paraId="7F4A6FBA" w14:textId="14E02E41" w:rsidR="001E59E7" w:rsidRPr="007244C5" w:rsidRDefault="001E59E7" w:rsidP="00304CE3">
            <w:pPr>
              <w:pStyle w:val="TableText"/>
              <w:rPr>
                <w:rStyle w:val="Blue"/>
                <w:rFonts w:cs="Arial"/>
                <w:color w:val="000000" w:themeColor="text1"/>
                <w:sz w:val="18"/>
                <w:szCs w:val="18"/>
              </w:rPr>
            </w:pPr>
            <w:r w:rsidRPr="007244C5">
              <w:rPr>
                <w:rStyle w:val="Blue"/>
                <w:color w:val="000000" w:themeColor="text1"/>
                <w:sz w:val="18"/>
                <w:szCs w:val="18"/>
              </w:rPr>
              <w:t xml:space="preserve">Emergency discharge </w:t>
            </w:r>
            <w:proofErr w:type="gramStart"/>
            <w:r w:rsidRPr="007244C5">
              <w:rPr>
                <w:rStyle w:val="Blue"/>
                <w:color w:val="000000" w:themeColor="text1"/>
                <w:sz w:val="18"/>
                <w:szCs w:val="18"/>
              </w:rPr>
              <w:t>start</w:t>
            </w:r>
            <w:proofErr w:type="gramEnd"/>
            <w:r w:rsidRPr="007244C5">
              <w:rPr>
                <w:rStyle w:val="Blue"/>
                <w:color w:val="000000" w:themeColor="text1"/>
                <w:sz w:val="18"/>
                <w:szCs w:val="18"/>
              </w:rPr>
              <w:t xml:space="preserve"> and end times</w:t>
            </w:r>
          </w:p>
        </w:tc>
        <w:tc>
          <w:tcPr>
            <w:tcW w:w="1072" w:type="pct"/>
          </w:tcPr>
          <w:p w14:paraId="65AD334C" w14:textId="751D777C" w:rsidR="001E59E7" w:rsidRPr="007244C5" w:rsidRDefault="001E59E7" w:rsidP="00304CE3">
            <w:pPr>
              <w:pStyle w:val="TableText"/>
              <w:rPr>
                <w:rStyle w:val="Blue"/>
                <w:rFonts w:cs="Calibri"/>
                <w:color w:val="000000" w:themeColor="text1"/>
                <w:sz w:val="18"/>
                <w:szCs w:val="18"/>
              </w:rPr>
            </w:pPr>
            <w:r w:rsidRPr="007244C5">
              <w:rPr>
                <w:rStyle w:val="Blue"/>
                <w:rFonts w:cs="Calibri"/>
                <w:color w:val="000000" w:themeColor="text1"/>
                <w:sz w:val="18"/>
                <w:szCs w:val="18"/>
              </w:rPr>
              <w:t>Emergency Sample Point</w:t>
            </w:r>
          </w:p>
        </w:tc>
        <w:tc>
          <w:tcPr>
            <w:tcW w:w="1221" w:type="pct"/>
          </w:tcPr>
          <w:p w14:paraId="067DBF78" w14:textId="77777777" w:rsidR="001E59E7" w:rsidRPr="007244C5" w:rsidRDefault="001E59E7" w:rsidP="00304CE3">
            <w:pPr>
              <w:pStyle w:val="TableText"/>
              <w:rPr>
                <w:rStyle w:val="Blue"/>
                <w:color w:val="000000" w:themeColor="text1"/>
                <w:sz w:val="18"/>
                <w:szCs w:val="18"/>
              </w:rPr>
            </w:pPr>
            <w:r w:rsidRPr="007244C5">
              <w:rPr>
                <w:rStyle w:val="Blue"/>
                <w:color w:val="000000" w:themeColor="text1"/>
                <w:sz w:val="18"/>
                <w:szCs w:val="18"/>
              </w:rPr>
              <w:t xml:space="preserve">Reports to be provided to Natural Resources Wales upon request </w:t>
            </w:r>
          </w:p>
          <w:p w14:paraId="4095C6D9" w14:textId="212715F8" w:rsidR="001E59E7" w:rsidRPr="007244C5" w:rsidRDefault="001E59E7" w:rsidP="00304CE3">
            <w:pPr>
              <w:pStyle w:val="TableText"/>
              <w:rPr>
                <w:rStyle w:val="Blue"/>
                <w:rFonts w:cs="Arial"/>
                <w:color w:val="000000" w:themeColor="text1"/>
                <w:sz w:val="18"/>
                <w:szCs w:val="18"/>
              </w:rPr>
            </w:pPr>
            <w:r w:rsidRPr="007244C5">
              <w:rPr>
                <w:rStyle w:val="Blue"/>
                <w:color w:val="000000" w:themeColor="text1"/>
                <w:sz w:val="18"/>
                <w:szCs w:val="18"/>
              </w:rPr>
              <w:t>Report to be submitted within 28 days unless otherwise specified in writing by Natural Resources Wales</w:t>
            </w:r>
          </w:p>
        </w:tc>
        <w:tc>
          <w:tcPr>
            <w:tcW w:w="856" w:type="pct"/>
          </w:tcPr>
          <w:p w14:paraId="4CFA3D4F" w14:textId="7382877C" w:rsidR="001E59E7" w:rsidRPr="007244C5" w:rsidRDefault="001E59E7" w:rsidP="00304CE3">
            <w:pPr>
              <w:pStyle w:val="TableText"/>
              <w:rPr>
                <w:rStyle w:val="Blue"/>
                <w:rFonts w:cs="Arial"/>
                <w:color w:val="000000" w:themeColor="text1"/>
                <w:sz w:val="18"/>
                <w:szCs w:val="18"/>
              </w:rPr>
            </w:pPr>
            <w:r w:rsidRPr="007244C5">
              <w:rPr>
                <w:rStyle w:val="Blue"/>
                <w:rFonts w:cstheme="minorHAnsi"/>
                <w:color w:val="000000" w:themeColor="text1"/>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138E24F4"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885E64" w:rsidRPr="00580228" w14:paraId="795438DA" w14:textId="77777777" w:rsidTr="00B17AD0">
        <w:trPr>
          <w:cantSplit/>
        </w:trPr>
        <w:tc>
          <w:tcPr>
            <w:tcW w:w="1877" w:type="pct"/>
          </w:tcPr>
          <w:p w14:paraId="3CFBB1FE" w14:textId="6C65B1EF" w:rsidR="00885E64" w:rsidRPr="003503D1" w:rsidRDefault="00885E64"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46816B0" w14:textId="1D2EBFA3" w:rsidR="00885E64" w:rsidRPr="00580228" w:rsidRDefault="00885E64"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885E64" w:rsidRPr="00580228" w:rsidRDefault="00885E64" w:rsidP="00885E64">
            <w:pPr>
              <w:pStyle w:val="TableText"/>
              <w:rPr>
                <w:rStyle w:val="Blue"/>
                <w:color w:val="auto"/>
                <w:sz w:val="18"/>
                <w:szCs w:val="18"/>
              </w:rPr>
            </w:pPr>
          </w:p>
        </w:tc>
      </w:tr>
      <w:tr w:rsidR="00FE6A8A" w:rsidRPr="00580228" w14:paraId="069F8E65" w14:textId="77777777" w:rsidTr="00B17AD0">
        <w:trPr>
          <w:cantSplit/>
        </w:trPr>
        <w:tc>
          <w:tcPr>
            <w:tcW w:w="1877" w:type="pct"/>
          </w:tcPr>
          <w:p w14:paraId="7612376F" w14:textId="1D01CCEB" w:rsidR="00FE6A8A" w:rsidRPr="003503D1" w:rsidRDefault="00FE6A8A" w:rsidP="00FE6A8A">
            <w:pPr>
              <w:pStyle w:val="TableText"/>
              <w:rPr>
                <w:rStyle w:val="Blue"/>
                <w:color w:val="auto"/>
                <w:sz w:val="18"/>
                <w:szCs w:val="18"/>
              </w:rPr>
            </w:pPr>
            <w:r w:rsidRPr="00672AF6">
              <w:rPr>
                <w:rStyle w:val="Blue"/>
                <w:color w:val="000000" w:themeColor="text1"/>
                <w:sz w:val="18"/>
                <w:szCs w:val="18"/>
              </w:rPr>
              <w:t xml:space="preserve">Storm sewage discharge </w:t>
            </w:r>
            <w:proofErr w:type="gramStart"/>
            <w:r w:rsidRPr="00672AF6">
              <w:rPr>
                <w:rStyle w:val="Blue"/>
                <w:color w:val="000000" w:themeColor="text1"/>
                <w:sz w:val="18"/>
                <w:szCs w:val="18"/>
              </w:rPr>
              <w:t>start</w:t>
            </w:r>
            <w:proofErr w:type="gramEnd"/>
            <w:r w:rsidRPr="00672AF6">
              <w:rPr>
                <w:rStyle w:val="Blue"/>
                <w:color w:val="000000" w:themeColor="text1"/>
                <w:sz w:val="18"/>
                <w:szCs w:val="18"/>
              </w:rPr>
              <w:t xml:space="preserve"> and end times</w:t>
            </w:r>
          </w:p>
        </w:tc>
        <w:tc>
          <w:tcPr>
            <w:tcW w:w="3123" w:type="pct"/>
          </w:tcPr>
          <w:p w14:paraId="33E58156" w14:textId="67A6D55F"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FE6A8A" w:rsidRPr="00580228" w14:paraId="3B5E568D" w14:textId="77777777" w:rsidTr="00B17AD0">
        <w:trPr>
          <w:cantSplit/>
        </w:trPr>
        <w:tc>
          <w:tcPr>
            <w:tcW w:w="1877" w:type="pct"/>
          </w:tcPr>
          <w:p w14:paraId="0B9E49F3" w14:textId="73DD8D8F"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4F573BF4" w14:textId="7883D812" w:rsidR="00FE6A8A" w:rsidRPr="00672AF6" w:rsidRDefault="00FE6A8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60A3D582"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 xml:space="preserve">Emergency discharge </w:t>
            </w:r>
            <w:proofErr w:type="gramStart"/>
            <w:r w:rsidRPr="000110FE">
              <w:rPr>
                <w:rStyle w:val="Blue"/>
                <w:color w:val="auto"/>
                <w:sz w:val="18"/>
                <w:szCs w:val="18"/>
              </w:rPr>
              <w:t>start</w:t>
            </w:r>
            <w:proofErr w:type="gramEnd"/>
            <w:r w:rsidRPr="000110FE">
              <w:rPr>
                <w:rStyle w:val="Blue"/>
                <w:color w:val="auto"/>
                <w:sz w:val="18"/>
                <w:szCs w:val="18"/>
              </w:rPr>
              <w:t xml:space="preserve">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6692A604"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0B3EE74" w:rsidR="00926B5E" w:rsidRPr="007244C5" w:rsidRDefault="00A97ED0" w:rsidP="00926B5E">
            <w:pPr>
              <w:pStyle w:val="TableText"/>
              <w:rPr>
                <w:color w:val="000000" w:themeColor="text1"/>
              </w:rPr>
            </w:pPr>
            <w:r w:rsidRPr="007244C5">
              <w:rPr>
                <w:color w:val="000000" w:themeColor="text1"/>
              </w:rPr>
              <w:fldChar w:fldCharType="begin"/>
            </w:r>
            <w:r w:rsidRPr="007244C5">
              <w:rPr>
                <w:color w:val="000000" w:themeColor="text1"/>
              </w:rPr>
              <w:instrText xml:space="preserve"> MERGEFIELD Permit_number </w:instrText>
            </w:r>
            <w:r w:rsidRPr="007244C5">
              <w:rPr>
                <w:color w:val="000000" w:themeColor="text1"/>
              </w:rPr>
              <w:fldChar w:fldCharType="separate"/>
            </w:r>
            <w:r w:rsidR="00697B7E" w:rsidRPr="007244C5">
              <w:rPr>
                <w:noProof/>
                <w:color w:val="000000" w:themeColor="text1"/>
              </w:rPr>
              <w:t>BN0160302</w:t>
            </w:r>
            <w:r w:rsidRPr="007244C5">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7244C5" w:rsidRDefault="00815D01" w:rsidP="00926B5E">
            <w:pPr>
              <w:pStyle w:val="TableText"/>
              <w:rPr>
                <w:color w:val="000000" w:themeColor="text1"/>
              </w:rPr>
            </w:pPr>
            <w:proofErr w:type="spellStart"/>
            <w:r w:rsidRPr="007244C5">
              <w:rPr>
                <w:color w:val="000000" w:themeColor="text1"/>
              </w:rPr>
              <w:t>D</w:t>
            </w:r>
            <w:r w:rsidRPr="007244C5">
              <w:rPr>
                <w:rFonts w:cstheme="minorHAnsi"/>
                <w:color w:val="000000" w:themeColor="text1"/>
              </w:rPr>
              <w:t>ŵ</w:t>
            </w:r>
            <w:r w:rsidRPr="007244C5">
              <w:rPr>
                <w:color w:val="000000" w:themeColor="text1"/>
              </w:rPr>
              <w:t>r</w:t>
            </w:r>
            <w:proofErr w:type="spellEnd"/>
            <w:r w:rsidRPr="007244C5">
              <w:rPr>
                <w:color w:val="000000" w:themeColor="text1"/>
              </w:rPr>
              <w:t xml:space="preserve"> Cymru </w:t>
            </w:r>
            <w:proofErr w:type="spellStart"/>
            <w:r w:rsidRPr="007244C5">
              <w:rPr>
                <w:color w:val="000000" w:themeColor="text1"/>
              </w:rPr>
              <w:t>Cyfyngedig</w:t>
            </w:r>
            <w:proofErr w:type="spellEnd"/>
          </w:p>
        </w:tc>
      </w:tr>
      <w:tr w:rsidR="00926B5E" w:rsidRPr="00445FD4"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6B2C992" w:rsidR="00926B5E" w:rsidRPr="007244C5" w:rsidRDefault="00A97ED0" w:rsidP="00926B5E">
            <w:pPr>
              <w:pStyle w:val="TableText"/>
              <w:rPr>
                <w:color w:val="000000" w:themeColor="text1"/>
              </w:rPr>
            </w:pPr>
            <w:r w:rsidRPr="007244C5">
              <w:rPr>
                <w:color w:val="000000" w:themeColor="text1"/>
              </w:rPr>
              <w:fldChar w:fldCharType="begin"/>
            </w:r>
            <w:r w:rsidRPr="007244C5">
              <w:rPr>
                <w:color w:val="000000" w:themeColor="text1"/>
              </w:rPr>
              <w:instrText xml:space="preserve"> MERGEFIELD Site_name </w:instrText>
            </w:r>
            <w:r w:rsidRPr="007244C5">
              <w:rPr>
                <w:color w:val="000000" w:themeColor="text1"/>
              </w:rPr>
              <w:fldChar w:fldCharType="separate"/>
            </w:r>
            <w:r w:rsidR="00445FD4" w:rsidRPr="007244C5">
              <w:rPr>
                <w:noProof/>
                <w:color w:val="000000" w:themeColor="text1"/>
              </w:rPr>
              <w:t>Storm and Emergency Overflow at Llanrhystud Wastewater Treatment Works SPS</w:t>
            </w:r>
            <w:r w:rsidRPr="007244C5">
              <w:rPr>
                <w:color w:val="000000" w:themeColor="text1"/>
              </w:rPr>
              <w:fldChar w:fldCharType="end"/>
            </w:r>
            <w:r w:rsidRPr="007244C5">
              <w:rPr>
                <w:color w:val="000000" w:themeColor="text1"/>
              </w:rPr>
              <w:t xml:space="preserve">, </w:t>
            </w:r>
            <w:r w:rsidRPr="007244C5">
              <w:rPr>
                <w:color w:val="000000" w:themeColor="text1"/>
              </w:rPr>
              <w:fldChar w:fldCharType="begin"/>
            </w:r>
            <w:r w:rsidRPr="007244C5">
              <w:rPr>
                <w:color w:val="000000" w:themeColor="text1"/>
              </w:rPr>
              <w:instrText xml:space="preserve"> MERGEFIELD DSI_ADD2 </w:instrText>
            </w:r>
            <w:r w:rsidRPr="007244C5">
              <w:rPr>
                <w:color w:val="000000" w:themeColor="text1"/>
              </w:rPr>
              <w:fldChar w:fldCharType="separate"/>
            </w:r>
            <w:r w:rsidR="00445FD4" w:rsidRPr="007244C5">
              <w:rPr>
                <w:noProof/>
                <w:color w:val="000000" w:themeColor="text1"/>
              </w:rPr>
              <w:t>Ffordd Y Traeth</w:t>
            </w:r>
            <w:r w:rsidRPr="007244C5">
              <w:rPr>
                <w:color w:val="000000" w:themeColor="text1"/>
              </w:rPr>
              <w:fldChar w:fldCharType="end"/>
            </w:r>
            <w:r w:rsidRPr="007244C5">
              <w:rPr>
                <w:color w:val="000000" w:themeColor="text1"/>
              </w:rPr>
              <w:t xml:space="preserve">, </w:t>
            </w:r>
            <w:r w:rsidRPr="007244C5">
              <w:rPr>
                <w:color w:val="000000" w:themeColor="text1"/>
              </w:rPr>
              <w:fldChar w:fldCharType="begin"/>
            </w:r>
            <w:r w:rsidRPr="007244C5">
              <w:rPr>
                <w:color w:val="000000" w:themeColor="text1"/>
              </w:rPr>
              <w:instrText xml:space="preserve"> MERGEFIELD DSI_ADD3 </w:instrText>
            </w:r>
            <w:r w:rsidRPr="007244C5">
              <w:rPr>
                <w:color w:val="000000" w:themeColor="text1"/>
              </w:rPr>
              <w:fldChar w:fldCharType="separate"/>
            </w:r>
            <w:r w:rsidR="00445FD4" w:rsidRPr="007244C5">
              <w:rPr>
                <w:noProof/>
                <w:color w:val="000000" w:themeColor="text1"/>
              </w:rPr>
              <w:t>Llanrhystud</w:t>
            </w:r>
            <w:r w:rsidRPr="007244C5">
              <w:rPr>
                <w:color w:val="000000" w:themeColor="text1"/>
              </w:rPr>
              <w:fldChar w:fldCharType="end"/>
            </w:r>
            <w:r w:rsidRPr="007244C5">
              <w:rPr>
                <w:color w:val="000000" w:themeColor="text1"/>
              </w:rPr>
              <w:t xml:space="preserve">, </w:t>
            </w:r>
            <w:r w:rsidRPr="007244C5">
              <w:rPr>
                <w:color w:val="000000" w:themeColor="text1"/>
              </w:rPr>
              <w:fldChar w:fldCharType="begin"/>
            </w:r>
            <w:r w:rsidRPr="007244C5">
              <w:rPr>
                <w:color w:val="000000" w:themeColor="text1"/>
              </w:rPr>
              <w:instrText xml:space="preserve"> MERGEFIELD DSI_ADD4 </w:instrText>
            </w:r>
            <w:r w:rsidRPr="007244C5">
              <w:rPr>
                <w:color w:val="000000" w:themeColor="text1"/>
              </w:rPr>
              <w:fldChar w:fldCharType="separate"/>
            </w:r>
            <w:r w:rsidR="00396471" w:rsidRPr="007244C5">
              <w:rPr>
                <w:noProof/>
                <w:color w:val="000000" w:themeColor="text1"/>
              </w:rPr>
              <w:t>Ceredigion</w:t>
            </w:r>
            <w:r w:rsidRPr="007244C5">
              <w:rPr>
                <w:color w:val="000000" w:themeColor="text1"/>
              </w:rPr>
              <w:fldChar w:fldCharType="end"/>
            </w:r>
            <w:r w:rsidRPr="007244C5">
              <w:rPr>
                <w:color w:val="000000" w:themeColor="text1"/>
              </w:rPr>
              <w:t xml:space="preserve">, </w:t>
            </w:r>
            <w:r w:rsidRPr="007244C5">
              <w:rPr>
                <w:color w:val="000000" w:themeColor="text1"/>
              </w:rPr>
              <w:fldChar w:fldCharType="begin"/>
            </w:r>
            <w:r w:rsidRPr="007244C5">
              <w:rPr>
                <w:color w:val="000000" w:themeColor="text1"/>
              </w:rPr>
              <w:instrText xml:space="preserve"> MERGEFIELD DSI_POST_CODE </w:instrText>
            </w:r>
            <w:r w:rsidRPr="007244C5">
              <w:rPr>
                <w:color w:val="000000" w:themeColor="text1"/>
              </w:rPr>
              <w:fldChar w:fldCharType="separate"/>
            </w:r>
            <w:r w:rsidR="00396471" w:rsidRPr="007244C5">
              <w:rPr>
                <w:noProof/>
                <w:color w:val="000000" w:themeColor="text1"/>
              </w:rPr>
              <w:t>SY23 5BU</w:t>
            </w:r>
            <w:r w:rsidRPr="007244C5">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61B7C3D" w:rsidR="00926B5E" w:rsidRPr="00815D01" w:rsidRDefault="002C7E98"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55908">
      <w:pPr>
        <w:pStyle w:val="Heading2"/>
        <w:spacing w:before="0" w:after="24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block</w:t>
      </w:r>
      <w:proofErr w:type="gramEnd"/>
      <w:r w:rsidRPr="00054182">
        <w:rPr>
          <w:rFonts w:ascii="Arial" w:hAnsi="Arial" w:cs="Arial"/>
          <w:sz w:val="18"/>
          <w:szCs w:val="18"/>
          <w:lang w:eastAsia="en-GB"/>
        </w:rPr>
        <w:t xml:space="preserve">-counted spill” one or more overflow events within a period of 12 hours or less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one spill, one or more overflow events extending over a period of greater than 12 hours up to 36 hours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emissions</w:t>
      </w:r>
      <w:proofErr w:type="gramEnd"/>
      <w:r w:rsidRPr="00054182">
        <w:rPr>
          <w:rFonts w:ascii="Arial" w:hAnsi="Arial" w:cs="Arial"/>
          <w:sz w:val="18"/>
          <w:szCs w:val="18"/>
          <w:lang w:eastAsia="en-GB"/>
        </w:rPr>
        <w:t xml:space="preserve">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event</w:t>
      </w:r>
      <w:proofErr w:type="gramEnd"/>
      <w:r w:rsidRPr="00054182">
        <w:rPr>
          <w:rFonts w:ascii="Arial" w:hAnsi="Arial" w:cs="Arial"/>
          <w:sz w:val="18"/>
          <w:szCs w:val="18"/>
          <w:lang w:eastAsia="en-GB"/>
        </w:rPr>
        <w:t xml:space="preserve">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flow</w:t>
      </w:r>
      <w:proofErr w:type="gramEnd"/>
      <w:r w:rsidRPr="00054182">
        <w:rPr>
          <w:rFonts w:ascii="Arial" w:hAnsi="Arial" w:cs="Arial"/>
          <w:sz w:val="18"/>
          <w:szCs w:val="18"/>
          <w:lang w:eastAsia="en-GB"/>
        </w:rPr>
        <w:t xml:space="preserve"> passed forward” for the purposes of </w:t>
      </w:r>
      <w:r w:rsidRPr="00710737">
        <w:rPr>
          <w:rFonts w:ascii="Arial" w:hAnsi="Arial" w:cs="Arial"/>
          <w:sz w:val="18"/>
          <w:szCs w:val="18"/>
          <w:lang w:eastAsia="en-GB"/>
        </w:rPr>
        <w:t>conditions 2.3.2 and 3.1.2 means</w:t>
      </w:r>
      <w:r w:rsidRPr="00054182">
        <w:rPr>
          <w:rFonts w:ascii="Arial" w:hAnsi="Arial" w:cs="Arial"/>
          <w:sz w:val="18"/>
          <w:szCs w:val="18"/>
          <w:lang w:eastAsia="en-GB"/>
        </w:rPr>
        <w:t xml:space="preserve">, the rate of flow (litres per second) of the </w:t>
      </w:r>
      <w:proofErr w:type="gramStart"/>
      <w:r w:rsidRPr="00054182">
        <w:rPr>
          <w:rFonts w:ascii="Arial" w:hAnsi="Arial" w:cs="Arial"/>
          <w:sz w:val="18"/>
          <w:szCs w:val="18"/>
          <w:lang w:eastAsia="en-GB"/>
        </w:rPr>
        <w:t>waste water</w:t>
      </w:r>
      <w:proofErr w:type="gramEnd"/>
      <w:r w:rsidRPr="00054182">
        <w:rPr>
          <w:rFonts w:ascii="Arial" w:hAnsi="Arial" w:cs="Arial"/>
          <w:sz w:val="18"/>
          <w:szCs w:val="18"/>
          <w:lang w:eastAsia="en-GB"/>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w:t>
      </w:r>
      <w:proofErr w:type="gramStart"/>
      <w:r w:rsidRPr="00054182">
        <w:rPr>
          <w:rFonts w:ascii="Arial" w:hAnsi="Arial" w:cs="Arial"/>
          <w:iCs/>
          <w:sz w:val="18"/>
          <w:szCs w:val="18"/>
          <w:lang w:eastAsia="en-GB"/>
        </w:rPr>
        <w:t>good</w:t>
      </w:r>
      <w:proofErr w:type="gramEnd"/>
      <w:r w:rsidRPr="00054182">
        <w:rPr>
          <w:rFonts w:ascii="Arial" w:hAnsi="Arial" w:cs="Arial"/>
          <w:iCs/>
          <w:sz w:val="18"/>
          <w:szCs w:val="18"/>
          <w:lang w:eastAsia="en-GB"/>
        </w:rPr>
        <w:t xml:space="preserve">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good</w:t>
      </w:r>
      <w:proofErr w:type="gramEnd"/>
      <w:r w:rsidRPr="00054182">
        <w:rPr>
          <w:rFonts w:ascii="Arial" w:hAnsi="Arial" w:cs="Arial"/>
          <w:sz w:val="18"/>
          <w:szCs w:val="18"/>
          <w:lang w:eastAsia="en-GB"/>
        </w:rPr>
        <w:t xml:space="preserve">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minimum</w:t>
      </w:r>
      <w:proofErr w:type="gramEnd"/>
      <w:r w:rsidRPr="00054182">
        <w:rPr>
          <w:rFonts w:ascii="Arial" w:hAnsi="Arial" w:cs="Arial"/>
          <w:sz w:val="18"/>
          <w:szCs w:val="18"/>
          <w:lang w:eastAsia="en-GB"/>
        </w:rPr>
        <w:t xml:space="preserve">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monitoring</w:t>
      </w:r>
      <w:proofErr w:type="gramEnd"/>
      <w:r w:rsidRPr="00054182">
        <w:rPr>
          <w:rFonts w:ascii="Arial" w:hAnsi="Arial" w:cs="Arial"/>
          <w:sz w:val="18"/>
          <w:szCs w:val="18"/>
          <w:lang w:eastAsia="en-GB"/>
        </w:rPr>
        <w:t xml:space="preserve">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January,</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April,</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pollution” means a </w:t>
      </w:r>
      <w:proofErr w:type="gramStart"/>
      <w:r w:rsidRPr="00054182">
        <w:rPr>
          <w:rFonts w:ascii="Arial" w:hAnsi="Arial" w:cs="Arial"/>
          <w:sz w:val="18"/>
          <w:szCs w:val="18"/>
          <w:lang w:eastAsia="en-GB"/>
        </w:rPr>
        <w:t>high level</w:t>
      </w:r>
      <w:proofErr w:type="gramEnd"/>
      <w:r w:rsidRPr="00054182">
        <w:rPr>
          <w:rFonts w:ascii="Arial" w:hAnsi="Arial" w:cs="Arial"/>
          <w:sz w:val="18"/>
          <w:szCs w:val="18"/>
          <w:lang w:eastAsia="en-GB"/>
        </w:rPr>
        <w:t xml:space="preserve">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054182">
        <w:rPr>
          <w:rFonts w:ascii="Arial" w:hAnsi="Arial" w:cs="Arial"/>
          <w:iCs/>
          <w:sz w:val="18"/>
          <w:szCs w:val="18"/>
          <w:lang w:eastAsia="en-GB"/>
        </w:rPr>
        <w:t>taken into account</w:t>
      </w:r>
      <w:proofErr w:type="gramEnd"/>
      <w:r w:rsidRPr="00054182">
        <w:rPr>
          <w:rFonts w:ascii="Arial" w:hAnsi="Arial" w:cs="Arial"/>
          <w:iCs/>
          <w:sz w:val="18"/>
          <w:szCs w:val="18"/>
          <w:lang w:eastAsia="en-GB"/>
        </w:rPr>
        <w:t xml:space="preserve"> by </w:t>
      </w:r>
      <w:r w:rsidRPr="00710737">
        <w:rPr>
          <w:rFonts w:ascii="Arial" w:hAnsi="Arial" w:cs="Arial"/>
          <w:iCs/>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20B16A3" w:rsidR="00926B5E" w:rsidRDefault="00926B5E" w:rsidP="00A9057C">
      <w:pPr>
        <w:pStyle w:val="Heading1"/>
        <w:ind w:left="567"/>
      </w:pPr>
      <w:r w:rsidRPr="00815D01">
        <w:lastRenderedPageBreak/>
        <w:t>Schedule 7 – Site plan</w:t>
      </w:r>
    </w:p>
    <w:p w14:paraId="146EBD60" w14:textId="0EF3BA18" w:rsidR="0047239E" w:rsidRDefault="0047239E" w:rsidP="000152F0">
      <w:pPr>
        <w:ind w:left="567"/>
        <w:rPr>
          <w:rFonts w:ascii="Arial" w:hAnsi="Arial"/>
          <w:szCs w:val="20"/>
        </w:rPr>
      </w:pPr>
      <w:r w:rsidRPr="0047239E">
        <w:rPr>
          <w:rFonts w:ascii="Arial" w:hAnsi="Arial"/>
          <w:noProof/>
          <w:szCs w:val="20"/>
        </w:rPr>
        <w:drawing>
          <wp:inline distT="0" distB="0" distL="0" distR="0" wp14:anchorId="3736DD85" wp14:editId="633D8C35">
            <wp:extent cx="5070764" cy="4805433"/>
            <wp:effectExtent l="0" t="0" r="0" b="0"/>
            <wp:docPr id="1379846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46025" name=""/>
                    <pic:cNvPicPr/>
                  </pic:nvPicPr>
                  <pic:blipFill>
                    <a:blip r:embed="rId15"/>
                    <a:stretch>
                      <a:fillRect/>
                    </a:stretch>
                  </pic:blipFill>
                  <pic:spPr>
                    <a:xfrm>
                      <a:off x="0" y="0"/>
                      <a:ext cx="5081609" cy="4815711"/>
                    </a:xfrm>
                    <a:prstGeom prst="rect">
                      <a:avLst/>
                    </a:prstGeom>
                  </pic:spPr>
                </pic:pic>
              </a:graphicData>
            </a:graphic>
          </wp:inline>
        </w:drawing>
      </w:r>
    </w:p>
    <w:p w14:paraId="6BA62E01" w14:textId="0384B05E"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7094E">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E707A" w14:textId="77777777" w:rsidR="00A422D0" w:rsidRDefault="00A422D0" w:rsidP="00FF16FF">
      <w:pPr>
        <w:spacing w:before="0" w:after="0" w:line="240" w:lineRule="auto"/>
      </w:pPr>
      <w:r>
        <w:separator/>
      </w:r>
    </w:p>
  </w:endnote>
  <w:endnote w:type="continuationSeparator" w:id="0">
    <w:p w14:paraId="752C84E7" w14:textId="77777777" w:rsidR="00A422D0" w:rsidRDefault="00A422D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02D61880" w:rsidR="002F400F" w:rsidRPr="00BC2C15" w:rsidRDefault="00B873B4" w:rsidP="00B873B4">
    <w:pPr>
      <w:pStyle w:val="Footer"/>
    </w:pPr>
    <w:r w:rsidRPr="00697B7E">
      <w:rPr>
        <w:color w:val="000000" w:themeColor="text1"/>
        <w:sz w:val="18"/>
        <w:szCs w:val="28"/>
      </w:rPr>
      <w:t xml:space="preserve">number: </w:t>
    </w:r>
    <w:r w:rsidR="00697B7E" w:rsidRPr="00697B7E">
      <w:rPr>
        <w:color w:val="000000" w:themeColor="text1"/>
        <w:sz w:val="18"/>
        <w:szCs w:val="28"/>
      </w:rPr>
      <w:t>PAN-032786</w:t>
    </w:r>
    <w:r w:rsidRPr="00697B7E">
      <w:rPr>
        <w:color w:val="000000" w:themeColor="text1"/>
        <w:sz w:val="18"/>
        <w:szCs w:val="28"/>
      </w:rPr>
      <w:ptab w:relativeTo="margin" w:alignment="center" w:leader="none"/>
    </w:r>
    <w:r w:rsidRPr="00697B7E">
      <w:rPr>
        <w:color w:val="000000" w:themeColor="text1"/>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16E973BD" w:rsidR="00BC2C15" w:rsidRPr="003E7123" w:rsidRDefault="00E567E9" w:rsidP="00BC2C15">
    <w:pPr>
      <w:pStyle w:val="Footer"/>
      <w:rPr>
        <w:sz w:val="18"/>
        <w:szCs w:val="28"/>
      </w:rPr>
    </w:pPr>
    <w:r w:rsidRPr="00E567E9">
      <w:rPr>
        <w:color w:val="000000" w:themeColor="text1"/>
        <w:sz w:val="18"/>
        <w:szCs w:val="28"/>
      </w:rPr>
      <w:t>BN0160302</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8C409D">
      <w:rPr>
        <w:noProof/>
        <w:sz w:val="18"/>
        <w:szCs w:val="28"/>
      </w:rPr>
      <w:t>17</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4CEDD" w14:textId="77777777" w:rsidR="00A422D0" w:rsidRDefault="00A422D0" w:rsidP="00FF16FF">
      <w:pPr>
        <w:spacing w:before="0" w:after="0" w:line="240" w:lineRule="auto"/>
      </w:pPr>
      <w:r>
        <w:separator/>
      </w:r>
    </w:p>
  </w:footnote>
  <w:footnote w:type="continuationSeparator" w:id="0">
    <w:p w14:paraId="1FB2EB99" w14:textId="77777777" w:rsidR="00A422D0" w:rsidRDefault="00A422D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6C0B"/>
    <w:rsid w:val="00027249"/>
    <w:rsid w:val="0003054B"/>
    <w:rsid w:val="00031911"/>
    <w:rsid w:val="00033714"/>
    <w:rsid w:val="00034488"/>
    <w:rsid w:val="00037BF8"/>
    <w:rsid w:val="00044839"/>
    <w:rsid w:val="0004546E"/>
    <w:rsid w:val="00046ABB"/>
    <w:rsid w:val="0005121B"/>
    <w:rsid w:val="0005417F"/>
    <w:rsid w:val="00054182"/>
    <w:rsid w:val="0005471E"/>
    <w:rsid w:val="00054D22"/>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274A"/>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69DD"/>
    <w:rsid w:val="00137283"/>
    <w:rsid w:val="00141AB9"/>
    <w:rsid w:val="00142D4A"/>
    <w:rsid w:val="001468D4"/>
    <w:rsid w:val="00147932"/>
    <w:rsid w:val="001538B6"/>
    <w:rsid w:val="00154CE3"/>
    <w:rsid w:val="00155847"/>
    <w:rsid w:val="00156B9A"/>
    <w:rsid w:val="0016092B"/>
    <w:rsid w:val="00161A55"/>
    <w:rsid w:val="0016250B"/>
    <w:rsid w:val="00162F96"/>
    <w:rsid w:val="0016308B"/>
    <w:rsid w:val="0016384B"/>
    <w:rsid w:val="00164190"/>
    <w:rsid w:val="0016455E"/>
    <w:rsid w:val="00165075"/>
    <w:rsid w:val="00165920"/>
    <w:rsid w:val="00165D4C"/>
    <w:rsid w:val="00166479"/>
    <w:rsid w:val="001664DF"/>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38D7"/>
    <w:rsid w:val="001B44D0"/>
    <w:rsid w:val="001B4AFB"/>
    <w:rsid w:val="001B4DCF"/>
    <w:rsid w:val="001B4FC5"/>
    <w:rsid w:val="001C4F1D"/>
    <w:rsid w:val="001C6A0B"/>
    <w:rsid w:val="001D324A"/>
    <w:rsid w:val="001D423B"/>
    <w:rsid w:val="001E28C1"/>
    <w:rsid w:val="001E59E7"/>
    <w:rsid w:val="001F2280"/>
    <w:rsid w:val="001F4B89"/>
    <w:rsid w:val="001F73DB"/>
    <w:rsid w:val="001F7947"/>
    <w:rsid w:val="0020172C"/>
    <w:rsid w:val="00202ED2"/>
    <w:rsid w:val="00204661"/>
    <w:rsid w:val="002064CE"/>
    <w:rsid w:val="00206DEB"/>
    <w:rsid w:val="00207BD6"/>
    <w:rsid w:val="00213FF7"/>
    <w:rsid w:val="00215022"/>
    <w:rsid w:val="00217CBE"/>
    <w:rsid w:val="00220E04"/>
    <w:rsid w:val="00222977"/>
    <w:rsid w:val="002256D6"/>
    <w:rsid w:val="00230114"/>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16C36"/>
    <w:rsid w:val="00320E84"/>
    <w:rsid w:val="0032230A"/>
    <w:rsid w:val="00323E41"/>
    <w:rsid w:val="00327B68"/>
    <w:rsid w:val="0033391D"/>
    <w:rsid w:val="00334CEF"/>
    <w:rsid w:val="00336AF4"/>
    <w:rsid w:val="003371DA"/>
    <w:rsid w:val="003374F2"/>
    <w:rsid w:val="00341732"/>
    <w:rsid w:val="0034259E"/>
    <w:rsid w:val="0034620B"/>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471"/>
    <w:rsid w:val="00396601"/>
    <w:rsid w:val="003B136C"/>
    <w:rsid w:val="003B2F1B"/>
    <w:rsid w:val="003B766F"/>
    <w:rsid w:val="003C0DEB"/>
    <w:rsid w:val="003C565E"/>
    <w:rsid w:val="003D1F2F"/>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5FD4"/>
    <w:rsid w:val="00446000"/>
    <w:rsid w:val="004470ED"/>
    <w:rsid w:val="00451160"/>
    <w:rsid w:val="00452109"/>
    <w:rsid w:val="00453FE7"/>
    <w:rsid w:val="0045495C"/>
    <w:rsid w:val="00460A33"/>
    <w:rsid w:val="00462713"/>
    <w:rsid w:val="004645D2"/>
    <w:rsid w:val="00466AFD"/>
    <w:rsid w:val="0047000E"/>
    <w:rsid w:val="004707ED"/>
    <w:rsid w:val="0047239E"/>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0193"/>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41FDE"/>
    <w:rsid w:val="00544EAF"/>
    <w:rsid w:val="0054647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3F38"/>
    <w:rsid w:val="005C4640"/>
    <w:rsid w:val="005C4D3A"/>
    <w:rsid w:val="005C4DA1"/>
    <w:rsid w:val="005C5DBD"/>
    <w:rsid w:val="005C7C4F"/>
    <w:rsid w:val="005D4F47"/>
    <w:rsid w:val="005D72AF"/>
    <w:rsid w:val="005D7DE8"/>
    <w:rsid w:val="005E3D82"/>
    <w:rsid w:val="005E4677"/>
    <w:rsid w:val="005E50C8"/>
    <w:rsid w:val="005E5F23"/>
    <w:rsid w:val="005E67A3"/>
    <w:rsid w:val="005F0190"/>
    <w:rsid w:val="005F1CB4"/>
    <w:rsid w:val="005F3B3E"/>
    <w:rsid w:val="005F41D0"/>
    <w:rsid w:val="005F4485"/>
    <w:rsid w:val="005F551E"/>
    <w:rsid w:val="005F7B5B"/>
    <w:rsid w:val="006016C3"/>
    <w:rsid w:val="00602613"/>
    <w:rsid w:val="00606318"/>
    <w:rsid w:val="00611370"/>
    <w:rsid w:val="006122FC"/>
    <w:rsid w:val="006135FC"/>
    <w:rsid w:val="00613729"/>
    <w:rsid w:val="006143A9"/>
    <w:rsid w:val="006144C9"/>
    <w:rsid w:val="0062028E"/>
    <w:rsid w:val="00621953"/>
    <w:rsid w:val="006222CD"/>
    <w:rsid w:val="00622334"/>
    <w:rsid w:val="006247EA"/>
    <w:rsid w:val="00632676"/>
    <w:rsid w:val="00632C2A"/>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97B7E"/>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1D27"/>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0737"/>
    <w:rsid w:val="00711231"/>
    <w:rsid w:val="00711394"/>
    <w:rsid w:val="00711DE1"/>
    <w:rsid w:val="007178DE"/>
    <w:rsid w:val="007179FE"/>
    <w:rsid w:val="00720D19"/>
    <w:rsid w:val="00721DC7"/>
    <w:rsid w:val="00722160"/>
    <w:rsid w:val="00722C3B"/>
    <w:rsid w:val="00723901"/>
    <w:rsid w:val="007240FC"/>
    <w:rsid w:val="007244C5"/>
    <w:rsid w:val="007313FD"/>
    <w:rsid w:val="007315C3"/>
    <w:rsid w:val="00733BBF"/>
    <w:rsid w:val="00733CDF"/>
    <w:rsid w:val="0073581F"/>
    <w:rsid w:val="0073697B"/>
    <w:rsid w:val="007373EE"/>
    <w:rsid w:val="007411AE"/>
    <w:rsid w:val="00741406"/>
    <w:rsid w:val="007414DB"/>
    <w:rsid w:val="00741FDA"/>
    <w:rsid w:val="00747757"/>
    <w:rsid w:val="007502A5"/>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409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03F"/>
    <w:rsid w:val="008F3DE9"/>
    <w:rsid w:val="008F5D8C"/>
    <w:rsid w:val="008F6FFC"/>
    <w:rsid w:val="00900466"/>
    <w:rsid w:val="00900A78"/>
    <w:rsid w:val="00900ED2"/>
    <w:rsid w:val="0090101A"/>
    <w:rsid w:val="00902E52"/>
    <w:rsid w:val="00902E83"/>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3A72"/>
    <w:rsid w:val="00996A0B"/>
    <w:rsid w:val="00996F21"/>
    <w:rsid w:val="009A204E"/>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2D0"/>
    <w:rsid w:val="00A4256B"/>
    <w:rsid w:val="00A428A4"/>
    <w:rsid w:val="00A4341F"/>
    <w:rsid w:val="00A43D9B"/>
    <w:rsid w:val="00A464D0"/>
    <w:rsid w:val="00A515BD"/>
    <w:rsid w:val="00A53DEE"/>
    <w:rsid w:val="00A545FB"/>
    <w:rsid w:val="00A56433"/>
    <w:rsid w:val="00A624B3"/>
    <w:rsid w:val="00A7094E"/>
    <w:rsid w:val="00A71CD9"/>
    <w:rsid w:val="00A72C71"/>
    <w:rsid w:val="00A76D1D"/>
    <w:rsid w:val="00A77D5E"/>
    <w:rsid w:val="00A77F43"/>
    <w:rsid w:val="00A818F1"/>
    <w:rsid w:val="00A82C4E"/>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0DD4"/>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21"/>
    <w:rsid w:val="00B671D1"/>
    <w:rsid w:val="00B71FDF"/>
    <w:rsid w:val="00B72417"/>
    <w:rsid w:val="00B727BD"/>
    <w:rsid w:val="00B73099"/>
    <w:rsid w:val="00B760DD"/>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1F91"/>
    <w:rsid w:val="00BD3292"/>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1FD"/>
    <w:rsid w:val="00C3427C"/>
    <w:rsid w:val="00C34A7F"/>
    <w:rsid w:val="00C40002"/>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2CFA"/>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44CB"/>
    <w:rsid w:val="00D94A85"/>
    <w:rsid w:val="00D952C6"/>
    <w:rsid w:val="00D959DC"/>
    <w:rsid w:val="00DA0510"/>
    <w:rsid w:val="00DA3B32"/>
    <w:rsid w:val="00DA5757"/>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109E9"/>
    <w:rsid w:val="00E11D25"/>
    <w:rsid w:val="00E25589"/>
    <w:rsid w:val="00E2702D"/>
    <w:rsid w:val="00E27039"/>
    <w:rsid w:val="00E32E45"/>
    <w:rsid w:val="00E3410A"/>
    <w:rsid w:val="00E35108"/>
    <w:rsid w:val="00E41201"/>
    <w:rsid w:val="00E467CA"/>
    <w:rsid w:val="00E46E9B"/>
    <w:rsid w:val="00E527B7"/>
    <w:rsid w:val="00E52D8D"/>
    <w:rsid w:val="00E53DE4"/>
    <w:rsid w:val="00E5470A"/>
    <w:rsid w:val="00E5530A"/>
    <w:rsid w:val="00E567E9"/>
    <w:rsid w:val="00E56BB3"/>
    <w:rsid w:val="00E6084B"/>
    <w:rsid w:val="00E61776"/>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E1EB6"/>
    <w:rsid w:val="00EE4622"/>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6B2"/>
    <w:rsid w:val="00F16A5A"/>
    <w:rsid w:val="00F17AC1"/>
    <w:rsid w:val="00F20A32"/>
    <w:rsid w:val="00F23559"/>
    <w:rsid w:val="00F311E9"/>
    <w:rsid w:val="00F34250"/>
    <w:rsid w:val="00F35639"/>
    <w:rsid w:val="00F36D0C"/>
    <w:rsid w:val="00F42B24"/>
    <w:rsid w:val="00F43CDF"/>
    <w:rsid w:val="00F4666D"/>
    <w:rsid w:val="00F51451"/>
    <w:rsid w:val="00F539EE"/>
    <w:rsid w:val="00F53D95"/>
    <w:rsid w:val="00F56409"/>
    <w:rsid w:val="00F56B1D"/>
    <w:rsid w:val="00F6187E"/>
    <w:rsid w:val="00F6298B"/>
    <w:rsid w:val="00F661A1"/>
    <w:rsid w:val="00F67554"/>
    <w:rsid w:val="00F729AA"/>
    <w:rsid w:val="00F7315E"/>
    <w:rsid w:val="00F74AE5"/>
    <w:rsid w:val="00F756D7"/>
    <w:rsid w:val="00F80582"/>
    <w:rsid w:val="00F80CF7"/>
    <w:rsid w:val="00F80CFB"/>
    <w:rsid w:val="00F80D63"/>
    <w:rsid w:val="00F8181A"/>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E0899"/>
    <w:rsid w:val="00FE32C1"/>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REGU-212-13543611</_dlc_DocId>
    <_dlc_DocIdUrl xmlns="9be56660-2c31-41ef-bc00-23e72f632f2a">
      <Url>https://cyfoethnaturiolcymru.sharepoint.com/teams/Regulatory/Permitting/_layouts/15/DocIdRedir.aspx?ID=REGU-212-13543611</Url>
      <Description>REGU-212-13543611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and Emergency Overflow at Llanrhystud Wastewater Treatment Works SPS</Site_x0020_Name>
    <Internal_x002f_External xmlns="859f7ad6-93f6-4205-b62b-a17f28acbbac">Outgoing document</Internal_x002f_External>
    <Post_x0020_code xmlns="859f7ad6-93f6-4205-b62b-a17f28acbbac">SY23 5BU</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2026-07-07T23:00:00+00:00</Document_x0020_Date>
    <Facility_x0020_Address xmlns="859f7ad6-93f6-4205-b62b-a17f28acbbac">Ffordd Y Traeth, Llanrhystud,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5BD23158-8BE7-4688-846B-00285DCF0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4371</Words>
  <Characters>24915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(08/07/2026)</dc:title>
  <dc:subject/>
  <dc:creator>Tinubu, Oluwasegun</dc:creator>
  <cp:lastModifiedBy>Tinubu, Oluwasegun</cp:lastModifiedBy>
  <cp:revision>38</cp:revision>
  <dcterms:created xsi:type="dcterms:W3CDTF">2026-04-01T08:14:00Z</dcterms:created>
  <dcterms:modified xsi:type="dcterms:W3CDTF">2026-07-08T11:22:00Z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0efdc870-f06d-45e8-a3f0-79094bb02790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