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D50C1" w14:textId="77777777" w:rsidR="00E84C8B" w:rsidRPr="00124294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124294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124294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124294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124294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124294" w:rsidRDefault="00F51FAA" w:rsidP="00F63E61">
      <w:pPr>
        <w:pStyle w:val="TOC1"/>
        <w:rPr>
          <w:i w:val="0"/>
          <w:color w:val="auto"/>
        </w:rPr>
      </w:pPr>
    </w:p>
    <w:p w14:paraId="585B2159" w14:textId="77777777" w:rsidR="00437E20" w:rsidRPr="00124294" w:rsidRDefault="00437E20" w:rsidP="00437E20"/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124294">
        <w:rPr>
          <w:rFonts w:cs="Arial"/>
        </w:rPr>
        <w:t xml:space="preserve">Notice </w:t>
      </w:r>
      <w:r w:rsidRPr="00C31D2C">
        <w:rPr>
          <w:rFonts w:cs="Arial"/>
        </w:rPr>
        <w:t xml:space="preserve">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6AFDD384" w:rsidR="003370AB" w:rsidRPr="002E2693" w:rsidRDefault="002E2693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2E2693">
        <w:rPr>
          <w:sz w:val="22"/>
          <w:szCs w:val="22"/>
        </w:rPr>
        <w:t>Maesydd</w:t>
      </w:r>
      <w:proofErr w:type="spellEnd"/>
      <w:r w:rsidRPr="002E2693">
        <w:rPr>
          <w:sz w:val="22"/>
          <w:szCs w:val="22"/>
        </w:rPr>
        <w:t xml:space="preserve"> Biogas Limited</w:t>
      </w:r>
    </w:p>
    <w:p w14:paraId="7FBE2EAA" w14:textId="77777777" w:rsidR="003370AB" w:rsidRPr="002E2693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E98652E" w14:textId="77777777" w:rsidR="002E2693" w:rsidRPr="002E2693" w:rsidRDefault="002E2693" w:rsidP="002E269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E2693">
        <w:rPr>
          <w:sz w:val="22"/>
          <w:szCs w:val="22"/>
        </w:rPr>
        <w:t xml:space="preserve">The </w:t>
      </w:r>
      <w:proofErr w:type="spellStart"/>
      <w:r w:rsidRPr="002E2693">
        <w:rPr>
          <w:sz w:val="22"/>
          <w:szCs w:val="22"/>
        </w:rPr>
        <w:t>Maesydd</w:t>
      </w:r>
      <w:proofErr w:type="spellEnd"/>
    </w:p>
    <w:p w14:paraId="576E5998" w14:textId="77777777" w:rsidR="002E2693" w:rsidRPr="002E2693" w:rsidRDefault="002E2693" w:rsidP="002E269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E2693">
        <w:rPr>
          <w:sz w:val="22"/>
          <w:szCs w:val="22"/>
        </w:rPr>
        <w:t>Pool Quay</w:t>
      </w:r>
    </w:p>
    <w:p w14:paraId="3F700BCA" w14:textId="77777777" w:rsidR="002E2693" w:rsidRPr="002E2693" w:rsidRDefault="002E2693" w:rsidP="002E269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E2693">
        <w:rPr>
          <w:sz w:val="22"/>
          <w:szCs w:val="22"/>
        </w:rPr>
        <w:t>Welshpool</w:t>
      </w:r>
    </w:p>
    <w:p w14:paraId="4881099E" w14:textId="77777777" w:rsidR="002E2693" w:rsidRPr="002E2693" w:rsidRDefault="002E2693" w:rsidP="002E269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2E2693">
        <w:rPr>
          <w:sz w:val="22"/>
          <w:szCs w:val="22"/>
        </w:rPr>
        <w:t>Powys</w:t>
      </w:r>
    </w:p>
    <w:p w14:paraId="24E5B87D" w14:textId="195AC5F2" w:rsidR="002E2693" w:rsidRPr="002E2693" w:rsidRDefault="002E2693" w:rsidP="002E269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2E2693">
        <w:rPr>
          <w:sz w:val="22"/>
          <w:szCs w:val="22"/>
        </w:rPr>
        <w:t>SY21 9LA</w:t>
      </w:r>
    </w:p>
    <w:p w14:paraId="562E6020" w14:textId="77777777" w:rsidR="006D7C1E" w:rsidRPr="002E2693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2E2693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E2693">
        <w:rPr>
          <w:rFonts w:cs="Arial"/>
          <w:sz w:val="22"/>
          <w:szCs w:val="22"/>
        </w:rPr>
        <w:t xml:space="preserve">Variation </w:t>
      </w:r>
      <w:r w:rsidR="003F2D1E" w:rsidRPr="002E2693">
        <w:rPr>
          <w:rFonts w:cs="Arial"/>
          <w:sz w:val="22"/>
          <w:szCs w:val="22"/>
        </w:rPr>
        <w:t xml:space="preserve">application </w:t>
      </w:r>
      <w:r w:rsidRPr="002E2693">
        <w:rPr>
          <w:rFonts w:cs="Arial"/>
          <w:sz w:val="22"/>
          <w:szCs w:val="22"/>
        </w:rPr>
        <w:t>number</w:t>
      </w:r>
    </w:p>
    <w:p w14:paraId="183A81CA" w14:textId="256DB0F4" w:rsidR="003370AB" w:rsidRPr="002E2693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E2693">
        <w:rPr>
          <w:rFonts w:cs="Arial"/>
          <w:sz w:val="22"/>
          <w:szCs w:val="22"/>
        </w:rPr>
        <w:t>EPR/</w:t>
      </w:r>
      <w:r w:rsidR="002E2693" w:rsidRPr="002E2693">
        <w:rPr>
          <w:rFonts w:cs="Arial"/>
          <w:sz w:val="22"/>
          <w:szCs w:val="22"/>
        </w:rPr>
        <w:t>AB3791FG</w:t>
      </w:r>
      <w:r w:rsidRPr="002E2693">
        <w:rPr>
          <w:rFonts w:cs="Arial"/>
          <w:sz w:val="22"/>
          <w:szCs w:val="22"/>
        </w:rPr>
        <w:t>/V00</w:t>
      </w:r>
      <w:r w:rsidR="002E2693" w:rsidRPr="002E2693">
        <w:rPr>
          <w:rFonts w:cs="Arial"/>
          <w:sz w:val="22"/>
          <w:szCs w:val="22"/>
        </w:rPr>
        <w:t>2</w:t>
      </w:r>
    </w:p>
    <w:p w14:paraId="6089033D" w14:textId="77777777" w:rsidR="00F51FAA" w:rsidRPr="00D93F80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1791ED9D" w14:textId="77777777" w:rsidR="00E84C8B" w:rsidRPr="00D93F80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D93F80">
        <w:rPr>
          <w:rFonts w:cs="Arial"/>
          <w:color w:val="auto"/>
          <w:sz w:val="22"/>
          <w:szCs w:val="22"/>
        </w:rPr>
        <w:t>P</w:t>
      </w:r>
      <w:r w:rsidR="00E84C8B" w:rsidRPr="00D93F80">
        <w:rPr>
          <w:rFonts w:cs="Arial"/>
          <w:color w:val="auto"/>
          <w:sz w:val="22"/>
          <w:szCs w:val="22"/>
        </w:rPr>
        <w:t>ermit number</w:t>
      </w:r>
    </w:p>
    <w:p w14:paraId="54556199" w14:textId="33B2AA85" w:rsidR="00E84C8B" w:rsidRPr="00D93F80" w:rsidRDefault="00E84C8B" w:rsidP="002E2693">
      <w:pPr>
        <w:pStyle w:val="coverAuthNos"/>
        <w:rPr>
          <w:rFonts w:cs="Arial"/>
          <w:color w:val="auto"/>
          <w:sz w:val="22"/>
          <w:szCs w:val="22"/>
        </w:rPr>
      </w:pPr>
      <w:r w:rsidRPr="00D93F80">
        <w:rPr>
          <w:rFonts w:cs="Arial"/>
          <w:color w:val="auto"/>
          <w:sz w:val="22"/>
          <w:szCs w:val="22"/>
        </w:rPr>
        <w:t>EPR/</w:t>
      </w:r>
      <w:r w:rsidR="002E2693" w:rsidRPr="002E2693">
        <w:rPr>
          <w:rFonts w:cs="Arial"/>
          <w:color w:val="auto"/>
          <w:sz w:val="22"/>
          <w:szCs w:val="22"/>
        </w:rPr>
        <w:t>AB3791FG</w:t>
      </w:r>
    </w:p>
    <w:p w14:paraId="0A1A1B48" w14:textId="77777777" w:rsidR="00A47A52" w:rsidRPr="00D93F80" w:rsidRDefault="00A47A52" w:rsidP="00F51FAA">
      <w:pPr>
        <w:pStyle w:val="coverAuthNos"/>
        <w:spacing w:line="240" w:lineRule="auto"/>
        <w:ind w:left="0"/>
        <w:jc w:val="center"/>
        <w:rPr>
          <w:rFonts w:cs="Arial"/>
        </w:rPr>
      </w:pPr>
    </w:p>
    <w:p w14:paraId="26955B05" w14:textId="4D3F6E1A" w:rsidR="00AC41E4" w:rsidRPr="002E2693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D93F80">
        <w:rPr>
          <w:rFonts w:cs="Arial"/>
        </w:rPr>
        <w:br w:type="page"/>
      </w:r>
      <w:r w:rsidR="002E2693" w:rsidRPr="002E2693">
        <w:rPr>
          <w:b/>
          <w:color w:val="auto"/>
          <w:sz w:val="36"/>
          <w:szCs w:val="36"/>
        </w:rPr>
        <w:lastRenderedPageBreak/>
        <w:t xml:space="preserve">The </w:t>
      </w:r>
      <w:proofErr w:type="spellStart"/>
      <w:r w:rsidR="002E2693" w:rsidRPr="002E2693">
        <w:rPr>
          <w:b/>
          <w:color w:val="auto"/>
          <w:sz w:val="36"/>
          <w:szCs w:val="36"/>
        </w:rPr>
        <w:t>Maesydd</w:t>
      </w:r>
      <w:proofErr w:type="spellEnd"/>
    </w:p>
    <w:p w14:paraId="4AD19BB1" w14:textId="6E465182" w:rsidR="003370AB" w:rsidRPr="002E2693" w:rsidRDefault="00C727E4" w:rsidP="002E2693">
      <w:pPr>
        <w:pStyle w:val="Heading1nonum"/>
        <w:spacing w:before="120"/>
        <w:jc w:val="center"/>
        <w:rPr>
          <w:szCs w:val="36"/>
        </w:rPr>
      </w:pPr>
      <w:r w:rsidRPr="002E2693">
        <w:rPr>
          <w:szCs w:val="36"/>
        </w:rPr>
        <w:t>P</w:t>
      </w:r>
      <w:r w:rsidR="003370AB" w:rsidRPr="002E2693">
        <w:rPr>
          <w:szCs w:val="36"/>
        </w:rPr>
        <w:t xml:space="preserve">ermit </w:t>
      </w:r>
      <w:r w:rsidR="00BE5E02" w:rsidRPr="002E2693">
        <w:rPr>
          <w:szCs w:val="36"/>
        </w:rPr>
        <w:t>n</w:t>
      </w:r>
      <w:r w:rsidR="003370AB" w:rsidRPr="002E2693">
        <w:rPr>
          <w:szCs w:val="36"/>
        </w:rPr>
        <w:t>umber EPR/</w:t>
      </w:r>
      <w:r w:rsidR="002E2693" w:rsidRPr="002E2693">
        <w:rPr>
          <w:szCs w:val="36"/>
        </w:rPr>
        <w:t>AB3791FG</w:t>
      </w:r>
    </w:p>
    <w:bookmarkEnd w:id="0"/>
    <w:bookmarkEnd w:id="1"/>
    <w:p w14:paraId="664EBD13" w14:textId="77777777" w:rsidR="003370AB" w:rsidRPr="00C31D2C" w:rsidRDefault="003370AB" w:rsidP="003370AB">
      <w:pPr>
        <w:pStyle w:val="Heading1nonum"/>
      </w:pPr>
      <w:r w:rsidRPr="00C31D2C">
        <w:t>Introductory note</w:t>
      </w:r>
    </w:p>
    <w:p w14:paraId="75B871B1" w14:textId="77777777" w:rsidR="003370AB" w:rsidRPr="00C31D2C" w:rsidRDefault="003370AB" w:rsidP="003370AB">
      <w:pPr>
        <w:pStyle w:val="Heading2a"/>
        <w:spacing w:before="120"/>
        <w:rPr>
          <w:i w:val="0"/>
        </w:rPr>
      </w:pPr>
      <w:r w:rsidRPr="00C31D2C">
        <w:rPr>
          <w:i w:val="0"/>
        </w:rPr>
        <w:t xml:space="preserve">This introductory note does not form a part of the </w:t>
      </w:r>
      <w:r w:rsidR="008679AD" w:rsidRPr="00C31D2C">
        <w:rPr>
          <w:i w:val="0"/>
        </w:rPr>
        <w:t>notice</w:t>
      </w:r>
    </w:p>
    <w:p w14:paraId="3FEE93CE" w14:textId="77777777" w:rsidR="00E84C8B" w:rsidRPr="00C31D2C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EA90D18" w14:textId="77777777" w:rsidR="00952C06" w:rsidRPr="004A188D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The following</w:t>
      </w:r>
      <w:r w:rsidR="00E84C8B" w:rsidRPr="00C31D2C">
        <w:rPr>
          <w:rFonts w:cs="Arial"/>
          <w:sz w:val="22"/>
          <w:szCs w:val="22"/>
        </w:rPr>
        <w:t xml:space="preserve"> </w:t>
      </w:r>
      <w:r w:rsidR="0010272E">
        <w:rPr>
          <w:rFonts w:cs="Arial"/>
          <w:sz w:val="22"/>
          <w:szCs w:val="22"/>
        </w:rPr>
        <w:t xml:space="preserve">notice </w:t>
      </w:r>
      <w:r w:rsidR="00E84C8B" w:rsidRPr="00C31D2C">
        <w:rPr>
          <w:rFonts w:cs="Arial"/>
          <w:sz w:val="22"/>
          <w:szCs w:val="22"/>
        </w:rPr>
        <w:t xml:space="preserve">gives notice of the variation </w:t>
      </w:r>
      <w:r w:rsidR="00952C06" w:rsidRPr="004A188D">
        <w:rPr>
          <w:rFonts w:cs="Arial"/>
          <w:sz w:val="22"/>
          <w:szCs w:val="22"/>
        </w:rPr>
        <w:t>of</w:t>
      </w:r>
      <w:r w:rsidR="00B87927">
        <w:rPr>
          <w:rFonts w:cs="Arial"/>
          <w:sz w:val="22"/>
          <w:szCs w:val="22"/>
        </w:rPr>
        <w:t xml:space="preserve"> an</w:t>
      </w:r>
      <w:r w:rsidR="00952C06" w:rsidRPr="004A188D">
        <w:rPr>
          <w:rFonts w:cs="Arial"/>
          <w:sz w:val="22"/>
          <w:szCs w:val="22"/>
        </w:rPr>
        <w:t xml:space="preserve"> environmental</w:t>
      </w:r>
      <w:r w:rsidR="00952C06" w:rsidRPr="0010272E">
        <w:rPr>
          <w:rFonts w:cs="Arial"/>
          <w:color w:val="000000"/>
          <w:sz w:val="22"/>
          <w:szCs w:val="22"/>
        </w:rPr>
        <w:t xml:space="preserve"> permit</w:t>
      </w:r>
      <w:r w:rsidR="00B87927">
        <w:rPr>
          <w:rFonts w:cs="Arial"/>
          <w:color w:val="000000"/>
          <w:sz w:val="22"/>
          <w:szCs w:val="22"/>
        </w:rPr>
        <w:t>.</w:t>
      </w:r>
    </w:p>
    <w:p w14:paraId="13DD8FD3" w14:textId="3C370544" w:rsidR="00E84C8B" w:rsidRPr="002E2693" w:rsidRDefault="002E2693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2E2693">
        <w:rPr>
          <w:rFonts w:cs="Arial"/>
          <w:i w:val="0"/>
          <w:color w:val="auto"/>
          <w:sz w:val="22"/>
          <w:szCs w:val="22"/>
        </w:rPr>
        <w:t xml:space="preserve">This is an operator led </w:t>
      </w:r>
      <w:r w:rsidR="008B3E95" w:rsidRPr="002E2693">
        <w:rPr>
          <w:rFonts w:cs="Arial"/>
          <w:i w:val="0"/>
          <w:color w:val="auto"/>
          <w:sz w:val="22"/>
          <w:szCs w:val="22"/>
        </w:rPr>
        <w:t>variation</w:t>
      </w:r>
      <w:r w:rsidRPr="002E2693">
        <w:rPr>
          <w:rFonts w:cs="Arial"/>
          <w:i w:val="0"/>
          <w:color w:val="auto"/>
          <w:sz w:val="22"/>
          <w:szCs w:val="22"/>
        </w:rPr>
        <w:t xml:space="preserve"> to increase the site boundary of the permit.</w:t>
      </w:r>
    </w:p>
    <w:p w14:paraId="6C78024B" w14:textId="77777777" w:rsidR="00271A68" w:rsidRDefault="00A467B6" w:rsidP="00F51FAA">
      <w:pPr>
        <w:pStyle w:val="Draftingnote"/>
        <w:spacing w:before="120"/>
        <w:rPr>
          <w:i w:val="0"/>
          <w:color w:val="000000"/>
          <w:sz w:val="22"/>
          <w:szCs w:val="22"/>
        </w:rPr>
      </w:pPr>
      <w:r w:rsidRPr="00B87927">
        <w:rPr>
          <w:rFonts w:cs="Arial"/>
          <w:i w:val="0"/>
          <w:color w:val="000000"/>
          <w:sz w:val="22"/>
          <w:szCs w:val="22"/>
        </w:rPr>
        <w:t xml:space="preserve">The </w:t>
      </w:r>
      <w:r w:rsidR="00F814FC">
        <w:rPr>
          <w:rFonts w:cs="Arial"/>
          <w:i w:val="0"/>
          <w:color w:val="000000"/>
          <w:sz w:val="22"/>
          <w:szCs w:val="22"/>
        </w:rPr>
        <w:t>s</w:t>
      </w:r>
      <w:r w:rsidRPr="00B87927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 w:rsidRPr="00B87927">
        <w:rPr>
          <w:rFonts w:cs="Arial"/>
          <w:i w:val="0"/>
          <w:color w:val="000000"/>
          <w:sz w:val="22"/>
          <w:szCs w:val="22"/>
        </w:rPr>
        <w:t xml:space="preserve"> original</w:t>
      </w:r>
      <w:r w:rsidRPr="00B87927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B87927">
        <w:rPr>
          <w:rFonts w:cs="Arial"/>
          <w:i w:val="0"/>
          <w:color w:val="000000"/>
          <w:sz w:val="22"/>
          <w:szCs w:val="22"/>
        </w:rPr>
        <w:t>permit.</w:t>
      </w:r>
    </w:p>
    <w:p w14:paraId="098A5BE9" w14:textId="2D83F593" w:rsidR="00F63E61" w:rsidRPr="00124294" w:rsidRDefault="00E84C8B" w:rsidP="00F51FAA">
      <w:pPr>
        <w:pStyle w:val="Heading3nonum"/>
        <w:rPr>
          <w:color w:val="auto"/>
          <w:sz w:val="22"/>
          <w:szCs w:val="22"/>
        </w:rPr>
      </w:pPr>
      <w:r w:rsidRPr="00C31D2C">
        <w:rPr>
          <w:sz w:val="22"/>
          <w:szCs w:val="22"/>
        </w:rPr>
        <w:t xml:space="preserve">The status log of a permit sets </w:t>
      </w:r>
      <w:r w:rsidRPr="00124294">
        <w:rPr>
          <w:color w:val="auto"/>
          <w:sz w:val="22"/>
          <w:szCs w:val="22"/>
        </w:rPr>
        <w:t>out the permitting history, including any changes to the</w:t>
      </w:r>
      <w:r w:rsidR="00C66E89" w:rsidRPr="00124294">
        <w:rPr>
          <w:color w:val="auto"/>
          <w:sz w:val="22"/>
          <w:szCs w:val="22"/>
        </w:rPr>
        <w:t xml:space="preserve"> </w:t>
      </w:r>
      <w:r w:rsidRPr="00124294">
        <w:rPr>
          <w:color w:val="auto"/>
          <w:sz w:val="22"/>
          <w:szCs w:val="22"/>
        </w:rPr>
        <w:t>permit reference number.</w:t>
      </w:r>
      <w:r w:rsidR="00257EC2" w:rsidRPr="00124294">
        <w:rPr>
          <w:color w:val="auto"/>
          <w:sz w:val="22"/>
          <w:szCs w:val="22"/>
        </w:rPr>
        <w:t xml:space="preserve"> </w:t>
      </w:r>
      <w:r w:rsidR="00F51FAA" w:rsidRPr="00124294">
        <w:rPr>
          <w:rFonts w:cs="Arial"/>
          <w:color w:val="auto"/>
          <w:sz w:val="22"/>
          <w:szCs w:val="22"/>
          <w:lang w:eastAsia="en-GB"/>
        </w:rPr>
        <w:t xml:space="preserve"> </w:t>
      </w:r>
    </w:p>
    <w:p w14:paraId="16237E9B" w14:textId="77777777" w:rsidR="00AF6446" w:rsidRPr="00124294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124294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124294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Status log of the permit</w:t>
            </w:r>
          </w:p>
        </w:tc>
      </w:tr>
      <w:tr w:rsidR="00F63E61" w:rsidRPr="00124294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12429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12429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124294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F63E61" w:rsidRPr="00124294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ED1D44C" w14:textId="77777777" w:rsidR="00F63E61" w:rsidRPr="001242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02CA4ECA" w14:textId="606C0E59" w:rsidR="00F63E61" w:rsidRPr="00124294" w:rsidRDefault="002E26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EPR/AB3791FG/A001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62978AA5" w:rsidR="00F63E61" w:rsidRPr="00124294" w:rsidRDefault="002E2693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15/02/2018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17DAA268" w:rsidR="00F63E61" w:rsidRPr="001242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Original permit issued</w:t>
            </w:r>
            <w:r w:rsidR="002E2693" w:rsidRPr="00124294">
              <w:rPr>
                <w:rFonts w:ascii="Arial" w:hAnsi="Arial" w:cs="Arial"/>
                <w:color w:val="auto"/>
                <w:sz w:val="22"/>
                <w:szCs w:val="22"/>
              </w:rPr>
              <w:t xml:space="preserve"> for SR2012 No10</w:t>
            </w: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proofErr w:type="spellStart"/>
            <w:r w:rsidR="002E2693" w:rsidRPr="00124294">
              <w:rPr>
                <w:rFonts w:ascii="Arial" w:hAnsi="Arial" w:cs="Arial"/>
                <w:color w:val="auto"/>
                <w:sz w:val="22"/>
                <w:szCs w:val="22"/>
              </w:rPr>
              <w:t>Maesydd</w:t>
            </w:r>
            <w:proofErr w:type="spellEnd"/>
            <w:r w:rsidR="002E2693" w:rsidRPr="00124294">
              <w:rPr>
                <w:rFonts w:ascii="Arial" w:hAnsi="Arial" w:cs="Arial"/>
                <w:color w:val="auto"/>
                <w:sz w:val="22"/>
                <w:szCs w:val="22"/>
              </w:rPr>
              <w:t xml:space="preserve"> Biogas Limited.</w:t>
            </w:r>
          </w:p>
        </w:tc>
      </w:tr>
      <w:tr w:rsidR="00F63E61" w:rsidRPr="00124294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7F016E34" w:rsidR="00F63E61" w:rsidRPr="00124294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2E2693" w:rsidRPr="00124294">
              <w:rPr>
                <w:rFonts w:ascii="Arial" w:hAnsi="Arial" w:cs="Arial"/>
                <w:color w:val="auto"/>
                <w:sz w:val="22"/>
                <w:szCs w:val="22"/>
              </w:rPr>
              <w:t>AB3791FG</w:t>
            </w: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1242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7937748F" w:rsidR="00F63E61" w:rsidRPr="00124294" w:rsidRDefault="0012429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01/06/26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0CAE2DE0" w:rsidR="00F63E61" w:rsidRPr="001242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Application to</w:t>
            </w:r>
            <w:r w:rsidR="00124294" w:rsidRPr="00124294">
              <w:rPr>
                <w:rFonts w:ascii="Arial" w:hAnsi="Arial" w:cs="Arial"/>
                <w:color w:val="auto"/>
                <w:sz w:val="22"/>
                <w:szCs w:val="22"/>
              </w:rPr>
              <w:t xml:space="preserve"> increase the site boundary of the permit.</w:t>
            </w:r>
          </w:p>
        </w:tc>
      </w:tr>
      <w:tr w:rsidR="00F63E61" w:rsidRPr="00124294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2E144D5D" w:rsidR="00F63E61" w:rsidRPr="00124294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4294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124294" w:rsidRPr="00124294">
              <w:rPr>
                <w:rFonts w:ascii="Arial" w:hAnsi="Arial" w:cs="Arial"/>
                <w:color w:val="auto"/>
                <w:sz w:val="22"/>
                <w:szCs w:val="22"/>
              </w:rPr>
              <w:t>AB3791FG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7378AC23" w:rsidR="00F63E61" w:rsidRPr="00B536CE" w:rsidRDefault="00B536CE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536CE">
              <w:rPr>
                <w:rFonts w:ascii="Arial" w:hAnsi="Arial" w:cs="Arial"/>
                <w:color w:val="auto"/>
                <w:sz w:val="22"/>
                <w:szCs w:val="22"/>
              </w:rPr>
              <w:t>27/07/26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B536CE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536CE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124294" w:rsidRDefault="00B23168" w:rsidP="00271A68">
      <w:pPr>
        <w:pStyle w:val="Draftingnote"/>
        <w:spacing w:before="0"/>
        <w:rPr>
          <w:i w:val="0"/>
          <w:color w:val="auto"/>
          <w:sz w:val="22"/>
          <w:szCs w:val="22"/>
        </w:rPr>
      </w:pPr>
    </w:p>
    <w:p w14:paraId="5AD00ACB" w14:textId="77777777" w:rsidR="00E84C8B" w:rsidRPr="00124294" w:rsidRDefault="00E84C8B" w:rsidP="00271A68">
      <w:pPr>
        <w:pStyle w:val="Heading3nonum"/>
        <w:spacing w:before="0"/>
        <w:rPr>
          <w:color w:val="auto"/>
          <w:sz w:val="22"/>
          <w:szCs w:val="22"/>
        </w:rPr>
      </w:pPr>
      <w:r w:rsidRPr="00124294">
        <w:rPr>
          <w:color w:val="auto"/>
          <w:sz w:val="22"/>
          <w:szCs w:val="22"/>
        </w:rPr>
        <w:t xml:space="preserve">End of </w:t>
      </w:r>
      <w:r w:rsidR="00F814FC" w:rsidRPr="00124294">
        <w:rPr>
          <w:color w:val="auto"/>
          <w:sz w:val="22"/>
          <w:szCs w:val="22"/>
        </w:rPr>
        <w:t>i</w:t>
      </w:r>
      <w:r w:rsidRPr="00124294">
        <w:rPr>
          <w:color w:val="auto"/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C31D2C" w:rsidRDefault="00E84C8B" w:rsidP="00841EB0">
      <w:pPr>
        <w:pStyle w:val="Act"/>
        <w:spacing w:line="270" w:lineRule="exact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Pr="00C31D2C">
        <w:rPr>
          <w:rFonts w:cs="Arial"/>
          <w:sz w:val="22"/>
          <w:szCs w:val="22"/>
        </w:rPr>
        <w:t>(England and Wales</w:t>
      </w:r>
      <w:r w:rsidR="001370AE">
        <w:rPr>
          <w:rFonts w:cs="Arial"/>
          <w:sz w:val="22"/>
          <w:szCs w:val="22"/>
        </w:rPr>
        <w:t>) Regulations 2016</w:t>
      </w:r>
    </w:p>
    <w:p w14:paraId="47F096F3" w14:textId="77777777" w:rsidR="00E84C8B" w:rsidRPr="00124294" w:rsidRDefault="00E84C8B" w:rsidP="00841EB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73DBD538" w14:textId="55B67D51" w:rsidR="00E469BB" w:rsidRPr="00124294" w:rsidRDefault="00E469BB" w:rsidP="00841EB0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  <w:r w:rsidRPr="00124294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124294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124294" w:rsidRDefault="00D34189" w:rsidP="00841EB0">
      <w:pPr>
        <w:pStyle w:val="Act"/>
        <w:spacing w:line="270" w:lineRule="exact"/>
        <w:rPr>
          <w:rFonts w:cs="Arial"/>
          <w:sz w:val="22"/>
          <w:szCs w:val="22"/>
        </w:rPr>
      </w:pPr>
    </w:p>
    <w:p w14:paraId="4E35969F" w14:textId="77777777" w:rsidR="00D34189" w:rsidRPr="00841EB0" w:rsidRDefault="00D34189" w:rsidP="00841EB0">
      <w:pPr>
        <w:pStyle w:val="Heading3nonum"/>
        <w:spacing w:before="80"/>
        <w:ind w:right="1701"/>
        <w:rPr>
          <w:rFonts w:cs="Arial"/>
          <w:b/>
          <w:color w:val="auto"/>
          <w:sz w:val="22"/>
          <w:szCs w:val="22"/>
        </w:rPr>
      </w:pPr>
      <w:r w:rsidRPr="00841EB0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1CFA852A" w:rsidR="00D34189" w:rsidRPr="00841EB0" w:rsidRDefault="00D34189" w:rsidP="00841EB0">
      <w:pPr>
        <w:pStyle w:val="Data"/>
        <w:spacing w:before="80"/>
        <w:ind w:right="1701"/>
        <w:rPr>
          <w:rStyle w:val="licenceno"/>
          <w:rFonts w:cs="Arial"/>
          <w:color w:val="auto"/>
          <w:sz w:val="22"/>
          <w:szCs w:val="22"/>
        </w:rPr>
      </w:pPr>
      <w:r w:rsidRPr="00841EB0">
        <w:rPr>
          <w:rStyle w:val="licenceno"/>
          <w:rFonts w:cs="Arial"/>
          <w:color w:val="auto"/>
          <w:sz w:val="22"/>
          <w:szCs w:val="22"/>
        </w:rPr>
        <w:t>EPR/</w:t>
      </w:r>
      <w:r w:rsidR="00124294" w:rsidRPr="00841EB0">
        <w:rPr>
          <w:rFonts w:cs="Arial"/>
          <w:color w:val="auto"/>
          <w:sz w:val="22"/>
          <w:szCs w:val="22"/>
        </w:rPr>
        <w:t>AB3791FG</w:t>
      </w:r>
      <w:r w:rsidR="00124294" w:rsidRPr="00841EB0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D14CC2D" w14:textId="77777777" w:rsidR="00D34189" w:rsidRPr="00841EB0" w:rsidRDefault="00D34189" w:rsidP="00841EB0">
      <w:pPr>
        <w:pStyle w:val="Data"/>
        <w:spacing w:before="8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41EB0" w:rsidRDefault="0090270F" w:rsidP="00841EB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841EB0">
        <w:rPr>
          <w:rFonts w:cs="Arial"/>
          <w:color w:val="auto"/>
          <w:sz w:val="22"/>
          <w:szCs w:val="22"/>
        </w:rPr>
        <w:t>issued</w:t>
      </w:r>
      <w:r w:rsidR="008679AD" w:rsidRPr="00841EB0">
        <w:rPr>
          <w:rFonts w:cs="Arial"/>
          <w:color w:val="auto"/>
          <w:sz w:val="22"/>
          <w:szCs w:val="22"/>
        </w:rPr>
        <w:t xml:space="preserve"> to</w:t>
      </w:r>
      <w:r w:rsidR="00D34189" w:rsidRPr="00841EB0">
        <w:rPr>
          <w:rStyle w:val="change"/>
          <w:rFonts w:cs="Arial"/>
          <w:color w:val="auto"/>
          <w:sz w:val="22"/>
          <w:szCs w:val="22"/>
        </w:rPr>
        <w:t>:</w:t>
      </w:r>
    </w:p>
    <w:bookmarkEnd w:id="4"/>
    <w:p w14:paraId="6BE67BCD" w14:textId="7B1EA98F" w:rsidR="003370AB" w:rsidRPr="00841EB0" w:rsidRDefault="00124294" w:rsidP="00841EB0">
      <w:pPr>
        <w:pStyle w:val="Data"/>
        <w:spacing w:before="80"/>
        <w:rPr>
          <w:b w:val="0"/>
          <w:color w:val="auto"/>
          <w:sz w:val="22"/>
          <w:szCs w:val="22"/>
        </w:rPr>
      </w:pPr>
      <w:proofErr w:type="spellStart"/>
      <w:r w:rsidRPr="00841EB0">
        <w:rPr>
          <w:bCs/>
          <w:color w:val="auto"/>
          <w:sz w:val="22"/>
          <w:szCs w:val="22"/>
        </w:rPr>
        <w:t>Maesydd</w:t>
      </w:r>
      <w:proofErr w:type="spellEnd"/>
      <w:r w:rsidRPr="00841EB0">
        <w:rPr>
          <w:bCs/>
          <w:color w:val="auto"/>
          <w:sz w:val="22"/>
          <w:szCs w:val="22"/>
        </w:rPr>
        <w:t xml:space="preserve"> Biogas Limited</w:t>
      </w:r>
      <w:r w:rsidR="00AC41E4" w:rsidRPr="00841EB0">
        <w:rPr>
          <w:color w:val="auto"/>
          <w:sz w:val="22"/>
          <w:szCs w:val="22"/>
        </w:rPr>
        <w:t xml:space="preserve"> </w:t>
      </w:r>
      <w:r w:rsidR="003370AB" w:rsidRPr="00841EB0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41EB0" w:rsidRDefault="00271A68" w:rsidP="00841EB0">
      <w:pPr>
        <w:pStyle w:val="Heading3nonum"/>
        <w:spacing w:before="80"/>
        <w:rPr>
          <w:rFonts w:cs="Arial"/>
          <w:color w:val="auto"/>
          <w:sz w:val="22"/>
          <w:szCs w:val="22"/>
        </w:rPr>
      </w:pPr>
    </w:p>
    <w:p w14:paraId="1861202C" w14:textId="7841AB04" w:rsidR="00E84C8B" w:rsidRPr="00841EB0" w:rsidRDefault="00E84C8B" w:rsidP="00841EB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color w:val="auto"/>
          <w:sz w:val="22"/>
          <w:szCs w:val="22"/>
        </w:rPr>
        <w:t>whose registered office</w:t>
      </w:r>
      <w:r w:rsidR="005E0DE6" w:rsidRPr="00841EB0">
        <w:rPr>
          <w:rFonts w:cs="Arial"/>
          <w:color w:val="auto"/>
          <w:sz w:val="22"/>
          <w:szCs w:val="22"/>
        </w:rPr>
        <w:t xml:space="preserve"> is</w:t>
      </w:r>
    </w:p>
    <w:p w14:paraId="0E336FB4" w14:textId="77777777" w:rsidR="00124294" w:rsidRPr="00841EB0" w:rsidRDefault="00124294" w:rsidP="00841EB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841EB0">
        <w:rPr>
          <w:rStyle w:val="change"/>
          <w:color w:val="auto"/>
          <w:sz w:val="22"/>
          <w:szCs w:val="22"/>
        </w:rPr>
        <w:t xml:space="preserve">The </w:t>
      </w:r>
      <w:proofErr w:type="spellStart"/>
      <w:r w:rsidRPr="00841EB0">
        <w:rPr>
          <w:rStyle w:val="change"/>
          <w:color w:val="auto"/>
          <w:sz w:val="22"/>
          <w:szCs w:val="22"/>
        </w:rPr>
        <w:t>Maesydd</w:t>
      </w:r>
      <w:proofErr w:type="spellEnd"/>
    </w:p>
    <w:p w14:paraId="49E6F8B9" w14:textId="77777777" w:rsidR="00124294" w:rsidRPr="00841EB0" w:rsidRDefault="00124294" w:rsidP="00841EB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841EB0">
        <w:rPr>
          <w:rStyle w:val="change"/>
          <w:color w:val="auto"/>
          <w:sz w:val="22"/>
          <w:szCs w:val="22"/>
        </w:rPr>
        <w:t>Pool Quay</w:t>
      </w:r>
    </w:p>
    <w:p w14:paraId="2AB49B64" w14:textId="77777777" w:rsidR="00124294" w:rsidRPr="00841EB0" w:rsidRDefault="00124294" w:rsidP="00841EB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841EB0">
        <w:rPr>
          <w:rStyle w:val="change"/>
          <w:color w:val="auto"/>
          <w:sz w:val="22"/>
          <w:szCs w:val="22"/>
        </w:rPr>
        <w:t>Welshpool</w:t>
      </w:r>
    </w:p>
    <w:p w14:paraId="629FF029" w14:textId="77777777" w:rsidR="00124294" w:rsidRPr="00841EB0" w:rsidRDefault="00124294" w:rsidP="00841EB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841EB0">
        <w:rPr>
          <w:rStyle w:val="change"/>
          <w:color w:val="auto"/>
          <w:sz w:val="22"/>
          <w:szCs w:val="22"/>
        </w:rPr>
        <w:t>Powys</w:t>
      </w:r>
    </w:p>
    <w:p w14:paraId="0EDF570F" w14:textId="3FE8D77F" w:rsidR="00124294" w:rsidRPr="00841EB0" w:rsidRDefault="00124294" w:rsidP="00841EB0">
      <w:pPr>
        <w:pStyle w:val="Data"/>
        <w:spacing w:before="80"/>
        <w:rPr>
          <w:rStyle w:val="change"/>
          <w:color w:val="auto"/>
          <w:sz w:val="22"/>
          <w:szCs w:val="22"/>
        </w:rPr>
      </w:pPr>
      <w:r w:rsidRPr="00841EB0">
        <w:rPr>
          <w:rStyle w:val="change"/>
          <w:color w:val="auto"/>
          <w:sz w:val="22"/>
          <w:szCs w:val="22"/>
        </w:rPr>
        <w:t>SY21 9LA</w:t>
      </w:r>
    </w:p>
    <w:p w14:paraId="42FFCE77" w14:textId="77777777" w:rsidR="00E84C8B" w:rsidRPr="00841EB0" w:rsidRDefault="00E84C8B" w:rsidP="00841EB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</w:p>
    <w:p w14:paraId="2A93DB6C" w14:textId="5C547B04" w:rsidR="00257EC2" w:rsidRPr="00841EB0" w:rsidRDefault="00FF59B7" w:rsidP="00841EB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color w:val="auto"/>
          <w:sz w:val="22"/>
          <w:szCs w:val="22"/>
        </w:rPr>
        <w:t>c</w:t>
      </w:r>
      <w:r w:rsidR="00E84C8B" w:rsidRPr="00841EB0">
        <w:rPr>
          <w:rFonts w:cs="Arial"/>
          <w:color w:val="auto"/>
          <w:sz w:val="22"/>
          <w:szCs w:val="22"/>
        </w:rPr>
        <w:t>ompany registration number</w:t>
      </w:r>
      <w:r w:rsidR="00E84C8B" w:rsidRPr="00841EB0">
        <w:rPr>
          <w:rFonts w:cs="Arial"/>
          <w:b/>
          <w:color w:val="auto"/>
          <w:sz w:val="22"/>
          <w:szCs w:val="22"/>
        </w:rPr>
        <w:t xml:space="preserve"> </w:t>
      </w:r>
      <w:r w:rsidR="00841EB0" w:rsidRPr="00841EB0">
        <w:rPr>
          <w:rFonts w:cs="Arial"/>
          <w:b/>
          <w:bCs/>
          <w:color w:val="auto"/>
          <w:sz w:val="22"/>
          <w:szCs w:val="22"/>
        </w:rPr>
        <w:t>10810132</w:t>
      </w:r>
      <w:r w:rsidR="00E84C8B" w:rsidRPr="00841EB0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05557742" w14:textId="77777777" w:rsidR="00C52ACA" w:rsidRPr="00841EB0" w:rsidRDefault="00C52ACA" w:rsidP="00841EB0">
      <w:pPr>
        <w:pStyle w:val="Data"/>
        <w:spacing w:before="80"/>
        <w:ind w:right="1701"/>
        <w:rPr>
          <w:b w:val="0"/>
          <w:color w:val="auto"/>
          <w:sz w:val="22"/>
          <w:szCs w:val="22"/>
        </w:rPr>
      </w:pPr>
    </w:p>
    <w:p w14:paraId="3ACCDB38" w14:textId="41F00A95" w:rsidR="00E84C8B" w:rsidRPr="00841EB0" w:rsidRDefault="00E0343F" w:rsidP="00841EB0">
      <w:pPr>
        <w:pStyle w:val="Data"/>
        <w:spacing w:before="8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41EB0">
        <w:rPr>
          <w:b w:val="0"/>
          <w:color w:val="auto"/>
          <w:sz w:val="22"/>
          <w:szCs w:val="22"/>
        </w:rPr>
        <w:t xml:space="preserve">to operate </w:t>
      </w:r>
      <w:r w:rsidRPr="00841EB0">
        <w:rPr>
          <w:rFonts w:cs="Arial"/>
          <w:b w:val="0"/>
          <w:color w:val="auto"/>
          <w:sz w:val="22"/>
          <w:szCs w:val="22"/>
        </w:rPr>
        <w:t>a regulated facility</w:t>
      </w:r>
      <w:r w:rsidRPr="00841EB0">
        <w:rPr>
          <w:b w:val="0"/>
          <w:color w:val="auto"/>
          <w:sz w:val="22"/>
          <w:szCs w:val="22"/>
        </w:rPr>
        <w:t xml:space="preserve"> at</w:t>
      </w:r>
    </w:p>
    <w:p w14:paraId="178BC141" w14:textId="77777777" w:rsidR="00841EB0" w:rsidRPr="00841EB0" w:rsidRDefault="00841EB0" w:rsidP="00841EB0">
      <w:pPr>
        <w:pStyle w:val="Data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bCs/>
          <w:color w:val="auto"/>
          <w:sz w:val="22"/>
          <w:szCs w:val="22"/>
        </w:rPr>
        <w:t xml:space="preserve">The </w:t>
      </w:r>
      <w:proofErr w:type="spellStart"/>
      <w:r w:rsidRPr="00841EB0">
        <w:rPr>
          <w:rFonts w:cs="Arial"/>
          <w:bCs/>
          <w:color w:val="auto"/>
          <w:sz w:val="22"/>
          <w:szCs w:val="22"/>
        </w:rPr>
        <w:t>Maesydd</w:t>
      </w:r>
      <w:proofErr w:type="spellEnd"/>
      <w:r w:rsidRPr="00841EB0">
        <w:rPr>
          <w:rFonts w:cs="Arial"/>
          <w:bCs/>
          <w:color w:val="auto"/>
          <w:sz w:val="22"/>
          <w:szCs w:val="22"/>
        </w:rPr>
        <w:t xml:space="preserve"> </w:t>
      </w:r>
    </w:p>
    <w:p w14:paraId="67819E45" w14:textId="77777777" w:rsidR="00841EB0" w:rsidRPr="00841EB0" w:rsidRDefault="00841EB0" w:rsidP="00841EB0">
      <w:pPr>
        <w:pStyle w:val="Data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bCs/>
          <w:color w:val="auto"/>
          <w:sz w:val="22"/>
          <w:szCs w:val="22"/>
        </w:rPr>
        <w:t xml:space="preserve">Pool Quay </w:t>
      </w:r>
    </w:p>
    <w:p w14:paraId="72A1BE17" w14:textId="77777777" w:rsidR="00841EB0" w:rsidRPr="00841EB0" w:rsidRDefault="00841EB0" w:rsidP="00841EB0">
      <w:pPr>
        <w:pStyle w:val="Data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bCs/>
          <w:color w:val="auto"/>
          <w:sz w:val="22"/>
          <w:szCs w:val="22"/>
        </w:rPr>
        <w:t xml:space="preserve">Welshpool </w:t>
      </w:r>
    </w:p>
    <w:p w14:paraId="42067051" w14:textId="77777777" w:rsidR="00841EB0" w:rsidRPr="00841EB0" w:rsidRDefault="00841EB0" w:rsidP="00841EB0">
      <w:pPr>
        <w:pStyle w:val="Data"/>
        <w:spacing w:before="80"/>
        <w:rPr>
          <w:rFonts w:cs="Arial"/>
          <w:color w:val="auto"/>
          <w:sz w:val="22"/>
          <w:szCs w:val="22"/>
        </w:rPr>
      </w:pPr>
      <w:r w:rsidRPr="00841EB0">
        <w:rPr>
          <w:rFonts w:cs="Arial"/>
          <w:bCs/>
          <w:color w:val="auto"/>
          <w:sz w:val="22"/>
          <w:szCs w:val="22"/>
        </w:rPr>
        <w:t xml:space="preserve">Powys </w:t>
      </w:r>
    </w:p>
    <w:p w14:paraId="2849AAE9" w14:textId="0C0FA5ED" w:rsidR="00841EB0" w:rsidRPr="00841EB0" w:rsidRDefault="00841EB0" w:rsidP="00841EB0">
      <w:pPr>
        <w:pStyle w:val="Data"/>
        <w:spacing w:before="80"/>
        <w:rPr>
          <w:rStyle w:val="change"/>
          <w:rFonts w:cs="Arial"/>
          <w:color w:val="auto"/>
          <w:sz w:val="22"/>
          <w:szCs w:val="22"/>
        </w:rPr>
      </w:pPr>
      <w:r w:rsidRPr="00841EB0">
        <w:rPr>
          <w:rFonts w:cs="Arial"/>
          <w:bCs/>
          <w:color w:val="auto"/>
          <w:sz w:val="22"/>
          <w:szCs w:val="22"/>
        </w:rPr>
        <w:t>SY21 9LA</w:t>
      </w:r>
    </w:p>
    <w:p w14:paraId="7DDC24CB" w14:textId="77777777" w:rsidR="00F630A7" w:rsidRDefault="00F630A7" w:rsidP="00841EB0">
      <w:pPr>
        <w:pStyle w:val="Heading3nonum"/>
        <w:spacing w:before="80"/>
        <w:rPr>
          <w:rFonts w:cs="Arial"/>
          <w:sz w:val="22"/>
          <w:szCs w:val="22"/>
        </w:rPr>
      </w:pPr>
    </w:p>
    <w:p w14:paraId="017C6F9E" w14:textId="77777777" w:rsidR="00E84C8B" w:rsidRPr="00C31D2C" w:rsidRDefault="00FF6887" w:rsidP="00841EB0">
      <w:pPr>
        <w:pStyle w:val="Heading3nonum"/>
        <w:spacing w:before="80"/>
        <w:rPr>
          <w:rFonts w:cs="Arial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to the extent set out in the </w:t>
      </w:r>
      <w:r w:rsidR="0010272E">
        <w:rPr>
          <w:rFonts w:cs="Arial"/>
          <w:sz w:val="22"/>
          <w:szCs w:val="22"/>
        </w:rPr>
        <w:t>s</w:t>
      </w:r>
      <w:r w:rsidRPr="00C31D2C">
        <w:rPr>
          <w:rFonts w:cs="Arial"/>
          <w:sz w:val="22"/>
          <w:szCs w:val="22"/>
        </w:rPr>
        <w:t>chedules</w:t>
      </w:r>
      <w:r w:rsidR="00257EC2">
        <w:rPr>
          <w:rFonts w:cs="Arial"/>
          <w:sz w:val="22"/>
          <w:szCs w:val="22"/>
        </w:rPr>
        <w:t>.</w:t>
      </w:r>
    </w:p>
    <w:p w14:paraId="1DD2BB38" w14:textId="77777777" w:rsidR="003370AB" w:rsidRPr="00C31D2C" w:rsidRDefault="003370AB" w:rsidP="00841EB0">
      <w:pPr>
        <w:pStyle w:val="Heading3nonum"/>
        <w:spacing w:before="80"/>
        <w:rPr>
          <w:rFonts w:cs="Arial"/>
          <w:sz w:val="22"/>
          <w:szCs w:val="22"/>
        </w:rPr>
      </w:pPr>
    </w:p>
    <w:p w14:paraId="38651D60" w14:textId="61E689FB" w:rsidR="00E84C8B" w:rsidRPr="00841EB0" w:rsidRDefault="00E84C8B" w:rsidP="00841EB0">
      <w:pPr>
        <w:pStyle w:val="Heading3nonum"/>
        <w:spacing w:before="80"/>
        <w:rPr>
          <w:rFonts w:cs="Arial"/>
          <w:color w:val="auto"/>
          <w:sz w:val="22"/>
          <w:szCs w:val="22"/>
        </w:rPr>
      </w:pPr>
      <w:r w:rsidRPr="00C31D2C">
        <w:rPr>
          <w:rFonts w:cs="Arial"/>
          <w:sz w:val="22"/>
          <w:szCs w:val="22"/>
        </w:rPr>
        <w:t xml:space="preserve">The notice shall take </w:t>
      </w:r>
      <w:r w:rsidRPr="00841EB0">
        <w:rPr>
          <w:rFonts w:cs="Arial"/>
          <w:color w:val="auto"/>
          <w:sz w:val="22"/>
          <w:szCs w:val="22"/>
        </w:rPr>
        <w:t xml:space="preserve">effect from </w:t>
      </w:r>
      <w:r w:rsidR="00B536CE">
        <w:rPr>
          <w:rFonts w:cs="Arial"/>
          <w:color w:val="auto"/>
          <w:sz w:val="22"/>
          <w:szCs w:val="22"/>
        </w:rPr>
        <w:t>27/07/2026</w:t>
      </w:r>
    </w:p>
    <w:p w14:paraId="1A24BC8A" w14:textId="77777777" w:rsidR="00E84C8B" w:rsidRPr="00841EB0" w:rsidRDefault="00E84C8B" w:rsidP="00841EB0">
      <w:pPr>
        <w:pStyle w:val="Data"/>
        <w:spacing w:before="8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841EB0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841EB0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841EB0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841EB0" w:rsidRDefault="00E84C8B" w:rsidP="00F51FAA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841EB0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84C8B" w:rsidRPr="00841EB0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6AC96D9D" w:rsidR="00040178" w:rsidRPr="00B536CE" w:rsidRDefault="00D93F80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B536CE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4E74404" w14:textId="569794A1" w:rsidR="00E84C8B" w:rsidRPr="00B536CE" w:rsidRDefault="00D93F80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B536CE">
              <w:rPr>
                <w:rFonts w:cs="Arial"/>
                <w:b/>
                <w:color w:val="auto"/>
                <w:sz w:val="22"/>
                <w:szCs w:val="22"/>
              </w:rPr>
              <w:t>27/07/2026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BE4326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BE4326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BE4326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E4326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BE4326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E4326">
        <w:rPr>
          <w:rFonts w:cs="Arial"/>
          <w:color w:val="auto"/>
          <w:sz w:val="22"/>
          <w:szCs w:val="22"/>
        </w:rPr>
        <w:t xml:space="preserve">None  </w:t>
      </w:r>
    </w:p>
    <w:p w14:paraId="6927B363" w14:textId="77777777" w:rsidR="00841EB0" w:rsidRPr="00BE4326" w:rsidRDefault="00841EB0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6BB06536" w:rsidR="00B87927" w:rsidRPr="00BE4326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BE4326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408C7FD2" w14:textId="77777777" w:rsidR="00B87927" w:rsidRPr="00BE4326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E4326">
        <w:rPr>
          <w:rFonts w:cs="Arial"/>
          <w:color w:val="auto"/>
          <w:sz w:val="22"/>
          <w:szCs w:val="22"/>
        </w:rPr>
        <w:t>None</w:t>
      </w:r>
    </w:p>
    <w:p w14:paraId="7E73C827" w14:textId="14F3079B" w:rsidR="00B87927" w:rsidRPr="00BE4326" w:rsidRDefault="00B87927" w:rsidP="00841EB0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BE4326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BE4326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BE4326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BE4326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BE4326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BE4326">
        <w:rPr>
          <w:rFonts w:cs="Arial"/>
          <w:color w:val="auto"/>
          <w:sz w:val="22"/>
          <w:szCs w:val="22"/>
        </w:rPr>
        <w:t>None</w:t>
      </w:r>
    </w:p>
    <w:p w14:paraId="63C93B0C" w14:textId="77777777" w:rsidR="00841EB0" w:rsidRPr="00BE4326" w:rsidRDefault="00841EB0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0AF7F2EF" w14:textId="77777777" w:rsidR="00841EB0" w:rsidRPr="00BE4326" w:rsidRDefault="00841EB0">
      <w:pPr>
        <w:rPr>
          <w:rFonts w:ascii="Arial" w:hAnsi="Arial" w:cs="Arial"/>
          <w:b/>
          <w:sz w:val="22"/>
          <w:szCs w:val="22"/>
          <w:lang w:eastAsia="en-US"/>
        </w:rPr>
      </w:pPr>
      <w:r w:rsidRPr="00BE4326">
        <w:rPr>
          <w:rFonts w:cs="Arial"/>
          <w:b/>
          <w:sz w:val="22"/>
          <w:szCs w:val="22"/>
        </w:rPr>
        <w:br w:type="page"/>
      </w:r>
    </w:p>
    <w:p w14:paraId="7F1C624D" w14:textId="189E83A2" w:rsidR="00B87927" w:rsidRPr="00D37A8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D37A89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  <w:r w:rsidR="00E14D98" w:rsidRPr="00D37A89">
        <w:rPr>
          <w:rFonts w:cs="Arial"/>
          <w:b/>
          <w:color w:val="auto"/>
          <w:sz w:val="22"/>
          <w:szCs w:val="22"/>
        </w:rPr>
        <w:t xml:space="preserve"> </w:t>
      </w:r>
    </w:p>
    <w:p w14:paraId="781F5874" w14:textId="4BD248F6" w:rsidR="00AD5418" w:rsidRPr="00D37A89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D37A89">
        <w:rPr>
          <w:rFonts w:cs="Arial"/>
          <w:color w:val="auto"/>
          <w:sz w:val="22"/>
          <w:szCs w:val="22"/>
        </w:rPr>
        <w:t>Amended plan attached</w:t>
      </w:r>
    </w:p>
    <w:p w14:paraId="09E0D5F3" w14:textId="142C95AD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  <w:r w:rsidRPr="00D37A89">
        <w:rPr>
          <w:rFonts w:cs="Arial"/>
          <w:noProof/>
          <w:color w:val="FF0000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A5F8FCD" wp14:editId="551CC943">
            <wp:simplePos x="0" y="0"/>
            <wp:positionH relativeFrom="column">
              <wp:posOffset>4445</wp:posOffset>
            </wp:positionH>
            <wp:positionV relativeFrom="paragraph">
              <wp:posOffset>84455</wp:posOffset>
            </wp:positionV>
            <wp:extent cx="4744112" cy="6992326"/>
            <wp:effectExtent l="19050" t="19050" r="18415" b="18415"/>
            <wp:wrapNone/>
            <wp:docPr id="6116827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682735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4112" cy="69923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701AB5" w14:textId="7061BC4C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2CF247C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13D94E84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01D2B2EF" w14:textId="7626DF4C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93670FF" w14:textId="0DB539BF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0383F87B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4EFE533A" w14:textId="31A403FC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5BFBF7BA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0DBB58BB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454850FD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D608A0F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5DBE431A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F2C547A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582897A2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5743F2DA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C5AAFC5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6EAD4750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70BB7DDD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p w14:paraId="04CFB85D" w14:textId="77777777" w:rsidR="00D37A89" w:rsidRDefault="00D37A89" w:rsidP="00F51FAA">
      <w:pPr>
        <w:pStyle w:val="Heading3nonum"/>
        <w:rPr>
          <w:rFonts w:cs="Arial"/>
          <w:color w:val="FF0000"/>
          <w:sz w:val="22"/>
          <w:szCs w:val="22"/>
        </w:rPr>
      </w:pPr>
    </w:p>
    <w:sectPr w:rsidR="00D37A89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D9EB9" w14:textId="77777777" w:rsidR="00080604" w:rsidRDefault="00080604">
      <w:r>
        <w:separator/>
      </w:r>
    </w:p>
  </w:endnote>
  <w:endnote w:type="continuationSeparator" w:id="0">
    <w:p w14:paraId="3E979C08" w14:textId="77777777" w:rsidR="00080604" w:rsidRDefault="00080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9147D" w14:textId="51FFC8B2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 w:rsidR="00B536CE">
      <w:rPr>
        <w:rStyle w:val="PageNumber"/>
      </w:rPr>
      <w:fldChar w:fldCharType="separate"/>
    </w:r>
    <w:r w:rsidR="00B536CE">
      <w:rPr>
        <w:rStyle w:val="PageNumber"/>
        <w:noProof/>
      </w:rPr>
      <w:t>i</w: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B536CE" w14:paraId="0C1F8081" w14:textId="77777777" w:rsidTr="00977C81">
      <w:trPr>
        <w:trHeight w:val="557"/>
      </w:trPr>
      <w:tc>
        <w:tcPr>
          <w:tcW w:w="2943" w:type="dxa"/>
        </w:tcPr>
        <w:p w14:paraId="521D2E0D" w14:textId="39AA0D7B" w:rsidR="008B4443" w:rsidRPr="00B536CE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B536CE">
            <w:rPr>
              <w:rFonts w:ascii="Arial" w:hAnsi="Arial"/>
              <w:sz w:val="18"/>
            </w:rPr>
            <w:t>Variation application number EPR/</w:t>
          </w:r>
          <w:r w:rsidR="00124294" w:rsidRPr="00B536CE">
            <w:rPr>
              <w:rFonts w:ascii="Arial" w:hAnsi="Arial"/>
              <w:sz w:val="18"/>
            </w:rPr>
            <w:t>AB3791FG</w:t>
          </w:r>
          <w:r w:rsidRPr="00B536CE">
            <w:rPr>
              <w:rFonts w:ascii="Arial" w:hAnsi="Arial"/>
              <w:sz w:val="18"/>
            </w:rPr>
            <w:t>/V00</w:t>
          </w:r>
          <w:r w:rsidR="00124294" w:rsidRPr="00B536CE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447C87A8" w14:textId="0C405E92" w:rsidR="008B4443" w:rsidRPr="00B536CE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B536C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B536C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B536C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B536C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B536CE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B536CE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B536CE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B536CE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6CE">
            <w:rPr>
              <w:rFonts w:ascii="Arial" w:hAnsi="Arial"/>
              <w:sz w:val="18"/>
            </w:rPr>
            <w:t xml:space="preserve">Issue date: </w:t>
          </w:r>
        </w:p>
        <w:p w14:paraId="786D1730" w14:textId="0652D672" w:rsidR="008B4443" w:rsidRPr="00B536CE" w:rsidRDefault="00B536CE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6CE">
            <w:rPr>
              <w:rFonts w:ascii="Arial" w:hAnsi="Arial"/>
              <w:sz w:val="18"/>
            </w:rPr>
            <w:t>27 July 2026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B4443" w:rsidRPr="002E2693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2E2693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2E2693">
            <w:rPr>
              <w:rFonts w:ascii="Arial" w:hAnsi="Arial"/>
              <w:sz w:val="18"/>
            </w:rPr>
            <w:t>Variation application number</w:t>
          </w:r>
        </w:p>
        <w:p w14:paraId="11EC180A" w14:textId="12AC90A0" w:rsidR="008B4443" w:rsidRPr="002E2693" w:rsidRDefault="008B4443" w:rsidP="002E2693">
          <w:pPr>
            <w:pStyle w:val="Footer"/>
            <w:rPr>
              <w:rFonts w:ascii="Arial" w:hAnsi="Arial"/>
              <w:sz w:val="18"/>
            </w:rPr>
          </w:pPr>
          <w:r w:rsidRPr="002E2693">
            <w:rPr>
              <w:rFonts w:ascii="Arial" w:hAnsi="Arial"/>
              <w:sz w:val="18"/>
            </w:rPr>
            <w:t>EPR/</w:t>
          </w:r>
          <w:r w:rsidR="002E2693" w:rsidRPr="002E2693">
            <w:rPr>
              <w:rFonts w:ascii="Arial" w:hAnsi="Arial"/>
              <w:sz w:val="18"/>
            </w:rPr>
            <w:t>AB3791FG</w:t>
          </w:r>
          <w:r w:rsidRPr="002E2693">
            <w:rPr>
              <w:rFonts w:ascii="Arial" w:hAnsi="Arial"/>
              <w:sz w:val="18"/>
            </w:rPr>
            <w:t>/V00</w:t>
          </w:r>
          <w:r w:rsidR="002E2693" w:rsidRPr="002E2693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962F5AD" w14:textId="3E3EBB27" w:rsidR="008B4443" w:rsidRPr="002E2693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2E2693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2E2693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2E2693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2E2693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2E269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2E2693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2E2693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B536CE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6CE">
            <w:rPr>
              <w:rFonts w:ascii="Arial" w:hAnsi="Arial"/>
              <w:sz w:val="18"/>
            </w:rPr>
            <w:t xml:space="preserve">Issue date: </w:t>
          </w:r>
        </w:p>
        <w:p w14:paraId="5477B09C" w14:textId="571B672A" w:rsidR="008B4443" w:rsidRPr="002E2693" w:rsidRDefault="00B536CE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6CE">
            <w:rPr>
              <w:rFonts w:ascii="Arial" w:hAnsi="Arial"/>
              <w:sz w:val="18"/>
            </w:rPr>
            <w:t>27 July 2026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492E0" w14:textId="77777777" w:rsidR="00080604" w:rsidRDefault="00080604">
      <w:r>
        <w:separator/>
      </w:r>
    </w:p>
  </w:footnote>
  <w:footnote w:type="continuationSeparator" w:id="0">
    <w:p w14:paraId="73FA0BD3" w14:textId="77777777" w:rsidR="00080604" w:rsidRDefault="00080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91105895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76883939">
    <w:abstractNumId w:val="1"/>
  </w:num>
  <w:num w:numId="2" w16cid:durableId="1922130652">
    <w:abstractNumId w:val="4"/>
  </w:num>
  <w:num w:numId="3" w16cid:durableId="552740531">
    <w:abstractNumId w:val="0"/>
  </w:num>
  <w:num w:numId="4" w16cid:durableId="1290093127">
    <w:abstractNumId w:val="3"/>
  </w:num>
  <w:num w:numId="5" w16cid:durableId="14763361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74D3C"/>
    <w:rsid w:val="00080604"/>
    <w:rsid w:val="00092FCF"/>
    <w:rsid w:val="000A28FF"/>
    <w:rsid w:val="000B4BA1"/>
    <w:rsid w:val="000D0B36"/>
    <w:rsid w:val="000E0493"/>
    <w:rsid w:val="001001E2"/>
    <w:rsid w:val="0010272E"/>
    <w:rsid w:val="001038EE"/>
    <w:rsid w:val="00112221"/>
    <w:rsid w:val="00124294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14273"/>
    <w:rsid w:val="0021613B"/>
    <w:rsid w:val="00245B21"/>
    <w:rsid w:val="00257420"/>
    <w:rsid w:val="00257EC2"/>
    <w:rsid w:val="00271A68"/>
    <w:rsid w:val="002857A0"/>
    <w:rsid w:val="0029325F"/>
    <w:rsid w:val="002A7A0C"/>
    <w:rsid w:val="002B1D16"/>
    <w:rsid w:val="002B66B3"/>
    <w:rsid w:val="002C4E46"/>
    <w:rsid w:val="002E2693"/>
    <w:rsid w:val="002F273F"/>
    <w:rsid w:val="003104F0"/>
    <w:rsid w:val="003206CE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37E20"/>
    <w:rsid w:val="00444CDC"/>
    <w:rsid w:val="004473A2"/>
    <w:rsid w:val="004570B2"/>
    <w:rsid w:val="0046762C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A3773"/>
    <w:rsid w:val="007B6177"/>
    <w:rsid w:val="007C2ABF"/>
    <w:rsid w:val="007E52AD"/>
    <w:rsid w:val="00825653"/>
    <w:rsid w:val="00830A29"/>
    <w:rsid w:val="00834C8C"/>
    <w:rsid w:val="00836687"/>
    <w:rsid w:val="00836B0B"/>
    <w:rsid w:val="00837B7B"/>
    <w:rsid w:val="00841EB0"/>
    <w:rsid w:val="00850E7A"/>
    <w:rsid w:val="008679AD"/>
    <w:rsid w:val="008A3747"/>
    <w:rsid w:val="008A79F2"/>
    <w:rsid w:val="008B3E95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2436E"/>
    <w:rsid w:val="0093046D"/>
    <w:rsid w:val="009351E4"/>
    <w:rsid w:val="0093672F"/>
    <w:rsid w:val="00936D80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B5812"/>
    <w:rsid w:val="009C1D21"/>
    <w:rsid w:val="009D5F6A"/>
    <w:rsid w:val="009D6F14"/>
    <w:rsid w:val="009E545B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36CE"/>
    <w:rsid w:val="00B87927"/>
    <w:rsid w:val="00BA0A1B"/>
    <w:rsid w:val="00BA5708"/>
    <w:rsid w:val="00BA69B1"/>
    <w:rsid w:val="00BB30CE"/>
    <w:rsid w:val="00BC4368"/>
    <w:rsid w:val="00BD2511"/>
    <w:rsid w:val="00BE4326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4189"/>
    <w:rsid w:val="00D34A86"/>
    <w:rsid w:val="00D366EB"/>
    <w:rsid w:val="00D37A89"/>
    <w:rsid w:val="00D51551"/>
    <w:rsid w:val="00D51576"/>
    <w:rsid w:val="00D67ADE"/>
    <w:rsid w:val="00D7616C"/>
    <w:rsid w:val="00D93F80"/>
    <w:rsid w:val="00DA533D"/>
    <w:rsid w:val="00DC0F23"/>
    <w:rsid w:val="00DC4945"/>
    <w:rsid w:val="00DF21E0"/>
    <w:rsid w:val="00E01182"/>
    <w:rsid w:val="00E01FD9"/>
    <w:rsid w:val="00E0343F"/>
    <w:rsid w:val="00E13829"/>
    <w:rsid w:val="00E14D98"/>
    <w:rsid w:val="00E162A5"/>
    <w:rsid w:val="00E277C4"/>
    <w:rsid w:val="00E34DDD"/>
    <w:rsid w:val="00E41750"/>
    <w:rsid w:val="00E469BB"/>
    <w:rsid w:val="00E7257D"/>
    <w:rsid w:val="00E83690"/>
    <w:rsid w:val="00E84C8B"/>
    <w:rsid w:val="00E95083"/>
    <w:rsid w:val="00EA48BE"/>
    <w:rsid w:val="00EB0C41"/>
    <w:rsid w:val="00F012DE"/>
    <w:rsid w:val="00F504C0"/>
    <w:rsid w:val="00F51FAA"/>
    <w:rsid w:val="00F630A7"/>
    <w:rsid w:val="00F63E61"/>
    <w:rsid w:val="00F814FC"/>
    <w:rsid w:val="00F819F6"/>
    <w:rsid w:val="00F82772"/>
    <w:rsid w:val="00F9249A"/>
    <w:rsid w:val="00F94D28"/>
    <w:rsid w:val="00F97866"/>
    <w:rsid w:val="00FA5B7E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REGU-195-6595718</_dlc_DocId>
    <_dlc_DocIdUrl xmlns="9be56660-2c31-41ef-bc00-23e72f632f2a">
      <Url>https://cyfoethnaturiolcymru.sharepoint.com/teams/Regulatory/Permitting/_layouts/15/DocIdRedir.aspx?ID=REGU-195-6595718</Url>
      <Description>REGU-195-6595718</Description>
    </_dlc_DocIdUrl>
    <Site_x0020_Name xmlns="859f7ad6-93f6-4205-b62b-a17f28acbbac">Maesydd Biogas Ltd</Site_x0020_Name>
    <Internal_x002f_External xmlns="859f7ad6-93f6-4205-b62b-a17f28acbbac">Outgoing document</Internal_x002f_External>
    <Post_x0020_code xmlns="859f7ad6-93f6-4205-b62b-a17f28acbbac">SY21 9LA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2026-07-26T23:00:00+00:00</Document_x0020_Date>
    <Facility_x0020_Address xmlns="859f7ad6-93f6-4205-b62b-a17f28acbbac">Pool Quay, Welshpool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Maesydd Biogas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BC63AF5-C371-4204-AE0B-762BBB28F88C}"/>
</file>

<file path=customXml/itemProps2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27C37FD-DBC0-400E-8EB9-06330E4D4584}"/>
</file>

<file path=customXml/itemProps4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2EC5B55-009B-4234-A882-6BD2B7C78793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variation notice, no consolidation</vt:lpstr>
    </vt:vector>
  </TitlesOfParts>
  <Company>Environment Agency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Nadine Jones</dc:creator>
  <cp:keywords>23308SD30, 233 08 SD30, 233-08-SD30</cp:keywords>
  <dc:description>233_08_SD30, Version 5_x000d_
Issue date: 19/07/2011</dc:description>
  <cp:lastModifiedBy>Bailey, Louise</cp:lastModifiedBy>
  <cp:revision>2</cp:revision>
  <dcterms:created xsi:type="dcterms:W3CDTF">2026-07-27T14:07:00Z</dcterms:created>
  <dcterms:modified xsi:type="dcterms:W3CDTF">2026-07-27T14:07:00Z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7319c6cd-f350-4132-8124-eacf980f6997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