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461CB3E" w:rsidR="00706732" w:rsidRPr="00A007D4" w:rsidRDefault="00A440F1" w:rsidP="00A007D4">
            <w:pPr>
              <w:rPr>
                <w:rFonts w:ascii="Arial" w:hAnsi="Arial" w:cs="Arial"/>
              </w:rPr>
            </w:pPr>
            <w:r w:rsidRPr="00A007D4">
              <w:rPr>
                <w:rFonts w:ascii="Arial" w:hAnsi="Arial" w:cs="Arial"/>
              </w:rPr>
              <w:t>PAN-</w:t>
            </w:r>
            <w:r w:rsidR="00FC35B7" w:rsidRPr="00FC35B7">
              <w:rPr>
                <w:rFonts w:ascii="Arial" w:hAnsi="Arial" w:cs="Arial"/>
              </w:rPr>
              <w:t>032644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084B6C38" w:rsidR="00706732" w:rsidRPr="00A007D4" w:rsidRDefault="00A440F1" w:rsidP="00A007D4">
            <w:pPr>
              <w:rPr>
                <w:rFonts w:ascii="Arial" w:hAnsi="Arial" w:cs="Arial"/>
              </w:rPr>
            </w:pPr>
            <w:r w:rsidRPr="00A007D4">
              <w:rPr>
                <w:rFonts w:ascii="Arial" w:hAnsi="Arial" w:cs="Arial"/>
              </w:rPr>
              <w:t>EPR-</w:t>
            </w:r>
            <w:r w:rsidR="006973A3" w:rsidRPr="006973A3">
              <w:rPr>
                <w:rFonts w:ascii="Arial" w:hAnsi="Arial" w:cs="Arial"/>
              </w:rPr>
              <w:t>DB3592ZM</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A1BD970" w:rsidR="00706732" w:rsidRPr="00A007D4" w:rsidRDefault="006973A3" w:rsidP="00A007D4">
            <w:pPr>
              <w:rPr>
                <w:rFonts w:ascii="Arial" w:hAnsi="Arial" w:cs="Arial"/>
              </w:rPr>
            </w:pPr>
            <w:r w:rsidRPr="006973A3">
              <w:rPr>
                <w:rFonts w:ascii="Arial" w:hAnsi="Arial" w:cs="Arial"/>
              </w:rPr>
              <w:t>Puffin Produce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7B8BE67" w:rsidR="00706732" w:rsidRPr="00A007D4" w:rsidRDefault="00AE3C79" w:rsidP="00AE3C79">
            <w:pPr>
              <w:rPr>
                <w:rFonts w:ascii="Arial" w:hAnsi="Arial" w:cs="Arial"/>
              </w:rPr>
            </w:pPr>
            <w:r w:rsidRPr="00AE3C79">
              <w:rPr>
                <w:rFonts w:ascii="Arial" w:hAnsi="Arial" w:cs="Arial"/>
              </w:rPr>
              <w:t>Clarborough Farm</w:t>
            </w:r>
            <w:r>
              <w:rPr>
                <w:rFonts w:ascii="Arial" w:hAnsi="Arial" w:cs="Arial"/>
              </w:rPr>
              <w:t>,</w:t>
            </w:r>
            <w:r w:rsidRPr="00AE3C79">
              <w:rPr>
                <w:rFonts w:ascii="Arial" w:hAnsi="Arial" w:cs="Arial"/>
              </w:rPr>
              <w:t>Narberth Road, Haverfordwest</w:t>
            </w:r>
            <w:r>
              <w:rPr>
                <w:rFonts w:ascii="Arial" w:hAnsi="Arial" w:cs="Arial"/>
              </w:rPr>
              <w:t xml:space="preserve">, </w:t>
            </w:r>
            <w:r w:rsidRPr="00AE3C79">
              <w:rPr>
                <w:rFonts w:ascii="Arial" w:hAnsi="Arial" w:cs="Arial"/>
              </w:rPr>
              <w:t>SA62 4PB</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A492CEB" w:rsidR="00BD19D8" w:rsidRDefault="00BD19D8" w:rsidP="00A007D4">
            <w:pPr>
              <w:rPr>
                <w:rFonts w:ascii="Arial" w:hAnsi="Arial" w:cs="Arial"/>
              </w:rPr>
            </w:pPr>
            <w:r w:rsidRPr="00A007D4">
              <w:rPr>
                <w:rFonts w:ascii="Arial" w:hAnsi="Arial" w:cs="Arial"/>
              </w:rPr>
              <w:t xml:space="preserve">Farm location: </w:t>
            </w:r>
            <w:r w:rsidR="002F66A8" w:rsidRPr="002F66A8">
              <w:rPr>
                <w:rFonts w:ascii="Arial" w:hAnsi="Arial" w:cs="Arial"/>
              </w:rPr>
              <w:t>SM 99017 15525</w:t>
            </w:r>
          </w:p>
          <w:p w14:paraId="18770D84" w14:textId="77777777" w:rsidR="000C3320" w:rsidRPr="00A007D4" w:rsidRDefault="000C3320" w:rsidP="00A007D4">
            <w:pPr>
              <w:rPr>
                <w:rFonts w:ascii="Arial" w:hAnsi="Arial" w:cs="Arial"/>
              </w:rPr>
            </w:pPr>
          </w:p>
          <w:p w14:paraId="72BD0C0E" w14:textId="77777777" w:rsidR="00D10FFA" w:rsidRDefault="00706732" w:rsidP="00D10FFA">
            <w:r w:rsidRPr="00A007D4">
              <w:rPr>
                <w:rFonts w:ascii="Arial" w:hAnsi="Arial" w:cs="Arial"/>
              </w:rPr>
              <w:t>Fields:</w:t>
            </w:r>
            <w:r w:rsidR="00D10FFA">
              <w:t xml:space="preserve"> </w:t>
            </w:r>
          </w:p>
          <w:p w14:paraId="5EB5D5CE" w14:textId="61ED96BF" w:rsidR="00D10FFA" w:rsidRPr="00D10FFA" w:rsidRDefault="00D10FFA" w:rsidP="00D10FFA">
            <w:pPr>
              <w:rPr>
                <w:rFonts w:ascii="Arial" w:hAnsi="Arial" w:cs="Arial"/>
              </w:rPr>
            </w:pPr>
            <w:r w:rsidRPr="00D10FFA">
              <w:rPr>
                <w:rFonts w:ascii="Arial" w:hAnsi="Arial" w:cs="Arial"/>
              </w:rPr>
              <w:t xml:space="preserve">Above Bungalow SM98820 15792 </w:t>
            </w:r>
          </w:p>
          <w:p w14:paraId="00D835B4" w14:textId="77777777" w:rsidR="00D10FFA" w:rsidRPr="00D10FFA" w:rsidRDefault="00D10FFA" w:rsidP="00D10FFA">
            <w:pPr>
              <w:rPr>
                <w:rFonts w:ascii="Arial" w:hAnsi="Arial" w:cs="Arial"/>
              </w:rPr>
            </w:pPr>
            <w:r w:rsidRPr="00D10FFA">
              <w:rPr>
                <w:rFonts w:ascii="Arial" w:hAnsi="Arial" w:cs="Arial"/>
              </w:rPr>
              <w:t xml:space="preserve">Upper Cotts Park SM98588 15624 </w:t>
            </w:r>
          </w:p>
          <w:p w14:paraId="0190E328" w14:textId="77777777" w:rsidR="00D10FFA" w:rsidRPr="00D10FFA" w:rsidRDefault="00D10FFA" w:rsidP="00D10FFA">
            <w:pPr>
              <w:rPr>
                <w:rFonts w:ascii="Arial" w:hAnsi="Arial" w:cs="Arial"/>
              </w:rPr>
            </w:pPr>
            <w:r w:rsidRPr="00D10FFA">
              <w:rPr>
                <w:rFonts w:ascii="Arial" w:hAnsi="Arial" w:cs="Arial"/>
              </w:rPr>
              <w:t xml:space="preserve">Middle Cotts Park SM98763 15466 </w:t>
            </w:r>
          </w:p>
          <w:p w14:paraId="2E6721D1" w14:textId="77777777" w:rsidR="00D10FFA" w:rsidRPr="00D10FFA" w:rsidRDefault="00D10FFA" w:rsidP="00D10FFA">
            <w:pPr>
              <w:rPr>
                <w:rFonts w:ascii="Arial" w:hAnsi="Arial" w:cs="Arial"/>
              </w:rPr>
            </w:pPr>
            <w:r w:rsidRPr="00D10FFA">
              <w:rPr>
                <w:rFonts w:ascii="Arial" w:hAnsi="Arial" w:cs="Arial"/>
              </w:rPr>
              <w:t xml:space="preserve">Lower Cotts Park SM98790 15252 </w:t>
            </w:r>
          </w:p>
          <w:p w14:paraId="45891B50" w14:textId="77777777" w:rsidR="00D10FFA" w:rsidRPr="00D10FFA" w:rsidRDefault="00D10FFA" w:rsidP="00D10FFA">
            <w:pPr>
              <w:rPr>
                <w:rFonts w:ascii="Arial" w:hAnsi="Arial" w:cs="Arial"/>
              </w:rPr>
            </w:pPr>
            <w:r w:rsidRPr="00D10FFA">
              <w:rPr>
                <w:rFonts w:ascii="Arial" w:hAnsi="Arial" w:cs="Arial"/>
              </w:rPr>
              <w:t xml:space="preserve">Front Field SM99239 15376 </w:t>
            </w:r>
          </w:p>
          <w:p w14:paraId="37E9A916" w14:textId="77777777" w:rsidR="00D10FFA" w:rsidRPr="00D10FFA" w:rsidRDefault="00D10FFA" w:rsidP="00D10FFA">
            <w:pPr>
              <w:rPr>
                <w:rFonts w:ascii="Arial" w:hAnsi="Arial" w:cs="Arial"/>
              </w:rPr>
            </w:pPr>
            <w:r w:rsidRPr="00D10FFA">
              <w:rPr>
                <w:rFonts w:ascii="Arial" w:hAnsi="Arial" w:cs="Arial"/>
              </w:rPr>
              <w:t xml:space="preserve">Gold Mine SM 99100 15228 </w:t>
            </w:r>
          </w:p>
          <w:p w14:paraId="1A088B0F" w14:textId="77777777" w:rsidR="00D10FFA" w:rsidRPr="00D10FFA" w:rsidRDefault="00D10FFA" w:rsidP="00D10FFA">
            <w:pPr>
              <w:rPr>
                <w:rFonts w:ascii="Arial" w:hAnsi="Arial" w:cs="Arial"/>
              </w:rPr>
            </w:pPr>
            <w:r w:rsidRPr="00D10FFA">
              <w:rPr>
                <w:rFonts w:ascii="Arial" w:hAnsi="Arial" w:cs="Arial"/>
              </w:rPr>
              <w:t xml:space="preserve">Bungalow Paddock SM 98839 15655 </w:t>
            </w:r>
          </w:p>
          <w:p w14:paraId="54CB7EA9" w14:textId="77777777" w:rsidR="00D10FFA" w:rsidRPr="00D10FFA" w:rsidRDefault="00D10FFA" w:rsidP="00D10FFA">
            <w:pPr>
              <w:rPr>
                <w:rFonts w:ascii="Arial" w:hAnsi="Arial" w:cs="Arial"/>
              </w:rPr>
            </w:pPr>
            <w:r w:rsidRPr="00D10FFA">
              <w:rPr>
                <w:rFonts w:ascii="Arial" w:hAnsi="Arial" w:cs="Arial"/>
              </w:rPr>
              <w:t xml:space="preserve">Triangle Yard SM 98975 15651 </w:t>
            </w:r>
          </w:p>
          <w:p w14:paraId="03ADB3D2" w14:textId="1DC70CC9" w:rsidR="00706732" w:rsidRDefault="00D10FFA" w:rsidP="00D10FFA">
            <w:pPr>
              <w:rPr>
                <w:rFonts w:ascii="Arial" w:hAnsi="Arial" w:cs="Arial"/>
              </w:rPr>
            </w:pPr>
            <w:r w:rsidRPr="00D10FFA">
              <w:rPr>
                <w:rFonts w:ascii="Arial" w:hAnsi="Arial" w:cs="Arial"/>
              </w:rPr>
              <w:t>Bottom Field SM 99200 15012</w:t>
            </w:r>
          </w:p>
          <w:p w14:paraId="17B6952F" w14:textId="77777777" w:rsidR="000C3320" w:rsidRPr="00A007D4" w:rsidRDefault="000C3320" w:rsidP="00A007D4">
            <w:pPr>
              <w:rPr>
                <w:rFonts w:ascii="Arial" w:hAnsi="Arial" w:cs="Arial"/>
              </w:rPr>
            </w:pPr>
          </w:p>
          <w:p w14:paraId="45757904" w14:textId="3805161F" w:rsidR="00F9424F" w:rsidRDefault="00706732" w:rsidP="00A007D4">
            <w:pPr>
              <w:rPr>
                <w:rFonts w:ascii="Arial" w:hAnsi="Arial" w:cs="Arial"/>
              </w:rPr>
            </w:pPr>
            <w:r w:rsidRPr="00A007D4">
              <w:rPr>
                <w:rFonts w:ascii="Arial" w:hAnsi="Arial" w:cs="Arial"/>
              </w:rPr>
              <w:t>Storage:</w:t>
            </w:r>
            <w:r w:rsidR="00420D2C">
              <w:rPr>
                <w:rFonts w:ascii="Arial" w:hAnsi="Arial" w:cs="Arial"/>
              </w:rPr>
              <w:t xml:space="preserve"> No </w:t>
            </w:r>
            <w:r w:rsidR="00A36589">
              <w:rPr>
                <w:rFonts w:ascii="Arial" w:hAnsi="Arial" w:cs="Arial"/>
              </w:rPr>
              <w:t>s</w:t>
            </w:r>
            <w:r w:rsidR="00D50729">
              <w:rPr>
                <w:rFonts w:ascii="Arial" w:hAnsi="Arial" w:cs="Arial"/>
              </w:rPr>
              <w:t xml:space="preserve">torage </w:t>
            </w:r>
            <w:r w:rsidR="00420D2C">
              <w:rPr>
                <w:rFonts w:ascii="Arial" w:hAnsi="Arial" w:cs="Arial"/>
              </w:rPr>
              <w:t>details</w:t>
            </w:r>
          </w:p>
          <w:p w14:paraId="03ADB3D5" w14:textId="7CC722F2" w:rsidR="00D10FFA" w:rsidRPr="00A007D4" w:rsidRDefault="00D10FFA"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816"/>
        <w:gridCol w:w="56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1B003C2" w:rsidR="00FF0137" w:rsidRPr="00FC35B7" w:rsidRDefault="00FF0137" w:rsidP="00A007D4">
            <w:pPr>
              <w:rPr>
                <w:rFonts w:ascii="Arial" w:hAnsi="Arial" w:cs="Arial"/>
                <w:lang w:val="nl-NL"/>
              </w:rPr>
            </w:pPr>
            <w:r w:rsidRPr="00FC35B7">
              <w:rPr>
                <w:rFonts w:ascii="Arial" w:hAnsi="Arial" w:cs="Arial"/>
                <w:lang w:val="nl-NL"/>
              </w:rPr>
              <w:t xml:space="preserve">Waste reg team: </w:t>
            </w:r>
            <w:hyperlink r:id="rId13" w:history="1">
              <w:r w:rsidR="00682E57" w:rsidRPr="008C009C">
                <w:rPr>
                  <w:rStyle w:val="Hyperlink"/>
                  <w:rFonts w:ascii="Arial" w:hAnsi="Arial" w:cs="Arial"/>
                  <w:lang w:val="nl-NL"/>
                </w:rPr>
                <w:t>wasteregulation.swwales@cyfoethnaturiolcymru.gov.uk</w:t>
              </w:r>
            </w:hyperlink>
            <w:r w:rsidR="00682E57">
              <w:rPr>
                <w:rFonts w:ascii="Arial" w:hAnsi="Arial" w:cs="Arial"/>
                <w:lang w:val="nl-NL"/>
              </w:rPr>
              <w:t xml:space="preserve"> </w:t>
            </w:r>
          </w:p>
          <w:p w14:paraId="580F8560" w14:textId="5898D15D" w:rsidR="00FF0137" w:rsidRPr="00FC35B7" w:rsidRDefault="00B8416E" w:rsidP="00A007D4">
            <w:pPr>
              <w:rPr>
                <w:rFonts w:ascii="Arial" w:hAnsi="Arial" w:cs="Arial"/>
                <w:lang w:val="nl-NL"/>
              </w:rPr>
            </w:pPr>
            <w:r w:rsidRPr="00FC35B7">
              <w:rPr>
                <w:rFonts w:ascii="Arial" w:hAnsi="Arial" w:cs="Arial"/>
                <w:lang w:val="nl-NL"/>
              </w:rPr>
              <w:t>Environment</w:t>
            </w:r>
            <w:r w:rsidR="00FF0137" w:rsidRPr="00FC35B7">
              <w:rPr>
                <w:rFonts w:ascii="Arial" w:hAnsi="Arial" w:cs="Arial"/>
                <w:lang w:val="nl-NL"/>
              </w:rPr>
              <w:t xml:space="preserve"> team: </w:t>
            </w:r>
            <w:hyperlink r:id="rId14" w:history="1">
              <w:r w:rsidR="00624D93" w:rsidRPr="008C009C">
                <w:rPr>
                  <w:rStyle w:val="Hyperlink"/>
                  <w:rFonts w:ascii="Arial" w:hAnsi="Arial" w:cs="Arial"/>
                  <w:lang w:val="nl-NL"/>
                </w:rPr>
                <w:t>pembsdistrictteam@cyfoethnaturiolcymru.gov.uk</w:t>
              </w:r>
            </w:hyperlink>
            <w:r w:rsidR="00624D93">
              <w:rPr>
                <w:rFonts w:ascii="Arial" w:hAnsi="Arial" w:cs="Arial"/>
                <w:lang w:val="nl-NL"/>
              </w:rPr>
              <w:t xml:space="preserve"> </w:t>
            </w:r>
          </w:p>
          <w:p w14:paraId="03ADB3E0" w14:textId="78E1610D" w:rsidR="00512799" w:rsidRPr="00A007D4" w:rsidRDefault="00FF0137" w:rsidP="00317ECF">
            <w:pPr>
              <w:rPr>
                <w:rFonts w:ascii="Arial" w:hAnsi="Arial" w:cs="Arial"/>
              </w:rPr>
            </w:pPr>
            <w:r w:rsidRPr="00B40C49">
              <w:rPr>
                <w:rFonts w:ascii="Arial" w:hAnsi="Arial" w:cs="Arial"/>
              </w:rPr>
              <w:t xml:space="preserve">NLO: </w:t>
            </w:r>
            <w:hyperlink r:id="rId15" w:history="1">
              <w:r w:rsidR="005B1B25" w:rsidRPr="008C009C">
                <w:rPr>
                  <w:rStyle w:val="Hyperlink"/>
                  <w:rFonts w:ascii="Arial" w:hAnsi="Arial" w:cs="Arial"/>
                </w:rPr>
                <w:t>Michael.Edwards@cyfoethnaturiolcymru.gov.uk</w:t>
              </w:r>
            </w:hyperlink>
            <w:r w:rsidR="005B1B25">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F63C7A2" w:rsidR="00FF0137" w:rsidRPr="00A007D4" w:rsidRDefault="00824174" w:rsidP="00A007D4">
            <w:pPr>
              <w:rPr>
                <w:rFonts w:ascii="Arial" w:hAnsi="Arial" w:cs="Arial"/>
              </w:rPr>
            </w:pPr>
            <w:r w:rsidRPr="00824174">
              <w:rPr>
                <w:rFonts w:ascii="Arial" w:hAnsi="Arial" w:cs="Arial"/>
              </w:rPr>
              <w:t>15</w:t>
            </w:r>
            <w:r w:rsidR="00A440F1" w:rsidRPr="00824174">
              <w:rPr>
                <w:rFonts w:ascii="Arial" w:hAnsi="Arial" w:cs="Arial"/>
              </w:rPr>
              <w:t>/</w:t>
            </w:r>
            <w:r w:rsidRPr="00824174">
              <w:rPr>
                <w:rFonts w:ascii="Arial" w:hAnsi="Arial" w:cs="Arial"/>
              </w:rPr>
              <w:t>05</w:t>
            </w:r>
            <w:r w:rsidR="00A440F1" w:rsidRPr="00824174">
              <w:rPr>
                <w:rFonts w:ascii="Arial" w:hAnsi="Arial" w:cs="Arial"/>
              </w:rPr>
              <w:t>/20</w:t>
            </w:r>
            <w:r w:rsidR="007F27D9" w:rsidRPr="00824174">
              <w:rPr>
                <w:rFonts w:ascii="Arial" w:hAnsi="Arial" w:cs="Arial"/>
              </w:rPr>
              <w:t>2</w:t>
            </w:r>
            <w:r w:rsidRPr="00824174">
              <w:rPr>
                <w:rFonts w:ascii="Arial" w:hAnsi="Arial" w:cs="Arial"/>
              </w:rPr>
              <w:t>6</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687C27">
              <w:rPr>
                <w:rFonts w:ascii="Arial" w:hAnsi="Arial" w:cs="Arial"/>
              </w:rPr>
              <w:t>No: N/A</w:t>
            </w:r>
          </w:p>
        </w:tc>
      </w:tr>
      <w:tr w:rsidR="001B5BE1" w:rsidRPr="00A007D4" w14:paraId="03ADB3F3" w14:textId="77777777" w:rsidTr="00FB2577">
        <w:tc>
          <w:tcPr>
            <w:tcW w:w="2303" w:type="pct"/>
          </w:tcPr>
          <w:p w14:paraId="03ADB3F0" w14:textId="77777777" w:rsidR="001B5BE1" w:rsidRPr="00687C27" w:rsidRDefault="001B5BE1" w:rsidP="00A007D4">
            <w:pPr>
              <w:rPr>
                <w:rFonts w:ascii="Arial" w:hAnsi="Arial" w:cs="Arial"/>
              </w:rPr>
            </w:pPr>
            <w:r w:rsidRPr="00687C27">
              <w:rPr>
                <w:rFonts w:ascii="Arial" w:hAnsi="Arial" w:cs="Arial"/>
              </w:rPr>
              <w:t>Permit compliance rating and multiplier</w:t>
            </w:r>
          </w:p>
        </w:tc>
        <w:tc>
          <w:tcPr>
            <w:tcW w:w="2697" w:type="pct"/>
          </w:tcPr>
          <w:p w14:paraId="4D338544" w14:textId="77777777" w:rsidR="00FF0137" w:rsidRPr="00687C27" w:rsidRDefault="00FF0137" w:rsidP="00A007D4">
            <w:pPr>
              <w:rPr>
                <w:rFonts w:ascii="Arial" w:hAnsi="Arial" w:cs="Arial"/>
              </w:rPr>
            </w:pPr>
            <w:r w:rsidRPr="00687C27">
              <w:rPr>
                <w:rFonts w:ascii="Arial" w:hAnsi="Arial" w:cs="Arial"/>
              </w:rPr>
              <w:t>Rating A- 100%</w:t>
            </w:r>
          </w:p>
          <w:p w14:paraId="03ADB3F2" w14:textId="7CEFCBEB" w:rsidR="00AC38DB" w:rsidRPr="00687C27"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066528A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77777777" w:rsidR="00D8134F" w:rsidRPr="00E42523" w:rsidRDefault="00A82839" w:rsidP="00A82839">
            <w:pPr>
              <w:rPr>
                <w:rFonts w:ascii="Arial" w:eastAsia="Times New Roman" w:hAnsi="Arial" w:cs="Arial"/>
                <w:lang w:eastAsia="en-GB"/>
              </w:rPr>
            </w:pPr>
            <w:r w:rsidRPr="00E42523">
              <w:rPr>
                <w:rFonts w:ascii="Arial" w:eastAsia="Times New Roman" w:hAnsi="Arial" w:cs="Arial"/>
                <w:lang w:eastAsia="en-GB"/>
              </w:rPr>
              <w:t>Welsh- DMS/PaLS</w:t>
            </w:r>
          </w:p>
          <w:p w14:paraId="1EB6113C" w14:textId="7EC4804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71D54D28" w:rsidR="001B5BE1" w:rsidRPr="00C40D12" w:rsidRDefault="0083424E" w:rsidP="00A007D4">
            <w:pPr>
              <w:rPr>
                <w:rFonts w:ascii="Arial" w:hAnsi="Arial" w:cs="Arial"/>
              </w:rPr>
            </w:pPr>
            <w:r w:rsidRPr="000530D0">
              <w:rPr>
                <w:rFonts w:ascii="Arial" w:hAnsi="Arial" w:cs="Arial"/>
                <w:highlight w:val="yellow"/>
              </w:rPr>
              <w:t>Y</w:t>
            </w:r>
            <w:r w:rsidRPr="00C40D12">
              <w:rPr>
                <w:rFonts w:ascii="Arial" w:hAnsi="Arial" w:cs="Arial"/>
              </w:rPr>
              <w:t xml:space="preserve">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03ADB408" w14:textId="1AD31F2D" w:rsidR="00A13B5E" w:rsidRPr="000845F3" w:rsidRDefault="00E42523" w:rsidP="00E42523">
            <w:pPr>
              <w:rPr>
                <w:rFonts w:ascii="Arial" w:hAnsi="Arial" w:cs="Arial"/>
              </w:rPr>
            </w:pPr>
            <w:r w:rsidRPr="00E42523">
              <w:rPr>
                <w:rFonts w:ascii="Arial" w:hAnsi="Arial" w:cs="Arial"/>
              </w:rPr>
              <w:t>Transaction ref: 2154176</w:t>
            </w:r>
            <w:r w:rsidRPr="00E42523">
              <w:rPr>
                <w:rFonts w:ascii="Arial" w:hAnsi="Arial" w:cs="Arial"/>
              </w:rPr>
              <w:br/>
              <w:t>Date: 28/04/2026</w:t>
            </w:r>
            <w:r w:rsidRPr="00E42523">
              <w:rPr>
                <w:rFonts w:ascii="Arial" w:hAnsi="Arial" w:cs="Arial"/>
              </w:rPr>
              <w:br/>
              <w:t xml:space="preserve">Ref: BS/280426/24 PUFFIN PRODUCE LIMFP </w:t>
            </w:r>
            <w:r w:rsidRPr="00E42523">
              <w:rPr>
                <w:rFonts w:ascii="Arial" w:hAnsi="Arial" w:cs="Arial"/>
              </w:rPr>
              <w:lastRenderedPageBreak/>
              <w:t>28/04/26 13090632826090318240HNEPDEPPUFFI0426</w:t>
            </w:r>
            <w:r w:rsidRPr="00E42523">
              <w:rPr>
                <w:rFonts w:ascii="Arial" w:hAnsi="Arial" w:cs="Arial"/>
              </w:rPr>
              <w:br/>
              <w:t>Amount: 1,707.00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lastRenderedPageBreak/>
              <w:t>Agricultural Benefit Statement</w:t>
            </w:r>
          </w:p>
        </w:tc>
        <w:tc>
          <w:tcPr>
            <w:tcW w:w="901" w:type="pct"/>
          </w:tcPr>
          <w:p w14:paraId="557E5431" w14:textId="305FCCA7"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356AD804"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63AEB3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3759787" w:rsidR="006D3470" w:rsidRPr="000530D0" w:rsidRDefault="000530D0" w:rsidP="000845F3">
            <w:pPr>
              <w:rPr>
                <w:rFonts w:ascii="Arial" w:hAnsi="Arial" w:cs="Arial"/>
              </w:rPr>
            </w:pPr>
            <w:r w:rsidRPr="000530D0">
              <w:rPr>
                <w:rFonts w:ascii="Arial" w:hAnsi="Arial" w:cs="Arial"/>
              </w:rPr>
              <w:t>13/01/2026</w:t>
            </w: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D5DD6C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1B719C2C" w:rsidR="006D3470" w:rsidRPr="000530D0" w:rsidRDefault="000530D0" w:rsidP="000845F3">
            <w:pPr>
              <w:rPr>
                <w:rFonts w:ascii="Arial" w:hAnsi="Arial" w:cs="Arial"/>
              </w:rPr>
            </w:pPr>
            <w:r w:rsidRPr="000530D0">
              <w:rPr>
                <w:rFonts w:ascii="Arial" w:hAnsi="Arial" w:cs="Arial"/>
              </w:rPr>
              <w:t>13/01/2026</w:t>
            </w: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14053C3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005D9DB0"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7E35B7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0C5DAA5E"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51CB4E1C"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4DBF394C" w:rsidR="009C7E1B" w:rsidRPr="000845F3" w:rsidRDefault="002F0907" w:rsidP="000530D0">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7F807C6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18AD06E" w:rsidR="0091235A" w:rsidRPr="000845F3" w:rsidRDefault="000530D0" w:rsidP="000845F3">
            <w:pPr>
              <w:rPr>
                <w:rFonts w:ascii="Arial" w:hAnsi="Arial" w:cs="Arial"/>
              </w:rPr>
            </w:pPr>
            <w:r w:rsidRPr="000530D0">
              <w:rPr>
                <w:rFonts w:ascii="Arial" w:hAnsi="Arial" w:cs="Arial"/>
              </w:rPr>
              <w:t xml:space="preserve">Applicant is the owner of the land </w:t>
            </w: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53949A2A" w:rsidR="0091235A" w:rsidRPr="00C40D12" w:rsidRDefault="000530D0" w:rsidP="00A007D4">
            <w:pPr>
              <w:rPr>
                <w:rFonts w:ascii="Arial" w:hAnsi="Arial" w:cs="Arial"/>
              </w:rPr>
            </w:pPr>
            <w:r>
              <w:rPr>
                <w:rFonts w:ascii="Arial" w:hAnsi="Arial" w:cs="Arial"/>
              </w:rPr>
              <w:t>N/A</w:t>
            </w:r>
          </w:p>
        </w:tc>
        <w:tc>
          <w:tcPr>
            <w:tcW w:w="2488" w:type="pct"/>
          </w:tcPr>
          <w:p w14:paraId="3278EEE4" w14:textId="02ABB2BF" w:rsidR="009C7E1B" w:rsidRPr="000845F3" w:rsidRDefault="009C7E1B" w:rsidP="000530D0">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w:t>
            </w:r>
            <w:r w:rsidR="000530D0">
              <w:rPr>
                <w:rFonts w:ascii="Arial" w:hAnsi="Arial" w:cs="Arial"/>
              </w:rPr>
              <w:t>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06EB2902"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505134F0" w14:textId="4678663C" w:rsidR="009C7E1B" w:rsidRPr="000845F3" w:rsidRDefault="002F0907" w:rsidP="000530D0">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13F6D408" w:rsidR="007E28EA" w:rsidRPr="00A007D4" w:rsidRDefault="007E28EA" w:rsidP="008F7F36">
            <w:pPr>
              <w:rPr>
                <w:rFonts w:ascii="Arial" w:hAnsi="Arial" w:cs="Arial"/>
              </w:rPr>
            </w:pPr>
            <w:r w:rsidRPr="00B40C49">
              <w:rPr>
                <w:rFonts w:ascii="Arial" w:hAnsi="Arial" w:cs="Arial"/>
              </w:rPr>
              <w:t xml:space="preserve"> </w:t>
            </w:r>
            <w:r w:rsidR="000530D0">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7"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3D59B99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14DDE5DB" w14:textId="36BC3D5F" w:rsidR="003A337A" w:rsidRPr="00B84CB3" w:rsidRDefault="002C4A05" w:rsidP="00AD5162">
            <w:pPr>
              <w:rPr>
                <w:rFonts w:ascii="Arial" w:hAnsi="Arial" w:cs="Arial"/>
                <w:bCs/>
              </w:rPr>
            </w:pPr>
            <w:r>
              <w:rPr>
                <w:rFonts w:ascii="Arial" w:hAnsi="Arial" w:cs="Arial"/>
                <w:bCs/>
              </w:rPr>
              <w:t xml:space="preserve">Previous returns </w:t>
            </w: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6E8B314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tcPr>
          <w:p w14:paraId="3F7FAF7F" w14:textId="6D31C787" w:rsidR="003A337A" w:rsidRPr="002C4A05" w:rsidRDefault="003A337A" w:rsidP="002C4A05">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6CEDC9A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11B40A7" w14:textId="77777777" w:rsidR="003A337A" w:rsidRPr="00E42523" w:rsidRDefault="003A337A" w:rsidP="00AD5162">
            <w:pPr>
              <w:rPr>
                <w:rFonts w:ascii="Arial" w:hAnsi="Arial" w:cs="Arial"/>
                <w:bCs/>
                <w:lang w:val="pt-PT"/>
              </w:rPr>
            </w:pPr>
            <w:r w:rsidRPr="00E42523">
              <w:rPr>
                <w:rFonts w:ascii="Arial" w:hAnsi="Arial" w:cs="Arial"/>
                <w:bCs/>
                <w:lang w:val="pt-PT"/>
              </w:rPr>
              <w:t>SR2010 No4</w:t>
            </w:r>
          </w:p>
          <w:p w14:paraId="1DDBDF9C" w14:textId="25C81FEE" w:rsidR="003A337A" w:rsidRPr="00BA3B1E" w:rsidRDefault="003A337A" w:rsidP="00AD5162">
            <w:pPr>
              <w:rPr>
                <w:rFonts w:ascii="Arial" w:hAnsi="Arial" w:cs="Arial"/>
                <w:bCs/>
              </w:rPr>
            </w:pP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371EB8F4"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0AA3F42"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E499FE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tcPr>
          <w:p w14:paraId="3C4587AB" w14:textId="4F002748"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53EFE5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353A97E6" w:rsidR="003A337A" w:rsidRPr="00BA3B1E" w:rsidRDefault="003A337A" w:rsidP="00AD5162">
            <w:pPr>
              <w:rPr>
                <w:rFonts w:ascii="Arial" w:hAnsi="Arial" w:cs="Arial"/>
                <w:bCs/>
              </w:rPr>
            </w:pP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1B5EC27A" w:rsidR="004628EF" w:rsidRPr="00EE7233" w:rsidRDefault="003A337A" w:rsidP="00EE7233">
            <w:pPr>
              <w:rPr>
                <w:rFonts w:ascii="Arial" w:hAnsi="Arial" w:cs="Arial"/>
              </w:rPr>
            </w:pPr>
            <w:r w:rsidRPr="00B84CB3">
              <w:rPr>
                <w:rFonts w:ascii="Arial" w:hAnsi="Arial" w:cs="Arial"/>
              </w:rPr>
              <w:t>If it is agricultural land; has the holding number been given?</w:t>
            </w:r>
          </w:p>
        </w:tc>
        <w:tc>
          <w:tcPr>
            <w:tcW w:w="931" w:type="pct"/>
          </w:tcPr>
          <w:p w14:paraId="49089138" w14:textId="23E22F9E"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68B7E184" w14:textId="1D577A4B" w:rsidR="00704841" w:rsidRPr="00B84CB3" w:rsidRDefault="00704841" w:rsidP="00B50D9B">
            <w:pPr>
              <w:rPr>
                <w:rFonts w:ascii="Arial" w:hAnsi="Arial" w:cs="Arial"/>
                <w:color w:val="000000"/>
                <w:shd w:val="clear" w:color="auto" w:fill="FFFFFF"/>
              </w:rPr>
            </w:pP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3FFB5D06"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29F0B4C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34EC5270" w:rsidR="003A337A" w:rsidRPr="00EE7233" w:rsidRDefault="003A337A" w:rsidP="00EE7233">
            <w:pPr>
              <w:rPr>
                <w:rFonts w:ascii="Arial" w:hAnsi="Arial" w:cs="Arial"/>
                <w:bCs/>
              </w:rPr>
            </w:pPr>
            <w:r w:rsidRPr="00B84CB3">
              <w:rPr>
                <w:rFonts w:ascii="Arial" w:hAnsi="Arial" w:cs="Arial"/>
                <w:bCs/>
              </w:rPr>
              <w:t>Is the land to be treated within a 10 miles radius of the main address?</w:t>
            </w:r>
          </w:p>
        </w:tc>
        <w:tc>
          <w:tcPr>
            <w:tcW w:w="931" w:type="pct"/>
          </w:tcPr>
          <w:p w14:paraId="48124885" w14:textId="1253086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tcPr>
          <w:p w14:paraId="07B9502E" w14:textId="0577913D"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570B799F"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00FA39EE" w:rsidR="00437466" w:rsidRPr="00EE7233" w:rsidRDefault="003A337A" w:rsidP="00EE7233">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0B92EFA9" w:rsidR="003A337A" w:rsidRPr="00BA3B1E" w:rsidRDefault="00EE7233" w:rsidP="00AD5162">
            <w:pPr>
              <w:rPr>
                <w:rFonts w:ascii="Arial" w:hAnsi="Arial" w:cs="Arial"/>
                <w:bCs/>
              </w:rPr>
            </w:pPr>
            <w:r>
              <w:rPr>
                <w:rFonts w:ascii="Arial" w:hAnsi="Arial" w:cs="Arial"/>
                <w:bCs/>
              </w:rPr>
              <w:t>N/A</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1F00E4E3" w:rsidR="00BE5AA9" w:rsidRPr="00BE5AA9" w:rsidRDefault="003A337A" w:rsidP="00EE7233">
            <w:pPr>
              <w:pStyle w:val="Heading2"/>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00599EA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EE7233">
        <w:trPr>
          <w:trHeight w:val="238"/>
        </w:trPr>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0BDB7C95" w:rsidR="003A337A" w:rsidRPr="00EE7233" w:rsidRDefault="003A337A" w:rsidP="00EE7233">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7A9762E2" w:rsidR="003A337A" w:rsidRPr="00BA3B1E" w:rsidRDefault="00EE7233" w:rsidP="00AD5162">
            <w:pPr>
              <w:rPr>
                <w:rFonts w:ascii="Arial" w:hAnsi="Arial" w:cs="Arial"/>
                <w:bCs/>
              </w:rPr>
            </w:pPr>
            <w:r>
              <w:rPr>
                <w:rFonts w:ascii="Arial" w:hAnsi="Arial" w:cs="Arial"/>
              </w:rPr>
              <w:t>N/A</w:t>
            </w:r>
          </w:p>
        </w:tc>
        <w:tc>
          <w:tcPr>
            <w:tcW w:w="1072" w:type="pct"/>
          </w:tcPr>
          <w:p w14:paraId="395112B1" w14:textId="5D6CB502" w:rsidR="003A337A" w:rsidRPr="00B84CB3" w:rsidRDefault="003A337A" w:rsidP="00AD5162">
            <w:pPr>
              <w:rPr>
                <w:rFonts w:ascii="Arial" w:hAnsi="Arial" w:cs="Arial"/>
                <w:bCs/>
              </w:rPr>
            </w:pP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065AE369" w:rsidR="003A337A" w:rsidRPr="00BA3B1E" w:rsidRDefault="003A337A" w:rsidP="00EE7233">
            <w:pPr>
              <w:rPr>
                <w:rFonts w:ascii="Arial" w:hAnsi="Arial" w:cs="Arial"/>
                <w:bCs/>
              </w:rPr>
            </w:pPr>
            <w:r w:rsidRPr="00BA3B1E">
              <w:rPr>
                <w:rFonts w:ascii="Arial" w:hAnsi="Arial" w:cs="Arial"/>
                <w:bCs/>
              </w:rPr>
              <w:t>Medium (1)</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50F117CB" w:rsidR="003A337A" w:rsidRPr="00EE7233" w:rsidRDefault="003A337A" w:rsidP="00EE7233">
            <w:pPr>
              <w:rPr>
                <w:rFonts w:ascii="Arial" w:hAnsi="Arial" w:cs="Arial"/>
              </w:rPr>
            </w:pPr>
            <w:r w:rsidRPr="00B84CB3">
              <w:rPr>
                <w:rFonts w:ascii="Arial" w:hAnsi="Arial" w:cs="Arial"/>
              </w:rPr>
              <w:t>Is the risk banding correct?</w:t>
            </w:r>
          </w:p>
        </w:tc>
        <w:tc>
          <w:tcPr>
            <w:tcW w:w="931" w:type="pct"/>
          </w:tcPr>
          <w:p w14:paraId="65090C71" w14:textId="1A6AEBA6" w:rsidR="003A337A" w:rsidRPr="00BA3B1E" w:rsidRDefault="003A337A" w:rsidP="00AD5162">
            <w:pPr>
              <w:rPr>
                <w:rFonts w:ascii="Arial" w:hAnsi="Arial" w:cs="Arial"/>
              </w:rPr>
            </w:pPr>
            <w:r w:rsidRPr="00BA3B1E">
              <w:rPr>
                <w:rFonts w:ascii="Arial" w:hAnsi="Arial" w:cs="Arial"/>
              </w:rPr>
              <w:t>N</w:t>
            </w:r>
          </w:p>
        </w:tc>
        <w:tc>
          <w:tcPr>
            <w:tcW w:w="1072" w:type="pct"/>
          </w:tcPr>
          <w:p w14:paraId="272F3347" w14:textId="019584D3" w:rsidR="003A337A" w:rsidRPr="00B84CB3" w:rsidRDefault="00EE7233" w:rsidP="00AD5162">
            <w:pPr>
              <w:rPr>
                <w:rFonts w:ascii="Arial" w:hAnsi="Arial" w:cs="Arial"/>
                <w:bCs/>
              </w:rPr>
            </w:pPr>
            <w:r w:rsidRPr="00EE7233">
              <w:rPr>
                <w:rFonts w:ascii="Arial" w:hAnsi="Arial" w:cs="Arial"/>
                <w:bCs/>
                <w:highlight w:val="yellow"/>
              </w:rPr>
              <w:t>Medium but have applied for high</w:t>
            </w: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77777777" w:rsidR="003A337A" w:rsidRPr="00BA3B1E" w:rsidRDefault="003A337A" w:rsidP="00AD5162">
            <w:pPr>
              <w:rPr>
                <w:rFonts w:ascii="Arial" w:hAnsi="Arial" w:cs="Arial"/>
                <w:bCs/>
              </w:rPr>
            </w:pPr>
            <w:r w:rsidRPr="00BA3B1E">
              <w:rPr>
                <w:rFonts w:ascii="Arial" w:hAnsi="Arial" w:cs="Arial"/>
                <w:bCs/>
              </w:rPr>
              <w:t>Y N n/a</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EE7233">
        <w:trPr>
          <w:trHeight w:val="227"/>
        </w:trPr>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60153112" w:rsidR="003A337A" w:rsidRPr="00BA3B1E" w:rsidRDefault="003A337A" w:rsidP="00AD5162">
            <w:pPr>
              <w:rPr>
                <w:rFonts w:ascii="Arial" w:hAnsi="Arial" w:cs="Arial"/>
              </w:rPr>
            </w:pPr>
          </w:p>
        </w:tc>
        <w:tc>
          <w:tcPr>
            <w:tcW w:w="1072" w:type="pct"/>
          </w:tcPr>
          <w:p w14:paraId="3C474D4C" w14:textId="0AB7B414" w:rsidR="003A337A" w:rsidRPr="00B84CB3" w:rsidRDefault="00EE7233" w:rsidP="00AD5162">
            <w:pPr>
              <w:rPr>
                <w:rFonts w:ascii="Arial" w:hAnsi="Arial" w:cs="Arial"/>
                <w:bCs/>
              </w:rPr>
            </w:pPr>
            <w:r w:rsidRPr="00EE7233">
              <w:rPr>
                <w:rFonts w:ascii="Arial" w:hAnsi="Arial" w:cs="Arial"/>
                <w:bCs/>
                <w:highlight w:val="yellow"/>
              </w:rPr>
              <w:t>SSRA submitted, not required.</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114A36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684EE62" w:rsidR="003A337A" w:rsidRPr="00BA3B1E" w:rsidRDefault="00EE7233"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4B9E28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799AF1C" w:rsidR="00BA3B1E" w:rsidRPr="00EE7233" w:rsidRDefault="008A3776" w:rsidP="00EE7233">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A33D5A4"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DDFA42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E0527AF" w:rsidR="003A337A" w:rsidRPr="00B84CB3" w:rsidRDefault="003A337A" w:rsidP="00EE7233">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56D04CA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A60118D" w:rsidR="003A337A" w:rsidRPr="00BA3B1E" w:rsidRDefault="00EE7233" w:rsidP="00AD5162">
            <w:pPr>
              <w:rPr>
                <w:rFonts w:ascii="Arial" w:hAnsi="Arial" w:cs="Arial"/>
              </w:rPr>
            </w:pPr>
            <w:r>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5FBE37DA" w:rsidR="003A337A" w:rsidRPr="00BA3B1E" w:rsidRDefault="00EE7233" w:rsidP="00AD5162">
            <w:pPr>
              <w:rPr>
                <w:rFonts w:ascii="Arial" w:hAnsi="Arial" w:cs="Arial"/>
              </w:rPr>
            </w:pPr>
            <w:r>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F7191F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78EC94C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44A8650"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013135F9" w:rsidR="003A337A" w:rsidRPr="00B84CB3" w:rsidRDefault="003A337A" w:rsidP="00EE7233">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A0F6FD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47D0B01" w:rsidR="003A337A" w:rsidRPr="00B84CB3" w:rsidRDefault="003A337A" w:rsidP="00EE7233">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07163D9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2AA5A756" w:rsidR="007A25F4" w:rsidRPr="00B84CB3" w:rsidRDefault="007A25F4" w:rsidP="00EE7233">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B46939D"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5D99D73C"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752C2CD3" w:rsidR="004C1EF0" w:rsidRPr="00C40D12" w:rsidRDefault="004C1EF0" w:rsidP="00A007D4">
            <w:pPr>
              <w:rPr>
                <w:rFonts w:ascii="Arial" w:hAnsi="Arial" w:cs="Arial"/>
                <w:b/>
              </w:rPr>
            </w:pPr>
            <w:r w:rsidRPr="00C40D12">
              <w:rPr>
                <w:rFonts w:ascii="Arial" w:hAnsi="Arial" w:cs="Arial"/>
              </w:rPr>
              <w:t>Y</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AC08AF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77A00E0" w:rsidR="00A5488D" w:rsidRPr="00C40D12" w:rsidRDefault="00EE7233" w:rsidP="00A007D4">
            <w:pPr>
              <w:rPr>
                <w:rFonts w:ascii="Arial" w:hAnsi="Arial" w:cs="Arial"/>
              </w:rPr>
            </w:pPr>
            <w:r>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7D16C4" w:rsidRPr="00A007D4" w14:paraId="166E3D2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29E489" w14:textId="3EB451E5" w:rsidR="007D16C4" w:rsidRPr="00A007D4" w:rsidRDefault="007D16C4" w:rsidP="007D16C4">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2310979" w14:textId="6CDACE77" w:rsidR="007D16C4" w:rsidRPr="00C40D12" w:rsidRDefault="00EE7233" w:rsidP="007D16C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455F85" w14:textId="77777777" w:rsidR="007D16C4" w:rsidRPr="00A007D4" w:rsidRDefault="007D16C4" w:rsidP="007D16C4">
            <w:pPr>
              <w:rPr>
                <w:rFonts w:ascii="Arial" w:hAnsi="Arial" w:cs="Arial"/>
              </w:rPr>
            </w:pP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6E22E2B2" w:rsidR="00CE65CF" w:rsidRPr="00A007D4" w:rsidRDefault="006E78DD" w:rsidP="00EE7233">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12F94F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3268DAE6" w:rsidR="00114B43" w:rsidRPr="00C40D12" w:rsidRDefault="00EE723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4F42EA03" w:rsidR="00BF3C38" w:rsidRPr="00EE7233" w:rsidRDefault="00996CC1" w:rsidP="00EE7233">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BA27E12"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21A9E5D9" w:rsidR="002E2A8B" w:rsidRPr="00171D59" w:rsidRDefault="00114B43" w:rsidP="00EE7233">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BF978E3" w:rsidR="00114B43" w:rsidRPr="00C40D12" w:rsidRDefault="00EE7233"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684E4C7" w:rsidR="00114B43" w:rsidRPr="00A007D4" w:rsidRDefault="00EE7233" w:rsidP="00A007D4">
            <w:pPr>
              <w:rPr>
                <w:rFonts w:ascii="Arial" w:hAnsi="Arial" w:cs="Arial"/>
              </w:rPr>
            </w:pPr>
            <w:r w:rsidRPr="00EE7233">
              <w:rPr>
                <w:rFonts w:ascii="Arial" w:hAnsi="Arial" w:cs="Arial"/>
                <w:highlight w:val="yellow"/>
              </w:rPr>
              <w:t>Spring not on maps</w:t>
            </w:r>
            <w:r>
              <w:rPr>
                <w:rFonts w:ascii="Arial" w:hAnsi="Arial" w:cs="Arial"/>
              </w:rPr>
              <w:t xml:space="preserve">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3FCE03E5" w:rsidR="002E2A8B" w:rsidRPr="00171D59" w:rsidRDefault="00114B43" w:rsidP="00EE7233">
            <w:pPr>
              <w:pStyle w:val="Default"/>
              <w:rPr>
                <w:sz w:val="22"/>
                <w:szCs w:val="22"/>
              </w:rPr>
            </w:pPr>
            <w:r w:rsidRPr="00171D59">
              <w:rPr>
                <w:sz w:val="22"/>
                <w:szCs w:val="22"/>
              </w:rPr>
              <w:t>(shown on map</w:t>
            </w:r>
            <w:r w:rsidR="00EE7233">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D78433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25EEB68" w:rsidR="00114B43" w:rsidRPr="00C40D12" w:rsidRDefault="00EE723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61ABFD7F" w:rsidR="00A817A0" w:rsidRPr="00A007D4" w:rsidRDefault="00114B43" w:rsidP="00EE7233">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120E522" w:rsidR="009A0BC6" w:rsidRPr="00C40D12" w:rsidRDefault="00EE723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E28DED6"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1B201A31" w:rsidR="002B4076" w:rsidRPr="00C40D12" w:rsidRDefault="00EE7233"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739F2FB8" w:rsidR="00734A85" w:rsidRDefault="00261622" w:rsidP="003404BC">
            <w:pPr>
              <w:pStyle w:val="ListParagraph"/>
              <w:numPr>
                <w:ilvl w:val="0"/>
                <w:numId w:val="24"/>
              </w:numPr>
              <w:rPr>
                <w:rFonts w:ascii="Arial" w:hAnsi="Arial" w:cs="Arial"/>
              </w:rPr>
            </w:pPr>
            <w:r>
              <w:rPr>
                <w:rFonts w:ascii="Arial" w:hAnsi="Arial" w:cs="Arial"/>
              </w:rPr>
              <w:lastRenderedPageBreak/>
              <w:t xml:space="preserve">Protected </w:t>
            </w:r>
            <w:r w:rsidR="005B22FA">
              <w:rPr>
                <w:rFonts w:ascii="Arial" w:hAnsi="Arial" w:cs="Arial"/>
              </w:rPr>
              <w:t>Species/</w:t>
            </w:r>
            <w:r>
              <w:rPr>
                <w:rFonts w:ascii="Arial" w:hAnsi="Arial" w:cs="Arial"/>
              </w:rPr>
              <w:t>Habitats</w:t>
            </w:r>
          </w:p>
          <w:p w14:paraId="633FEFF9" w14:textId="5D528ABA"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0093C13" w:rsidR="00747456" w:rsidRPr="00C40D12" w:rsidRDefault="00326B3C" w:rsidP="00A007D4">
            <w:pPr>
              <w:rPr>
                <w:rFonts w:ascii="Arial" w:hAnsi="Arial" w:cs="Arial"/>
              </w:rPr>
            </w:pPr>
            <w:r w:rsidRPr="00C40D12">
              <w:rPr>
                <w:rFonts w:ascii="Arial" w:hAnsi="Arial" w:cs="Arial"/>
              </w:rPr>
              <w:lastRenderedPageBreak/>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3C27096" w:rsidR="00747456" w:rsidRPr="003267AF" w:rsidRDefault="00EE7233" w:rsidP="00A007D4">
            <w:pPr>
              <w:rPr>
                <w:rFonts w:ascii="Arial" w:hAnsi="Arial" w:cs="Arial"/>
              </w:rPr>
            </w:pPr>
            <w:r w:rsidRPr="00EE7233">
              <w:rPr>
                <w:rFonts w:ascii="Arial" w:hAnsi="Arial" w:cs="Arial"/>
                <w:highlight w:val="yellow"/>
              </w:rPr>
              <w:t>National park not identified</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259E841B" w:rsidR="004B5BED" w:rsidRPr="003267AF" w:rsidRDefault="004B5BED" w:rsidP="00EE7233">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D3EBDE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EE7233">
        <w:trPr>
          <w:trHeight w:val="382"/>
        </w:trPr>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4259C096" w14:textId="77777777" w:rsidR="008F2003" w:rsidRDefault="008F2003" w:rsidP="009C2729">
            <w:pPr>
              <w:rPr>
                <w:rFonts w:ascii="Arial" w:hAnsi="Arial" w:cs="Arial"/>
              </w:rPr>
            </w:pPr>
          </w:p>
          <w:p w14:paraId="4F54416C" w14:textId="77777777" w:rsidR="00EE7233" w:rsidRDefault="00EE7233" w:rsidP="00EE7233">
            <w:pPr>
              <w:rPr>
                <w:rFonts w:ascii="Arial" w:hAnsi="Arial" w:cs="Arial"/>
              </w:rPr>
            </w:pPr>
          </w:p>
          <w:p w14:paraId="56BCAA9D" w14:textId="7D81628F" w:rsidR="00EE7233" w:rsidRPr="00EE7233" w:rsidRDefault="00EE7233" w:rsidP="00EE7233">
            <w:pPr>
              <w:ind w:firstLine="720"/>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59F740E4" w:rsidR="00E579C9" w:rsidRPr="008F56EC" w:rsidRDefault="00EE7233" w:rsidP="00276F88">
            <w:pPr>
              <w:rPr>
                <w:rFonts w:ascii="Arial" w:hAnsi="Arial" w:cs="Arial"/>
              </w:rPr>
            </w:pPr>
            <w:r>
              <w:rPr>
                <w:rFonts w:ascii="Arial" w:hAnsi="Arial" w:cs="Arial"/>
              </w:rPr>
              <w:t>N/A</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145A72B" w:rsidR="008474D8" w:rsidRPr="00BA3B1E" w:rsidRDefault="00EE7233" w:rsidP="0003563F">
            <w:pPr>
              <w:rPr>
                <w:rFonts w:ascii="Arial" w:hAnsi="Arial" w:cs="Arial"/>
              </w:rPr>
            </w:pPr>
            <w:r>
              <w:rPr>
                <w:rFonts w:ascii="Arial" w:hAnsi="Arial" w:cs="Arial"/>
              </w:rPr>
              <w:t>N/A</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1BF8FBE" w:rsidR="008474D8" w:rsidRPr="00BA3B1E" w:rsidRDefault="00EE7233" w:rsidP="0003563F">
            <w:pPr>
              <w:rPr>
                <w:rFonts w:ascii="Arial" w:hAnsi="Arial" w:cs="Arial"/>
              </w:rPr>
            </w:pPr>
            <w:r>
              <w:rPr>
                <w:rFonts w:ascii="Arial" w:hAnsi="Arial" w:cs="Arial"/>
              </w:rPr>
              <w:t>N/A</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242C90F0" w:rsidR="00C57B36" w:rsidRPr="00BA3B1E" w:rsidRDefault="00EE7233" w:rsidP="0003563F">
            <w:pPr>
              <w:rPr>
                <w:rFonts w:ascii="Arial" w:hAnsi="Arial" w:cs="Arial"/>
              </w:rPr>
            </w:pPr>
            <w:r>
              <w:rPr>
                <w:rFonts w:ascii="Arial" w:hAnsi="Arial" w:cs="Arial"/>
              </w:rPr>
              <w:t>N/A</w:t>
            </w:r>
          </w:p>
        </w:tc>
        <w:tc>
          <w:tcPr>
            <w:tcW w:w="807" w:type="pct"/>
          </w:tcPr>
          <w:p w14:paraId="514FCEF3" w14:textId="5CC11B08"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10118F1F" w:rsidR="00A46E0E" w:rsidRPr="00BA3B1E" w:rsidRDefault="00EE7233" w:rsidP="0003563F">
            <w:pPr>
              <w:rPr>
                <w:rFonts w:ascii="Arial" w:hAnsi="Arial" w:cs="Arial"/>
              </w:rPr>
            </w:pPr>
            <w:r>
              <w:rPr>
                <w:rFonts w:ascii="Arial" w:hAnsi="Arial" w:cs="Arial"/>
              </w:rPr>
              <w:t>N/A</w:t>
            </w:r>
          </w:p>
        </w:tc>
        <w:tc>
          <w:tcPr>
            <w:tcW w:w="807" w:type="pct"/>
          </w:tcPr>
          <w:p w14:paraId="401B6EF5" w14:textId="0CAC4898"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87C2DDD" w:rsidR="00C57B36" w:rsidRPr="00BA3B1E" w:rsidRDefault="00EE7233" w:rsidP="0003563F">
            <w:pPr>
              <w:rPr>
                <w:rFonts w:ascii="Arial" w:hAnsi="Arial" w:cs="Arial"/>
              </w:rPr>
            </w:pPr>
            <w:r>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4333D980" w:rsidR="00363490" w:rsidRPr="00BA3B1E" w:rsidRDefault="00EE7233" w:rsidP="0003563F">
            <w:pPr>
              <w:rPr>
                <w:rFonts w:ascii="Arial" w:hAnsi="Arial" w:cs="Arial"/>
              </w:rPr>
            </w:pPr>
            <w:r>
              <w:rPr>
                <w:rFonts w:ascii="Arial" w:hAnsi="Arial" w:cs="Arial"/>
              </w:rPr>
              <w:t>N/A</w:t>
            </w:r>
          </w:p>
        </w:tc>
        <w:tc>
          <w:tcPr>
            <w:tcW w:w="807" w:type="pct"/>
            <w:tcBorders>
              <w:bottom w:val="single" w:sz="4" w:space="0" w:color="auto"/>
            </w:tcBorders>
          </w:tcPr>
          <w:p w14:paraId="67C94370" w14:textId="3C421682"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4E66601A"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6E5E41C2" w:rsidR="00A5488D" w:rsidRPr="00A007D4" w:rsidRDefault="000B5FFA" w:rsidP="00A007D4">
            <w:pPr>
              <w:rPr>
                <w:rFonts w:ascii="Arial" w:hAnsi="Arial" w:cs="Arial"/>
              </w:rPr>
            </w:pPr>
            <w:r w:rsidRPr="000B5FFA">
              <w:rPr>
                <w:rFonts w:ascii="Arial" w:hAnsi="Arial" w:cs="Arial"/>
                <w:highlight w:val="yellow"/>
              </w:rPr>
              <w:t>Waste analysis is in m3 and no density provided to convert</w:t>
            </w:r>
            <w:r>
              <w:rPr>
                <w:rFonts w:ascii="Arial" w:hAnsi="Arial" w:cs="Arial"/>
              </w:rPr>
              <w:t xml:space="preserve"> </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4881AE5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20A4B3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F3A6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13C58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E46F6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70D8E4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501477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7B4A7A1"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2B7AF7"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6B98904"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D1F263D"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A9E73CC"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0A71D970"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F4BE7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7D439DD" w:rsidR="00AE71B4" w:rsidRPr="00C40D12" w:rsidRDefault="00AE71B4"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36B88409" w:rsidR="00AE71B4" w:rsidRPr="00C40D12" w:rsidRDefault="000B5FF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8DE13BD" w:rsidR="00A5488D" w:rsidRPr="00C40D12" w:rsidRDefault="000B5FFA"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25A1C3D" w:rsidR="00F94831" w:rsidRPr="00C40D12" w:rsidRDefault="000B5FFA"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DFC7C70" w:rsidR="00AE4C0C" w:rsidRPr="00C40D12" w:rsidRDefault="000B5FFA"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310D9B26"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205DB6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5BE7C5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36158AD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37C9C18"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6327853" w:rsidR="00071FDA" w:rsidRPr="00C40D12" w:rsidRDefault="000B5FFA" w:rsidP="00A007D4">
            <w:pPr>
              <w:rPr>
                <w:rFonts w:ascii="Arial" w:hAnsi="Arial" w:cs="Arial"/>
              </w:rPr>
            </w:pPr>
            <w:r>
              <w:rPr>
                <w:rFonts w:ascii="Arial" w:hAnsi="Arial" w:cs="Arial"/>
              </w:rPr>
              <w:t>N</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4E7FA145" w14:textId="77777777" w:rsidR="00A5488D"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p w14:paraId="03ADB4A3" w14:textId="0BE99AE8" w:rsidR="00A971D3" w:rsidRPr="00A007D4" w:rsidRDefault="00A971D3" w:rsidP="001F0DBB">
            <w:pPr>
              <w:rPr>
                <w:rFonts w:ascii="Arial" w:hAnsi="Arial" w:cs="Arial"/>
              </w:rPr>
            </w:pPr>
          </w:p>
        </w:tc>
        <w:tc>
          <w:tcPr>
            <w:tcW w:w="657" w:type="pct"/>
          </w:tcPr>
          <w:p w14:paraId="03ADB4A4" w14:textId="591AE55B" w:rsidR="00A5488D" w:rsidRPr="00C40D12" w:rsidRDefault="00D641B6" w:rsidP="00A007D4">
            <w:pPr>
              <w:rPr>
                <w:rFonts w:ascii="Arial" w:hAnsi="Arial" w:cs="Arial"/>
              </w:rPr>
            </w:pPr>
            <w:r w:rsidRPr="00C40D12">
              <w:rPr>
                <w:rFonts w:ascii="Arial" w:hAnsi="Arial" w:cs="Arial"/>
              </w:rPr>
              <w:t>N</w:t>
            </w:r>
          </w:p>
        </w:tc>
        <w:tc>
          <w:tcPr>
            <w:tcW w:w="807" w:type="pct"/>
          </w:tcPr>
          <w:p w14:paraId="03ADB4A5" w14:textId="5B9F17AA" w:rsidR="00A5488D" w:rsidRPr="00A007D4" w:rsidRDefault="000B5FFA" w:rsidP="00A007D4">
            <w:pPr>
              <w:rPr>
                <w:rFonts w:ascii="Arial" w:hAnsi="Arial" w:cs="Arial"/>
              </w:rPr>
            </w:pPr>
            <w:r w:rsidRPr="000B5FFA">
              <w:rPr>
                <w:rFonts w:ascii="Arial" w:hAnsi="Arial" w:cs="Arial"/>
                <w:highlight w:val="yellow"/>
              </w:rPr>
              <w:t>Can’t fully assess due to incorrect units but Mg indices of 3 with no justification</w:t>
            </w:r>
            <w:r>
              <w:rPr>
                <w:rFonts w:ascii="Arial" w:hAnsi="Arial" w:cs="Arial"/>
              </w:rPr>
              <w:t xml:space="preserve"> </w:t>
            </w: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7317F24" w:rsidR="00637513" w:rsidRPr="00C40D12" w:rsidRDefault="000B5FFA" w:rsidP="00A007D4">
            <w:pPr>
              <w:rPr>
                <w:rFonts w:ascii="Arial" w:hAnsi="Arial" w:cs="Arial"/>
              </w:rPr>
            </w:pPr>
            <w:r>
              <w:rPr>
                <w:rFonts w:ascii="Arial" w:hAnsi="Arial" w:cs="Arial"/>
              </w:rPr>
              <w:t>N</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0E75350"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E67E47"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4B0027C9" w:rsidR="000E29C1" w:rsidRPr="000B5FFA" w:rsidRDefault="000B5FFA" w:rsidP="00A007D4">
            <w:pPr>
              <w:rPr>
                <w:rFonts w:ascii="Arial" w:hAnsi="Arial" w:cs="Arial"/>
                <w:highlight w:val="yellow"/>
              </w:rPr>
            </w:pPr>
            <w:r w:rsidRPr="000B5FFA">
              <w:rPr>
                <w:rFonts w:ascii="Arial" w:hAnsi="Arial" w:cs="Arial"/>
                <w:highlight w:val="yellow"/>
              </w:rPr>
              <w:t xml:space="preserve">Full assessment </w:t>
            </w:r>
            <w:r w:rsidRPr="000B5FFA">
              <w:rPr>
                <w:rFonts w:ascii="Arial" w:hAnsi="Arial" w:cs="Arial"/>
                <w:highlight w:val="yellow"/>
              </w:rPr>
              <w:lastRenderedPageBreak/>
              <w:t xml:space="preserve">cannot be completed due to not knowing correct additions </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87DE8A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F227798"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003213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0C51C07"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2E92477A" w:rsidR="000E29C1" w:rsidRPr="00A007D4" w:rsidRDefault="000B5FFA" w:rsidP="00A007D4">
            <w:pPr>
              <w:rPr>
                <w:rFonts w:ascii="Arial" w:hAnsi="Arial" w:cs="Arial"/>
              </w:rPr>
            </w:pPr>
            <w:r w:rsidRPr="000B5FFA">
              <w:rPr>
                <w:rFonts w:ascii="Arial" w:hAnsi="Arial" w:cs="Arial"/>
                <w:highlight w:val="yellow"/>
              </w:rPr>
              <w:t>No timing of spreading given</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E72236F"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4D2C82D4" w:rsidR="000E29C1" w:rsidRPr="00A007D4" w:rsidRDefault="000B5FFA" w:rsidP="00A007D4">
            <w:pPr>
              <w:rPr>
                <w:rFonts w:ascii="Arial" w:hAnsi="Arial" w:cs="Arial"/>
              </w:rPr>
            </w:pPr>
            <w:r w:rsidRPr="000B5FFA">
              <w:rPr>
                <w:rFonts w:ascii="Arial" w:hAnsi="Arial" w:cs="Arial"/>
                <w:highlight w:val="yellow"/>
              </w:rPr>
              <w:t>Application rate in wrong units</w:t>
            </w:r>
            <w:r>
              <w:rPr>
                <w:rFonts w:ascii="Arial" w:hAnsi="Arial" w:cs="Arial"/>
              </w:rPr>
              <w:t xml:space="preserve"> </w:t>
            </w: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8CD49C7" w:rsidR="00CC2BDD" w:rsidRPr="000B5FFA" w:rsidRDefault="000E29C1" w:rsidP="000B5FFA">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99FD901" w:rsidR="000E29C1" w:rsidRPr="00C40D12" w:rsidRDefault="000B5FFA"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BE4A3D3" w:rsidR="000E29C1" w:rsidRPr="00C40D12" w:rsidRDefault="000B5FF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1490518" w:rsidR="000E29C1" w:rsidRPr="00C40D12" w:rsidRDefault="000B5FF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4494143" w:rsidR="000E29C1" w:rsidRPr="00C40D12" w:rsidRDefault="000B5FF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FF27DD3" w:rsidR="00DB4B50" w:rsidRPr="00AD1655" w:rsidRDefault="000B5FF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5C945DF7" w:rsidR="00F11606" w:rsidRPr="00AD1655" w:rsidRDefault="000B5FF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04943D3A" w:rsidR="000E29C1" w:rsidRPr="00A007D4" w:rsidRDefault="000B5FFA" w:rsidP="00A007D4">
            <w:pPr>
              <w:rPr>
                <w:rFonts w:ascii="Arial" w:hAnsi="Arial" w:cs="Arial"/>
              </w:rPr>
            </w:pPr>
            <w:r w:rsidRPr="000B5FFA">
              <w:rPr>
                <w:rFonts w:ascii="Arial" w:hAnsi="Arial" w:cs="Arial"/>
                <w:highlight w:val="yellow"/>
              </w:rPr>
              <w:t>Unsure due to incomplete nutrient assessment</w:t>
            </w:r>
            <w:r>
              <w:rPr>
                <w:rFonts w:ascii="Arial" w:hAnsi="Arial" w:cs="Arial"/>
              </w:rPr>
              <w:t xml:space="preserve">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0E29C1" w:rsidRPr="00C40D12" w:rsidRDefault="000E29C1"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B6DB1F4" w:rsidR="000E29C1" w:rsidRPr="00C40D12" w:rsidRDefault="000B5FFA" w:rsidP="00A007D4">
            <w:pPr>
              <w:rPr>
                <w:rFonts w:ascii="Arial" w:hAnsi="Arial" w:cs="Arial"/>
              </w:rPr>
            </w:pPr>
            <w:r>
              <w:rPr>
                <w:rFonts w:ascii="Arial" w:hAnsi="Arial" w:cs="Arial"/>
              </w:rPr>
              <w:t>N</w:t>
            </w:r>
          </w:p>
        </w:tc>
        <w:tc>
          <w:tcPr>
            <w:tcW w:w="807" w:type="pct"/>
            <w:tcBorders>
              <w:bottom w:val="single" w:sz="4" w:space="0" w:color="auto"/>
            </w:tcBorders>
          </w:tcPr>
          <w:p w14:paraId="31C814E9" w14:textId="7F0EC457" w:rsidR="000E29C1" w:rsidRPr="00A007D4" w:rsidRDefault="000B5FFA" w:rsidP="00A007D4">
            <w:pPr>
              <w:rPr>
                <w:rFonts w:ascii="Arial" w:hAnsi="Arial" w:cs="Arial"/>
              </w:rPr>
            </w:pPr>
            <w:r>
              <w:rPr>
                <w:rFonts w:ascii="Arial" w:hAnsi="Arial" w:cs="Arial"/>
              </w:rPr>
              <w:t xml:space="preserve">Minimal and has been focused on the activity rather than risks of the material being spread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4F479428" w:rsidR="000E29C1" w:rsidRPr="00A007D4" w:rsidRDefault="000B5FFA" w:rsidP="00A007D4">
            <w:pPr>
              <w:rPr>
                <w:rFonts w:ascii="Arial" w:hAnsi="Arial" w:cs="Arial"/>
              </w:rPr>
            </w:pPr>
            <w:r w:rsidRPr="000B5FFA">
              <w:rPr>
                <w:rFonts w:ascii="Arial" w:hAnsi="Arial" w:cs="Arial"/>
                <w:highlight w:val="yellow"/>
              </w:rPr>
              <w:t>Unsure due to incomplete nutrient assessment</w:t>
            </w: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C40D12" w:rsidRDefault="000E29C1" w:rsidP="00A007D4">
            <w:pPr>
              <w:rPr>
                <w:rFonts w:ascii="Arial" w:hAnsi="Arial" w:cs="Arial"/>
              </w:rPr>
            </w:pPr>
            <w:r w:rsidRPr="00C40D12">
              <w:rPr>
                <w:rFonts w:ascii="Arial" w:hAnsi="Arial" w:cs="Arial"/>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80954F1" w:rsidR="00E0482E" w:rsidRPr="00AD1655" w:rsidRDefault="000B5FFA"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C5F7335" w:rsidR="00140EB4" w:rsidRPr="000B5FFA" w:rsidRDefault="00140EB4" w:rsidP="000B5FFA">
            <w:pPr>
              <w:pStyle w:val="Default"/>
              <w:rPr>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0FE10A3B" w:rsidR="00140EB4" w:rsidRPr="00AD1655" w:rsidRDefault="00F077FD"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090C6AD6" w:rsidR="00140EB4" w:rsidRPr="00AD1655" w:rsidRDefault="000B5FFA" w:rsidP="00A007D4">
            <w:pPr>
              <w:rPr>
                <w:rFonts w:ascii="Arial" w:hAnsi="Arial" w:cs="Arial"/>
              </w:rPr>
            </w:pPr>
            <w:r w:rsidRPr="000B5FFA">
              <w:rPr>
                <w:rFonts w:ascii="Arial" w:hAnsi="Arial" w:cs="Arial"/>
                <w:highlight w:val="yellow"/>
              </w:rPr>
              <w:t>Unsure due to incomplete nutrient assessment</w:t>
            </w: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45862646" w:rsidR="00545E8A" w:rsidRPr="00C40D12" w:rsidRDefault="000B5FF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703E4C" w:rsidR="00545E8A" w:rsidRPr="00C40D12" w:rsidRDefault="000B5FF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2E52CA4A" w:rsidR="00545E8A" w:rsidRPr="00C40D12" w:rsidRDefault="000B5FFA"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0B5FF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B5FFA" w:rsidRPr="00A007D4" w:rsidRDefault="000B5FFA" w:rsidP="000B5FF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B332AC" w:rsidR="000B5FFA" w:rsidRPr="00C40D12" w:rsidRDefault="000B5FFA" w:rsidP="000B5FFA">
            <w:pPr>
              <w:rPr>
                <w:rFonts w:ascii="Arial" w:hAnsi="Arial" w:cs="Arial"/>
              </w:rPr>
            </w:pPr>
            <w:r w:rsidRPr="007E23A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B5FFA" w:rsidRPr="00A007D4" w:rsidRDefault="000B5FFA" w:rsidP="000B5FFA">
            <w:pPr>
              <w:rPr>
                <w:rFonts w:ascii="Arial" w:hAnsi="Arial" w:cs="Arial"/>
              </w:rPr>
            </w:pPr>
          </w:p>
        </w:tc>
      </w:tr>
      <w:tr w:rsidR="000B5FF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B5FFA" w:rsidRPr="00A007D4" w:rsidRDefault="000B5FFA" w:rsidP="000B5FF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B2D7E78" w:rsidR="000B5FFA" w:rsidRPr="00C40D12" w:rsidRDefault="000B5FFA" w:rsidP="000B5FFA">
            <w:pPr>
              <w:rPr>
                <w:rFonts w:ascii="Arial" w:hAnsi="Arial" w:cs="Arial"/>
              </w:rPr>
            </w:pPr>
            <w:r w:rsidRPr="007E23A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B5FFA" w:rsidRPr="00A007D4" w:rsidRDefault="000B5FFA" w:rsidP="000B5FF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B59799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7F66E51" w:rsidR="00545E8A" w:rsidRPr="000B5FFA" w:rsidRDefault="000B5FFA" w:rsidP="00545E8A">
            <w:pPr>
              <w:rPr>
                <w:rFonts w:ascii="Arial" w:hAnsi="Arial" w:cs="Arial"/>
                <w:highlight w:val="yellow"/>
              </w:rPr>
            </w:pPr>
            <w:r w:rsidRPr="000B5FFA">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101DF7CE" w:rsidR="00545E8A" w:rsidRPr="00A007D4" w:rsidRDefault="000B5FFA" w:rsidP="00545E8A">
            <w:pPr>
              <w:rPr>
                <w:rFonts w:ascii="Arial" w:hAnsi="Arial" w:cs="Arial"/>
              </w:rPr>
            </w:pPr>
            <w:r>
              <w:rPr>
                <w:rFonts w:ascii="Arial" w:hAnsi="Arial" w:cs="Arial"/>
              </w:rPr>
              <w:t xml:space="preserve">Not specified </w:t>
            </w: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1B44527" w:rsidR="00545E8A" w:rsidRPr="000B5FFA" w:rsidRDefault="00545E8A" w:rsidP="00545E8A">
            <w:pPr>
              <w:rPr>
                <w:rFonts w:ascii="Arial" w:hAnsi="Arial" w:cs="Arial"/>
                <w:highlight w:val="yellow"/>
              </w:rPr>
            </w:pPr>
            <w:r w:rsidRPr="000B5FFA">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9138239" w:rsidR="00545E8A" w:rsidRPr="000B5FFA" w:rsidRDefault="00545E8A" w:rsidP="00545E8A">
            <w:pPr>
              <w:rPr>
                <w:rFonts w:ascii="Arial" w:hAnsi="Arial" w:cs="Arial"/>
                <w:highlight w:val="yellow"/>
              </w:rPr>
            </w:pPr>
            <w:r w:rsidRPr="000B5FFA">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4F3C768B"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6A3947B8" w:rsidR="00545E8A" w:rsidRPr="00A007D4" w:rsidRDefault="003A7D86" w:rsidP="00545E8A">
            <w:pPr>
              <w:rPr>
                <w:rFonts w:ascii="Arial" w:hAnsi="Arial" w:cs="Arial"/>
              </w:rPr>
            </w:pPr>
            <w:r w:rsidRPr="003A7D86">
              <w:rPr>
                <w:rFonts w:ascii="Arial" w:hAnsi="Arial" w:cs="Arial"/>
                <w:highlight w:val="yellow"/>
              </w:rPr>
              <w:t>Magnesium missing</w:t>
            </w:r>
            <w:r>
              <w:rPr>
                <w:rFonts w:ascii="Arial" w:hAnsi="Arial" w:cs="Arial"/>
              </w:rPr>
              <w:t xml:space="preserve"> </w:t>
            </w: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252A84C1" w:rsidR="00545E8A" w:rsidRPr="00C40D12" w:rsidRDefault="00545E8A" w:rsidP="00545E8A">
            <w:pPr>
              <w:rPr>
                <w:rFonts w:ascii="Arial" w:hAnsi="Arial" w:cs="Arial"/>
              </w:rPr>
            </w:pPr>
            <w:r w:rsidRPr="00C40D12">
              <w:rPr>
                <w:rFonts w:ascii="Arial" w:hAnsi="Arial" w:cs="Arial"/>
              </w:rPr>
              <w:t>N</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35A62E89" w:rsidR="00545E8A" w:rsidRPr="00C40D12" w:rsidRDefault="00545E8A" w:rsidP="00545E8A">
            <w:pPr>
              <w:rPr>
                <w:rFonts w:ascii="Arial" w:hAnsi="Arial" w:cs="Arial"/>
              </w:rPr>
            </w:pPr>
            <w:r w:rsidRPr="00C40D12">
              <w:rPr>
                <w:rFonts w:ascii="Arial" w:hAnsi="Arial" w:cs="Arial"/>
              </w:rPr>
              <w:t>N</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6DDF7A3A" w:rsidR="00545E8A" w:rsidRPr="00C40D12" w:rsidRDefault="00545E8A" w:rsidP="00545E8A">
            <w:pPr>
              <w:rPr>
                <w:rFonts w:ascii="Arial" w:hAnsi="Arial" w:cs="Arial"/>
              </w:rPr>
            </w:pPr>
            <w:r w:rsidRPr="00C40D12">
              <w:rPr>
                <w:rFonts w:ascii="Arial" w:hAnsi="Arial" w:cs="Arial"/>
              </w:rPr>
              <w:t xml:space="preserve">N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1BEC67D" w:rsidR="00545E8A" w:rsidRPr="00C40D12" w:rsidRDefault="003A7D86" w:rsidP="00545E8A">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545E8A" w:rsidRPr="00A007D4" w:rsidRDefault="00545E8A" w:rsidP="00545E8A">
            <w:pPr>
              <w:rPr>
                <w:rFonts w:ascii="Arial" w:hAnsi="Arial" w:cs="Arial"/>
              </w:rPr>
            </w:pPr>
          </w:p>
        </w:tc>
      </w:tr>
      <w:tr w:rsidR="003A7D86"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3A7D86" w:rsidRPr="00A007D4" w:rsidRDefault="003A7D86" w:rsidP="003A7D86">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6E4F5576" w:rsidR="003A7D86" w:rsidRPr="00C40D12" w:rsidRDefault="003A7D86" w:rsidP="003A7D86">
            <w:pPr>
              <w:rPr>
                <w:rFonts w:ascii="Arial" w:hAnsi="Arial" w:cs="Arial"/>
              </w:rPr>
            </w:pPr>
            <w:r w:rsidRPr="0039007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3A7D86" w:rsidRPr="00A007D4" w:rsidRDefault="003A7D86" w:rsidP="003A7D86">
            <w:pPr>
              <w:rPr>
                <w:rFonts w:ascii="Arial" w:hAnsi="Arial" w:cs="Arial"/>
              </w:rPr>
            </w:pPr>
          </w:p>
        </w:tc>
      </w:tr>
      <w:tr w:rsidR="003A7D86"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3A7D86" w:rsidRPr="00A007D4" w:rsidRDefault="003A7D86" w:rsidP="003A7D86">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C0056E0" w:rsidR="003A7D86" w:rsidRPr="00C40D12" w:rsidRDefault="003A7D86" w:rsidP="003A7D86">
            <w:pPr>
              <w:rPr>
                <w:rFonts w:ascii="Arial" w:hAnsi="Arial" w:cs="Arial"/>
              </w:rPr>
            </w:pPr>
            <w:r w:rsidRPr="0039007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3A7D86" w:rsidRPr="00A007D4" w:rsidRDefault="003A7D86" w:rsidP="003A7D86">
            <w:pPr>
              <w:rPr>
                <w:rFonts w:ascii="Arial" w:hAnsi="Arial" w:cs="Arial"/>
              </w:rPr>
            </w:pPr>
          </w:p>
        </w:tc>
      </w:tr>
      <w:tr w:rsidR="003A7D86"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3A7D86" w:rsidRPr="00A007D4" w:rsidRDefault="003A7D86" w:rsidP="003A7D86">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0AD21A8" w:rsidR="003A7D86" w:rsidRPr="00C40D12" w:rsidRDefault="003A7D86" w:rsidP="003A7D86">
            <w:pPr>
              <w:rPr>
                <w:rFonts w:ascii="Arial" w:hAnsi="Arial" w:cs="Arial"/>
              </w:rPr>
            </w:pPr>
            <w:r w:rsidRPr="00390077">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3A7D86" w:rsidRPr="00A007D4" w:rsidRDefault="003A7D86" w:rsidP="003A7D86">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lastRenderedPageBreak/>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57507B1C" w:rsidR="007719B3" w:rsidRPr="00C40D12" w:rsidRDefault="003A7D86"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3A7D86" w:rsidRPr="00A007D4" w14:paraId="370680EE" w14:textId="77777777" w:rsidTr="00F9424F">
        <w:tc>
          <w:tcPr>
            <w:tcW w:w="3536" w:type="pct"/>
            <w:tcBorders>
              <w:bottom w:val="single" w:sz="4" w:space="0" w:color="auto"/>
            </w:tcBorders>
          </w:tcPr>
          <w:p w14:paraId="5494A53B" w14:textId="6890A9C0" w:rsidR="003A7D86" w:rsidRPr="00A007D4" w:rsidRDefault="003A7D86" w:rsidP="003A7D86">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593A185" w14:textId="67EE5C39" w:rsidR="003A7D86" w:rsidRPr="00C40D12" w:rsidRDefault="003A7D86" w:rsidP="003A7D86">
            <w:pPr>
              <w:rPr>
                <w:rFonts w:ascii="Arial" w:hAnsi="Arial" w:cs="Arial"/>
              </w:rPr>
            </w:pPr>
            <w:r w:rsidRPr="00AD68DB">
              <w:rPr>
                <w:rFonts w:ascii="Arial" w:hAnsi="Arial" w:cs="Arial"/>
              </w:rPr>
              <w:t>N/A</w:t>
            </w:r>
          </w:p>
        </w:tc>
        <w:tc>
          <w:tcPr>
            <w:tcW w:w="807" w:type="pct"/>
            <w:tcBorders>
              <w:bottom w:val="single" w:sz="4" w:space="0" w:color="auto"/>
            </w:tcBorders>
          </w:tcPr>
          <w:p w14:paraId="6BA86A64" w14:textId="77777777" w:rsidR="003A7D86" w:rsidRPr="00A007D4" w:rsidRDefault="003A7D86" w:rsidP="003A7D86">
            <w:pPr>
              <w:rPr>
                <w:rFonts w:ascii="Arial" w:hAnsi="Arial" w:cs="Arial"/>
              </w:rPr>
            </w:pPr>
          </w:p>
        </w:tc>
      </w:tr>
      <w:tr w:rsidR="003A7D86"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3A7D86" w:rsidRPr="00A007D4" w:rsidRDefault="003A7D86" w:rsidP="003A7D86">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3E54EBE5" w:rsidR="003A7D86" w:rsidRPr="00C40D12" w:rsidRDefault="003A7D86" w:rsidP="003A7D86">
            <w:pPr>
              <w:rPr>
                <w:rFonts w:ascii="Arial" w:hAnsi="Arial" w:cs="Arial"/>
              </w:rPr>
            </w:pPr>
            <w:r w:rsidRPr="00AD68DB">
              <w:rPr>
                <w:rFonts w:ascii="Arial" w:hAnsi="Arial" w:cs="Arial"/>
              </w:rPr>
              <w:t>N/A</w:t>
            </w:r>
          </w:p>
        </w:tc>
        <w:tc>
          <w:tcPr>
            <w:tcW w:w="807" w:type="pct"/>
            <w:tcBorders>
              <w:left w:val="single" w:sz="4" w:space="0" w:color="BFBFBF" w:themeColor="background1" w:themeShade="BF"/>
              <w:bottom w:val="single" w:sz="4" w:space="0" w:color="BFBFBF" w:themeColor="background1" w:themeShade="BF"/>
            </w:tcBorders>
          </w:tcPr>
          <w:p w14:paraId="7E1064A2" w14:textId="77777777" w:rsidR="003A7D86" w:rsidRPr="00A007D4" w:rsidRDefault="003A7D86" w:rsidP="003A7D86">
            <w:pPr>
              <w:rPr>
                <w:rFonts w:ascii="Arial" w:hAnsi="Arial" w:cs="Arial"/>
              </w:rPr>
            </w:pPr>
          </w:p>
        </w:tc>
      </w:tr>
      <w:tr w:rsidR="003A7D86"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3A7D86" w:rsidRPr="002230ED" w:rsidRDefault="003A7D86" w:rsidP="003A7D8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3CA0E3" w:rsidR="003A7D86" w:rsidRPr="00C40D12" w:rsidRDefault="003A7D86" w:rsidP="003A7D86">
            <w:pPr>
              <w:rPr>
                <w:rFonts w:ascii="Arial" w:hAnsi="Arial" w:cs="Arial"/>
              </w:rPr>
            </w:pPr>
            <w:r w:rsidRPr="00AD68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3A7D86" w:rsidRPr="00A007D4" w:rsidRDefault="003A7D86" w:rsidP="003A7D86">
            <w:pPr>
              <w:rPr>
                <w:rFonts w:ascii="Arial" w:hAnsi="Arial" w:cs="Arial"/>
              </w:rPr>
            </w:pPr>
          </w:p>
        </w:tc>
      </w:tr>
      <w:tr w:rsidR="003A7D86"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3A7D86" w:rsidRPr="002230ED" w:rsidRDefault="003A7D86" w:rsidP="003A7D8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E4DF6C2" w:rsidR="003A7D86" w:rsidRPr="00C40D12" w:rsidRDefault="003A7D86" w:rsidP="003A7D86">
            <w:pPr>
              <w:rPr>
                <w:rFonts w:ascii="Arial" w:hAnsi="Arial" w:cs="Arial"/>
              </w:rPr>
            </w:pPr>
            <w:r w:rsidRPr="00AD68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3A7D86" w:rsidRPr="00A007D4" w:rsidRDefault="003A7D86" w:rsidP="003A7D86">
            <w:pPr>
              <w:rPr>
                <w:rFonts w:ascii="Arial" w:hAnsi="Arial" w:cs="Arial"/>
              </w:rPr>
            </w:pPr>
          </w:p>
        </w:tc>
      </w:tr>
      <w:tr w:rsidR="003A7D86"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3A7D86" w:rsidRPr="002230ED" w:rsidRDefault="003A7D86" w:rsidP="003A7D86">
            <w:pPr>
              <w:pStyle w:val="Default"/>
              <w:numPr>
                <w:ilvl w:val="0"/>
                <w:numId w:val="15"/>
              </w:numPr>
              <w:rPr>
                <w:sz w:val="22"/>
                <w:szCs w:val="22"/>
              </w:rPr>
            </w:pPr>
            <w:r w:rsidRPr="002230ED">
              <w:rPr>
                <w:sz w:val="22"/>
                <w:szCs w:val="22"/>
              </w:rPr>
              <w:t>Receptors that can be affected by that source of pollution.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F28680D" w:rsidR="003A7D86" w:rsidRPr="00C40D12" w:rsidRDefault="003A7D86" w:rsidP="003A7D86">
            <w:pPr>
              <w:rPr>
                <w:rFonts w:ascii="Arial" w:hAnsi="Arial" w:cs="Arial"/>
              </w:rPr>
            </w:pPr>
            <w:r w:rsidRPr="00AD68DB">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3A7D86" w:rsidRPr="00A007D4" w:rsidRDefault="003A7D86" w:rsidP="003A7D86">
            <w:pPr>
              <w:rPr>
                <w:rFonts w:ascii="Arial" w:hAnsi="Arial" w:cs="Arial"/>
              </w:rPr>
            </w:pPr>
          </w:p>
        </w:tc>
      </w:tr>
      <w:tr w:rsidR="003A7D86"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3A7D86" w:rsidRPr="002230ED" w:rsidRDefault="003A7D86" w:rsidP="003A7D8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C64D853" w:rsidR="003A7D86" w:rsidRPr="00C40D12" w:rsidRDefault="003A7D86" w:rsidP="003A7D86">
            <w:pPr>
              <w:rPr>
                <w:rFonts w:ascii="Arial" w:hAnsi="Arial" w:cs="Arial"/>
              </w:rPr>
            </w:pPr>
            <w:r w:rsidRPr="00AD68DB">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3A7D86" w:rsidRPr="00A007D4" w:rsidRDefault="003A7D86" w:rsidP="003A7D86">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6C790C99"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DC2FC1C" w:rsidR="007719B3" w:rsidRPr="00C40D12" w:rsidRDefault="003A7D86" w:rsidP="00A007D4">
            <w:pPr>
              <w:rPr>
                <w:rFonts w:ascii="Arial" w:hAnsi="Arial" w:cs="Arial"/>
              </w:rPr>
            </w:pPr>
            <w:r>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4B871228" w:rsidR="00EB7CEF" w:rsidRPr="00BA3B1E" w:rsidRDefault="00EB7CEF" w:rsidP="003A7D86">
            <w:pPr>
              <w:rPr>
                <w:rFonts w:ascii="Arial" w:hAnsi="Arial" w:cs="Arial"/>
              </w:rPr>
            </w:pPr>
            <w:r w:rsidRPr="00D55271">
              <w:rPr>
                <w:rFonts w:ascii="Arial" w:hAnsi="Arial" w:cs="Arial"/>
              </w:rPr>
              <w:t>No- there is no conceivable impact pathway between the project and any European site features, due to the location of the project.</w:t>
            </w: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26216052" w14:textId="77777777" w:rsidR="00F700E9" w:rsidRDefault="00F700E9" w:rsidP="003A7D86">
            <w:pPr>
              <w:rPr>
                <w:rFonts w:ascii="Arial" w:hAnsi="Arial" w:cs="Arial"/>
                <w:color w:val="FF0000"/>
              </w:rPr>
            </w:pPr>
          </w:p>
          <w:p w14:paraId="0FC0BA82" w14:textId="77777777" w:rsidR="003A7D86" w:rsidRPr="003A7D86" w:rsidRDefault="003A7D86" w:rsidP="003A7D86">
            <w:pPr>
              <w:rPr>
                <w:rFonts w:ascii="Arial" w:hAnsi="Arial" w:cs="Arial"/>
              </w:rPr>
            </w:pPr>
            <w:r w:rsidRPr="003A7D86">
              <w:rPr>
                <w:rFonts w:ascii="Arial" w:hAnsi="Arial" w:cs="Arial"/>
              </w:rPr>
              <w:t xml:space="preserve">No comments provided. </w:t>
            </w:r>
          </w:p>
          <w:p w14:paraId="5D742432" w14:textId="2F608092" w:rsidR="003A7D86" w:rsidRPr="00A007D4" w:rsidRDefault="003A7D86" w:rsidP="003A7D86">
            <w:pPr>
              <w:rPr>
                <w:rFonts w:ascii="Arial" w:hAnsi="Arial" w:cs="Arial"/>
              </w:rPr>
            </w:pP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1F0DBB" w:rsidRDefault="000307BE" w:rsidP="000307BE">
            <w:pPr>
              <w:rPr>
                <w:rFonts w:ascii="Arial" w:hAnsi="Arial" w:cs="Arial"/>
                <w:u w:val="single"/>
              </w:rPr>
            </w:pPr>
            <w:r w:rsidRPr="001F0DBB">
              <w:rPr>
                <w:rFonts w:ascii="Arial" w:hAnsi="Arial" w:cs="Arial"/>
                <w:u w:val="single"/>
              </w:rPr>
              <w:t>MyMap</w:t>
            </w:r>
            <w:r w:rsidR="00E71594" w:rsidRPr="001F0DBB">
              <w:rPr>
                <w:rFonts w:ascii="Arial" w:hAnsi="Arial" w:cs="Arial"/>
                <w:u w:val="single"/>
              </w:rPr>
              <w:t>/location</w:t>
            </w:r>
            <w:r w:rsidRPr="001F0DBB">
              <w:rPr>
                <w:rFonts w:ascii="Arial" w:hAnsi="Arial" w:cs="Arial"/>
                <w:u w:val="single"/>
              </w:rPr>
              <w:t xml:space="preserve"> assessment</w:t>
            </w:r>
          </w:p>
          <w:p w14:paraId="2AE198BB" w14:textId="77777777" w:rsidR="000307BE" w:rsidRPr="001F0DBB" w:rsidRDefault="000307BE" w:rsidP="000307BE">
            <w:pPr>
              <w:rPr>
                <w:rFonts w:ascii="Arial" w:hAnsi="Arial" w:cs="Arial"/>
                <w:color w:val="FF0000"/>
              </w:rPr>
            </w:pPr>
          </w:p>
          <w:p w14:paraId="325CDC87" w14:textId="7FA891FD" w:rsidR="003A7D86" w:rsidRDefault="003A7D86" w:rsidP="000307BE">
            <w:pPr>
              <w:rPr>
                <w:rFonts w:ascii="Arial" w:hAnsi="Arial" w:cs="Arial"/>
              </w:rPr>
            </w:pPr>
            <w:r w:rsidRPr="003A7D86">
              <w:rPr>
                <w:rFonts w:ascii="Arial" w:hAnsi="Arial" w:cs="Arial"/>
              </w:rPr>
              <w:t xml:space="preserve">See mapping report </w:t>
            </w:r>
          </w:p>
          <w:p w14:paraId="0799E0D4" w14:textId="77777777" w:rsidR="003A7D86" w:rsidRPr="003A7D86" w:rsidRDefault="003A7D86" w:rsidP="000307BE">
            <w:pPr>
              <w:rPr>
                <w:rFonts w:ascii="Arial" w:hAnsi="Arial" w:cs="Arial"/>
              </w:rPr>
            </w:pPr>
          </w:p>
          <w:p w14:paraId="688D350C" w14:textId="5C4AF31B" w:rsidR="000307BE" w:rsidRPr="00CA43C6" w:rsidRDefault="000307BE" w:rsidP="000307BE">
            <w:pPr>
              <w:rPr>
                <w:rFonts w:ascii="Arial" w:hAnsi="Arial" w:cs="Arial"/>
              </w:rPr>
            </w:pPr>
            <w:r w:rsidRPr="00710C50">
              <w:rPr>
                <w:rFonts w:ascii="Arial" w:hAnsi="Arial" w:cs="Arial"/>
                <w:u w:val="single"/>
              </w:rPr>
              <w:t>Slope assessment</w:t>
            </w:r>
          </w:p>
          <w:p w14:paraId="46992259" w14:textId="77777777" w:rsidR="007719B3" w:rsidRDefault="007719B3" w:rsidP="000307BE">
            <w:pPr>
              <w:rPr>
                <w:rFonts w:ascii="Arial" w:hAnsi="Arial" w:cs="Arial"/>
              </w:rPr>
            </w:pPr>
          </w:p>
          <w:p w14:paraId="3A2C0EC2" w14:textId="254284B9" w:rsidR="001F0DBB" w:rsidRDefault="001F0DBB" w:rsidP="000307BE">
            <w:pPr>
              <w:rPr>
                <w:rFonts w:ascii="Arial" w:hAnsi="Arial" w:cs="Arial"/>
                <w:color w:val="FF0000"/>
              </w:rPr>
            </w:pPr>
            <w:r w:rsidRPr="001F0DBB">
              <w:rPr>
                <w:rFonts w:ascii="Arial" w:hAnsi="Arial" w:cs="Arial"/>
              </w:rPr>
              <w:t>Limited sloping across all fields. As deployment is being returned full assessment was not competed</w:t>
            </w:r>
            <w:r>
              <w:rPr>
                <w:rFonts w:ascii="Arial" w:hAnsi="Arial" w:cs="Arial"/>
                <w:color w:val="FF0000"/>
              </w:rPr>
              <w:t xml:space="preserve">. </w:t>
            </w:r>
          </w:p>
          <w:p w14:paraId="32370D59" w14:textId="2DC67FD1" w:rsidR="003A7D86" w:rsidRPr="00A007D4" w:rsidRDefault="003A7D86"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10620412" w14:textId="77777777" w:rsidR="00B50D9B" w:rsidRDefault="003A7D86" w:rsidP="00B50D9B">
            <w:pPr>
              <w:rPr>
                <w:rFonts w:ascii="Arial" w:hAnsi="Arial" w:cs="Arial"/>
                <w:bCs/>
              </w:rPr>
            </w:pPr>
            <w:r w:rsidRPr="003A7D86">
              <w:rPr>
                <w:rFonts w:ascii="Arial" w:hAnsi="Arial" w:cs="Arial"/>
                <w:bCs/>
              </w:rPr>
              <w:lastRenderedPageBreak/>
              <w:t xml:space="preserve">55/477/0019 – Correct to our system </w:t>
            </w:r>
          </w:p>
          <w:p w14:paraId="18D8CE14" w14:textId="70B9BA51" w:rsidR="003A7D86" w:rsidRPr="003A7D86" w:rsidRDefault="003A7D86" w:rsidP="00B50D9B">
            <w:pPr>
              <w:rPr>
                <w:rFonts w:ascii="Arial" w:hAnsi="Arial" w:cs="Arial"/>
                <w:bCs/>
              </w:rPr>
            </w:pPr>
          </w:p>
        </w:tc>
      </w:tr>
      <w:tr w:rsidR="007719B3" w:rsidRPr="00A007D4" w14:paraId="26BDB667" w14:textId="77777777" w:rsidTr="00437319">
        <w:tc>
          <w:tcPr>
            <w:tcW w:w="5000" w:type="pct"/>
          </w:tcPr>
          <w:p w14:paraId="1A7ADAD1" w14:textId="616FE11C" w:rsidR="007719B3" w:rsidRPr="003A7D86" w:rsidRDefault="007719B3" w:rsidP="00A007D4">
            <w:pPr>
              <w:rPr>
                <w:rFonts w:ascii="Arial" w:hAnsi="Arial" w:cs="Arial"/>
                <w:b/>
              </w:rPr>
            </w:pPr>
            <w:r w:rsidRPr="003A7D86">
              <w:rPr>
                <w:rFonts w:ascii="Arial" w:hAnsi="Arial" w:cs="Arial"/>
                <w:b/>
              </w:rPr>
              <w:lastRenderedPageBreak/>
              <w:t>Agricultural benefit calculations:</w:t>
            </w:r>
          </w:p>
          <w:p w14:paraId="1C1BCD82" w14:textId="77777777" w:rsidR="00C40D12" w:rsidRPr="003A7D86" w:rsidRDefault="00C40D12" w:rsidP="00A007D4">
            <w:pPr>
              <w:rPr>
                <w:rFonts w:ascii="Arial" w:hAnsi="Arial" w:cs="Arial"/>
                <w:b/>
              </w:rPr>
            </w:pPr>
          </w:p>
          <w:p w14:paraId="76293AB2" w14:textId="3F703408" w:rsidR="007719B3" w:rsidRPr="003A7D86" w:rsidRDefault="003A7D86" w:rsidP="00A007D4">
            <w:pPr>
              <w:rPr>
                <w:rFonts w:ascii="Arial" w:hAnsi="Arial" w:cs="Arial"/>
              </w:rPr>
            </w:pPr>
            <w:r w:rsidRPr="003A7D86">
              <w:rPr>
                <w:rFonts w:ascii="Arial" w:hAnsi="Arial" w:cs="Arial"/>
              </w:rPr>
              <w:t xml:space="preserve">Analysis have been given in volumetric units and no density of waste has been provided to conduct a full assessment. Mg indices of 3 which will need to be justified for spreading regardless of additions. </w:t>
            </w:r>
          </w:p>
        </w:tc>
      </w:tr>
    </w:tbl>
    <w:p w14:paraId="66A5839D" w14:textId="77777777"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B51FEA" w:rsidRPr="00BF4CE6" w14:paraId="6A054756" w14:textId="77777777" w:rsidTr="007A6AEA">
        <w:tc>
          <w:tcPr>
            <w:tcW w:w="5000" w:type="pct"/>
            <w:shd w:val="clear" w:color="auto" w:fill="D9E2F3" w:themeFill="accent5" w:themeFillTint="33"/>
          </w:tcPr>
          <w:p w14:paraId="3726E3FE" w14:textId="2C5FFF22" w:rsidR="00B51FEA" w:rsidRPr="005B22FA" w:rsidRDefault="00B51FEA" w:rsidP="007A6AEA">
            <w:pPr>
              <w:rPr>
                <w:rFonts w:ascii="Arial" w:hAnsi="Arial" w:cs="Arial"/>
              </w:rPr>
            </w:pPr>
            <w:r w:rsidRPr="005B22FA">
              <w:rPr>
                <w:rFonts w:ascii="Arial" w:hAnsi="Arial" w:cs="Arial"/>
                <w:b/>
              </w:rPr>
              <w:t>Request for information</w:t>
            </w:r>
            <w:r w:rsidR="008D1182" w:rsidRPr="005B22FA">
              <w:rPr>
                <w:rFonts w:ascii="Arial" w:hAnsi="Arial" w:cs="Arial"/>
                <w:b/>
              </w:rPr>
              <w:t>/Return/Refusal reasons</w:t>
            </w:r>
            <w:r w:rsidRPr="005B22FA">
              <w:rPr>
                <w:rFonts w:ascii="Arial" w:hAnsi="Arial" w:cs="Arial"/>
                <w:b/>
              </w:rPr>
              <w:t>:</w:t>
            </w:r>
            <w:r w:rsidRPr="005B22FA">
              <w:rPr>
                <w:rFonts w:ascii="Arial" w:hAnsi="Arial" w:cs="Arial"/>
              </w:rPr>
              <w:t xml:space="preserve"> </w:t>
            </w:r>
          </w:p>
        </w:tc>
      </w:tr>
      <w:tr w:rsidR="00B51FEA" w:rsidRPr="00BF4CE6" w14:paraId="60F5B48C" w14:textId="77777777" w:rsidTr="007A6AEA">
        <w:tc>
          <w:tcPr>
            <w:tcW w:w="5000" w:type="pct"/>
          </w:tcPr>
          <w:p w14:paraId="3ADE039F" w14:textId="77777777" w:rsidR="00B51FEA" w:rsidRPr="005B22FA" w:rsidRDefault="00B51FEA" w:rsidP="007A6AEA">
            <w:pPr>
              <w:rPr>
                <w:rFonts w:ascii="Arial" w:hAnsi="Arial" w:cs="Arial"/>
              </w:rPr>
            </w:pPr>
            <w:r w:rsidRPr="005B22FA">
              <w:rPr>
                <w:rFonts w:ascii="Arial" w:hAnsi="Arial" w:cs="Arial"/>
                <w:b/>
              </w:rPr>
              <w:t>Request for information:</w:t>
            </w:r>
            <w:r w:rsidRPr="005B22FA">
              <w:rPr>
                <w:rFonts w:ascii="Arial" w:hAnsi="Arial" w:cs="Arial"/>
              </w:rPr>
              <w:t xml:space="preserve"> </w:t>
            </w:r>
          </w:p>
          <w:p w14:paraId="774C1843" w14:textId="77777777" w:rsidR="00B51FEA" w:rsidRDefault="00B51FEA" w:rsidP="003A7D86">
            <w:pPr>
              <w:rPr>
                <w:rFonts w:ascii="Arial" w:hAnsi="Arial" w:cs="Arial"/>
                <w:color w:val="FF0000"/>
              </w:rPr>
            </w:pPr>
          </w:p>
          <w:p w14:paraId="7AC48428" w14:textId="77777777" w:rsidR="003A7D86" w:rsidRDefault="003A7D86" w:rsidP="003A7D86">
            <w:pPr>
              <w:rPr>
                <w:rFonts w:ascii="Arial" w:hAnsi="Arial" w:cs="Arial"/>
              </w:rPr>
            </w:pPr>
            <w:r>
              <w:rPr>
                <w:rFonts w:ascii="Arial" w:hAnsi="Arial" w:cs="Arial"/>
              </w:rPr>
              <w:t xml:space="preserve">N/A </w:t>
            </w:r>
          </w:p>
          <w:p w14:paraId="40D90731" w14:textId="6D31495B" w:rsidR="003A7D86" w:rsidRPr="005B22FA" w:rsidRDefault="003A7D86" w:rsidP="003A7D86">
            <w:pPr>
              <w:rPr>
                <w:rFonts w:ascii="Arial" w:hAnsi="Arial" w:cs="Arial"/>
              </w:rPr>
            </w:pPr>
          </w:p>
        </w:tc>
      </w:tr>
      <w:tr w:rsidR="00B51FEA" w:rsidRPr="00A007D4" w14:paraId="227E70BD" w14:textId="77777777" w:rsidTr="007A6AEA">
        <w:trPr>
          <w:trHeight w:val="70"/>
        </w:trPr>
        <w:tc>
          <w:tcPr>
            <w:tcW w:w="5000" w:type="pct"/>
          </w:tcPr>
          <w:p w14:paraId="4D1C3F37" w14:textId="359E4ED6" w:rsidR="00B51FEA" w:rsidRDefault="00664BD6" w:rsidP="007A6AEA">
            <w:pPr>
              <w:rPr>
                <w:rFonts w:ascii="Arial" w:hAnsi="Arial" w:cs="Arial"/>
              </w:rPr>
            </w:pPr>
            <w:r w:rsidRPr="005B22FA">
              <w:rPr>
                <w:rFonts w:ascii="Arial" w:hAnsi="Arial" w:cs="Arial"/>
                <w:b/>
              </w:rPr>
              <w:t>Return/Refusal</w:t>
            </w:r>
            <w:r w:rsidR="00B51FEA" w:rsidRPr="005B22FA">
              <w:rPr>
                <w:rFonts w:ascii="Arial" w:hAnsi="Arial" w:cs="Arial"/>
                <w:b/>
              </w:rPr>
              <w:t>:</w:t>
            </w:r>
            <w:r w:rsidR="00B51FEA" w:rsidRPr="005B22FA">
              <w:rPr>
                <w:rFonts w:ascii="Arial" w:hAnsi="Arial" w:cs="Arial"/>
              </w:rPr>
              <w:t xml:space="preserve"> </w:t>
            </w:r>
          </w:p>
          <w:p w14:paraId="1945CAC1" w14:textId="77777777" w:rsidR="001F0DBB" w:rsidRDefault="001F0DBB" w:rsidP="007A6AEA">
            <w:pPr>
              <w:rPr>
                <w:rFonts w:ascii="Arial" w:hAnsi="Arial" w:cs="Arial"/>
              </w:rPr>
            </w:pPr>
          </w:p>
          <w:p w14:paraId="651CA8B0" w14:textId="25C59FFB" w:rsidR="001F0DBB" w:rsidRPr="001F0DBB" w:rsidRDefault="001F0DBB" w:rsidP="001F0DBB">
            <w:pPr>
              <w:rPr>
                <w:rFonts w:ascii="Arial" w:hAnsi="Arial" w:cs="Arial"/>
              </w:rPr>
            </w:pPr>
            <w:r w:rsidRPr="001F0DBB">
              <w:rPr>
                <w:rFonts w:ascii="Arial" w:hAnsi="Arial" w:cs="Arial"/>
              </w:rPr>
              <w:t>The submitted waste analysis results have been provided in volumetric units. However, for assessment purposes, the results must be presented in mg/kg. As no waste density has been provided, we are unable to accurately convert the results and complete our assessment. Prior to resubmission please either:</w:t>
            </w:r>
          </w:p>
          <w:p w14:paraId="13186425" w14:textId="178048AC" w:rsidR="001F0DBB" w:rsidRDefault="001F0DBB" w:rsidP="001F0DBB">
            <w:pPr>
              <w:rPr>
                <w:rFonts w:ascii="Arial" w:hAnsi="Arial" w:cs="Arial"/>
              </w:rPr>
            </w:pPr>
            <w:r w:rsidRPr="001F0DBB">
              <w:rPr>
                <w:rFonts w:ascii="Arial" w:hAnsi="Arial" w:cs="Arial"/>
              </w:rPr>
              <w:t>•</w:t>
            </w:r>
            <w:r w:rsidRPr="001F0DBB">
              <w:rPr>
                <w:rFonts w:ascii="Arial" w:hAnsi="Arial" w:cs="Arial"/>
              </w:rPr>
              <w:tab/>
              <w:t>Provide the density of the waste to enable conversion (via a lab analysis report); or</w:t>
            </w:r>
          </w:p>
          <w:p w14:paraId="75AFB6B2" w14:textId="16C73E19" w:rsidR="001F0DBB" w:rsidRDefault="001F0DBB" w:rsidP="001F0DBB">
            <w:pPr>
              <w:rPr>
                <w:rFonts w:ascii="Arial" w:hAnsi="Arial" w:cs="Arial"/>
              </w:rPr>
            </w:pPr>
            <w:r w:rsidRPr="001F0DBB">
              <w:rPr>
                <w:rFonts w:ascii="Arial" w:hAnsi="Arial" w:cs="Arial"/>
              </w:rPr>
              <w:t>•</w:t>
            </w:r>
            <w:r w:rsidRPr="001F0DBB">
              <w:rPr>
                <w:rFonts w:ascii="Arial" w:hAnsi="Arial" w:cs="Arial"/>
              </w:rPr>
              <w:tab/>
              <w:t>Convert the analytical results to mg/kg.</w:t>
            </w:r>
          </w:p>
          <w:p w14:paraId="14FF3420" w14:textId="77777777" w:rsidR="001F0DBB" w:rsidRDefault="001F0DBB" w:rsidP="001F0DBB">
            <w:pPr>
              <w:rPr>
                <w:rFonts w:ascii="Arial" w:hAnsi="Arial" w:cs="Arial"/>
              </w:rPr>
            </w:pPr>
          </w:p>
          <w:p w14:paraId="4E67DDCF" w14:textId="77777777" w:rsidR="001F0DBB" w:rsidRDefault="001F0DBB" w:rsidP="001F0DBB">
            <w:pPr>
              <w:rPr>
                <w:rFonts w:ascii="Arial" w:hAnsi="Arial" w:cs="Arial"/>
              </w:rPr>
            </w:pPr>
          </w:p>
          <w:p w14:paraId="4BED0C7F" w14:textId="32995B96" w:rsidR="001F0DBB" w:rsidRPr="001F0DBB" w:rsidRDefault="001F0DBB" w:rsidP="001F0DBB">
            <w:pPr>
              <w:rPr>
                <w:rFonts w:ascii="Arial" w:hAnsi="Arial" w:cs="Arial"/>
              </w:rPr>
            </w:pPr>
            <w:r w:rsidRPr="001F0DBB">
              <w:rPr>
                <w:rFonts w:ascii="Arial" w:hAnsi="Arial" w:cs="Arial"/>
              </w:rPr>
              <w:t>To ensure our feedback is complete, we have undertaken a preliminary assessment using an assumed density. On that basis, the following points would also need to be addressed prior to resubmission:</w:t>
            </w:r>
          </w:p>
          <w:p w14:paraId="60054F48" w14:textId="4123A757" w:rsidR="001F0DBB" w:rsidRPr="001F0DBB" w:rsidRDefault="001F0DBB" w:rsidP="001F0DBB">
            <w:pPr>
              <w:pStyle w:val="ListParagraph"/>
              <w:numPr>
                <w:ilvl w:val="0"/>
                <w:numId w:val="32"/>
              </w:numPr>
              <w:rPr>
                <w:rFonts w:ascii="Arial" w:hAnsi="Arial" w:cs="Arial"/>
              </w:rPr>
            </w:pPr>
            <w:r w:rsidRPr="001F0DBB">
              <w:rPr>
                <w:rFonts w:ascii="Arial" w:hAnsi="Arial" w:cs="Arial"/>
              </w:rPr>
              <w:t>Confirm whether total nitrogen or available nitrogen has been used in the assessment in regard to nitrogen applied to the soil via application</w:t>
            </w:r>
          </w:p>
          <w:p w14:paraId="46BF739E" w14:textId="2AB86392" w:rsidR="001F0DBB" w:rsidRPr="001F0DBB" w:rsidRDefault="001F0DBB" w:rsidP="001F0DBB">
            <w:pPr>
              <w:pStyle w:val="ListParagraph"/>
              <w:numPr>
                <w:ilvl w:val="0"/>
                <w:numId w:val="32"/>
              </w:numPr>
              <w:rPr>
                <w:rFonts w:ascii="Arial" w:hAnsi="Arial" w:cs="Arial"/>
              </w:rPr>
            </w:pPr>
            <w:r w:rsidRPr="001F0DBB">
              <w:rPr>
                <w:rFonts w:ascii="Arial" w:hAnsi="Arial" w:cs="Arial"/>
              </w:rPr>
              <w:t xml:space="preserve">In accordance with TGN 8.01 (Page157), if magnesium is to be applied at index 3 or above the operator should: </w:t>
            </w:r>
          </w:p>
          <w:p w14:paraId="39C354E8" w14:textId="4392E5FA" w:rsidR="001F0DBB" w:rsidRPr="001F0DBB" w:rsidRDefault="001F0DBB" w:rsidP="001F0DBB">
            <w:pPr>
              <w:pStyle w:val="ListParagraph"/>
              <w:numPr>
                <w:ilvl w:val="0"/>
                <w:numId w:val="32"/>
              </w:numPr>
              <w:rPr>
                <w:rFonts w:ascii="Arial" w:hAnsi="Arial" w:cs="Arial"/>
              </w:rPr>
            </w:pPr>
            <w:r w:rsidRPr="001F0DBB">
              <w:rPr>
                <w:rFonts w:ascii="Arial" w:hAnsi="Arial" w:cs="Arial"/>
              </w:rPr>
              <w:t xml:space="preserve">explain why the increased levels are appropriate for the receiving land </w:t>
            </w:r>
          </w:p>
          <w:p w14:paraId="159D2053" w14:textId="0CC8B15F" w:rsidR="001F0DBB" w:rsidRPr="001F0DBB" w:rsidRDefault="001F0DBB" w:rsidP="001F0DBB">
            <w:pPr>
              <w:pStyle w:val="ListParagraph"/>
              <w:numPr>
                <w:ilvl w:val="0"/>
                <w:numId w:val="32"/>
              </w:numPr>
              <w:rPr>
                <w:rFonts w:ascii="Arial" w:hAnsi="Arial" w:cs="Arial"/>
              </w:rPr>
            </w:pPr>
            <w:r w:rsidRPr="001F0DBB">
              <w:rPr>
                <w:rFonts w:ascii="Arial" w:hAnsi="Arial" w:cs="Arial"/>
              </w:rPr>
              <w:t>address the increased risks in the risk assessment within the benefit statement.</w:t>
            </w:r>
          </w:p>
          <w:p w14:paraId="47EDD40A" w14:textId="10086940" w:rsidR="001F0DBB" w:rsidRPr="001F0DBB" w:rsidRDefault="001F0DBB" w:rsidP="001F0DBB">
            <w:pPr>
              <w:pStyle w:val="ListParagraph"/>
              <w:numPr>
                <w:ilvl w:val="0"/>
                <w:numId w:val="32"/>
              </w:numPr>
              <w:rPr>
                <w:rFonts w:ascii="Arial" w:hAnsi="Arial" w:cs="Arial"/>
              </w:rPr>
            </w:pPr>
            <w:r w:rsidRPr="001F0DBB">
              <w:rPr>
                <w:rFonts w:ascii="Arial" w:hAnsi="Arial" w:cs="Arial"/>
              </w:rPr>
              <w:t>In accordance with TGN 8.01 (page 43), the assessment of crop nutrient requirements should include nitrogen, phosphate, phosphorus and magnesium. The nutrient addition section of the Agricultural Benefit Statement does not currently include magnesium.</w:t>
            </w:r>
          </w:p>
          <w:p w14:paraId="09EC4CD7" w14:textId="4C78E43C" w:rsidR="001F0DBB" w:rsidRPr="001F0DBB" w:rsidRDefault="001F0DBB" w:rsidP="001F0DBB">
            <w:pPr>
              <w:pStyle w:val="ListParagraph"/>
              <w:numPr>
                <w:ilvl w:val="0"/>
                <w:numId w:val="32"/>
              </w:numPr>
              <w:rPr>
                <w:rFonts w:ascii="Arial" w:hAnsi="Arial" w:cs="Arial"/>
              </w:rPr>
            </w:pPr>
            <w:r w:rsidRPr="001F0DBB">
              <w:rPr>
                <w:rFonts w:ascii="Arial" w:hAnsi="Arial" w:cs="Arial"/>
              </w:rPr>
              <w:t>The Agricultural Benefit Statement includes a table showing additions and application rates relating to manure. Please confirm whether manure forms part of the proposed deployment.</w:t>
            </w:r>
          </w:p>
          <w:p w14:paraId="494C9957" w14:textId="33EB5CC6" w:rsidR="001F0DBB" w:rsidRPr="001F0DBB" w:rsidRDefault="001F0DBB" w:rsidP="001F0DBB">
            <w:pPr>
              <w:pStyle w:val="ListParagraph"/>
              <w:numPr>
                <w:ilvl w:val="0"/>
                <w:numId w:val="32"/>
              </w:numPr>
              <w:rPr>
                <w:rFonts w:ascii="Arial" w:hAnsi="Arial" w:cs="Arial"/>
              </w:rPr>
            </w:pPr>
            <w:r w:rsidRPr="001F0DBB">
              <w:rPr>
                <w:rFonts w:ascii="Arial" w:hAnsi="Arial" w:cs="Arial"/>
              </w:rPr>
              <w:t>Confirm the total application rate. This has currently been presented as three separate applications and in volumetric units. The total application rate should be provided in tonnes per hectare (t/ha).</w:t>
            </w:r>
          </w:p>
          <w:p w14:paraId="1AA37227" w14:textId="722F1657" w:rsidR="001F0DBB" w:rsidRDefault="001F0DBB" w:rsidP="001F0DBB">
            <w:pPr>
              <w:pStyle w:val="ListParagraph"/>
              <w:numPr>
                <w:ilvl w:val="0"/>
                <w:numId w:val="32"/>
              </w:numPr>
              <w:rPr>
                <w:rFonts w:ascii="Arial" w:hAnsi="Arial" w:cs="Arial"/>
              </w:rPr>
            </w:pPr>
            <w:r w:rsidRPr="001F0DBB">
              <w:rPr>
                <w:rFonts w:ascii="Arial" w:hAnsi="Arial" w:cs="Arial"/>
              </w:rPr>
              <w:t xml:space="preserve">The proposed application rates do not align with our calculations. While this may be due to the assumed density used during our preliminary assessment, please ensure that nutrient values are expressed in oxide form, as standard practise in agronomy (refer to crop nutrient requirements,  section 1 of RB209).  </w:t>
            </w:r>
          </w:p>
          <w:p w14:paraId="0E02498C" w14:textId="77777777" w:rsidR="001F0DBB" w:rsidRPr="001F0DBB" w:rsidRDefault="001F0DBB" w:rsidP="001F0DBB">
            <w:pPr>
              <w:pStyle w:val="ListParagraph"/>
              <w:ind w:left="1080"/>
              <w:rPr>
                <w:rFonts w:ascii="Arial" w:hAnsi="Arial" w:cs="Arial"/>
              </w:rPr>
            </w:pPr>
          </w:p>
          <w:p w14:paraId="0B5F09F4" w14:textId="3B0EE783" w:rsidR="001F0DBB" w:rsidRPr="001F0DBB" w:rsidRDefault="001F0DBB" w:rsidP="001F0DBB">
            <w:pPr>
              <w:rPr>
                <w:rFonts w:ascii="Arial" w:hAnsi="Arial" w:cs="Arial"/>
              </w:rPr>
            </w:pPr>
            <w:r w:rsidRPr="001F0DBB">
              <w:rPr>
                <w:rFonts w:ascii="Arial" w:hAnsi="Arial" w:cs="Arial"/>
              </w:rPr>
              <w:t>While one spring has been identified within the mapping document, there is a second spring located next to bottom field which has not been identified in the maps. See image below. As per TGN 8.01 maps must include any spring, well or borehole not used to supply water for domestic or food production purposes within 50m.</w:t>
            </w:r>
          </w:p>
          <w:p w14:paraId="580D8991" w14:textId="77777777" w:rsidR="001F0DBB" w:rsidRPr="001F0DBB" w:rsidRDefault="001F0DBB" w:rsidP="001F0DBB">
            <w:pPr>
              <w:rPr>
                <w:rFonts w:ascii="Arial" w:hAnsi="Arial" w:cs="Arial"/>
              </w:rPr>
            </w:pPr>
            <w:r w:rsidRPr="001F0DBB">
              <w:rPr>
                <w:rFonts w:ascii="Arial" w:hAnsi="Arial" w:cs="Arial"/>
              </w:rPr>
              <w:t xml:space="preserve"> </w:t>
            </w:r>
          </w:p>
          <w:p w14:paraId="1A6354CC" w14:textId="77777777" w:rsidR="001F0DBB" w:rsidRPr="001F0DBB" w:rsidRDefault="001F0DBB" w:rsidP="001F0DBB">
            <w:pPr>
              <w:rPr>
                <w:rFonts w:ascii="Arial" w:hAnsi="Arial" w:cs="Arial"/>
              </w:rPr>
            </w:pPr>
          </w:p>
          <w:p w14:paraId="74F3642E" w14:textId="48AF8D9F" w:rsidR="001F0DBB" w:rsidRPr="005B22FA" w:rsidRDefault="001F0DBB" w:rsidP="001F0DBB">
            <w:pPr>
              <w:rPr>
                <w:rFonts w:ascii="Arial" w:hAnsi="Arial" w:cs="Arial"/>
              </w:rPr>
            </w:pPr>
            <w:r w:rsidRPr="001F0DBB">
              <w:rPr>
                <w:rFonts w:ascii="Arial" w:hAnsi="Arial" w:cs="Arial"/>
              </w:rPr>
              <w:lastRenderedPageBreak/>
              <w:t xml:space="preserve">Cover Cotts is included in the waste analysis but is not in either the parcels of land list or maps. In addition, Lower Cotts waste analysis has not been submitted. Please ensure names of fields are consistent across all deployment documents.  </w:t>
            </w:r>
          </w:p>
          <w:p w14:paraId="4FB21172" w14:textId="77777777" w:rsidR="00B51FEA" w:rsidRPr="005B22FA" w:rsidRDefault="00B51FEA" w:rsidP="007A6AEA">
            <w:pPr>
              <w:rPr>
                <w:rFonts w:ascii="Arial" w:hAnsi="Arial" w:cs="Arial"/>
                <w:color w:val="FF0000"/>
              </w:rPr>
            </w:pPr>
          </w:p>
          <w:p w14:paraId="7D5434E7" w14:textId="3BBFA980" w:rsidR="00156948" w:rsidRPr="005B22FA" w:rsidRDefault="00156948" w:rsidP="003A7D86">
            <w:pPr>
              <w:rPr>
                <w:rFonts w:ascii="Arial" w:hAnsi="Arial" w:cs="Arial"/>
              </w:rPr>
            </w:pPr>
          </w:p>
        </w:tc>
      </w:tr>
    </w:tbl>
    <w:p w14:paraId="3F68D212" w14:textId="77777777" w:rsidR="00B51FEA" w:rsidRPr="00A007D4" w:rsidRDefault="00B51F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5610EE8E"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319A8376" w:rsidR="00D3244D" w:rsidRPr="00C40D12" w:rsidRDefault="00D3244D" w:rsidP="00A007D4">
            <w:pPr>
              <w:rPr>
                <w:rFonts w:ascii="Arial" w:hAnsi="Arial" w:cs="Arial"/>
              </w:rPr>
            </w:pP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0ED43D7" w14:textId="77777777" w:rsidR="00D3244D" w:rsidRDefault="00255543" w:rsidP="00A007D4">
            <w:pPr>
              <w:rPr>
                <w:rFonts w:ascii="Arial" w:hAnsi="Arial" w:cs="Arial"/>
              </w:rPr>
            </w:pPr>
            <w:r>
              <w:rPr>
                <w:rFonts w:ascii="Arial" w:hAnsi="Arial" w:cs="Arial"/>
              </w:rPr>
              <w:t>Huw Davies</w:t>
            </w:r>
          </w:p>
          <w:p w14:paraId="3CA03405" w14:textId="10E4D89F" w:rsidR="00255543" w:rsidRPr="00A007D4" w:rsidRDefault="00255543" w:rsidP="00A007D4">
            <w:pPr>
              <w:rPr>
                <w:rFonts w:ascii="Arial" w:hAnsi="Arial" w:cs="Arial"/>
              </w:rPr>
            </w:pPr>
            <w:r>
              <w:rPr>
                <w:rFonts w:ascii="Arial" w:hAnsi="Arial" w:cs="Arial"/>
              </w:rPr>
              <w:t>13/07/2026</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D4F230D" w:rsidR="007719B3" w:rsidRPr="00345ACB" w:rsidRDefault="007719B3" w:rsidP="00A007D4">
            <w:pPr>
              <w:rPr>
                <w:rFonts w:ascii="Arial" w:hAnsi="Arial" w:cs="Arial"/>
              </w:rPr>
            </w:pPr>
            <w:r w:rsidRPr="00345ACB">
              <w:rPr>
                <w:rFonts w:ascii="Arial" w:hAnsi="Arial" w:cs="Arial"/>
              </w:rPr>
              <w:t>Admin/consultations</w:t>
            </w:r>
            <w:r w:rsidR="00BA04DF">
              <w:rPr>
                <w:rFonts w:ascii="Arial" w:hAnsi="Arial" w:cs="Arial"/>
              </w:rPr>
              <w:t xml:space="preserve"> (Permit support time)</w:t>
            </w:r>
          </w:p>
        </w:tc>
        <w:tc>
          <w:tcPr>
            <w:tcW w:w="2500" w:type="pct"/>
          </w:tcPr>
          <w:p w14:paraId="35A2DC83" w14:textId="0F95E8BF" w:rsidR="007719B3" w:rsidRPr="00345ACB" w:rsidRDefault="00BD20D8"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19A01B04" w:rsidR="007719B3" w:rsidRPr="00345ACB" w:rsidRDefault="007719B3" w:rsidP="00A007D4">
            <w:pPr>
              <w:rPr>
                <w:rFonts w:ascii="Arial" w:hAnsi="Arial" w:cs="Arial"/>
              </w:rPr>
            </w:pPr>
            <w:r w:rsidRPr="00345ACB">
              <w:rPr>
                <w:rFonts w:ascii="Arial" w:hAnsi="Arial" w:cs="Arial"/>
              </w:rPr>
              <w:t>Determination</w:t>
            </w:r>
            <w:r w:rsidR="00BA04DF">
              <w:rPr>
                <w:rFonts w:ascii="Arial" w:hAnsi="Arial" w:cs="Arial"/>
              </w:rPr>
              <w:t xml:space="preserve"> (waste permitting team time)</w:t>
            </w:r>
          </w:p>
        </w:tc>
        <w:tc>
          <w:tcPr>
            <w:tcW w:w="2500" w:type="pct"/>
          </w:tcPr>
          <w:p w14:paraId="6EBC2DC5"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8B9EE" w14:textId="77777777" w:rsidR="0005417E" w:rsidRDefault="0005417E" w:rsidP="001B5BE1">
      <w:pPr>
        <w:spacing w:after="0" w:line="240" w:lineRule="auto"/>
      </w:pPr>
      <w:r>
        <w:separator/>
      </w:r>
    </w:p>
  </w:endnote>
  <w:endnote w:type="continuationSeparator" w:id="0">
    <w:p w14:paraId="2D952E30" w14:textId="77777777" w:rsidR="0005417E" w:rsidRDefault="0005417E" w:rsidP="001B5BE1">
      <w:pPr>
        <w:spacing w:after="0" w:line="240" w:lineRule="auto"/>
      </w:pPr>
      <w:r>
        <w:continuationSeparator/>
      </w:r>
    </w:p>
  </w:endnote>
  <w:endnote w:type="continuationNotice" w:id="1">
    <w:p w14:paraId="29CAF5F5" w14:textId="77777777" w:rsidR="0005417E" w:rsidRDefault="000541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4D568952" w:rsidR="00420D04" w:rsidRPr="004B2E47" w:rsidRDefault="005B22FA" w:rsidP="004B2E47">
    <w:pPr>
      <w:pStyle w:val="Footer"/>
      <w:jc w:val="right"/>
      <w:rPr>
        <w:rFonts w:ascii="Arial" w:hAnsi="Arial" w:cs="Arial"/>
        <w:sz w:val="18"/>
        <w:szCs w:val="18"/>
      </w:rPr>
    </w:pPr>
    <w:r>
      <w:rPr>
        <w:rFonts w:ascii="Arial" w:hAnsi="Arial" w:cs="Arial"/>
        <w:sz w:val="18"/>
        <w:szCs w:val="18"/>
      </w:rPr>
      <w:t>Jan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5D5AA" w14:textId="77777777" w:rsidR="0005417E" w:rsidRDefault="0005417E" w:rsidP="001B5BE1">
      <w:pPr>
        <w:spacing w:after="0" w:line="240" w:lineRule="auto"/>
      </w:pPr>
      <w:r>
        <w:separator/>
      </w:r>
    </w:p>
  </w:footnote>
  <w:footnote w:type="continuationSeparator" w:id="0">
    <w:p w14:paraId="4B2E83A4" w14:textId="77777777" w:rsidR="0005417E" w:rsidRDefault="0005417E" w:rsidP="001B5BE1">
      <w:pPr>
        <w:spacing w:after="0" w:line="240" w:lineRule="auto"/>
      </w:pPr>
      <w:r>
        <w:continuationSeparator/>
      </w:r>
    </w:p>
  </w:footnote>
  <w:footnote w:type="continuationNotice" w:id="1">
    <w:p w14:paraId="22E859FB" w14:textId="77777777" w:rsidR="0005417E" w:rsidRDefault="000541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0C79EE85" w:rsidR="00171D59" w:rsidRPr="005B22FA" w:rsidRDefault="00032E07" w:rsidP="00F940ED">
    <w:pPr>
      <w:jc w:val="right"/>
      <w:rPr>
        <w:b/>
        <w:bCs/>
      </w:rPr>
    </w:pPr>
    <w:r w:rsidRPr="005B22FA">
      <w:rPr>
        <w:rFonts w:ascii="Arial" w:hAnsi="Arial" w:cs="Arial"/>
        <w:b/>
        <w:bCs/>
        <w:sz w:val="24"/>
        <w:szCs w:val="24"/>
      </w:rPr>
      <w:t xml:space="preserve">Each application is </w:t>
    </w:r>
    <w:r w:rsidR="00241EBF" w:rsidRPr="005B22FA">
      <w:rPr>
        <w:rFonts w:ascii="Arial" w:hAnsi="Arial" w:cs="Arial"/>
        <w:b/>
        <w:bCs/>
        <w:sz w:val="24"/>
        <w:szCs w:val="24"/>
      </w:rPr>
      <w:t xml:space="preserve">assessed </w:t>
    </w:r>
    <w:r w:rsidRPr="005B22FA">
      <w:rPr>
        <w:rFonts w:ascii="Arial" w:hAnsi="Arial" w:cs="Arial"/>
        <w:b/>
        <w:bCs/>
        <w:sz w:val="24"/>
        <w:szCs w:val="24"/>
      </w:rPr>
      <w:t>based on its own individual merit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F48FC"/>
    <w:multiLevelType w:val="hybridMultilevel"/>
    <w:tmpl w:val="6888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59C6F59"/>
    <w:multiLevelType w:val="hybridMultilevel"/>
    <w:tmpl w:val="CA828DB6"/>
    <w:lvl w:ilvl="0" w:tplc="5D145AF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0"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AB04E5"/>
    <w:multiLevelType w:val="hybridMultilevel"/>
    <w:tmpl w:val="E618C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1"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20"/>
  </w:num>
  <w:num w:numId="2" w16cid:durableId="446700908">
    <w:abstractNumId w:val="24"/>
  </w:num>
  <w:num w:numId="3" w16cid:durableId="306478573">
    <w:abstractNumId w:val="16"/>
  </w:num>
  <w:num w:numId="4" w16cid:durableId="739324790">
    <w:abstractNumId w:val="25"/>
  </w:num>
  <w:num w:numId="5" w16cid:durableId="1555581688">
    <w:abstractNumId w:val="19"/>
  </w:num>
  <w:num w:numId="6" w16cid:durableId="668018166">
    <w:abstractNumId w:val="30"/>
  </w:num>
  <w:num w:numId="7" w16cid:durableId="1928028252">
    <w:abstractNumId w:val="28"/>
  </w:num>
  <w:num w:numId="8" w16cid:durableId="645083848">
    <w:abstractNumId w:val="18"/>
  </w:num>
  <w:num w:numId="9" w16cid:durableId="762843907">
    <w:abstractNumId w:val="26"/>
  </w:num>
  <w:num w:numId="10" w16cid:durableId="2107192307">
    <w:abstractNumId w:val="17"/>
  </w:num>
  <w:num w:numId="11" w16cid:durableId="749346679">
    <w:abstractNumId w:val="22"/>
  </w:num>
  <w:num w:numId="12" w16cid:durableId="1173372860">
    <w:abstractNumId w:val="11"/>
  </w:num>
  <w:num w:numId="13" w16cid:durableId="1651398481">
    <w:abstractNumId w:val="4"/>
  </w:num>
  <w:num w:numId="14" w16cid:durableId="2085447086">
    <w:abstractNumId w:val="1"/>
  </w:num>
  <w:num w:numId="15" w16cid:durableId="427583598">
    <w:abstractNumId w:val="13"/>
  </w:num>
  <w:num w:numId="16" w16cid:durableId="903757199">
    <w:abstractNumId w:val="8"/>
  </w:num>
  <w:num w:numId="17" w16cid:durableId="1909419249">
    <w:abstractNumId w:val="5"/>
  </w:num>
  <w:num w:numId="18" w16cid:durableId="1419056685">
    <w:abstractNumId w:val="29"/>
  </w:num>
  <w:num w:numId="19" w16cid:durableId="771781942">
    <w:abstractNumId w:val="7"/>
  </w:num>
  <w:num w:numId="20" w16cid:durableId="650990364">
    <w:abstractNumId w:val="27"/>
  </w:num>
  <w:num w:numId="21" w16cid:durableId="940993391">
    <w:abstractNumId w:val="6"/>
  </w:num>
  <w:num w:numId="22" w16cid:durableId="1538615713">
    <w:abstractNumId w:val="31"/>
  </w:num>
  <w:num w:numId="23" w16cid:durableId="2030253298">
    <w:abstractNumId w:val="15"/>
  </w:num>
  <w:num w:numId="24" w16cid:durableId="1575355557">
    <w:abstractNumId w:val="3"/>
  </w:num>
  <w:num w:numId="25" w16cid:durableId="891427903">
    <w:abstractNumId w:val="21"/>
  </w:num>
  <w:num w:numId="26" w16cid:durableId="636642889">
    <w:abstractNumId w:val="9"/>
  </w:num>
  <w:num w:numId="27" w16cid:durableId="209807341">
    <w:abstractNumId w:val="0"/>
  </w:num>
  <w:num w:numId="28" w16cid:durableId="639000961">
    <w:abstractNumId w:val="2"/>
  </w:num>
  <w:num w:numId="29" w16cid:durableId="1863661614">
    <w:abstractNumId w:val="14"/>
  </w:num>
  <w:num w:numId="30" w16cid:durableId="944849489">
    <w:abstractNumId w:val="23"/>
  </w:num>
  <w:num w:numId="31" w16cid:durableId="901410690">
    <w:abstractNumId w:val="10"/>
  </w:num>
  <w:num w:numId="32" w16cid:durableId="204108297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46DD"/>
    <w:rsid w:val="00007908"/>
    <w:rsid w:val="00012A9D"/>
    <w:rsid w:val="00020B62"/>
    <w:rsid w:val="000307BE"/>
    <w:rsid w:val="00031CD0"/>
    <w:rsid w:val="00032E07"/>
    <w:rsid w:val="00036DDD"/>
    <w:rsid w:val="0003709F"/>
    <w:rsid w:val="0004223B"/>
    <w:rsid w:val="0005278F"/>
    <w:rsid w:val="000530D0"/>
    <w:rsid w:val="0005417E"/>
    <w:rsid w:val="00055216"/>
    <w:rsid w:val="0006348F"/>
    <w:rsid w:val="00063C1E"/>
    <w:rsid w:val="0006426A"/>
    <w:rsid w:val="00071FDA"/>
    <w:rsid w:val="0007768C"/>
    <w:rsid w:val="000845F3"/>
    <w:rsid w:val="00084C47"/>
    <w:rsid w:val="00093EEB"/>
    <w:rsid w:val="00096B4A"/>
    <w:rsid w:val="000978F5"/>
    <w:rsid w:val="000A1B06"/>
    <w:rsid w:val="000A51A3"/>
    <w:rsid w:val="000B5FFA"/>
    <w:rsid w:val="000B6A48"/>
    <w:rsid w:val="000C3320"/>
    <w:rsid w:val="000C3C51"/>
    <w:rsid w:val="000C54F2"/>
    <w:rsid w:val="000C6A4A"/>
    <w:rsid w:val="000D0301"/>
    <w:rsid w:val="000D0D5A"/>
    <w:rsid w:val="000D797F"/>
    <w:rsid w:val="000E29C1"/>
    <w:rsid w:val="000E5F69"/>
    <w:rsid w:val="000F01F8"/>
    <w:rsid w:val="00100F47"/>
    <w:rsid w:val="00101FD3"/>
    <w:rsid w:val="00105D45"/>
    <w:rsid w:val="0010776C"/>
    <w:rsid w:val="00114B43"/>
    <w:rsid w:val="00116563"/>
    <w:rsid w:val="001170A7"/>
    <w:rsid w:val="00120B00"/>
    <w:rsid w:val="00140EB4"/>
    <w:rsid w:val="001528C6"/>
    <w:rsid w:val="001549F6"/>
    <w:rsid w:val="001562E5"/>
    <w:rsid w:val="00156948"/>
    <w:rsid w:val="0016480F"/>
    <w:rsid w:val="00171D59"/>
    <w:rsid w:val="00186EC4"/>
    <w:rsid w:val="001A0155"/>
    <w:rsid w:val="001A1A76"/>
    <w:rsid w:val="001A2CD1"/>
    <w:rsid w:val="001A3156"/>
    <w:rsid w:val="001A47FA"/>
    <w:rsid w:val="001B5BE1"/>
    <w:rsid w:val="001C20EA"/>
    <w:rsid w:val="001C3F96"/>
    <w:rsid w:val="001D1C90"/>
    <w:rsid w:val="001D4B7D"/>
    <w:rsid w:val="001E4271"/>
    <w:rsid w:val="001E60E5"/>
    <w:rsid w:val="001E6C21"/>
    <w:rsid w:val="001E7263"/>
    <w:rsid w:val="001F0DBB"/>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1EBF"/>
    <w:rsid w:val="00250EBC"/>
    <w:rsid w:val="00255543"/>
    <w:rsid w:val="002568C2"/>
    <w:rsid w:val="00261622"/>
    <w:rsid w:val="00276F88"/>
    <w:rsid w:val="00286BE0"/>
    <w:rsid w:val="00287BCB"/>
    <w:rsid w:val="002903A0"/>
    <w:rsid w:val="002962ED"/>
    <w:rsid w:val="00296C73"/>
    <w:rsid w:val="002A7588"/>
    <w:rsid w:val="002B4076"/>
    <w:rsid w:val="002B6073"/>
    <w:rsid w:val="002C4A05"/>
    <w:rsid w:val="002D544C"/>
    <w:rsid w:val="002D6376"/>
    <w:rsid w:val="002E2A8B"/>
    <w:rsid w:val="002E5F90"/>
    <w:rsid w:val="002E7A08"/>
    <w:rsid w:val="002F0907"/>
    <w:rsid w:val="002F66A8"/>
    <w:rsid w:val="00317ECF"/>
    <w:rsid w:val="00321C2F"/>
    <w:rsid w:val="003267AF"/>
    <w:rsid w:val="00326B3C"/>
    <w:rsid w:val="003319D4"/>
    <w:rsid w:val="0033206B"/>
    <w:rsid w:val="00336CD2"/>
    <w:rsid w:val="003404BC"/>
    <w:rsid w:val="003437BC"/>
    <w:rsid w:val="00345ACB"/>
    <w:rsid w:val="003502EE"/>
    <w:rsid w:val="00353DF6"/>
    <w:rsid w:val="00353FFB"/>
    <w:rsid w:val="00362410"/>
    <w:rsid w:val="00363490"/>
    <w:rsid w:val="003715DC"/>
    <w:rsid w:val="00375770"/>
    <w:rsid w:val="00375C00"/>
    <w:rsid w:val="003762C9"/>
    <w:rsid w:val="003778EC"/>
    <w:rsid w:val="00384EAC"/>
    <w:rsid w:val="0038642F"/>
    <w:rsid w:val="00386CD3"/>
    <w:rsid w:val="003948F5"/>
    <w:rsid w:val="003A27D5"/>
    <w:rsid w:val="003A337A"/>
    <w:rsid w:val="003A6023"/>
    <w:rsid w:val="003A7D86"/>
    <w:rsid w:val="003B79C4"/>
    <w:rsid w:val="003D13AA"/>
    <w:rsid w:val="003D3EE8"/>
    <w:rsid w:val="003D6188"/>
    <w:rsid w:val="003E5FAB"/>
    <w:rsid w:val="003E66FB"/>
    <w:rsid w:val="003F05FB"/>
    <w:rsid w:val="003F14C5"/>
    <w:rsid w:val="003F2869"/>
    <w:rsid w:val="003F2D24"/>
    <w:rsid w:val="003F67CA"/>
    <w:rsid w:val="0040346D"/>
    <w:rsid w:val="00420B87"/>
    <w:rsid w:val="00420D04"/>
    <w:rsid w:val="00420D2C"/>
    <w:rsid w:val="004273FC"/>
    <w:rsid w:val="00432507"/>
    <w:rsid w:val="00437319"/>
    <w:rsid w:val="00437466"/>
    <w:rsid w:val="00440F2E"/>
    <w:rsid w:val="004628EF"/>
    <w:rsid w:val="00465F75"/>
    <w:rsid w:val="00471442"/>
    <w:rsid w:val="00477CEA"/>
    <w:rsid w:val="004835F4"/>
    <w:rsid w:val="00485F2A"/>
    <w:rsid w:val="004A3FA2"/>
    <w:rsid w:val="004B1185"/>
    <w:rsid w:val="004B2E47"/>
    <w:rsid w:val="004B4591"/>
    <w:rsid w:val="004B5BED"/>
    <w:rsid w:val="004C1471"/>
    <w:rsid w:val="004C1EF0"/>
    <w:rsid w:val="004C3EAE"/>
    <w:rsid w:val="004C58F9"/>
    <w:rsid w:val="004C61B4"/>
    <w:rsid w:val="004D00D7"/>
    <w:rsid w:val="004D2918"/>
    <w:rsid w:val="004D6CA2"/>
    <w:rsid w:val="004E3C6B"/>
    <w:rsid w:val="004E3EC0"/>
    <w:rsid w:val="004E426E"/>
    <w:rsid w:val="004F00B4"/>
    <w:rsid w:val="004F0D5A"/>
    <w:rsid w:val="004F73F2"/>
    <w:rsid w:val="00506013"/>
    <w:rsid w:val="00512799"/>
    <w:rsid w:val="00517F26"/>
    <w:rsid w:val="00524B08"/>
    <w:rsid w:val="00533C68"/>
    <w:rsid w:val="005416F0"/>
    <w:rsid w:val="005427C5"/>
    <w:rsid w:val="00544141"/>
    <w:rsid w:val="00544883"/>
    <w:rsid w:val="00545E8A"/>
    <w:rsid w:val="00552484"/>
    <w:rsid w:val="00562FAC"/>
    <w:rsid w:val="0056396D"/>
    <w:rsid w:val="00565CA2"/>
    <w:rsid w:val="0056799C"/>
    <w:rsid w:val="00573034"/>
    <w:rsid w:val="00583655"/>
    <w:rsid w:val="005857D7"/>
    <w:rsid w:val="00591D3F"/>
    <w:rsid w:val="00595DBE"/>
    <w:rsid w:val="00596FFC"/>
    <w:rsid w:val="005A05E5"/>
    <w:rsid w:val="005A0FA8"/>
    <w:rsid w:val="005A7A88"/>
    <w:rsid w:val="005B1B25"/>
    <w:rsid w:val="005B22FA"/>
    <w:rsid w:val="005B476C"/>
    <w:rsid w:val="005D0D40"/>
    <w:rsid w:val="005D0DFC"/>
    <w:rsid w:val="005D2ABD"/>
    <w:rsid w:val="005D4DD5"/>
    <w:rsid w:val="005E1497"/>
    <w:rsid w:val="005E3065"/>
    <w:rsid w:val="005F5090"/>
    <w:rsid w:val="00602263"/>
    <w:rsid w:val="006032FC"/>
    <w:rsid w:val="006146EE"/>
    <w:rsid w:val="00616880"/>
    <w:rsid w:val="00623884"/>
    <w:rsid w:val="00624D93"/>
    <w:rsid w:val="00635878"/>
    <w:rsid w:val="00637513"/>
    <w:rsid w:val="00650125"/>
    <w:rsid w:val="00657080"/>
    <w:rsid w:val="00664BD6"/>
    <w:rsid w:val="00667188"/>
    <w:rsid w:val="00671DFB"/>
    <w:rsid w:val="006773C1"/>
    <w:rsid w:val="00682B93"/>
    <w:rsid w:val="00682E57"/>
    <w:rsid w:val="00683CD6"/>
    <w:rsid w:val="00686D5D"/>
    <w:rsid w:val="00687C27"/>
    <w:rsid w:val="006912A7"/>
    <w:rsid w:val="00692350"/>
    <w:rsid w:val="0069646F"/>
    <w:rsid w:val="006964A2"/>
    <w:rsid w:val="006973A3"/>
    <w:rsid w:val="006A5D8E"/>
    <w:rsid w:val="006A666B"/>
    <w:rsid w:val="006B012E"/>
    <w:rsid w:val="006B2C80"/>
    <w:rsid w:val="006B6EA9"/>
    <w:rsid w:val="006B708A"/>
    <w:rsid w:val="006C3341"/>
    <w:rsid w:val="006C53E9"/>
    <w:rsid w:val="006D183C"/>
    <w:rsid w:val="006D3470"/>
    <w:rsid w:val="006D66E7"/>
    <w:rsid w:val="006D68A1"/>
    <w:rsid w:val="006E0291"/>
    <w:rsid w:val="006E3300"/>
    <w:rsid w:val="006E5A7F"/>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3458"/>
    <w:rsid w:val="007443D7"/>
    <w:rsid w:val="00746794"/>
    <w:rsid w:val="00747456"/>
    <w:rsid w:val="00754F5A"/>
    <w:rsid w:val="00756AD9"/>
    <w:rsid w:val="007719B3"/>
    <w:rsid w:val="00776E14"/>
    <w:rsid w:val="00780DD6"/>
    <w:rsid w:val="007845E7"/>
    <w:rsid w:val="00786D36"/>
    <w:rsid w:val="00796DD7"/>
    <w:rsid w:val="007A03BB"/>
    <w:rsid w:val="007A25F4"/>
    <w:rsid w:val="007B15CB"/>
    <w:rsid w:val="007B5E0D"/>
    <w:rsid w:val="007B7505"/>
    <w:rsid w:val="007D10EC"/>
    <w:rsid w:val="007D16C4"/>
    <w:rsid w:val="007D23AD"/>
    <w:rsid w:val="007E0B75"/>
    <w:rsid w:val="007E12B5"/>
    <w:rsid w:val="007E226A"/>
    <w:rsid w:val="007E28EA"/>
    <w:rsid w:val="007F1DC8"/>
    <w:rsid w:val="007F27D9"/>
    <w:rsid w:val="007F3053"/>
    <w:rsid w:val="007F4B72"/>
    <w:rsid w:val="008043D0"/>
    <w:rsid w:val="0081148A"/>
    <w:rsid w:val="00824174"/>
    <w:rsid w:val="0083424E"/>
    <w:rsid w:val="008405D3"/>
    <w:rsid w:val="00840B17"/>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1182"/>
    <w:rsid w:val="008D4EF7"/>
    <w:rsid w:val="008E1064"/>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6E12"/>
    <w:rsid w:val="009636A6"/>
    <w:rsid w:val="00971D5C"/>
    <w:rsid w:val="00972957"/>
    <w:rsid w:val="00975810"/>
    <w:rsid w:val="00981BCB"/>
    <w:rsid w:val="0098207A"/>
    <w:rsid w:val="00985ABD"/>
    <w:rsid w:val="009867E9"/>
    <w:rsid w:val="00987CAC"/>
    <w:rsid w:val="00991068"/>
    <w:rsid w:val="009910B9"/>
    <w:rsid w:val="00992CE1"/>
    <w:rsid w:val="0099648E"/>
    <w:rsid w:val="00996CC1"/>
    <w:rsid w:val="009A0820"/>
    <w:rsid w:val="009A0BC6"/>
    <w:rsid w:val="009A21E7"/>
    <w:rsid w:val="009C2729"/>
    <w:rsid w:val="009C3042"/>
    <w:rsid w:val="009C3D3C"/>
    <w:rsid w:val="009C4BD3"/>
    <w:rsid w:val="009C6198"/>
    <w:rsid w:val="009C7E1B"/>
    <w:rsid w:val="009E25C4"/>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589"/>
    <w:rsid w:val="00A36AC8"/>
    <w:rsid w:val="00A440F1"/>
    <w:rsid w:val="00A44D8E"/>
    <w:rsid w:val="00A46E0E"/>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3C79"/>
    <w:rsid w:val="00AE4C0C"/>
    <w:rsid w:val="00AE530A"/>
    <w:rsid w:val="00AE71B4"/>
    <w:rsid w:val="00AF1DC7"/>
    <w:rsid w:val="00AF69DA"/>
    <w:rsid w:val="00AF6C30"/>
    <w:rsid w:val="00B004A5"/>
    <w:rsid w:val="00B104F3"/>
    <w:rsid w:val="00B21ABA"/>
    <w:rsid w:val="00B34D8D"/>
    <w:rsid w:val="00B40C49"/>
    <w:rsid w:val="00B42822"/>
    <w:rsid w:val="00B45F2E"/>
    <w:rsid w:val="00B50D9B"/>
    <w:rsid w:val="00B51FEA"/>
    <w:rsid w:val="00B54BF1"/>
    <w:rsid w:val="00B607B1"/>
    <w:rsid w:val="00B737FF"/>
    <w:rsid w:val="00B74FF7"/>
    <w:rsid w:val="00B75CC5"/>
    <w:rsid w:val="00B8369F"/>
    <w:rsid w:val="00B8416E"/>
    <w:rsid w:val="00B927CD"/>
    <w:rsid w:val="00BA04DF"/>
    <w:rsid w:val="00BA1D8F"/>
    <w:rsid w:val="00BA3B1E"/>
    <w:rsid w:val="00BA6AF4"/>
    <w:rsid w:val="00BB0A34"/>
    <w:rsid w:val="00BB26B4"/>
    <w:rsid w:val="00BB480F"/>
    <w:rsid w:val="00BB5B7F"/>
    <w:rsid w:val="00BC0BB7"/>
    <w:rsid w:val="00BC367B"/>
    <w:rsid w:val="00BC7F58"/>
    <w:rsid w:val="00BD19D8"/>
    <w:rsid w:val="00BD20D8"/>
    <w:rsid w:val="00BD5A86"/>
    <w:rsid w:val="00BE5AA9"/>
    <w:rsid w:val="00BE69AD"/>
    <w:rsid w:val="00BF01AD"/>
    <w:rsid w:val="00BF0EF0"/>
    <w:rsid w:val="00BF3C38"/>
    <w:rsid w:val="00BF4CE6"/>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450E"/>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5C07"/>
    <w:rsid w:val="00D0731E"/>
    <w:rsid w:val="00D07682"/>
    <w:rsid w:val="00D07A20"/>
    <w:rsid w:val="00D10525"/>
    <w:rsid w:val="00D10FFA"/>
    <w:rsid w:val="00D1219F"/>
    <w:rsid w:val="00D20892"/>
    <w:rsid w:val="00D228E7"/>
    <w:rsid w:val="00D24D10"/>
    <w:rsid w:val="00D3244D"/>
    <w:rsid w:val="00D37AAF"/>
    <w:rsid w:val="00D402F5"/>
    <w:rsid w:val="00D4766D"/>
    <w:rsid w:val="00D47EA6"/>
    <w:rsid w:val="00D50729"/>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7724"/>
    <w:rsid w:val="00DA2DA0"/>
    <w:rsid w:val="00DB4B50"/>
    <w:rsid w:val="00DC269A"/>
    <w:rsid w:val="00DC2F54"/>
    <w:rsid w:val="00DC4012"/>
    <w:rsid w:val="00DD0765"/>
    <w:rsid w:val="00DD2553"/>
    <w:rsid w:val="00DE05FE"/>
    <w:rsid w:val="00DF5682"/>
    <w:rsid w:val="00E000BA"/>
    <w:rsid w:val="00E0482E"/>
    <w:rsid w:val="00E05EC8"/>
    <w:rsid w:val="00E20D6B"/>
    <w:rsid w:val="00E2573C"/>
    <w:rsid w:val="00E2609E"/>
    <w:rsid w:val="00E27ECC"/>
    <w:rsid w:val="00E32818"/>
    <w:rsid w:val="00E34154"/>
    <w:rsid w:val="00E41AAA"/>
    <w:rsid w:val="00E42523"/>
    <w:rsid w:val="00E43C19"/>
    <w:rsid w:val="00E50B8E"/>
    <w:rsid w:val="00E55BAF"/>
    <w:rsid w:val="00E579C9"/>
    <w:rsid w:val="00E61299"/>
    <w:rsid w:val="00E71594"/>
    <w:rsid w:val="00E73C4D"/>
    <w:rsid w:val="00E77ECB"/>
    <w:rsid w:val="00E858F4"/>
    <w:rsid w:val="00E874E1"/>
    <w:rsid w:val="00EB00B3"/>
    <w:rsid w:val="00EB3442"/>
    <w:rsid w:val="00EB7CEF"/>
    <w:rsid w:val="00EC0EB8"/>
    <w:rsid w:val="00EC5D43"/>
    <w:rsid w:val="00ED1195"/>
    <w:rsid w:val="00ED38EF"/>
    <w:rsid w:val="00ED5690"/>
    <w:rsid w:val="00ED7215"/>
    <w:rsid w:val="00ED77DD"/>
    <w:rsid w:val="00EE6786"/>
    <w:rsid w:val="00EE68D2"/>
    <w:rsid w:val="00EE7233"/>
    <w:rsid w:val="00EF5385"/>
    <w:rsid w:val="00F00C90"/>
    <w:rsid w:val="00F010D8"/>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0ED"/>
    <w:rsid w:val="00F9424F"/>
    <w:rsid w:val="00F94831"/>
    <w:rsid w:val="00FB2577"/>
    <w:rsid w:val="00FC233A"/>
    <w:rsid w:val="00FC35B7"/>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948"/>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 w:type="paragraph" w:styleId="Revision">
    <w:name w:val="Revision"/>
    <w:hidden/>
    <w:uiPriority w:val="99"/>
    <w:semiHidden/>
    <w:rsid w:val="00384E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ichael.Edwards@cyfoethnaturiolcymru.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REGU-1650478595-341</_dlc_DocId>
    <_dlc_DocIdUrl xmlns="9be56660-2c31-41ef-bc00-23e72f632f2a">
      <Url>https://cyfoethnaturiolcymru.sharepoint.com/teams/Regulatory/Permitting/_layouts/15/DocIdRedir.aspx?ID=REGU-1650478595-341</Url>
      <Description>REGU-1650478595-341</Description>
    </_dlc_DocIdUrl>
    <Site_x0020_Name xmlns="859f7ad6-93f6-4205-b62b-a17f28acbbac">Mobile Plant</Site_x0020_Name>
    <Permit_x0020_Number xmlns="859f7ad6-93f6-4205-b62b-a17f28acbbac">EPR-DB3592ZM</Permit_x0020_Number>
    <Internal_x002f_External xmlns="859f7ad6-93f6-4205-b62b-a17f28acbbac">Internal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2026-07-13T23:00:00+00:00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Puffin Produce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91" ma:contentTypeDescription="Permitting &amp; Compliance Word Document" ma:contentTypeScope="" ma:versionID="73efe3c73c35b4d326476d51c45f76e2">
  <xsd:schema xmlns:xsd="http://www.w3.org/2001/XMLSchema" xmlns:xs="http://www.w3.org/2001/XMLSchema" xmlns:p="http://schemas.microsoft.com/office/2006/metadata/properties" xmlns:ns2="859f7ad6-93f6-4205-b62b-a17f28acbbac" xmlns:ns4="9be56660-2c31-41ef-bc00-23e72f632f2a" xmlns:ns5="http://schemas.microsoft.com/sharepoint/v4" xmlns:ns6="73fe539a-8d0e-45c1-9fbf-6abb4fac475c" targetNamespace="http://schemas.microsoft.com/office/2006/metadata/properties" ma:root="true" ma:fieldsID="7b0a0f771721baf565140e352a41b890" ns2:_="" ns4:_="" ns5:_="" ns6:_="">
    <xsd:import namespace="859f7ad6-93f6-4205-b62b-a17f28acbbac"/>
    <xsd:import namespace="9be56660-2c31-41ef-bc00-23e72f632f2a"/>
    <xsd:import namespace="http://schemas.microsoft.com/sharepoint/v4"/>
    <xsd:import namespace="73fe539a-8d0e-45c1-9fbf-6abb4fac475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element ref="ns6:MediaServiceMetadata" minOccurs="0"/>
                <xsd:element ref="ns6:MediaServiceFastMetadata" minOccurs="0"/>
                <xsd:element ref="ns6: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e539a-8d0e-45c1-9fbf-6abb4fac475c" elementFormDefault="qualified">
    <xsd:import namespace="http://schemas.microsoft.com/office/2006/documentManagement/types"/>
    <xsd:import namespace="http://schemas.microsoft.com/office/infopath/2007/PartnerControls"/>
    <xsd:element name="MediaServiceMetadata" ma:index="29" nillable="true" ma:displayName="MediaServiceMetadata" ma:hidden="true" ma:internalName="MediaServiceMetadata" ma:readOnly="true">
      <xsd:simpleType>
        <xsd:restriction base="dms:Note"/>
      </xsd:simpleType>
    </xsd:element>
    <xsd:element name="MediaServiceFastMetadata" ma:index="30" nillable="true" ma:displayName="MediaServiceFastMetadata" ma:hidden="true" ma:internalName="MediaServiceFastMetadata" ma:readOnly="true">
      <xsd:simpleType>
        <xsd:restriction base="dms:Note"/>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90EA3FD0-0F63-42A6-A5E4-1DA5AB24B36B}"/>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278E411B-A01F-48C1-BF1D-BEB46ED833E1}"/>
</file>

<file path=docProps/app.xml><?xml version="1.0" encoding="utf-8"?>
<Properties xmlns="http://schemas.openxmlformats.org/officeDocument/2006/extended-properties" xmlns:vt="http://schemas.openxmlformats.org/officeDocument/2006/docPropsVTypes">
  <Template>Normal</Template>
  <TotalTime>0</TotalTime>
  <Pages>11</Pages>
  <Words>3089</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PAN-032644 Decision Document LPD1</dc:title>
  <dc:subject/>
  <dc:creator>Bailey, Louise</dc:creator>
  <cp:keywords>Decision Document- LPD1</cp:keywords>
  <dc:description>Decision Document- LPD1</dc:description>
  <cp:lastModifiedBy>Tucker, Megan</cp:lastModifiedBy>
  <cp:revision>27</cp:revision>
  <cp:lastPrinted>2016-07-26T07:41:00Z</cp:lastPrinted>
  <dcterms:created xsi:type="dcterms:W3CDTF">2026-04-29T13:27:00Z</dcterms:created>
  <dcterms:modified xsi:type="dcterms:W3CDTF">2026-07-13T13:39:00Z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0x01010067EB80C5FE939D4A9B3D8BA62129B7F5010200C3580BFF811BC64AB5F83015A6DD408B</vt:lpwstr>
  </property>
  <property fmtid="{D5CDD505-2E9C-101B-9397-08002B2CF9AE}" pid="3" name="_dlc_DocIdItemGuid">
    <vt:lpwstr>5d56cf39-d00b-4cb9-b9c7-cc1dd8e27a7c</vt:lpwstr>
  </property>
  <property fmtid="{D5CDD505-2E9C-101B-9397-08002B2CF9AE}" pid="4" name="AuthorIds_UIVersion_11776">
    <vt:lpwstr>200</vt:lpwstr>
  </property>
  <property fmtid="{D5CDD505-2E9C-101B-9397-08002B2CF9AE}" pid="5" name="Order">
    <vt:r8>34100</vt:r8>
  </property>
</Properties>
</file>