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D0557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18'23.29"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14'06.88" W</w:t>
      </w:r>
    </w:p>
    <w:p w14:paraId="5692BE8F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18'23.19"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14'06.87" W</w:t>
      </w:r>
    </w:p>
    <w:p w14:paraId="56A559A0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18'23.08"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14'07.01" W</w:t>
      </w:r>
    </w:p>
    <w:p w14:paraId="206C3BA0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18'22.91"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14'07.06" W</w:t>
      </w:r>
    </w:p>
    <w:p w14:paraId="73381D33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18'22.76"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14'07.02" W</w:t>
      </w:r>
    </w:p>
    <w:p w14:paraId="4AC51095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18'22.61"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14'07.07" W</w:t>
      </w:r>
    </w:p>
    <w:p w14:paraId="051A0311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18'22.52"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14'07.05" W</w:t>
      </w:r>
    </w:p>
    <w:p w14:paraId="51F45BF8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18'22.32"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14'06.91" W</w:t>
      </w:r>
    </w:p>
    <w:p w14:paraId="26792D29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18'22.19"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14'06.75" W</w:t>
      </w:r>
    </w:p>
    <w:p w14:paraId="11C63F3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18'22.07"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14'06.58" W</w:t>
      </w:r>
    </w:p>
    <w:p w14:paraId="7D74A341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18'22.00"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14'06.38" W</w:t>
      </w:r>
    </w:p>
    <w:p w14:paraId="7EA7F93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18'21.89"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14'06.25" W</w:t>
      </w:r>
    </w:p>
    <w:p w14:paraId="0D11601F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18'21.83"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14'06.16" W</w:t>
      </w:r>
    </w:p>
    <w:p w14:paraId="6EA13956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18'21.74"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14'06.12" W</w:t>
      </w:r>
    </w:p>
    <w:p w14:paraId="3A217B4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18'21.69"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14'06.15" W</w:t>
      </w:r>
    </w:p>
    <w:p w14:paraId="3183F18B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18'21.64"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14'06.22" W</w:t>
      </w:r>
    </w:p>
    <w:p w14:paraId="2DD640A8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18'21.73"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14'06.23" W</w:t>
      </w:r>
    </w:p>
    <w:p w14:paraId="0F7B3AB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18'21.83"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14'06.38" W</w:t>
      </w:r>
    </w:p>
    <w:p w14:paraId="0588FFA3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18'21.94"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14'06.59" W</w:t>
      </w:r>
    </w:p>
    <w:p w14:paraId="73C3D2A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18'22.00"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14'06.82" W</w:t>
      </w:r>
    </w:p>
    <w:p w14:paraId="3A76151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18'22.11"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14'07.07" W</w:t>
      </w:r>
    </w:p>
    <w:p w14:paraId="5F149A21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18'22.19"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14'07.30" W</w:t>
      </w:r>
    </w:p>
    <w:p w14:paraId="3469BE5A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18'22.29"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14'07.35" W</w:t>
      </w:r>
    </w:p>
    <w:p w14:paraId="57B85EC8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18'22.39"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14'07.49" W</w:t>
      </w:r>
    </w:p>
    <w:p w14:paraId="5719018F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18'22.49"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14'07.52" W</w:t>
      </w:r>
    </w:p>
    <w:p w14:paraId="755DC228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18'22.64"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14'07.52" W</w:t>
      </w:r>
    </w:p>
    <w:p w14:paraId="28EE785C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18'22.71"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14'07.50" W</w:t>
      </w:r>
    </w:p>
    <w:p w14:paraId="5F8C36C3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18'22.89"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14'07.50" W</w:t>
      </w:r>
    </w:p>
    <w:p w14:paraId="211DD2C6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18'23.03"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14'07.36" W</w:t>
      </w:r>
    </w:p>
    <w:p w14:paraId="102BBA0B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18'23.17"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14'07.26" W</w:t>
      </w:r>
    </w:p>
    <w:p w14:paraId="788CEFBD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18'23.35" N     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14'07.15" W</w:t>
      </w:r>
    </w:p>
    <w:p w14:paraId="51D62B42" w14:textId="77777777" w:rsidR="009B2307" w:rsidRDefault="009B2307" w:rsidP="009B2307">
      <w:pPr>
        <w:rPr>
          <w:rFonts w:ascii="Bookman Old Style" w:eastAsia="Times New Roman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</w:rPr>
        <w:t>53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18'23.40" N     </w:t>
      </w:r>
      <w:bookmarkStart w:id="0" w:name="_GoBack"/>
      <w:r>
        <w:rPr>
          <w:rFonts w:ascii="Bookman Old Style" w:eastAsia="Times New Roman" w:hAnsi="Bookman Old Style"/>
          <w:sz w:val="24"/>
          <w:szCs w:val="24"/>
        </w:rPr>
        <w:t>3</w:t>
      </w:r>
      <w:r>
        <w:rPr>
          <w:rStyle w:val="st1"/>
          <w:rFonts w:ascii="Arial" w:hAnsi="Arial" w:cs="Arial"/>
          <w:color w:val="545454"/>
        </w:rPr>
        <w:t>°</w:t>
      </w:r>
      <w:r>
        <w:rPr>
          <w:rFonts w:ascii="Bookman Old Style" w:eastAsia="Times New Roman" w:hAnsi="Bookman Old Style"/>
          <w:sz w:val="24"/>
          <w:szCs w:val="24"/>
        </w:rPr>
        <w:t>14'07.03" W</w:t>
      </w:r>
      <w:bookmarkEnd w:id="0"/>
    </w:p>
    <w:p w14:paraId="204657B9" w14:textId="77777777" w:rsidR="00C354A5" w:rsidRDefault="00882F19"/>
    <w:sectPr w:rsidR="00C35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307"/>
    <w:rsid w:val="007F588E"/>
    <w:rsid w:val="00882F19"/>
    <w:rsid w:val="009B2307"/>
    <w:rsid w:val="00A3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85909"/>
  <w15:chartTrackingRefBased/>
  <w15:docId w15:val="{9DE00635-E0E1-4F41-BF7A-83546549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307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1">
    <w:name w:val="st1"/>
    <w:basedOn w:val="DefaultParagraphFont"/>
    <w:rsid w:val="009B2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5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Revetment Llanerch Y Mor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Morrs &amp; Co (C.A) Chester House, Lloyd Drive, Cheshire Oaks Business Park, Ellesmere Port, CH65 9HQ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2019-01-10T00:00:00+00:00</Document_x0020_Date>
    <Facility_x0020_Address xmlns="859f7ad6-93f6-4205-b62b-a17f28acbbac">Llanerch Y Mor, Nr Holywell</Facility_x0020_Address>
    <Environment_x0020_Sub_x0020_Folder xmlns="859f7ad6-93f6-4205-b62b-a17f28acbbac">Licences applications</Environment_x0020_Sub_x0020_Folder>
    <Customer_x0020_Name xmlns="859f7ad6-93f6-4205-b62b-a17f28acbbac">Llanerch Y Mor Dock Holdings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EED87FD-02E4-462B-8D8C-CCF71C06D1A8}"/>
</file>

<file path=customXml/itemProps2.xml><?xml version="1.0" encoding="utf-8"?>
<ds:datastoreItem xmlns:ds="http://schemas.openxmlformats.org/officeDocument/2006/customXml" ds:itemID="{766596E7-B2C7-46DF-AD77-974654E909D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66A568E-5CB4-4D91-9935-CB50A2472C2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635F6CD-7986-4738-B35D-0E843951F05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77B2C05-AB51-419A-8C7B-119F90C7ED63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sharepoint/v4"/>
    <ds:schemaRef ds:uri="859f7ad6-93f6-4205-b62b-a17f28acbbac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Morrison, Peter</dc:creator>
  <cp:keywords/>
  <dc:description/>
  <cp:lastModifiedBy>Morrison, Peter</cp:lastModifiedBy>
  <cp:revision>1</cp:revision>
  <dcterms:created xsi:type="dcterms:W3CDTF">2019-01-11T08:01:00Z</dcterms:created>
  <dcterms:modified xsi:type="dcterms:W3CDTF">2019-01-11T08:21:00Z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AuthorIds_UIVersion_512">
    <vt:lpwstr>526</vt:lpwstr>
  </property>
  <property fmtid="{D5CDD505-2E9C-101B-9397-08002B2CF9AE}" pid="4" name="_dlc_DocId">
    <vt:lpwstr>REGU-1508415246-4077</vt:lpwstr>
  </property>
  <property fmtid="{D5CDD505-2E9C-101B-9397-08002B2CF9AE}" pid="5" name="_dlc_DocIdItemGuid">
    <vt:lpwstr>ccfcb095-67db-4a39-ae25-8542dfd6d0fc</vt:lpwstr>
  </property>
  <property fmtid="{D5CDD505-2E9C-101B-9397-08002B2CF9AE}" pid="6" name="_dlc_DocIdUrl">
    <vt:lpwstr>https://cyfoethnaturiolcymru.sharepoint.com/teams/Regulatory/Permitting/ml/_layouts/15/DocIdRedir.aspx?ID=REGU-1508415246-4077, REGU-1508415246-4077</vt:lpwstr>
  </property>
</Properties>
</file>