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4BDE2" w14:textId="77777777" w:rsidR="007E5C2F" w:rsidRPr="004C6D50" w:rsidRDefault="00C144E3" w:rsidP="00A17340">
      <w:pPr>
        <w:rPr>
          <w:sz w:val="22"/>
          <w:szCs w:val="22"/>
        </w:rPr>
      </w:pPr>
      <w:r w:rsidRPr="004C6D50">
        <w:rPr>
          <w:noProof/>
          <w:sz w:val="22"/>
          <w:szCs w:val="22"/>
        </w:rPr>
        <w:drawing>
          <wp:anchor distT="0" distB="0" distL="114300" distR="114300" simplePos="0" relativeHeight="251658240" behindDoc="0" locked="0" layoutInCell="1" allowOverlap="1" wp14:anchorId="2E533816" wp14:editId="499B63FB">
            <wp:simplePos x="0" y="0"/>
            <wp:positionH relativeFrom="column">
              <wp:posOffset>19050</wp:posOffset>
            </wp:positionH>
            <wp:positionV relativeFrom="paragraph">
              <wp:posOffset>-505460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547573F9" w14:textId="77777777" w:rsidR="007E5C2F" w:rsidRPr="004C6D50" w:rsidRDefault="007E5C2F" w:rsidP="00215022">
      <w:pPr>
        <w:rPr>
          <w:sz w:val="22"/>
          <w:szCs w:val="22"/>
        </w:rPr>
      </w:pPr>
    </w:p>
    <w:p w14:paraId="38EEEE60" w14:textId="77777777" w:rsidR="007E5C2F" w:rsidRPr="004C6D50" w:rsidRDefault="007E5C2F" w:rsidP="00D42F74">
      <w:pPr>
        <w:rPr>
          <w:sz w:val="22"/>
          <w:szCs w:val="22"/>
        </w:rPr>
      </w:pPr>
    </w:p>
    <w:p w14:paraId="6973C182" w14:textId="465B8178" w:rsidR="00133602" w:rsidRPr="00400DC8" w:rsidRDefault="00133602" w:rsidP="00133602">
      <w:pPr>
        <w:pStyle w:val="Title"/>
        <w:ind w:left="720"/>
        <w:rPr>
          <w:szCs w:val="48"/>
        </w:rPr>
      </w:pPr>
      <w:r w:rsidRPr="00400DC8">
        <w:rPr>
          <w:szCs w:val="48"/>
        </w:rPr>
        <w:t>Permit with introductory note</w:t>
      </w:r>
    </w:p>
    <w:p w14:paraId="04C2D138" w14:textId="0C16C563" w:rsidR="00133602" w:rsidRPr="004C6D50" w:rsidRDefault="00133602" w:rsidP="00133602">
      <w:pPr>
        <w:ind w:firstLine="720"/>
        <w:rPr>
          <w:sz w:val="22"/>
          <w:szCs w:val="22"/>
        </w:rPr>
      </w:pPr>
      <w:r w:rsidRPr="004C6D50">
        <w:rPr>
          <w:sz w:val="22"/>
          <w:szCs w:val="22"/>
        </w:rPr>
        <w:t>The Environmental Permitting (England &amp; Wales) Regulations 2016</w:t>
      </w:r>
    </w:p>
    <w:p w14:paraId="4723F98D" w14:textId="71A12850" w:rsidR="00133602" w:rsidRPr="004C6D50" w:rsidRDefault="00133602" w:rsidP="00133602">
      <w:pPr>
        <w:ind w:left="3600"/>
        <w:rPr>
          <w:sz w:val="22"/>
          <w:szCs w:val="22"/>
        </w:rPr>
      </w:pPr>
      <w:r w:rsidRPr="004C6D50">
        <w:rPr>
          <w:sz w:val="22"/>
          <w:szCs w:val="22"/>
        </w:rPr>
        <w:t>___________________________________________</w:t>
      </w:r>
    </w:p>
    <w:p w14:paraId="7756C75E" w14:textId="77777777" w:rsidR="00133602" w:rsidRPr="004C6D50" w:rsidRDefault="00133602" w:rsidP="00133602">
      <w:pPr>
        <w:rPr>
          <w:sz w:val="22"/>
          <w:szCs w:val="22"/>
        </w:rPr>
      </w:pPr>
    </w:p>
    <w:p w14:paraId="0B8912A6" w14:textId="151104AE" w:rsidR="00AF11FF" w:rsidRPr="004C6D50" w:rsidRDefault="003F0CE1" w:rsidP="00133602">
      <w:pPr>
        <w:ind w:left="3600"/>
        <w:rPr>
          <w:sz w:val="22"/>
          <w:szCs w:val="22"/>
        </w:rPr>
      </w:pPr>
      <w:r w:rsidRPr="004C6D50">
        <w:rPr>
          <w:sz w:val="22"/>
          <w:szCs w:val="22"/>
        </w:rPr>
        <w:t>Resources Management U</w:t>
      </w:r>
      <w:r w:rsidR="00FA15A9" w:rsidRPr="004C6D50">
        <w:rPr>
          <w:sz w:val="22"/>
          <w:szCs w:val="22"/>
        </w:rPr>
        <w:t>.</w:t>
      </w:r>
      <w:r w:rsidRPr="004C6D50">
        <w:rPr>
          <w:sz w:val="22"/>
          <w:szCs w:val="22"/>
        </w:rPr>
        <w:t>K</w:t>
      </w:r>
      <w:r w:rsidR="00FA15A9" w:rsidRPr="004C6D50">
        <w:rPr>
          <w:sz w:val="22"/>
          <w:szCs w:val="22"/>
        </w:rPr>
        <w:t>.</w:t>
      </w:r>
      <w:r w:rsidRPr="004C6D50">
        <w:rPr>
          <w:sz w:val="22"/>
          <w:szCs w:val="22"/>
        </w:rPr>
        <w:t xml:space="preserve"> Limited </w:t>
      </w:r>
    </w:p>
    <w:p w14:paraId="29E38494" w14:textId="0D9A3F65" w:rsidR="005B503A" w:rsidRPr="004C6D50" w:rsidRDefault="003F0CE1" w:rsidP="00133602">
      <w:pPr>
        <w:pStyle w:val="NoSpacing"/>
        <w:ind w:left="3600"/>
        <w:rPr>
          <w:rStyle w:val="IntenseEmphasis"/>
          <w:i w:val="0"/>
          <w:iCs w:val="0"/>
          <w:color w:val="auto"/>
          <w:sz w:val="22"/>
          <w:szCs w:val="22"/>
        </w:rPr>
      </w:pPr>
      <w:r w:rsidRPr="004C6D50">
        <w:rPr>
          <w:rStyle w:val="IntenseEmphasis"/>
          <w:i w:val="0"/>
          <w:iCs w:val="0"/>
          <w:color w:val="auto"/>
          <w:sz w:val="22"/>
          <w:szCs w:val="22"/>
        </w:rPr>
        <w:t xml:space="preserve">Withyhedge Landfill Site </w:t>
      </w:r>
    </w:p>
    <w:p w14:paraId="24E6000E" w14:textId="778DF4D6" w:rsidR="003F0CE1" w:rsidRPr="004C6D50" w:rsidRDefault="003F0CE1" w:rsidP="00133602">
      <w:pPr>
        <w:pStyle w:val="NoSpacing"/>
        <w:ind w:left="3600"/>
        <w:rPr>
          <w:rStyle w:val="IntenseEmphasis"/>
          <w:i w:val="0"/>
          <w:iCs w:val="0"/>
          <w:color w:val="auto"/>
          <w:sz w:val="22"/>
          <w:szCs w:val="22"/>
        </w:rPr>
      </w:pPr>
      <w:r w:rsidRPr="004C6D50">
        <w:rPr>
          <w:rStyle w:val="IntenseEmphasis"/>
          <w:i w:val="0"/>
          <w:iCs w:val="0"/>
          <w:color w:val="auto"/>
          <w:sz w:val="22"/>
          <w:szCs w:val="22"/>
        </w:rPr>
        <w:t xml:space="preserve">Bowling Farm </w:t>
      </w:r>
    </w:p>
    <w:p w14:paraId="634FCF6B" w14:textId="3776658C" w:rsidR="003F0CE1" w:rsidRPr="004C6D50" w:rsidRDefault="003F0CE1" w:rsidP="00133602">
      <w:pPr>
        <w:pStyle w:val="NoSpacing"/>
        <w:ind w:left="3600"/>
        <w:rPr>
          <w:rStyle w:val="Red"/>
          <w:color w:val="auto"/>
          <w:sz w:val="22"/>
          <w:szCs w:val="22"/>
        </w:rPr>
      </w:pPr>
      <w:r w:rsidRPr="004C6D50">
        <w:rPr>
          <w:rStyle w:val="Red"/>
          <w:color w:val="auto"/>
          <w:sz w:val="22"/>
          <w:szCs w:val="22"/>
        </w:rPr>
        <w:t xml:space="preserve">Rudbaxton </w:t>
      </w:r>
    </w:p>
    <w:p w14:paraId="4B3C3807" w14:textId="51315711" w:rsidR="003F0CE1" w:rsidRPr="004C6D50" w:rsidRDefault="003F0CE1" w:rsidP="00133602">
      <w:pPr>
        <w:pStyle w:val="NoSpacing"/>
        <w:ind w:left="3600"/>
        <w:rPr>
          <w:rStyle w:val="Red"/>
          <w:color w:val="auto"/>
          <w:sz w:val="22"/>
          <w:szCs w:val="22"/>
        </w:rPr>
      </w:pPr>
      <w:r w:rsidRPr="004C6D50">
        <w:rPr>
          <w:rStyle w:val="Red"/>
          <w:color w:val="auto"/>
          <w:sz w:val="22"/>
          <w:szCs w:val="22"/>
        </w:rPr>
        <w:t xml:space="preserve">Haverfordwest </w:t>
      </w:r>
    </w:p>
    <w:p w14:paraId="4EBC0862" w14:textId="0D8BFD6D" w:rsidR="003F0CE1" w:rsidRPr="004C6D50" w:rsidRDefault="003F0CE1" w:rsidP="00133602">
      <w:pPr>
        <w:pStyle w:val="NoSpacing"/>
        <w:ind w:left="3600"/>
        <w:rPr>
          <w:rStyle w:val="Red"/>
          <w:color w:val="auto"/>
          <w:sz w:val="22"/>
          <w:szCs w:val="22"/>
        </w:rPr>
      </w:pPr>
      <w:r w:rsidRPr="004C6D50">
        <w:rPr>
          <w:rStyle w:val="Red"/>
          <w:color w:val="auto"/>
          <w:sz w:val="22"/>
          <w:szCs w:val="22"/>
        </w:rPr>
        <w:t xml:space="preserve">Pembrokeshire </w:t>
      </w:r>
    </w:p>
    <w:p w14:paraId="02B8DF2F" w14:textId="478A996F" w:rsidR="003F0CE1" w:rsidRPr="004C6D50" w:rsidRDefault="003F0CE1" w:rsidP="00133602">
      <w:pPr>
        <w:pStyle w:val="NoSpacing"/>
        <w:ind w:left="3600"/>
        <w:rPr>
          <w:sz w:val="22"/>
          <w:szCs w:val="22"/>
        </w:rPr>
      </w:pPr>
      <w:r w:rsidRPr="004C6D50">
        <w:rPr>
          <w:rStyle w:val="Red"/>
          <w:color w:val="auto"/>
          <w:sz w:val="22"/>
          <w:szCs w:val="22"/>
        </w:rPr>
        <w:t xml:space="preserve">SA62 4DB </w:t>
      </w:r>
    </w:p>
    <w:p w14:paraId="1861DDF0" w14:textId="77777777" w:rsidR="0073614F" w:rsidRPr="004C6D50" w:rsidRDefault="0073614F" w:rsidP="00133602">
      <w:pPr>
        <w:ind w:left="3600"/>
        <w:rPr>
          <w:sz w:val="22"/>
          <w:szCs w:val="22"/>
        </w:rPr>
      </w:pPr>
    </w:p>
    <w:p w14:paraId="7D8BEE31" w14:textId="77777777" w:rsidR="00185EDC" w:rsidRPr="004C6D50" w:rsidRDefault="00185EDC" w:rsidP="00133602">
      <w:pPr>
        <w:pStyle w:val="Heading4"/>
        <w:ind w:left="3600"/>
        <w:rPr>
          <w:sz w:val="22"/>
          <w:szCs w:val="22"/>
        </w:rPr>
      </w:pPr>
      <w:r w:rsidRPr="004C6D50">
        <w:rPr>
          <w:sz w:val="22"/>
          <w:szCs w:val="22"/>
        </w:rPr>
        <w:t>Variation application number</w:t>
      </w:r>
    </w:p>
    <w:p w14:paraId="675D2D68" w14:textId="0598AB13" w:rsidR="00870E1D" w:rsidRPr="004C6D50" w:rsidRDefault="003F0CE1" w:rsidP="00133602">
      <w:pPr>
        <w:ind w:left="3600"/>
        <w:rPr>
          <w:sz w:val="22"/>
          <w:szCs w:val="22"/>
        </w:rPr>
      </w:pPr>
      <w:r w:rsidRPr="004C6D50">
        <w:rPr>
          <w:sz w:val="22"/>
          <w:szCs w:val="22"/>
        </w:rPr>
        <w:t>EPR/MP3330WP/V00</w:t>
      </w:r>
      <w:r w:rsidR="000347EB" w:rsidRPr="004C6D50">
        <w:rPr>
          <w:sz w:val="22"/>
          <w:szCs w:val="22"/>
        </w:rPr>
        <w:t>4</w:t>
      </w:r>
    </w:p>
    <w:p w14:paraId="7CA3CF10" w14:textId="77777777" w:rsidR="00185EDC" w:rsidRPr="004C6D50" w:rsidRDefault="00185EDC" w:rsidP="00133602">
      <w:pPr>
        <w:pStyle w:val="Heading4"/>
        <w:ind w:left="3600"/>
        <w:rPr>
          <w:sz w:val="22"/>
          <w:szCs w:val="22"/>
        </w:rPr>
      </w:pPr>
      <w:r w:rsidRPr="004C6D50">
        <w:rPr>
          <w:sz w:val="22"/>
          <w:szCs w:val="22"/>
        </w:rPr>
        <w:t>Permit number</w:t>
      </w:r>
    </w:p>
    <w:p w14:paraId="72D3074F" w14:textId="1B12E72C" w:rsidR="00185EDC" w:rsidRPr="004C6D50" w:rsidRDefault="003F0CE1" w:rsidP="00133602">
      <w:pPr>
        <w:ind w:left="3600"/>
        <w:rPr>
          <w:sz w:val="22"/>
          <w:szCs w:val="22"/>
        </w:rPr>
      </w:pPr>
      <w:r w:rsidRPr="004C6D50">
        <w:rPr>
          <w:sz w:val="22"/>
          <w:szCs w:val="22"/>
        </w:rPr>
        <w:t>EPR/MP3330WP</w:t>
      </w:r>
    </w:p>
    <w:p w14:paraId="24CC5025" w14:textId="77777777" w:rsidR="002F7C40" w:rsidRPr="004C6D50" w:rsidRDefault="002F7C40" w:rsidP="00133602">
      <w:pPr>
        <w:ind w:left="3600"/>
        <w:rPr>
          <w:sz w:val="22"/>
          <w:szCs w:val="22"/>
        </w:rPr>
      </w:pPr>
    </w:p>
    <w:p w14:paraId="0DEB6151" w14:textId="77777777" w:rsidR="003F0CE1" w:rsidRPr="004C6D50" w:rsidRDefault="003F0CE1" w:rsidP="006631E2">
      <w:pPr>
        <w:rPr>
          <w:sz w:val="22"/>
          <w:szCs w:val="22"/>
        </w:rPr>
      </w:pPr>
    </w:p>
    <w:p w14:paraId="37275DDC" w14:textId="77777777" w:rsidR="003F0CE1" w:rsidRPr="004C6D50" w:rsidRDefault="003F0CE1" w:rsidP="006631E2">
      <w:pPr>
        <w:rPr>
          <w:sz w:val="22"/>
          <w:szCs w:val="22"/>
        </w:rPr>
      </w:pPr>
    </w:p>
    <w:p w14:paraId="09C33CD7" w14:textId="77777777" w:rsidR="003F0CE1" w:rsidRPr="004C6D50" w:rsidRDefault="003F0CE1" w:rsidP="006631E2">
      <w:pPr>
        <w:rPr>
          <w:sz w:val="22"/>
          <w:szCs w:val="22"/>
        </w:rPr>
      </w:pPr>
    </w:p>
    <w:p w14:paraId="371A9EBB" w14:textId="77777777" w:rsidR="003F0CE1" w:rsidRPr="004C6D50" w:rsidRDefault="003F0CE1" w:rsidP="006631E2">
      <w:pPr>
        <w:rPr>
          <w:sz w:val="22"/>
          <w:szCs w:val="22"/>
        </w:rPr>
      </w:pPr>
    </w:p>
    <w:p w14:paraId="5D54A229" w14:textId="77777777" w:rsidR="003F0CE1" w:rsidRPr="004C6D50" w:rsidRDefault="003F0CE1" w:rsidP="006631E2">
      <w:pPr>
        <w:rPr>
          <w:sz w:val="22"/>
          <w:szCs w:val="22"/>
        </w:rPr>
      </w:pPr>
    </w:p>
    <w:p w14:paraId="5D527AD8" w14:textId="77777777" w:rsidR="00133602" w:rsidRPr="004C6D50" w:rsidRDefault="00133602" w:rsidP="006631E2">
      <w:pPr>
        <w:rPr>
          <w:sz w:val="22"/>
          <w:szCs w:val="22"/>
        </w:rPr>
      </w:pPr>
    </w:p>
    <w:p w14:paraId="6241F801" w14:textId="77777777" w:rsidR="00133602" w:rsidRPr="004C6D50" w:rsidRDefault="00133602" w:rsidP="006631E2">
      <w:pPr>
        <w:rPr>
          <w:sz w:val="22"/>
          <w:szCs w:val="22"/>
        </w:rPr>
      </w:pPr>
    </w:p>
    <w:p w14:paraId="42EA23F0" w14:textId="77777777" w:rsidR="00133602" w:rsidRPr="004C6D50" w:rsidRDefault="00133602" w:rsidP="006631E2">
      <w:pPr>
        <w:rPr>
          <w:sz w:val="22"/>
          <w:szCs w:val="22"/>
        </w:rPr>
      </w:pPr>
    </w:p>
    <w:p w14:paraId="63CAB63A" w14:textId="77777777" w:rsidR="003F0CE1" w:rsidRPr="004C6D50" w:rsidRDefault="003F0CE1" w:rsidP="006631E2">
      <w:pPr>
        <w:rPr>
          <w:sz w:val="22"/>
          <w:szCs w:val="22"/>
        </w:rPr>
      </w:pPr>
    </w:p>
    <w:p w14:paraId="7230B6DD" w14:textId="77777777" w:rsidR="003F0CE1" w:rsidRPr="004C6D50" w:rsidRDefault="003F0CE1" w:rsidP="006631E2">
      <w:pPr>
        <w:rPr>
          <w:sz w:val="22"/>
          <w:szCs w:val="22"/>
        </w:rPr>
      </w:pPr>
    </w:p>
    <w:p w14:paraId="3AE8E50E" w14:textId="77777777" w:rsidR="003F0CE1" w:rsidRPr="004C6D50" w:rsidRDefault="003F0CE1" w:rsidP="006631E2">
      <w:pPr>
        <w:rPr>
          <w:sz w:val="22"/>
          <w:szCs w:val="22"/>
        </w:rPr>
      </w:pPr>
    </w:p>
    <w:p w14:paraId="34C4A947" w14:textId="77777777" w:rsidR="003F0CE1" w:rsidRPr="004C6D50" w:rsidRDefault="003F0CE1" w:rsidP="006631E2">
      <w:pPr>
        <w:rPr>
          <w:sz w:val="22"/>
          <w:szCs w:val="22"/>
        </w:rPr>
      </w:pPr>
    </w:p>
    <w:p w14:paraId="4D2B6B64" w14:textId="70559291" w:rsidR="00185EDC" w:rsidRPr="008667DB" w:rsidRDefault="003F0CE1" w:rsidP="003F0CE1">
      <w:pPr>
        <w:pStyle w:val="Heading1"/>
        <w:jc w:val="center"/>
        <w:rPr>
          <w:szCs w:val="36"/>
        </w:rPr>
      </w:pPr>
      <w:r w:rsidRPr="008667DB">
        <w:rPr>
          <w:szCs w:val="36"/>
        </w:rPr>
        <w:lastRenderedPageBreak/>
        <w:t xml:space="preserve">Withyhedge Landfill site </w:t>
      </w:r>
      <w:r w:rsidR="001B764C" w:rsidRPr="008667DB">
        <w:rPr>
          <w:strike/>
          <w:szCs w:val="36"/>
        </w:rPr>
        <w:br/>
      </w:r>
      <w:r w:rsidR="00185EDC" w:rsidRPr="008667DB">
        <w:rPr>
          <w:szCs w:val="36"/>
        </w:rPr>
        <w:t>Permit number</w:t>
      </w:r>
      <w:r w:rsidR="00EA1C9F" w:rsidRPr="008667DB">
        <w:rPr>
          <w:szCs w:val="36"/>
        </w:rPr>
        <w:t xml:space="preserve"> EPR/MP3330WP</w:t>
      </w:r>
    </w:p>
    <w:p w14:paraId="15C3ADE7" w14:textId="0EA3B3F6" w:rsidR="00185EDC" w:rsidRPr="00102126" w:rsidRDefault="00185EDC" w:rsidP="00C418BC">
      <w:pPr>
        <w:pStyle w:val="Heading2"/>
        <w:jc w:val="both"/>
        <w:rPr>
          <w:szCs w:val="32"/>
        </w:rPr>
      </w:pPr>
      <w:r w:rsidRPr="00102126">
        <w:rPr>
          <w:szCs w:val="32"/>
        </w:rPr>
        <w:t>Introductory note</w:t>
      </w:r>
      <w:r w:rsidR="005D2020" w:rsidRPr="00102126">
        <w:rPr>
          <w:szCs w:val="32"/>
        </w:rPr>
        <w:t xml:space="preserve"> </w:t>
      </w:r>
    </w:p>
    <w:p w14:paraId="0EF330D7" w14:textId="77777777" w:rsidR="00185EDC" w:rsidRPr="00826047" w:rsidRDefault="00185EDC" w:rsidP="00C418BC">
      <w:pPr>
        <w:pStyle w:val="Heading3"/>
        <w:jc w:val="both"/>
        <w:rPr>
          <w:szCs w:val="28"/>
        </w:rPr>
      </w:pPr>
      <w:r w:rsidRPr="00826047">
        <w:rPr>
          <w:szCs w:val="28"/>
        </w:rPr>
        <w:t>This introductory note does not form a part of the notice.</w:t>
      </w:r>
    </w:p>
    <w:p w14:paraId="5E69A86B" w14:textId="77777777" w:rsidR="00AF5FC3" w:rsidRPr="004C6D50" w:rsidRDefault="00BC04E5" w:rsidP="00AF5FC3">
      <w:pPr>
        <w:rPr>
          <w:sz w:val="22"/>
          <w:szCs w:val="22"/>
          <w:lang w:eastAsia="en-GB"/>
        </w:rPr>
      </w:pPr>
      <w:r w:rsidRPr="004C6D50">
        <w:rPr>
          <w:sz w:val="22"/>
          <w:szCs w:val="22"/>
          <w:lang w:eastAsia="en-GB"/>
        </w:rPr>
        <w:t>The main features of the permit are as follows.</w:t>
      </w:r>
      <w:bookmarkStart w:id="0" w:name="_Hlk203381689"/>
    </w:p>
    <w:p w14:paraId="262DEFF7" w14:textId="420BEC01" w:rsidR="00AF5FC3" w:rsidRPr="004C6D50" w:rsidRDefault="00AF5FC3" w:rsidP="007F34F4">
      <w:pPr>
        <w:jc w:val="both"/>
        <w:rPr>
          <w:sz w:val="22"/>
          <w:szCs w:val="22"/>
          <w:lang w:eastAsia="en-GB"/>
        </w:rPr>
      </w:pPr>
      <w:r w:rsidRPr="004C6D50">
        <w:rPr>
          <w:rFonts w:cstheme="minorHAnsi"/>
          <w:sz w:val="22"/>
          <w:szCs w:val="22"/>
          <w:lang w:eastAsia="en-GB"/>
        </w:rPr>
        <w:t>Withyhedge Landfill is located approximately 5.5 km north of Haverfordwest in Pembrokeshire, Wales, at Bowling Farm, Rudbaxton (National Grid Reference: SM 970 217). The site, which covers around 53 hectares, is permitted as a non-hazardous landfill and has been operational since the mid-1980s.</w:t>
      </w:r>
    </w:p>
    <w:p w14:paraId="4B5BABD9" w14:textId="77777777" w:rsidR="00AF5FC3" w:rsidRPr="004C6D50" w:rsidRDefault="00AF5FC3" w:rsidP="007F34F4">
      <w:pPr>
        <w:spacing w:before="100" w:beforeAutospacing="1" w:after="100" w:afterAutospacing="1" w:line="240" w:lineRule="auto"/>
        <w:jc w:val="both"/>
        <w:rPr>
          <w:rFonts w:cstheme="minorHAnsi"/>
          <w:sz w:val="22"/>
          <w:szCs w:val="22"/>
          <w:lang w:eastAsia="en-GB"/>
        </w:rPr>
      </w:pPr>
      <w:r w:rsidRPr="004C6D50">
        <w:rPr>
          <w:rFonts w:cstheme="minorHAnsi"/>
          <w:sz w:val="22"/>
          <w:szCs w:val="22"/>
          <w:lang w:eastAsia="en-GB"/>
        </w:rPr>
        <w:t>The landfill has been developed in three phases:</w:t>
      </w:r>
    </w:p>
    <w:p w14:paraId="69615DF1" w14:textId="71750127" w:rsidR="007F34F4" w:rsidRPr="004C6D50" w:rsidRDefault="00AF5FC3" w:rsidP="007F34F4">
      <w:pPr>
        <w:numPr>
          <w:ilvl w:val="0"/>
          <w:numId w:val="54"/>
        </w:numPr>
        <w:spacing w:before="0" w:after="0" w:line="240" w:lineRule="auto"/>
        <w:ind w:left="714" w:hanging="357"/>
        <w:jc w:val="both"/>
        <w:rPr>
          <w:rFonts w:cstheme="minorHAnsi"/>
          <w:sz w:val="22"/>
          <w:szCs w:val="22"/>
          <w:lang w:eastAsia="en-GB"/>
        </w:rPr>
      </w:pPr>
      <w:r w:rsidRPr="004C6D50">
        <w:rPr>
          <w:rFonts w:cstheme="minorHAnsi"/>
          <w:sz w:val="22"/>
          <w:szCs w:val="22"/>
          <w:lang w:eastAsia="en-GB"/>
        </w:rPr>
        <w:t>Phase 1 is now closed and restored. Constructed before modern landfill standards, cell construction varies – from no engineered lining in the earliest cells, to informal liners using site-won clay, and later to formal engineered liners as standards and regulations improved.</w:t>
      </w:r>
    </w:p>
    <w:p w14:paraId="16726586" w14:textId="77777777" w:rsidR="007F34F4" w:rsidRPr="004C6D50" w:rsidRDefault="007F34F4" w:rsidP="007F34F4">
      <w:pPr>
        <w:spacing w:before="0" w:after="0" w:line="240" w:lineRule="auto"/>
        <w:ind w:left="714"/>
        <w:jc w:val="both"/>
        <w:rPr>
          <w:rFonts w:cstheme="minorHAnsi"/>
          <w:sz w:val="22"/>
          <w:szCs w:val="22"/>
          <w:lang w:eastAsia="en-GB"/>
        </w:rPr>
      </w:pPr>
    </w:p>
    <w:p w14:paraId="25C7EA66" w14:textId="77777777" w:rsidR="00AF5FC3" w:rsidRPr="004C6D50" w:rsidRDefault="00AF5FC3" w:rsidP="007F34F4">
      <w:pPr>
        <w:numPr>
          <w:ilvl w:val="0"/>
          <w:numId w:val="54"/>
        </w:numPr>
        <w:spacing w:before="0" w:after="0" w:line="240" w:lineRule="auto"/>
        <w:ind w:left="714" w:hanging="357"/>
        <w:jc w:val="both"/>
        <w:rPr>
          <w:rFonts w:cstheme="minorHAnsi"/>
          <w:sz w:val="22"/>
          <w:szCs w:val="22"/>
          <w:lang w:eastAsia="en-GB"/>
        </w:rPr>
      </w:pPr>
      <w:r w:rsidRPr="004C6D50">
        <w:rPr>
          <w:rFonts w:cstheme="minorHAnsi"/>
          <w:sz w:val="22"/>
          <w:szCs w:val="22"/>
          <w:lang w:eastAsia="en-GB"/>
        </w:rPr>
        <w:t>Phase 2 consists of 11 engineered cells, all built with formal basal liners. The majority of this phase is now closed and restored.</w:t>
      </w:r>
    </w:p>
    <w:p w14:paraId="1C3ACF19" w14:textId="77777777" w:rsidR="007F34F4" w:rsidRPr="004C6D50" w:rsidRDefault="007F34F4" w:rsidP="007F34F4">
      <w:pPr>
        <w:spacing w:before="0" w:after="0" w:line="240" w:lineRule="auto"/>
        <w:jc w:val="both"/>
        <w:rPr>
          <w:rFonts w:cstheme="minorHAnsi"/>
          <w:sz w:val="22"/>
          <w:szCs w:val="22"/>
          <w:lang w:eastAsia="en-GB"/>
        </w:rPr>
      </w:pPr>
    </w:p>
    <w:p w14:paraId="017801AE" w14:textId="63095E4D" w:rsidR="00AF5FC3" w:rsidRPr="004C6D50" w:rsidRDefault="00AF5FC3" w:rsidP="007F34F4">
      <w:pPr>
        <w:numPr>
          <w:ilvl w:val="0"/>
          <w:numId w:val="54"/>
        </w:numPr>
        <w:spacing w:before="0" w:after="0" w:line="240" w:lineRule="auto"/>
        <w:ind w:left="714" w:hanging="357"/>
        <w:jc w:val="both"/>
        <w:rPr>
          <w:rFonts w:cstheme="minorHAnsi"/>
          <w:sz w:val="22"/>
          <w:szCs w:val="22"/>
          <w:lang w:eastAsia="en-GB"/>
        </w:rPr>
      </w:pPr>
      <w:r w:rsidRPr="004C6D50">
        <w:rPr>
          <w:rFonts w:cstheme="minorHAnsi"/>
          <w:sz w:val="22"/>
          <w:szCs w:val="22"/>
          <w:lang w:eastAsia="en-GB"/>
        </w:rPr>
        <w:t xml:space="preserve">Phase 3 is currently being developed and filled, with each cell constructed to meet current engineering and environmental standards. Historically, this area was considered part of Phase 2, but the Operator has </w:t>
      </w:r>
      <w:r w:rsidR="009867F9" w:rsidRPr="004C6D50">
        <w:rPr>
          <w:rFonts w:cstheme="minorHAnsi"/>
          <w:sz w:val="22"/>
          <w:szCs w:val="22"/>
          <w:lang w:eastAsia="en-GB"/>
        </w:rPr>
        <w:t xml:space="preserve">now </w:t>
      </w:r>
      <w:r w:rsidRPr="004C6D50">
        <w:rPr>
          <w:rFonts w:cstheme="minorHAnsi"/>
          <w:sz w:val="22"/>
          <w:szCs w:val="22"/>
          <w:lang w:eastAsia="en-GB"/>
        </w:rPr>
        <w:t xml:space="preserve">chosen to designate it as a separate phase. Phase 3 will continue to be regulated under the same framework and agreements that apply to Phase 2. </w:t>
      </w:r>
    </w:p>
    <w:p w14:paraId="73E533A5" w14:textId="77777777" w:rsidR="00AF5FC3" w:rsidRPr="004C6D50" w:rsidRDefault="00AF5FC3" w:rsidP="007F34F4">
      <w:pPr>
        <w:spacing w:before="100" w:beforeAutospacing="1" w:after="100" w:afterAutospacing="1" w:line="240" w:lineRule="auto"/>
        <w:jc w:val="both"/>
        <w:rPr>
          <w:rFonts w:cstheme="minorHAnsi"/>
          <w:sz w:val="22"/>
          <w:szCs w:val="22"/>
          <w:lang w:eastAsia="en-GB"/>
        </w:rPr>
      </w:pPr>
      <w:r w:rsidRPr="004C6D50">
        <w:rPr>
          <w:rFonts w:cstheme="minorHAnsi"/>
          <w:sz w:val="22"/>
          <w:szCs w:val="22"/>
          <w:lang w:eastAsia="en-GB"/>
        </w:rPr>
        <w:t>Leachate is collected and stored in tanks before being disposed of off-site. Landfill gas is actively extracted from the waste and used to generate electricity, or flared if generation is not possible.</w:t>
      </w:r>
    </w:p>
    <w:p w14:paraId="3AFB2D11" w14:textId="77777777" w:rsidR="00AF5FC3" w:rsidRPr="004C6D50" w:rsidRDefault="00AF5FC3" w:rsidP="007F34F4">
      <w:pPr>
        <w:spacing w:before="100" w:beforeAutospacing="1" w:after="100" w:afterAutospacing="1" w:line="240" w:lineRule="auto"/>
        <w:jc w:val="both"/>
        <w:rPr>
          <w:rFonts w:cstheme="minorHAnsi"/>
          <w:sz w:val="22"/>
          <w:szCs w:val="22"/>
          <w:lang w:eastAsia="en-GB"/>
        </w:rPr>
      </w:pPr>
      <w:r w:rsidRPr="004C6D50">
        <w:rPr>
          <w:rFonts w:cstheme="minorHAnsi"/>
          <w:sz w:val="22"/>
          <w:szCs w:val="22"/>
          <w:lang w:eastAsia="en-GB"/>
        </w:rPr>
        <w:t>Surface water runoff from capped surfaces of the landfill is directed to settlement ponds for attenuation and solids settlement, before being discharged to the Rudbaxton Water.</w:t>
      </w:r>
    </w:p>
    <w:p w14:paraId="50FCA863" w14:textId="77777777" w:rsidR="00AF5FC3" w:rsidRPr="004C6D50" w:rsidRDefault="00AF5FC3" w:rsidP="007F34F4">
      <w:pPr>
        <w:spacing w:before="100" w:beforeAutospacing="1" w:after="100" w:afterAutospacing="1" w:line="240" w:lineRule="auto"/>
        <w:jc w:val="both"/>
        <w:rPr>
          <w:rFonts w:cstheme="minorHAnsi"/>
          <w:sz w:val="22"/>
          <w:szCs w:val="22"/>
          <w:lang w:eastAsia="en-GB"/>
        </w:rPr>
      </w:pPr>
      <w:r w:rsidRPr="004C6D50">
        <w:rPr>
          <w:rFonts w:cstheme="minorHAnsi"/>
          <w:sz w:val="22"/>
          <w:szCs w:val="22"/>
          <w:lang w:eastAsia="en-GB"/>
        </w:rPr>
        <w:t>Restoration of Phases 1 and 2 has mainly used site-won subsoils and existing topsoil stockpiles. A permitted waste recovery activity enables the import of qualifying waste soils for use as engineering fill during cell construction and as restoration subsoil (with topsoil remaining site-won). These activities are managed through a Waste Recovery Plan and Construction Quality Assurance (CQA) plans as the site is developed.</w:t>
      </w:r>
    </w:p>
    <w:p w14:paraId="02F3B0E2" w14:textId="65748AD5" w:rsidR="006B0A6D" w:rsidRPr="004C6D50" w:rsidRDefault="006B0A6D" w:rsidP="00476064">
      <w:pPr>
        <w:jc w:val="both"/>
        <w:rPr>
          <w:rStyle w:val="Pink"/>
          <w:rFonts w:cstheme="minorHAnsi"/>
          <w:sz w:val="22"/>
          <w:szCs w:val="22"/>
        </w:rPr>
      </w:pPr>
      <w:r w:rsidRPr="004C6D50">
        <w:rPr>
          <w:rFonts w:cstheme="minorHAnsi"/>
          <w:sz w:val="22"/>
          <w:szCs w:val="22"/>
          <w:lang w:eastAsia="en-GB"/>
        </w:rPr>
        <w:t>The status log sets out the permitting history, including any changes to the permit reference number</w:t>
      </w:r>
      <w:r w:rsidRPr="004C6D50">
        <w:rPr>
          <w:rStyle w:val="Pink"/>
          <w:rFonts w:cstheme="minorHAnsi"/>
          <w:sz w:val="22"/>
          <w:szCs w:val="22"/>
        </w:rPr>
        <w:t>.</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9"/>
        <w:gridCol w:w="1685"/>
        <w:gridCol w:w="3134"/>
      </w:tblGrid>
      <w:tr w:rsidR="006B0A6D" w:rsidRPr="004C6D50" w14:paraId="6CC7F43C" w14:textId="77777777" w:rsidTr="00903C84">
        <w:trPr>
          <w:cantSplit/>
          <w:jc w:val="center"/>
        </w:trPr>
        <w:tc>
          <w:tcPr>
            <w:tcW w:w="9508" w:type="dxa"/>
            <w:gridSpan w:val="3"/>
            <w:shd w:val="clear" w:color="auto" w:fill="000000" w:themeFill="text1"/>
          </w:tcPr>
          <w:bookmarkEnd w:id="0"/>
          <w:p w14:paraId="59D573CA" w14:textId="77777777" w:rsidR="006B0A6D" w:rsidRPr="004C6D50" w:rsidRDefault="006B0A6D" w:rsidP="006212BE">
            <w:pPr>
              <w:pStyle w:val="TableText"/>
              <w:rPr>
                <w:rStyle w:val="Bold"/>
                <w:sz w:val="22"/>
                <w:szCs w:val="22"/>
              </w:rPr>
            </w:pPr>
            <w:r w:rsidRPr="004C6D50">
              <w:rPr>
                <w:rStyle w:val="Bold"/>
                <w:sz w:val="22"/>
                <w:szCs w:val="22"/>
              </w:rPr>
              <w:t>Status log of the permit</w:t>
            </w:r>
          </w:p>
        </w:tc>
      </w:tr>
      <w:tr w:rsidR="006B0A6D" w:rsidRPr="004C6D50" w14:paraId="64C9B27C" w14:textId="77777777" w:rsidTr="007F45FE">
        <w:trPr>
          <w:jc w:val="center"/>
        </w:trPr>
        <w:tc>
          <w:tcPr>
            <w:tcW w:w="4689" w:type="dxa"/>
          </w:tcPr>
          <w:p w14:paraId="4DF18933" w14:textId="77777777" w:rsidR="006B0A6D" w:rsidRPr="004C6D50" w:rsidRDefault="006B0A6D" w:rsidP="00DF5C5F">
            <w:pPr>
              <w:pStyle w:val="TableText"/>
              <w:rPr>
                <w:rStyle w:val="Bold"/>
                <w:sz w:val="22"/>
                <w:szCs w:val="22"/>
              </w:rPr>
            </w:pPr>
            <w:r w:rsidRPr="004C6D50">
              <w:rPr>
                <w:rStyle w:val="Bold"/>
                <w:sz w:val="22"/>
                <w:szCs w:val="22"/>
              </w:rPr>
              <w:t>Description</w:t>
            </w:r>
          </w:p>
        </w:tc>
        <w:tc>
          <w:tcPr>
            <w:tcW w:w="1685" w:type="dxa"/>
          </w:tcPr>
          <w:p w14:paraId="4629367B" w14:textId="77777777" w:rsidR="006B0A6D" w:rsidRPr="004C6D50" w:rsidRDefault="006B0A6D" w:rsidP="00DF5C5F">
            <w:pPr>
              <w:pStyle w:val="TableText"/>
              <w:rPr>
                <w:rStyle w:val="Bold"/>
                <w:sz w:val="22"/>
                <w:szCs w:val="22"/>
              </w:rPr>
            </w:pPr>
            <w:r w:rsidRPr="004C6D50">
              <w:rPr>
                <w:rStyle w:val="Bold"/>
                <w:sz w:val="22"/>
                <w:szCs w:val="22"/>
              </w:rPr>
              <w:t>Date</w:t>
            </w:r>
          </w:p>
        </w:tc>
        <w:tc>
          <w:tcPr>
            <w:tcW w:w="3134" w:type="dxa"/>
          </w:tcPr>
          <w:p w14:paraId="361BD511" w14:textId="77777777" w:rsidR="006B0A6D" w:rsidRPr="004C6D50" w:rsidRDefault="006B0A6D" w:rsidP="00DF5C5F">
            <w:pPr>
              <w:pStyle w:val="TableText"/>
              <w:rPr>
                <w:rStyle w:val="Bold"/>
                <w:sz w:val="22"/>
                <w:szCs w:val="22"/>
              </w:rPr>
            </w:pPr>
            <w:r w:rsidRPr="004C6D50">
              <w:rPr>
                <w:rStyle w:val="Bold"/>
                <w:sz w:val="22"/>
                <w:szCs w:val="22"/>
              </w:rPr>
              <w:t>Comments</w:t>
            </w:r>
          </w:p>
        </w:tc>
      </w:tr>
      <w:tr w:rsidR="008E71DC" w:rsidRPr="004C6D50" w14:paraId="49719FC4" w14:textId="77777777" w:rsidTr="007F45FE">
        <w:trPr>
          <w:jc w:val="center"/>
        </w:trPr>
        <w:tc>
          <w:tcPr>
            <w:tcW w:w="4689" w:type="dxa"/>
          </w:tcPr>
          <w:p w14:paraId="6C2E6882" w14:textId="12384A82" w:rsidR="008E71DC" w:rsidRPr="004C6D50" w:rsidRDefault="008E71DC" w:rsidP="006D17F0">
            <w:pPr>
              <w:pStyle w:val="TableText"/>
              <w:ind w:left="0"/>
              <w:rPr>
                <w:rStyle w:val="Blue"/>
                <w:color w:val="auto"/>
                <w:sz w:val="22"/>
                <w:szCs w:val="22"/>
              </w:rPr>
            </w:pPr>
            <w:r w:rsidRPr="004C6D50">
              <w:rPr>
                <w:sz w:val="22"/>
                <w:szCs w:val="22"/>
              </w:rPr>
              <w:t>Permit determined EPR/BP3131SG</w:t>
            </w:r>
          </w:p>
        </w:tc>
        <w:tc>
          <w:tcPr>
            <w:tcW w:w="1685" w:type="dxa"/>
          </w:tcPr>
          <w:p w14:paraId="4B6C3E2F" w14:textId="264EB05A" w:rsidR="008E71DC" w:rsidRPr="004C6D50" w:rsidRDefault="008E71DC" w:rsidP="006D17F0">
            <w:pPr>
              <w:pStyle w:val="TableText"/>
              <w:ind w:left="0"/>
              <w:rPr>
                <w:rStyle w:val="Blue"/>
                <w:color w:val="auto"/>
                <w:sz w:val="22"/>
                <w:szCs w:val="22"/>
              </w:rPr>
            </w:pPr>
            <w:r w:rsidRPr="004C6D50">
              <w:rPr>
                <w:sz w:val="22"/>
                <w:szCs w:val="22"/>
              </w:rPr>
              <w:t>08/09/06</w:t>
            </w:r>
          </w:p>
        </w:tc>
        <w:tc>
          <w:tcPr>
            <w:tcW w:w="3134" w:type="dxa"/>
          </w:tcPr>
          <w:p w14:paraId="129A6DC3" w14:textId="77777777" w:rsidR="008E71DC" w:rsidRPr="004C6D50" w:rsidRDefault="008E71DC" w:rsidP="00DF5C5F">
            <w:pPr>
              <w:pStyle w:val="TableText"/>
              <w:rPr>
                <w:rStyle w:val="Blue"/>
                <w:sz w:val="22"/>
                <w:szCs w:val="22"/>
              </w:rPr>
            </w:pPr>
          </w:p>
        </w:tc>
      </w:tr>
      <w:tr w:rsidR="008E71DC" w:rsidRPr="004C6D50" w14:paraId="0DCDDE1D" w14:textId="77777777" w:rsidTr="007F45FE">
        <w:trPr>
          <w:jc w:val="center"/>
        </w:trPr>
        <w:tc>
          <w:tcPr>
            <w:tcW w:w="4689" w:type="dxa"/>
          </w:tcPr>
          <w:p w14:paraId="510EB628" w14:textId="01EAAC81" w:rsidR="008E71DC" w:rsidRPr="004C6D50" w:rsidRDefault="008E71DC" w:rsidP="006D17F0">
            <w:pPr>
              <w:pStyle w:val="TableText"/>
              <w:ind w:left="0"/>
              <w:rPr>
                <w:rStyle w:val="Blue"/>
                <w:color w:val="auto"/>
                <w:sz w:val="22"/>
                <w:szCs w:val="22"/>
              </w:rPr>
            </w:pPr>
            <w:r w:rsidRPr="004C6D50">
              <w:rPr>
                <w:sz w:val="22"/>
                <w:szCs w:val="22"/>
              </w:rPr>
              <w:t>Variation determined EPR/BP3131SG/V002</w:t>
            </w:r>
          </w:p>
        </w:tc>
        <w:tc>
          <w:tcPr>
            <w:tcW w:w="1685" w:type="dxa"/>
          </w:tcPr>
          <w:p w14:paraId="3C6EFED6" w14:textId="0EA419B3" w:rsidR="008E71DC" w:rsidRPr="004C6D50" w:rsidRDefault="008E71DC" w:rsidP="006D17F0">
            <w:pPr>
              <w:pStyle w:val="TableText"/>
              <w:ind w:left="0"/>
              <w:rPr>
                <w:rStyle w:val="Blue"/>
                <w:color w:val="auto"/>
                <w:sz w:val="22"/>
                <w:szCs w:val="22"/>
              </w:rPr>
            </w:pPr>
            <w:r w:rsidRPr="004C6D50">
              <w:rPr>
                <w:sz w:val="22"/>
                <w:szCs w:val="22"/>
              </w:rPr>
              <w:t>17/12/07</w:t>
            </w:r>
          </w:p>
        </w:tc>
        <w:tc>
          <w:tcPr>
            <w:tcW w:w="3134" w:type="dxa"/>
          </w:tcPr>
          <w:p w14:paraId="09333D93" w14:textId="77777777" w:rsidR="008E71DC" w:rsidRPr="004C6D50" w:rsidRDefault="008E71DC" w:rsidP="00DF5C5F">
            <w:pPr>
              <w:pStyle w:val="TableText"/>
              <w:rPr>
                <w:rStyle w:val="Blue"/>
                <w:sz w:val="22"/>
                <w:szCs w:val="22"/>
              </w:rPr>
            </w:pPr>
          </w:p>
        </w:tc>
      </w:tr>
      <w:tr w:rsidR="008E71DC" w:rsidRPr="004C6D50" w14:paraId="6E3B9AFC" w14:textId="77777777" w:rsidTr="007F45FE">
        <w:trPr>
          <w:jc w:val="center"/>
        </w:trPr>
        <w:tc>
          <w:tcPr>
            <w:tcW w:w="4689" w:type="dxa"/>
          </w:tcPr>
          <w:p w14:paraId="425A190D" w14:textId="713AE2BE" w:rsidR="008E71DC" w:rsidRPr="004C6D50" w:rsidRDefault="008E71DC" w:rsidP="006D17F0">
            <w:pPr>
              <w:pStyle w:val="TableText"/>
              <w:ind w:left="0"/>
              <w:rPr>
                <w:rStyle w:val="Blue"/>
                <w:color w:val="auto"/>
                <w:sz w:val="22"/>
                <w:szCs w:val="22"/>
              </w:rPr>
            </w:pPr>
            <w:r w:rsidRPr="004C6D50">
              <w:rPr>
                <w:sz w:val="22"/>
                <w:szCs w:val="22"/>
              </w:rPr>
              <w:t>Variation determined EPR/BP3131SG/V003</w:t>
            </w:r>
          </w:p>
        </w:tc>
        <w:tc>
          <w:tcPr>
            <w:tcW w:w="1685" w:type="dxa"/>
          </w:tcPr>
          <w:p w14:paraId="157FE862" w14:textId="2CCB3520" w:rsidR="008E71DC" w:rsidRPr="004C6D50" w:rsidRDefault="008E71DC" w:rsidP="006D17F0">
            <w:pPr>
              <w:pStyle w:val="TableText"/>
              <w:ind w:left="0"/>
              <w:rPr>
                <w:rStyle w:val="Blue"/>
                <w:color w:val="auto"/>
                <w:sz w:val="22"/>
                <w:szCs w:val="22"/>
              </w:rPr>
            </w:pPr>
            <w:r w:rsidRPr="004C6D50">
              <w:rPr>
                <w:sz w:val="22"/>
                <w:szCs w:val="22"/>
              </w:rPr>
              <w:t>14/11/08</w:t>
            </w:r>
          </w:p>
        </w:tc>
        <w:tc>
          <w:tcPr>
            <w:tcW w:w="3134" w:type="dxa"/>
          </w:tcPr>
          <w:p w14:paraId="6702B737" w14:textId="77777777" w:rsidR="008E71DC" w:rsidRPr="004C6D50" w:rsidRDefault="008E71DC" w:rsidP="00DF5C5F">
            <w:pPr>
              <w:pStyle w:val="TableText"/>
              <w:rPr>
                <w:rStyle w:val="Blue"/>
                <w:sz w:val="22"/>
                <w:szCs w:val="22"/>
              </w:rPr>
            </w:pPr>
          </w:p>
        </w:tc>
      </w:tr>
      <w:tr w:rsidR="008E71DC" w:rsidRPr="004C6D50" w14:paraId="010C0CF1" w14:textId="77777777" w:rsidTr="007F45FE">
        <w:trPr>
          <w:jc w:val="center"/>
        </w:trPr>
        <w:tc>
          <w:tcPr>
            <w:tcW w:w="4689" w:type="dxa"/>
          </w:tcPr>
          <w:p w14:paraId="79F642BD" w14:textId="11015123" w:rsidR="008E71DC" w:rsidRPr="004C6D50" w:rsidRDefault="008E71DC" w:rsidP="006D17F0">
            <w:pPr>
              <w:pStyle w:val="TableText"/>
              <w:ind w:left="0"/>
              <w:rPr>
                <w:rStyle w:val="Blue"/>
                <w:color w:val="auto"/>
                <w:sz w:val="22"/>
                <w:szCs w:val="22"/>
              </w:rPr>
            </w:pPr>
            <w:r w:rsidRPr="004C6D50">
              <w:rPr>
                <w:sz w:val="22"/>
                <w:szCs w:val="22"/>
              </w:rPr>
              <w:t>Variation determined EPR/BP3131SG/V004</w:t>
            </w:r>
          </w:p>
        </w:tc>
        <w:tc>
          <w:tcPr>
            <w:tcW w:w="1685" w:type="dxa"/>
          </w:tcPr>
          <w:p w14:paraId="776B3C9A" w14:textId="2BEB7101" w:rsidR="008E71DC" w:rsidRPr="004C6D50" w:rsidRDefault="008E71DC" w:rsidP="006D17F0">
            <w:pPr>
              <w:pStyle w:val="TableText"/>
              <w:ind w:left="0"/>
              <w:rPr>
                <w:rStyle w:val="Blue"/>
                <w:color w:val="auto"/>
                <w:sz w:val="22"/>
                <w:szCs w:val="22"/>
              </w:rPr>
            </w:pPr>
            <w:r w:rsidRPr="004C6D50">
              <w:rPr>
                <w:sz w:val="22"/>
                <w:szCs w:val="22"/>
              </w:rPr>
              <w:t>05/03/10</w:t>
            </w:r>
          </w:p>
        </w:tc>
        <w:tc>
          <w:tcPr>
            <w:tcW w:w="3134" w:type="dxa"/>
          </w:tcPr>
          <w:p w14:paraId="6800C82B" w14:textId="77777777" w:rsidR="008E71DC" w:rsidRPr="004C6D50" w:rsidRDefault="008E71DC" w:rsidP="00DF5C5F">
            <w:pPr>
              <w:pStyle w:val="TableText"/>
              <w:rPr>
                <w:rStyle w:val="Blue"/>
                <w:sz w:val="22"/>
                <w:szCs w:val="22"/>
              </w:rPr>
            </w:pPr>
          </w:p>
        </w:tc>
      </w:tr>
      <w:tr w:rsidR="008E71DC" w:rsidRPr="004C6D50" w14:paraId="3D47FC08" w14:textId="77777777" w:rsidTr="007F45FE">
        <w:trPr>
          <w:trHeight w:val="1100"/>
          <w:jc w:val="center"/>
        </w:trPr>
        <w:tc>
          <w:tcPr>
            <w:tcW w:w="4689" w:type="dxa"/>
          </w:tcPr>
          <w:p w14:paraId="3553C19B" w14:textId="77777777" w:rsidR="008E71DC" w:rsidRPr="004C6D50" w:rsidRDefault="008E71DC" w:rsidP="006D17F0">
            <w:pPr>
              <w:pStyle w:val="TableText"/>
              <w:ind w:left="0"/>
              <w:rPr>
                <w:rStyle w:val="Blue"/>
                <w:color w:val="auto"/>
                <w:sz w:val="22"/>
                <w:szCs w:val="22"/>
              </w:rPr>
            </w:pPr>
            <w:r w:rsidRPr="004C6D50">
              <w:rPr>
                <w:sz w:val="22"/>
                <w:szCs w:val="22"/>
              </w:rPr>
              <w:lastRenderedPageBreak/>
              <w:t>Variation determined EPR/BP3131SG/V005</w:t>
            </w:r>
          </w:p>
          <w:p w14:paraId="0E6659A7" w14:textId="69371C2A" w:rsidR="008E71DC" w:rsidRPr="004C6D50" w:rsidRDefault="008E71DC" w:rsidP="006D17F0">
            <w:pPr>
              <w:pStyle w:val="TableText"/>
              <w:ind w:left="0"/>
              <w:rPr>
                <w:rStyle w:val="Blue"/>
                <w:color w:val="auto"/>
                <w:sz w:val="22"/>
                <w:szCs w:val="22"/>
              </w:rPr>
            </w:pPr>
            <w:r w:rsidRPr="004C6D50">
              <w:rPr>
                <w:sz w:val="22"/>
                <w:szCs w:val="22"/>
              </w:rPr>
              <w:t>Consolidated permit number EPR/GP3630HT</w:t>
            </w:r>
          </w:p>
        </w:tc>
        <w:tc>
          <w:tcPr>
            <w:tcW w:w="1685" w:type="dxa"/>
          </w:tcPr>
          <w:p w14:paraId="078A2660" w14:textId="7ED379FB" w:rsidR="008E71DC" w:rsidRPr="004C6D50" w:rsidRDefault="008E71DC" w:rsidP="006D17F0">
            <w:pPr>
              <w:pStyle w:val="TableText"/>
              <w:ind w:left="0"/>
              <w:rPr>
                <w:rStyle w:val="Blue"/>
                <w:color w:val="auto"/>
                <w:sz w:val="22"/>
                <w:szCs w:val="22"/>
              </w:rPr>
            </w:pPr>
            <w:r w:rsidRPr="004C6D50">
              <w:rPr>
                <w:sz w:val="22"/>
                <w:szCs w:val="22"/>
              </w:rPr>
              <w:t>16/09/10</w:t>
            </w:r>
          </w:p>
        </w:tc>
        <w:tc>
          <w:tcPr>
            <w:tcW w:w="3134" w:type="dxa"/>
          </w:tcPr>
          <w:p w14:paraId="2104CFA7" w14:textId="77777777" w:rsidR="008E71DC" w:rsidRPr="004C6D50" w:rsidRDefault="008E71DC" w:rsidP="009867F9">
            <w:pPr>
              <w:pStyle w:val="TableText"/>
              <w:ind w:left="0"/>
              <w:rPr>
                <w:rStyle w:val="Blue"/>
                <w:color w:val="auto"/>
                <w:sz w:val="22"/>
                <w:szCs w:val="22"/>
              </w:rPr>
            </w:pPr>
            <w:r w:rsidRPr="004C6D50">
              <w:rPr>
                <w:rStyle w:val="Blue"/>
                <w:color w:val="auto"/>
                <w:sz w:val="22"/>
                <w:szCs w:val="22"/>
              </w:rPr>
              <w:t xml:space="preserve">Consolidation of permits </w:t>
            </w:r>
          </w:p>
          <w:p w14:paraId="509F0DD0" w14:textId="77777777" w:rsidR="008E71DC" w:rsidRPr="004C6D50" w:rsidRDefault="008E71DC" w:rsidP="009867F9">
            <w:pPr>
              <w:pStyle w:val="TableText"/>
              <w:ind w:left="0"/>
              <w:rPr>
                <w:rStyle w:val="Blue"/>
                <w:color w:val="auto"/>
                <w:sz w:val="22"/>
                <w:szCs w:val="22"/>
              </w:rPr>
            </w:pPr>
            <w:r w:rsidRPr="004C6D50">
              <w:rPr>
                <w:rStyle w:val="Blue"/>
                <w:color w:val="auto"/>
                <w:sz w:val="22"/>
                <w:szCs w:val="22"/>
              </w:rPr>
              <w:t xml:space="preserve">EPR/HP3498FS and </w:t>
            </w:r>
          </w:p>
          <w:p w14:paraId="59EEE805" w14:textId="00E1BDBB" w:rsidR="008E71DC" w:rsidRPr="004C6D50" w:rsidRDefault="008E71DC" w:rsidP="009867F9">
            <w:pPr>
              <w:pStyle w:val="TableText"/>
              <w:ind w:left="0"/>
              <w:rPr>
                <w:rStyle w:val="Blue"/>
                <w:sz w:val="22"/>
                <w:szCs w:val="22"/>
              </w:rPr>
            </w:pPr>
            <w:r w:rsidRPr="004C6D50">
              <w:rPr>
                <w:rStyle w:val="Blue"/>
                <w:color w:val="auto"/>
                <w:sz w:val="22"/>
                <w:szCs w:val="22"/>
              </w:rPr>
              <w:t>EPR/BP3131SG</w:t>
            </w:r>
          </w:p>
        </w:tc>
      </w:tr>
      <w:tr w:rsidR="008E71DC" w:rsidRPr="004C6D50" w14:paraId="4D5DE6C8" w14:textId="77777777" w:rsidTr="007F45FE">
        <w:trPr>
          <w:jc w:val="center"/>
        </w:trPr>
        <w:tc>
          <w:tcPr>
            <w:tcW w:w="4689" w:type="dxa"/>
          </w:tcPr>
          <w:p w14:paraId="7472C07A" w14:textId="65BA19C8" w:rsidR="008E71DC" w:rsidRPr="004C6D50" w:rsidRDefault="008E71DC" w:rsidP="006D17F0">
            <w:pPr>
              <w:pStyle w:val="TableText"/>
              <w:ind w:left="0"/>
              <w:rPr>
                <w:rStyle w:val="Blue"/>
                <w:color w:val="auto"/>
                <w:sz w:val="22"/>
                <w:szCs w:val="22"/>
              </w:rPr>
            </w:pPr>
            <w:r w:rsidRPr="004C6D50">
              <w:rPr>
                <w:sz w:val="22"/>
                <w:szCs w:val="22"/>
              </w:rPr>
              <w:t>Transfer determined EPR/GP3630HT/T001</w:t>
            </w:r>
          </w:p>
        </w:tc>
        <w:tc>
          <w:tcPr>
            <w:tcW w:w="1685" w:type="dxa"/>
          </w:tcPr>
          <w:p w14:paraId="714F0C1E" w14:textId="1602F289" w:rsidR="008E71DC" w:rsidRPr="004C6D50" w:rsidRDefault="008E71DC" w:rsidP="006D17F0">
            <w:pPr>
              <w:pStyle w:val="TableText"/>
              <w:ind w:left="0"/>
              <w:rPr>
                <w:rStyle w:val="Blue"/>
                <w:color w:val="auto"/>
                <w:sz w:val="22"/>
                <w:szCs w:val="22"/>
              </w:rPr>
            </w:pPr>
            <w:r w:rsidRPr="004C6D50">
              <w:rPr>
                <w:sz w:val="22"/>
                <w:szCs w:val="22"/>
              </w:rPr>
              <w:t>18/02/11</w:t>
            </w:r>
          </w:p>
        </w:tc>
        <w:tc>
          <w:tcPr>
            <w:tcW w:w="3134" w:type="dxa"/>
          </w:tcPr>
          <w:p w14:paraId="0090C839" w14:textId="77777777" w:rsidR="008E71DC" w:rsidRPr="004C6D50" w:rsidRDefault="008E71DC" w:rsidP="00DF5C5F">
            <w:pPr>
              <w:pStyle w:val="TableText"/>
              <w:rPr>
                <w:rStyle w:val="Blue"/>
                <w:sz w:val="22"/>
                <w:szCs w:val="22"/>
              </w:rPr>
            </w:pPr>
          </w:p>
        </w:tc>
      </w:tr>
      <w:tr w:rsidR="008E71DC" w:rsidRPr="004C6D50" w14:paraId="1A2211BB" w14:textId="77777777" w:rsidTr="007F45FE">
        <w:trPr>
          <w:jc w:val="center"/>
        </w:trPr>
        <w:tc>
          <w:tcPr>
            <w:tcW w:w="4689" w:type="dxa"/>
          </w:tcPr>
          <w:p w14:paraId="4B0EA733" w14:textId="26671729" w:rsidR="008E71DC" w:rsidRPr="004C6D50" w:rsidRDefault="008E71DC" w:rsidP="006D17F0">
            <w:pPr>
              <w:pStyle w:val="TableText"/>
              <w:ind w:left="0"/>
              <w:rPr>
                <w:rStyle w:val="Blue"/>
                <w:color w:val="auto"/>
                <w:sz w:val="22"/>
                <w:szCs w:val="22"/>
              </w:rPr>
            </w:pPr>
            <w:r w:rsidRPr="004C6D50">
              <w:rPr>
                <w:sz w:val="22"/>
                <w:szCs w:val="22"/>
              </w:rPr>
              <w:t>Variation determined EPR/GP3630HT/V002</w:t>
            </w:r>
          </w:p>
        </w:tc>
        <w:tc>
          <w:tcPr>
            <w:tcW w:w="1685" w:type="dxa"/>
          </w:tcPr>
          <w:p w14:paraId="0C313030" w14:textId="1AC02E7F" w:rsidR="008E71DC" w:rsidRPr="004C6D50" w:rsidRDefault="008E71DC" w:rsidP="006D17F0">
            <w:pPr>
              <w:pStyle w:val="TableText"/>
              <w:ind w:left="0"/>
              <w:rPr>
                <w:rStyle w:val="Blue"/>
                <w:color w:val="auto"/>
                <w:sz w:val="22"/>
                <w:szCs w:val="22"/>
              </w:rPr>
            </w:pPr>
            <w:r w:rsidRPr="004C6D50">
              <w:rPr>
                <w:sz w:val="22"/>
                <w:szCs w:val="22"/>
              </w:rPr>
              <w:t>18/05/11</w:t>
            </w:r>
          </w:p>
        </w:tc>
        <w:tc>
          <w:tcPr>
            <w:tcW w:w="3134" w:type="dxa"/>
          </w:tcPr>
          <w:p w14:paraId="5612610D" w14:textId="77777777" w:rsidR="008E71DC" w:rsidRPr="004C6D50" w:rsidRDefault="008E71DC" w:rsidP="00DF5C5F">
            <w:pPr>
              <w:pStyle w:val="TableText"/>
              <w:rPr>
                <w:rStyle w:val="Blue"/>
                <w:sz w:val="22"/>
                <w:szCs w:val="22"/>
              </w:rPr>
            </w:pPr>
          </w:p>
        </w:tc>
      </w:tr>
      <w:tr w:rsidR="008E71DC" w:rsidRPr="004C6D50" w14:paraId="314CE4A0" w14:textId="77777777" w:rsidTr="007F45FE">
        <w:trPr>
          <w:jc w:val="center"/>
        </w:trPr>
        <w:tc>
          <w:tcPr>
            <w:tcW w:w="4689" w:type="dxa"/>
          </w:tcPr>
          <w:p w14:paraId="52E00AE5" w14:textId="64D8F292" w:rsidR="008E71DC" w:rsidRPr="004C6D50" w:rsidRDefault="008E71DC" w:rsidP="006D17F0">
            <w:pPr>
              <w:pStyle w:val="TableText"/>
              <w:ind w:left="0"/>
              <w:rPr>
                <w:rStyle w:val="Blue"/>
                <w:color w:val="auto"/>
                <w:sz w:val="22"/>
                <w:szCs w:val="22"/>
              </w:rPr>
            </w:pPr>
            <w:r w:rsidRPr="004C6D50">
              <w:rPr>
                <w:sz w:val="22"/>
                <w:szCs w:val="22"/>
              </w:rPr>
              <w:t>Variation determined EPR/GP3630HT/V003</w:t>
            </w:r>
          </w:p>
        </w:tc>
        <w:tc>
          <w:tcPr>
            <w:tcW w:w="1685" w:type="dxa"/>
          </w:tcPr>
          <w:p w14:paraId="780EDA84" w14:textId="70795729" w:rsidR="008E71DC" w:rsidRPr="004C6D50" w:rsidRDefault="008E71DC" w:rsidP="006D17F0">
            <w:pPr>
              <w:pStyle w:val="TableText"/>
              <w:ind w:left="0"/>
              <w:rPr>
                <w:rStyle w:val="Blue"/>
                <w:color w:val="auto"/>
                <w:sz w:val="22"/>
                <w:szCs w:val="22"/>
              </w:rPr>
            </w:pPr>
            <w:r w:rsidRPr="004C6D50">
              <w:rPr>
                <w:sz w:val="22"/>
                <w:szCs w:val="22"/>
              </w:rPr>
              <w:t>08/05/12</w:t>
            </w:r>
          </w:p>
        </w:tc>
        <w:tc>
          <w:tcPr>
            <w:tcW w:w="3134" w:type="dxa"/>
          </w:tcPr>
          <w:p w14:paraId="6CE1E64C" w14:textId="77777777" w:rsidR="008E71DC" w:rsidRPr="004C6D50" w:rsidRDefault="008E71DC" w:rsidP="00DF5C5F">
            <w:pPr>
              <w:pStyle w:val="TableText"/>
              <w:rPr>
                <w:rStyle w:val="Blue"/>
                <w:sz w:val="22"/>
                <w:szCs w:val="22"/>
              </w:rPr>
            </w:pPr>
          </w:p>
        </w:tc>
      </w:tr>
      <w:tr w:rsidR="006B0A6D" w:rsidRPr="004C6D50" w14:paraId="427BE202" w14:textId="77777777" w:rsidTr="007F45FE">
        <w:trPr>
          <w:jc w:val="center"/>
        </w:trPr>
        <w:tc>
          <w:tcPr>
            <w:tcW w:w="4689" w:type="dxa"/>
          </w:tcPr>
          <w:p w14:paraId="28D11990" w14:textId="0010B863" w:rsidR="006B0A6D" w:rsidRPr="004C6D50" w:rsidRDefault="008E71DC" w:rsidP="006D17F0">
            <w:pPr>
              <w:pStyle w:val="TableText"/>
              <w:ind w:left="0"/>
              <w:rPr>
                <w:rStyle w:val="Blue"/>
                <w:color w:val="auto"/>
                <w:sz w:val="22"/>
                <w:szCs w:val="22"/>
              </w:rPr>
            </w:pPr>
            <w:r w:rsidRPr="004C6D50">
              <w:rPr>
                <w:sz w:val="22"/>
                <w:szCs w:val="22"/>
              </w:rPr>
              <w:t>Variation determined EPR/GP3630HT/V004</w:t>
            </w:r>
          </w:p>
        </w:tc>
        <w:tc>
          <w:tcPr>
            <w:tcW w:w="1685" w:type="dxa"/>
          </w:tcPr>
          <w:p w14:paraId="78CE6CF8" w14:textId="6879692C" w:rsidR="006B0A6D" w:rsidRPr="004C6D50" w:rsidRDefault="008E71DC" w:rsidP="006D17F0">
            <w:pPr>
              <w:pStyle w:val="TableText"/>
              <w:ind w:left="0"/>
              <w:rPr>
                <w:rStyle w:val="Blue"/>
                <w:color w:val="auto"/>
                <w:sz w:val="22"/>
                <w:szCs w:val="22"/>
              </w:rPr>
            </w:pPr>
            <w:r w:rsidRPr="004C6D50">
              <w:rPr>
                <w:sz w:val="22"/>
                <w:szCs w:val="22"/>
              </w:rPr>
              <w:t>12/06/13</w:t>
            </w:r>
          </w:p>
        </w:tc>
        <w:tc>
          <w:tcPr>
            <w:tcW w:w="3134" w:type="dxa"/>
          </w:tcPr>
          <w:p w14:paraId="2237671F" w14:textId="77777777" w:rsidR="006B0A6D" w:rsidRPr="004C6D50" w:rsidRDefault="006B0A6D" w:rsidP="00DF5C5F">
            <w:pPr>
              <w:pStyle w:val="TableText"/>
              <w:rPr>
                <w:rStyle w:val="Blue"/>
                <w:sz w:val="22"/>
                <w:szCs w:val="22"/>
              </w:rPr>
            </w:pPr>
          </w:p>
        </w:tc>
      </w:tr>
      <w:tr w:rsidR="006B0A6D" w:rsidRPr="004C6D50" w14:paraId="37140813" w14:textId="77777777" w:rsidTr="007F45FE">
        <w:trPr>
          <w:jc w:val="center"/>
        </w:trPr>
        <w:tc>
          <w:tcPr>
            <w:tcW w:w="4689" w:type="dxa"/>
          </w:tcPr>
          <w:p w14:paraId="259A4716" w14:textId="372D53C3" w:rsidR="006B0A6D" w:rsidRPr="004C6D50" w:rsidRDefault="008E71DC" w:rsidP="006D17F0">
            <w:pPr>
              <w:pStyle w:val="TableText"/>
              <w:ind w:left="0"/>
              <w:rPr>
                <w:rStyle w:val="Blue"/>
                <w:color w:val="auto"/>
                <w:sz w:val="22"/>
                <w:szCs w:val="22"/>
              </w:rPr>
            </w:pPr>
            <w:r w:rsidRPr="004C6D50">
              <w:rPr>
                <w:sz w:val="22"/>
                <w:szCs w:val="22"/>
              </w:rPr>
              <w:t>Variation determined EPR/GP3630HT/V005</w:t>
            </w:r>
          </w:p>
        </w:tc>
        <w:tc>
          <w:tcPr>
            <w:tcW w:w="1685" w:type="dxa"/>
          </w:tcPr>
          <w:p w14:paraId="2AA5E119" w14:textId="4A0D13A8" w:rsidR="006B0A6D" w:rsidRPr="004C6D50" w:rsidRDefault="008E71DC" w:rsidP="006D17F0">
            <w:pPr>
              <w:pStyle w:val="TableText"/>
              <w:ind w:left="0"/>
              <w:rPr>
                <w:rStyle w:val="Blue"/>
                <w:color w:val="auto"/>
                <w:sz w:val="22"/>
                <w:szCs w:val="22"/>
              </w:rPr>
            </w:pPr>
            <w:r w:rsidRPr="004C6D50">
              <w:rPr>
                <w:sz w:val="22"/>
                <w:szCs w:val="22"/>
              </w:rPr>
              <w:t>03/02/14</w:t>
            </w:r>
          </w:p>
        </w:tc>
        <w:tc>
          <w:tcPr>
            <w:tcW w:w="3134" w:type="dxa"/>
          </w:tcPr>
          <w:p w14:paraId="38B94836" w14:textId="77777777" w:rsidR="006B0A6D" w:rsidRPr="004C6D50" w:rsidRDefault="006B0A6D" w:rsidP="00DF5C5F">
            <w:pPr>
              <w:pStyle w:val="TableText"/>
              <w:rPr>
                <w:rStyle w:val="Blue"/>
                <w:sz w:val="22"/>
                <w:szCs w:val="22"/>
              </w:rPr>
            </w:pPr>
          </w:p>
        </w:tc>
      </w:tr>
      <w:tr w:rsidR="006B0A6D" w:rsidRPr="004C6D50" w14:paraId="0382D008" w14:textId="77777777" w:rsidTr="007F45FE">
        <w:trPr>
          <w:jc w:val="center"/>
        </w:trPr>
        <w:tc>
          <w:tcPr>
            <w:tcW w:w="4689" w:type="dxa"/>
          </w:tcPr>
          <w:p w14:paraId="42E2F41A" w14:textId="1BA96E27" w:rsidR="006B0A6D" w:rsidRPr="004C6D50" w:rsidRDefault="008E71DC" w:rsidP="006D17F0">
            <w:pPr>
              <w:pStyle w:val="TableText"/>
              <w:ind w:left="0"/>
              <w:rPr>
                <w:rStyle w:val="Blue"/>
                <w:color w:val="auto"/>
                <w:sz w:val="22"/>
                <w:szCs w:val="22"/>
              </w:rPr>
            </w:pPr>
            <w:r w:rsidRPr="004C6D50">
              <w:rPr>
                <w:sz w:val="22"/>
                <w:szCs w:val="22"/>
              </w:rPr>
              <w:t>Application EPR/MP3330WP/T001 (full transfer</w:t>
            </w:r>
            <w:r w:rsidR="006D17F0" w:rsidRPr="004C6D50">
              <w:rPr>
                <w:sz w:val="22"/>
                <w:szCs w:val="22"/>
              </w:rPr>
              <w:t xml:space="preserve"> </w:t>
            </w:r>
            <w:r w:rsidRPr="004C6D50">
              <w:rPr>
                <w:sz w:val="22"/>
                <w:szCs w:val="22"/>
              </w:rPr>
              <w:t>of permit EPR/GP3630HT)</w:t>
            </w:r>
          </w:p>
        </w:tc>
        <w:tc>
          <w:tcPr>
            <w:tcW w:w="1685" w:type="dxa"/>
          </w:tcPr>
          <w:p w14:paraId="0250F7C5" w14:textId="77777777" w:rsidR="008E71DC" w:rsidRPr="004C6D50" w:rsidRDefault="008E71DC" w:rsidP="006D17F0">
            <w:pPr>
              <w:pStyle w:val="TableText"/>
              <w:ind w:left="0"/>
              <w:rPr>
                <w:sz w:val="22"/>
                <w:szCs w:val="22"/>
              </w:rPr>
            </w:pPr>
            <w:r w:rsidRPr="004C6D50">
              <w:rPr>
                <w:sz w:val="22"/>
                <w:szCs w:val="22"/>
              </w:rPr>
              <w:t xml:space="preserve">Duly made </w:t>
            </w:r>
          </w:p>
          <w:p w14:paraId="17BB73D9" w14:textId="653D78D2" w:rsidR="006B0A6D" w:rsidRPr="004C6D50" w:rsidRDefault="008E71DC" w:rsidP="006D17F0">
            <w:pPr>
              <w:pStyle w:val="TableText"/>
              <w:ind w:left="0"/>
              <w:rPr>
                <w:rStyle w:val="Blue"/>
                <w:color w:val="auto"/>
                <w:sz w:val="22"/>
                <w:szCs w:val="22"/>
              </w:rPr>
            </w:pPr>
            <w:r w:rsidRPr="004C6D50">
              <w:rPr>
                <w:sz w:val="22"/>
                <w:szCs w:val="22"/>
              </w:rPr>
              <w:t>28/07/14</w:t>
            </w:r>
          </w:p>
        </w:tc>
        <w:tc>
          <w:tcPr>
            <w:tcW w:w="3134" w:type="dxa"/>
          </w:tcPr>
          <w:p w14:paraId="0D57FC9D" w14:textId="51825962" w:rsidR="006B0A6D" w:rsidRPr="004C6D50" w:rsidRDefault="008E71DC" w:rsidP="009867F9">
            <w:pPr>
              <w:pStyle w:val="TableText"/>
              <w:ind w:left="0"/>
              <w:rPr>
                <w:rStyle w:val="Blue"/>
                <w:color w:val="auto"/>
                <w:sz w:val="22"/>
                <w:szCs w:val="22"/>
              </w:rPr>
            </w:pPr>
            <w:r w:rsidRPr="004C6D50">
              <w:rPr>
                <w:sz w:val="22"/>
                <w:szCs w:val="22"/>
              </w:rPr>
              <w:t>Application to transfer the permit in full to Resources Management UK Limited</w:t>
            </w:r>
          </w:p>
        </w:tc>
      </w:tr>
      <w:tr w:rsidR="006B0A6D" w:rsidRPr="004C6D50" w14:paraId="5A42EE65" w14:textId="77777777" w:rsidTr="007F45FE">
        <w:trPr>
          <w:jc w:val="center"/>
        </w:trPr>
        <w:tc>
          <w:tcPr>
            <w:tcW w:w="4689" w:type="dxa"/>
          </w:tcPr>
          <w:p w14:paraId="03BCA8D9" w14:textId="18602498" w:rsidR="006B0A6D" w:rsidRPr="004C6D50" w:rsidRDefault="008E71DC" w:rsidP="006D17F0">
            <w:pPr>
              <w:pStyle w:val="TableText"/>
              <w:ind w:left="0"/>
              <w:rPr>
                <w:sz w:val="22"/>
                <w:szCs w:val="22"/>
              </w:rPr>
            </w:pPr>
            <w:r w:rsidRPr="004C6D50">
              <w:rPr>
                <w:sz w:val="22"/>
                <w:szCs w:val="22"/>
              </w:rPr>
              <w:t>Transfer determined EPR/MP3330WP</w:t>
            </w:r>
          </w:p>
        </w:tc>
        <w:tc>
          <w:tcPr>
            <w:tcW w:w="1685" w:type="dxa"/>
          </w:tcPr>
          <w:p w14:paraId="3FA1EC83" w14:textId="28624EF5" w:rsidR="006B0A6D" w:rsidRPr="004C6D50" w:rsidRDefault="008E71DC" w:rsidP="008E71DC">
            <w:pPr>
              <w:pStyle w:val="TableText"/>
              <w:ind w:left="0"/>
              <w:rPr>
                <w:sz w:val="22"/>
                <w:szCs w:val="22"/>
              </w:rPr>
            </w:pPr>
            <w:r w:rsidRPr="004C6D50">
              <w:rPr>
                <w:sz w:val="22"/>
                <w:szCs w:val="22"/>
              </w:rPr>
              <w:t>29/09/14</w:t>
            </w:r>
          </w:p>
        </w:tc>
        <w:tc>
          <w:tcPr>
            <w:tcW w:w="3134" w:type="dxa"/>
          </w:tcPr>
          <w:p w14:paraId="41FB218D" w14:textId="5AAE5496" w:rsidR="006B0A6D" w:rsidRPr="004C6D50" w:rsidRDefault="008E71DC" w:rsidP="009867F9">
            <w:pPr>
              <w:pStyle w:val="TableText"/>
              <w:ind w:left="0"/>
              <w:rPr>
                <w:sz w:val="22"/>
                <w:szCs w:val="22"/>
              </w:rPr>
            </w:pPr>
            <w:r w:rsidRPr="004C6D50">
              <w:rPr>
                <w:sz w:val="22"/>
                <w:szCs w:val="22"/>
              </w:rPr>
              <w:t>Full transfer of permit complete</w:t>
            </w:r>
          </w:p>
        </w:tc>
      </w:tr>
      <w:tr w:rsidR="006B0A6D" w:rsidRPr="004C6D50" w14:paraId="09621562" w14:textId="77777777" w:rsidTr="007F45FE">
        <w:trPr>
          <w:jc w:val="center"/>
        </w:trPr>
        <w:tc>
          <w:tcPr>
            <w:tcW w:w="4689" w:type="dxa"/>
          </w:tcPr>
          <w:p w14:paraId="75C2BD3B" w14:textId="7AD25A0E" w:rsidR="006B0A6D" w:rsidRPr="004C6D50" w:rsidRDefault="008E71DC" w:rsidP="006D17F0">
            <w:pPr>
              <w:pStyle w:val="TableText"/>
              <w:ind w:left="0"/>
              <w:rPr>
                <w:sz w:val="22"/>
                <w:szCs w:val="22"/>
              </w:rPr>
            </w:pPr>
            <w:r w:rsidRPr="004C6D50">
              <w:rPr>
                <w:sz w:val="22"/>
                <w:szCs w:val="22"/>
              </w:rPr>
              <w:t>Regulator-initiated variation EPR/MP3330WP/V002</w:t>
            </w:r>
          </w:p>
        </w:tc>
        <w:tc>
          <w:tcPr>
            <w:tcW w:w="1685" w:type="dxa"/>
          </w:tcPr>
          <w:p w14:paraId="22AAED9B" w14:textId="6A7F9EBA" w:rsidR="006B0A6D" w:rsidRPr="004C6D50" w:rsidRDefault="008E71DC" w:rsidP="006D17F0">
            <w:pPr>
              <w:pStyle w:val="TableText"/>
              <w:ind w:left="0"/>
              <w:rPr>
                <w:sz w:val="22"/>
                <w:szCs w:val="22"/>
              </w:rPr>
            </w:pPr>
            <w:r w:rsidRPr="004C6D50">
              <w:rPr>
                <w:sz w:val="22"/>
                <w:szCs w:val="22"/>
              </w:rPr>
              <w:t>21/08/2019</w:t>
            </w:r>
          </w:p>
        </w:tc>
        <w:tc>
          <w:tcPr>
            <w:tcW w:w="3134" w:type="dxa"/>
          </w:tcPr>
          <w:p w14:paraId="126A0C2F" w14:textId="20CC59E3" w:rsidR="006B0A6D" w:rsidRPr="004C6D50" w:rsidRDefault="008E71DC" w:rsidP="009867F9">
            <w:pPr>
              <w:pStyle w:val="TableText"/>
              <w:ind w:left="0"/>
              <w:rPr>
                <w:sz w:val="22"/>
                <w:szCs w:val="22"/>
              </w:rPr>
            </w:pPr>
            <w:r w:rsidRPr="004C6D50">
              <w:rPr>
                <w:sz w:val="22"/>
                <w:szCs w:val="22"/>
              </w:rPr>
              <w:t>Permit varied by Natural Resources Wales, Variation issued</w:t>
            </w:r>
          </w:p>
        </w:tc>
      </w:tr>
      <w:tr w:rsidR="00B875EC" w:rsidRPr="004C6D50" w14:paraId="1146FB88" w14:textId="77777777" w:rsidTr="007F45FE">
        <w:trPr>
          <w:jc w:val="center"/>
        </w:trPr>
        <w:tc>
          <w:tcPr>
            <w:tcW w:w="4689" w:type="dxa"/>
          </w:tcPr>
          <w:p w14:paraId="54CCEACB" w14:textId="77777777" w:rsidR="00B875EC" w:rsidRPr="001D2087" w:rsidRDefault="00B875EC" w:rsidP="00B875EC">
            <w:pPr>
              <w:pStyle w:val="TableText"/>
              <w:ind w:left="0"/>
              <w:rPr>
                <w:sz w:val="22"/>
                <w:szCs w:val="22"/>
                <w:lang w:val="fr-FR"/>
              </w:rPr>
            </w:pPr>
            <w:r w:rsidRPr="001D2087">
              <w:rPr>
                <w:sz w:val="22"/>
                <w:szCs w:val="22"/>
                <w:lang w:val="fr-FR"/>
              </w:rPr>
              <w:t xml:space="preserve">Variation Application </w:t>
            </w:r>
          </w:p>
          <w:p w14:paraId="545846FC" w14:textId="77777777" w:rsidR="00B875EC" w:rsidRPr="001D2087" w:rsidRDefault="00B875EC" w:rsidP="00B875EC">
            <w:pPr>
              <w:pStyle w:val="TableText"/>
              <w:ind w:left="0"/>
              <w:rPr>
                <w:sz w:val="22"/>
                <w:szCs w:val="22"/>
                <w:lang w:val="fr-FR"/>
              </w:rPr>
            </w:pPr>
            <w:r w:rsidRPr="001D2087">
              <w:rPr>
                <w:sz w:val="22"/>
                <w:szCs w:val="22"/>
                <w:lang w:val="fr-FR"/>
              </w:rPr>
              <w:t>EPR/MP3330WP/V004</w:t>
            </w:r>
          </w:p>
          <w:p w14:paraId="22DBA554" w14:textId="59A81833" w:rsidR="00B875EC" w:rsidRPr="001D2087" w:rsidRDefault="00B875EC" w:rsidP="00B875EC">
            <w:pPr>
              <w:pStyle w:val="Tablebody"/>
              <w:spacing w:before="0" w:after="0" w:line="270" w:lineRule="exact"/>
              <w:rPr>
                <w:rFonts w:asciiTheme="minorHAnsi" w:hAnsiTheme="minorHAnsi"/>
                <w:color w:val="auto"/>
                <w:sz w:val="22"/>
                <w:szCs w:val="22"/>
                <w:lang w:val="fr-FR"/>
              </w:rPr>
            </w:pPr>
            <w:r w:rsidRPr="001D2087">
              <w:rPr>
                <w:rFonts w:asciiTheme="minorHAnsi" w:hAnsiTheme="minorHAnsi"/>
                <w:color w:val="auto"/>
                <w:sz w:val="22"/>
                <w:szCs w:val="22"/>
                <w:lang w:val="fr-FR"/>
              </w:rPr>
              <w:t>(PAN-025929)</w:t>
            </w:r>
          </w:p>
        </w:tc>
        <w:tc>
          <w:tcPr>
            <w:tcW w:w="1685" w:type="dxa"/>
          </w:tcPr>
          <w:p w14:paraId="20B53086" w14:textId="77777777" w:rsidR="00B875EC" w:rsidRPr="004C6D50" w:rsidRDefault="00B875EC" w:rsidP="00B875EC">
            <w:pPr>
              <w:pStyle w:val="TableText"/>
              <w:ind w:left="0"/>
              <w:rPr>
                <w:sz w:val="22"/>
                <w:szCs w:val="22"/>
              </w:rPr>
            </w:pPr>
            <w:r w:rsidRPr="004C6D50">
              <w:rPr>
                <w:sz w:val="22"/>
                <w:szCs w:val="22"/>
              </w:rPr>
              <w:t>Duly made</w:t>
            </w:r>
          </w:p>
          <w:p w14:paraId="5F62493A" w14:textId="62134FE8" w:rsidR="00B875EC" w:rsidRPr="004C6D50" w:rsidRDefault="00B875EC" w:rsidP="00B875EC">
            <w:pPr>
              <w:pStyle w:val="TableText"/>
              <w:ind w:left="0"/>
              <w:rPr>
                <w:sz w:val="22"/>
                <w:szCs w:val="22"/>
              </w:rPr>
            </w:pPr>
            <w:r w:rsidRPr="004C6D50">
              <w:rPr>
                <w:sz w:val="22"/>
                <w:szCs w:val="22"/>
              </w:rPr>
              <w:t>24/04/2025</w:t>
            </w:r>
          </w:p>
        </w:tc>
        <w:tc>
          <w:tcPr>
            <w:tcW w:w="3134" w:type="dxa"/>
          </w:tcPr>
          <w:p w14:paraId="58A01B5F" w14:textId="19ED5F36" w:rsidR="00B875EC" w:rsidRPr="004C6D50" w:rsidRDefault="00B875EC" w:rsidP="00B875EC">
            <w:pPr>
              <w:pStyle w:val="TableText"/>
              <w:ind w:left="0"/>
              <w:rPr>
                <w:sz w:val="22"/>
                <w:szCs w:val="22"/>
              </w:rPr>
            </w:pPr>
            <w:r w:rsidRPr="004C6D50">
              <w:rPr>
                <w:sz w:val="22"/>
                <w:szCs w:val="22"/>
              </w:rPr>
              <w:t>Application to vary the permitted pre-settlement contours, vary the management and monitoring program, add a Waste Recovery Activity and consolidate and modernise the permit.</w:t>
            </w:r>
            <w:r w:rsidRPr="004C6D50">
              <w:rPr>
                <w:rFonts w:asciiTheme="minorBidi" w:hAnsiTheme="minorBidi" w:cstheme="minorBidi"/>
                <w:sz w:val="22"/>
                <w:szCs w:val="22"/>
              </w:rPr>
              <w:t xml:space="preserve"> </w:t>
            </w:r>
          </w:p>
        </w:tc>
      </w:tr>
      <w:tr w:rsidR="00B875EC" w:rsidRPr="004C6D50" w14:paraId="3476BC59" w14:textId="77777777" w:rsidTr="007F45FE">
        <w:trPr>
          <w:jc w:val="center"/>
        </w:trPr>
        <w:tc>
          <w:tcPr>
            <w:tcW w:w="4689" w:type="dxa"/>
          </w:tcPr>
          <w:p w14:paraId="0BD3D24A" w14:textId="77777777" w:rsidR="00B875EC" w:rsidRPr="004C6D50" w:rsidRDefault="00B875EC" w:rsidP="00B875EC">
            <w:pPr>
              <w:pStyle w:val="Tablebody"/>
              <w:spacing w:before="0" w:after="0" w:line="270" w:lineRule="exact"/>
              <w:rPr>
                <w:rFonts w:asciiTheme="minorHAnsi" w:hAnsiTheme="minorHAnsi"/>
                <w:color w:val="auto"/>
                <w:sz w:val="22"/>
                <w:szCs w:val="22"/>
              </w:rPr>
            </w:pPr>
            <w:r w:rsidRPr="004C6D50">
              <w:rPr>
                <w:rFonts w:asciiTheme="minorHAnsi" w:hAnsiTheme="minorHAnsi"/>
                <w:color w:val="auto"/>
                <w:sz w:val="22"/>
                <w:szCs w:val="22"/>
              </w:rPr>
              <w:t>Regulator-initiated variation EPR/MP3330WP/V003</w:t>
            </w:r>
          </w:p>
          <w:p w14:paraId="5866833A" w14:textId="5837261E" w:rsidR="00B875EC" w:rsidRPr="004C6D50" w:rsidRDefault="00B875EC" w:rsidP="00B875EC">
            <w:pPr>
              <w:pStyle w:val="TableText"/>
              <w:ind w:left="0"/>
              <w:rPr>
                <w:sz w:val="22"/>
                <w:szCs w:val="22"/>
              </w:rPr>
            </w:pPr>
            <w:r w:rsidRPr="004C6D50">
              <w:rPr>
                <w:sz w:val="22"/>
                <w:szCs w:val="22"/>
              </w:rPr>
              <w:t>(PAN-027481)</w:t>
            </w:r>
          </w:p>
        </w:tc>
        <w:tc>
          <w:tcPr>
            <w:tcW w:w="1685" w:type="dxa"/>
          </w:tcPr>
          <w:p w14:paraId="6FC52714" w14:textId="56BE2071" w:rsidR="00B875EC" w:rsidRPr="004C6D50" w:rsidRDefault="00B875EC" w:rsidP="00B875EC">
            <w:pPr>
              <w:pStyle w:val="TableText"/>
              <w:ind w:left="0"/>
              <w:rPr>
                <w:sz w:val="22"/>
                <w:szCs w:val="22"/>
              </w:rPr>
            </w:pPr>
            <w:r w:rsidRPr="004C6D50">
              <w:rPr>
                <w:sz w:val="22"/>
                <w:szCs w:val="22"/>
              </w:rPr>
              <w:t>13/05/2025</w:t>
            </w:r>
          </w:p>
        </w:tc>
        <w:tc>
          <w:tcPr>
            <w:tcW w:w="3134" w:type="dxa"/>
          </w:tcPr>
          <w:p w14:paraId="79791064" w14:textId="7F82BCD0" w:rsidR="00B875EC" w:rsidRPr="004C6D50" w:rsidRDefault="00B875EC" w:rsidP="00B875EC">
            <w:pPr>
              <w:pStyle w:val="TableText"/>
              <w:ind w:left="0"/>
              <w:rPr>
                <w:sz w:val="22"/>
                <w:szCs w:val="22"/>
              </w:rPr>
            </w:pPr>
            <w:r w:rsidRPr="004C6D50">
              <w:rPr>
                <w:sz w:val="22"/>
                <w:szCs w:val="22"/>
              </w:rPr>
              <w:t>Permit varied by Natural Resources Wales to update Financial Provision</w:t>
            </w:r>
          </w:p>
        </w:tc>
      </w:tr>
      <w:tr w:rsidR="00B875EC" w:rsidRPr="004C6D50" w14:paraId="53BE4F36" w14:textId="77777777" w:rsidTr="007F45FE">
        <w:trPr>
          <w:jc w:val="center"/>
        </w:trPr>
        <w:tc>
          <w:tcPr>
            <w:tcW w:w="4689" w:type="dxa"/>
          </w:tcPr>
          <w:p w14:paraId="60D553C9" w14:textId="652A1E3D" w:rsidR="00B875EC" w:rsidRPr="004C6D50" w:rsidRDefault="00B875EC" w:rsidP="00B875EC">
            <w:pPr>
              <w:pStyle w:val="TableText"/>
              <w:ind w:left="0"/>
              <w:rPr>
                <w:sz w:val="22"/>
                <w:szCs w:val="22"/>
              </w:rPr>
            </w:pPr>
            <w:r w:rsidRPr="004C6D50">
              <w:rPr>
                <w:rFonts w:cs="Arial"/>
                <w:sz w:val="22"/>
                <w:szCs w:val="22"/>
              </w:rPr>
              <w:t xml:space="preserve">Additional information received in response to Schedule 5 Notice sent on </w:t>
            </w:r>
            <w:r w:rsidRPr="004C6D50">
              <w:rPr>
                <w:sz w:val="22"/>
                <w:szCs w:val="22"/>
              </w:rPr>
              <w:t>18/06/2025</w:t>
            </w:r>
          </w:p>
        </w:tc>
        <w:tc>
          <w:tcPr>
            <w:tcW w:w="1685" w:type="dxa"/>
          </w:tcPr>
          <w:p w14:paraId="72FC3AE8" w14:textId="7B7B2CD0" w:rsidR="00B875EC" w:rsidRPr="004C6D50" w:rsidRDefault="00B875EC" w:rsidP="00B875EC">
            <w:pPr>
              <w:pStyle w:val="TableText"/>
              <w:ind w:left="0"/>
              <w:rPr>
                <w:sz w:val="22"/>
                <w:szCs w:val="22"/>
              </w:rPr>
            </w:pPr>
            <w:r w:rsidRPr="004C6D50">
              <w:rPr>
                <w:sz w:val="22"/>
                <w:szCs w:val="22"/>
              </w:rPr>
              <w:t>09/07/2025</w:t>
            </w:r>
          </w:p>
        </w:tc>
        <w:tc>
          <w:tcPr>
            <w:tcW w:w="3134" w:type="dxa"/>
          </w:tcPr>
          <w:p w14:paraId="516CBDE8" w14:textId="3F732AEA" w:rsidR="00B875EC" w:rsidRPr="004C6D50" w:rsidRDefault="00B875EC" w:rsidP="00B875EC">
            <w:pPr>
              <w:pStyle w:val="TableText"/>
              <w:ind w:left="0"/>
              <w:rPr>
                <w:sz w:val="22"/>
                <w:szCs w:val="22"/>
              </w:rPr>
            </w:pPr>
            <w:r w:rsidRPr="004C6D50">
              <w:rPr>
                <w:rFonts w:cs="Arial"/>
                <w:sz w:val="22"/>
                <w:szCs w:val="22"/>
              </w:rPr>
              <w:t xml:space="preserve">Waste Recovery Plan </w:t>
            </w:r>
          </w:p>
        </w:tc>
      </w:tr>
      <w:tr w:rsidR="00B875EC" w:rsidRPr="004C6D50" w14:paraId="01FD306B" w14:textId="77777777" w:rsidTr="007F45FE">
        <w:trPr>
          <w:jc w:val="center"/>
        </w:trPr>
        <w:tc>
          <w:tcPr>
            <w:tcW w:w="4689" w:type="dxa"/>
          </w:tcPr>
          <w:p w14:paraId="2B9C4682" w14:textId="781E716F" w:rsidR="00B875EC" w:rsidRPr="004C6D50" w:rsidRDefault="00B875EC" w:rsidP="00B875EC">
            <w:pPr>
              <w:pStyle w:val="TableText"/>
              <w:ind w:left="0"/>
              <w:rPr>
                <w:rFonts w:cs="Arial"/>
                <w:sz w:val="22"/>
                <w:szCs w:val="22"/>
              </w:rPr>
            </w:pPr>
            <w:r w:rsidRPr="004C6D50">
              <w:rPr>
                <w:rFonts w:cs="Arial"/>
                <w:sz w:val="22"/>
                <w:szCs w:val="22"/>
              </w:rPr>
              <w:t xml:space="preserve">Additional information received in response to Schedule 5 Notice sent on </w:t>
            </w:r>
            <w:r w:rsidRPr="004C6D50">
              <w:rPr>
                <w:sz w:val="22"/>
                <w:szCs w:val="22"/>
              </w:rPr>
              <w:t>28/08/2025</w:t>
            </w:r>
          </w:p>
        </w:tc>
        <w:tc>
          <w:tcPr>
            <w:tcW w:w="1685" w:type="dxa"/>
          </w:tcPr>
          <w:p w14:paraId="2549C04C" w14:textId="6E14F827" w:rsidR="00B875EC" w:rsidRPr="004C6D50" w:rsidRDefault="00B875EC" w:rsidP="00B875EC">
            <w:pPr>
              <w:pStyle w:val="TableText"/>
              <w:ind w:left="0"/>
              <w:rPr>
                <w:sz w:val="22"/>
                <w:szCs w:val="22"/>
              </w:rPr>
            </w:pPr>
            <w:r w:rsidRPr="004C6D50">
              <w:rPr>
                <w:sz w:val="22"/>
                <w:szCs w:val="22"/>
              </w:rPr>
              <w:t>09/09/2025</w:t>
            </w:r>
          </w:p>
        </w:tc>
        <w:tc>
          <w:tcPr>
            <w:tcW w:w="3134" w:type="dxa"/>
          </w:tcPr>
          <w:p w14:paraId="1962E523" w14:textId="0208CE44" w:rsidR="00B875EC" w:rsidRPr="004C6D50" w:rsidRDefault="00B875EC" w:rsidP="00B875EC">
            <w:pPr>
              <w:pStyle w:val="TableText"/>
              <w:ind w:left="0"/>
              <w:rPr>
                <w:rFonts w:cs="Arial"/>
                <w:sz w:val="22"/>
                <w:szCs w:val="22"/>
              </w:rPr>
            </w:pPr>
            <w:r w:rsidRPr="004C6D50">
              <w:rPr>
                <w:rFonts w:cs="Arial"/>
                <w:sz w:val="22"/>
                <w:szCs w:val="22"/>
              </w:rPr>
              <w:t>Information relating to groundwater trigger levels for Nickel</w:t>
            </w:r>
          </w:p>
        </w:tc>
      </w:tr>
      <w:tr w:rsidR="0092028A" w:rsidRPr="004C6D50" w14:paraId="208D12B6" w14:textId="77777777" w:rsidTr="007F45FE">
        <w:trPr>
          <w:jc w:val="center"/>
        </w:trPr>
        <w:tc>
          <w:tcPr>
            <w:tcW w:w="4689" w:type="dxa"/>
            <w:vMerge w:val="restart"/>
          </w:tcPr>
          <w:p w14:paraId="6A75F9DE" w14:textId="4E8D9DD9" w:rsidR="0092028A" w:rsidRPr="004C6D50" w:rsidRDefault="0092028A" w:rsidP="00B875EC">
            <w:pPr>
              <w:pStyle w:val="TableText"/>
              <w:ind w:left="0"/>
              <w:rPr>
                <w:rFonts w:cs="Arial"/>
                <w:sz w:val="22"/>
                <w:szCs w:val="22"/>
              </w:rPr>
            </w:pPr>
            <w:r w:rsidRPr="004C6D50">
              <w:rPr>
                <w:rFonts w:cs="Arial"/>
                <w:sz w:val="22"/>
                <w:szCs w:val="22"/>
              </w:rPr>
              <w:t>Additional information received in response to Schedule 5 Notice sent on 07/10/</w:t>
            </w:r>
            <w:r w:rsidRPr="004C6D50">
              <w:rPr>
                <w:sz w:val="22"/>
                <w:szCs w:val="22"/>
              </w:rPr>
              <w:t>2025</w:t>
            </w:r>
          </w:p>
        </w:tc>
        <w:tc>
          <w:tcPr>
            <w:tcW w:w="1685" w:type="dxa"/>
          </w:tcPr>
          <w:p w14:paraId="4AFF992F" w14:textId="4CF61D64" w:rsidR="0092028A" w:rsidRPr="00CA4DD5" w:rsidRDefault="0092028A" w:rsidP="00B875EC">
            <w:pPr>
              <w:pStyle w:val="TableText"/>
              <w:ind w:left="0"/>
              <w:rPr>
                <w:rFonts w:cs="Arial"/>
                <w:color w:val="FF0000"/>
                <w:sz w:val="22"/>
                <w:szCs w:val="22"/>
              </w:rPr>
            </w:pPr>
            <w:r w:rsidRPr="00CA4DD5">
              <w:rPr>
                <w:rFonts w:cs="Arial"/>
                <w:sz w:val="22"/>
                <w:szCs w:val="22"/>
              </w:rPr>
              <w:t>05/11/2025</w:t>
            </w:r>
          </w:p>
        </w:tc>
        <w:tc>
          <w:tcPr>
            <w:tcW w:w="3134" w:type="dxa"/>
            <w:vMerge w:val="restart"/>
          </w:tcPr>
          <w:p w14:paraId="4AA46A41" w14:textId="73755419" w:rsidR="0092028A" w:rsidRPr="004C6D50" w:rsidRDefault="0092028A" w:rsidP="00B875EC">
            <w:pPr>
              <w:pStyle w:val="TableText"/>
              <w:ind w:left="0"/>
              <w:rPr>
                <w:rFonts w:cs="Arial"/>
                <w:b/>
                <w:bCs/>
                <w:sz w:val="22"/>
                <w:szCs w:val="22"/>
              </w:rPr>
            </w:pPr>
            <w:r w:rsidRPr="00D7069C">
              <w:rPr>
                <w:rFonts w:cs="Arial"/>
                <w:sz w:val="22"/>
                <w:szCs w:val="22"/>
              </w:rPr>
              <w:t xml:space="preserve">Updated </w:t>
            </w:r>
            <w:r>
              <w:rPr>
                <w:rFonts w:cs="Arial"/>
                <w:sz w:val="22"/>
                <w:szCs w:val="22"/>
              </w:rPr>
              <w:t>monitoring plans, Hydrogeological Risk Assessment Review</w:t>
            </w:r>
            <w:r w:rsidRPr="00D7069C">
              <w:rPr>
                <w:rFonts w:cs="Arial"/>
                <w:sz w:val="22"/>
                <w:szCs w:val="22"/>
              </w:rPr>
              <w:t xml:space="preserve"> and Supporting Information</w:t>
            </w:r>
            <w:r>
              <w:rPr>
                <w:rFonts w:cs="Arial"/>
                <w:b/>
                <w:bCs/>
                <w:color w:val="EE0000"/>
                <w:sz w:val="22"/>
                <w:szCs w:val="22"/>
              </w:rPr>
              <w:t xml:space="preserve"> </w:t>
            </w:r>
          </w:p>
        </w:tc>
      </w:tr>
      <w:tr w:rsidR="0092028A" w:rsidRPr="004C6D50" w14:paraId="1DF9CDD3" w14:textId="77777777" w:rsidTr="007F45FE">
        <w:trPr>
          <w:jc w:val="center"/>
        </w:trPr>
        <w:tc>
          <w:tcPr>
            <w:tcW w:w="4689" w:type="dxa"/>
            <w:vMerge/>
          </w:tcPr>
          <w:p w14:paraId="6EC75B1F" w14:textId="77777777" w:rsidR="0092028A" w:rsidRPr="004C6D50" w:rsidRDefault="0092028A" w:rsidP="00B875EC">
            <w:pPr>
              <w:pStyle w:val="TableText"/>
              <w:ind w:left="0"/>
              <w:rPr>
                <w:rFonts w:cs="Arial"/>
                <w:sz w:val="22"/>
                <w:szCs w:val="22"/>
              </w:rPr>
            </w:pPr>
          </w:p>
        </w:tc>
        <w:tc>
          <w:tcPr>
            <w:tcW w:w="1685" w:type="dxa"/>
          </w:tcPr>
          <w:p w14:paraId="70FF9CDC" w14:textId="51442DAC" w:rsidR="0092028A" w:rsidRPr="0092028A" w:rsidRDefault="0092028A" w:rsidP="00B875EC">
            <w:pPr>
              <w:pStyle w:val="TableText"/>
              <w:ind w:left="0"/>
              <w:rPr>
                <w:rFonts w:cs="Arial"/>
                <w:sz w:val="22"/>
                <w:szCs w:val="22"/>
              </w:rPr>
            </w:pPr>
            <w:r w:rsidRPr="0092028A">
              <w:rPr>
                <w:rFonts w:cs="Arial"/>
                <w:sz w:val="22"/>
                <w:szCs w:val="22"/>
              </w:rPr>
              <w:t>18/</w:t>
            </w:r>
            <w:r w:rsidR="00F30F6F">
              <w:rPr>
                <w:rFonts w:cs="Arial"/>
                <w:sz w:val="22"/>
                <w:szCs w:val="22"/>
              </w:rPr>
              <w:t>12</w:t>
            </w:r>
            <w:r w:rsidRPr="0092028A">
              <w:rPr>
                <w:rFonts w:cs="Arial"/>
                <w:sz w:val="22"/>
                <w:szCs w:val="22"/>
              </w:rPr>
              <w:t>/202</w:t>
            </w:r>
            <w:r w:rsidR="00860B1D">
              <w:rPr>
                <w:rFonts w:cs="Arial"/>
                <w:sz w:val="22"/>
                <w:szCs w:val="22"/>
              </w:rPr>
              <w:t>5</w:t>
            </w:r>
          </w:p>
        </w:tc>
        <w:tc>
          <w:tcPr>
            <w:tcW w:w="3134" w:type="dxa"/>
            <w:vMerge/>
          </w:tcPr>
          <w:p w14:paraId="193193A5" w14:textId="77777777" w:rsidR="0092028A" w:rsidRPr="004C6D50" w:rsidRDefault="0092028A" w:rsidP="00B875EC">
            <w:pPr>
              <w:pStyle w:val="TableText"/>
              <w:ind w:left="0"/>
              <w:rPr>
                <w:rFonts w:cs="Arial"/>
                <w:b/>
                <w:bCs/>
                <w:color w:val="EE0000"/>
                <w:sz w:val="22"/>
                <w:szCs w:val="22"/>
              </w:rPr>
            </w:pPr>
          </w:p>
        </w:tc>
      </w:tr>
      <w:tr w:rsidR="0092028A" w:rsidRPr="004C6D50" w14:paraId="67E6822B" w14:textId="77777777" w:rsidTr="007F45FE">
        <w:trPr>
          <w:jc w:val="center"/>
        </w:trPr>
        <w:tc>
          <w:tcPr>
            <w:tcW w:w="4689" w:type="dxa"/>
            <w:vMerge/>
          </w:tcPr>
          <w:p w14:paraId="002FB001" w14:textId="77777777" w:rsidR="0092028A" w:rsidRPr="004C6D50" w:rsidRDefault="0092028A" w:rsidP="00B875EC">
            <w:pPr>
              <w:pStyle w:val="TableText"/>
              <w:ind w:left="0"/>
              <w:rPr>
                <w:rFonts w:cs="Arial"/>
                <w:sz w:val="22"/>
                <w:szCs w:val="22"/>
              </w:rPr>
            </w:pPr>
          </w:p>
        </w:tc>
        <w:tc>
          <w:tcPr>
            <w:tcW w:w="1685" w:type="dxa"/>
          </w:tcPr>
          <w:p w14:paraId="407FB695" w14:textId="0E551E82" w:rsidR="0092028A" w:rsidRPr="0092028A" w:rsidRDefault="0092028A" w:rsidP="00B875EC">
            <w:pPr>
              <w:pStyle w:val="TableText"/>
              <w:ind w:left="0"/>
              <w:rPr>
                <w:rFonts w:cs="Arial"/>
                <w:sz w:val="22"/>
                <w:szCs w:val="22"/>
              </w:rPr>
            </w:pPr>
            <w:r w:rsidRPr="0092028A">
              <w:rPr>
                <w:rFonts w:cs="Arial"/>
                <w:sz w:val="22"/>
                <w:szCs w:val="22"/>
              </w:rPr>
              <w:t>16/01/2026</w:t>
            </w:r>
          </w:p>
        </w:tc>
        <w:tc>
          <w:tcPr>
            <w:tcW w:w="3134" w:type="dxa"/>
            <w:vMerge/>
          </w:tcPr>
          <w:p w14:paraId="7E8C5003" w14:textId="77777777" w:rsidR="0092028A" w:rsidRPr="004C6D50" w:rsidRDefault="0092028A" w:rsidP="00B875EC">
            <w:pPr>
              <w:pStyle w:val="TableText"/>
              <w:ind w:left="0"/>
              <w:rPr>
                <w:rFonts w:cs="Arial"/>
                <w:b/>
                <w:bCs/>
                <w:color w:val="EE0000"/>
                <w:sz w:val="22"/>
                <w:szCs w:val="22"/>
              </w:rPr>
            </w:pPr>
          </w:p>
        </w:tc>
      </w:tr>
      <w:tr w:rsidR="00B875EC" w:rsidRPr="004C6D50" w14:paraId="566D0BC0" w14:textId="77777777" w:rsidTr="007F45FE">
        <w:trPr>
          <w:jc w:val="center"/>
        </w:trPr>
        <w:tc>
          <w:tcPr>
            <w:tcW w:w="4689" w:type="dxa"/>
          </w:tcPr>
          <w:p w14:paraId="7A139717" w14:textId="6F11A87A" w:rsidR="00B875EC" w:rsidRPr="004C6D50" w:rsidRDefault="00B875EC" w:rsidP="00B875EC">
            <w:pPr>
              <w:pStyle w:val="TableText"/>
              <w:ind w:left="0"/>
              <w:rPr>
                <w:rFonts w:cs="Arial"/>
                <w:sz w:val="22"/>
                <w:szCs w:val="22"/>
              </w:rPr>
            </w:pPr>
            <w:r w:rsidRPr="004C6D50">
              <w:rPr>
                <w:rFonts w:cs="Arial"/>
                <w:sz w:val="22"/>
                <w:szCs w:val="22"/>
              </w:rPr>
              <w:t xml:space="preserve">Variation determined  </w:t>
            </w:r>
          </w:p>
          <w:p w14:paraId="1F5B9AAE" w14:textId="1E2A781C" w:rsidR="00B875EC" w:rsidRPr="004C6D50" w:rsidRDefault="00B875EC" w:rsidP="00B875EC">
            <w:pPr>
              <w:pStyle w:val="TableText"/>
              <w:ind w:left="0"/>
              <w:rPr>
                <w:rFonts w:cs="Arial"/>
                <w:sz w:val="22"/>
                <w:szCs w:val="22"/>
              </w:rPr>
            </w:pPr>
            <w:r w:rsidRPr="004C6D50">
              <w:rPr>
                <w:rFonts w:cs="Arial"/>
                <w:sz w:val="22"/>
                <w:szCs w:val="22"/>
              </w:rPr>
              <w:t>EPR/MP3330WP/V004</w:t>
            </w:r>
          </w:p>
        </w:tc>
        <w:tc>
          <w:tcPr>
            <w:tcW w:w="1685" w:type="dxa"/>
          </w:tcPr>
          <w:p w14:paraId="1849DA7B" w14:textId="77EE5135" w:rsidR="00B875EC" w:rsidRPr="000159EE" w:rsidRDefault="000159EE" w:rsidP="00B875EC">
            <w:pPr>
              <w:pStyle w:val="TableText"/>
              <w:ind w:left="0"/>
              <w:rPr>
                <w:rFonts w:cs="Arial"/>
                <w:sz w:val="22"/>
                <w:szCs w:val="22"/>
              </w:rPr>
            </w:pPr>
            <w:r w:rsidRPr="000159EE">
              <w:rPr>
                <w:rFonts w:cs="Arial"/>
                <w:color w:val="000000" w:themeColor="text1"/>
                <w:sz w:val="22"/>
                <w:szCs w:val="22"/>
              </w:rPr>
              <w:t>01/10/2026</w:t>
            </w:r>
          </w:p>
        </w:tc>
        <w:tc>
          <w:tcPr>
            <w:tcW w:w="3134" w:type="dxa"/>
          </w:tcPr>
          <w:p w14:paraId="644F6F48" w14:textId="3757BBD5" w:rsidR="00B875EC" w:rsidRPr="004C6D50" w:rsidRDefault="00B875EC" w:rsidP="006D0FDB">
            <w:pPr>
              <w:pStyle w:val="TableText"/>
              <w:ind w:left="0"/>
              <w:rPr>
                <w:rFonts w:cs="Arial"/>
                <w:sz w:val="22"/>
                <w:szCs w:val="22"/>
              </w:rPr>
            </w:pPr>
            <w:r w:rsidRPr="004C6D50">
              <w:rPr>
                <w:rFonts w:cs="Arial"/>
                <w:sz w:val="22"/>
                <w:szCs w:val="22"/>
              </w:rPr>
              <w:t>Variation issued</w:t>
            </w:r>
            <w:r w:rsidR="006D0FDB" w:rsidRPr="004C6D50">
              <w:rPr>
                <w:rFonts w:cs="Arial"/>
                <w:sz w:val="22"/>
                <w:szCs w:val="22"/>
              </w:rPr>
              <w:t xml:space="preserve"> as a result of operator led variation application (PAN-027</w:t>
            </w:r>
            <w:r w:rsidR="007F18B5" w:rsidRPr="004C6D50">
              <w:rPr>
                <w:rFonts w:cs="Arial"/>
                <w:sz w:val="22"/>
                <w:szCs w:val="22"/>
              </w:rPr>
              <w:t xml:space="preserve">481) and </w:t>
            </w:r>
            <w:r w:rsidR="006D0FDB" w:rsidRPr="004C6D50">
              <w:rPr>
                <w:rFonts w:cs="Arial"/>
                <w:sz w:val="22"/>
                <w:szCs w:val="22"/>
              </w:rPr>
              <w:t>Natural Resources Wales initiated review</w:t>
            </w:r>
            <w:r w:rsidR="007F18B5" w:rsidRPr="004C6D50">
              <w:rPr>
                <w:rFonts w:cs="Arial"/>
                <w:sz w:val="22"/>
                <w:szCs w:val="22"/>
              </w:rPr>
              <w:t>.</w:t>
            </w:r>
          </w:p>
        </w:tc>
      </w:tr>
    </w:tbl>
    <w:p w14:paraId="491D0A79" w14:textId="77777777" w:rsidR="009530A7" w:rsidRPr="004C6D50" w:rsidRDefault="009530A7" w:rsidP="00185EDC">
      <w:pPr>
        <w:rPr>
          <w:sz w:val="22"/>
          <w:szCs w:val="22"/>
        </w:rPr>
      </w:pPr>
    </w:p>
    <w:p w14:paraId="335CCFA8" w14:textId="1E4145BC" w:rsidR="00185EDC" w:rsidRPr="004C6D50" w:rsidRDefault="00185EDC" w:rsidP="00185EDC">
      <w:pPr>
        <w:rPr>
          <w:sz w:val="22"/>
          <w:szCs w:val="22"/>
        </w:rPr>
      </w:pPr>
      <w:r w:rsidRPr="004C6D50">
        <w:rPr>
          <w:sz w:val="22"/>
          <w:szCs w:val="22"/>
        </w:rPr>
        <w:t>End of introductory note</w:t>
      </w:r>
      <w:r w:rsidR="00273CB5" w:rsidRPr="004C6D50">
        <w:rPr>
          <w:sz w:val="22"/>
          <w:szCs w:val="22"/>
        </w:rPr>
        <w:t>.</w:t>
      </w:r>
    </w:p>
    <w:p w14:paraId="66B5E07E" w14:textId="65540D8D" w:rsidR="00185EDC" w:rsidRPr="004C6D50" w:rsidRDefault="008A675A" w:rsidP="00133602">
      <w:pPr>
        <w:rPr>
          <w:sz w:val="22"/>
          <w:szCs w:val="22"/>
        </w:rPr>
      </w:pPr>
      <w:r w:rsidRPr="004C6D50">
        <w:rPr>
          <w:sz w:val="22"/>
          <w:szCs w:val="22"/>
        </w:rPr>
        <w:br w:type="page"/>
      </w:r>
    </w:p>
    <w:p w14:paraId="0F279127" w14:textId="0EDB8F3E" w:rsidR="00133602" w:rsidRPr="004C6D50" w:rsidRDefault="00BC04E5" w:rsidP="00BC04E5">
      <w:pPr>
        <w:pStyle w:val="NoSpacing"/>
        <w:rPr>
          <w:sz w:val="22"/>
          <w:szCs w:val="22"/>
        </w:rPr>
      </w:pPr>
      <w:r w:rsidRPr="004C6D50">
        <w:rPr>
          <w:noProof/>
          <w:sz w:val="22"/>
          <w:szCs w:val="22"/>
        </w:rPr>
        <w:lastRenderedPageBreak/>
        <mc:AlternateContent>
          <mc:Choice Requires="wps">
            <w:drawing>
              <wp:anchor distT="45720" distB="45720" distL="114300" distR="114300" simplePos="0" relativeHeight="251658241" behindDoc="1" locked="0" layoutInCell="1" allowOverlap="1" wp14:anchorId="6BFBAEB5" wp14:editId="0490EB6C">
                <wp:simplePos x="0" y="0"/>
                <wp:positionH relativeFrom="margin">
                  <wp:align>left</wp:align>
                </wp:positionH>
                <wp:positionV relativeFrom="paragraph">
                  <wp:posOffset>103934</wp:posOffset>
                </wp:positionV>
                <wp:extent cx="1976755" cy="328930"/>
                <wp:effectExtent l="0" t="0" r="23495" b="13970"/>
                <wp:wrapTight wrapText="bothSides">
                  <wp:wrapPolygon edited="0">
                    <wp:start x="0" y="0"/>
                    <wp:lineTo x="0" y="21266"/>
                    <wp:lineTo x="21649" y="21266"/>
                    <wp:lineTo x="2164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328930"/>
                        </a:xfrm>
                        <a:prstGeom prst="rect">
                          <a:avLst/>
                        </a:prstGeom>
                        <a:solidFill>
                          <a:schemeClr val="tx1"/>
                        </a:solidFill>
                        <a:ln w="9525">
                          <a:solidFill>
                            <a:srgbClr val="000000"/>
                          </a:solidFill>
                          <a:miter lim="800000"/>
                          <a:headEnd/>
                          <a:tailEnd/>
                        </a:ln>
                      </wps:spPr>
                      <wps:txbx>
                        <w:txbxContent>
                          <w:p w14:paraId="3AC722A8" w14:textId="4FA8F506" w:rsidR="00BC04E5" w:rsidRDefault="00BC04E5" w:rsidP="00BC04E5">
                            <w:pPr>
                              <w:pStyle w:val="Heading1"/>
                            </w:pPr>
                            <w:r w:rsidRPr="00BC04E5">
                              <w:t>Permit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FBAEB5" id="_x0000_t202" coordsize="21600,21600" o:spt="202" path="m,l,21600r21600,l21600,xe">
                <v:stroke joinstyle="miter"/>
                <v:path gradientshapeok="t" o:connecttype="rect"/>
              </v:shapetype>
              <v:shape id="Text Box 2" o:spid="_x0000_s1026" type="#_x0000_t202" style="position:absolute;margin-left:0;margin-top:8.2pt;width:155.65pt;height:25.9pt;z-index:-25165823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" fillcolor="black [3213]">
                <v:textbox>
                  <w:txbxContent>
                    <w:p w14:paraId="3AC722A8" w14:textId="4FA8F506" w:rsidR="00BC04E5" w:rsidRDefault="00BC04E5" w:rsidP="00BC04E5">
                      <w:pPr>
                        <w:pStyle w:val="Heading1"/>
                      </w:pPr>
                      <w:r w:rsidRPr="00BC04E5">
                        <w:t>Permit</w:t>
                      </w:r>
                    </w:p>
                  </w:txbxContent>
                </v:textbox>
                <w10:wrap type="tight" anchorx="margin"/>
              </v:shape>
            </w:pict>
          </mc:Fallback>
        </mc:AlternateContent>
      </w:r>
    </w:p>
    <w:p w14:paraId="7BDA2C09" w14:textId="77777777" w:rsidR="00BC04E5" w:rsidRPr="004C6D50" w:rsidRDefault="00BC04E5" w:rsidP="00BC04E5">
      <w:pPr>
        <w:pStyle w:val="NoSpacing"/>
        <w:rPr>
          <w:sz w:val="22"/>
          <w:szCs w:val="22"/>
        </w:rPr>
      </w:pPr>
    </w:p>
    <w:p w14:paraId="00E0FCDD" w14:textId="77777777" w:rsidR="00BC04E5" w:rsidRPr="004C6D50" w:rsidRDefault="00BC04E5" w:rsidP="00BC04E5">
      <w:pPr>
        <w:pStyle w:val="NoSpacing"/>
        <w:rPr>
          <w:sz w:val="22"/>
          <w:szCs w:val="22"/>
        </w:rPr>
      </w:pPr>
    </w:p>
    <w:p w14:paraId="39070BC6" w14:textId="57CB866D" w:rsidR="00185EDC" w:rsidRPr="004C6D50" w:rsidRDefault="00185EDC" w:rsidP="00C418BC">
      <w:pPr>
        <w:pStyle w:val="NoSpacing"/>
        <w:jc w:val="both"/>
        <w:rPr>
          <w:sz w:val="22"/>
          <w:szCs w:val="22"/>
        </w:rPr>
      </w:pPr>
      <w:r w:rsidRPr="004C6D50">
        <w:rPr>
          <w:sz w:val="22"/>
          <w:szCs w:val="22"/>
        </w:rPr>
        <w:t xml:space="preserve">The </w:t>
      </w:r>
      <w:r w:rsidR="00BC04E5" w:rsidRPr="004C6D50">
        <w:rPr>
          <w:sz w:val="22"/>
          <w:szCs w:val="22"/>
        </w:rPr>
        <w:t>E</w:t>
      </w:r>
      <w:r w:rsidRPr="004C6D50">
        <w:rPr>
          <w:sz w:val="22"/>
          <w:szCs w:val="22"/>
        </w:rPr>
        <w:t>nvironmental Permitting (Engl</w:t>
      </w:r>
      <w:r w:rsidR="002B6541" w:rsidRPr="004C6D50">
        <w:rPr>
          <w:sz w:val="22"/>
          <w:szCs w:val="22"/>
        </w:rPr>
        <w:t>and and Wales) Regulations</w:t>
      </w:r>
      <w:r w:rsidR="00475449" w:rsidRPr="004C6D50">
        <w:rPr>
          <w:sz w:val="22"/>
          <w:szCs w:val="22"/>
        </w:rPr>
        <w:t xml:space="preserve"> </w:t>
      </w:r>
      <w:r w:rsidR="002B6541" w:rsidRPr="004C6D50">
        <w:rPr>
          <w:sz w:val="22"/>
          <w:szCs w:val="22"/>
        </w:rPr>
        <w:t>201</w:t>
      </w:r>
      <w:r w:rsidR="00AC57E7" w:rsidRPr="004C6D50">
        <w:rPr>
          <w:sz w:val="22"/>
          <w:szCs w:val="22"/>
        </w:rPr>
        <w:t>6</w:t>
      </w:r>
    </w:p>
    <w:p w14:paraId="7A796169" w14:textId="77777777" w:rsidR="00BC04E5" w:rsidRPr="004C6D50" w:rsidRDefault="00BC04E5" w:rsidP="00C418BC">
      <w:pPr>
        <w:pStyle w:val="NoSpacing"/>
        <w:jc w:val="both"/>
        <w:rPr>
          <w:sz w:val="22"/>
          <w:szCs w:val="22"/>
        </w:rPr>
      </w:pPr>
    </w:p>
    <w:p w14:paraId="5E5B7C86" w14:textId="551AA6AF" w:rsidR="00185EDC" w:rsidRPr="004C6D50" w:rsidRDefault="00696C12" w:rsidP="00C418BC">
      <w:pPr>
        <w:pStyle w:val="NoSpacing"/>
        <w:jc w:val="both"/>
        <w:rPr>
          <w:b/>
          <w:bCs/>
          <w:sz w:val="22"/>
          <w:szCs w:val="22"/>
        </w:rPr>
      </w:pPr>
      <w:r w:rsidRPr="004C6D50">
        <w:rPr>
          <w:sz w:val="22"/>
          <w:szCs w:val="22"/>
        </w:rPr>
        <w:t>Permit number</w:t>
      </w:r>
    </w:p>
    <w:p w14:paraId="51E304A7" w14:textId="77777777" w:rsidR="00F90DB3" w:rsidRPr="004C6D50" w:rsidRDefault="00F90DB3" w:rsidP="00C418BC">
      <w:pPr>
        <w:pStyle w:val="NoSpacing"/>
        <w:jc w:val="both"/>
        <w:rPr>
          <w:b/>
          <w:bCs/>
          <w:sz w:val="22"/>
          <w:szCs w:val="22"/>
        </w:rPr>
      </w:pPr>
      <w:r w:rsidRPr="004C6D50">
        <w:rPr>
          <w:b/>
          <w:bCs/>
          <w:sz w:val="22"/>
          <w:szCs w:val="22"/>
        </w:rPr>
        <w:t>EPR/MP3330WP</w:t>
      </w:r>
    </w:p>
    <w:p w14:paraId="026EBC95" w14:textId="6578E19A" w:rsidR="00185EDC" w:rsidRPr="004C6D50" w:rsidRDefault="00185EDC" w:rsidP="00C418BC">
      <w:pPr>
        <w:jc w:val="both"/>
        <w:rPr>
          <w:sz w:val="22"/>
          <w:szCs w:val="22"/>
        </w:rPr>
      </w:pPr>
      <w:r w:rsidRPr="004C6D50">
        <w:rPr>
          <w:sz w:val="22"/>
          <w:szCs w:val="22"/>
        </w:rPr>
        <w:t xml:space="preserve">This is the consolidated permit referred to in the variation and consolidation notice for application </w:t>
      </w:r>
      <w:r w:rsidR="00F90DB3" w:rsidRPr="004C6D50">
        <w:rPr>
          <w:sz w:val="22"/>
          <w:szCs w:val="22"/>
        </w:rPr>
        <w:t>EPR/MP3330WP/V00</w:t>
      </w:r>
      <w:r w:rsidR="009530A7" w:rsidRPr="004C6D50">
        <w:rPr>
          <w:sz w:val="22"/>
          <w:szCs w:val="22"/>
        </w:rPr>
        <w:t>4</w:t>
      </w:r>
      <w:r w:rsidR="00F90DB3" w:rsidRPr="004C6D50">
        <w:rPr>
          <w:sz w:val="22"/>
          <w:szCs w:val="22"/>
        </w:rPr>
        <w:t xml:space="preserve"> </w:t>
      </w:r>
      <w:r w:rsidRPr="004C6D50">
        <w:rPr>
          <w:sz w:val="22"/>
          <w:szCs w:val="22"/>
        </w:rPr>
        <w:t>authorising</w:t>
      </w:r>
    </w:p>
    <w:p w14:paraId="6D454537" w14:textId="479E8EDB" w:rsidR="00185EDC" w:rsidRPr="004C6D50" w:rsidRDefault="00F90DB3" w:rsidP="00C418BC">
      <w:pPr>
        <w:jc w:val="both"/>
        <w:rPr>
          <w:sz w:val="22"/>
          <w:szCs w:val="22"/>
        </w:rPr>
      </w:pPr>
      <w:r w:rsidRPr="004C6D50">
        <w:rPr>
          <w:b/>
          <w:bCs/>
          <w:sz w:val="22"/>
          <w:szCs w:val="22"/>
        </w:rPr>
        <w:t>Resources Management U.K</w:t>
      </w:r>
      <w:r w:rsidR="00FA15A9" w:rsidRPr="004C6D50">
        <w:rPr>
          <w:b/>
          <w:bCs/>
          <w:sz w:val="22"/>
          <w:szCs w:val="22"/>
        </w:rPr>
        <w:t>.</w:t>
      </w:r>
      <w:r w:rsidRPr="004C6D50">
        <w:rPr>
          <w:b/>
          <w:bCs/>
          <w:sz w:val="22"/>
          <w:szCs w:val="22"/>
        </w:rPr>
        <w:t xml:space="preserve"> Limited</w:t>
      </w:r>
      <w:r w:rsidR="000975FC" w:rsidRPr="004C6D50">
        <w:rPr>
          <w:b/>
        </w:rPr>
        <w:fldChar w:fldCharType="begin"/>
      </w:r>
      <w:r w:rsidR="000975FC" w:rsidRPr="004C6D50">
        <w:rPr>
          <w:b/>
          <w:bCs/>
          <w:sz w:val="22"/>
          <w:szCs w:val="22"/>
        </w:rPr>
        <w:instrText xml:space="preserve"> DOCPROPERTY  "EA_DOC_FIELD_STRING_Operator Name"  \* MERGEFORMAT </w:instrText>
      </w:r>
      <w:r w:rsidR="000975FC" w:rsidRPr="004C6D50">
        <w:rPr>
          <w:b/>
        </w:rPr>
        <w:fldChar w:fldCharType="separate"/>
      </w:r>
      <w:r w:rsidR="000975FC" w:rsidRPr="004C6D50">
        <w:rPr>
          <w:rStyle w:val="RedBold"/>
          <w:b w:val="0"/>
          <w:bCs/>
          <w:color w:val="auto"/>
          <w:sz w:val="22"/>
          <w:szCs w:val="22"/>
        </w:rPr>
        <w:fldChar w:fldCharType="end"/>
      </w:r>
      <w:r w:rsidR="00185EDC" w:rsidRPr="004C6D50">
        <w:rPr>
          <w:b/>
          <w:bCs/>
          <w:sz w:val="22"/>
          <w:szCs w:val="22"/>
        </w:rPr>
        <w:t xml:space="preserve"> </w:t>
      </w:r>
      <w:r w:rsidR="00185EDC" w:rsidRPr="004C6D50">
        <w:rPr>
          <w:sz w:val="22"/>
          <w:szCs w:val="22"/>
        </w:rPr>
        <w:t>(“the operator”),</w:t>
      </w:r>
    </w:p>
    <w:p w14:paraId="157D4BD1" w14:textId="4C64119C" w:rsidR="00185EDC" w:rsidRPr="004C6D50" w:rsidRDefault="00185EDC" w:rsidP="00C418BC">
      <w:pPr>
        <w:jc w:val="both"/>
        <w:rPr>
          <w:rStyle w:val="Red"/>
          <w:color w:val="auto"/>
          <w:sz w:val="22"/>
          <w:szCs w:val="22"/>
        </w:rPr>
      </w:pPr>
      <w:r w:rsidRPr="004C6D50">
        <w:rPr>
          <w:rStyle w:val="Red"/>
          <w:color w:val="auto"/>
          <w:sz w:val="22"/>
          <w:szCs w:val="22"/>
        </w:rPr>
        <w:t>whose registered office is</w:t>
      </w:r>
    </w:p>
    <w:p w14:paraId="23E5453E" w14:textId="77777777" w:rsidR="00F90DB3" w:rsidRPr="004C6D50" w:rsidRDefault="00F90DB3" w:rsidP="00C418BC">
      <w:pPr>
        <w:pStyle w:val="NoSpacing"/>
        <w:jc w:val="both"/>
        <w:rPr>
          <w:rStyle w:val="RedBold"/>
          <w:color w:val="auto"/>
          <w:sz w:val="22"/>
          <w:szCs w:val="22"/>
        </w:rPr>
      </w:pPr>
      <w:r w:rsidRPr="004C6D50">
        <w:rPr>
          <w:rStyle w:val="RedBold"/>
          <w:color w:val="auto"/>
          <w:sz w:val="22"/>
          <w:szCs w:val="22"/>
        </w:rPr>
        <w:t>Atlantic Eco Park</w:t>
      </w:r>
    </w:p>
    <w:p w14:paraId="2D9E149F" w14:textId="77777777" w:rsidR="00F90DB3" w:rsidRPr="004C6D50" w:rsidRDefault="00F90DB3" w:rsidP="00C418BC">
      <w:pPr>
        <w:pStyle w:val="NoSpacing"/>
        <w:jc w:val="both"/>
        <w:rPr>
          <w:rStyle w:val="RedBold"/>
          <w:color w:val="auto"/>
          <w:sz w:val="22"/>
          <w:szCs w:val="22"/>
        </w:rPr>
      </w:pPr>
      <w:r w:rsidRPr="004C6D50">
        <w:rPr>
          <w:rStyle w:val="RedBold"/>
          <w:color w:val="auto"/>
          <w:sz w:val="22"/>
          <w:szCs w:val="22"/>
        </w:rPr>
        <w:t>Newton Road</w:t>
      </w:r>
    </w:p>
    <w:p w14:paraId="2489DAF9" w14:textId="77777777" w:rsidR="00F90DB3" w:rsidRPr="004C6D50" w:rsidRDefault="00F90DB3" w:rsidP="00C418BC">
      <w:pPr>
        <w:pStyle w:val="NoSpacing"/>
        <w:jc w:val="both"/>
        <w:rPr>
          <w:rStyle w:val="RedBold"/>
          <w:color w:val="auto"/>
          <w:sz w:val="22"/>
          <w:szCs w:val="22"/>
        </w:rPr>
      </w:pPr>
      <w:r w:rsidRPr="004C6D50">
        <w:rPr>
          <w:rStyle w:val="RedBold"/>
          <w:color w:val="auto"/>
          <w:sz w:val="22"/>
          <w:szCs w:val="22"/>
        </w:rPr>
        <w:t>Rumney</w:t>
      </w:r>
    </w:p>
    <w:p w14:paraId="57A259AC" w14:textId="77777777" w:rsidR="00F90DB3" w:rsidRPr="004C6D50" w:rsidRDefault="00F90DB3" w:rsidP="00C418BC">
      <w:pPr>
        <w:pStyle w:val="NoSpacing"/>
        <w:jc w:val="both"/>
        <w:rPr>
          <w:rStyle w:val="RedBold"/>
          <w:color w:val="auto"/>
          <w:sz w:val="22"/>
          <w:szCs w:val="22"/>
        </w:rPr>
      </w:pPr>
      <w:r w:rsidRPr="004C6D50">
        <w:rPr>
          <w:rStyle w:val="RedBold"/>
          <w:color w:val="auto"/>
          <w:sz w:val="22"/>
          <w:szCs w:val="22"/>
        </w:rPr>
        <w:t xml:space="preserve">Cardiff </w:t>
      </w:r>
    </w:p>
    <w:p w14:paraId="0A5705D0" w14:textId="77777777" w:rsidR="00F90DB3" w:rsidRPr="004C6D50" w:rsidRDefault="00F90DB3" w:rsidP="00C418BC">
      <w:pPr>
        <w:pStyle w:val="NoSpacing"/>
        <w:jc w:val="both"/>
        <w:rPr>
          <w:rStyle w:val="RedBold"/>
          <w:color w:val="auto"/>
          <w:sz w:val="22"/>
          <w:szCs w:val="22"/>
        </w:rPr>
      </w:pPr>
      <w:r w:rsidRPr="004C6D50">
        <w:rPr>
          <w:rStyle w:val="RedBold"/>
          <w:color w:val="auto"/>
          <w:sz w:val="22"/>
          <w:szCs w:val="22"/>
        </w:rPr>
        <w:t xml:space="preserve">Wales </w:t>
      </w:r>
    </w:p>
    <w:p w14:paraId="4786A65F" w14:textId="77777777" w:rsidR="00F90DB3" w:rsidRPr="004C6D50" w:rsidRDefault="00F90DB3" w:rsidP="00C418BC">
      <w:pPr>
        <w:pStyle w:val="NoSpacing"/>
        <w:jc w:val="both"/>
        <w:rPr>
          <w:rStyle w:val="RedBold"/>
          <w:sz w:val="22"/>
          <w:szCs w:val="22"/>
        </w:rPr>
      </w:pPr>
      <w:r w:rsidRPr="004C6D50">
        <w:rPr>
          <w:rStyle w:val="RedBold"/>
          <w:color w:val="auto"/>
          <w:sz w:val="22"/>
          <w:szCs w:val="22"/>
        </w:rPr>
        <w:t>CF3 2EJ</w:t>
      </w:r>
    </w:p>
    <w:p w14:paraId="63A4A880" w14:textId="41B869F9" w:rsidR="00185EDC" w:rsidRPr="004C6D50" w:rsidRDefault="00185EDC" w:rsidP="00C418BC">
      <w:pPr>
        <w:jc w:val="both"/>
        <w:rPr>
          <w:sz w:val="22"/>
          <w:szCs w:val="22"/>
        </w:rPr>
      </w:pPr>
      <w:r w:rsidRPr="004C6D50">
        <w:rPr>
          <w:rStyle w:val="Red"/>
          <w:color w:val="auto"/>
          <w:sz w:val="22"/>
          <w:szCs w:val="22"/>
        </w:rPr>
        <w:t xml:space="preserve">company registration number </w:t>
      </w:r>
      <w:r w:rsidR="00F90DB3" w:rsidRPr="004C6D50">
        <w:rPr>
          <w:rStyle w:val="Red"/>
          <w:b/>
          <w:bCs/>
          <w:color w:val="auto"/>
          <w:sz w:val="22"/>
          <w:szCs w:val="22"/>
        </w:rPr>
        <w:t>02046398</w:t>
      </w:r>
      <w:r w:rsidRPr="004C6D50">
        <w:rPr>
          <w:b/>
          <w:bCs/>
          <w:sz w:val="22"/>
          <w:szCs w:val="22"/>
        </w:rPr>
        <w:t xml:space="preserve"> </w:t>
      </w:r>
    </w:p>
    <w:p w14:paraId="3EE1258B" w14:textId="49B5FDE5" w:rsidR="00185EDC" w:rsidRPr="004C6D50" w:rsidRDefault="00185EDC" w:rsidP="00C418BC">
      <w:pPr>
        <w:jc w:val="both"/>
        <w:rPr>
          <w:rStyle w:val="Red"/>
          <w:sz w:val="22"/>
          <w:szCs w:val="22"/>
        </w:rPr>
      </w:pPr>
      <w:r w:rsidRPr="004C6D50">
        <w:rPr>
          <w:sz w:val="22"/>
          <w:szCs w:val="22"/>
        </w:rPr>
        <w:t xml:space="preserve">to operate </w:t>
      </w:r>
      <w:r w:rsidRPr="004C6D50">
        <w:rPr>
          <w:rStyle w:val="Red"/>
          <w:color w:val="auto"/>
          <w:sz w:val="22"/>
          <w:szCs w:val="22"/>
        </w:rPr>
        <w:t>an installation at</w:t>
      </w:r>
      <w:r w:rsidR="00F90DB3" w:rsidRPr="004C6D50">
        <w:rPr>
          <w:rStyle w:val="Red"/>
          <w:color w:val="auto"/>
          <w:sz w:val="22"/>
          <w:szCs w:val="22"/>
        </w:rPr>
        <w:t>:</w:t>
      </w:r>
    </w:p>
    <w:p w14:paraId="08A7D7B0" w14:textId="588A8EC6" w:rsidR="00F90DB3" w:rsidRPr="004C6D50" w:rsidRDefault="00F90DB3" w:rsidP="00C418BC">
      <w:pPr>
        <w:pStyle w:val="NoSpacing"/>
        <w:jc w:val="both"/>
        <w:rPr>
          <w:rStyle w:val="Pink"/>
          <w:b/>
          <w:bCs/>
          <w:color w:val="auto"/>
          <w:sz w:val="22"/>
          <w:szCs w:val="22"/>
        </w:rPr>
      </w:pPr>
      <w:r w:rsidRPr="004C6D50">
        <w:rPr>
          <w:rStyle w:val="Pink"/>
          <w:b/>
          <w:bCs/>
          <w:color w:val="auto"/>
          <w:sz w:val="22"/>
          <w:szCs w:val="22"/>
        </w:rPr>
        <w:t xml:space="preserve">Withyhedge Landfill Site </w:t>
      </w:r>
    </w:p>
    <w:p w14:paraId="0E16626B" w14:textId="377AAAE8" w:rsidR="00F90DB3" w:rsidRPr="004C6D50" w:rsidRDefault="00F90DB3" w:rsidP="00C418BC">
      <w:pPr>
        <w:pStyle w:val="NoSpacing"/>
        <w:jc w:val="both"/>
        <w:rPr>
          <w:rStyle w:val="Pink"/>
          <w:b/>
          <w:bCs/>
          <w:color w:val="auto"/>
          <w:sz w:val="22"/>
          <w:szCs w:val="22"/>
        </w:rPr>
      </w:pPr>
      <w:r w:rsidRPr="004C6D50">
        <w:rPr>
          <w:rStyle w:val="Pink"/>
          <w:b/>
          <w:bCs/>
          <w:color w:val="auto"/>
          <w:sz w:val="22"/>
          <w:szCs w:val="22"/>
        </w:rPr>
        <w:t xml:space="preserve">Bowling Farm </w:t>
      </w:r>
    </w:p>
    <w:p w14:paraId="7F6D1068" w14:textId="4B77A257" w:rsidR="00F90DB3" w:rsidRPr="004C6D50" w:rsidRDefault="00F90DB3" w:rsidP="00C418BC">
      <w:pPr>
        <w:pStyle w:val="NoSpacing"/>
        <w:jc w:val="both"/>
        <w:rPr>
          <w:rStyle w:val="Pink"/>
          <w:b/>
          <w:bCs/>
          <w:color w:val="auto"/>
          <w:sz w:val="22"/>
          <w:szCs w:val="22"/>
        </w:rPr>
      </w:pPr>
      <w:r w:rsidRPr="004C6D50">
        <w:rPr>
          <w:rStyle w:val="Pink"/>
          <w:b/>
          <w:bCs/>
          <w:color w:val="auto"/>
          <w:sz w:val="22"/>
          <w:szCs w:val="22"/>
        </w:rPr>
        <w:t xml:space="preserve">Rudbaxton </w:t>
      </w:r>
    </w:p>
    <w:p w14:paraId="3DB9A4D6" w14:textId="35D07AF8" w:rsidR="00F90DB3" w:rsidRPr="004C6D50" w:rsidRDefault="00F90DB3" w:rsidP="00C418BC">
      <w:pPr>
        <w:pStyle w:val="NoSpacing"/>
        <w:jc w:val="both"/>
        <w:rPr>
          <w:rStyle w:val="Pink"/>
          <w:b/>
          <w:bCs/>
          <w:color w:val="auto"/>
          <w:sz w:val="22"/>
          <w:szCs w:val="22"/>
        </w:rPr>
      </w:pPr>
      <w:r w:rsidRPr="004C6D50">
        <w:rPr>
          <w:rStyle w:val="Pink"/>
          <w:b/>
          <w:bCs/>
          <w:color w:val="auto"/>
          <w:sz w:val="22"/>
          <w:szCs w:val="22"/>
        </w:rPr>
        <w:t xml:space="preserve">Haverfordwest </w:t>
      </w:r>
    </w:p>
    <w:p w14:paraId="188FAF02" w14:textId="3B087DD5" w:rsidR="00F90DB3" w:rsidRPr="004C6D50" w:rsidRDefault="00F90DB3" w:rsidP="00C418BC">
      <w:pPr>
        <w:pStyle w:val="NoSpacing"/>
        <w:jc w:val="both"/>
        <w:rPr>
          <w:rStyle w:val="Pink"/>
          <w:b/>
          <w:bCs/>
          <w:color w:val="auto"/>
          <w:sz w:val="22"/>
          <w:szCs w:val="22"/>
        </w:rPr>
      </w:pPr>
      <w:r w:rsidRPr="004C6D50">
        <w:rPr>
          <w:rStyle w:val="Pink"/>
          <w:b/>
          <w:bCs/>
          <w:color w:val="auto"/>
          <w:sz w:val="22"/>
          <w:szCs w:val="22"/>
        </w:rPr>
        <w:t xml:space="preserve">Pembrokeshire </w:t>
      </w:r>
    </w:p>
    <w:p w14:paraId="63950AD3" w14:textId="5B6D457A" w:rsidR="00F90DB3" w:rsidRPr="004C6D50" w:rsidRDefault="00F90DB3" w:rsidP="004C6D50">
      <w:pPr>
        <w:pStyle w:val="NoSpacing"/>
        <w:jc w:val="both"/>
        <w:rPr>
          <w:rStyle w:val="Pink"/>
          <w:b/>
          <w:bCs/>
          <w:color w:val="auto"/>
          <w:sz w:val="22"/>
          <w:szCs w:val="22"/>
        </w:rPr>
      </w:pPr>
      <w:r w:rsidRPr="004C6D50">
        <w:rPr>
          <w:rStyle w:val="Pink"/>
          <w:b/>
          <w:bCs/>
          <w:color w:val="auto"/>
          <w:sz w:val="22"/>
          <w:szCs w:val="22"/>
        </w:rPr>
        <w:t xml:space="preserve">SA62 4DB </w:t>
      </w:r>
    </w:p>
    <w:p w14:paraId="05107339" w14:textId="77777777" w:rsidR="004C6D50" w:rsidRPr="004C6D50" w:rsidRDefault="004C6D50" w:rsidP="004C6D50">
      <w:pPr>
        <w:pStyle w:val="NoSpacing"/>
        <w:jc w:val="both"/>
        <w:rPr>
          <w:rStyle w:val="Pink"/>
          <w:b/>
          <w:bCs/>
          <w:color w:val="auto"/>
          <w:sz w:val="22"/>
          <w:szCs w:val="22"/>
        </w:rPr>
      </w:pPr>
    </w:p>
    <w:p w14:paraId="490367EC" w14:textId="69075435" w:rsidR="00724248" w:rsidRPr="004C6D50" w:rsidRDefault="00185EDC" w:rsidP="004C6D50">
      <w:pPr>
        <w:jc w:val="both"/>
        <w:rPr>
          <w:sz w:val="22"/>
          <w:szCs w:val="22"/>
        </w:rPr>
      </w:pPr>
      <w:r w:rsidRPr="004C6D50">
        <w:rPr>
          <w:sz w:val="22"/>
          <w:szCs w:val="22"/>
        </w:rPr>
        <w:t>to the extent authorised by and subject to the conditions of this permit.</w:t>
      </w:r>
    </w:p>
    <w:p w14:paraId="1725939F" w14:textId="77777777" w:rsidR="004C6D50" w:rsidRPr="004C6D50" w:rsidRDefault="004C6D50" w:rsidP="004C6D50">
      <w:pPr>
        <w:jc w:val="both"/>
        <w:rPr>
          <w:sz w:val="22"/>
          <w:szCs w:val="22"/>
        </w:rPr>
      </w:pPr>
    </w:p>
    <w:p w14:paraId="68A0D9B6" w14:textId="50A2DC50" w:rsidR="00185EDC" w:rsidRPr="004C6D50" w:rsidRDefault="00724248" w:rsidP="00185EDC">
      <w:pPr>
        <w:rPr>
          <w:sz w:val="22"/>
          <w:szCs w:val="22"/>
        </w:rPr>
      </w:pPr>
      <w:r w:rsidRPr="004C6D50">
        <w:rPr>
          <w:sz w:val="22"/>
          <w:szCs w:val="22"/>
        </w:rPr>
        <w:t>Signed</w:t>
      </w:r>
      <w:r w:rsidRPr="004C6D50">
        <w:rPr>
          <w:sz w:val="22"/>
          <w:szCs w:val="22"/>
        </w:rPr>
        <w:tab/>
      </w:r>
      <w:r w:rsidRPr="004C6D50">
        <w:rPr>
          <w:sz w:val="22"/>
          <w:szCs w:val="22"/>
        </w:rPr>
        <w:tab/>
      </w:r>
      <w:r w:rsidRPr="004C6D50">
        <w:rPr>
          <w:sz w:val="22"/>
          <w:szCs w:val="22"/>
        </w:rPr>
        <w:tab/>
      </w:r>
      <w:r w:rsidRPr="004C6D50">
        <w:rPr>
          <w:sz w:val="22"/>
          <w:szCs w:val="22"/>
        </w:rPr>
        <w:tab/>
      </w:r>
      <w:r w:rsidRPr="004C6D50">
        <w:rPr>
          <w:sz w:val="22"/>
          <w:szCs w:val="22"/>
        </w:rPr>
        <w:tab/>
      </w:r>
      <w:r w:rsidRPr="004C6D50">
        <w:rPr>
          <w:sz w:val="22"/>
          <w:szCs w:val="22"/>
        </w:rPr>
        <w:tab/>
      </w:r>
      <w:r w:rsidRPr="004C6D50">
        <w:rPr>
          <w:sz w:val="22"/>
          <w:szCs w:val="22"/>
        </w:rPr>
        <w:tab/>
      </w:r>
      <w:r w:rsidRPr="004C6D50">
        <w:rPr>
          <w:sz w:val="22"/>
          <w:szCs w:val="22"/>
        </w:rPr>
        <w:tab/>
      </w:r>
      <w:r w:rsidRPr="004C6D50">
        <w:rPr>
          <w:sz w:val="22"/>
          <w:szCs w:val="22"/>
        </w:rPr>
        <w:tab/>
        <w:t xml:space="preserve">         Date</w:t>
      </w:r>
    </w:p>
    <w:tbl>
      <w:tblPr>
        <w:tblStyle w:val="TableGrid"/>
        <w:tblW w:w="5000" w:type="pct"/>
        <w:jc w:val="center"/>
        <w:tblLook w:val="0020" w:firstRow="1" w:lastRow="0" w:firstColumn="0" w:lastColumn="0" w:noHBand="0" w:noVBand="0"/>
      </w:tblPr>
      <w:tblGrid>
        <w:gridCol w:w="6915"/>
        <w:gridCol w:w="2713"/>
      </w:tblGrid>
      <w:tr w:rsidR="000A2D6A" w:rsidRPr="000159EE" w14:paraId="365A11E4" w14:textId="77777777" w:rsidTr="004C6D50">
        <w:trPr>
          <w:cnfStyle w:val="100000000000" w:firstRow="1" w:lastRow="0" w:firstColumn="0" w:lastColumn="0" w:oddVBand="0" w:evenVBand="0" w:oddHBand="0" w:evenHBand="0" w:firstRowFirstColumn="0" w:firstRowLastColumn="0" w:lastRowFirstColumn="0" w:lastRowLastColumn="0"/>
          <w:trHeight w:val="657"/>
          <w:jc w:val="center"/>
        </w:trPr>
        <w:tc>
          <w:tcPr>
            <w:tcW w:w="3591" w:type="pct"/>
          </w:tcPr>
          <w:p w14:paraId="54F89462" w14:textId="2C2E5334" w:rsidR="000A2D6A" w:rsidRPr="000159EE" w:rsidRDefault="0047750B" w:rsidP="009530A7">
            <w:pPr>
              <w:pStyle w:val="TableText"/>
              <w:jc w:val="center"/>
              <w:rPr>
                <w:rStyle w:val="RedBold"/>
                <w:b/>
                <w:bCs/>
                <w:sz w:val="22"/>
                <w:szCs w:val="22"/>
              </w:rPr>
            </w:pPr>
            <w:r w:rsidRPr="000159EE">
              <w:rPr>
                <w:rStyle w:val="RedBold"/>
                <w:b/>
                <w:bCs/>
                <w:color w:val="000000" w:themeColor="text1"/>
                <w:sz w:val="22"/>
                <w:szCs w:val="22"/>
              </w:rPr>
              <w:t>Holly Noble</w:t>
            </w:r>
          </w:p>
        </w:tc>
        <w:tc>
          <w:tcPr>
            <w:tcW w:w="1409" w:type="pct"/>
          </w:tcPr>
          <w:p w14:paraId="5F616484" w14:textId="5DD1953A" w:rsidR="000A2D6A" w:rsidRPr="000159EE" w:rsidRDefault="000159EE" w:rsidP="009530A7">
            <w:pPr>
              <w:pStyle w:val="TableText"/>
              <w:jc w:val="center"/>
              <w:rPr>
                <w:rStyle w:val="RedBold"/>
                <w:b/>
                <w:bCs/>
                <w:sz w:val="22"/>
                <w:szCs w:val="22"/>
              </w:rPr>
            </w:pPr>
            <w:r w:rsidRPr="000159EE">
              <w:rPr>
                <w:rStyle w:val="RedBold"/>
                <w:b/>
                <w:bCs/>
                <w:color w:val="000000" w:themeColor="text1"/>
                <w:sz w:val="22"/>
                <w:szCs w:val="22"/>
              </w:rPr>
              <w:t>0</w:t>
            </w:r>
            <w:r w:rsidRPr="000159EE">
              <w:rPr>
                <w:rStyle w:val="RedBold"/>
                <w:b/>
                <w:bCs/>
                <w:color w:val="000000" w:themeColor="text1"/>
              </w:rPr>
              <w:t>1</w:t>
            </w:r>
            <w:r w:rsidR="0047750B" w:rsidRPr="000159EE">
              <w:rPr>
                <w:rStyle w:val="RedBold"/>
                <w:b/>
                <w:bCs/>
                <w:color w:val="000000" w:themeColor="text1"/>
                <w:sz w:val="22"/>
                <w:szCs w:val="22"/>
              </w:rPr>
              <w:t>/</w:t>
            </w:r>
            <w:r w:rsidRPr="000159EE">
              <w:rPr>
                <w:rStyle w:val="RedBold"/>
                <w:b/>
                <w:bCs/>
                <w:color w:val="000000" w:themeColor="text1"/>
                <w:sz w:val="22"/>
                <w:szCs w:val="22"/>
              </w:rPr>
              <w:t>1</w:t>
            </w:r>
            <w:r w:rsidR="0047750B" w:rsidRPr="000159EE">
              <w:rPr>
                <w:rStyle w:val="RedBold"/>
                <w:b/>
                <w:bCs/>
                <w:color w:val="000000" w:themeColor="text1"/>
                <w:sz w:val="22"/>
                <w:szCs w:val="22"/>
              </w:rPr>
              <w:t>0/2026</w:t>
            </w:r>
          </w:p>
        </w:tc>
      </w:tr>
    </w:tbl>
    <w:p w14:paraId="4F878542" w14:textId="77777777" w:rsidR="00185EDC" w:rsidRPr="004C6D50" w:rsidRDefault="00185EDC" w:rsidP="000848DA">
      <w:pPr>
        <w:rPr>
          <w:sz w:val="22"/>
          <w:szCs w:val="22"/>
        </w:rPr>
      </w:pPr>
      <w:r w:rsidRPr="004C6D50">
        <w:rPr>
          <w:sz w:val="22"/>
          <w:szCs w:val="22"/>
        </w:rPr>
        <w:t xml:space="preserve">Authorised on behalf of </w:t>
      </w:r>
      <w:r w:rsidR="00C144E3" w:rsidRPr="004C6D50">
        <w:rPr>
          <w:sz w:val="22"/>
          <w:szCs w:val="22"/>
        </w:rPr>
        <w:t>Natural Resources Wales</w:t>
      </w:r>
    </w:p>
    <w:p w14:paraId="1D101C9B" w14:textId="77777777" w:rsidR="00B13B2F" w:rsidRPr="004C6D50" w:rsidRDefault="00B13B2F" w:rsidP="000848DA">
      <w:pPr>
        <w:rPr>
          <w:sz w:val="22"/>
          <w:szCs w:val="22"/>
        </w:rPr>
      </w:pPr>
    </w:p>
    <w:p w14:paraId="0E2621CE" w14:textId="77777777" w:rsidR="00B13B2F" w:rsidRPr="004C6D50" w:rsidRDefault="00B13B2F" w:rsidP="000848DA">
      <w:pPr>
        <w:rPr>
          <w:sz w:val="22"/>
          <w:szCs w:val="22"/>
        </w:rPr>
      </w:pPr>
    </w:p>
    <w:p w14:paraId="55B68D65" w14:textId="77777777" w:rsidR="00724248" w:rsidRPr="004C6D50" w:rsidRDefault="00724248" w:rsidP="000848DA">
      <w:pPr>
        <w:rPr>
          <w:sz w:val="22"/>
          <w:szCs w:val="22"/>
        </w:rPr>
      </w:pPr>
    </w:p>
    <w:p w14:paraId="6468CE50" w14:textId="77777777" w:rsidR="00724248" w:rsidRPr="004C6D50" w:rsidRDefault="00724248" w:rsidP="000848DA">
      <w:pPr>
        <w:rPr>
          <w:sz w:val="22"/>
          <w:szCs w:val="22"/>
        </w:rPr>
      </w:pPr>
    </w:p>
    <w:p w14:paraId="0EEB0278" w14:textId="77777777" w:rsidR="00724248" w:rsidRDefault="00724248" w:rsidP="000848DA">
      <w:pPr>
        <w:rPr>
          <w:sz w:val="22"/>
          <w:szCs w:val="22"/>
        </w:rPr>
      </w:pPr>
    </w:p>
    <w:p w14:paraId="00C6983B" w14:textId="77777777" w:rsidR="00E02EE4" w:rsidRDefault="00E02EE4" w:rsidP="000848DA">
      <w:pPr>
        <w:rPr>
          <w:sz w:val="22"/>
          <w:szCs w:val="22"/>
        </w:rPr>
      </w:pPr>
    </w:p>
    <w:p w14:paraId="44095452" w14:textId="77777777" w:rsidR="00E02EE4" w:rsidRPr="004C6D50" w:rsidRDefault="00E02EE4" w:rsidP="000848DA">
      <w:pPr>
        <w:rPr>
          <w:sz w:val="22"/>
          <w:szCs w:val="22"/>
        </w:rPr>
      </w:pPr>
    </w:p>
    <w:p w14:paraId="542D72FE" w14:textId="33713646" w:rsidR="002F7C40" w:rsidRPr="004C6D50" w:rsidRDefault="002F7C40" w:rsidP="2F075C64">
      <w:pPr>
        <w:rPr>
          <w:sz w:val="22"/>
          <w:szCs w:val="22"/>
        </w:rPr>
      </w:pPr>
    </w:p>
    <w:p w14:paraId="6EA14A38" w14:textId="77777777" w:rsidR="00B13B2F" w:rsidRPr="004C6D50" w:rsidRDefault="00B13B2F" w:rsidP="00C418BC">
      <w:pPr>
        <w:pStyle w:val="Bullet"/>
        <w:jc w:val="both"/>
        <w:rPr>
          <w:sz w:val="22"/>
          <w:szCs w:val="22"/>
        </w:rPr>
      </w:pPr>
      <w:r w:rsidRPr="004C6D50">
        <w:rPr>
          <w:sz w:val="22"/>
          <w:szCs w:val="22"/>
        </w:rPr>
        <w:lastRenderedPageBreak/>
        <w:t>Management</w:t>
      </w:r>
    </w:p>
    <w:p w14:paraId="3CA93F47" w14:textId="77777777" w:rsidR="00B13B2F" w:rsidRPr="004C6D50" w:rsidRDefault="00B13B2F" w:rsidP="00C418BC">
      <w:pPr>
        <w:pStyle w:val="Bullet0"/>
        <w:jc w:val="both"/>
        <w:rPr>
          <w:sz w:val="22"/>
          <w:szCs w:val="22"/>
        </w:rPr>
      </w:pPr>
      <w:r w:rsidRPr="004C6D50">
        <w:rPr>
          <w:sz w:val="22"/>
          <w:szCs w:val="22"/>
        </w:rPr>
        <w:t>General management</w:t>
      </w:r>
      <w:bookmarkStart w:id="1" w:name="_Ref373938749"/>
    </w:p>
    <w:p w14:paraId="43ED673A" w14:textId="77777777" w:rsidR="00B13B2F" w:rsidRPr="004C6D50" w:rsidRDefault="00B13B2F" w:rsidP="00C418BC">
      <w:pPr>
        <w:pStyle w:val="Bullet1"/>
        <w:jc w:val="both"/>
        <w:rPr>
          <w:sz w:val="22"/>
          <w:szCs w:val="22"/>
        </w:rPr>
      </w:pPr>
      <w:bookmarkStart w:id="2" w:name="_Ref373938830"/>
      <w:r w:rsidRPr="004C6D50">
        <w:rPr>
          <w:sz w:val="22"/>
          <w:szCs w:val="22"/>
        </w:rPr>
        <w:t>The operator shall manage and operate the activities:</w:t>
      </w:r>
      <w:bookmarkEnd w:id="1"/>
      <w:bookmarkEnd w:id="2"/>
    </w:p>
    <w:p w14:paraId="059DED26" w14:textId="6C32017F" w:rsidR="00B13B2F" w:rsidRPr="004C6D50" w:rsidRDefault="304F44DB" w:rsidP="00C418BC">
      <w:pPr>
        <w:pStyle w:val="aBullet"/>
        <w:jc w:val="both"/>
        <w:rPr>
          <w:sz w:val="22"/>
          <w:szCs w:val="22"/>
        </w:rPr>
      </w:pPr>
      <w:r w:rsidRPr="004C6D50">
        <w:rPr>
          <w:sz w:val="22"/>
          <w:szCs w:val="22"/>
        </w:rPr>
        <w:t>in accordance with a written management system that identifies and minimises risks of pollution, including those arising from operations, maintenance, accidents, incidents, non-conformances</w:t>
      </w:r>
      <w:r w:rsidR="4F1CA826" w:rsidRPr="004C6D50">
        <w:rPr>
          <w:sz w:val="22"/>
          <w:szCs w:val="22"/>
        </w:rPr>
        <w:t>,</w:t>
      </w:r>
      <w:r w:rsidRPr="004C6D50">
        <w:rPr>
          <w:rStyle w:val="Red"/>
          <w:sz w:val="22"/>
          <w:szCs w:val="22"/>
        </w:rPr>
        <w:t xml:space="preserve"> </w:t>
      </w:r>
      <w:r w:rsidRPr="004C6D50">
        <w:rPr>
          <w:rStyle w:val="Red"/>
          <w:color w:val="auto"/>
          <w:sz w:val="22"/>
          <w:szCs w:val="22"/>
        </w:rPr>
        <w:t xml:space="preserve">closure </w:t>
      </w:r>
      <w:r w:rsidRPr="004C6D50">
        <w:rPr>
          <w:sz w:val="22"/>
          <w:szCs w:val="22"/>
        </w:rPr>
        <w:t>and those drawn to the attention of the operator as a result of complaints</w:t>
      </w:r>
      <w:r w:rsidR="00C86F7D">
        <w:rPr>
          <w:sz w:val="22"/>
          <w:szCs w:val="22"/>
        </w:rPr>
        <w:t>;</w:t>
      </w:r>
      <w:r w:rsidRPr="004C6D50">
        <w:rPr>
          <w:sz w:val="22"/>
          <w:szCs w:val="22"/>
        </w:rPr>
        <w:t xml:space="preserve"> and</w:t>
      </w:r>
    </w:p>
    <w:p w14:paraId="169F6C73" w14:textId="77777777" w:rsidR="00B13B2F" w:rsidRPr="004C6D50" w:rsidRDefault="00B13B2F" w:rsidP="00C418BC">
      <w:pPr>
        <w:pStyle w:val="aBullet"/>
        <w:jc w:val="both"/>
        <w:rPr>
          <w:sz w:val="22"/>
          <w:szCs w:val="22"/>
        </w:rPr>
      </w:pPr>
      <w:r w:rsidRPr="004C6D50">
        <w:rPr>
          <w:sz w:val="22"/>
          <w:szCs w:val="22"/>
        </w:rPr>
        <w:t>using sufficient competent persons and resources.</w:t>
      </w:r>
    </w:p>
    <w:p w14:paraId="37A85A76" w14:textId="77777777" w:rsidR="00892590" w:rsidRPr="004C6D50" w:rsidRDefault="00B13B2F" w:rsidP="00892590">
      <w:pPr>
        <w:pStyle w:val="Bullet1"/>
        <w:jc w:val="both"/>
        <w:rPr>
          <w:sz w:val="22"/>
          <w:szCs w:val="22"/>
        </w:rPr>
      </w:pPr>
      <w:r w:rsidRPr="004C6D50">
        <w:rPr>
          <w:sz w:val="22"/>
          <w:szCs w:val="22"/>
        </w:rPr>
        <w:t xml:space="preserve">Records demonstrating compliance with condition 1.1.1 shall be maintained. </w:t>
      </w:r>
    </w:p>
    <w:p w14:paraId="04FACE51" w14:textId="77777777" w:rsidR="00047E54" w:rsidRPr="004C6D50" w:rsidRDefault="00B13B2F" w:rsidP="00047E54">
      <w:pPr>
        <w:pStyle w:val="Bullet1"/>
        <w:jc w:val="both"/>
        <w:rPr>
          <w:sz w:val="22"/>
          <w:szCs w:val="22"/>
        </w:rPr>
      </w:pPr>
      <w:r w:rsidRPr="004C6D50">
        <w:rPr>
          <w:sz w:val="22"/>
          <w:szCs w:val="22"/>
        </w:rPr>
        <w:t>Any person having duties that are or may be affected by the matters set out in this permit shall have convenient access to a copy of it kept at or near the place where those duties are carried out.</w:t>
      </w:r>
    </w:p>
    <w:p w14:paraId="465862D3" w14:textId="798F2E94" w:rsidR="00B13B2F" w:rsidRPr="004C6D50" w:rsidRDefault="00B13B2F" w:rsidP="00047E54">
      <w:pPr>
        <w:pStyle w:val="Bullet1"/>
        <w:jc w:val="both"/>
        <w:rPr>
          <w:sz w:val="22"/>
          <w:szCs w:val="22"/>
        </w:rPr>
      </w:pPr>
      <w:r w:rsidRPr="004C6D50">
        <w:rPr>
          <w:sz w:val="22"/>
          <w:szCs w:val="22"/>
        </w:rPr>
        <w:t>The operator shall comply with the requirements of an approved competence scheme.</w:t>
      </w:r>
    </w:p>
    <w:p w14:paraId="2BE7D3B1" w14:textId="77777777" w:rsidR="00421410" w:rsidRPr="004C6D50" w:rsidRDefault="00421410" w:rsidP="00C418BC">
      <w:pPr>
        <w:pStyle w:val="Bullet0"/>
        <w:jc w:val="both"/>
        <w:rPr>
          <w:sz w:val="22"/>
          <w:szCs w:val="22"/>
        </w:rPr>
      </w:pPr>
      <w:r w:rsidRPr="004C6D50">
        <w:rPr>
          <w:sz w:val="22"/>
          <w:szCs w:val="22"/>
        </w:rPr>
        <w:t>Finance</w:t>
      </w:r>
    </w:p>
    <w:p w14:paraId="5A58252F" w14:textId="5528808A" w:rsidR="00421410" w:rsidRPr="004C6D50" w:rsidRDefault="68B8FA22" w:rsidP="00C418BC">
      <w:pPr>
        <w:pStyle w:val="Bullet1"/>
        <w:jc w:val="both"/>
        <w:rPr>
          <w:rStyle w:val="Red"/>
          <w:color w:val="auto"/>
          <w:sz w:val="22"/>
          <w:szCs w:val="22"/>
        </w:rPr>
      </w:pPr>
      <w:r w:rsidRPr="004C6D50">
        <w:rPr>
          <w:sz w:val="22"/>
          <w:szCs w:val="22"/>
        </w:rPr>
        <w:t xml:space="preserve">The financial provision for meeting the obligations under this permit set out in the agreement made between the operator and Natural Resources Wales </w:t>
      </w:r>
      <w:r w:rsidR="0C649E74" w:rsidRPr="004C6D50">
        <w:rPr>
          <w:sz w:val="22"/>
          <w:szCs w:val="22"/>
        </w:rPr>
        <w:t xml:space="preserve"> dated </w:t>
      </w:r>
      <w:r w:rsidRPr="004C6D50">
        <w:rPr>
          <w:sz w:val="22"/>
          <w:szCs w:val="22"/>
        </w:rPr>
        <w:t>13/05/2025, or other financial provision as subsequently agreed in writing with Natural Resources Wales, shall be maintained by the operator throughout the subsistence of this permit and the operator shall produce evidence of such provision whenever required by Natural Resources Wales</w:t>
      </w:r>
      <w:r w:rsidR="52AE800C" w:rsidRPr="004C6D50">
        <w:rPr>
          <w:sz w:val="22"/>
          <w:szCs w:val="22"/>
        </w:rPr>
        <w:t>.</w:t>
      </w:r>
    </w:p>
    <w:p w14:paraId="2D8BB09B" w14:textId="77777777" w:rsidR="00E75C29" w:rsidRPr="004C6D50" w:rsidRDefault="00E75C29" w:rsidP="00C418BC">
      <w:pPr>
        <w:pStyle w:val="Bullet1"/>
        <w:jc w:val="both"/>
        <w:rPr>
          <w:rStyle w:val="Red"/>
          <w:color w:val="auto"/>
          <w:sz w:val="22"/>
          <w:szCs w:val="22"/>
        </w:rPr>
      </w:pPr>
      <w:r w:rsidRPr="004C6D50">
        <w:rPr>
          <w:rStyle w:val="Red"/>
          <w:color w:val="auto"/>
          <w:sz w:val="22"/>
          <w:szCs w:val="22"/>
        </w:rPr>
        <w:t>The operator shall ensure that the charges it makes for the disposal of waste in the landfill cover all of the following:</w:t>
      </w:r>
    </w:p>
    <w:p w14:paraId="6302F127" w14:textId="49FB04C5" w:rsidR="00E75C29" w:rsidRPr="004C6D50" w:rsidRDefault="00E75C29" w:rsidP="00C418BC">
      <w:pPr>
        <w:pStyle w:val="aBullet"/>
        <w:jc w:val="both"/>
        <w:rPr>
          <w:sz w:val="22"/>
          <w:szCs w:val="22"/>
        </w:rPr>
      </w:pPr>
      <w:r w:rsidRPr="004C6D50">
        <w:rPr>
          <w:sz w:val="22"/>
          <w:szCs w:val="22"/>
        </w:rPr>
        <w:t>the costs of setting up and operating the landfill;</w:t>
      </w:r>
    </w:p>
    <w:p w14:paraId="02EA4844" w14:textId="77777777" w:rsidR="00E75C29" w:rsidRPr="004C6D50" w:rsidRDefault="00E75C29" w:rsidP="00C418BC">
      <w:pPr>
        <w:pStyle w:val="aBullet"/>
        <w:jc w:val="both"/>
        <w:rPr>
          <w:sz w:val="22"/>
          <w:szCs w:val="22"/>
        </w:rPr>
      </w:pPr>
      <w:r w:rsidRPr="004C6D50">
        <w:rPr>
          <w:sz w:val="22"/>
          <w:szCs w:val="22"/>
        </w:rPr>
        <w:t>the costs of the financial provision required by condition 1.2.1; and</w:t>
      </w:r>
    </w:p>
    <w:p w14:paraId="27E23EB0" w14:textId="5FFF6428" w:rsidR="00E75C29" w:rsidRPr="004C6D50" w:rsidRDefault="00E75C29" w:rsidP="00C418BC">
      <w:pPr>
        <w:pStyle w:val="aBullet"/>
        <w:jc w:val="both"/>
        <w:rPr>
          <w:rStyle w:val="Red"/>
          <w:color w:val="auto"/>
          <w:sz w:val="22"/>
          <w:szCs w:val="22"/>
        </w:rPr>
      </w:pPr>
      <w:r w:rsidRPr="004C6D50">
        <w:rPr>
          <w:sz w:val="22"/>
          <w:szCs w:val="22"/>
        </w:rPr>
        <w:t>the estimated costs for the closure and aftercare of the landfill.</w:t>
      </w:r>
    </w:p>
    <w:p w14:paraId="2138AF11" w14:textId="77777777" w:rsidR="006E5FF1" w:rsidRPr="004C6D50" w:rsidRDefault="006E5FF1" w:rsidP="00C418BC">
      <w:pPr>
        <w:pStyle w:val="Bullet0"/>
        <w:jc w:val="both"/>
        <w:rPr>
          <w:sz w:val="22"/>
          <w:szCs w:val="22"/>
        </w:rPr>
      </w:pPr>
      <w:r w:rsidRPr="004C6D50">
        <w:rPr>
          <w:sz w:val="22"/>
          <w:szCs w:val="22"/>
        </w:rPr>
        <w:t>Energy efficiency</w:t>
      </w:r>
    </w:p>
    <w:p w14:paraId="16A0DC2C" w14:textId="0CDA4577" w:rsidR="006E5FF1" w:rsidRPr="00E40898" w:rsidRDefault="006E5FF1" w:rsidP="00C418BC">
      <w:pPr>
        <w:pStyle w:val="Bullet1"/>
        <w:jc w:val="both"/>
        <w:rPr>
          <w:sz w:val="22"/>
          <w:szCs w:val="22"/>
        </w:rPr>
      </w:pPr>
      <w:r w:rsidRPr="004C6D50">
        <w:rPr>
          <w:sz w:val="22"/>
          <w:szCs w:val="22"/>
        </w:rPr>
        <w:t xml:space="preserve">The operator </w:t>
      </w:r>
      <w:r w:rsidRPr="00E40898">
        <w:rPr>
          <w:sz w:val="22"/>
          <w:szCs w:val="22"/>
        </w:rPr>
        <w:t>shall:</w:t>
      </w:r>
    </w:p>
    <w:p w14:paraId="342B31EB" w14:textId="42B3F567" w:rsidR="006E5FF1" w:rsidRPr="00E40898" w:rsidRDefault="006E5FF1" w:rsidP="00C418BC">
      <w:pPr>
        <w:pStyle w:val="aBullet"/>
        <w:jc w:val="both"/>
        <w:rPr>
          <w:sz w:val="22"/>
          <w:szCs w:val="22"/>
        </w:rPr>
      </w:pPr>
      <w:r w:rsidRPr="00E40898">
        <w:rPr>
          <w:sz w:val="22"/>
          <w:szCs w:val="22"/>
        </w:rPr>
        <w:t xml:space="preserve">take appropriate measures to ensure that energy is used efficiently in the </w:t>
      </w:r>
      <w:r w:rsidR="00E75C29" w:rsidRPr="00E40898">
        <w:rPr>
          <w:sz w:val="22"/>
          <w:szCs w:val="22"/>
        </w:rPr>
        <w:t>activities</w:t>
      </w:r>
      <w:r w:rsidRPr="00E40898">
        <w:rPr>
          <w:sz w:val="22"/>
          <w:szCs w:val="22"/>
        </w:rPr>
        <w:t>;</w:t>
      </w:r>
    </w:p>
    <w:p w14:paraId="7826C51B" w14:textId="1E52C32F" w:rsidR="006E5FF1" w:rsidRPr="00E40898" w:rsidRDefault="006E5FF1" w:rsidP="00C418BC">
      <w:pPr>
        <w:pStyle w:val="aBullet"/>
        <w:jc w:val="both"/>
        <w:rPr>
          <w:sz w:val="22"/>
          <w:szCs w:val="22"/>
        </w:rPr>
      </w:pPr>
      <w:r w:rsidRPr="00E40898">
        <w:rPr>
          <w:sz w:val="22"/>
          <w:szCs w:val="22"/>
        </w:rPr>
        <w:t xml:space="preserve">Review and record at least every four years whether there are suitable opportunities to improve the energy efficiency of the activities; and </w:t>
      </w:r>
    </w:p>
    <w:p w14:paraId="02649A9E" w14:textId="77777777" w:rsidR="006E5FF1" w:rsidRPr="00E40898" w:rsidRDefault="006E5FF1" w:rsidP="00C418BC">
      <w:pPr>
        <w:pStyle w:val="aBullet"/>
        <w:jc w:val="both"/>
        <w:rPr>
          <w:sz w:val="22"/>
          <w:szCs w:val="22"/>
        </w:rPr>
      </w:pPr>
      <w:r w:rsidRPr="00E40898">
        <w:rPr>
          <w:sz w:val="22"/>
          <w:szCs w:val="22"/>
        </w:rPr>
        <w:t>Implement any appropriate measures identified by a review.</w:t>
      </w:r>
    </w:p>
    <w:p w14:paraId="2B22FB94" w14:textId="77777777" w:rsidR="006E5FF1" w:rsidRPr="00E40898" w:rsidRDefault="006E5FF1" w:rsidP="00C418BC">
      <w:pPr>
        <w:pStyle w:val="Bullet0"/>
        <w:jc w:val="both"/>
        <w:rPr>
          <w:rStyle w:val="Red"/>
          <w:color w:val="auto"/>
          <w:sz w:val="22"/>
          <w:szCs w:val="22"/>
        </w:rPr>
      </w:pPr>
      <w:r w:rsidRPr="00E40898">
        <w:rPr>
          <w:rStyle w:val="Red"/>
          <w:color w:val="auto"/>
          <w:sz w:val="22"/>
          <w:szCs w:val="22"/>
        </w:rPr>
        <w:t>Efficient use of raw materials</w:t>
      </w:r>
    </w:p>
    <w:p w14:paraId="781A39C0" w14:textId="5256D70A" w:rsidR="006E5FF1" w:rsidRPr="00E40898" w:rsidRDefault="006E5FF1" w:rsidP="00C418BC">
      <w:pPr>
        <w:pStyle w:val="Bullet1"/>
        <w:jc w:val="both"/>
        <w:rPr>
          <w:sz w:val="22"/>
          <w:szCs w:val="22"/>
        </w:rPr>
      </w:pPr>
      <w:r w:rsidRPr="00E40898">
        <w:rPr>
          <w:sz w:val="22"/>
          <w:szCs w:val="22"/>
        </w:rPr>
        <w:t>The operator shall:</w:t>
      </w:r>
    </w:p>
    <w:p w14:paraId="2126648D" w14:textId="77777777" w:rsidR="006E5FF1" w:rsidRPr="00E40898" w:rsidRDefault="006E5FF1" w:rsidP="00C418BC">
      <w:pPr>
        <w:pStyle w:val="aBullet"/>
        <w:jc w:val="both"/>
        <w:rPr>
          <w:sz w:val="22"/>
          <w:szCs w:val="22"/>
        </w:rPr>
      </w:pPr>
      <w:r w:rsidRPr="00E40898">
        <w:rPr>
          <w:sz w:val="22"/>
          <w:szCs w:val="22"/>
        </w:rPr>
        <w:t xml:space="preserve">take appropriate measures to ensure that raw materials and water are used efficiently in the activities; </w:t>
      </w:r>
    </w:p>
    <w:p w14:paraId="58EC3AFB" w14:textId="77777777" w:rsidR="006E5FF1" w:rsidRPr="00E40898" w:rsidRDefault="006E5FF1" w:rsidP="00C418BC">
      <w:pPr>
        <w:pStyle w:val="aBullet"/>
        <w:jc w:val="both"/>
        <w:rPr>
          <w:sz w:val="22"/>
          <w:szCs w:val="22"/>
        </w:rPr>
      </w:pPr>
      <w:r w:rsidRPr="00E40898">
        <w:rPr>
          <w:sz w:val="22"/>
          <w:szCs w:val="22"/>
        </w:rPr>
        <w:t>maintain records of raw materials and water used in the activities;</w:t>
      </w:r>
    </w:p>
    <w:p w14:paraId="799F8D24" w14:textId="77777777" w:rsidR="006E5FF1" w:rsidRPr="00E40898" w:rsidRDefault="006E5FF1" w:rsidP="00C418BC">
      <w:pPr>
        <w:pStyle w:val="aBullet"/>
        <w:jc w:val="both"/>
        <w:rPr>
          <w:sz w:val="22"/>
          <w:szCs w:val="22"/>
        </w:rPr>
      </w:pPr>
      <w:r w:rsidRPr="00E40898">
        <w:rPr>
          <w:sz w:val="22"/>
          <w:szCs w:val="22"/>
        </w:rPr>
        <w:lastRenderedPageBreak/>
        <w:t>review and record at least every four years whether there are suitable alternative materials that could reduce environmental impact or opportunities to improve the efficiency of raw material and water use; and</w:t>
      </w:r>
    </w:p>
    <w:p w14:paraId="78F695BC" w14:textId="77777777" w:rsidR="006E5FF1" w:rsidRPr="00E40898" w:rsidRDefault="006E5FF1" w:rsidP="00C418BC">
      <w:pPr>
        <w:pStyle w:val="aBullet"/>
        <w:jc w:val="both"/>
        <w:rPr>
          <w:sz w:val="22"/>
          <w:szCs w:val="22"/>
        </w:rPr>
      </w:pPr>
      <w:r w:rsidRPr="00E40898">
        <w:rPr>
          <w:sz w:val="22"/>
          <w:szCs w:val="22"/>
        </w:rPr>
        <w:t>take any further appropriate measures identified by a review.</w:t>
      </w:r>
    </w:p>
    <w:p w14:paraId="46B1B3D1" w14:textId="77777777" w:rsidR="006E5FF1" w:rsidRPr="00E40898" w:rsidRDefault="006E5FF1" w:rsidP="00C418BC">
      <w:pPr>
        <w:pStyle w:val="Bullet0"/>
        <w:jc w:val="both"/>
        <w:rPr>
          <w:sz w:val="22"/>
          <w:szCs w:val="22"/>
        </w:rPr>
      </w:pPr>
      <w:r w:rsidRPr="00E40898">
        <w:rPr>
          <w:sz w:val="22"/>
          <w:szCs w:val="22"/>
        </w:rPr>
        <w:t>Avoidance, recovery and disposal of wastes produced by the activities</w:t>
      </w:r>
    </w:p>
    <w:p w14:paraId="2A4C25A7" w14:textId="77777777" w:rsidR="006E5FF1" w:rsidRPr="00E40898" w:rsidRDefault="006E5FF1" w:rsidP="00C418BC">
      <w:pPr>
        <w:pStyle w:val="Bullet1"/>
        <w:jc w:val="both"/>
        <w:rPr>
          <w:sz w:val="22"/>
          <w:szCs w:val="22"/>
        </w:rPr>
      </w:pPr>
      <w:r w:rsidRPr="00E40898">
        <w:rPr>
          <w:sz w:val="22"/>
          <w:szCs w:val="22"/>
        </w:rPr>
        <w:t>The operator shall:</w:t>
      </w:r>
    </w:p>
    <w:p w14:paraId="464D5182" w14:textId="77777777" w:rsidR="006E5FF1" w:rsidRPr="00E40898" w:rsidRDefault="006E5FF1" w:rsidP="00C418BC">
      <w:pPr>
        <w:pStyle w:val="aBullet"/>
        <w:jc w:val="both"/>
        <w:rPr>
          <w:sz w:val="22"/>
          <w:szCs w:val="22"/>
        </w:rPr>
      </w:pPr>
      <w:r w:rsidRPr="00E40898">
        <w:rPr>
          <w:sz w:val="22"/>
          <w:szCs w:val="22"/>
        </w:rPr>
        <w:t>take appropriate measures to ensure that waste produced by the activities is avoided or reduced, or where waste is produced it is recovered wherever practicable or otherwise disposed of in a manner which minimises its impact on the environment;</w:t>
      </w:r>
    </w:p>
    <w:p w14:paraId="1F3CB9E7" w14:textId="77777777" w:rsidR="006E5FF1" w:rsidRPr="00E40898" w:rsidRDefault="006E5FF1" w:rsidP="00C418BC">
      <w:pPr>
        <w:pStyle w:val="aBullet"/>
        <w:jc w:val="both"/>
        <w:rPr>
          <w:sz w:val="22"/>
          <w:szCs w:val="22"/>
        </w:rPr>
      </w:pPr>
      <w:r w:rsidRPr="00E40898">
        <w:rPr>
          <w:sz w:val="22"/>
          <w:szCs w:val="22"/>
        </w:rPr>
        <w:t xml:space="preserve">review and record at least every four years whether changes to those measures should be made; and </w:t>
      </w:r>
    </w:p>
    <w:p w14:paraId="63836323" w14:textId="03546BA8" w:rsidR="00DB5B56" w:rsidRPr="00E40898" w:rsidRDefault="006E5FF1" w:rsidP="00C418BC">
      <w:pPr>
        <w:pStyle w:val="aBullet"/>
        <w:jc w:val="both"/>
        <w:rPr>
          <w:sz w:val="22"/>
          <w:szCs w:val="22"/>
        </w:rPr>
      </w:pPr>
      <w:r w:rsidRPr="00E40898">
        <w:rPr>
          <w:sz w:val="22"/>
          <w:szCs w:val="22"/>
        </w:rPr>
        <w:t>take any further appropriate measures identified by a review.</w:t>
      </w:r>
    </w:p>
    <w:p w14:paraId="427F27D5" w14:textId="77777777" w:rsidR="00B13B2F" w:rsidRPr="00E40898" w:rsidRDefault="00B13B2F" w:rsidP="00C418BC">
      <w:pPr>
        <w:pStyle w:val="Bullet"/>
        <w:jc w:val="both"/>
        <w:rPr>
          <w:sz w:val="22"/>
          <w:szCs w:val="22"/>
        </w:rPr>
      </w:pPr>
      <w:r w:rsidRPr="00E40898">
        <w:rPr>
          <w:sz w:val="22"/>
          <w:szCs w:val="22"/>
        </w:rPr>
        <w:t>Operations</w:t>
      </w:r>
    </w:p>
    <w:p w14:paraId="2327E25C" w14:textId="77777777" w:rsidR="00B13B2F" w:rsidRPr="00E40898" w:rsidRDefault="00B13B2F" w:rsidP="00C418BC">
      <w:pPr>
        <w:pStyle w:val="Bullet0"/>
        <w:jc w:val="both"/>
        <w:rPr>
          <w:sz w:val="22"/>
          <w:szCs w:val="22"/>
        </w:rPr>
      </w:pPr>
      <w:r w:rsidRPr="00E40898">
        <w:rPr>
          <w:sz w:val="22"/>
          <w:szCs w:val="22"/>
        </w:rPr>
        <w:t>Permitted activities</w:t>
      </w:r>
    </w:p>
    <w:p w14:paraId="4C239DF1" w14:textId="77777777" w:rsidR="00B13B2F" w:rsidRPr="00E40898" w:rsidRDefault="00B13B2F" w:rsidP="00C418BC">
      <w:pPr>
        <w:pStyle w:val="Bullet1"/>
        <w:jc w:val="both"/>
        <w:rPr>
          <w:sz w:val="22"/>
          <w:szCs w:val="22"/>
        </w:rPr>
      </w:pPr>
      <w:r w:rsidRPr="00E40898">
        <w:rPr>
          <w:sz w:val="22"/>
          <w:szCs w:val="22"/>
        </w:rPr>
        <w:t>The operator is only authorised to carry out the activities specified in schedule 1 table S1.1 (the “activities”).</w:t>
      </w:r>
    </w:p>
    <w:p w14:paraId="0D6EFB13" w14:textId="77777777" w:rsidR="006E5FF1" w:rsidRPr="00E40898" w:rsidRDefault="006E5FF1" w:rsidP="00C418BC">
      <w:pPr>
        <w:pStyle w:val="Bullet0"/>
        <w:jc w:val="both"/>
        <w:rPr>
          <w:sz w:val="22"/>
          <w:szCs w:val="22"/>
        </w:rPr>
      </w:pPr>
      <w:r w:rsidRPr="00E40898">
        <w:rPr>
          <w:sz w:val="22"/>
          <w:szCs w:val="22"/>
        </w:rPr>
        <w:t xml:space="preserve">The site </w:t>
      </w:r>
    </w:p>
    <w:p w14:paraId="75A2B72E" w14:textId="524C7FC2" w:rsidR="006E5FF1" w:rsidRPr="00E40898" w:rsidRDefault="006E5FF1" w:rsidP="00C418BC">
      <w:pPr>
        <w:pStyle w:val="Bullet1"/>
        <w:jc w:val="both"/>
        <w:rPr>
          <w:rStyle w:val="Red"/>
          <w:color w:val="auto"/>
          <w:sz w:val="22"/>
          <w:szCs w:val="22"/>
        </w:rPr>
      </w:pPr>
      <w:r w:rsidRPr="00E40898">
        <w:rPr>
          <w:rStyle w:val="Red"/>
          <w:color w:val="auto"/>
          <w:sz w:val="22"/>
          <w:szCs w:val="22"/>
        </w:rPr>
        <w:t xml:space="preserve">The activities shall not extend beyond the site, being the land shown edged in </w:t>
      </w:r>
      <w:r w:rsidR="005D5C6F" w:rsidRPr="00E40898">
        <w:rPr>
          <w:rStyle w:val="Red"/>
          <w:color w:val="auto"/>
          <w:sz w:val="22"/>
          <w:szCs w:val="22"/>
        </w:rPr>
        <w:t>red</w:t>
      </w:r>
      <w:r w:rsidRPr="00E40898">
        <w:rPr>
          <w:rStyle w:val="Red"/>
          <w:color w:val="auto"/>
          <w:sz w:val="22"/>
          <w:szCs w:val="22"/>
        </w:rPr>
        <w:t xml:space="preserve"> on the site plan at schedule 7 to this permit.</w:t>
      </w:r>
    </w:p>
    <w:p w14:paraId="4193E6E1" w14:textId="77777777" w:rsidR="006E5FF1" w:rsidRPr="00E40898" w:rsidRDefault="006E5FF1" w:rsidP="00C418BC">
      <w:pPr>
        <w:pStyle w:val="Bullet0"/>
        <w:jc w:val="both"/>
        <w:rPr>
          <w:sz w:val="22"/>
          <w:szCs w:val="22"/>
        </w:rPr>
      </w:pPr>
      <w:r w:rsidRPr="00E40898">
        <w:rPr>
          <w:sz w:val="22"/>
          <w:szCs w:val="22"/>
        </w:rPr>
        <w:t>Operating techniques</w:t>
      </w:r>
    </w:p>
    <w:p w14:paraId="620D1157" w14:textId="696F3AA7" w:rsidR="006212BE" w:rsidRPr="00E40898" w:rsidRDefault="00991267" w:rsidP="00C418BC">
      <w:pPr>
        <w:pStyle w:val="Bullet1"/>
        <w:jc w:val="both"/>
        <w:rPr>
          <w:sz w:val="22"/>
          <w:szCs w:val="22"/>
        </w:rPr>
      </w:pPr>
      <w:r w:rsidRPr="00E40898">
        <w:rPr>
          <w:sz w:val="22"/>
          <w:szCs w:val="22"/>
        </w:rPr>
        <w:t>T</w:t>
      </w:r>
      <w:r w:rsidR="006212BE" w:rsidRPr="00E40898">
        <w:rPr>
          <w:sz w:val="22"/>
          <w:szCs w:val="22"/>
        </w:rPr>
        <w:t xml:space="preserve">he activities shall, subject to the conditions of this permit, be operated using the techniques and in the manner described in the documentation specified in schedule 1, table S1.2, unless otherwise agreed in writing by </w:t>
      </w:r>
      <w:r w:rsidR="00C144E3" w:rsidRPr="00E40898">
        <w:rPr>
          <w:sz w:val="22"/>
          <w:szCs w:val="22"/>
        </w:rPr>
        <w:t>Natural Resources Wales</w:t>
      </w:r>
      <w:r w:rsidR="006212BE" w:rsidRPr="00E40898">
        <w:rPr>
          <w:sz w:val="22"/>
          <w:szCs w:val="22"/>
        </w:rPr>
        <w:t>.</w:t>
      </w:r>
    </w:p>
    <w:p w14:paraId="258B0935" w14:textId="550398A1" w:rsidR="00892590" w:rsidRPr="00E40898" w:rsidRDefault="00892590" w:rsidP="00C418BC">
      <w:pPr>
        <w:pStyle w:val="Bullet1"/>
        <w:jc w:val="both"/>
        <w:rPr>
          <w:sz w:val="22"/>
          <w:szCs w:val="22"/>
        </w:rPr>
      </w:pPr>
      <w:r w:rsidRPr="2F075C64">
        <w:rPr>
          <w:sz w:val="22"/>
          <w:szCs w:val="22"/>
        </w:rPr>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r w:rsidR="13228CBB" w:rsidRPr="2F075C64">
        <w:rPr>
          <w:sz w:val="22"/>
          <w:szCs w:val="22"/>
        </w:rPr>
        <w:t>.</w:t>
      </w:r>
    </w:p>
    <w:p w14:paraId="156538CD" w14:textId="77777777" w:rsidR="00D4233A" w:rsidRPr="00E40898" w:rsidRDefault="00D4233A" w:rsidP="00C418BC">
      <w:pPr>
        <w:pStyle w:val="Bullet0"/>
        <w:jc w:val="both"/>
        <w:rPr>
          <w:rStyle w:val="Red"/>
          <w:color w:val="auto"/>
          <w:sz w:val="22"/>
          <w:szCs w:val="22"/>
        </w:rPr>
      </w:pPr>
      <w:r w:rsidRPr="00E40898">
        <w:rPr>
          <w:rStyle w:val="Red"/>
          <w:color w:val="auto"/>
          <w:sz w:val="22"/>
          <w:szCs w:val="22"/>
        </w:rPr>
        <w:t>Improvement programme</w:t>
      </w:r>
    </w:p>
    <w:p w14:paraId="6740C05A" w14:textId="77777777" w:rsidR="00D4233A" w:rsidRPr="00E40898" w:rsidRDefault="00D4233A" w:rsidP="00C418BC">
      <w:pPr>
        <w:pStyle w:val="Bullet1"/>
        <w:jc w:val="both"/>
        <w:rPr>
          <w:rStyle w:val="Red"/>
          <w:color w:val="auto"/>
          <w:sz w:val="22"/>
          <w:szCs w:val="22"/>
        </w:rPr>
      </w:pPr>
      <w:r w:rsidRPr="00E40898">
        <w:rPr>
          <w:rStyle w:val="Red"/>
          <w:color w:val="auto"/>
          <w:sz w:val="22"/>
          <w:szCs w:val="22"/>
        </w:rPr>
        <w:t xml:space="preserve">The operator shall complete the improvements specified in schedule 1 table S1.3 by the date specified in that table unless otherwise agreed in writing by </w:t>
      </w:r>
      <w:r w:rsidR="00C144E3" w:rsidRPr="00E40898">
        <w:rPr>
          <w:rStyle w:val="Red"/>
          <w:color w:val="auto"/>
          <w:sz w:val="22"/>
          <w:szCs w:val="22"/>
        </w:rPr>
        <w:t>Natural Resources Wales</w:t>
      </w:r>
      <w:r w:rsidRPr="00E40898">
        <w:rPr>
          <w:rStyle w:val="Red"/>
          <w:color w:val="auto"/>
          <w:sz w:val="22"/>
          <w:szCs w:val="22"/>
        </w:rPr>
        <w:t>.</w:t>
      </w:r>
    </w:p>
    <w:p w14:paraId="08942D79" w14:textId="5B04E51F" w:rsidR="00892590" w:rsidRDefault="00892590" w:rsidP="00C418BC">
      <w:pPr>
        <w:pStyle w:val="Bullet1"/>
        <w:jc w:val="both"/>
        <w:rPr>
          <w:rStyle w:val="Red"/>
          <w:color w:val="auto"/>
          <w:sz w:val="22"/>
          <w:szCs w:val="22"/>
        </w:rPr>
      </w:pPr>
      <w:r w:rsidRPr="2F075C64">
        <w:rPr>
          <w:rStyle w:val="Red"/>
          <w:color w:val="auto"/>
          <w:sz w:val="22"/>
          <w:szCs w:val="22"/>
        </w:rPr>
        <w:t>Except in the case of an improvement which consists only of a submission to Natural Resources Wales, the operator shall notify Natural Resources Wales within 14 days of completion of each improvement</w:t>
      </w:r>
      <w:r w:rsidR="66A17666" w:rsidRPr="2F075C64">
        <w:rPr>
          <w:rStyle w:val="Red"/>
          <w:color w:val="auto"/>
          <w:sz w:val="22"/>
          <w:szCs w:val="22"/>
        </w:rPr>
        <w:t>.</w:t>
      </w:r>
    </w:p>
    <w:p w14:paraId="4FD07BAF" w14:textId="77777777" w:rsidR="00C86F7D" w:rsidRPr="00C86F7D" w:rsidRDefault="00C86F7D" w:rsidP="00C86F7D">
      <w:pPr>
        <w:pStyle w:val="Bullet"/>
        <w:numPr>
          <w:ilvl w:val="0"/>
          <w:numId w:val="0"/>
        </w:numPr>
        <w:tabs>
          <w:tab w:val="num" w:pos="822"/>
        </w:tabs>
        <w:ind w:left="680" w:hanging="680"/>
        <w:jc w:val="both"/>
        <w:rPr>
          <w:rStyle w:val="Red"/>
          <w:color w:val="auto"/>
          <w:sz w:val="22"/>
          <w:szCs w:val="22"/>
        </w:rPr>
      </w:pPr>
    </w:p>
    <w:p w14:paraId="7CC2AB5F" w14:textId="77777777" w:rsidR="00D4233A" w:rsidRPr="00E40898" w:rsidRDefault="00D4233A" w:rsidP="00C418BC">
      <w:pPr>
        <w:pStyle w:val="Bullet0"/>
        <w:jc w:val="both"/>
        <w:rPr>
          <w:rStyle w:val="Red"/>
          <w:color w:val="auto"/>
          <w:sz w:val="22"/>
          <w:szCs w:val="22"/>
        </w:rPr>
      </w:pPr>
      <w:r w:rsidRPr="00E40898">
        <w:rPr>
          <w:rStyle w:val="Red"/>
          <w:color w:val="auto"/>
          <w:sz w:val="22"/>
          <w:szCs w:val="22"/>
        </w:rPr>
        <w:lastRenderedPageBreak/>
        <w:t>Pre-operational conditions</w:t>
      </w:r>
    </w:p>
    <w:p w14:paraId="2467D7F3" w14:textId="5B69DE4B" w:rsidR="007856B2" w:rsidRPr="00E40898" w:rsidRDefault="007856B2">
      <w:pPr>
        <w:pStyle w:val="Bullet1"/>
        <w:jc w:val="both"/>
        <w:rPr>
          <w:rStyle w:val="Pink"/>
          <w:color w:val="auto"/>
          <w:sz w:val="22"/>
          <w:szCs w:val="22"/>
        </w:rPr>
      </w:pPr>
      <w:r w:rsidRPr="00E40898">
        <w:rPr>
          <w:rStyle w:val="Pink"/>
          <w:color w:val="auto"/>
          <w:sz w:val="22"/>
          <w:szCs w:val="22"/>
        </w:rPr>
        <w:t xml:space="preserve">The activities shall not be brought into operation until the measures specified in schedule 1 table S1.4a have been completed. </w:t>
      </w:r>
    </w:p>
    <w:p w14:paraId="2E2E64B3" w14:textId="157C44D8" w:rsidR="000641D3" w:rsidRPr="00E40898" w:rsidRDefault="35207BEC" w:rsidP="570F3C2B">
      <w:pPr>
        <w:pStyle w:val="Bullet1"/>
        <w:jc w:val="both"/>
        <w:rPr>
          <w:rStyle w:val="Pink"/>
          <w:b/>
          <w:color w:val="auto"/>
          <w:sz w:val="22"/>
          <w:szCs w:val="22"/>
        </w:rPr>
      </w:pPr>
      <w:r w:rsidRPr="00E40898">
        <w:rPr>
          <w:rStyle w:val="Pink"/>
          <w:color w:val="auto"/>
          <w:sz w:val="22"/>
          <w:szCs w:val="22"/>
        </w:rPr>
        <w:t>The operations specified in schedule 1 table S1.4</w:t>
      </w:r>
      <w:r w:rsidR="54BF4E55" w:rsidRPr="00E40898">
        <w:rPr>
          <w:rStyle w:val="Pink"/>
          <w:color w:val="auto"/>
          <w:sz w:val="22"/>
          <w:szCs w:val="22"/>
        </w:rPr>
        <w:t>b</w:t>
      </w:r>
      <w:r w:rsidRPr="00E40898">
        <w:rPr>
          <w:rStyle w:val="Pink"/>
          <w:color w:val="auto"/>
          <w:sz w:val="22"/>
          <w:szCs w:val="22"/>
        </w:rPr>
        <w:t xml:space="preserve"> shall no</w:t>
      </w:r>
      <w:r w:rsidR="1BAFB860" w:rsidRPr="00E40898">
        <w:rPr>
          <w:rStyle w:val="Pink"/>
          <w:color w:val="auto"/>
          <w:sz w:val="22"/>
          <w:szCs w:val="22"/>
        </w:rPr>
        <w:t>t</w:t>
      </w:r>
      <w:r w:rsidRPr="00E40898">
        <w:rPr>
          <w:rStyle w:val="Pink"/>
          <w:color w:val="auto"/>
          <w:sz w:val="22"/>
          <w:szCs w:val="22"/>
        </w:rPr>
        <w:t xml:space="preserve"> commence until the measures specified in that table have been completed.</w:t>
      </w:r>
    </w:p>
    <w:p w14:paraId="5AB7C5BC" w14:textId="77777777" w:rsidR="00D4233A" w:rsidRPr="00E40898" w:rsidRDefault="00D4233A" w:rsidP="00C418BC">
      <w:pPr>
        <w:pStyle w:val="Bullet0"/>
        <w:jc w:val="both"/>
        <w:rPr>
          <w:sz w:val="22"/>
          <w:szCs w:val="22"/>
        </w:rPr>
      </w:pPr>
      <w:r w:rsidRPr="00E40898">
        <w:rPr>
          <w:sz w:val="22"/>
          <w:szCs w:val="22"/>
        </w:rPr>
        <w:t>Landfill Engineering</w:t>
      </w:r>
    </w:p>
    <w:p w14:paraId="572993EA" w14:textId="77777777" w:rsidR="00D4233A" w:rsidRPr="00E40898" w:rsidRDefault="00D4233A" w:rsidP="00C418BC">
      <w:pPr>
        <w:pStyle w:val="Bullet1"/>
        <w:jc w:val="both"/>
        <w:rPr>
          <w:sz w:val="22"/>
          <w:szCs w:val="22"/>
        </w:rPr>
      </w:pPr>
      <w:r w:rsidRPr="00E40898">
        <w:rPr>
          <w:sz w:val="22"/>
          <w:szCs w:val="22"/>
        </w:rPr>
        <w:t xml:space="preserve">No construction of any new cell of the landfill shall commence until the operator has submitted construction proposals and </w:t>
      </w:r>
      <w:r w:rsidR="00C144E3" w:rsidRPr="00E40898">
        <w:rPr>
          <w:sz w:val="22"/>
          <w:szCs w:val="22"/>
        </w:rPr>
        <w:t>Natural Resources Wales</w:t>
      </w:r>
      <w:r w:rsidRPr="00E40898">
        <w:rPr>
          <w:sz w:val="22"/>
          <w:szCs w:val="22"/>
        </w:rPr>
        <w:t xml:space="preserve"> has confirmed that it is satisfied with the construction proposals.</w:t>
      </w:r>
    </w:p>
    <w:p w14:paraId="711C50F2" w14:textId="46AA85ED" w:rsidR="00D4233A" w:rsidRPr="00E40898" w:rsidRDefault="00D4233A" w:rsidP="00C418BC">
      <w:pPr>
        <w:pStyle w:val="Bullet1"/>
        <w:jc w:val="both"/>
        <w:rPr>
          <w:sz w:val="22"/>
          <w:szCs w:val="22"/>
        </w:rPr>
      </w:pPr>
      <w:r w:rsidRPr="00E40898">
        <w:rPr>
          <w:sz w:val="22"/>
          <w:szCs w:val="22"/>
        </w:rPr>
        <w:t xml:space="preserve">Where the operator proposes to construct any new cell other than the first cell, but proposes no change from the design of the most recently approved cell which could have any impact on the performance of any element of the design, no construction of the new cell shall commence until the operator has submitted a cell layout drawing and </w:t>
      </w:r>
      <w:r w:rsidR="00C144E3" w:rsidRPr="00E40898">
        <w:rPr>
          <w:sz w:val="22"/>
          <w:szCs w:val="22"/>
        </w:rPr>
        <w:t>Natural Resources Wales</w:t>
      </w:r>
      <w:r w:rsidRPr="00E40898">
        <w:rPr>
          <w:sz w:val="22"/>
          <w:szCs w:val="22"/>
        </w:rPr>
        <w:t xml:space="preserve"> has confirmed that it is satisfied with the cell layout drawing.</w:t>
      </w:r>
    </w:p>
    <w:p w14:paraId="665A450E" w14:textId="6B29F700" w:rsidR="00D4233A" w:rsidRPr="00E40898" w:rsidRDefault="00D4233A" w:rsidP="00C418BC">
      <w:pPr>
        <w:pStyle w:val="Bullet1"/>
        <w:jc w:val="both"/>
        <w:rPr>
          <w:sz w:val="22"/>
          <w:szCs w:val="22"/>
        </w:rPr>
      </w:pPr>
      <w:r w:rsidRPr="00E40898">
        <w:rPr>
          <w:sz w:val="22"/>
          <w:szCs w:val="22"/>
        </w:rPr>
        <w:t>The construction of a new cell shall take place only in accordance with the approved construction proposals unless:</w:t>
      </w:r>
    </w:p>
    <w:p w14:paraId="30180EB7" w14:textId="77777777" w:rsidR="00D4233A" w:rsidRPr="00E40898" w:rsidRDefault="00D4233A" w:rsidP="00C418BC">
      <w:pPr>
        <w:pStyle w:val="aBullet"/>
        <w:jc w:val="both"/>
        <w:rPr>
          <w:sz w:val="22"/>
          <w:szCs w:val="22"/>
        </w:rPr>
      </w:pPr>
      <w:r w:rsidRPr="00E40898">
        <w:rPr>
          <w:sz w:val="22"/>
          <w:szCs w:val="22"/>
        </w:rPr>
        <w:t xml:space="preserve">any change to the approved construction proposals would have no impact on the performance of any element of the design; or </w:t>
      </w:r>
    </w:p>
    <w:p w14:paraId="25F95A26" w14:textId="77777777" w:rsidR="00D4233A" w:rsidRPr="00E40898" w:rsidRDefault="00D4233A" w:rsidP="00C418BC">
      <w:pPr>
        <w:pStyle w:val="aBullet"/>
        <w:jc w:val="both"/>
        <w:rPr>
          <w:sz w:val="22"/>
          <w:szCs w:val="22"/>
        </w:rPr>
      </w:pPr>
      <w:r w:rsidRPr="00E40898">
        <w:rPr>
          <w:sz w:val="22"/>
          <w:szCs w:val="22"/>
        </w:rPr>
        <w:t xml:space="preserve">a change has otherwise been agreed in writing by </w:t>
      </w:r>
      <w:r w:rsidR="00C144E3" w:rsidRPr="00E40898">
        <w:rPr>
          <w:sz w:val="22"/>
          <w:szCs w:val="22"/>
        </w:rPr>
        <w:t>Natural Resources Wales</w:t>
      </w:r>
      <w:r w:rsidRPr="00E40898">
        <w:rPr>
          <w:sz w:val="22"/>
          <w:szCs w:val="22"/>
        </w:rPr>
        <w:t>.</w:t>
      </w:r>
    </w:p>
    <w:p w14:paraId="6A042B36" w14:textId="23708575" w:rsidR="00D4233A" w:rsidRPr="00E40898" w:rsidRDefault="00D4233A" w:rsidP="00C418BC">
      <w:pPr>
        <w:pStyle w:val="Bullet1"/>
        <w:jc w:val="both"/>
        <w:rPr>
          <w:sz w:val="22"/>
          <w:szCs w:val="22"/>
        </w:rPr>
      </w:pPr>
      <w:r w:rsidRPr="00E40898">
        <w:rPr>
          <w:sz w:val="22"/>
          <w:szCs w:val="22"/>
        </w:rPr>
        <w:t xml:space="preserve">No disposal of waste shall take place in a new cell until the operator has submitted a CQA Validation Report and </w:t>
      </w:r>
      <w:r w:rsidR="00C144E3" w:rsidRPr="00E40898">
        <w:rPr>
          <w:sz w:val="22"/>
          <w:szCs w:val="22"/>
        </w:rPr>
        <w:t>Natural Resources Wales</w:t>
      </w:r>
      <w:r w:rsidRPr="00E40898">
        <w:rPr>
          <w:sz w:val="22"/>
          <w:szCs w:val="22"/>
        </w:rPr>
        <w:t xml:space="preserve"> has confirmed that it is satisfied with the CQA Validation Report. </w:t>
      </w:r>
    </w:p>
    <w:p w14:paraId="3CFA946E" w14:textId="309C7F8A" w:rsidR="00D4233A" w:rsidRPr="00E40898" w:rsidRDefault="00D4233A" w:rsidP="00C418BC">
      <w:pPr>
        <w:pStyle w:val="Bullet1"/>
        <w:jc w:val="both"/>
        <w:rPr>
          <w:sz w:val="22"/>
          <w:szCs w:val="22"/>
        </w:rPr>
      </w:pPr>
      <w:r w:rsidRPr="00E40898">
        <w:rPr>
          <w:sz w:val="22"/>
          <w:szCs w:val="22"/>
        </w:rPr>
        <w:t>No construction of</w:t>
      </w:r>
      <w:r w:rsidR="005D76E8">
        <w:rPr>
          <w:sz w:val="22"/>
          <w:szCs w:val="22"/>
        </w:rPr>
        <w:t xml:space="preserve"> </w:t>
      </w:r>
      <w:r w:rsidRPr="00E40898">
        <w:rPr>
          <w:sz w:val="22"/>
          <w:szCs w:val="22"/>
        </w:rPr>
        <w:t xml:space="preserve">landfill infrastructure shall commence until the operator has submitted relevant construction proposals or a written request to use previous construction proposals and </w:t>
      </w:r>
      <w:r w:rsidR="00C144E3" w:rsidRPr="00E40898">
        <w:rPr>
          <w:sz w:val="22"/>
          <w:szCs w:val="22"/>
        </w:rPr>
        <w:t>Natural Resources Wales</w:t>
      </w:r>
      <w:r w:rsidRPr="00E40898">
        <w:rPr>
          <w:sz w:val="22"/>
          <w:szCs w:val="22"/>
        </w:rPr>
        <w:t xml:space="preserve"> has confirmed that it is satisfied with the construction proposals. </w:t>
      </w:r>
    </w:p>
    <w:p w14:paraId="741D0352" w14:textId="77777777" w:rsidR="00D4233A" w:rsidRPr="00E40898" w:rsidRDefault="00D4233A" w:rsidP="00C418BC">
      <w:pPr>
        <w:pStyle w:val="Bullet1"/>
        <w:jc w:val="both"/>
        <w:rPr>
          <w:sz w:val="22"/>
          <w:szCs w:val="22"/>
        </w:rPr>
      </w:pPr>
      <w:r w:rsidRPr="00E40898">
        <w:rPr>
          <w:sz w:val="22"/>
          <w:szCs w:val="22"/>
        </w:rPr>
        <w:t>The construction of the landfill infrastructure shall take place only in accordance with the approved construction proposals unless:</w:t>
      </w:r>
    </w:p>
    <w:p w14:paraId="181545F2" w14:textId="77777777" w:rsidR="00D4233A" w:rsidRPr="00E40898" w:rsidRDefault="00D4233A" w:rsidP="00C418BC">
      <w:pPr>
        <w:pStyle w:val="aBullet"/>
        <w:jc w:val="both"/>
        <w:rPr>
          <w:sz w:val="22"/>
          <w:szCs w:val="22"/>
        </w:rPr>
      </w:pPr>
      <w:r w:rsidRPr="00E40898">
        <w:rPr>
          <w:sz w:val="22"/>
          <w:szCs w:val="22"/>
        </w:rPr>
        <w:t xml:space="preserve">any change to the approved construction proposals would have no impact on the performance of any element of the design; or </w:t>
      </w:r>
    </w:p>
    <w:p w14:paraId="032910C9" w14:textId="77777777" w:rsidR="00D4233A" w:rsidRPr="00E40898" w:rsidRDefault="00D4233A" w:rsidP="00C418BC">
      <w:pPr>
        <w:pStyle w:val="aBullet"/>
        <w:jc w:val="both"/>
        <w:rPr>
          <w:sz w:val="22"/>
          <w:szCs w:val="22"/>
        </w:rPr>
      </w:pPr>
      <w:r w:rsidRPr="00E40898">
        <w:rPr>
          <w:sz w:val="22"/>
          <w:szCs w:val="22"/>
        </w:rPr>
        <w:t xml:space="preserve">a change has otherwise been agreed in writing by </w:t>
      </w:r>
      <w:r w:rsidR="00C144E3" w:rsidRPr="00E40898">
        <w:rPr>
          <w:sz w:val="22"/>
          <w:szCs w:val="22"/>
        </w:rPr>
        <w:t>Natural Resources Wales</w:t>
      </w:r>
      <w:r w:rsidRPr="00E40898">
        <w:rPr>
          <w:sz w:val="22"/>
          <w:szCs w:val="22"/>
        </w:rPr>
        <w:t>.</w:t>
      </w:r>
    </w:p>
    <w:p w14:paraId="5975A784" w14:textId="77777777" w:rsidR="00D4233A" w:rsidRPr="00E40898" w:rsidRDefault="00D4233A" w:rsidP="00C418BC">
      <w:pPr>
        <w:pStyle w:val="Bullet1"/>
        <w:jc w:val="both"/>
        <w:rPr>
          <w:sz w:val="22"/>
          <w:szCs w:val="22"/>
        </w:rPr>
      </w:pPr>
      <w:r w:rsidRPr="00E40898">
        <w:rPr>
          <w:sz w:val="22"/>
          <w:szCs w:val="22"/>
        </w:rPr>
        <w:t xml:space="preserve">The operator shall </w:t>
      </w:r>
      <w:r w:rsidR="00DB5B56" w:rsidRPr="00E40898">
        <w:rPr>
          <w:sz w:val="22"/>
          <w:szCs w:val="22"/>
        </w:rPr>
        <w:t xml:space="preserve">submit a CQA Validation Report </w:t>
      </w:r>
      <w:r w:rsidR="00892333" w:rsidRPr="00E40898">
        <w:rPr>
          <w:sz w:val="22"/>
          <w:szCs w:val="22"/>
        </w:rPr>
        <w:t xml:space="preserve">within four weeks of the completion of </w:t>
      </w:r>
      <w:r w:rsidRPr="00E40898">
        <w:rPr>
          <w:sz w:val="22"/>
          <w:szCs w:val="22"/>
        </w:rPr>
        <w:t>the construction of the relevant landfill infrastructure</w:t>
      </w:r>
      <w:r w:rsidR="00892333" w:rsidRPr="00E40898">
        <w:rPr>
          <w:sz w:val="22"/>
          <w:szCs w:val="22"/>
        </w:rPr>
        <w:t xml:space="preserve">, or other time period agreed in writing with </w:t>
      </w:r>
      <w:r w:rsidR="00C144E3" w:rsidRPr="00E40898">
        <w:rPr>
          <w:sz w:val="22"/>
          <w:szCs w:val="22"/>
        </w:rPr>
        <w:t>Natural Resources Wales</w:t>
      </w:r>
      <w:r w:rsidRPr="00E40898">
        <w:rPr>
          <w:sz w:val="22"/>
          <w:szCs w:val="22"/>
        </w:rPr>
        <w:t xml:space="preserve">. </w:t>
      </w:r>
    </w:p>
    <w:p w14:paraId="11A84B26" w14:textId="77777777" w:rsidR="00D4233A" w:rsidRPr="00E40898" w:rsidRDefault="00D4233A" w:rsidP="00C418BC">
      <w:pPr>
        <w:pStyle w:val="Bullet1"/>
        <w:jc w:val="both"/>
        <w:rPr>
          <w:sz w:val="22"/>
          <w:szCs w:val="22"/>
        </w:rPr>
      </w:pPr>
      <w:r w:rsidRPr="00E40898">
        <w:rPr>
          <w:sz w:val="22"/>
          <w:szCs w:val="22"/>
        </w:rPr>
        <w:t xml:space="preserve">Where pollution controls are immediately necessary to prevent an incident or accident, then conditions 2.6.5 and 2.6.6 do not apply and the relevant landfill infrastructure may be constructed, provided that the construction proposals are submitted to </w:t>
      </w:r>
      <w:r w:rsidR="00C144E3" w:rsidRPr="00E40898">
        <w:rPr>
          <w:sz w:val="22"/>
          <w:szCs w:val="22"/>
        </w:rPr>
        <w:t>Natural Resources Wales</w:t>
      </w:r>
      <w:r w:rsidRPr="00E40898">
        <w:rPr>
          <w:sz w:val="22"/>
          <w:szCs w:val="22"/>
        </w:rPr>
        <w:t xml:space="preserve"> as soon as practicable.</w:t>
      </w:r>
    </w:p>
    <w:p w14:paraId="0057B345" w14:textId="571ACD9B" w:rsidR="00D4233A" w:rsidRPr="00E40898" w:rsidRDefault="00D4233A" w:rsidP="00C418BC">
      <w:pPr>
        <w:pStyle w:val="Bullet1"/>
        <w:jc w:val="both"/>
        <w:rPr>
          <w:sz w:val="22"/>
          <w:szCs w:val="22"/>
        </w:rPr>
      </w:pPr>
      <w:r w:rsidRPr="2F075C64">
        <w:rPr>
          <w:sz w:val="22"/>
          <w:szCs w:val="22"/>
        </w:rPr>
        <w:t>For the purposes of conditions 2.6.1,</w:t>
      </w:r>
      <w:r w:rsidR="1531ECF2" w:rsidRPr="2F075C64">
        <w:rPr>
          <w:sz w:val="22"/>
          <w:szCs w:val="22"/>
        </w:rPr>
        <w:t xml:space="preserve"> </w:t>
      </w:r>
      <w:r w:rsidRPr="2F075C64">
        <w:rPr>
          <w:sz w:val="22"/>
          <w:szCs w:val="22"/>
        </w:rPr>
        <w:t xml:space="preserve">2.6.2, 2.6.4 and 2.6.5, </w:t>
      </w:r>
      <w:r w:rsidR="00C144E3" w:rsidRPr="2F075C64">
        <w:rPr>
          <w:sz w:val="22"/>
          <w:szCs w:val="22"/>
        </w:rPr>
        <w:t>Natural Resources Wales</w:t>
      </w:r>
      <w:r w:rsidRPr="2F075C64">
        <w:rPr>
          <w:sz w:val="22"/>
          <w:szCs w:val="22"/>
        </w:rPr>
        <w:t xml:space="preserve"> shall be deemed to be satisfied where it has not, within the period of four weeks from the date of receipt of the relevant construction proposals or CQA Validation Report, either:</w:t>
      </w:r>
    </w:p>
    <w:p w14:paraId="3F8515F7" w14:textId="77777777" w:rsidR="00D4233A" w:rsidRPr="00E40898" w:rsidRDefault="00D4233A" w:rsidP="00C418BC">
      <w:pPr>
        <w:pStyle w:val="aBullet"/>
        <w:jc w:val="both"/>
        <w:rPr>
          <w:sz w:val="22"/>
          <w:szCs w:val="22"/>
        </w:rPr>
      </w:pPr>
      <w:r w:rsidRPr="00E40898">
        <w:rPr>
          <w:sz w:val="22"/>
          <w:szCs w:val="22"/>
        </w:rPr>
        <w:t>confirmed whether or not it is satisfied; or</w:t>
      </w:r>
    </w:p>
    <w:p w14:paraId="68A42B5E" w14:textId="77260B82" w:rsidR="2F075C64" w:rsidRPr="0030154D" w:rsidRDefault="00D4233A" w:rsidP="0030154D">
      <w:pPr>
        <w:pStyle w:val="aBullet"/>
        <w:jc w:val="both"/>
        <w:rPr>
          <w:sz w:val="22"/>
          <w:szCs w:val="22"/>
        </w:rPr>
      </w:pPr>
      <w:r w:rsidRPr="2F075C64">
        <w:rPr>
          <w:sz w:val="22"/>
          <w:szCs w:val="22"/>
        </w:rPr>
        <w:lastRenderedPageBreak/>
        <w:t>informed the operator that it requires further information.</w:t>
      </w:r>
    </w:p>
    <w:p w14:paraId="2B3267F3" w14:textId="77777777" w:rsidR="00D4233A" w:rsidRPr="00E40898" w:rsidRDefault="00D4233A" w:rsidP="00C418BC">
      <w:pPr>
        <w:pStyle w:val="Bullet1"/>
        <w:jc w:val="both"/>
        <w:rPr>
          <w:sz w:val="22"/>
          <w:szCs w:val="22"/>
        </w:rPr>
      </w:pPr>
      <w:r w:rsidRPr="00E40898">
        <w:rPr>
          <w:sz w:val="22"/>
          <w:szCs w:val="22"/>
        </w:rPr>
        <w:t xml:space="preserve">Where </w:t>
      </w:r>
      <w:r w:rsidR="00C144E3" w:rsidRPr="00E40898">
        <w:rPr>
          <w:sz w:val="22"/>
          <w:szCs w:val="22"/>
        </w:rPr>
        <w:t>Natural Resources Wales</w:t>
      </w:r>
      <w:r w:rsidRPr="00E40898">
        <w:rPr>
          <w:sz w:val="22"/>
          <w:szCs w:val="22"/>
        </w:rPr>
        <w:t xml:space="preserve"> has required further information under condition 2.6.9(b), </w:t>
      </w:r>
      <w:r w:rsidR="00C144E3" w:rsidRPr="00E40898">
        <w:rPr>
          <w:sz w:val="22"/>
          <w:szCs w:val="22"/>
        </w:rPr>
        <w:t>Natural Resources Wales</w:t>
      </w:r>
      <w:r w:rsidRPr="00E40898">
        <w:rPr>
          <w:sz w:val="22"/>
          <w:szCs w:val="22"/>
        </w:rPr>
        <w:t xml:space="preserve"> shall be deemed to be satisfied where it has not, within the period of four weeks from the date of receipt of the further information, either:</w:t>
      </w:r>
    </w:p>
    <w:p w14:paraId="47CA8E73" w14:textId="77777777" w:rsidR="00D4233A" w:rsidRPr="00E40898" w:rsidRDefault="00D4233A" w:rsidP="00C418BC">
      <w:pPr>
        <w:pStyle w:val="aBullet"/>
        <w:jc w:val="both"/>
        <w:rPr>
          <w:sz w:val="22"/>
          <w:szCs w:val="22"/>
        </w:rPr>
      </w:pPr>
      <w:r w:rsidRPr="00E40898">
        <w:rPr>
          <w:sz w:val="22"/>
          <w:szCs w:val="22"/>
        </w:rPr>
        <w:t>confirmed whether or not it is satisfied; or</w:t>
      </w:r>
    </w:p>
    <w:p w14:paraId="40C79BF5" w14:textId="77777777" w:rsidR="00D4233A" w:rsidRPr="00E40898" w:rsidRDefault="00D4233A" w:rsidP="00C418BC">
      <w:pPr>
        <w:pStyle w:val="aBullet"/>
        <w:jc w:val="both"/>
        <w:rPr>
          <w:rStyle w:val="Pink"/>
          <w:color w:val="auto"/>
          <w:sz w:val="22"/>
          <w:szCs w:val="22"/>
        </w:rPr>
      </w:pPr>
      <w:r w:rsidRPr="00E40898">
        <w:rPr>
          <w:sz w:val="22"/>
          <w:szCs w:val="22"/>
        </w:rPr>
        <w:t>informed the operator that it requires further information.</w:t>
      </w:r>
    </w:p>
    <w:p w14:paraId="699219B9" w14:textId="7392F358" w:rsidR="00955186" w:rsidRPr="00E40898" w:rsidRDefault="00A17340" w:rsidP="00C418BC">
      <w:pPr>
        <w:pStyle w:val="Bullet0"/>
        <w:jc w:val="both"/>
        <w:rPr>
          <w:rStyle w:val="Red"/>
          <w:color w:val="auto"/>
          <w:sz w:val="22"/>
          <w:szCs w:val="22"/>
        </w:rPr>
      </w:pPr>
      <w:r w:rsidRPr="00E40898">
        <w:rPr>
          <w:sz w:val="22"/>
          <w:szCs w:val="22"/>
        </w:rPr>
        <w:t>Waste acceptance</w:t>
      </w:r>
    </w:p>
    <w:p w14:paraId="24F1AFB1" w14:textId="77777777" w:rsidR="00A17340" w:rsidRPr="00E40898" w:rsidRDefault="00A17340" w:rsidP="00C418BC">
      <w:pPr>
        <w:pStyle w:val="Bullet1"/>
        <w:jc w:val="both"/>
        <w:rPr>
          <w:rStyle w:val="Red"/>
          <w:color w:val="auto"/>
          <w:sz w:val="22"/>
          <w:szCs w:val="22"/>
        </w:rPr>
      </w:pPr>
      <w:r w:rsidRPr="00E40898">
        <w:rPr>
          <w:rStyle w:val="Red"/>
          <w:color w:val="auto"/>
          <w:sz w:val="22"/>
          <w:szCs w:val="22"/>
        </w:rPr>
        <w:t xml:space="preserve">Wastes shall only be accepted for disposal if: </w:t>
      </w:r>
    </w:p>
    <w:p w14:paraId="66EDD8D7" w14:textId="327FE593" w:rsidR="00A17340" w:rsidRPr="00E40898" w:rsidRDefault="00A17340" w:rsidP="00C62943">
      <w:pPr>
        <w:pStyle w:val="aBullet"/>
        <w:jc w:val="both"/>
        <w:rPr>
          <w:rStyle w:val="Red"/>
          <w:color w:val="auto"/>
          <w:sz w:val="22"/>
          <w:szCs w:val="22"/>
        </w:rPr>
      </w:pPr>
      <w:r w:rsidRPr="2F075C64">
        <w:rPr>
          <w:rStyle w:val="Red"/>
          <w:color w:val="auto"/>
          <w:sz w:val="22"/>
          <w:szCs w:val="22"/>
        </w:rPr>
        <w:t>they are listed in schedule 2</w:t>
      </w:r>
      <w:r w:rsidR="00994A74" w:rsidRPr="2F075C64">
        <w:rPr>
          <w:rStyle w:val="Red"/>
          <w:color w:val="auto"/>
          <w:sz w:val="22"/>
          <w:szCs w:val="22"/>
        </w:rPr>
        <w:t xml:space="preserve">, table S2.1 </w:t>
      </w:r>
      <w:r w:rsidR="002075E1" w:rsidRPr="2F075C64">
        <w:rPr>
          <w:rStyle w:val="Red"/>
          <w:color w:val="auto"/>
          <w:sz w:val="22"/>
          <w:szCs w:val="22"/>
        </w:rPr>
        <w:t>or S2.3</w:t>
      </w:r>
      <w:r w:rsidR="002D1B61">
        <w:rPr>
          <w:rStyle w:val="Red"/>
          <w:color w:val="auto"/>
          <w:sz w:val="22"/>
          <w:szCs w:val="22"/>
        </w:rPr>
        <w:t>;</w:t>
      </w:r>
    </w:p>
    <w:p w14:paraId="4DA48B25" w14:textId="417DA810" w:rsidR="00A17340" w:rsidRPr="00E40898" w:rsidRDefault="00A17340" w:rsidP="00C418BC">
      <w:pPr>
        <w:pStyle w:val="aBullet"/>
        <w:jc w:val="both"/>
        <w:rPr>
          <w:rStyle w:val="Red"/>
          <w:color w:val="auto"/>
          <w:sz w:val="22"/>
          <w:szCs w:val="22"/>
        </w:rPr>
      </w:pPr>
      <w:r w:rsidRPr="2F075C64">
        <w:rPr>
          <w:rStyle w:val="Red"/>
          <w:color w:val="auto"/>
          <w:sz w:val="22"/>
          <w:szCs w:val="22"/>
        </w:rPr>
        <w:t>they are non-</w:t>
      </w:r>
      <w:r w:rsidR="2B553A3D" w:rsidRPr="2F075C64">
        <w:rPr>
          <w:rStyle w:val="Red"/>
          <w:color w:val="auto"/>
          <w:sz w:val="22"/>
          <w:szCs w:val="22"/>
        </w:rPr>
        <w:t xml:space="preserve"> </w:t>
      </w:r>
      <w:r w:rsidRPr="2F075C64">
        <w:rPr>
          <w:rStyle w:val="Red"/>
          <w:color w:val="auto"/>
          <w:sz w:val="22"/>
          <w:szCs w:val="22"/>
        </w:rPr>
        <w:t>hazardous waste or asbestos and construction materials containing asbestos</w:t>
      </w:r>
      <w:r w:rsidR="002D1B61">
        <w:rPr>
          <w:rStyle w:val="Red"/>
          <w:color w:val="auto"/>
          <w:sz w:val="22"/>
          <w:szCs w:val="22"/>
        </w:rPr>
        <w:t>;</w:t>
      </w:r>
    </w:p>
    <w:p w14:paraId="3C7AD884" w14:textId="3A2275B4" w:rsidR="00A17340" w:rsidRPr="00E40898" w:rsidRDefault="00A17340" w:rsidP="00C418BC">
      <w:pPr>
        <w:pStyle w:val="aBullet"/>
        <w:jc w:val="both"/>
        <w:rPr>
          <w:rStyle w:val="Red"/>
          <w:color w:val="auto"/>
          <w:sz w:val="22"/>
          <w:szCs w:val="22"/>
        </w:rPr>
      </w:pPr>
      <w:r w:rsidRPr="00E40898">
        <w:rPr>
          <w:rStyle w:val="Red"/>
          <w:color w:val="auto"/>
          <w:sz w:val="22"/>
          <w:szCs w:val="22"/>
        </w:rPr>
        <w:t>they are not whole used tyres (other than bicycle tyres and tyres with an outside diameter of more than 1400mm)</w:t>
      </w:r>
      <w:r w:rsidR="002D1B61">
        <w:rPr>
          <w:rStyle w:val="Red"/>
          <w:color w:val="auto"/>
          <w:sz w:val="22"/>
          <w:szCs w:val="22"/>
        </w:rPr>
        <w:t>;</w:t>
      </w:r>
      <w:r w:rsidRPr="00E40898">
        <w:rPr>
          <w:rStyle w:val="Red"/>
          <w:color w:val="auto"/>
          <w:sz w:val="22"/>
          <w:szCs w:val="22"/>
        </w:rPr>
        <w:t xml:space="preserve"> </w:t>
      </w:r>
    </w:p>
    <w:p w14:paraId="4FD12422" w14:textId="43B29D12" w:rsidR="00A17340" w:rsidRPr="00E40898" w:rsidRDefault="00A17340" w:rsidP="00C418BC">
      <w:pPr>
        <w:pStyle w:val="aBullet"/>
        <w:jc w:val="both"/>
        <w:rPr>
          <w:rStyle w:val="Red"/>
          <w:color w:val="auto"/>
          <w:sz w:val="22"/>
          <w:szCs w:val="22"/>
        </w:rPr>
      </w:pPr>
      <w:r w:rsidRPr="00E40898">
        <w:rPr>
          <w:rStyle w:val="Red"/>
          <w:color w:val="auto"/>
          <w:sz w:val="22"/>
          <w:szCs w:val="22"/>
        </w:rPr>
        <w:t>they are not shredded used tyres</w:t>
      </w:r>
      <w:r w:rsidR="002D1B61">
        <w:rPr>
          <w:rStyle w:val="Red"/>
          <w:color w:val="auto"/>
          <w:sz w:val="22"/>
          <w:szCs w:val="22"/>
        </w:rPr>
        <w:t>;</w:t>
      </w:r>
      <w:r w:rsidRPr="00E40898">
        <w:rPr>
          <w:rStyle w:val="Red"/>
          <w:color w:val="auto"/>
          <w:sz w:val="22"/>
          <w:szCs w:val="22"/>
        </w:rPr>
        <w:t xml:space="preserve"> </w:t>
      </w:r>
    </w:p>
    <w:p w14:paraId="25640093" w14:textId="64C6D1E5" w:rsidR="00A17340" w:rsidRPr="00E40898" w:rsidRDefault="00A17340" w:rsidP="00C418BC">
      <w:pPr>
        <w:pStyle w:val="aBullet"/>
        <w:jc w:val="both"/>
        <w:rPr>
          <w:rStyle w:val="Red"/>
          <w:color w:val="auto"/>
          <w:sz w:val="22"/>
          <w:szCs w:val="22"/>
        </w:rPr>
      </w:pPr>
      <w:r w:rsidRPr="00E40898">
        <w:rPr>
          <w:rStyle w:val="Red"/>
          <w:color w:val="auto"/>
          <w:sz w:val="22"/>
          <w:szCs w:val="22"/>
        </w:rPr>
        <w:t>they are not liquid waste (including waste waters but excluding sludge</w:t>
      </w:r>
      <w:r w:rsidR="000E7439" w:rsidRPr="00E40898">
        <w:rPr>
          <w:rStyle w:val="Red"/>
          <w:color w:val="auto"/>
          <w:sz w:val="22"/>
          <w:szCs w:val="22"/>
        </w:rPr>
        <w:t>)</w:t>
      </w:r>
      <w:r w:rsidR="002D1B61">
        <w:rPr>
          <w:rStyle w:val="Red"/>
          <w:color w:val="auto"/>
          <w:sz w:val="22"/>
          <w:szCs w:val="22"/>
        </w:rPr>
        <w:t>;</w:t>
      </w:r>
      <w:r w:rsidRPr="00E40898">
        <w:rPr>
          <w:rStyle w:val="Red"/>
          <w:color w:val="auto"/>
          <w:sz w:val="22"/>
          <w:szCs w:val="22"/>
        </w:rPr>
        <w:t xml:space="preserve"> </w:t>
      </w:r>
    </w:p>
    <w:p w14:paraId="0876C12D" w14:textId="5469AC06" w:rsidR="00A17340" w:rsidRPr="00E40898" w:rsidRDefault="00A17340" w:rsidP="00C418BC">
      <w:pPr>
        <w:pStyle w:val="aBullet"/>
        <w:jc w:val="both"/>
        <w:rPr>
          <w:rStyle w:val="Red"/>
          <w:color w:val="auto"/>
          <w:sz w:val="22"/>
          <w:szCs w:val="22"/>
        </w:rPr>
      </w:pPr>
      <w:r w:rsidRPr="00E40898">
        <w:rPr>
          <w:rStyle w:val="Red"/>
          <w:color w:val="auto"/>
          <w:sz w:val="22"/>
          <w:szCs w:val="22"/>
        </w:rPr>
        <w:t>they are not chemical substances from research and development or teaching activities, for example laboratory residues, which are unidentified and/or which are new and whose effects on man and/or the environment are unknown</w:t>
      </w:r>
      <w:r w:rsidR="002D1B61">
        <w:rPr>
          <w:rStyle w:val="Red"/>
          <w:color w:val="auto"/>
          <w:sz w:val="22"/>
          <w:szCs w:val="22"/>
        </w:rPr>
        <w:t>;</w:t>
      </w:r>
      <w:r w:rsidRPr="00E40898">
        <w:rPr>
          <w:rStyle w:val="Red"/>
          <w:color w:val="auto"/>
          <w:sz w:val="22"/>
          <w:szCs w:val="22"/>
        </w:rPr>
        <w:t xml:space="preserve"> </w:t>
      </w:r>
    </w:p>
    <w:p w14:paraId="74C624B4" w14:textId="19DF0DB7" w:rsidR="00BA4365" w:rsidRPr="00E40898" w:rsidRDefault="00BA4365" w:rsidP="008C0B2B">
      <w:pPr>
        <w:pStyle w:val="aBullet"/>
        <w:jc w:val="both"/>
        <w:rPr>
          <w:rStyle w:val="Red"/>
          <w:color w:val="auto"/>
          <w:sz w:val="22"/>
          <w:szCs w:val="22"/>
        </w:rPr>
      </w:pPr>
      <w:r w:rsidRPr="00E40898">
        <w:rPr>
          <w:rStyle w:val="Red"/>
          <w:color w:val="auto"/>
          <w:sz w:val="22"/>
          <w:szCs w:val="22"/>
        </w:rPr>
        <w:t>they are not wastes that are textiles and foam from waste upholstered domestic seating that contain persistent organic pollutants</w:t>
      </w:r>
      <w:r w:rsidR="002D1B61">
        <w:rPr>
          <w:rStyle w:val="Red"/>
          <w:color w:val="auto"/>
          <w:sz w:val="22"/>
          <w:szCs w:val="22"/>
        </w:rPr>
        <w:t>;</w:t>
      </w:r>
      <w:r w:rsidR="008C0B2B" w:rsidRPr="00E40898">
        <w:rPr>
          <w:rStyle w:val="Red"/>
          <w:color w:val="auto"/>
          <w:sz w:val="22"/>
          <w:szCs w:val="22"/>
        </w:rPr>
        <w:t xml:space="preserve"> </w:t>
      </w:r>
    </w:p>
    <w:p w14:paraId="6196920C" w14:textId="1C6C8870" w:rsidR="008C0B2B" w:rsidRPr="00E40898" w:rsidRDefault="1C8354A0" w:rsidP="008C0B2B">
      <w:pPr>
        <w:pStyle w:val="aBullet"/>
        <w:jc w:val="both"/>
        <w:rPr>
          <w:rStyle w:val="Red"/>
          <w:color w:val="auto"/>
          <w:sz w:val="22"/>
          <w:szCs w:val="22"/>
        </w:rPr>
      </w:pPr>
      <w:r w:rsidRPr="00E40898">
        <w:rPr>
          <w:rStyle w:val="Red"/>
          <w:color w:val="auto"/>
          <w:sz w:val="22"/>
          <w:szCs w:val="22"/>
        </w:rPr>
        <w:t>they are not wastes th</w:t>
      </w:r>
      <w:r w:rsidR="4E61A966" w:rsidRPr="00E40898">
        <w:rPr>
          <w:rStyle w:val="Red"/>
          <w:color w:val="auto"/>
          <w:sz w:val="22"/>
          <w:szCs w:val="22"/>
        </w:rPr>
        <w:t>at</w:t>
      </w:r>
      <w:r w:rsidRPr="00E40898">
        <w:rPr>
          <w:rStyle w:val="Red"/>
          <w:color w:val="auto"/>
          <w:sz w:val="22"/>
          <w:szCs w:val="22"/>
        </w:rPr>
        <w:t xml:space="preserve"> would be explosive, corrosive, oxidising, flammable or highly flammable in the landfill</w:t>
      </w:r>
      <w:r w:rsidR="002D1B61">
        <w:rPr>
          <w:rStyle w:val="Red"/>
          <w:color w:val="auto"/>
          <w:sz w:val="22"/>
          <w:szCs w:val="22"/>
        </w:rPr>
        <w:t>;</w:t>
      </w:r>
      <w:r w:rsidRPr="00E40898">
        <w:rPr>
          <w:rStyle w:val="Red"/>
          <w:color w:val="auto"/>
          <w:sz w:val="22"/>
          <w:szCs w:val="22"/>
        </w:rPr>
        <w:t xml:space="preserve"> </w:t>
      </w:r>
    </w:p>
    <w:p w14:paraId="5B153D14" w14:textId="7A27BE3B" w:rsidR="008C0B2B" w:rsidRPr="00E40898" w:rsidRDefault="008C0B2B" w:rsidP="008C0B2B">
      <w:pPr>
        <w:pStyle w:val="aBullet"/>
        <w:tabs>
          <w:tab w:val="clear" w:pos="1134"/>
          <w:tab w:val="num" w:pos="1022"/>
        </w:tabs>
        <w:jc w:val="both"/>
        <w:rPr>
          <w:rFonts w:asciiTheme="minorHAnsi" w:hAnsiTheme="minorHAnsi" w:cstheme="minorHAnsi"/>
          <w:sz w:val="22"/>
          <w:szCs w:val="22"/>
        </w:rPr>
      </w:pPr>
      <w:r w:rsidRPr="00E40898">
        <w:rPr>
          <w:rStyle w:val="Red"/>
          <w:rFonts w:asciiTheme="minorHAnsi" w:hAnsiTheme="minorHAnsi" w:cstheme="minorHAnsi"/>
          <w:color w:val="auto"/>
          <w:sz w:val="22"/>
          <w:szCs w:val="22"/>
        </w:rPr>
        <w:t xml:space="preserve">they are not </w:t>
      </w:r>
      <w:r w:rsidRPr="00E40898">
        <w:rPr>
          <w:rFonts w:asciiTheme="minorHAnsi" w:hAnsiTheme="minorHAnsi" w:cstheme="minorHAnsi"/>
          <w:sz w:val="22"/>
          <w:szCs w:val="22"/>
        </w:rPr>
        <w:t>wastes separately collected for preparing for re-use and recycling, and</w:t>
      </w:r>
    </w:p>
    <w:p w14:paraId="078B1920" w14:textId="414E1438" w:rsidR="00BA4365" w:rsidRPr="00E40898" w:rsidRDefault="008C0B2B" w:rsidP="2F075C64">
      <w:pPr>
        <w:pStyle w:val="aBullet"/>
        <w:tabs>
          <w:tab w:val="clear" w:pos="1134"/>
          <w:tab w:val="num" w:pos="1022"/>
        </w:tabs>
        <w:jc w:val="both"/>
        <w:rPr>
          <w:rStyle w:val="Red"/>
          <w:rFonts w:asciiTheme="minorHAnsi" w:hAnsiTheme="minorHAnsi" w:cstheme="minorBidi"/>
          <w:color w:val="auto"/>
          <w:sz w:val="22"/>
          <w:szCs w:val="22"/>
        </w:rPr>
      </w:pPr>
      <w:r w:rsidRPr="2F075C64">
        <w:rPr>
          <w:rFonts w:asciiTheme="minorHAnsi" w:hAnsiTheme="minorHAnsi" w:cstheme="minorBidi"/>
          <w:sz w:val="22"/>
          <w:szCs w:val="22"/>
        </w:rPr>
        <w:t>they are not waste woods</w:t>
      </w:r>
      <w:r w:rsidR="002D1B61">
        <w:rPr>
          <w:rFonts w:asciiTheme="minorHAnsi" w:hAnsiTheme="minorHAnsi" w:cstheme="minorBidi"/>
          <w:sz w:val="22"/>
          <w:szCs w:val="22"/>
        </w:rPr>
        <w:t>;</w:t>
      </w:r>
    </w:p>
    <w:p w14:paraId="4EDD908C" w14:textId="70E00D6F" w:rsidR="00A17340" w:rsidRPr="00E40898" w:rsidRDefault="00A17340" w:rsidP="00C418BC">
      <w:pPr>
        <w:pStyle w:val="aBullet"/>
        <w:jc w:val="both"/>
        <w:rPr>
          <w:rStyle w:val="Red"/>
          <w:color w:val="auto"/>
          <w:sz w:val="22"/>
          <w:szCs w:val="22"/>
        </w:rPr>
      </w:pPr>
      <w:r w:rsidRPr="00E40898">
        <w:rPr>
          <w:rStyle w:val="Red"/>
          <w:color w:val="auto"/>
          <w:sz w:val="22"/>
          <w:szCs w:val="22"/>
        </w:rPr>
        <w:t>all the relevant waste acceptance procedures have been completed</w:t>
      </w:r>
      <w:r w:rsidR="002D1B61">
        <w:rPr>
          <w:rStyle w:val="Red"/>
          <w:color w:val="auto"/>
          <w:sz w:val="22"/>
          <w:szCs w:val="22"/>
        </w:rPr>
        <w:t>;</w:t>
      </w:r>
      <w:r w:rsidRPr="00E40898">
        <w:rPr>
          <w:rStyle w:val="Red"/>
          <w:color w:val="auto"/>
          <w:sz w:val="22"/>
          <w:szCs w:val="22"/>
        </w:rPr>
        <w:t xml:space="preserve"> </w:t>
      </w:r>
    </w:p>
    <w:p w14:paraId="24FF235A" w14:textId="132FCCF0" w:rsidR="00A17340" w:rsidRPr="00E40898" w:rsidRDefault="00A17340" w:rsidP="00C418BC">
      <w:pPr>
        <w:pStyle w:val="aBullet"/>
        <w:jc w:val="both"/>
        <w:rPr>
          <w:rStyle w:val="Red"/>
          <w:color w:val="auto"/>
          <w:sz w:val="22"/>
          <w:szCs w:val="22"/>
        </w:rPr>
      </w:pPr>
      <w:r w:rsidRPr="00E40898">
        <w:rPr>
          <w:rStyle w:val="Red"/>
          <w:color w:val="auto"/>
          <w:sz w:val="22"/>
          <w:szCs w:val="22"/>
        </w:rPr>
        <w:t>they fulfil the relevant waste acceptance criteria</w:t>
      </w:r>
      <w:r w:rsidR="002D1B61">
        <w:rPr>
          <w:rStyle w:val="Red"/>
          <w:color w:val="auto"/>
          <w:sz w:val="22"/>
          <w:szCs w:val="22"/>
        </w:rPr>
        <w:t>;</w:t>
      </w:r>
      <w:r w:rsidRPr="00E40898">
        <w:rPr>
          <w:rStyle w:val="Red"/>
          <w:color w:val="auto"/>
          <w:sz w:val="22"/>
          <w:szCs w:val="22"/>
        </w:rPr>
        <w:t xml:space="preserve"> </w:t>
      </w:r>
    </w:p>
    <w:p w14:paraId="6AFBFB06" w14:textId="37B949BA" w:rsidR="00A17340" w:rsidRPr="00E40898" w:rsidRDefault="00A17340" w:rsidP="00C418BC">
      <w:pPr>
        <w:pStyle w:val="aBullet"/>
        <w:jc w:val="both"/>
        <w:rPr>
          <w:rStyle w:val="Red"/>
          <w:color w:val="auto"/>
          <w:sz w:val="22"/>
          <w:szCs w:val="22"/>
        </w:rPr>
      </w:pPr>
      <w:r w:rsidRPr="00E40898">
        <w:rPr>
          <w:rStyle w:val="Red"/>
          <w:color w:val="auto"/>
          <w:sz w:val="22"/>
          <w:szCs w:val="22"/>
        </w:rPr>
        <w:t>they have not been diluted or mixed solely to meet the relevant waste acceptance criteria</w:t>
      </w:r>
      <w:r w:rsidR="002D1B61">
        <w:rPr>
          <w:rStyle w:val="Red"/>
          <w:color w:val="auto"/>
          <w:sz w:val="22"/>
          <w:szCs w:val="22"/>
        </w:rPr>
        <w:t>;</w:t>
      </w:r>
    </w:p>
    <w:p w14:paraId="5FDA1262" w14:textId="2710058B" w:rsidR="00A17340" w:rsidRPr="00E40898" w:rsidRDefault="00A17340" w:rsidP="00C418BC">
      <w:pPr>
        <w:pStyle w:val="aBullet"/>
        <w:jc w:val="both"/>
        <w:rPr>
          <w:rStyle w:val="Red"/>
          <w:color w:val="auto"/>
          <w:sz w:val="22"/>
          <w:szCs w:val="22"/>
        </w:rPr>
      </w:pPr>
      <w:r w:rsidRPr="00E40898">
        <w:rPr>
          <w:rStyle w:val="Red"/>
          <w:color w:val="auto"/>
          <w:sz w:val="22"/>
          <w:szCs w:val="22"/>
        </w:rPr>
        <w:t>they are wastes which have been treated, except for: inert wastes for which treatment is not technically feasible; or it is waste other than inert waste and treatment would not reduce its quantity or the hazards which it poses to human health or the environment</w:t>
      </w:r>
      <w:r w:rsidR="00090056">
        <w:rPr>
          <w:rStyle w:val="Red"/>
          <w:color w:val="auto"/>
          <w:sz w:val="22"/>
          <w:szCs w:val="22"/>
        </w:rPr>
        <w:t>;</w:t>
      </w:r>
      <w:r w:rsidRPr="00E40898">
        <w:rPr>
          <w:rStyle w:val="Red"/>
          <w:color w:val="auto"/>
          <w:sz w:val="22"/>
          <w:szCs w:val="22"/>
        </w:rPr>
        <w:t xml:space="preserve"> and</w:t>
      </w:r>
    </w:p>
    <w:p w14:paraId="4C002785" w14:textId="16E0BDC6" w:rsidR="00A17340" w:rsidRPr="00E40898" w:rsidRDefault="00A17340" w:rsidP="00C418BC">
      <w:pPr>
        <w:pStyle w:val="aBullet"/>
        <w:jc w:val="both"/>
        <w:rPr>
          <w:rStyle w:val="Red"/>
          <w:color w:val="auto"/>
          <w:sz w:val="22"/>
          <w:szCs w:val="22"/>
        </w:rPr>
      </w:pPr>
      <w:r w:rsidRPr="00E40898">
        <w:rPr>
          <w:rStyle w:val="Red"/>
          <w:color w:val="auto"/>
          <w:sz w:val="22"/>
          <w:szCs w:val="22"/>
        </w:rPr>
        <w:t>they are wastes with a code beginning with 07 05 and 16 03, they shall exclude waste medicinal products and pharmaceutically active waste materials arising from their manufacture.</w:t>
      </w:r>
    </w:p>
    <w:p w14:paraId="3D0AC82E" w14:textId="77777777" w:rsidR="00994A74" w:rsidRPr="00E40898" w:rsidRDefault="00994A74" w:rsidP="00C418BC">
      <w:pPr>
        <w:pStyle w:val="Bullet1"/>
        <w:jc w:val="both"/>
        <w:rPr>
          <w:sz w:val="22"/>
          <w:szCs w:val="22"/>
        </w:rPr>
      </w:pPr>
      <w:r w:rsidRPr="00E40898">
        <w:rPr>
          <w:sz w:val="22"/>
          <w:szCs w:val="22"/>
        </w:rPr>
        <w:t>Wastes shall only be accepted for restoration where:</w:t>
      </w:r>
    </w:p>
    <w:p w14:paraId="61AE6427" w14:textId="6215CEF6" w:rsidR="00994A74" w:rsidRPr="00E40898" w:rsidRDefault="00994A74" w:rsidP="00C418BC">
      <w:pPr>
        <w:pStyle w:val="aBullet"/>
        <w:jc w:val="both"/>
        <w:rPr>
          <w:sz w:val="22"/>
          <w:szCs w:val="22"/>
        </w:rPr>
      </w:pPr>
      <w:r w:rsidRPr="2F075C64">
        <w:rPr>
          <w:sz w:val="22"/>
          <w:szCs w:val="22"/>
        </w:rPr>
        <w:t xml:space="preserve">they are listed in schedule 2, table </w:t>
      </w:r>
      <w:r w:rsidR="00297976" w:rsidRPr="2F075C64">
        <w:rPr>
          <w:rStyle w:val="Red"/>
          <w:color w:val="auto"/>
          <w:sz w:val="22"/>
          <w:szCs w:val="22"/>
        </w:rPr>
        <w:t>S2.</w:t>
      </w:r>
      <w:r w:rsidR="00D0106E" w:rsidRPr="2F075C64">
        <w:rPr>
          <w:rStyle w:val="Red"/>
          <w:color w:val="auto"/>
          <w:sz w:val="22"/>
          <w:szCs w:val="22"/>
        </w:rPr>
        <w:t>2</w:t>
      </w:r>
      <w:r w:rsidR="3E25F92B" w:rsidRPr="2F075C64">
        <w:rPr>
          <w:rStyle w:val="Red"/>
          <w:color w:val="auto"/>
          <w:sz w:val="22"/>
          <w:szCs w:val="22"/>
        </w:rPr>
        <w:t>;</w:t>
      </w:r>
      <w:r w:rsidRPr="2F075C64">
        <w:rPr>
          <w:sz w:val="22"/>
          <w:szCs w:val="22"/>
        </w:rPr>
        <w:t xml:space="preserve"> and</w:t>
      </w:r>
    </w:p>
    <w:p w14:paraId="7A451C08" w14:textId="77777777" w:rsidR="00994A74" w:rsidRPr="00E40898" w:rsidRDefault="00994A74" w:rsidP="00C418BC">
      <w:pPr>
        <w:pStyle w:val="aBullet"/>
        <w:jc w:val="both"/>
        <w:rPr>
          <w:sz w:val="22"/>
          <w:szCs w:val="22"/>
        </w:rPr>
      </w:pPr>
      <w:r w:rsidRPr="00E40898">
        <w:rPr>
          <w:sz w:val="22"/>
          <w:szCs w:val="22"/>
        </w:rPr>
        <w:t xml:space="preserve">they are accepted in accordance with a restoration plan approved in writing by </w:t>
      </w:r>
      <w:r w:rsidR="00C144E3" w:rsidRPr="00E40898">
        <w:rPr>
          <w:sz w:val="22"/>
          <w:szCs w:val="22"/>
        </w:rPr>
        <w:t>Natural Resources Wales</w:t>
      </w:r>
      <w:r w:rsidRPr="00E40898">
        <w:rPr>
          <w:sz w:val="22"/>
          <w:szCs w:val="22"/>
        </w:rPr>
        <w:t>.</w:t>
      </w:r>
    </w:p>
    <w:p w14:paraId="7C7E932A" w14:textId="33C678BA" w:rsidR="00A17340" w:rsidRPr="00E40898" w:rsidRDefault="00A17340" w:rsidP="00C418BC">
      <w:pPr>
        <w:pStyle w:val="Bullet1"/>
        <w:jc w:val="both"/>
        <w:rPr>
          <w:rStyle w:val="Red"/>
          <w:color w:val="auto"/>
          <w:sz w:val="22"/>
          <w:szCs w:val="22"/>
        </w:rPr>
      </w:pPr>
      <w:r w:rsidRPr="00E40898">
        <w:rPr>
          <w:rStyle w:val="Red"/>
          <w:color w:val="auto"/>
          <w:sz w:val="22"/>
          <w:szCs w:val="22"/>
        </w:rPr>
        <w:lastRenderedPageBreak/>
        <w:t xml:space="preserve">Asbestos containing wastes and construction materials containing asbestos shall only be disposed of with other suitable wastes and not in cells containing biodegradable non-hazardous waste. Asbestos waste and construction material containing asbestos must meet the relevant waste acceptance criteria and must be covered daily and before each compaction operation with appropriate material. </w:t>
      </w:r>
    </w:p>
    <w:p w14:paraId="2A53EB69" w14:textId="7ECD09F6" w:rsidR="00D457AA" w:rsidRPr="00E40898" w:rsidRDefault="00D457AA" w:rsidP="00C418BC">
      <w:pPr>
        <w:pStyle w:val="Bullet1"/>
        <w:jc w:val="both"/>
        <w:rPr>
          <w:rStyle w:val="Red"/>
          <w:color w:val="auto"/>
          <w:sz w:val="22"/>
          <w:szCs w:val="22"/>
        </w:rPr>
      </w:pPr>
      <w:r w:rsidRPr="00E40898">
        <w:rPr>
          <w:rStyle w:val="Red"/>
          <w:color w:val="auto"/>
          <w:sz w:val="22"/>
          <w:szCs w:val="22"/>
        </w:rPr>
        <w:t>The operator shall</w:t>
      </w:r>
      <w:r w:rsidR="008977F0" w:rsidRPr="00E40898">
        <w:rPr>
          <w:rStyle w:val="Red"/>
          <w:color w:val="auto"/>
          <w:sz w:val="22"/>
          <w:szCs w:val="22"/>
        </w:rPr>
        <w:t>:</w:t>
      </w:r>
      <w:r w:rsidRPr="00E40898">
        <w:rPr>
          <w:rStyle w:val="Red"/>
          <w:color w:val="auto"/>
          <w:sz w:val="22"/>
          <w:szCs w:val="22"/>
        </w:rPr>
        <w:t xml:space="preserve"> </w:t>
      </w:r>
    </w:p>
    <w:p w14:paraId="707AE2EC" w14:textId="77777777" w:rsidR="00D457AA" w:rsidRPr="00E40898" w:rsidRDefault="00D457AA" w:rsidP="00C418BC">
      <w:pPr>
        <w:pStyle w:val="AlphaBulletL3"/>
        <w:jc w:val="both"/>
        <w:rPr>
          <w:rStyle w:val="Red"/>
          <w:color w:val="auto"/>
          <w:sz w:val="22"/>
          <w:szCs w:val="22"/>
        </w:rPr>
      </w:pPr>
      <w:r w:rsidRPr="00E40898">
        <w:rPr>
          <w:rStyle w:val="Red"/>
          <w:color w:val="auto"/>
          <w:sz w:val="22"/>
          <w:szCs w:val="22"/>
        </w:rPr>
        <w:t>visually inspect without unloading it, waste that is not in an enclosed container or enclosed vehicle on arrival at the landfill and waste at the point of deposit;</w:t>
      </w:r>
      <w:r w:rsidR="00CD6F1E" w:rsidRPr="00E40898">
        <w:rPr>
          <w:rStyle w:val="Red"/>
          <w:color w:val="auto"/>
          <w:sz w:val="22"/>
          <w:szCs w:val="22"/>
        </w:rPr>
        <w:t xml:space="preserve"> and</w:t>
      </w:r>
    </w:p>
    <w:p w14:paraId="0AD13438" w14:textId="12C47FA1" w:rsidR="00F34918" w:rsidRPr="00E40898" w:rsidRDefault="1EFB5AAB" w:rsidP="00C418BC">
      <w:pPr>
        <w:pStyle w:val="AlphaBulletL3"/>
        <w:jc w:val="both"/>
        <w:rPr>
          <w:rStyle w:val="Red"/>
          <w:sz w:val="22"/>
          <w:szCs w:val="22"/>
        </w:rPr>
      </w:pPr>
      <w:r w:rsidRPr="2F075C64">
        <w:rPr>
          <w:rStyle w:val="Red"/>
          <w:color w:val="auto"/>
          <w:sz w:val="22"/>
          <w:szCs w:val="22"/>
        </w:rPr>
        <w:t xml:space="preserve">be </w:t>
      </w:r>
      <w:r w:rsidR="10E13838" w:rsidRPr="2F075C64">
        <w:rPr>
          <w:rStyle w:val="Red"/>
          <w:color w:val="auto"/>
          <w:sz w:val="22"/>
          <w:szCs w:val="22"/>
        </w:rPr>
        <w:t>satisf</w:t>
      </w:r>
      <w:r w:rsidRPr="2F075C64">
        <w:rPr>
          <w:rStyle w:val="Red"/>
          <w:color w:val="auto"/>
          <w:sz w:val="22"/>
          <w:szCs w:val="22"/>
        </w:rPr>
        <w:t>ied</w:t>
      </w:r>
      <w:r w:rsidR="10E13838" w:rsidRPr="2F075C64">
        <w:rPr>
          <w:rStyle w:val="Red"/>
          <w:color w:val="auto"/>
          <w:sz w:val="22"/>
          <w:szCs w:val="22"/>
        </w:rPr>
        <w:t xml:space="preserve"> that the waste conforms to the </w:t>
      </w:r>
      <w:r w:rsidR="5BB4AC5A" w:rsidRPr="2F075C64">
        <w:rPr>
          <w:rStyle w:val="Red"/>
          <w:color w:val="auto"/>
          <w:sz w:val="22"/>
          <w:szCs w:val="22"/>
        </w:rPr>
        <w:t xml:space="preserve">requirements of condition </w:t>
      </w:r>
      <w:r w:rsidR="5BB4AC5A" w:rsidRPr="2F075C64">
        <w:rPr>
          <w:rStyle w:val="Red"/>
          <w:color w:val="000000" w:themeColor="text1"/>
          <w:sz w:val="22"/>
          <w:szCs w:val="22"/>
        </w:rPr>
        <w:t>2.7.</w:t>
      </w:r>
      <w:r w:rsidR="5BB4AC5A" w:rsidRPr="004E2F39">
        <w:rPr>
          <w:rStyle w:val="Red"/>
          <w:color w:val="auto"/>
          <w:sz w:val="22"/>
          <w:szCs w:val="22"/>
        </w:rPr>
        <w:t>1</w:t>
      </w:r>
      <w:r w:rsidR="10E13838" w:rsidRPr="004E2F39">
        <w:rPr>
          <w:rStyle w:val="Red"/>
          <w:color w:val="auto"/>
          <w:sz w:val="22"/>
          <w:szCs w:val="22"/>
        </w:rPr>
        <w:t xml:space="preserve">. </w:t>
      </w:r>
    </w:p>
    <w:p w14:paraId="4DE5A700" w14:textId="1B0430CF" w:rsidR="00A17340" w:rsidRPr="00E40898" w:rsidRDefault="00A17340" w:rsidP="00C418BC">
      <w:pPr>
        <w:pStyle w:val="Bullet1"/>
        <w:jc w:val="both"/>
        <w:rPr>
          <w:sz w:val="22"/>
          <w:szCs w:val="22"/>
        </w:rPr>
      </w:pPr>
      <w:r w:rsidRPr="00E40898">
        <w:rPr>
          <w:sz w:val="22"/>
          <w:szCs w:val="22"/>
        </w:rPr>
        <w:t>Where the operator has taken samples to establish that the waste is in conformity with the documentation submitted by the holder then the samples taken shall be retained for at least one month and results of any analysis for at least two years.</w:t>
      </w:r>
    </w:p>
    <w:p w14:paraId="7E448283" w14:textId="418FAFFA" w:rsidR="00A17340" w:rsidRPr="00E40898" w:rsidRDefault="00A17340" w:rsidP="00C418BC">
      <w:pPr>
        <w:pStyle w:val="Bullet1"/>
        <w:jc w:val="both"/>
        <w:rPr>
          <w:sz w:val="22"/>
          <w:szCs w:val="22"/>
        </w:rPr>
      </w:pPr>
      <w:r w:rsidRPr="00E40898">
        <w:rPr>
          <w:sz w:val="22"/>
          <w:szCs w:val="22"/>
        </w:rPr>
        <w:t>The operator on accepting each delivery of waste shall provide a receipt to the person delivering it.</w:t>
      </w:r>
    </w:p>
    <w:p w14:paraId="254FE1CA" w14:textId="34D6A837" w:rsidR="00A17340" w:rsidRPr="00E40898" w:rsidRDefault="00A17340" w:rsidP="00C418BC">
      <w:pPr>
        <w:pStyle w:val="Bullet1"/>
        <w:jc w:val="both"/>
        <w:rPr>
          <w:sz w:val="22"/>
          <w:szCs w:val="22"/>
        </w:rPr>
      </w:pPr>
      <w:r w:rsidRPr="00E40898">
        <w:rPr>
          <w:sz w:val="22"/>
          <w:szCs w:val="22"/>
        </w:rPr>
        <w:t xml:space="preserve">The total quantity of waste that shall be deposited in the landfill shall be limited by the pre-settlement levels shown on drawing </w:t>
      </w:r>
      <w:r w:rsidR="00AE13A5" w:rsidRPr="00E40898">
        <w:rPr>
          <w:rStyle w:val="Red"/>
          <w:color w:val="000000" w:themeColor="text1"/>
          <w:sz w:val="22"/>
          <w:szCs w:val="22"/>
        </w:rPr>
        <w:t>‘Proposed Pre-Settlement Landform and Landscaping Details’ (drawing reference 2365/4) dated</w:t>
      </w:r>
      <w:r w:rsidR="00102CF1" w:rsidRPr="00E40898">
        <w:rPr>
          <w:rStyle w:val="Red"/>
          <w:color w:val="000000" w:themeColor="text1"/>
          <w:sz w:val="22"/>
          <w:szCs w:val="22"/>
        </w:rPr>
        <w:t xml:space="preserve"> </w:t>
      </w:r>
      <w:r w:rsidR="00A36EF8" w:rsidRPr="00E40898">
        <w:rPr>
          <w:rStyle w:val="Red"/>
          <w:color w:val="000000" w:themeColor="text1"/>
          <w:sz w:val="22"/>
          <w:szCs w:val="22"/>
        </w:rPr>
        <w:t>0</w:t>
      </w:r>
      <w:r w:rsidR="00C40F0A" w:rsidRPr="00E40898">
        <w:rPr>
          <w:rStyle w:val="Red"/>
          <w:color w:val="000000" w:themeColor="text1"/>
          <w:sz w:val="22"/>
          <w:szCs w:val="22"/>
        </w:rPr>
        <w:t>5</w:t>
      </w:r>
      <w:r w:rsidR="00A36EF8" w:rsidRPr="00E40898">
        <w:rPr>
          <w:rStyle w:val="Red"/>
          <w:color w:val="000000" w:themeColor="text1"/>
          <w:sz w:val="22"/>
          <w:szCs w:val="22"/>
        </w:rPr>
        <w:t>/202</w:t>
      </w:r>
      <w:r w:rsidR="00C40F0A" w:rsidRPr="00E40898">
        <w:rPr>
          <w:rStyle w:val="Red"/>
          <w:color w:val="000000" w:themeColor="text1"/>
          <w:sz w:val="22"/>
          <w:szCs w:val="22"/>
        </w:rPr>
        <w:t>4</w:t>
      </w:r>
      <w:r w:rsidR="00AE13A5" w:rsidRPr="00E40898">
        <w:rPr>
          <w:rStyle w:val="Red"/>
          <w:color w:val="000000" w:themeColor="text1"/>
          <w:sz w:val="22"/>
          <w:szCs w:val="22"/>
        </w:rPr>
        <w:t>.</w:t>
      </w:r>
    </w:p>
    <w:p w14:paraId="0495C227" w14:textId="77777777" w:rsidR="00A17340" w:rsidRPr="00E40898" w:rsidRDefault="00A17340" w:rsidP="00C418BC">
      <w:pPr>
        <w:pStyle w:val="Bullet1"/>
        <w:jc w:val="both"/>
        <w:rPr>
          <w:sz w:val="22"/>
          <w:szCs w:val="22"/>
        </w:rPr>
      </w:pPr>
      <w:r w:rsidRPr="00E40898">
        <w:rPr>
          <w:sz w:val="22"/>
          <w:szCs w:val="22"/>
        </w:rPr>
        <w:t>The quantity of waste that is deposited in the landfill in any year shall not exceed the limits in schedule 1 table S1.5.</w:t>
      </w:r>
    </w:p>
    <w:p w14:paraId="0045F563" w14:textId="77777777" w:rsidR="00A17340" w:rsidRPr="00E40898" w:rsidRDefault="00A17340" w:rsidP="00C418BC">
      <w:pPr>
        <w:pStyle w:val="Bullet1"/>
        <w:jc w:val="both"/>
        <w:rPr>
          <w:sz w:val="22"/>
          <w:szCs w:val="22"/>
        </w:rPr>
      </w:pPr>
      <w:r w:rsidRPr="00E40898">
        <w:rPr>
          <w:sz w:val="22"/>
          <w:szCs w:val="22"/>
        </w:rPr>
        <w:t>The operator shall maintain and implement a system which ensures that a record is made of the quantity, characteristics, date of delivery and, where practicable, origin of any waste that is received for disposal or recovery and of the identity of the producer, or in the case of municipal waste and multiple collection vehicles, of the collector of such waste. Any information regarded by the operator as commercially confidential shall be clearly identified in the record.</w:t>
      </w:r>
    </w:p>
    <w:p w14:paraId="726F5FAF" w14:textId="77777777" w:rsidR="00A17340" w:rsidRPr="00E40898" w:rsidRDefault="00A17340" w:rsidP="00C418BC">
      <w:pPr>
        <w:pStyle w:val="Bullet0"/>
        <w:jc w:val="both"/>
        <w:rPr>
          <w:sz w:val="22"/>
          <w:szCs w:val="22"/>
        </w:rPr>
      </w:pPr>
      <w:r w:rsidRPr="00E40898">
        <w:rPr>
          <w:sz w:val="22"/>
          <w:szCs w:val="22"/>
        </w:rPr>
        <w:t>Leachate levels</w:t>
      </w:r>
    </w:p>
    <w:p w14:paraId="35B69FDB" w14:textId="77777777" w:rsidR="00A17340" w:rsidRPr="00E40898" w:rsidRDefault="00A17340" w:rsidP="00C418BC">
      <w:pPr>
        <w:pStyle w:val="Bullet1"/>
        <w:jc w:val="both"/>
        <w:rPr>
          <w:rStyle w:val="Red"/>
          <w:color w:val="auto"/>
          <w:sz w:val="22"/>
          <w:szCs w:val="22"/>
        </w:rPr>
      </w:pPr>
      <w:r w:rsidRPr="00E40898">
        <w:rPr>
          <w:rStyle w:val="Red"/>
          <w:color w:val="auto"/>
          <w:sz w:val="22"/>
          <w:szCs w:val="22"/>
        </w:rPr>
        <w:t xml:space="preserve">The limits for the level of leachate listed in schedule 3 table S3.1 shall not be exceeded. </w:t>
      </w:r>
    </w:p>
    <w:p w14:paraId="60FDE631" w14:textId="77777777" w:rsidR="00A17340" w:rsidRPr="00E40898" w:rsidRDefault="00A17340" w:rsidP="00C418BC">
      <w:pPr>
        <w:pStyle w:val="Bullet0"/>
        <w:jc w:val="both"/>
        <w:rPr>
          <w:sz w:val="22"/>
          <w:szCs w:val="22"/>
        </w:rPr>
      </w:pPr>
      <w:r w:rsidRPr="00E40898">
        <w:rPr>
          <w:sz w:val="22"/>
          <w:szCs w:val="22"/>
        </w:rPr>
        <w:t>Closure and aftercare</w:t>
      </w:r>
    </w:p>
    <w:p w14:paraId="0774DF1D" w14:textId="77777777" w:rsidR="00A17340" w:rsidRPr="00E40898" w:rsidRDefault="00A17340" w:rsidP="00C418BC">
      <w:pPr>
        <w:pStyle w:val="Bullet1"/>
        <w:jc w:val="both"/>
        <w:rPr>
          <w:sz w:val="22"/>
          <w:szCs w:val="22"/>
        </w:rPr>
      </w:pPr>
      <w:r w:rsidRPr="00E40898">
        <w:rPr>
          <w:sz w:val="22"/>
          <w:szCs w:val="22"/>
        </w:rPr>
        <w:t>The operator shall maintain a closure and aftercare management plan.</w:t>
      </w:r>
    </w:p>
    <w:p w14:paraId="29A011EF" w14:textId="77777777" w:rsidR="00A17340" w:rsidRPr="00E40898" w:rsidRDefault="00A17340" w:rsidP="00C418BC">
      <w:pPr>
        <w:pStyle w:val="Bullet0"/>
        <w:jc w:val="both"/>
        <w:rPr>
          <w:sz w:val="22"/>
          <w:szCs w:val="22"/>
        </w:rPr>
      </w:pPr>
      <w:r w:rsidRPr="00E40898">
        <w:rPr>
          <w:sz w:val="22"/>
          <w:szCs w:val="22"/>
        </w:rPr>
        <w:t>Landfill gas management</w:t>
      </w:r>
    </w:p>
    <w:p w14:paraId="7CDCD2B7" w14:textId="77777777" w:rsidR="00A17340" w:rsidRPr="00E40898" w:rsidRDefault="00A17340" w:rsidP="00C418BC">
      <w:pPr>
        <w:pStyle w:val="Bullet1"/>
        <w:jc w:val="both"/>
        <w:rPr>
          <w:sz w:val="22"/>
          <w:szCs w:val="22"/>
        </w:rPr>
      </w:pPr>
      <w:r w:rsidRPr="00E40898">
        <w:rPr>
          <w:sz w:val="22"/>
          <w:szCs w:val="22"/>
        </w:rPr>
        <w:t>The operator shall take appropriate measures, including, but not limited to, those specified in any approved landfill gas management plan, to:</w:t>
      </w:r>
    </w:p>
    <w:p w14:paraId="3E8CAEF7" w14:textId="77777777" w:rsidR="00A17340" w:rsidRPr="00E40898" w:rsidRDefault="00A17340" w:rsidP="00C418BC">
      <w:pPr>
        <w:pStyle w:val="aBullet"/>
        <w:jc w:val="both"/>
        <w:rPr>
          <w:sz w:val="22"/>
          <w:szCs w:val="22"/>
        </w:rPr>
      </w:pPr>
      <w:r w:rsidRPr="00E40898">
        <w:rPr>
          <w:sz w:val="22"/>
          <w:szCs w:val="22"/>
        </w:rPr>
        <w:t>collect landfill gas; and</w:t>
      </w:r>
    </w:p>
    <w:p w14:paraId="36211691" w14:textId="77777777" w:rsidR="00A17340" w:rsidRPr="00E40898" w:rsidRDefault="00A17340" w:rsidP="00C418BC">
      <w:pPr>
        <w:pStyle w:val="aBullet"/>
        <w:jc w:val="both"/>
        <w:rPr>
          <w:sz w:val="22"/>
          <w:szCs w:val="22"/>
        </w:rPr>
      </w:pPr>
      <w:r w:rsidRPr="00E40898">
        <w:rPr>
          <w:sz w:val="22"/>
          <w:szCs w:val="22"/>
        </w:rPr>
        <w:t>control the migration of landfill gas.</w:t>
      </w:r>
    </w:p>
    <w:p w14:paraId="2E6B948A" w14:textId="77777777" w:rsidR="00A17340" w:rsidRPr="00E40898" w:rsidRDefault="00A17340" w:rsidP="00C418BC">
      <w:pPr>
        <w:pStyle w:val="Bullet1"/>
        <w:jc w:val="both"/>
        <w:rPr>
          <w:sz w:val="22"/>
          <w:szCs w:val="22"/>
        </w:rPr>
      </w:pPr>
      <w:r w:rsidRPr="00E40898">
        <w:rPr>
          <w:sz w:val="22"/>
          <w:szCs w:val="22"/>
        </w:rPr>
        <w:t xml:space="preserve">The operator shall use the collected landfill gas to produce energy. If the collected landfill gas cannot be used to produce energy, </w:t>
      </w:r>
      <w:r w:rsidR="00006DC3" w:rsidRPr="00E40898">
        <w:rPr>
          <w:sz w:val="22"/>
          <w:szCs w:val="22"/>
        </w:rPr>
        <w:t>the operator shall use appropriate measures to flare or treat the gas in accordance with an approved landfill gas management plan.</w:t>
      </w:r>
    </w:p>
    <w:p w14:paraId="702E4021" w14:textId="77777777" w:rsidR="00A17340" w:rsidRPr="00E40898" w:rsidRDefault="00A17340" w:rsidP="00C418BC">
      <w:pPr>
        <w:pStyle w:val="Bullet1"/>
        <w:jc w:val="both"/>
        <w:rPr>
          <w:rStyle w:val="Red"/>
          <w:color w:val="000000" w:themeColor="text1"/>
          <w:sz w:val="22"/>
          <w:szCs w:val="22"/>
        </w:rPr>
      </w:pPr>
      <w:r w:rsidRPr="00E40898">
        <w:rPr>
          <w:rStyle w:val="Red"/>
          <w:color w:val="000000" w:themeColor="text1"/>
          <w:sz w:val="22"/>
          <w:szCs w:val="22"/>
        </w:rPr>
        <w:t>The operator shall:</w:t>
      </w:r>
    </w:p>
    <w:p w14:paraId="395F3590" w14:textId="3EC24C8F" w:rsidR="00A17340" w:rsidRPr="00E40898" w:rsidRDefault="00A17340" w:rsidP="00C418BC">
      <w:pPr>
        <w:pStyle w:val="aBullet"/>
        <w:jc w:val="both"/>
        <w:rPr>
          <w:rStyle w:val="Red"/>
          <w:color w:val="000000" w:themeColor="text1"/>
          <w:sz w:val="22"/>
          <w:szCs w:val="22"/>
        </w:rPr>
      </w:pPr>
      <w:r w:rsidRPr="2F075C64">
        <w:rPr>
          <w:rStyle w:val="Red"/>
          <w:color w:val="000000" w:themeColor="text1"/>
          <w:sz w:val="22"/>
          <w:szCs w:val="22"/>
        </w:rPr>
        <w:t xml:space="preserve">if notified by </w:t>
      </w:r>
      <w:r w:rsidR="00C144E3" w:rsidRPr="2F075C64">
        <w:rPr>
          <w:rStyle w:val="Red"/>
          <w:color w:val="000000" w:themeColor="text1"/>
          <w:sz w:val="22"/>
          <w:szCs w:val="22"/>
        </w:rPr>
        <w:t>Natural Resources Wales</w:t>
      </w:r>
      <w:r w:rsidRPr="2F075C64">
        <w:rPr>
          <w:rStyle w:val="Red"/>
          <w:color w:val="000000" w:themeColor="text1"/>
          <w:sz w:val="22"/>
          <w:szCs w:val="22"/>
        </w:rPr>
        <w:t xml:space="preserve">, submit to </w:t>
      </w:r>
      <w:r w:rsidR="00C144E3" w:rsidRPr="2F075C64">
        <w:rPr>
          <w:rStyle w:val="Red"/>
          <w:color w:val="000000" w:themeColor="text1"/>
          <w:sz w:val="22"/>
          <w:szCs w:val="22"/>
        </w:rPr>
        <w:t>Natural Resources Wales</w:t>
      </w:r>
      <w:r w:rsidRPr="2F075C64">
        <w:rPr>
          <w:rStyle w:val="Red"/>
          <w:color w:val="000000" w:themeColor="text1"/>
          <w:sz w:val="22"/>
          <w:szCs w:val="22"/>
        </w:rPr>
        <w:t xml:space="preserve"> for approval within the period specified, a revised landfill gas management plan;</w:t>
      </w:r>
      <w:r w:rsidR="12A6CEFB" w:rsidRPr="2F075C64">
        <w:rPr>
          <w:rStyle w:val="Red"/>
          <w:color w:val="000000" w:themeColor="text1"/>
          <w:sz w:val="22"/>
          <w:szCs w:val="22"/>
        </w:rPr>
        <w:t xml:space="preserve"> and</w:t>
      </w:r>
    </w:p>
    <w:p w14:paraId="1496ADA8" w14:textId="77777777" w:rsidR="00A17340" w:rsidRPr="00E40898" w:rsidRDefault="00A17340" w:rsidP="00C418BC">
      <w:pPr>
        <w:pStyle w:val="aBullet"/>
        <w:jc w:val="both"/>
        <w:rPr>
          <w:rStyle w:val="Red"/>
          <w:color w:val="000000" w:themeColor="text1"/>
          <w:sz w:val="22"/>
          <w:szCs w:val="22"/>
        </w:rPr>
      </w:pPr>
      <w:r w:rsidRPr="00E40898">
        <w:rPr>
          <w:rStyle w:val="Red"/>
          <w:color w:val="000000" w:themeColor="text1"/>
          <w:sz w:val="22"/>
          <w:szCs w:val="22"/>
        </w:rPr>
        <w:lastRenderedPageBreak/>
        <w:t xml:space="preserve">implement the revised landfill gas management plan, from the date of approval, unless otherwise agreed in writing by </w:t>
      </w:r>
      <w:r w:rsidR="00C144E3" w:rsidRPr="00E40898">
        <w:rPr>
          <w:rStyle w:val="Red"/>
          <w:color w:val="000000" w:themeColor="text1"/>
          <w:sz w:val="22"/>
          <w:szCs w:val="22"/>
        </w:rPr>
        <w:t>Natural Resources Wales</w:t>
      </w:r>
      <w:r w:rsidRPr="00E40898">
        <w:rPr>
          <w:rStyle w:val="Red"/>
          <w:color w:val="000000" w:themeColor="text1"/>
          <w:sz w:val="22"/>
          <w:szCs w:val="22"/>
        </w:rPr>
        <w:t>.</w:t>
      </w:r>
    </w:p>
    <w:p w14:paraId="6523DB61" w14:textId="77777777" w:rsidR="00A17340" w:rsidRPr="00E40898" w:rsidRDefault="00A17340" w:rsidP="00C418BC">
      <w:pPr>
        <w:pStyle w:val="Bullet"/>
        <w:jc w:val="both"/>
        <w:rPr>
          <w:sz w:val="22"/>
          <w:szCs w:val="22"/>
        </w:rPr>
      </w:pPr>
      <w:r w:rsidRPr="00E40898">
        <w:rPr>
          <w:sz w:val="22"/>
          <w:szCs w:val="22"/>
        </w:rPr>
        <w:t>Emissions and monitoring</w:t>
      </w:r>
    </w:p>
    <w:p w14:paraId="2BA40B08" w14:textId="77777777" w:rsidR="00A17340" w:rsidRPr="00E40898" w:rsidRDefault="00A17340" w:rsidP="00C418BC">
      <w:pPr>
        <w:pStyle w:val="Bullet0"/>
        <w:jc w:val="both"/>
        <w:rPr>
          <w:sz w:val="22"/>
          <w:szCs w:val="22"/>
        </w:rPr>
      </w:pPr>
      <w:r w:rsidRPr="00E40898">
        <w:rPr>
          <w:sz w:val="22"/>
          <w:szCs w:val="22"/>
        </w:rPr>
        <w:t>Emissions to water, air or land</w:t>
      </w:r>
    </w:p>
    <w:p w14:paraId="7486C95D" w14:textId="4196AD74" w:rsidR="00955186" w:rsidRPr="00E40898" w:rsidRDefault="00006DC3" w:rsidP="00C418BC">
      <w:pPr>
        <w:pStyle w:val="Bullet1"/>
        <w:jc w:val="both"/>
        <w:rPr>
          <w:rStyle w:val="Pink"/>
          <w:color w:val="auto"/>
          <w:sz w:val="22"/>
          <w:szCs w:val="22"/>
        </w:rPr>
      </w:pPr>
      <w:r w:rsidRPr="00E40898">
        <w:rPr>
          <w:sz w:val="22"/>
          <w:szCs w:val="22"/>
        </w:rPr>
        <w:t xml:space="preserve">The limits in Schedule 3 shall not be </w:t>
      </w:r>
      <w:r w:rsidR="00AE13A5" w:rsidRPr="00E40898">
        <w:rPr>
          <w:sz w:val="22"/>
          <w:szCs w:val="22"/>
        </w:rPr>
        <w:t>exceeded</w:t>
      </w:r>
      <w:r w:rsidRPr="00E40898">
        <w:rPr>
          <w:rStyle w:val="Pink"/>
          <w:color w:val="auto"/>
          <w:sz w:val="22"/>
          <w:szCs w:val="22"/>
        </w:rPr>
        <w:t>.</w:t>
      </w:r>
    </w:p>
    <w:p w14:paraId="71E7DFA2" w14:textId="26C2880A" w:rsidR="00A17340" w:rsidRPr="00E40898" w:rsidRDefault="3EE3D87E" w:rsidP="00C418BC">
      <w:pPr>
        <w:pStyle w:val="Bullet1"/>
        <w:jc w:val="both"/>
        <w:rPr>
          <w:rStyle w:val="Red"/>
          <w:sz w:val="22"/>
          <w:szCs w:val="22"/>
        </w:rPr>
      </w:pPr>
      <w:r w:rsidRPr="2F075C64">
        <w:rPr>
          <w:rStyle w:val="Red"/>
          <w:color w:val="auto"/>
          <w:sz w:val="22"/>
          <w:szCs w:val="22"/>
        </w:rPr>
        <w:t>There shall be no point source emissions to water, air or land except from the sources and emission points listed in schedule 3 tables S3.2</w:t>
      </w:r>
      <w:r w:rsidR="2DE31493" w:rsidRPr="2F075C64">
        <w:rPr>
          <w:rStyle w:val="Red"/>
          <w:color w:val="auto"/>
          <w:sz w:val="22"/>
          <w:szCs w:val="22"/>
        </w:rPr>
        <w:t xml:space="preserve"> and </w:t>
      </w:r>
      <w:r w:rsidRPr="2F075C64">
        <w:rPr>
          <w:rStyle w:val="Red"/>
          <w:color w:val="auto"/>
          <w:sz w:val="22"/>
          <w:szCs w:val="22"/>
        </w:rPr>
        <w:t>S3.3.</w:t>
      </w:r>
    </w:p>
    <w:p w14:paraId="677B3B84" w14:textId="4036EA75" w:rsidR="00A17340" w:rsidRPr="00E40898" w:rsidRDefault="3EE3D87E" w:rsidP="00C418BC">
      <w:pPr>
        <w:pStyle w:val="Bullet1"/>
        <w:jc w:val="both"/>
        <w:rPr>
          <w:rStyle w:val="Red"/>
          <w:color w:val="auto"/>
          <w:sz w:val="22"/>
          <w:szCs w:val="22"/>
        </w:rPr>
      </w:pPr>
      <w:r w:rsidRPr="00E40898">
        <w:rPr>
          <w:rStyle w:val="Red"/>
          <w:color w:val="auto"/>
          <w:sz w:val="22"/>
          <w:szCs w:val="22"/>
        </w:rPr>
        <w:t xml:space="preserve">The limits given in </w:t>
      </w:r>
      <w:r w:rsidR="00C40F0A" w:rsidRPr="00E40898">
        <w:rPr>
          <w:rStyle w:val="Red"/>
          <w:color w:val="auto"/>
          <w:sz w:val="22"/>
          <w:szCs w:val="22"/>
        </w:rPr>
        <w:t>t</w:t>
      </w:r>
      <w:r w:rsidRPr="00E40898">
        <w:rPr>
          <w:rStyle w:val="Red"/>
          <w:color w:val="auto"/>
          <w:sz w:val="22"/>
          <w:szCs w:val="22"/>
        </w:rPr>
        <w:t>able S3.2 shall not be exceeded, save that compliance with an emission limit in that table shall include incorporation of the uncertainty allowance stated in Environment Agency guidance LFTGN 05 and LFTGN 08.</w:t>
      </w:r>
    </w:p>
    <w:p w14:paraId="4CF080BF" w14:textId="77777777" w:rsidR="00A17340" w:rsidRPr="00E40898" w:rsidRDefault="00006DC3" w:rsidP="00C418BC">
      <w:pPr>
        <w:pStyle w:val="Bullet1"/>
        <w:jc w:val="both"/>
        <w:rPr>
          <w:sz w:val="22"/>
          <w:szCs w:val="22"/>
        </w:rPr>
      </w:pPr>
      <w:r w:rsidRPr="00E40898">
        <w:rPr>
          <w:sz w:val="22"/>
          <w:szCs w:val="22"/>
        </w:rPr>
        <w:t xml:space="preserve">The operator </w:t>
      </w:r>
      <w:r w:rsidR="0059215A" w:rsidRPr="00E40898">
        <w:rPr>
          <w:sz w:val="22"/>
          <w:szCs w:val="22"/>
        </w:rPr>
        <w:t xml:space="preserve">shall prevent the input of any hazardous substances from the activities into groundwater. </w:t>
      </w:r>
    </w:p>
    <w:p w14:paraId="434CC089" w14:textId="18303124" w:rsidR="00410915" w:rsidRPr="00E40898" w:rsidRDefault="00410915" w:rsidP="00410915">
      <w:pPr>
        <w:pStyle w:val="Bullet1"/>
        <w:jc w:val="both"/>
        <w:rPr>
          <w:sz w:val="22"/>
          <w:szCs w:val="22"/>
        </w:rPr>
      </w:pPr>
      <w:r w:rsidRPr="00E40898">
        <w:rPr>
          <w:sz w:val="22"/>
          <w:szCs w:val="22"/>
        </w:rPr>
        <w:t>There shall be no emission from the activities into groundwater of any non-hazardous pollutants so as to cause pollution</w:t>
      </w:r>
    </w:p>
    <w:p w14:paraId="16FB488F" w14:textId="77777777" w:rsidR="00A17340" w:rsidRPr="00E40898" w:rsidRDefault="00A17340" w:rsidP="00C418BC">
      <w:pPr>
        <w:pStyle w:val="Bullet1"/>
        <w:jc w:val="both"/>
        <w:rPr>
          <w:rStyle w:val="Red"/>
          <w:color w:val="auto"/>
          <w:sz w:val="22"/>
          <w:szCs w:val="22"/>
        </w:rPr>
      </w:pPr>
      <w:r w:rsidRPr="00E40898">
        <w:rPr>
          <w:rStyle w:val="Red"/>
          <w:color w:val="auto"/>
          <w:sz w:val="22"/>
          <w:szCs w:val="22"/>
        </w:rPr>
        <w:t xml:space="preserve">The operator shall submit to </w:t>
      </w:r>
      <w:r w:rsidR="00C144E3" w:rsidRPr="00E40898">
        <w:rPr>
          <w:rStyle w:val="Red"/>
          <w:color w:val="auto"/>
          <w:sz w:val="22"/>
          <w:szCs w:val="22"/>
        </w:rPr>
        <w:t>Natural Resources Wales</w:t>
      </w:r>
      <w:r w:rsidRPr="00E40898">
        <w:rPr>
          <w:rStyle w:val="Red"/>
          <w:color w:val="auto"/>
          <w:sz w:val="22"/>
          <w:szCs w:val="22"/>
        </w:rPr>
        <w:t xml:space="preserve"> a review of the Hydrogeological Risk Assessment:</w:t>
      </w:r>
    </w:p>
    <w:p w14:paraId="411B47A0" w14:textId="05C5DEF1" w:rsidR="00A17340" w:rsidRPr="00E40898" w:rsidRDefault="00A17340" w:rsidP="00C418BC">
      <w:pPr>
        <w:pStyle w:val="aBullet"/>
        <w:jc w:val="both"/>
        <w:rPr>
          <w:rStyle w:val="Red"/>
          <w:color w:val="auto"/>
          <w:sz w:val="22"/>
          <w:szCs w:val="22"/>
        </w:rPr>
      </w:pPr>
      <w:r w:rsidRPr="00E40898">
        <w:rPr>
          <w:rStyle w:val="Red"/>
          <w:color w:val="auto"/>
          <w:sz w:val="22"/>
          <w:szCs w:val="22"/>
        </w:rPr>
        <w:t>between nine and six months prior to the</w:t>
      </w:r>
      <w:r w:rsidR="003969FA" w:rsidRPr="00E40898">
        <w:rPr>
          <w:rStyle w:val="Red"/>
          <w:color w:val="auto"/>
          <w:sz w:val="22"/>
          <w:szCs w:val="22"/>
        </w:rPr>
        <w:t xml:space="preserve"> </w:t>
      </w:r>
      <w:r w:rsidR="00BC435A" w:rsidRPr="00E40898">
        <w:rPr>
          <w:rStyle w:val="Red"/>
          <w:color w:val="auto"/>
          <w:sz w:val="22"/>
          <w:szCs w:val="22"/>
        </w:rPr>
        <w:t>fourth</w:t>
      </w:r>
      <w:r w:rsidRPr="00E40898">
        <w:rPr>
          <w:rStyle w:val="Red"/>
          <w:color w:val="auto"/>
          <w:sz w:val="22"/>
          <w:szCs w:val="22"/>
        </w:rPr>
        <w:t xml:space="preserve"> anniversary of the granting of the permit</w:t>
      </w:r>
      <w:r w:rsidR="002D1B61">
        <w:rPr>
          <w:rStyle w:val="Red"/>
          <w:color w:val="auto"/>
          <w:sz w:val="22"/>
          <w:szCs w:val="22"/>
        </w:rPr>
        <w:t>;</w:t>
      </w:r>
      <w:r w:rsidRPr="00E40898">
        <w:rPr>
          <w:rStyle w:val="Red"/>
          <w:color w:val="auto"/>
          <w:sz w:val="22"/>
          <w:szCs w:val="22"/>
        </w:rPr>
        <w:t xml:space="preserve"> and </w:t>
      </w:r>
    </w:p>
    <w:p w14:paraId="4E97AF5F" w14:textId="77777777" w:rsidR="00A17340" w:rsidRPr="00E40898" w:rsidRDefault="00A17340" w:rsidP="00C418BC">
      <w:pPr>
        <w:pStyle w:val="aBullet"/>
        <w:jc w:val="both"/>
        <w:rPr>
          <w:rStyle w:val="Red"/>
          <w:color w:val="auto"/>
          <w:sz w:val="22"/>
          <w:szCs w:val="22"/>
        </w:rPr>
      </w:pPr>
      <w:r w:rsidRPr="00E40898">
        <w:rPr>
          <w:rStyle w:val="Red"/>
          <w:color w:val="auto"/>
          <w:sz w:val="22"/>
          <w:szCs w:val="22"/>
        </w:rPr>
        <w:t xml:space="preserve">between nine and six months prior to every subsequent six years after the </w:t>
      </w:r>
      <w:r w:rsidR="00EF5EF0" w:rsidRPr="00E40898">
        <w:rPr>
          <w:rStyle w:val="Red"/>
          <w:color w:val="auto"/>
          <w:sz w:val="22"/>
          <w:szCs w:val="22"/>
        </w:rPr>
        <w:t>fourth</w:t>
      </w:r>
      <w:r w:rsidRPr="00E40898">
        <w:rPr>
          <w:rStyle w:val="Red"/>
          <w:color w:val="auto"/>
          <w:sz w:val="22"/>
          <w:szCs w:val="22"/>
        </w:rPr>
        <w:t xml:space="preserve"> anniversary of the granting of the permit.</w:t>
      </w:r>
    </w:p>
    <w:p w14:paraId="790AB528" w14:textId="77777777" w:rsidR="005C3DC0" w:rsidRPr="00E40898" w:rsidRDefault="005C3DC0" w:rsidP="00C418BC">
      <w:pPr>
        <w:pStyle w:val="Bullet0"/>
        <w:jc w:val="both"/>
        <w:rPr>
          <w:sz w:val="22"/>
          <w:szCs w:val="22"/>
        </w:rPr>
      </w:pPr>
      <w:r w:rsidRPr="00E40898">
        <w:rPr>
          <w:sz w:val="22"/>
          <w:szCs w:val="22"/>
        </w:rPr>
        <w:t>Emissions of substances not controlled by emission limits</w:t>
      </w:r>
    </w:p>
    <w:p w14:paraId="2AD4C02F" w14:textId="77777777" w:rsidR="005C3DC0" w:rsidRPr="00E40898" w:rsidRDefault="005C3DC0" w:rsidP="00C418BC">
      <w:pPr>
        <w:pStyle w:val="Bullet1"/>
        <w:jc w:val="both"/>
        <w:rPr>
          <w:sz w:val="22"/>
          <w:szCs w:val="22"/>
        </w:rPr>
      </w:pPr>
      <w:bookmarkStart w:id="3" w:name="_Toc318726318"/>
      <w:r w:rsidRPr="00E40898">
        <w:rPr>
          <w:sz w:val="22"/>
          <w:szCs w:val="22"/>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bookmarkEnd w:id="3"/>
    </w:p>
    <w:p w14:paraId="3EDDA045" w14:textId="77777777" w:rsidR="005C3DC0" w:rsidRPr="00E40898" w:rsidRDefault="005C3DC0" w:rsidP="00C418BC">
      <w:pPr>
        <w:pStyle w:val="Bullet1"/>
        <w:jc w:val="both"/>
        <w:rPr>
          <w:rStyle w:val="Red"/>
          <w:color w:val="auto"/>
          <w:sz w:val="22"/>
          <w:szCs w:val="22"/>
        </w:rPr>
      </w:pPr>
      <w:bookmarkStart w:id="4" w:name="_Toc318726319"/>
      <w:r w:rsidRPr="00E40898">
        <w:rPr>
          <w:rStyle w:val="Red"/>
          <w:color w:val="auto"/>
          <w:sz w:val="22"/>
          <w:szCs w:val="22"/>
        </w:rPr>
        <w:t>The operator shall:</w:t>
      </w:r>
    </w:p>
    <w:p w14:paraId="575A3EB2" w14:textId="0BAB353E" w:rsidR="005C3DC0" w:rsidRPr="00E40898" w:rsidRDefault="005C3DC0" w:rsidP="00C418BC">
      <w:pPr>
        <w:pStyle w:val="aBullet"/>
        <w:jc w:val="both"/>
        <w:rPr>
          <w:rStyle w:val="Red"/>
          <w:color w:val="auto"/>
          <w:sz w:val="22"/>
          <w:szCs w:val="22"/>
        </w:rPr>
      </w:pPr>
      <w:r w:rsidRPr="00E40898">
        <w:rPr>
          <w:rStyle w:val="Red"/>
          <w:color w:val="auto"/>
          <w:sz w:val="22"/>
          <w:szCs w:val="22"/>
        </w:rPr>
        <w:t xml:space="preserve">if notified by </w:t>
      </w:r>
      <w:r w:rsidR="00C144E3" w:rsidRPr="00E40898">
        <w:rPr>
          <w:rStyle w:val="Red"/>
          <w:color w:val="auto"/>
          <w:sz w:val="22"/>
          <w:szCs w:val="22"/>
        </w:rPr>
        <w:t>Natural Resources Wales</w:t>
      </w:r>
      <w:r w:rsidRPr="00E40898">
        <w:rPr>
          <w:rStyle w:val="Red"/>
          <w:color w:val="auto"/>
          <w:sz w:val="22"/>
          <w:szCs w:val="22"/>
        </w:rPr>
        <w:t xml:space="preserve"> that the activities are giving rise to pollution, submit to </w:t>
      </w:r>
      <w:r w:rsidR="00C144E3" w:rsidRPr="00E40898">
        <w:rPr>
          <w:rStyle w:val="Red"/>
          <w:color w:val="auto"/>
          <w:sz w:val="22"/>
          <w:szCs w:val="22"/>
        </w:rPr>
        <w:t>Natural Resources Wales</w:t>
      </w:r>
      <w:r w:rsidRPr="00E40898">
        <w:rPr>
          <w:rStyle w:val="Red"/>
          <w:color w:val="auto"/>
          <w:sz w:val="22"/>
          <w:szCs w:val="22"/>
        </w:rPr>
        <w:t xml:space="preserve"> for approval within the period specified, an emissions management plan which identifies and minimises the risks of pollution from emissions of substances not controlled by emission limits;</w:t>
      </w:r>
      <w:r w:rsidR="006D2EE8" w:rsidRPr="00E40898">
        <w:rPr>
          <w:rStyle w:val="Red"/>
          <w:color w:val="auto"/>
          <w:sz w:val="22"/>
          <w:szCs w:val="22"/>
        </w:rPr>
        <w:t xml:space="preserve"> and</w:t>
      </w:r>
    </w:p>
    <w:p w14:paraId="3C242561" w14:textId="77777777" w:rsidR="005C3DC0" w:rsidRPr="00E40898" w:rsidRDefault="005C3DC0" w:rsidP="00C418BC">
      <w:pPr>
        <w:pStyle w:val="aBullet"/>
        <w:jc w:val="both"/>
        <w:rPr>
          <w:rStyle w:val="Red"/>
          <w:color w:val="auto"/>
          <w:sz w:val="22"/>
          <w:szCs w:val="22"/>
        </w:rPr>
      </w:pPr>
      <w:r w:rsidRPr="00E40898">
        <w:rPr>
          <w:rStyle w:val="Red"/>
          <w:color w:val="auto"/>
          <w:sz w:val="22"/>
          <w:szCs w:val="22"/>
        </w:rPr>
        <w:t xml:space="preserve">implement the approved emissions management plan, from the date of approval, unless otherwise agreed in writing by </w:t>
      </w:r>
      <w:r w:rsidR="00C144E3" w:rsidRPr="00E40898">
        <w:rPr>
          <w:rStyle w:val="Red"/>
          <w:color w:val="auto"/>
          <w:sz w:val="22"/>
          <w:szCs w:val="22"/>
        </w:rPr>
        <w:t>Natural Resources Wales</w:t>
      </w:r>
      <w:r w:rsidRPr="00E40898">
        <w:rPr>
          <w:rStyle w:val="Red"/>
          <w:color w:val="auto"/>
          <w:sz w:val="22"/>
          <w:szCs w:val="22"/>
        </w:rPr>
        <w:t>.</w:t>
      </w:r>
    </w:p>
    <w:p w14:paraId="07EDEEDD" w14:textId="77777777" w:rsidR="005C3DC0" w:rsidRDefault="005C3DC0" w:rsidP="00C418BC">
      <w:pPr>
        <w:pStyle w:val="Bullet1"/>
        <w:jc w:val="both"/>
        <w:rPr>
          <w:rStyle w:val="Red"/>
          <w:color w:val="auto"/>
          <w:sz w:val="22"/>
          <w:szCs w:val="22"/>
        </w:rPr>
      </w:pPr>
      <w:bookmarkStart w:id="5" w:name="_Toc318726320"/>
      <w:bookmarkEnd w:id="4"/>
      <w:r w:rsidRPr="00E40898">
        <w:rPr>
          <w:rStyle w:val="Red"/>
          <w:color w:val="auto"/>
          <w:sz w:val="22"/>
          <w:szCs w:val="22"/>
        </w:rPr>
        <w:t>All liquids in containers, whose emission to water or land could cause pollution, shall be provided with secondary containment, unless the operator has used other appropriate measures to prevent or where that is not practicable, to minimise, leakage and spillage from the primary container.</w:t>
      </w:r>
      <w:bookmarkEnd w:id="5"/>
    </w:p>
    <w:p w14:paraId="2F8B43A0" w14:textId="77777777" w:rsidR="008776A2" w:rsidRDefault="008776A2" w:rsidP="008776A2">
      <w:pPr>
        <w:pStyle w:val="Bullet"/>
        <w:numPr>
          <w:ilvl w:val="0"/>
          <w:numId w:val="0"/>
        </w:numPr>
        <w:tabs>
          <w:tab w:val="num" w:pos="822"/>
        </w:tabs>
        <w:ind w:left="680" w:hanging="680"/>
        <w:jc w:val="both"/>
        <w:rPr>
          <w:rStyle w:val="Red"/>
          <w:color w:val="auto"/>
          <w:sz w:val="22"/>
          <w:szCs w:val="22"/>
        </w:rPr>
      </w:pPr>
    </w:p>
    <w:p w14:paraId="15975137" w14:textId="77777777" w:rsidR="008776A2" w:rsidRPr="008776A2" w:rsidRDefault="008776A2" w:rsidP="008776A2">
      <w:pPr>
        <w:pStyle w:val="Bullet"/>
        <w:numPr>
          <w:ilvl w:val="0"/>
          <w:numId w:val="0"/>
        </w:numPr>
        <w:tabs>
          <w:tab w:val="num" w:pos="822"/>
        </w:tabs>
        <w:ind w:left="680" w:hanging="680"/>
        <w:jc w:val="both"/>
        <w:rPr>
          <w:rStyle w:val="Red"/>
          <w:color w:val="auto"/>
          <w:sz w:val="22"/>
          <w:szCs w:val="22"/>
        </w:rPr>
      </w:pPr>
    </w:p>
    <w:p w14:paraId="3C01B985" w14:textId="77777777" w:rsidR="00A17340" w:rsidRPr="00E40898" w:rsidRDefault="00A17340" w:rsidP="00C418BC">
      <w:pPr>
        <w:pStyle w:val="Bullet0"/>
        <w:jc w:val="both"/>
        <w:rPr>
          <w:sz w:val="22"/>
          <w:szCs w:val="22"/>
        </w:rPr>
      </w:pPr>
      <w:r w:rsidRPr="00E40898">
        <w:rPr>
          <w:sz w:val="22"/>
          <w:szCs w:val="22"/>
        </w:rPr>
        <w:t>Odour</w:t>
      </w:r>
    </w:p>
    <w:p w14:paraId="2937095F" w14:textId="77777777" w:rsidR="00A17340" w:rsidRPr="00E40898" w:rsidRDefault="00A17340" w:rsidP="00C418BC">
      <w:pPr>
        <w:pStyle w:val="Bullet1"/>
        <w:jc w:val="both"/>
        <w:rPr>
          <w:sz w:val="22"/>
          <w:szCs w:val="22"/>
        </w:rPr>
      </w:pPr>
      <w:r w:rsidRPr="00E40898">
        <w:rPr>
          <w:sz w:val="22"/>
          <w:szCs w:val="22"/>
        </w:rPr>
        <w:t xml:space="preserve">Emissions from the activities shall be free from odour at levels likely to cause pollution outside the site, as perceived by an authorised officer of </w:t>
      </w:r>
      <w:r w:rsidR="00C144E3" w:rsidRPr="00E40898">
        <w:rPr>
          <w:sz w:val="22"/>
          <w:szCs w:val="22"/>
        </w:rPr>
        <w:t>Natural Resources Wales</w:t>
      </w:r>
      <w:r w:rsidRPr="00E40898">
        <w:rPr>
          <w:sz w:val="22"/>
          <w:szCs w:val="22"/>
        </w:rPr>
        <w:t xml:space="preserve">, unless the operator has used appropriate measures, including, but not limited to, those specified in any approved odour management plan, to prevent or where that is not practicable to minimise the odour. </w:t>
      </w:r>
    </w:p>
    <w:p w14:paraId="3F6F4420" w14:textId="77777777" w:rsidR="00A17340" w:rsidRPr="00E40898" w:rsidRDefault="00A17340" w:rsidP="00C418BC">
      <w:pPr>
        <w:pStyle w:val="Bullet1"/>
        <w:jc w:val="both"/>
        <w:rPr>
          <w:rStyle w:val="Red"/>
          <w:color w:val="auto"/>
          <w:sz w:val="22"/>
          <w:szCs w:val="22"/>
        </w:rPr>
      </w:pPr>
      <w:r w:rsidRPr="00E40898">
        <w:rPr>
          <w:rStyle w:val="Red"/>
          <w:color w:val="auto"/>
          <w:sz w:val="22"/>
          <w:szCs w:val="22"/>
        </w:rPr>
        <w:t>The operator shall:</w:t>
      </w:r>
    </w:p>
    <w:p w14:paraId="2A954576" w14:textId="43C405C1" w:rsidR="00A17340" w:rsidRPr="00E40898" w:rsidRDefault="00A17340" w:rsidP="00C418BC">
      <w:pPr>
        <w:pStyle w:val="aBullet"/>
        <w:jc w:val="both"/>
        <w:rPr>
          <w:rStyle w:val="Red"/>
          <w:color w:val="auto"/>
          <w:sz w:val="22"/>
          <w:szCs w:val="22"/>
        </w:rPr>
      </w:pPr>
      <w:r w:rsidRPr="00E40898">
        <w:rPr>
          <w:rStyle w:val="Red"/>
          <w:color w:val="auto"/>
          <w:sz w:val="22"/>
          <w:szCs w:val="22"/>
        </w:rPr>
        <w:t xml:space="preserve">if notified by </w:t>
      </w:r>
      <w:r w:rsidR="00C144E3" w:rsidRPr="00E40898">
        <w:rPr>
          <w:rStyle w:val="Red"/>
          <w:color w:val="auto"/>
          <w:sz w:val="22"/>
          <w:szCs w:val="22"/>
        </w:rPr>
        <w:t>Natural Resources Wales</w:t>
      </w:r>
      <w:r w:rsidRPr="00E40898">
        <w:rPr>
          <w:rStyle w:val="Red"/>
          <w:color w:val="auto"/>
          <w:sz w:val="22"/>
          <w:szCs w:val="22"/>
        </w:rPr>
        <w:t xml:space="preserve"> that the activities are giving rise to pollution outside the site due to odour, submit to </w:t>
      </w:r>
      <w:r w:rsidR="00C144E3" w:rsidRPr="00E40898">
        <w:rPr>
          <w:rStyle w:val="Red"/>
          <w:color w:val="auto"/>
          <w:sz w:val="22"/>
          <w:szCs w:val="22"/>
        </w:rPr>
        <w:t>Natural Resources Wales</w:t>
      </w:r>
      <w:r w:rsidRPr="00E40898">
        <w:rPr>
          <w:rStyle w:val="Red"/>
          <w:color w:val="auto"/>
          <w:sz w:val="22"/>
          <w:szCs w:val="22"/>
        </w:rPr>
        <w:t xml:space="preserve"> for approval within the period specified,</w:t>
      </w:r>
      <w:r w:rsidR="003852FB" w:rsidRPr="00E40898">
        <w:rPr>
          <w:rStyle w:val="Red"/>
          <w:color w:val="auto"/>
          <w:sz w:val="22"/>
          <w:szCs w:val="22"/>
        </w:rPr>
        <w:t xml:space="preserve"> an</w:t>
      </w:r>
      <w:r w:rsidRPr="00E40898">
        <w:rPr>
          <w:rStyle w:val="Red"/>
          <w:color w:val="auto"/>
          <w:sz w:val="22"/>
          <w:szCs w:val="22"/>
        </w:rPr>
        <w:t xml:space="preserve"> odour management plan which identifies and minimises the risks of pollution from odour;</w:t>
      </w:r>
      <w:r w:rsidR="007362A3">
        <w:rPr>
          <w:rStyle w:val="Red"/>
          <w:color w:val="auto"/>
          <w:sz w:val="22"/>
          <w:szCs w:val="22"/>
        </w:rPr>
        <w:t xml:space="preserve"> and</w:t>
      </w:r>
    </w:p>
    <w:p w14:paraId="3B967E6F" w14:textId="75D81BB0" w:rsidR="00A17340" w:rsidRPr="00E40898" w:rsidRDefault="00A17340" w:rsidP="00C418BC">
      <w:pPr>
        <w:pStyle w:val="aBullet"/>
        <w:jc w:val="both"/>
        <w:rPr>
          <w:rStyle w:val="Red"/>
          <w:color w:val="auto"/>
          <w:sz w:val="22"/>
          <w:szCs w:val="22"/>
        </w:rPr>
      </w:pPr>
      <w:r w:rsidRPr="00E40898">
        <w:rPr>
          <w:rStyle w:val="Red"/>
          <w:color w:val="auto"/>
          <w:sz w:val="22"/>
          <w:szCs w:val="22"/>
        </w:rPr>
        <w:t xml:space="preserve">implement the </w:t>
      </w:r>
      <w:r w:rsidR="000B0A2E" w:rsidRPr="00E40898">
        <w:rPr>
          <w:rStyle w:val="Red"/>
          <w:color w:val="auto"/>
          <w:sz w:val="22"/>
          <w:szCs w:val="22"/>
        </w:rPr>
        <w:t xml:space="preserve">revised </w:t>
      </w:r>
      <w:r w:rsidRPr="00E40898">
        <w:rPr>
          <w:rStyle w:val="Red"/>
          <w:color w:val="auto"/>
          <w:sz w:val="22"/>
          <w:szCs w:val="22"/>
        </w:rPr>
        <w:t xml:space="preserve">odour management plan, from the date of approval, unless otherwise agreed in writing by </w:t>
      </w:r>
      <w:r w:rsidR="00C144E3" w:rsidRPr="00E40898">
        <w:rPr>
          <w:rStyle w:val="Red"/>
          <w:color w:val="auto"/>
          <w:sz w:val="22"/>
          <w:szCs w:val="22"/>
        </w:rPr>
        <w:t>Natural Resources Wales</w:t>
      </w:r>
      <w:r w:rsidRPr="00E40898">
        <w:rPr>
          <w:rStyle w:val="Red"/>
          <w:color w:val="auto"/>
          <w:sz w:val="22"/>
          <w:szCs w:val="22"/>
        </w:rPr>
        <w:t>.</w:t>
      </w:r>
    </w:p>
    <w:p w14:paraId="7A8D6426" w14:textId="77777777" w:rsidR="00A17340" w:rsidRPr="00E40898" w:rsidRDefault="00A17340" w:rsidP="00C418BC">
      <w:pPr>
        <w:pStyle w:val="Bullet0"/>
        <w:jc w:val="both"/>
        <w:rPr>
          <w:sz w:val="22"/>
          <w:szCs w:val="22"/>
        </w:rPr>
      </w:pPr>
      <w:r w:rsidRPr="00E40898">
        <w:rPr>
          <w:sz w:val="22"/>
          <w:szCs w:val="22"/>
        </w:rPr>
        <w:t>Noise and vibration</w:t>
      </w:r>
    </w:p>
    <w:p w14:paraId="1D480BA1" w14:textId="77777777" w:rsidR="00A17340" w:rsidRPr="00E40898" w:rsidRDefault="00A17340" w:rsidP="00C418BC">
      <w:pPr>
        <w:pStyle w:val="Bullet1"/>
        <w:jc w:val="both"/>
        <w:rPr>
          <w:rStyle w:val="Red"/>
          <w:color w:val="000000" w:themeColor="text1"/>
          <w:sz w:val="22"/>
          <w:szCs w:val="22"/>
        </w:rPr>
      </w:pPr>
      <w:r w:rsidRPr="00E40898">
        <w:rPr>
          <w:rStyle w:val="Red"/>
          <w:color w:val="000000" w:themeColor="text1"/>
          <w:sz w:val="22"/>
          <w:szCs w:val="22"/>
        </w:rPr>
        <w:t xml:space="preserve">Emissions from the activities shall be free from noise and vibration at levels likely to cause pollution outside the site, as perceived by an authorised officer of </w:t>
      </w:r>
      <w:r w:rsidR="00C144E3" w:rsidRPr="00E40898">
        <w:rPr>
          <w:rStyle w:val="Red"/>
          <w:color w:val="000000" w:themeColor="text1"/>
          <w:sz w:val="22"/>
          <w:szCs w:val="22"/>
        </w:rPr>
        <w:t>Natural Resources Wales</w:t>
      </w:r>
      <w:r w:rsidRPr="00E40898">
        <w:rPr>
          <w:rStyle w:val="Red"/>
          <w:color w:val="000000" w:themeColor="text1"/>
          <w:sz w:val="22"/>
          <w:szCs w:val="22"/>
        </w:rPr>
        <w:t>, unless the operator has used appropriate measures, including, but not limited to, those specified in any approved noise and vibration management plan to prevent or where that is not practicable to minimise the noise and vibration.</w:t>
      </w:r>
    </w:p>
    <w:p w14:paraId="6B897D26" w14:textId="77777777" w:rsidR="00A17340" w:rsidRPr="00E40898" w:rsidRDefault="00A17340" w:rsidP="00C418BC">
      <w:pPr>
        <w:pStyle w:val="Bullet1"/>
        <w:jc w:val="both"/>
        <w:rPr>
          <w:rStyle w:val="Red"/>
          <w:color w:val="auto"/>
          <w:sz w:val="22"/>
          <w:szCs w:val="22"/>
        </w:rPr>
      </w:pPr>
      <w:r w:rsidRPr="00E40898">
        <w:rPr>
          <w:rStyle w:val="Red"/>
          <w:color w:val="auto"/>
          <w:sz w:val="22"/>
          <w:szCs w:val="22"/>
        </w:rPr>
        <w:t>The operator shall:</w:t>
      </w:r>
    </w:p>
    <w:p w14:paraId="1493195D" w14:textId="54C17D55" w:rsidR="00A17340" w:rsidRPr="00E40898" w:rsidRDefault="00A17340" w:rsidP="00C418BC">
      <w:pPr>
        <w:pStyle w:val="aBullet"/>
        <w:jc w:val="both"/>
        <w:rPr>
          <w:rStyle w:val="Red"/>
          <w:color w:val="auto"/>
          <w:sz w:val="22"/>
          <w:szCs w:val="22"/>
        </w:rPr>
      </w:pPr>
      <w:r w:rsidRPr="00E40898">
        <w:rPr>
          <w:rStyle w:val="Red"/>
          <w:color w:val="auto"/>
          <w:sz w:val="22"/>
          <w:szCs w:val="22"/>
        </w:rPr>
        <w:t xml:space="preserve">if notified by </w:t>
      </w:r>
      <w:r w:rsidR="00C144E3" w:rsidRPr="00E40898">
        <w:rPr>
          <w:rStyle w:val="Red"/>
          <w:color w:val="auto"/>
          <w:sz w:val="22"/>
          <w:szCs w:val="22"/>
        </w:rPr>
        <w:t>Natural Resources Wales</w:t>
      </w:r>
      <w:r w:rsidRPr="00E40898">
        <w:rPr>
          <w:rStyle w:val="Red"/>
          <w:color w:val="auto"/>
          <w:sz w:val="22"/>
          <w:szCs w:val="22"/>
        </w:rPr>
        <w:t xml:space="preserve"> that the activities are giving rise to pollution outside the site due to noise and vibration, submit to </w:t>
      </w:r>
      <w:r w:rsidR="00C144E3" w:rsidRPr="00E40898">
        <w:rPr>
          <w:rStyle w:val="Red"/>
          <w:color w:val="auto"/>
          <w:sz w:val="22"/>
          <w:szCs w:val="22"/>
        </w:rPr>
        <w:t>Natural Resources Wales</w:t>
      </w:r>
      <w:r w:rsidRPr="00E40898">
        <w:rPr>
          <w:rStyle w:val="Red"/>
          <w:color w:val="auto"/>
          <w:sz w:val="22"/>
          <w:szCs w:val="22"/>
        </w:rPr>
        <w:t xml:space="preserve"> for approval within the period specified, a noise and vibration management plan which identifies and minimises the risks of pollution from noise and vibration;</w:t>
      </w:r>
      <w:r w:rsidR="007362A3">
        <w:rPr>
          <w:rStyle w:val="Red"/>
          <w:color w:val="auto"/>
          <w:sz w:val="22"/>
          <w:szCs w:val="22"/>
        </w:rPr>
        <w:t xml:space="preserve"> and</w:t>
      </w:r>
    </w:p>
    <w:p w14:paraId="6A40B051" w14:textId="77777777" w:rsidR="00A17340" w:rsidRPr="00E40898" w:rsidRDefault="00A17340" w:rsidP="00C418BC">
      <w:pPr>
        <w:pStyle w:val="aBullet"/>
        <w:jc w:val="both"/>
        <w:rPr>
          <w:rStyle w:val="Red"/>
          <w:color w:val="auto"/>
          <w:sz w:val="22"/>
          <w:szCs w:val="22"/>
        </w:rPr>
      </w:pPr>
      <w:r w:rsidRPr="00E40898">
        <w:rPr>
          <w:rStyle w:val="Red"/>
          <w:color w:val="auto"/>
          <w:sz w:val="22"/>
          <w:szCs w:val="22"/>
        </w:rPr>
        <w:t xml:space="preserve">implement the approved noise and vibration management plan, from the date of approval, unless otherwise agreed in writing by </w:t>
      </w:r>
      <w:r w:rsidR="00C144E3" w:rsidRPr="00E40898">
        <w:rPr>
          <w:rStyle w:val="Red"/>
          <w:color w:val="auto"/>
          <w:sz w:val="22"/>
          <w:szCs w:val="22"/>
        </w:rPr>
        <w:t>Natural Resources Wales</w:t>
      </w:r>
      <w:r w:rsidRPr="00E40898">
        <w:rPr>
          <w:rStyle w:val="Red"/>
          <w:color w:val="auto"/>
          <w:sz w:val="22"/>
          <w:szCs w:val="22"/>
        </w:rPr>
        <w:t>.</w:t>
      </w:r>
    </w:p>
    <w:p w14:paraId="2A83D812" w14:textId="77777777" w:rsidR="00A17340" w:rsidRPr="00E40898" w:rsidRDefault="00A17340" w:rsidP="00C418BC">
      <w:pPr>
        <w:pStyle w:val="Bullet0"/>
        <w:jc w:val="both"/>
        <w:rPr>
          <w:sz w:val="22"/>
          <w:szCs w:val="22"/>
        </w:rPr>
      </w:pPr>
      <w:r w:rsidRPr="00E40898">
        <w:rPr>
          <w:sz w:val="22"/>
          <w:szCs w:val="22"/>
        </w:rPr>
        <w:t xml:space="preserve">Monitoring </w:t>
      </w:r>
    </w:p>
    <w:p w14:paraId="1F04F76B" w14:textId="77777777" w:rsidR="00A17340" w:rsidRPr="00E40898" w:rsidRDefault="00A17340" w:rsidP="00C418BC">
      <w:pPr>
        <w:pStyle w:val="Bullet1"/>
        <w:jc w:val="both"/>
        <w:rPr>
          <w:sz w:val="22"/>
          <w:szCs w:val="22"/>
        </w:rPr>
      </w:pPr>
      <w:r w:rsidRPr="00E40898">
        <w:rPr>
          <w:sz w:val="22"/>
          <w:szCs w:val="22"/>
        </w:rPr>
        <w:t xml:space="preserve">The operator shall, unless otherwise agreed in writing by </w:t>
      </w:r>
      <w:r w:rsidR="00C144E3" w:rsidRPr="00E40898">
        <w:rPr>
          <w:sz w:val="22"/>
          <w:szCs w:val="22"/>
        </w:rPr>
        <w:t>Natural Resources Wales</w:t>
      </w:r>
      <w:r w:rsidRPr="00E40898">
        <w:rPr>
          <w:sz w:val="22"/>
          <w:szCs w:val="22"/>
        </w:rPr>
        <w:t>, undertake the monitoring and any other actions specified in the following tables in schedule 3 to this permit:</w:t>
      </w:r>
    </w:p>
    <w:p w14:paraId="1C948549" w14:textId="6CCFBF93" w:rsidR="00A17340" w:rsidRPr="00E40898" w:rsidRDefault="00A17340" w:rsidP="00C418BC">
      <w:pPr>
        <w:pStyle w:val="aBullet"/>
        <w:jc w:val="both"/>
        <w:rPr>
          <w:sz w:val="22"/>
          <w:szCs w:val="22"/>
        </w:rPr>
      </w:pPr>
      <w:r w:rsidRPr="00E40898">
        <w:rPr>
          <w:sz w:val="22"/>
          <w:szCs w:val="22"/>
        </w:rPr>
        <w:t xml:space="preserve">Leachate specified in tables </w:t>
      </w:r>
      <w:r w:rsidRPr="00E40898">
        <w:rPr>
          <w:rStyle w:val="Red"/>
          <w:color w:val="auto"/>
          <w:sz w:val="22"/>
          <w:szCs w:val="22"/>
        </w:rPr>
        <w:t>S3.1 and S3.</w:t>
      </w:r>
      <w:r w:rsidR="00B91CC4" w:rsidRPr="00E40898">
        <w:rPr>
          <w:rStyle w:val="Red"/>
          <w:color w:val="auto"/>
          <w:sz w:val="22"/>
          <w:szCs w:val="22"/>
        </w:rPr>
        <w:t>10</w:t>
      </w:r>
      <w:r w:rsidRPr="00E40898">
        <w:rPr>
          <w:sz w:val="22"/>
          <w:szCs w:val="22"/>
        </w:rPr>
        <w:t>;</w:t>
      </w:r>
    </w:p>
    <w:p w14:paraId="08CA0AF4" w14:textId="6A99D4C0" w:rsidR="00A17340" w:rsidRPr="00E40898" w:rsidRDefault="00A17340" w:rsidP="00E475C9">
      <w:pPr>
        <w:pStyle w:val="aBullet"/>
        <w:jc w:val="both"/>
        <w:rPr>
          <w:sz w:val="22"/>
          <w:szCs w:val="22"/>
        </w:rPr>
      </w:pPr>
      <w:r w:rsidRPr="00E40898">
        <w:rPr>
          <w:sz w:val="22"/>
          <w:szCs w:val="22"/>
        </w:rPr>
        <w:t xml:space="preserve">Point source emissions specified in tables </w:t>
      </w:r>
      <w:r w:rsidRPr="00E40898">
        <w:rPr>
          <w:rStyle w:val="Red"/>
          <w:color w:val="auto"/>
          <w:sz w:val="22"/>
          <w:szCs w:val="22"/>
        </w:rPr>
        <w:t>S3.2</w:t>
      </w:r>
      <w:r w:rsidR="00E475C9" w:rsidRPr="00E40898">
        <w:rPr>
          <w:rStyle w:val="Red"/>
          <w:color w:val="auto"/>
          <w:sz w:val="22"/>
          <w:szCs w:val="22"/>
        </w:rPr>
        <w:t xml:space="preserve"> and</w:t>
      </w:r>
      <w:r w:rsidRPr="00E40898">
        <w:rPr>
          <w:rStyle w:val="Red"/>
          <w:color w:val="auto"/>
          <w:sz w:val="22"/>
          <w:szCs w:val="22"/>
        </w:rPr>
        <w:t xml:space="preserve"> S3.3</w:t>
      </w:r>
      <w:r w:rsidR="00E475C9" w:rsidRPr="00E40898">
        <w:rPr>
          <w:rStyle w:val="Red"/>
          <w:color w:val="auto"/>
          <w:sz w:val="22"/>
          <w:szCs w:val="22"/>
        </w:rPr>
        <w:t>;</w:t>
      </w:r>
    </w:p>
    <w:p w14:paraId="4A12E66A" w14:textId="2DD41DD5" w:rsidR="00A17340" w:rsidRPr="00E40898" w:rsidRDefault="00A17340" w:rsidP="00C418BC">
      <w:pPr>
        <w:pStyle w:val="aBullet"/>
        <w:jc w:val="both"/>
        <w:rPr>
          <w:sz w:val="22"/>
          <w:szCs w:val="22"/>
        </w:rPr>
      </w:pPr>
      <w:r w:rsidRPr="00E40898">
        <w:rPr>
          <w:sz w:val="22"/>
          <w:szCs w:val="22"/>
        </w:rPr>
        <w:t xml:space="preserve">Groundwater specified in tables </w:t>
      </w:r>
      <w:r w:rsidRPr="00E40898">
        <w:rPr>
          <w:rStyle w:val="Red"/>
          <w:color w:val="auto"/>
          <w:sz w:val="22"/>
          <w:szCs w:val="22"/>
        </w:rPr>
        <w:t>S3.</w:t>
      </w:r>
      <w:r w:rsidR="00E475C9" w:rsidRPr="00E40898">
        <w:rPr>
          <w:rStyle w:val="Red"/>
          <w:color w:val="auto"/>
          <w:sz w:val="22"/>
          <w:szCs w:val="22"/>
        </w:rPr>
        <w:t>4</w:t>
      </w:r>
      <w:r w:rsidRPr="00E40898">
        <w:rPr>
          <w:rStyle w:val="Red"/>
          <w:color w:val="auto"/>
          <w:sz w:val="22"/>
          <w:szCs w:val="22"/>
        </w:rPr>
        <w:t xml:space="preserve"> and S3.</w:t>
      </w:r>
      <w:r w:rsidR="00E475C9" w:rsidRPr="00E40898">
        <w:rPr>
          <w:rStyle w:val="Red"/>
          <w:color w:val="auto"/>
          <w:sz w:val="22"/>
          <w:szCs w:val="22"/>
        </w:rPr>
        <w:t>8</w:t>
      </w:r>
      <w:r w:rsidRPr="00E40898">
        <w:rPr>
          <w:sz w:val="22"/>
          <w:szCs w:val="22"/>
        </w:rPr>
        <w:t>;</w:t>
      </w:r>
    </w:p>
    <w:p w14:paraId="521E5E0D" w14:textId="1AD1E5F2" w:rsidR="00A17340" w:rsidRPr="00E40898" w:rsidRDefault="00A17340" w:rsidP="00C418BC">
      <w:pPr>
        <w:pStyle w:val="aBullet"/>
        <w:jc w:val="both"/>
        <w:rPr>
          <w:sz w:val="22"/>
          <w:szCs w:val="22"/>
        </w:rPr>
      </w:pPr>
      <w:r w:rsidRPr="00E40898">
        <w:rPr>
          <w:sz w:val="22"/>
          <w:szCs w:val="22"/>
        </w:rPr>
        <w:t xml:space="preserve">Landfill gas specified in tables </w:t>
      </w:r>
      <w:r w:rsidRPr="00E40898">
        <w:rPr>
          <w:rStyle w:val="Red"/>
          <w:color w:val="auto"/>
          <w:sz w:val="22"/>
          <w:szCs w:val="22"/>
        </w:rPr>
        <w:t>S3.</w:t>
      </w:r>
      <w:r w:rsidR="00F133A1" w:rsidRPr="00E40898">
        <w:rPr>
          <w:rStyle w:val="Red"/>
          <w:color w:val="auto"/>
          <w:sz w:val="22"/>
          <w:szCs w:val="22"/>
        </w:rPr>
        <w:t>5</w:t>
      </w:r>
      <w:r w:rsidRPr="00E40898">
        <w:rPr>
          <w:rStyle w:val="Red"/>
          <w:color w:val="auto"/>
          <w:sz w:val="22"/>
          <w:szCs w:val="22"/>
        </w:rPr>
        <w:t>, S3.7 and S3.</w:t>
      </w:r>
      <w:r w:rsidR="00F133A1" w:rsidRPr="00E40898">
        <w:rPr>
          <w:rStyle w:val="Red"/>
          <w:color w:val="auto"/>
          <w:sz w:val="22"/>
          <w:szCs w:val="22"/>
        </w:rPr>
        <w:t>9</w:t>
      </w:r>
      <w:r w:rsidRPr="00E40898">
        <w:rPr>
          <w:sz w:val="22"/>
          <w:szCs w:val="22"/>
        </w:rPr>
        <w:t>;</w:t>
      </w:r>
    </w:p>
    <w:p w14:paraId="720B07FD" w14:textId="24194BB6" w:rsidR="00A17340" w:rsidRPr="00E40898" w:rsidRDefault="00A17340" w:rsidP="00C418BC">
      <w:pPr>
        <w:pStyle w:val="aBullet"/>
        <w:jc w:val="both"/>
        <w:rPr>
          <w:sz w:val="22"/>
          <w:szCs w:val="22"/>
        </w:rPr>
      </w:pPr>
      <w:r w:rsidRPr="00E40898">
        <w:rPr>
          <w:sz w:val="22"/>
          <w:szCs w:val="22"/>
        </w:rPr>
        <w:t xml:space="preserve">Surface water specified in table </w:t>
      </w:r>
      <w:r w:rsidRPr="00E40898">
        <w:rPr>
          <w:rStyle w:val="Red"/>
          <w:color w:val="auto"/>
          <w:sz w:val="22"/>
          <w:szCs w:val="22"/>
        </w:rPr>
        <w:t>S3.1</w:t>
      </w:r>
      <w:r w:rsidR="00F133A1" w:rsidRPr="00E40898">
        <w:rPr>
          <w:rStyle w:val="Red"/>
          <w:color w:val="auto"/>
          <w:sz w:val="22"/>
          <w:szCs w:val="22"/>
        </w:rPr>
        <w:t>1</w:t>
      </w:r>
      <w:r w:rsidRPr="00E40898">
        <w:rPr>
          <w:sz w:val="22"/>
          <w:szCs w:val="22"/>
        </w:rPr>
        <w:t>; and</w:t>
      </w:r>
    </w:p>
    <w:p w14:paraId="2C3E6B00" w14:textId="3ECD96A1" w:rsidR="00A17340" w:rsidRPr="00E40898" w:rsidRDefault="00A17340" w:rsidP="00C418BC">
      <w:pPr>
        <w:pStyle w:val="aBullet"/>
        <w:jc w:val="both"/>
        <w:rPr>
          <w:rStyle w:val="Red"/>
          <w:color w:val="auto"/>
          <w:sz w:val="22"/>
          <w:szCs w:val="22"/>
        </w:rPr>
      </w:pPr>
      <w:r w:rsidRPr="00E40898">
        <w:rPr>
          <w:rStyle w:val="Red"/>
          <w:color w:val="auto"/>
          <w:sz w:val="22"/>
          <w:szCs w:val="22"/>
        </w:rPr>
        <w:t>Particulate matter specified in table S3.12.</w:t>
      </w:r>
    </w:p>
    <w:p w14:paraId="719B9CAA" w14:textId="77777777" w:rsidR="00A17340" w:rsidRPr="00E40898" w:rsidRDefault="00A17340" w:rsidP="00C418BC">
      <w:pPr>
        <w:pStyle w:val="Bullet1"/>
        <w:jc w:val="both"/>
        <w:rPr>
          <w:sz w:val="22"/>
          <w:szCs w:val="22"/>
        </w:rPr>
      </w:pPr>
      <w:r w:rsidRPr="00E40898">
        <w:rPr>
          <w:sz w:val="22"/>
          <w:szCs w:val="22"/>
        </w:rPr>
        <w:t xml:space="preserve">The operator shall maintain records of all monitoring required by this permit including records of the taking and analysis of samples, instrument measurements (periodic and </w:t>
      </w:r>
      <w:r w:rsidRPr="00E40898">
        <w:rPr>
          <w:sz w:val="22"/>
          <w:szCs w:val="22"/>
        </w:rPr>
        <w:lastRenderedPageBreak/>
        <w:t>continual), calibrations, examinations, tests and surveys and any assessment or evaluation made on the basis of such data.</w:t>
      </w:r>
    </w:p>
    <w:p w14:paraId="79D61267" w14:textId="77777777" w:rsidR="00A17340" w:rsidRPr="00E40898" w:rsidRDefault="00A17340" w:rsidP="00C418BC">
      <w:pPr>
        <w:pStyle w:val="Bullet1"/>
        <w:jc w:val="both"/>
        <w:rPr>
          <w:sz w:val="22"/>
          <w:szCs w:val="22"/>
        </w:rPr>
      </w:pPr>
      <w:r w:rsidRPr="00E40898">
        <w:rPr>
          <w:sz w:val="22"/>
          <w:szCs w:val="22"/>
        </w:rPr>
        <w:t>A topographical survey of the site referenced to ordnance datum shall be carried out</w:t>
      </w:r>
      <w:r w:rsidR="009575F0" w:rsidRPr="00E40898">
        <w:rPr>
          <w:sz w:val="22"/>
          <w:szCs w:val="22"/>
        </w:rPr>
        <w:t xml:space="preserve"> and shall be used to produce a plan of a scale adequate to show the surveyed features of the site</w:t>
      </w:r>
      <w:r w:rsidRPr="00E40898">
        <w:rPr>
          <w:sz w:val="22"/>
          <w:szCs w:val="22"/>
        </w:rPr>
        <w:t>:</w:t>
      </w:r>
    </w:p>
    <w:p w14:paraId="248CE1F2" w14:textId="35FC7225" w:rsidR="00A17340" w:rsidRPr="00E40898" w:rsidRDefault="00A17340" w:rsidP="00C418BC">
      <w:pPr>
        <w:pStyle w:val="aBullet"/>
        <w:jc w:val="both"/>
        <w:rPr>
          <w:sz w:val="22"/>
          <w:szCs w:val="22"/>
        </w:rPr>
      </w:pPr>
      <w:r w:rsidRPr="2F075C64">
        <w:rPr>
          <w:sz w:val="22"/>
          <w:szCs w:val="22"/>
        </w:rPr>
        <w:t>annually</w:t>
      </w:r>
      <w:r w:rsidR="4180015A" w:rsidRPr="2F075C64">
        <w:rPr>
          <w:sz w:val="22"/>
          <w:szCs w:val="22"/>
        </w:rPr>
        <w:t>;</w:t>
      </w:r>
    </w:p>
    <w:p w14:paraId="4BC4C360" w14:textId="69E5F0C1" w:rsidR="00A17340" w:rsidRPr="00E40898" w:rsidRDefault="00A17340" w:rsidP="00C418BC">
      <w:pPr>
        <w:pStyle w:val="aBullet"/>
        <w:jc w:val="both"/>
        <w:rPr>
          <w:sz w:val="22"/>
          <w:szCs w:val="22"/>
        </w:rPr>
      </w:pPr>
      <w:r w:rsidRPr="00E40898">
        <w:rPr>
          <w:sz w:val="22"/>
          <w:szCs w:val="22"/>
        </w:rPr>
        <w:t>prior to the disposal of waste in any new cell or new development area of the landfill</w:t>
      </w:r>
      <w:r w:rsidR="007362A3">
        <w:rPr>
          <w:sz w:val="22"/>
          <w:szCs w:val="22"/>
        </w:rPr>
        <w:t>;</w:t>
      </w:r>
      <w:r w:rsidRPr="00E40898">
        <w:rPr>
          <w:sz w:val="22"/>
          <w:szCs w:val="22"/>
        </w:rPr>
        <w:t xml:space="preserve"> and</w:t>
      </w:r>
    </w:p>
    <w:p w14:paraId="3E12BD86" w14:textId="1639C7C5" w:rsidR="00955186" w:rsidRPr="00E40898" w:rsidRDefault="00A17340" w:rsidP="00C418BC">
      <w:pPr>
        <w:pStyle w:val="aBullet"/>
        <w:jc w:val="both"/>
        <w:rPr>
          <w:sz w:val="22"/>
          <w:szCs w:val="22"/>
        </w:rPr>
      </w:pPr>
      <w:r w:rsidRPr="00E40898">
        <w:rPr>
          <w:sz w:val="22"/>
          <w:szCs w:val="22"/>
        </w:rPr>
        <w:t>following closure of the landfill or part of the landfill.</w:t>
      </w:r>
    </w:p>
    <w:p w14:paraId="3EB254EA" w14:textId="1B8ED1E2" w:rsidR="00564353" w:rsidRPr="00E40898" w:rsidRDefault="00357965" w:rsidP="00B91CC4">
      <w:pPr>
        <w:pStyle w:val="Bullet1"/>
        <w:ind w:left="964" w:hanging="964"/>
        <w:mirrorIndents/>
        <w:rPr>
          <w:sz w:val="22"/>
          <w:szCs w:val="22"/>
        </w:rPr>
      </w:pPr>
      <w:r w:rsidRPr="00E40898">
        <w:rPr>
          <w:sz w:val="22"/>
          <w:szCs w:val="22"/>
        </w:rPr>
        <w:t>Permanent means of access shall be provided to enable sampling/monitoring to be carried out in</w:t>
      </w:r>
      <w:r w:rsidR="00D65CC8" w:rsidRPr="00E40898">
        <w:rPr>
          <w:sz w:val="22"/>
          <w:szCs w:val="22"/>
        </w:rPr>
        <w:t xml:space="preserve"> </w:t>
      </w:r>
      <w:r w:rsidRPr="00E40898">
        <w:rPr>
          <w:sz w:val="22"/>
          <w:szCs w:val="22"/>
        </w:rPr>
        <w:t>relation to the emission points specified in schedule 3 tables S3.1, S3.2</w:t>
      </w:r>
      <w:r w:rsidR="007362A3">
        <w:rPr>
          <w:sz w:val="22"/>
          <w:szCs w:val="22"/>
        </w:rPr>
        <w:t xml:space="preserve">, </w:t>
      </w:r>
      <w:r w:rsidRPr="00E40898">
        <w:rPr>
          <w:sz w:val="22"/>
          <w:szCs w:val="22"/>
        </w:rPr>
        <w:t>S3.3, S3.4, S3.5</w:t>
      </w:r>
      <w:r w:rsidR="00937C1A" w:rsidRPr="00E40898">
        <w:rPr>
          <w:sz w:val="22"/>
          <w:szCs w:val="22"/>
        </w:rPr>
        <w:t xml:space="preserve"> and </w:t>
      </w:r>
      <w:r w:rsidR="00D65CC8" w:rsidRPr="00E40898">
        <w:rPr>
          <w:sz w:val="22"/>
          <w:szCs w:val="22"/>
        </w:rPr>
        <w:t xml:space="preserve">3.8, 3.10 </w:t>
      </w:r>
      <w:r w:rsidRPr="00E40898">
        <w:rPr>
          <w:sz w:val="22"/>
          <w:szCs w:val="22"/>
        </w:rPr>
        <w:t>unless otherwise agreed in writing by Natural Resources Wales.</w:t>
      </w:r>
    </w:p>
    <w:p w14:paraId="6FFD8A1B" w14:textId="77777777" w:rsidR="00A17340" w:rsidRPr="00E40898" w:rsidRDefault="00A17340" w:rsidP="00C418BC">
      <w:pPr>
        <w:pStyle w:val="Bullet0"/>
        <w:jc w:val="both"/>
        <w:rPr>
          <w:sz w:val="22"/>
          <w:szCs w:val="22"/>
        </w:rPr>
      </w:pPr>
      <w:r w:rsidRPr="00E40898">
        <w:rPr>
          <w:sz w:val="22"/>
          <w:szCs w:val="22"/>
        </w:rPr>
        <w:t>Pests</w:t>
      </w:r>
    </w:p>
    <w:p w14:paraId="6CA81223" w14:textId="77777777" w:rsidR="00A17340" w:rsidRPr="00E40898" w:rsidRDefault="00A17340" w:rsidP="00C418BC">
      <w:pPr>
        <w:pStyle w:val="Bullet1"/>
        <w:jc w:val="both"/>
        <w:rPr>
          <w:sz w:val="22"/>
          <w:szCs w:val="22"/>
        </w:rPr>
      </w:pPr>
      <w:r w:rsidRPr="00E40898">
        <w:rPr>
          <w:sz w:val="22"/>
          <w:szCs w:val="22"/>
        </w:rPr>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06CCAAF3" w14:textId="77777777" w:rsidR="00A17340" w:rsidRPr="00E40898" w:rsidRDefault="00A17340" w:rsidP="00C418BC">
      <w:pPr>
        <w:pStyle w:val="Bullet1"/>
        <w:jc w:val="both"/>
        <w:rPr>
          <w:rStyle w:val="Red"/>
          <w:color w:val="auto"/>
          <w:sz w:val="22"/>
          <w:szCs w:val="22"/>
        </w:rPr>
      </w:pPr>
      <w:r w:rsidRPr="00E40898">
        <w:rPr>
          <w:rStyle w:val="Red"/>
          <w:color w:val="auto"/>
          <w:sz w:val="22"/>
          <w:szCs w:val="22"/>
        </w:rPr>
        <w:t>The operator shall:</w:t>
      </w:r>
      <w:r w:rsidRPr="00E40898">
        <w:rPr>
          <w:rStyle w:val="Red"/>
          <w:color w:val="auto"/>
          <w:sz w:val="22"/>
          <w:szCs w:val="22"/>
        </w:rPr>
        <w:tab/>
      </w:r>
    </w:p>
    <w:p w14:paraId="74C6E4D8" w14:textId="63220544" w:rsidR="00A17340" w:rsidRPr="00E40898" w:rsidRDefault="00A17340" w:rsidP="00C418BC">
      <w:pPr>
        <w:pStyle w:val="aBullet"/>
        <w:jc w:val="both"/>
        <w:rPr>
          <w:rStyle w:val="Red"/>
          <w:color w:val="auto"/>
          <w:sz w:val="22"/>
          <w:szCs w:val="22"/>
        </w:rPr>
      </w:pPr>
      <w:r w:rsidRPr="00E40898">
        <w:rPr>
          <w:rStyle w:val="Red"/>
          <w:color w:val="auto"/>
          <w:sz w:val="22"/>
          <w:szCs w:val="22"/>
        </w:rPr>
        <w:t xml:space="preserve">if notified by </w:t>
      </w:r>
      <w:r w:rsidR="00C144E3" w:rsidRPr="00E40898">
        <w:rPr>
          <w:rStyle w:val="Red"/>
          <w:color w:val="auto"/>
          <w:sz w:val="22"/>
          <w:szCs w:val="22"/>
        </w:rPr>
        <w:t>Natural Resources Wales</w:t>
      </w:r>
      <w:r w:rsidRPr="00E40898">
        <w:rPr>
          <w:rStyle w:val="Red"/>
          <w:color w:val="auto"/>
          <w:sz w:val="22"/>
          <w:szCs w:val="22"/>
        </w:rPr>
        <w:t xml:space="preserve">, submit to </w:t>
      </w:r>
      <w:r w:rsidR="00C144E3" w:rsidRPr="00E40898">
        <w:rPr>
          <w:rStyle w:val="Red"/>
          <w:color w:val="auto"/>
          <w:sz w:val="22"/>
          <w:szCs w:val="22"/>
        </w:rPr>
        <w:t>Natural Resources Wales</w:t>
      </w:r>
      <w:r w:rsidRPr="00E40898">
        <w:rPr>
          <w:rStyle w:val="Red"/>
          <w:color w:val="auto"/>
          <w:sz w:val="22"/>
          <w:szCs w:val="22"/>
        </w:rPr>
        <w:t xml:space="preserve"> for approval within the period specified, a pests management plan which identifies and minimises risks of pollution</w:t>
      </w:r>
      <w:r w:rsidR="00814B6C" w:rsidRPr="00E40898">
        <w:rPr>
          <w:rStyle w:val="Red"/>
          <w:color w:val="auto"/>
          <w:sz w:val="22"/>
          <w:szCs w:val="22"/>
        </w:rPr>
        <w:t xml:space="preserve"> hazard or annoyance</w:t>
      </w:r>
      <w:r w:rsidRPr="00E40898">
        <w:rPr>
          <w:rStyle w:val="Red"/>
          <w:color w:val="auto"/>
          <w:sz w:val="22"/>
          <w:szCs w:val="22"/>
        </w:rPr>
        <w:t xml:space="preserve"> from pests;</w:t>
      </w:r>
      <w:r w:rsidR="007362A3">
        <w:rPr>
          <w:rStyle w:val="Red"/>
          <w:color w:val="auto"/>
          <w:sz w:val="22"/>
          <w:szCs w:val="22"/>
        </w:rPr>
        <w:t xml:space="preserve"> and</w:t>
      </w:r>
    </w:p>
    <w:p w14:paraId="0D4637FF" w14:textId="77777777" w:rsidR="00A17340" w:rsidRPr="00E40898" w:rsidRDefault="00A17340" w:rsidP="00C418BC">
      <w:pPr>
        <w:pStyle w:val="aBullet"/>
        <w:jc w:val="both"/>
        <w:rPr>
          <w:rStyle w:val="Red"/>
          <w:color w:val="auto"/>
          <w:sz w:val="22"/>
          <w:szCs w:val="22"/>
        </w:rPr>
      </w:pPr>
      <w:r w:rsidRPr="00E40898">
        <w:rPr>
          <w:rStyle w:val="Red"/>
          <w:color w:val="auto"/>
          <w:sz w:val="22"/>
          <w:szCs w:val="22"/>
        </w:rPr>
        <w:t xml:space="preserve">implement the pests management plan, from the date of approval, unless otherwise agreed in writing by </w:t>
      </w:r>
      <w:r w:rsidR="00C144E3" w:rsidRPr="00E40898">
        <w:rPr>
          <w:rStyle w:val="Red"/>
          <w:color w:val="auto"/>
          <w:sz w:val="22"/>
          <w:szCs w:val="22"/>
        </w:rPr>
        <w:t>Natural Resources Wales</w:t>
      </w:r>
      <w:r w:rsidRPr="00E40898">
        <w:rPr>
          <w:rStyle w:val="Red"/>
          <w:color w:val="auto"/>
          <w:sz w:val="22"/>
          <w:szCs w:val="22"/>
        </w:rPr>
        <w:t>.</w:t>
      </w:r>
    </w:p>
    <w:p w14:paraId="0A9DAB24" w14:textId="77777777" w:rsidR="00A17340" w:rsidRPr="00E40898" w:rsidRDefault="00A17340" w:rsidP="00C418BC">
      <w:pPr>
        <w:pStyle w:val="Bullet"/>
        <w:jc w:val="both"/>
        <w:rPr>
          <w:sz w:val="22"/>
          <w:szCs w:val="22"/>
        </w:rPr>
      </w:pPr>
      <w:r w:rsidRPr="00E40898">
        <w:rPr>
          <w:sz w:val="22"/>
          <w:szCs w:val="22"/>
        </w:rPr>
        <w:t>Information</w:t>
      </w:r>
    </w:p>
    <w:p w14:paraId="5DBB3CB9" w14:textId="77777777" w:rsidR="00A17340" w:rsidRPr="00E40898" w:rsidRDefault="00A17340" w:rsidP="00C418BC">
      <w:pPr>
        <w:pStyle w:val="Bullet0"/>
        <w:jc w:val="both"/>
        <w:rPr>
          <w:sz w:val="22"/>
          <w:szCs w:val="22"/>
        </w:rPr>
      </w:pPr>
      <w:r w:rsidRPr="00E40898">
        <w:rPr>
          <w:sz w:val="22"/>
          <w:szCs w:val="22"/>
        </w:rPr>
        <w:t>Records</w:t>
      </w:r>
    </w:p>
    <w:p w14:paraId="73156B55" w14:textId="77777777" w:rsidR="005C3DC0" w:rsidRPr="00E40898" w:rsidRDefault="005C3DC0" w:rsidP="00C418BC">
      <w:pPr>
        <w:pStyle w:val="Bullet1"/>
        <w:jc w:val="both"/>
        <w:rPr>
          <w:sz w:val="22"/>
          <w:szCs w:val="22"/>
        </w:rPr>
      </w:pPr>
      <w:bookmarkStart w:id="6" w:name="_Toc318726339"/>
      <w:r w:rsidRPr="00E40898">
        <w:rPr>
          <w:sz w:val="22"/>
          <w:szCs w:val="22"/>
        </w:rPr>
        <w:t>All records required to be made by this permit shall:</w:t>
      </w:r>
      <w:bookmarkEnd w:id="6"/>
    </w:p>
    <w:p w14:paraId="17C38BD3" w14:textId="77777777" w:rsidR="005C3DC0" w:rsidRPr="00E40898" w:rsidRDefault="005C3DC0" w:rsidP="00C418BC">
      <w:pPr>
        <w:pStyle w:val="aBullet"/>
        <w:jc w:val="both"/>
        <w:rPr>
          <w:sz w:val="22"/>
          <w:szCs w:val="22"/>
        </w:rPr>
      </w:pPr>
      <w:bookmarkStart w:id="7" w:name="_Toc318726340"/>
      <w:r w:rsidRPr="00E40898">
        <w:rPr>
          <w:sz w:val="22"/>
          <w:szCs w:val="22"/>
        </w:rPr>
        <w:t>be legible;</w:t>
      </w:r>
      <w:bookmarkEnd w:id="7"/>
    </w:p>
    <w:p w14:paraId="43D7DF84" w14:textId="77777777" w:rsidR="005C3DC0" w:rsidRPr="00E40898" w:rsidRDefault="005C3DC0" w:rsidP="00C418BC">
      <w:pPr>
        <w:pStyle w:val="aBullet"/>
        <w:jc w:val="both"/>
        <w:rPr>
          <w:sz w:val="22"/>
          <w:szCs w:val="22"/>
        </w:rPr>
      </w:pPr>
      <w:bookmarkStart w:id="8" w:name="_Toc318726341"/>
      <w:r w:rsidRPr="00E40898">
        <w:rPr>
          <w:sz w:val="22"/>
          <w:szCs w:val="22"/>
        </w:rPr>
        <w:t>be made as soon as reasonably practicable;</w:t>
      </w:r>
      <w:bookmarkEnd w:id="8"/>
    </w:p>
    <w:p w14:paraId="4BA697D4" w14:textId="77777777" w:rsidR="005C3DC0" w:rsidRPr="00E40898" w:rsidRDefault="005C3DC0" w:rsidP="00C418BC">
      <w:pPr>
        <w:pStyle w:val="aBullet"/>
        <w:jc w:val="both"/>
        <w:rPr>
          <w:sz w:val="22"/>
          <w:szCs w:val="22"/>
        </w:rPr>
      </w:pPr>
      <w:bookmarkStart w:id="9" w:name="_Toc318726342"/>
      <w:r w:rsidRPr="00E40898">
        <w:rPr>
          <w:sz w:val="22"/>
          <w:szCs w:val="22"/>
        </w:rPr>
        <w:t>if amended, be amended in such a way that the original and any subsequent amendments remain legible, or are capable of retrieval; and</w:t>
      </w:r>
      <w:bookmarkEnd w:id="9"/>
    </w:p>
    <w:p w14:paraId="511B87CA" w14:textId="77777777" w:rsidR="00A17340" w:rsidRPr="00E40898" w:rsidRDefault="005C3DC0" w:rsidP="00C418BC">
      <w:pPr>
        <w:pStyle w:val="aBullet"/>
        <w:jc w:val="both"/>
        <w:rPr>
          <w:sz w:val="22"/>
          <w:szCs w:val="22"/>
        </w:rPr>
      </w:pPr>
      <w:bookmarkStart w:id="10" w:name="_Toc318726343"/>
      <w:r w:rsidRPr="00E40898">
        <w:rPr>
          <w:sz w:val="22"/>
          <w:szCs w:val="22"/>
        </w:rPr>
        <w:t xml:space="preserve">be retained, unless otherwise agreed in writing by </w:t>
      </w:r>
      <w:r w:rsidR="00C144E3" w:rsidRPr="00E40898">
        <w:rPr>
          <w:sz w:val="22"/>
          <w:szCs w:val="22"/>
        </w:rPr>
        <w:t>Natural Resources Wales</w:t>
      </w:r>
      <w:r w:rsidRPr="00E40898">
        <w:rPr>
          <w:sz w:val="22"/>
          <w:szCs w:val="22"/>
        </w:rPr>
        <w:t>, for at least 6 years from the date when the records were made, or in the case of the following records until permit surrender:</w:t>
      </w:r>
      <w:bookmarkEnd w:id="10"/>
    </w:p>
    <w:p w14:paraId="2835402D" w14:textId="65873076" w:rsidR="00A17340" w:rsidRPr="007D40F9" w:rsidRDefault="3EE3D87E" w:rsidP="006972BA">
      <w:pPr>
        <w:pStyle w:val="RomanBulletL1"/>
        <w:rPr>
          <w:rFonts w:asciiTheme="majorHAnsi" w:eastAsiaTheme="majorEastAsia" w:hAnsiTheme="majorHAnsi" w:cstheme="majorBidi"/>
          <w:bCs/>
          <w:sz w:val="22"/>
          <w:szCs w:val="22"/>
        </w:rPr>
      </w:pPr>
      <w:r w:rsidRPr="007D40F9">
        <w:rPr>
          <w:rFonts w:asciiTheme="majorHAnsi" w:eastAsiaTheme="majorEastAsia" w:hAnsiTheme="majorHAnsi" w:cstheme="majorBidi"/>
          <w:bCs/>
          <w:sz w:val="22"/>
          <w:szCs w:val="22"/>
        </w:rPr>
        <w:t xml:space="preserve">the results of groundwater monitoring; </w:t>
      </w:r>
    </w:p>
    <w:p w14:paraId="1DEBD87D" w14:textId="74C5DB9E" w:rsidR="00A17340" w:rsidRPr="007D40F9" w:rsidRDefault="00A17340" w:rsidP="006972BA">
      <w:pPr>
        <w:pStyle w:val="RomanBulletL1"/>
        <w:rPr>
          <w:rFonts w:asciiTheme="majorHAnsi" w:eastAsiaTheme="majorEastAsia" w:hAnsiTheme="majorHAnsi" w:cstheme="majorBidi"/>
          <w:bCs/>
          <w:sz w:val="22"/>
          <w:szCs w:val="22"/>
        </w:rPr>
      </w:pPr>
      <w:r w:rsidRPr="007D40F9">
        <w:rPr>
          <w:rFonts w:asciiTheme="majorHAnsi" w:eastAsiaTheme="majorEastAsia" w:hAnsiTheme="majorHAnsi" w:cstheme="majorBidi"/>
          <w:bCs/>
          <w:sz w:val="22"/>
          <w:szCs w:val="22"/>
        </w:rPr>
        <w:t xml:space="preserve">sub-surface landfill gas monitoring; </w:t>
      </w:r>
    </w:p>
    <w:p w14:paraId="7BDCFA97" w14:textId="77777777" w:rsidR="00A17340" w:rsidRPr="007D40F9" w:rsidRDefault="00A17340" w:rsidP="006972BA">
      <w:pPr>
        <w:pStyle w:val="RomanBulletL1"/>
        <w:rPr>
          <w:rFonts w:asciiTheme="majorHAnsi" w:eastAsiaTheme="majorEastAsia" w:hAnsiTheme="majorHAnsi" w:cstheme="majorBidi"/>
          <w:bCs/>
          <w:sz w:val="22"/>
          <w:szCs w:val="22"/>
        </w:rPr>
      </w:pPr>
      <w:r w:rsidRPr="007D40F9">
        <w:rPr>
          <w:rFonts w:asciiTheme="majorHAnsi" w:eastAsiaTheme="majorEastAsia" w:hAnsiTheme="majorHAnsi" w:cstheme="majorBidi"/>
          <w:bCs/>
          <w:sz w:val="22"/>
          <w:szCs w:val="22"/>
        </w:rPr>
        <w:t>leachate levels, quality and quantities;</w:t>
      </w:r>
    </w:p>
    <w:p w14:paraId="6786621F" w14:textId="77777777" w:rsidR="00A17340" w:rsidRPr="007D40F9" w:rsidRDefault="00A17340" w:rsidP="006972BA">
      <w:pPr>
        <w:pStyle w:val="RomanBulletL1"/>
        <w:rPr>
          <w:rFonts w:asciiTheme="majorHAnsi" w:eastAsiaTheme="majorEastAsia" w:hAnsiTheme="majorHAnsi" w:cstheme="majorBidi"/>
          <w:bCs/>
          <w:sz w:val="22"/>
          <w:szCs w:val="22"/>
        </w:rPr>
      </w:pPr>
      <w:r w:rsidRPr="007D40F9">
        <w:rPr>
          <w:rFonts w:asciiTheme="majorHAnsi" w:eastAsiaTheme="majorEastAsia" w:hAnsiTheme="majorHAnsi" w:cstheme="majorBidi"/>
          <w:bCs/>
          <w:sz w:val="22"/>
          <w:szCs w:val="22"/>
        </w:rPr>
        <w:t>landfill gas generation and collection;</w:t>
      </w:r>
    </w:p>
    <w:p w14:paraId="296F356D" w14:textId="4D964836" w:rsidR="00A17340" w:rsidRPr="007D40F9" w:rsidRDefault="00A17340" w:rsidP="006972BA">
      <w:pPr>
        <w:pStyle w:val="RomanBulletL1"/>
        <w:rPr>
          <w:rFonts w:asciiTheme="majorHAnsi" w:eastAsiaTheme="majorEastAsia" w:hAnsiTheme="majorHAnsi" w:cstheme="majorBidi"/>
          <w:bCs/>
          <w:sz w:val="22"/>
          <w:szCs w:val="22"/>
        </w:rPr>
      </w:pPr>
      <w:r w:rsidRPr="007D40F9">
        <w:rPr>
          <w:rFonts w:asciiTheme="majorHAnsi" w:eastAsiaTheme="majorEastAsia" w:hAnsiTheme="majorHAnsi" w:cstheme="majorBidi"/>
          <w:bCs/>
          <w:sz w:val="22"/>
          <w:szCs w:val="22"/>
        </w:rPr>
        <w:lastRenderedPageBreak/>
        <w:t>waste types and quantities;</w:t>
      </w:r>
      <w:r w:rsidR="005F3900" w:rsidRPr="007D40F9">
        <w:rPr>
          <w:rFonts w:asciiTheme="majorHAnsi" w:eastAsiaTheme="majorEastAsia" w:hAnsiTheme="majorHAnsi" w:cstheme="majorBidi"/>
          <w:bCs/>
          <w:sz w:val="22"/>
          <w:szCs w:val="22"/>
        </w:rPr>
        <w:t xml:space="preserve"> and</w:t>
      </w:r>
    </w:p>
    <w:p w14:paraId="73F5CEF5" w14:textId="77777777" w:rsidR="00A17340" w:rsidRPr="007D40F9" w:rsidRDefault="3EE3D87E" w:rsidP="006972BA">
      <w:pPr>
        <w:pStyle w:val="RomanBulletL1"/>
        <w:rPr>
          <w:rFonts w:asciiTheme="majorHAnsi" w:eastAsiaTheme="majorEastAsia" w:hAnsiTheme="majorHAnsi" w:cstheme="majorBidi"/>
          <w:bCs/>
          <w:sz w:val="22"/>
          <w:szCs w:val="22"/>
        </w:rPr>
      </w:pPr>
      <w:r w:rsidRPr="007D40F9">
        <w:rPr>
          <w:rFonts w:asciiTheme="majorHAnsi" w:eastAsiaTheme="majorEastAsia" w:hAnsiTheme="majorHAnsi" w:cstheme="majorBidi"/>
          <w:bCs/>
          <w:sz w:val="22"/>
          <w:szCs w:val="22"/>
        </w:rPr>
        <w:t>the specification and as built drawings of the basal, sidewall and capping engineering systems.</w:t>
      </w:r>
    </w:p>
    <w:p w14:paraId="381175C1" w14:textId="77777777" w:rsidR="00955186" w:rsidRPr="00E40898" w:rsidRDefault="00D721FD" w:rsidP="00C418BC">
      <w:pPr>
        <w:pStyle w:val="Bullet1"/>
        <w:jc w:val="both"/>
        <w:rPr>
          <w:sz w:val="22"/>
          <w:szCs w:val="22"/>
        </w:rPr>
      </w:pPr>
      <w:r w:rsidRPr="00E40898">
        <w:rPr>
          <w:sz w:val="22"/>
          <w:szCs w:val="22"/>
        </w:rPr>
        <w:t xml:space="preserve">The operator shall keep on site all records, plans and the management system required to be maintained by this permit, unless otherwise agreed in writing by </w:t>
      </w:r>
      <w:r w:rsidR="00C144E3" w:rsidRPr="00E40898">
        <w:rPr>
          <w:sz w:val="22"/>
          <w:szCs w:val="22"/>
        </w:rPr>
        <w:t>Natural Resources Wales</w:t>
      </w:r>
      <w:r w:rsidRPr="00E40898">
        <w:rPr>
          <w:sz w:val="22"/>
          <w:szCs w:val="22"/>
        </w:rPr>
        <w:t>.</w:t>
      </w:r>
    </w:p>
    <w:p w14:paraId="10DF448F" w14:textId="77777777" w:rsidR="00A17340" w:rsidRPr="00E40898" w:rsidRDefault="00A17340" w:rsidP="00C418BC">
      <w:pPr>
        <w:pStyle w:val="Bullet0"/>
        <w:jc w:val="both"/>
        <w:rPr>
          <w:sz w:val="22"/>
          <w:szCs w:val="22"/>
        </w:rPr>
      </w:pPr>
      <w:r w:rsidRPr="00E40898">
        <w:rPr>
          <w:sz w:val="22"/>
          <w:szCs w:val="22"/>
        </w:rPr>
        <w:t>Reporting</w:t>
      </w:r>
    </w:p>
    <w:p w14:paraId="6055D473" w14:textId="77777777" w:rsidR="00A17340" w:rsidRPr="00E40898" w:rsidRDefault="0044232E" w:rsidP="00C418BC">
      <w:pPr>
        <w:pStyle w:val="Bullet1"/>
        <w:jc w:val="both"/>
        <w:rPr>
          <w:sz w:val="22"/>
          <w:szCs w:val="22"/>
        </w:rPr>
      </w:pPr>
      <w:r w:rsidRPr="00E40898">
        <w:rPr>
          <w:sz w:val="22"/>
          <w:szCs w:val="22"/>
        </w:rPr>
        <w:t xml:space="preserve">The operator shall send reports and notifications required by the permit to </w:t>
      </w:r>
      <w:r w:rsidR="00C144E3" w:rsidRPr="00E40898">
        <w:rPr>
          <w:sz w:val="22"/>
          <w:szCs w:val="22"/>
        </w:rPr>
        <w:t>Natural Resources Wales</w:t>
      </w:r>
      <w:r w:rsidRPr="00E40898">
        <w:rPr>
          <w:sz w:val="22"/>
          <w:szCs w:val="22"/>
        </w:rPr>
        <w:t xml:space="preserve"> using the contact details supplied in writing by </w:t>
      </w:r>
      <w:r w:rsidR="00C144E3" w:rsidRPr="00E40898">
        <w:rPr>
          <w:sz w:val="22"/>
          <w:szCs w:val="22"/>
        </w:rPr>
        <w:t>Natural Resources Wales</w:t>
      </w:r>
      <w:r w:rsidRPr="00E40898">
        <w:rPr>
          <w:sz w:val="22"/>
          <w:szCs w:val="22"/>
        </w:rPr>
        <w:t>.</w:t>
      </w:r>
    </w:p>
    <w:p w14:paraId="57C429F3" w14:textId="4F64C4D3" w:rsidR="0044232E" w:rsidRPr="00E40898" w:rsidRDefault="0044232E" w:rsidP="00C418BC">
      <w:pPr>
        <w:pStyle w:val="Bullet1"/>
        <w:jc w:val="both"/>
        <w:rPr>
          <w:sz w:val="22"/>
          <w:szCs w:val="22"/>
        </w:rPr>
      </w:pPr>
      <w:r w:rsidRPr="2F075C64">
        <w:rPr>
          <w:sz w:val="22"/>
          <w:szCs w:val="22"/>
        </w:rPr>
        <w:t xml:space="preserve">A report or reports on the performance of the activities over the previous year (‘the annual report’) shall be submitted to </w:t>
      </w:r>
      <w:r w:rsidR="00C144E3" w:rsidRPr="2F075C64">
        <w:rPr>
          <w:sz w:val="22"/>
          <w:szCs w:val="22"/>
        </w:rPr>
        <w:t>Natural Resources Wales</w:t>
      </w:r>
      <w:r w:rsidRPr="2F075C64">
        <w:rPr>
          <w:sz w:val="22"/>
          <w:szCs w:val="22"/>
        </w:rPr>
        <w:t xml:space="preserve"> by 31 January each year or such other date as may be agreed in writing by </w:t>
      </w:r>
      <w:r w:rsidR="00C144E3" w:rsidRPr="2F075C64">
        <w:rPr>
          <w:sz w:val="22"/>
          <w:szCs w:val="22"/>
        </w:rPr>
        <w:t>Natural Resources Wales</w:t>
      </w:r>
      <w:r w:rsidRPr="2F075C64">
        <w:rPr>
          <w:sz w:val="22"/>
          <w:szCs w:val="22"/>
        </w:rPr>
        <w:t>, with the exception of 4.2.2(c) that must be provided by the end of February each year. The report(s) shall include as a minimum:</w:t>
      </w:r>
    </w:p>
    <w:p w14:paraId="1B8A37E1" w14:textId="2F759F7C" w:rsidR="00A17340" w:rsidRPr="00E40898" w:rsidRDefault="00A17340" w:rsidP="00C418BC">
      <w:pPr>
        <w:pStyle w:val="aBullet"/>
        <w:jc w:val="both"/>
        <w:rPr>
          <w:sz w:val="22"/>
          <w:szCs w:val="22"/>
        </w:rPr>
      </w:pPr>
      <w:r w:rsidRPr="00E40898">
        <w:rPr>
          <w:sz w:val="22"/>
          <w:szCs w:val="22"/>
        </w:rPr>
        <w:t>a review of the results of the monitoring and assessment carried out in accordance with this permit against the relevant assumptions, parameters and results in the risk</w:t>
      </w:r>
      <w:r w:rsidR="00C62943">
        <w:rPr>
          <w:sz w:val="22"/>
          <w:szCs w:val="22"/>
        </w:rPr>
        <w:t xml:space="preserve"> </w:t>
      </w:r>
      <w:r w:rsidRPr="00E40898">
        <w:rPr>
          <w:sz w:val="22"/>
          <w:szCs w:val="22"/>
        </w:rPr>
        <w:t>assessments submitted in relation to this installation and</w:t>
      </w:r>
      <w:r w:rsidR="0044232E" w:rsidRPr="00E40898">
        <w:rPr>
          <w:sz w:val="22"/>
          <w:szCs w:val="22"/>
        </w:rPr>
        <w:t xml:space="preserve"> any agreed amendments thereto. The review will include written descriptions of the improvements made to operational performance during the year, action plans developed and planned improvements for the coming year;</w:t>
      </w:r>
    </w:p>
    <w:p w14:paraId="208E7C18" w14:textId="2B30E642" w:rsidR="00A17340" w:rsidRPr="00E40898" w:rsidRDefault="00A17340" w:rsidP="00C418BC">
      <w:pPr>
        <w:pStyle w:val="aBullet"/>
        <w:jc w:val="both"/>
        <w:rPr>
          <w:sz w:val="22"/>
          <w:szCs w:val="22"/>
        </w:rPr>
      </w:pPr>
      <w:r w:rsidRPr="00E40898">
        <w:rPr>
          <w:sz w:val="22"/>
          <w:szCs w:val="22"/>
        </w:rPr>
        <w:t>the energy consumed at the site, reported in the format set out in schedule 4 table S4.3</w:t>
      </w:r>
      <w:r w:rsidR="007362A3">
        <w:rPr>
          <w:sz w:val="22"/>
          <w:szCs w:val="22"/>
        </w:rPr>
        <w:t>;</w:t>
      </w:r>
    </w:p>
    <w:p w14:paraId="153B77E4" w14:textId="77777777" w:rsidR="00A17340" w:rsidRPr="00E40898" w:rsidRDefault="00A17340" w:rsidP="00C418BC">
      <w:pPr>
        <w:pStyle w:val="aBullet"/>
        <w:jc w:val="both"/>
        <w:rPr>
          <w:sz w:val="22"/>
          <w:szCs w:val="22"/>
        </w:rPr>
      </w:pPr>
      <w:r w:rsidRPr="00E40898">
        <w:rPr>
          <w:sz w:val="22"/>
          <w:szCs w:val="22"/>
        </w:rPr>
        <w:t>the annual production/treatment set out in schedule 4 table S4.2;</w:t>
      </w:r>
    </w:p>
    <w:p w14:paraId="25733122" w14:textId="77777777" w:rsidR="00A17340" w:rsidRPr="00E40898" w:rsidRDefault="00A17340" w:rsidP="00C418BC">
      <w:pPr>
        <w:pStyle w:val="aBullet"/>
        <w:jc w:val="both"/>
        <w:rPr>
          <w:sz w:val="22"/>
          <w:szCs w:val="22"/>
        </w:rPr>
      </w:pPr>
      <w:r w:rsidRPr="00E40898">
        <w:rPr>
          <w:sz w:val="22"/>
          <w:szCs w:val="22"/>
        </w:rPr>
        <w:t>the topographical surveys required by condition 3.5.3 other than those submitted as part of a CQA validation report;</w:t>
      </w:r>
    </w:p>
    <w:p w14:paraId="4F30ADE2" w14:textId="5EEF0548" w:rsidR="00A17340" w:rsidRPr="00750136" w:rsidRDefault="00A17340" w:rsidP="00750136">
      <w:pPr>
        <w:pStyle w:val="aBullet"/>
        <w:jc w:val="both"/>
        <w:rPr>
          <w:sz w:val="22"/>
          <w:szCs w:val="22"/>
        </w:rPr>
      </w:pPr>
      <w:r w:rsidRPr="00E40898">
        <w:rPr>
          <w:sz w:val="22"/>
          <w:szCs w:val="22"/>
        </w:rPr>
        <w:t>the volumetric difference (reported in cubic metres) between the most recent topographical survey and the previous annual topographical survey i.e. the additional</w:t>
      </w:r>
      <w:r w:rsidR="00750136">
        <w:rPr>
          <w:sz w:val="22"/>
          <w:szCs w:val="22"/>
        </w:rPr>
        <w:t xml:space="preserve"> </w:t>
      </w:r>
      <w:r w:rsidRPr="00750136">
        <w:rPr>
          <w:sz w:val="22"/>
          <w:szCs w:val="22"/>
        </w:rPr>
        <w:t>volume of the landfill void that is occupied by waste;</w:t>
      </w:r>
    </w:p>
    <w:p w14:paraId="198B8A59" w14:textId="3B6A354E" w:rsidR="00A17340" w:rsidRPr="00E40898" w:rsidRDefault="00A17340" w:rsidP="00C418BC">
      <w:pPr>
        <w:pStyle w:val="aBullet"/>
        <w:jc w:val="both"/>
        <w:rPr>
          <w:sz w:val="22"/>
          <w:szCs w:val="22"/>
        </w:rPr>
      </w:pPr>
      <w:r w:rsidRPr="00E40898">
        <w:rPr>
          <w:sz w:val="22"/>
          <w:szCs w:val="22"/>
        </w:rPr>
        <w:t xml:space="preserve">an assessment of the settlement </w:t>
      </w:r>
      <w:r w:rsidR="00261737" w:rsidRPr="00E40898">
        <w:rPr>
          <w:sz w:val="22"/>
          <w:szCs w:val="22"/>
        </w:rPr>
        <w:t>behaviour</w:t>
      </w:r>
      <w:r w:rsidRPr="00E40898">
        <w:rPr>
          <w:sz w:val="22"/>
          <w:szCs w:val="22"/>
        </w:rPr>
        <w:t xml:space="preserve"> of the landfill body based on the difference between the most recent topographical survey and previous annual topographical survey for the areas of the landfill which did not receive waste between the surveys;</w:t>
      </w:r>
    </w:p>
    <w:p w14:paraId="19474A9B" w14:textId="175EC6DB" w:rsidR="00A17340" w:rsidRPr="00E40898" w:rsidRDefault="00A17340" w:rsidP="00C418BC">
      <w:pPr>
        <w:pStyle w:val="aBullet"/>
        <w:jc w:val="both"/>
        <w:rPr>
          <w:sz w:val="22"/>
          <w:szCs w:val="22"/>
        </w:rPr>
      </w:pPr>
      <w:r w:rsidRPr="00E40898">
        <w:rPr>
          <w:sz w:val="22"/>
          <w:szCs w:val="22"/>
        </w:rPr>
        <w:t>a calculation of the remaining capacity (reported in cubic metres) derived from the pre-settlement contours and the most recent topographical survey;</w:t>
      </w:r>
      <w:r w:rsidR="00F66B38" w:rsidRPr="00E40898">
        <w:rPr>
          <w:sz w:val="22"/>
          <w:szCs w:val="22"/>
        </w:rPr>
        <w:t xml:space="preserve"> </w:t>
      </w:r>
    </w:p>
    <w:p w14:paraId="5F05E0B7" w14:textId="130345DD" w:rsidR="009139BC" w:rsidRPr="00E40898" w:rsidRDefault="009139BC" w:rsidP="00C418BC">
      <w:pPr>
        <w:pStyle w:val="aBullet"/>
        <w:jc w:val="both"/>
        <w:rPr>
          <w:sz w:val="22"/>
          <w:szCs w:val="22"/>
        </w:rPr>
      </w:pPr>
      <w:r w:rsidRPr="2F075C64">
        <w:rPr>
          <w:sz w:val="22"/>
          <w:szCs w:val="22"/>
        </w:rPr>
        <w:t xml:space="preserve">a plan(s) (‘the monitoring and extraction point plan – MEPP’) showing the locations of </w:t>
      </w:r>
      <w:r w:rsidR="00364CA4" w:rsidRPr="2F075C64">
        <w:rPr>
          <w:sz w:val="22"/>
          <w:szCs w:val="22"/>
        </w:rPr>
        <w:t xml:space="preserve">existing and </w:t>
      </w:r>
      <w:r w:rsidR="002D5DBD" w:rsidRPr="2F075C64">
        <w:rPr>
          <w:sz w:val="22"/>
          <w:szCs w:val="22"/>
        </w:rPr>
        <w:t>any new</w:t>
      </w:r>
      <w:r w:rsidR="006C4D07" w:rsidRPr="2F075C64">
        <w:rPr>
          <w:sz w:val="22"/>
          <w:szCs w:val="22"/>
        </w:rPr>
        <w:t xml:space="preserve"> </w:t>
      </w:r>
      <w:r w:rsidRPr="2F075C64">
        <w:rPr>
          <w:sz w:val="22"/>
          <w:szCs w:val="22"/>
        </w:rPr>
        <w:t>leachate and landfill gas extraction and monitoring points</w:t>
      </w:r>
      <w:r w:rsidR="00750136">
        <w:rPr>
          <w:sz w:val="22"/>
          <w:szCs w:val="22"/>
        </w:rPr>
        <w:t>; and</w:t>
      </w:r>
    </w:p>
    <w:p w14:paraId="64170541" w14:textId="7950274E" w:rsidR="00E94175" w:rsidRPr="00E40898" w:rsidRDefault="00502EBB" w:rsidP="00C418BC">
      <w:pPr>
        <w:pStyle w:val="aBullet"/>
        <w:jc w:val="both"/>
        <w:rPr>
          <w:sz w:val="22"/>
          <w:szCs w:val="22"/>
        </w:rPr>
      </w:pPr>
      <w:r w:rsidRPr="00E40898">
        <w:rPr>
          <w:sz w:val="22"/>
          <w:szCs w:val="22"/>
        </w:rPr>
        <w:t>a summary of the results of any waste validation (level 3) testing you have carried out.</w:t>
      </w:r>
    </w:p>
    <w:p w14:paraId="09EC91FC" w14:textId="77777777" w:rsidR="00A17340" w:rsidRPr="00E40898" w:rsidRDefault="00A17340" w:rsidP="00C418BC">
      <w:pPr>
        <w:pStyle w:val="Bullet1"/>
        <w:jc w:val="both"/>
        <w:rPr>
          <w:sz w:val="22"/>
          <w:szCs w:val="22"/>
        </w:rPr>
      </w:pPr>
      <w:r w:rsidRPr="2F075C64">
        <w:rPr>
          <w:sz w:val="22"/>
          <w:szCs w:val="22"/>
        </w:rPr>
        <w:t xml:space="preserve">Within 28 days of the end of the reporting period the operator shall, unless otherwise agreed in writing by </w:t>
      </w:r>
      <w:r w:rsidR="00C144E3" w:rsidRPr="2F075C64">
        <w:rPr>
          <w:sz w:val="22"/>
          <w:szCs w:val="22"/>
        </w:rPr>
        <w:t>Natural Resources Wales</w:t>
      </w:r>
      <w:r w:rsidRPr="2F075C64">
        <w:rPr>
          <w:sz w:val="22"/>
          <w:szCs w:val="22"/>
        </w:rPr>
        <w:t>, submit reports of the monitoring and assessment carried out in accordance with the conditions of this permit, as follows:</w:t>
      </w:r>
    </w:p>
    <w:p w14:paraId="53A9206D" w14:textId="77777777" w:rsidR="00A17340" w:rsidRPr="00E40898" w:rsidRDefault="00A17340" w:rsidP="00C418BC">
      <w:pPr>
        <w:pStyle w:val="aBullet"/>
        <w:jc w:val="both"/>
        <w:rPr>
          <w:sz w:val="22"/>
          <w:szCs w:val="22"/>
        </w:rPr>
      </w:pPr>
      <w:r w:rsidRPr="00E40898">
        <w:rPr>
          <w:sz w:val="22"/>
          <w:szCs w:val="22"/>
        </w:rPr>
        <w:t>in respect of the parameters and emission points specified in schedule 4 table S4.1;</w:t>
      </w:r>
    </w:p>
    <w:p w14:paraId="1A4DD210" w14:textId="76B210D6" w:rsidR="00A17340" w:rsidRPr="00E40898" w:rsidRDefault="00A17340" w:rsidP="00C418BC">
      <w:pPr>
        <w:pStyle w:val="aBullet"/>
        <w:jc w:val="both"/>
        <w:rPr>
          <w:sz w:val="22"/>
          <w:szCs w:val="22"/>
        </w:rPr>
      </w:pPr>
      <w:r w:rsidRPr="00E40898">
        <w:rPr>
          <w:sz w:val="22"/>
          <w:szCs w:val="22"/>
        </w:rPr>
        <w:t>using the forms specified in schedule 4 table S4.4</w:t>
      </w:r>
      <w:r w:rsidR="009139BC" w:rsidRPr="00E40898">
        <w:rPr>
          <w:sz w:val="22"/>
          <w:szCs w:val="22"/>
        </w:rPr>
        <w:t xml:space="preserve"> or other reporting format as agreed in writing with </w:t>
      </w:r>
      <w:r w:rsidR="00C144E3" w:rsidRPr="00E40898">
        <w:rPr>
          <w:sz w:val="22"/>
          <w:szCs w:val="22"/>
        </w:rPr>
        <w:t>Natural Resources Wales</w:t>
      </w:r>
      <w:r w:rsidR="00236E38">
        <w:rPr>
          <w:sz w:val="22"/>
          <w:szCs w:val="22"/>
        </w:rPr>
        <w:t>;</w:t>
      </w:r>
      <w:r w:rsidRPr="00E40898">
        <w:rPr>
          <w:sz w:val="22"/>
          <w:szCs w:val="22"/>
        </w:rPr>
        <w:t xml:space="preserve"> and</w:t>
      </w:r>
    </w:p>
    <w:p w14:paraId="368068D5" w14:textId="77777777" w:rsidR="00A17340" w:rsidRPr="00E40898" w:rsidRDefault="00A17340" w:rsidP="00C418BC">
      <w:pPr>
        <w:pStyle w:val="aBullet"/>
        <w:jc w:val="both"/>
        <w:rPr>
          <w:sz w:val="22"/>
          <w:szCs w:val="22"/>
        </w:rPr>
      </w:pPr>
      <w:r w:rsidRPr="00E40898">
        <w:rPr>
          <w:sz w:val="22"/>
          <w:szCs w:val="22"/>
        </w:rPr>
        <w:lastRenderedPageBreak/>
        <w:t>giving the information from such results and assessments as may be required by the forms specified in those tables.</w:t>
      </w:r>
    </w:p>
    <w:p w14:paraId="774295FB" w14:textId="77777777" w:rsidR="00A17340" w:rsidRPr="00E40898" w:rsidRDefault="00A17340" w:rsidP="00C418BC">
      <w:pPr>
        <w:pStyle w:val="Bullet1"/>
        <w:jc w:val="both"/>
        <w:rPr>
          <w:sz w:val="22"/>
          <w:szCs w:val="22"/>
        </w:rPr>
      </w:pPr>
      <w:r w:rsidRPr="00E40898">
        <w:rPr>
          <w:sz w:val="22"/>
          <w:szCs w:val="22"/>
        </w:rPr>
        <w:t xml:space="preserve">Within one month of the end of each quarter, the operator shall submit to </w:t>
      </w:r>
      <w:r w:rsidR="00C144E3" w:rsidRPr="00E40898">
        <w:rPr>
          <w:sz w:val="22"/>
          <w:szCs w:val="22"/>
        </w:rPr>
        <w:t>Natural Resources Wales</w:t>
      </w:r>
      <w:r w:rsidRPr="00E40898">
        <w:rPr>
          <w:sz w:val="22"/>
          <w:szCs w:val="22"/>
        </w:rPr>
        <w:t xml:space="preserve"> using the form made available for the purpose, the information specified on the form relating to the site and the waste accepted and removed from it during the previous quarter.</w:t>
      </w:r>
    </w:p>
    <w:p w14:paraId="5080BFE2" w14:textId="77777777" w:rsidR="00A17340" w:rsidRPr="00E40898" w:rsidRDefault="00A17340" w:rsidP="00C418BC">
      <w:pPr>
        <w:pStyle w:val="Bullet1"/>
        <w:jc w:val="both"/>
        <w:rPr>
          <w:sz w:val="22"/>
          <w:szCs w:val="22"/>
        </w:rPr>
      </w:pPr>
      <w:r w:rsidRPr="00E40898">
        <w:rPr>
          <w:sz w:val="22"/>
          <w:szCs w:val="22"/>
        </w:rPr>
        <w:t xml:space="preserve">The operator shall, unless notice under this condition has been served within the preceding four years, submit to </w:t>
      </w:r>
      <w:r w:rsidR="00C144E3" w:rsidRPr="00E40898">
        <w:rPr>
          <w:sz w:val="22"/>
          <w:szCs w:val="22"/>
        </w:rPr>
        <w:t>Natural Resources Wales</w:t>
      </w:r>
      <w:r w:rsidRPr="00E40898">
        <w:rPr>
          <w:sz w:val="22"/>
          <w:szCs w:val="22"/>
        </w:rPr>
        <w:t>, within six months of receipt of a written notice, a report assessing whether there are other appropriate measures that could be taken to prevent, or where that is not practicable, to minimise pollution.</w:t>
      </w:r>
    </w:p>
    <w:p w14:paraId="3D43F9A1" w14:textId="77777777" w:rsidR="009F05E0" w:rsidRPr="00E40898" w:rsidRDefault="009F05E0" w:rsidP="00C418BC">
      <w:pPr>
        <w:pStyle w:val="Bullet0"/>
        <w:jc w:val="both"/>
        <w:rPr>
          <w:sz w:val="22"/>
          <w:szCs w:val="22"/>
        </w:rPr>
      </w:pPr>
      <w:r w:rsidRPr="00E40898">
        <w:rPr>
          <w:sz w:val="22"/>
          <w:szCs w:val="22"/>
        </w:rPr>
        <w:t>Notifications</w:t>
      </w:r>
    </w:p>
    <w:p w14:paraId="73CC75D8" w14:textId="7B0C6211" w:rsidR="009F05E0" w:rsidRPr="00E40898" w:rsidRDefault="009F05E0" w:rsidP="00C418BC">
      <w:pPr>
        <w:pStyle w:val="Bullet1"/>
        <w:jc w:val="both"/>
        <w:rPr>
          <w:sz w:val="22"/>
          <w:szCs w:val="22"/>
        </w:rPr>
      </w:pPr>
      <w:r w:rsidRPr="2F075C64">
        <w:rPr>
          <w:sz w:val="22"/>
          <w:szCs w:val="22"/>
        </w:rPr>
        <w:t>(a)</w:t>
      </w:r>
      <w:r>
        <w:tab/>
      </w:r>
      <w:r w:rsidRPr="2F075C64">
        <w:rPr>
          <w:sz w:val="22"/>
          <w:szCs w:val="22"/>
        </w:rPr>
        <w:t>In the event that the operation of the activities gives rise to an incident or accident which significantly affects or may significantly affect the environment, the operator must immediately—</w:t>
      </w:r>
    </w:p>
    <w:p w14:paraId="05D1CFF1" w14:textId="43AEE77C" w:rsidR="009F05E0" w:rsidRPr="00417410" w:rsidRDefault="01BF2A5E" w:rsidP="00417410">
      <w:pPr>
        <w:pStyle w:val="RomanBulletL2"/>
        <w:ind w:left="2466"/>
        <w:rPr>
          <w:rFonts w:eastAsiaTheme="majorEastAsia"/>
          <w:sz w:val="22"/>
          <w:szCs w:val="22"/>
        </w:rPr>
      </w:pPr>
      <w:r w:rsidRPr="00417410">
        <w:rPr>
          <w:rFonts w:eastAsiaTheme="majorEastAsia"/>
          <w:sz w:val="22"/>
          <w:szCs w:val="22"/>
        </w:rPr>
        <w:t xml:space="preserve">inform </w:t>
      </w:r>
      <w:r w:rsidR="4AEB261D" w:rsidRPr="00417410">
        <w:rPr>
          <w:rFonts w:eastAsiaTheme="majorEastAsia"/>
          <w:sz w:val="22"/>
          <w:szCs w:val="22"/>
        </w:rPr>
        <w:t>Natural Resources Wales</w:t>
      </w:r>
      <w:r w:rsidR="00236E38">
        <w:rPr>
          <w:rFonts w:eastAsiaTheme="majorEastAsia"/>
          <w:sz w:val="22"/>
          <w:szCs w:val="22"/>
        </w:rPr>
        <w:t>;</w:t>
      </w:r>
      <w:r w:rsidRPr="00417410">
        <w:rPr>
          <w:rFonts w:eastAsiaTheme="majorEastAsia"/>
          <w:sz w:val="22"/>
          <w:szCs w:val="22"/>
        </w:rPr>
        <w:t xml:space="preserve"> </w:t>
      </w:r>
    </w:p>
    <w:p w14:paraId="5D22F663" w14:textId="3DD4CAC0" w:rsidR="009F05E0" w:rsidRPr="00417410" w:rsidRDefault="009F05E0" w:rsidP="00417410">
      <w:pPr>
        <w:pStyle w:val="RomanBulletL2"/>
        <w:ind w:left="2466"/>
        <w:rPr>
          <w:rFonts w:eastAsiaTheme="majorEastAsia"/>
          <w:sz w:val="22"/>
          <w:szCs w:val="22"/>
        </w:rPr>
      </w:pPr>
      <w:r w:rsidRPr="00417410">
        <w:rPr>
          <w:rFonts w:eastAsiaTheme="majorEastAsia"/>
          <w:sz w:val="22"/>
          <w:szCs w:val="22"/>
        </w:rPr>
        <w:t>take the measures necessary to limit the environmental consequences of such an incident or accident</w:t>
      </w:r>
      <w:r w:rsidR="00236E38">
        <w:rPr>
          <w:rFonts w:eastAsiaTheme="majorEastAsia"/>
          <w:sz w:val="22"/>
          <w:szCs w:val="22"/>
        </w:rPr>
        <w:t>;</w:t>
      </w:r>
      <w:r w:rsidRPr="00417410">
        <w:rPr>
          <w:rFonts w:eastAsiaTheme="majorEastAsia"/>
          <w:sz w:val="22"/>
          <w:szCs w:val="22"/>
        </w:rPr>
        <w:t xml:space="preserve"> and</w:t>
      </w:r>
    </w:p>
    <w:p w14:paraId="215329C1" w14:textId="002545A5" w:rsidR="009F05E0" w:rsidRPr="00417410" w:rsidRDefault="01BF2A5E" w:rsidP="00417410">
      <w:pPr>
        <w:pStyle w:val="RomanBulletL2"/>
        <w:ind w:left="2466"/>
        <w:rPr>
          <w:rFonts w:eastAsiaTheme="majorEastAsia"/>
          <w:sz w:val="22"/>
          <w:szCs w:val="22"/>
        </w:rPr>
      </w:pPr>
      <w:r w:rsidRPr="00417410">
        <w:rPr>
          <w:rFonts w:eastAsiaTheme="majorEastAsia"/>
          <w:sz w:val="22"/>
          <w:szCs w:val="22"/>
        </w:rPr>
        <w:t>take the measures necessary to prevent further possible incidents or accidents</w:t>
      </w:r>
      <w:r w:rsidR="00236E38">
        <w:rPr>
          <w:rFonts w:eastAsiaTheme="majorEastAsia"/>
          <w:sz w:val="22"/>
          <w:szCs w:val="22"/>
        </w:rPr>
        <w:t>.</w:t>
      </w:r>
    </w:p>
    <w:p w14:paraId="0E759946" w14:textId="77777777" w:rsidR="009F05E0" w:rsidRPr="00E40898" w:rsidRDefault="009F05E0" w:rsidP="00C418BC">
      <w:pPr>
        <w:pStyle w:val="aBullet"/>
        <w:jc w:val="both"/>
        <w:rPr>
          <w:sz w:val="22"/>
          <w:szCs w:val="22"/>
        </w:rPr>
      </w:pPr>
      <w:r w:rsidRPr="00E40898">
        <w:rPr>
          <w:sz w:val="22"/>
          <w:szCs w:val="22"/>
        </w:rPr>
        <w:t>in the event of a breach of any permit condition the operator must immediately—</w:t>
      </w:r>
    </w:p>
    <w:p w14:paraId="5085C2D5" w14:textId="2425A8E1" w:rsidR="009F05E0" w:rsidRPr="00E40898" w:rsidRDefault="01BF2A5E" w:rsidP="00D96F30">
      <w:pPr>
        <w:pStyle w:val="aiBullet"/>
        <w:ind w:left="2580"/>
        <w:jc w:val="both"/>
        <w:rPr>
          <w:sz w:val="22"/>
          <w:szCs w:val="22"/>
        </w:rPr>
      </w:pPr>
      <w:r w:rsidRPr="00E40898">
        <w:rPr>
          <w:sz w:val="22"/>
          <w:szCs w:val="22"/>
        </w:rPr>
        <w:t xml:space="preserve">inform </w:t>
      </w:r>
      <w:r w:rsidR="4AEB261D" w:rsidRPr="00E40898">
        <w:rPr>
          <w:sz w:val="22"/>
          <w:szCs w:val="22"/>
        </w:rPr>
        <w:t>Natural Resources Wales</w:t>
      </w:r>
      <w:r w:rsidR="00236E38">
        <w:rPr>
          <w:sz w:val="22"/>
          <w:szCs w:val="22"/>
        </w:rPr>
        <w:t>;</w:t>
      </w:r>
      <w:r w:rsidRPr="00E40898">
        <w:rPr>
          <w:sz w:val="22"/>
          <w:szCs w:val="22"/>
        </w:rPr>
        <w:t xml:space="preserve"> and</w:t>
      </w:r>
    </w:p>
    <w:p w14:paraId="36904C42" w14:textId="77777777" w:rsidR="009F05E0" w:rsidRPr="00E40898" w:rsidRDefault="01BF2A5E" w:rsidP="00D96F30">
      <w:pPr>
        <w:pStyle w:val="aiBullet"/>
        <w:ind w:left="2580"/>
        <w:jc w:val="both"/>
        <w:rPr>
          <w:sz w:val="22"/>
          <w:szCs w:val="22"/>
        </w:rPr>
      </w:pPr>
      <w:r w:rsidRPr="00E40898">
        <w:rPr>
          <w:sz w:val="22"/>
          <w:szCs w:val="22"/>
        </w:rPr>
        <w:t>take the measures necessary to ensure that compliance is restored within the shortest possible time;</w:t>
      </w:r>
    </w:p>
    <w:p w14:paraId="58CA4283" w14:textId="77777777" w:rsidR="009F05E0" w:rsidRPr="00E40898" w:rsidRDefault="009F05E0" w:rsidP="00C418BC">
      <w:pPr>
        <w:pStyle w:val="aBullet"/>
        <w:jc w:val="both"/>
        <w:rPr>
          <w:sz w:val="22"/>
          <w:szCs w:val="22"/>
        </w:rPr>
      </w:pPr>
      <w:r w:rsidRPr="00E40898">
        <w:rPr>
          <w:sz w:val="22"/>
          <w:szCs w:val="22"/>
        </w:rPr>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626680D1" w14:textId="770F678E" w:rsidR="009F05E0" w:rsidRPr="00E40898" w:rsidRDefault="009F05E0" w:rsidP="00C418BC">
      <w:pPr>
        <w:pStyle w:val="Bullet1"/>
        <w:jc w:val="both"/>
        <w:rPr>
          <w:sz w:val="22"/>
          <w:szCs w:val="22"/>
        </w:rPr>
      </w:pPr>
      <w:r w:rsidRPr="00E40898">
        <w:rPr>
          <w:sz w:val="22"/>
          <w:szCs w:val="22"/>
        </w:rPr>
        <w:t>Any information provided under condition 4.3.1</w:t>
      </w:r>
      <w:r w:rsidRPr="00E40898">
        <w:rPr>
          <w:rStyle w:val="Red"/>
          <w:sz w:val="22"/>
          <w:szCs w:val="22"/>
        </w:rPr>
        <w:t xml:space="preserve"> </w:t>
      </w:r>
      <w:r w:rsidRPr="00E40898">
        <w:rPr>
          <w:sz w:val="22"/>
          <w:szCs w:val="22"/>
        </w:rPr>
        <w:t>shall be confirmed by sending the information listed in schedule 5 to this permit within the time period specified in that schedule.</w:t>
      </w:r>
    </w:p>
    <w:p w14:paraId="394F5338" w14:textId="72CB10DE" w:rsidR="007C3B84" w:rsidRPr="00E40898" w:rsidRDefault="007C3B84" w:rsidP="007C3B84">
      <w:pPr>
        <w:pStyle w:val="Bullet1"/>
        <w:jc w:val="both"/>
        <w:rPr>
          <w:sz w:val="22"/>
          <w:szCs w:val="22"/>
        </w:rPr>
      </w:pPr>
      <w:r w:rsidRPr="2F075C64">
        <w:rPr>
          <w:sz w:val="22"/>
          <w:szCs w:val="22"/>
        </w:rPr>
        <w:t>Where Natural Resources Wales has requested in writing that it shall be notified when the operator is to undertake monitoring and/or spot sampling, the operator shall inform Natural Resources Wales, when the relevant monitoring is to take place. The operator shall provide this information to Natural Resources Wales, at least 14 days before the date the monitoring is to be undertaken.</w:t>
      </w:r>
    </w:p>
    <w:p w14:paraId="1168BAFA" w14:textId="01F89A97" w:rsidR="009F05E0" w:rsidRPr="00E40898" w:rsidRDefault="00C144E3" w:rsidP="007C3B84">
      <w:pPr>
        <w:pStyle w:val="Bullet1"/>
        <w:jc w:val="both"/>
        <w:rPr>
          <w:sz w:val="22"/>
          <w:szCs w:val="22"/>
        </w:rPr>
      </w:pPr>
      <w:r w:rsidRPr="00E40898">
        <w:rPr>
          <w:sz w:val="22"/>
          <w:szCs w:val="22"/>
        </w:rPr>
        <w:t>Natural Resources Wales</w:t>
      </w:r>
      <w:r w:rsidR="009F05E0" w:rsidRPr="00E40898">
        <w:rPr>
          <w:sz w:val="22"/>
          <w:szCs w:val="22"/>
        </w:rPr>
        <w:t xml:space="preserve"> shall be notified within 14 days of the occurrence of the following matters, except where such disclosure is prohibited by Stock Exchange rules</w:t>
      </w:r>
      <w:r w:rsidR="009F58DF" w:rsidRPr="00E40898">
        <w:rPr>
          <w:sz w:val="22"/>
          <w:szCs w:val="22"/>
        </w:rPr>
        <w:t>:</w:t>
      </w:r>
    </w:p>
    <w:p w14:paraId="79D9D59E" w14:textId="77777777" w:rsidR="009F05E0" w:rsidRPr="00E40898" w:rsidRDefault="009F05E0" w:rsidP="007C3B84">
      <w:pPr>
        <w:ind w:left="243" w:firstLine="720"/>
        <w:jc w:val="both"/>
        <w:rPr>
          <w:sz w:val="22"/>
          <w:szCs w:val="22"/>
        </w:rPr>
      </w:pPr>
      <w:r w:rsidRPr="00E40898">
        <w:rPr>
          <w:sz w:val="22"/>
          <w:szCs w:val="22"/>
        </w:rPr>
        <w:t>Where the operator is a registered company:</w:t>
      </w:r>
    </w:p>
    <w:p w14:paraId="34E51592" w14:textId="77777777" w:rsidR="009F05E0" w:rsidRPr="00E40898" w:rsidRDefault="009F05E0" w:rsidP="00C418BC">
      <w:pPr>
        <w:pStyle w:val="aBullet"/>
        <w:jc w:val="both"/>
        <w:rPr>
          <w:sz w:val="22"/>
          <w:szCs w:val="22"/>
        </w:rPr>
      </w:pPr>
      <w:r w:rsidRPr="2F075C64">
        <w:rPr>
          <w:sz w:val="22"/>
          <w:szCs w:val="22"/>
        </w:rPr>
        <w:t>any change in the operator’s trading name, registered name or registered office address; and</w:t>
      </w:r>
    </w:p>
    <w:p w14:paraId="53794F97" w14:textId="77777777" w:rsidR="009F05E0" w:rsidRPr="00E40898" w:rsidRDefault="009F05E0" w:rsidP="00C418BC">
      <w:pPr>
        <w:pStyle w:val="aBullet"/>
        <w:jc w:val="both"/>
        <w:rPr>
          <w:sz w:val="22"/>
          <w:szCs w:val="22"/>
        </w:rPr>
      </w:pPr>
      <w:r w:rsidRPr="2F075C64">
        <w:rPr>
          <w:sz w:val="22"/>
          <w:szCs w:val="22"/>
        </w:rPr>
        <w:t>any steps taken with a view to the operator going into administration, entering into a company voluntary arrangement or being wound up.</w:t>
      </w:r>
    </w:p>
    <w:p w14:paraId="6FEF2D9E" w14:textId="77777777" w:rsidR="009F05E0" w:rsidRPr="00E40898" w:rsidRDefault="009F05E0" w:rsidP="007C3B84">
      <w:pPr>
        <w:ind w:left="414" w:firstLine="720"/>
        <w:jc w:val="both"/>
        <w:rPr>
          <w:sz w:val="22"/>
          <w:szCs w:val="22"/>
        </w:rPr>
      </w:pPr>
      <w:r w:rsidRPr="00E40898">
        <w:rPr>
          <w:sz w:val="22"/>
          <w:szCs w:val="22"/>
        </w:rPr>
        <w:lastRenderedPageBreak/>
        <w:t>Where the operator is a corporate body other than a registered company:</w:t>
      </w:r>
    </w:p>
    <w:p w14:paraId="45B5F777" w14:textId="01FBEAE7" w:rsidR="009F05E0" w:rsidRPr="00E40898" w:rsidRDefault="5B349A1B" w:rsidP="570F3C2B">
      <w:pPr>
        <w:pStyle w:val="aBullet"/>
        <w:jc w:val="both"/>
        <w:rPr>
          <w:sz w:val="22"/>
          <w:szCs w:val="22"/>
        </w:rPr>
      </w:pPr>
      <w:r w:rsidRPr="2F075C64">
        <w:rPr>
          <w:sz w:val="22"/>
          <w:szCs w:val="22"/>
        </w:rPr>
        <w:t xml:space="preserve"> </w:t>
      </w:r>
      <w:r w:rsidR="01BF2A5E" w:rsidRPr="2F075C64">
        <w:rPr>
          <w:sz w:val="22"/>
          <w:szCs w:val="22"/>
        </w:rPr>
        <w:t>any change in the operator’s name or address</w:t>
      </w:r>
      <w:r w:rsidR="00B369D5">
        <w:rPr>
          <w:sz w:val="22"/>
          <w:szCs w:val="22"/>
        </w:rPr>
        <w:t>;</w:t>
      </w:r>
      <w:r w:rsidR="01BF2A5E" w:rsidRPr="2F075C64">
        <w:rPr>
          <w:sz w:val="22"/>
          <w:szCs w:val="22"/>
        </w:rPr>
        <w:t xml:space="preserve"> </w:t>
      </w:r>
      <w:r w:rsidR="00B369D5">
        <w:rPr>
          <w:sz w:val="22"/>
          <w:szCs w:val="22"/>
        </w:rPr>
        <w:t>and</w:t>
      </w:r>
    </w:p>
    <w:p w14:paraId="70E36DD0" w14:textId="73ABAE40" w:rsidR="009F05E0" w:rsidRPr="00E40898" w:rsidRDefault="01BF2A5E" w:rsidP="00C418BC">
      <w:pPr>
        <w:pStyle w:val="aBullet"/>
        <w:jc w:val="both"/>
        <w:rPr>
          <w:sz w:val="22"/>
          <w:szCs w:val="22"/>
        </w:rPr>
      </w:pPr>
      <w:r w:rsidRPr="00E40898">
        <w:rPr>
          <w:sz w:val="22"/>
          <w:szCs w:val="22"/>
        </w:rPr>
        <w:t>any steps taken with a view to the dissolution of the operator</w:t>
      </w:r>
      <w:r w:rsidR="00B369D5">
        <w:rPr>
          <w:sz w:val="22"/>
          <w:szCs w:val="22"/>
        </w:rPr>
        <w:t>;</w:t>
      </w:r>
    </w:p>
    <w:p w14:paraId="5FF8BFBE" w14:textId="77777777" w:rsidR="009F05E0" w:rsidRPr="00E40898" w:rsidRDefault="009F05E0" w:rsidP="007C3B84">
      <w:pPr>
        <w:ind w:left="414" w:firstLine="720"/>
        <w:jc w:val="both"/>
        <w:rPr>
          <w:rStyle w:val="Red"/>
          <w:rFonts w:asciiTheme="majorHAnsi" w:eastAsiaTheme="majorEastAsia" w:hAnsiTheme="majorHAnsi" w:cstheme="majorBidi"/>
          <w:bCs/>
          <w:color w:val="auto"/>
          <w:sz w:val="22"/>
          <w:szCs w:val="22"/>
        </w:rPr>
      </w:pPr>
      <w:r w:rsidRPr="00E40898">
        <w:rPr>
          <w:rStyle w:val="Red"/>
          <w:color w:val="auto"/>
          <w:sz w:val="22"/>
          <w:szCs w:val="22"/>
        </w:rPr>
        <w:t xml:space="preserve">In any other case: </w:t>
      </w:r>
    </w:p>
    <w:p w14:paraId="64E0CD8A" w14:textId="77777777" w:rsidR="009F05E0" w:rsidRPr="00E40898" w:rsidRDefault="009F05E0" w:rsidP="00C418BC">
      <w:pPr>
        <w:pStyle w:val="aBullet"/>
        <w:jc w:val="both"/>
        <w:rPr>
          <w:rStyle w:val="Red"/>
          <w:color w:val="auto"/>
          <w:sz w:val="22"/>
          <w:szCs w:val="22"/>
        </w:rPr>
      </w:pPr>
      <w:r w:rsidRPr="00E40898">
        <w:rPr>
          <w:rStyle w:val="Red"/>
          <w:color w:val="auto"/>
          <w:sz w:val="22"/>
          <w:szCs w:val="22"/>
        </w:rPr>
        <w:t>the death of any of the named operators (where the operator consists of more than one named individual);</w:t>
      </w:r>
    </w:p>
    <w:p w14:paraId="1F3A0818" w14:textId="1F557898" w:rsidR="009F05E0" w:rsidRPr="00E40898" w:rsidRDefault="009F05E0" w:rsidP="00C418BC">
      <w:pPr>
        <w:pStyle w:val="aBullet"/>
        <w:jc w:val="both"/>
        <w:rPr>
          <w:rStyle w:val="Red"/>
          <w:color w:val="auto"/>
          <w:sz w:val="22"/>
          <w:szCs w:val="22"/>
        </w:rPr>
      </w:pPr>
      <w:r w:rsidRPr="00E40898">
        <w:rPr>
          <w:rStyle w:val="Red"/>
          <w:color w:val="auto"/>
          <w:sz w:val="22"/>
          <w:szCs w:val="22"/>
        </w:rPr>
        <w:t>any change in the operator’s name(s) or address(es)</w:t>
      </w:r>
      <w:r w:rsidR="00B369D5">
        <w:rPr>
          <w:rStyle w:val="Red"/>
          <w:color w:val="auto"/>
          <w:sz w:val="22"/>
          <w:szCs w:val="22"/>
        </w:rPr>
        <w:t>;</w:t>
      </w:r>
      <w:r w:rsidRPr="00E40898">
        <w:rPr>
          <w:rStyle w:val="Red"/>
          <w:color w:val="auto"/>
          <w:sz w:val="22"/>
          <w:szCs w:val="22"/>
        </w:rPr>
        <w:t xml:space="preserve"> and</w:t>
      </w:r>
    </w:p>
    <w:p w14:paraId="105535D9" w14:textId="77777777" w:rsidR="009F05E0" w:rsidRPr="00E40898" w:rsidRDefault="009F05E0" w:rsidP="00C418BC">
      <w:pPr>
        <w:pStyle w:val="aBullet"/>
        <w:jc w:val="both"/>
        <w:rPr>
          <w:rStyle w:val="Red"/>
          <w:color w:val="auto"/>
          <w:sz w:val="22"/>
          <w:szCs w:val="22"/>
        </w:rPr>
      </w:pPr>
      <w:r w:rsidRPr="2F075C64">
        <w:rPr>
          <w:rStyle w:val="Red"/>
          <w:color w:val="auto"/>
          <w:sz w:val="22"/>
          <w:szCs w:val="22"/>
        </w:rPr>
        <w:t>any steps taken with a view to the operator, or any one of them, going into bankruptcy, entering into a composition or arrangement with creditors, or, in the case of them being in a partnership, dissolving the partnership.</w:t>
      </w:r>
    </w:p>
    <w:p w14:paraId="64DD184E" w14:textId="77777777" w:rsidR="00255279" w:rsidRPr="00E40898" w:rsidRDefault="00255279" w:rsidP="00C418BC">
      <w:pPr>
        <w:pStyle w:val="Bullet0"/>
        <w:jc w:val="both"/>
        <w:rPr>
          <w:sz w:val="22"/>
          <w:szCs w:val="22"/>
        </w:rPr>
      </w:pPr>
      <w:bookmarkStart w:id="11" w:name="_Toc318726381"/>
      <w:r w:rsidRPr="00E40898">
        <w:rPr>
          <w:sz w:val="22"/>
          <w:szCs w:val="22"/>
        </w:rPr>
        <w:t>Interpretation</w:t>
      </w:r>
      <w:bookmarkEnd w:id="11"/>
    </w:p>
    <w:p w14:paraId="10FA604D" w14:textId="77777777" w:rsidR="00255279" w:rsidRPr="00E40898" w:rsidRDefault="00297976" w:rsidP="00C418BC">
      <w:pPr>
        <w:pStyle w:val="Bullet1"/>
        <w:jc w:val="both"/>
        <w:rPr>
          <w:sz w:val="22"/>
          <w:szCs w:val="22"/>
        </w:rPr>
      </w:pPr>
      <w:bookmarkStart w:id="12" w:name="_Toc318726382"/>
      <w:r w:rsidRPr="00E40898">
        <w:rPr>
          <w:sz w:val="22"/>
          <w:szCs w:val="22"/>
        </w:rPr>
        <w:t>In this permit the expressions listed in schedule 6 shall have the meaning given in that schedule.</w:t>
      </w:r>
      <w:bookmarkEnd w:id="12"/>
    </w:p>
    <w:p w14:paraId="704D1607" w14:textId="77777777" w:rsidR="00255279" w:rsidRPr="00E40898" w:rsidRDefault="00297976" w:rsidP="00C418BC">
      <w:pPr>
        <w:pStyle w:val="Bullet1"/>
        <w:jc w:val="both"/>
        <w:rPr>
          <w:sz w:val="22"/>
          <w:szCs w:val="22"/>
        </w:rPr>
      </w:pPr>
      <w:bookmarkStart w:id="13" w:name="_Toc318726383"/>
      <w:r w:rsidRPr="00E40898">
        <w:rPr>
          <w:sz w:val="22"/>
          <w:szCs w:val="22"/>
        </w:rPr>
        <w:t>In this permit references to reports and notifications mean written reports and notifications, except where reference is made to notification being made “</w:t>
      </w:r>
      <w:r w:rsidR="00255279" w:rsidRPr="00E40898">
        <w:rPr>
          <w:sz w:val="22"/>
          <w:szCs w:val="22"/>
        </w:rPr>
        <w:t>immediately</w:t>
      </w:r>
      <w:r w:rsidRPr="00E40898">
        <w:rPr>
          <w:sz w:val="22"/>
          <w:szCs w:val="22"/>
        </w:rPr>
        <w:t>”, in which case it may be provided by telephone.</w:t>
      </w:r>
      <w:bookmarkEnd w:id="13"/>
      <w:r w:rsidRPr="00E40898">
        <w:rPr>
          <w:sz w:val="22"/>
          <w:szCs w:val="22"/>
        </w:rPr>
        <w:t xml:space="preserve"> </w:t>
      </w:r>
    </w:p>
    <w:p w14:paraId="58530340" w14:textId="77777777" w:rsidR="009F05E0" w:rsidRPr="00E40898" w:rsidRDefault="009F05E0" w:rsidP="00C418BC">
      <w:pPr>
        <w:jc w:val="both"/>
        <w:rPr>
          <w:sz w:val="22"/>
          <w:szCs w:val="22"/>
        </w:rPr>
      </w:pPr>
    </w:p>
    <w:p w14:paraId="03B0A012" w14:textId="77777777" w:rsidR="009F05E0" w:rsidRPr="00E40898" w:rsidRDefault="009F05E0" w:rsidP="00C418BC">
      <w:pPr>
        <w:jc w:val="both"/>
        <w:rPr>
          <w:sz w:val="22"/>
          <w:szCs w:val="22"/>
        </w:rPr>
      </w:pPr>
    </w:p>
    <w:p w14:paraId="5B81922E" w14:textId="77777777" w:rsidR="00DD16C9" w:rsidRPr="00E40898" w:rsidRDefault="00DD16C9" w:rsidP="00303F57">
      <w:pPr>
        <w:rPr>
          <w:sz w:val="22"/>
          <w:szCs w:val="22"/>
        </w:rPr>
        <w:sectPr w:rsidR="00DD16C9" w:rsidRPr="00E40898" w:rsidSect="00185EDC">
          <w:headerReference w:type="even" r:id="rId14"/>
          <w:headerReference w:type="default" r:id="rId15"/>
          <w:footerReference w:type="even" r:id="rId16"/>
          <w:footerReference w:type="default" r:id="rId17"/>
          <w:headerReference w:type="first" r:id="rId18"/>
          <w:footerReference w:type="first" r:id="rId19"/>
          <w:pgSz w:w="11906" w:h="16838" w:code="9"/>
          <w:pgMar w:top="1134" w:right="1134" w:bottom="1134" w:left="1134" w:header="397" w:footer="397" w:gutter="0"/>
          <w:cols w:space="708"/>
          <w:docGrid w:linePitch="360"/>
        </w:sectPr>
      </w:pPr>
    </w:p>
    <w:p w14:paraId="5053EB3B" w14:textId="1ECA8D92" w:rsidR="00D35DB7" w:rsidRPr="00E40898" w:rsidRDefault="00210762" w:rsidP="00B15283">
      <w:pPr>
        <w:pStyle w:val="Heading2"/>
      </w:pPr>
      <w:r w:rsidRPr="00E40898">
        <w:lastRenderedPageBreak/>
        <w:t xml:space="preserve">Schedule 1 </w:t>
      </w:r>
      <w:r w:rsidRPr="00E40898">
        <w:rPr>
          <w:rFonts w:cstheme="majorHAnsi"/>
        </w:rPr>
        <w:t>–</w:t>
      </w:r>
      <w:r w:rsidRPr="00E40898">
        <w:t xml:space="preserve"> Operation</w:t>
      </w:r>
      <w:r w:rsidR="00D35DB7" w:rsidRPr="00E40898">
        <w:t>s</w:t>
      </w:r>
    </w:p>
    <w:tbl>
      <w:tblPr>
        <w:tblpPr w:leftFromText="180" w:rightFromText="180" w:vertAnchor="text" w:tblpY="1"/>
        <w:tblOverlap w:val="neve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2268"/>
        <w:gridCol w:w="2439"/>
        <w:gridCol w:w="3402"/>
        <w:gridCol w:w="5216"/>
      </w:tblGrid>
      <w:tr w:rsidR="0038633E" w:rsidRPr="00E40898" w14:paraId="788A6933" w14:textId="77777777" w:rsidTr="2F075C64">
        <w:trPr>
          <w:cantSplit/>
        </w:trPr>
        <w:tc>
          <w:tcPr>
            <w:tcW w:w="14709" w:type="dxa"/>
            <w:gridSpan w:val="5"/>
            <w:shd w:val="clear" w:color="auto" w:fill="000000" w:themeFill="text1"/>
          </w:tcPr>
          <w:p w14:paraId="3010333D" w14:textId="0C33FC55" w:rsidR="0038633E" w:rsidRPr="00E40898" w:rsidRDefault="60459346" w:rsidP="00D35DB7">
            <w:pPr>
              <w:pStyle w:val="TableText"/>
              <w:keepNext/>
              <w:keepLines/>
              <w:rPr>
                <w:rStyle w:val="Bold"/>
                <w:sz w:val="22"/>
                <w:szCs w:val="22"/>
              </w:rPr>
            </w:pPr>
            <w:r w:rsidRPr="2F075C64">
              <w:rPr>
                <w:rStyle w:val="Bold"/>
                <w:sz w:val="22"/>
                <w:szCs w:val="22"/>
              </w:rPr>
              <w:t xml:space="preserve">Table S1.1 </w:t>
            </w:r>
            <w:r w:rsidR="005D5C6F" w:rsidRPr="2F075C64">
              <w:rPr>
                <w:rStyle w:val="Bold"/>
                <w:sz w:val="22"/>
                <w:szCs w:val="22"/>
              </w:rPr>
              <w:t>A</w:t>
            </w:r>
            <w:r w:rsidRPr="2F075C64">
              <w:rPr>
                <w:rStyle w:val="Bold"/>
                <w:sz w:val="22"/>
                <w:szCs w:val="22"/>
              </w:rPr>
              <w:t>ctivities</w:t>
            </w:r>
          </w:p>
        </w:tc>
      </w:tr>
      <w:tr w:rsidR="007979ED" w:rsidRPr="00E40898" w14:paraId="4144B384" w14:textId="77777777" w:rsidTr="2F075C64">
        <w:trPr>
          <w:cantSplit/>
          <w:tblHeader/>
        </w:trPr>
        <w:tc>
          <w:tcPr>
            <w:tcW w:w="1384" w:type="dxa"/>
          </w:tcPr>
          <w:p w14:paraId="70F2B2A6" w14:textId="77777777" w:rsidR="007979ED" w:rsidRPr="00E40898" w:rsidRDefault="007979ED" w:rsidP="00D35DB7">
            <w:pPr>
              <w:pStyle w:val="TableText"/>
              <w:keepNext/>
              <w:keepLines/>
              <w:rPr>
                <w:rStyle w:val="Bold"/>
                <w:sz w:val="22"/>
                <w:szCs w:val="22"/>
              </w:rPr>
            </w:pPr>
            <w:r w:rsidRPr="00E40898">
              <w:rPr>
                <w:rStyle w:val="Bold"/>
                <w:sz w:val="22"/>
                <w:szCs w:val="22"/>
              </w:rPr>
              <w:t xml:space="preserve">Activity reference </w:t>
            </w:r>
          </w:p>
        </w:tc>
        <w:tc>
          <w:tcPr>
            <w:tcW w:w="2268" w:type="dxa"/>
          </w:tcPr>
          <w:p w14:paraId="29BC8484" w14:textId="77777777" w:rsidR="007979ED" w:rsidRPr="00E40898" w:rsidRDefault="007979ED" w:rsidP="00D35DB7">
            <w:pPr>
              <w:pStyle w:val="TableText"/>
              <w:keepNext/>
              <w:keepLines/>
              <w:rPr>
                <w:rStyle w:val="Bold"/>
                <w:sz w:val="22"/>
                <w:szCs w:val="22"/>
              </w:rPr>
            </w:pPr>
            <w:r w:rsidRPr="00E40898">
              <w:rPr>
                <w:rStyle w:val="Bold"/>
                <w:sz w:val="22"/>
                <w:szCs w:val="22"/>
              </w:rPr>
              <w:t>WFD Annex I and II operations (where applicable)</w:t>
            </w:r>
          </w:p>
        </w:tc>
        <w:tc>
          <w:tcPr>
            <w:tcW w:w="2439" w:type="dxa"/>
          </w:tcPr>
          <w:p w14:paraId="40347952" w14:textId="77777777" w:rsidR="007979ED" w:rsidRPr="00E40898" w:rsidRDefault="007979ED" w:rsidP="00D35DB7">
            <w:pPr>
              <w:pStyle w:val="TableText"/>
              <w:keepNext/>
              <w:keepLines/>
              <w:rPr>
                <w:rStyle w:val="Bold"/>
                <w:sz w:val="22"/>
                <w:szCs w:val="22"/>
              </w:rPr>
            </w:pPr>
            <w:r w:rsidRPr="00E40898">
              <w:rPr>
                <w:rStyle w:val="Bold"/>
                <w:sz w:val="22"/>
                <w:szCs w:val="22"/>
              </w:rPr>
              <w:t xml:space="preserve">Activity listed in Schedule 1 of the EP Regulations </w:t>
            </w:r>
          </w:p>
        </w:tc>
        <w:tc>
          <w:tcPr>
            <w:tcW w:w="3402" w:type="dxa"/>
          </w:tcPr>
          <w:p w14:paraId="381F0F90" w14:textId="77777777" w:rsidR="007979ED" w:rsidRPr="00E40898" w:rsidRDefault="007979ED" w:rsidP="00D35DB7">
            <w:pPr>
              <w:pStyle w:val="TableText"/>
              <w:keepNext/>
              <w:keepLines/>
              <w:rPr>
                <w:rStyle w:val="Bold"/>
                <w:sz w:val="22"/>
                <w:szCs w:val="22"/>
              </w:rPr>
            </w:pPr>
            <w:r w:rsidRPr="00E40898">
              <w:rPr>
                <w:rStyle w:val="Bold"/>
                <w:sz w:val="22"/>
                <w:szCs w:val="22"/>
              </w:rPr>
              <w:t>Description of specified activity</w:t>
            </w:r>
          </w:p>
        </w:tc>
        <w:tc>
          <w:tcPr>
            <w:tcW w:w="5216" w:type="dxa"/>
          </w:tcPr>
          <w:p w14:paraId="1AA4D9D0" w14:textId="77777777" w:rsidR="007979ED" w:rsidRPr="00E40898" w:rsidRDefault="007979ED" w:rsidP="00D35DB7">
            <w:pPr>
              <w:pStyle w:val="TableText"/>
              <w:keepNext/>
              <w:keepLines/>
              <w:rPr>
                <w:rStyle w:val="Bold"/>
                <w:sz w:val="22"/>
                <w:szCs w:val="22"/>
              </w:rPr>
            </w:pPr>
            <w:r w:rsidRPr="00E40898">
              <w:rPr>
                <w:rStyle w:val="Bold"/>
                <w:sz w:val="22"/>
                <w:szCs w:val="22"/>
              </w:rPr>
              <w:t xml:space="preserve">Limits of specified activity </w:t>
            </w:r>
          </w:p>
        </w:tc>
      </w:tr>
      <w:tr w:rsidR="007979ED" w:rsidRPr="00E40898" w14:paraId="01717C25" w14:textId="77777777" w:rsidTr="2F075C64">
        <w:trPr>
          <w:cantSplit/>
        </w:trPr>
        <w:tc>
          <w:tcPr>
            <w:tcW w:w="1384" w:type="dxa"/>
          </w:tcPr>
          <w:p w14:paraId="03A79637" w14:textId="77777777" w:rsidR="007979ED" w:rsidRPr="00E40898" w:rsidRDefault="007979ED" w:rsidP="00D35DB7">
            <w:pPr>
              <w:pStyle w:val="TableText"/>
              <w:keepNext/>
              <w:keepLines/>
              <w:rPr>
                <w:rStyle w:val="Blue"/>
                <w:color w:val="auto"/>
                <w:sz w:val="22"/>
                <w:szCs w:val="22"/>
              </w:rPr>
            </w:pPr>
            <w:r w:rsidRPr="00E40898">
              <w:rPr>
                <w:rStyle w:val="Blue"/>
                <w:color w:val="auto"/>
                <w:sz w:val="22"/>
                <w:szCs w:val="22"/>
              </w:rPr>
              <w:t>A1</w:t>
            </w:r>
          </w:p>
        </w:tc>
        <w:tc>
          <w:tcPr>
            <w:tcW w:w="2268" w:type="dxa"/>
          </w:tcPr>
          <w:p w14:paraId="438557F9" w14:textId="6248E4E8" w:rsidR="00873F24" w:rsidRPr="00E40898" w:rsidRDefault="00873F24" w:rsidP="00D35DB7">
            <w:pPr>
              <w:pStyle w:val="TableText"/>
              <w:keepNext/>
              <w:keepLines/>
              <w:rPr>
                <w:rStyle w:val="Blue"/>
                <w:color w:val="auto"/>
                <w:sz w:val="22"/>
                <w:szCs w:val="22"/>
              </w:rPr>
            </w:pPr>
            <w:r w:rsidRPr="00E40898">
              <w:rPr>
                <w:rStyle w:val="Blue"/>
                <w:color w:val="auto"/>
                <w:sz w:val="22"/>
                <w:szCs w:val="22"/>
              </w:rPr>
              <w:t xml:space="preserve">D1 – Deposit into or onto land e.g. landfill </w:t>
            </w:r>
          </w:p>
          <w:p w14:paraId="4E06746F" w14:textId="77777777" w:rsidR="00873F24" w:rsidRPr="00E40898" w:rsidRDefault="00873F24" w:rsidP="00D35DB7">
            <w:pPr>
              <w:pStyle w:val="TableText"/>
              <w:keepNext/>
              <w:keepLines/>
              <w:rPr>
                <w:rStyle w:val="Blue"/>
                <w:color w:val="auto"/>
                <w:sz w:val="22"/>
                <w:szCs w:val="22"/>
              </w:rPr>
            </w:pPr>
          </w:p>
          <w:p w14:paraId="19923536" w14:textId="77777777" w:rsidR="007979ED" w:rsidRPr="00E40898" w:rsidRDefault="007979ED" w:rsidP="00D35DB7">
            <w:pPr>
              <w:pStyle w:val="TableText"/>
              <w:keepNext/>
              <w:keepLines/>
              <w:rPr>
                <w:rStyle w:val="Blue"/>
                <w:color w:val="auto"/>
                <w:sz w:val="22"/>
                <w:szCs w:val="22"/>
              </w:rPr>
            </w:pPr>
            <w:r w:rsidRPr="00E40898">
              <w:rPr>
                <w:rStyle w:val="Blue"/>
                <w:color w:val="auto"/>
                <w:sz w:val="22"/>
                <w:szCs w:val="22"/>
              </w:rPr>
              <w:t xml:space="preserve">D5 –Specially engineered landfill </w:t>
            </w:r>
          </w:p>
          <w:p w14:paraId="184DBF27" w14:textId="77777777" w:rsidR="00873F24" w:rsidRPr="00E40898" w:rsidRDefault="00873F24" w:rsidP="00D35DB7">
            <w:pPr>
              <w:pStyle w:val="TableText"/>
              <w:keepNext/>
              <w:keepLines/>
              <w:rPr>
                <w:rStyle w:val="Blue"/>
                <w:color w:val="auto"/>
                <w:sz w:val="22"/>
                <w:szCs w:val="22"/>
              </w:rPr>
            </w:pPr>
          </w:p>
          <w:p w14:paraId="4F3A657D" w14:textId="336FDFD9" w:rsidR="00873F24" w:rsidRPr="00E40898" w:rsidRDefault="00873F24" w:rsidP="009156FB">
            <w:pPr>
              <w:pStyle w:val="TableText"/>
              <w:keepNext/>
              <w:keepLines/>
              <w:ind w:left="0"/>
              <w:rPr>
                <w:rStyle w:val="Blue"/>
                <w:color w:val="auto"/>
                <w:sz w:val="22"/>
                <w:szCs w:val="22"/>
              </w:rPr>
            </w:pPr>
          </w:p>
        </w:tc>
        <w:tc>
          <w:tcPr>
            <w:tcW w:w="2439" w:type="dxa"/>
          </w:tcPr>
          <w:p w14:paraId="0E545E61" w14:textId="3D71BF2D" w:rsidR="007979ED" w:rsidRPr="00E40898" w:rsidRDefault="007979ED" w:rsidP="00D35DB7">
            <w:pPr>
              <w:pStyle w:val="TableText"/>
              <w:keepNext/>
              <w:keepLines/>
              <w:rPr>
                <w:rStyle w:val="Blue"/>
                <w:color w:val="auto"/>
                <w:sz w:val="22"/>
                <w:szCs w:val="22"/>
              </w:rPr>
            </w:pPr>
            <w:bookmarkStart w:id="14" w:name="_Hlk193290024"/>
            <w:r w:rsidRPr="00E40898">
              <w:rPr>
                <w:rStyle w:val="Blue"/>
                <w:color w:val="auto"/>
                <w:sz w:val="22"/>
                <w:szCs w:val="22"/>
              </w:rPr>
              <w:t xml:space="preserve">Section 5.2 Part A(1) (a), </w:t>
            </w:r>
            <w:r w:rsidR="00D06100">
              <w:rPr>
                <w:rStyle w:val="Blue"/>
                <w:color w:val="auto"/>
                <w:sz w:val="22"/>
                <w:szCs w:val="22"/>
              </w:rPr>
              <w:t>t</w:t>
            </w:r>
            <w:r w:rsidRPr="00E40898">
              <w:rPr>
                <w:rStyle w:val="Blue"/>
                <w:color w:val="auto"/>
                <w:sz w:val="22"/>
                <w:szCs w:val="22"/>
              </w:rPr>
              <w:t>he disposal of waste in a landfill</w:t>
            </w:r>
            <w:bookmarkEnd w:id="14"/>
          </w:p>
        </w:tc>
        <w:tc>
          <w:tcPr>
            <w:tcW w:w="3402" w:type="dxa"/>
          </w:tcPr>
          <w:p w14:paraId="55B56D47" w14:textId="33BC04A4" w:rsidR="000E1EFC" w:rsidRPr="00E40898" w:rsidRDefault="000E1EFC" w:rsidP="009156FB">
            <w:pPr>
              <w:pStyle w:val="TableText"/>
              <w:keepNext/>
              <w:keepLines/>
              <w:ind w:left="0"/>
              <w:rPr>
                <w:rStyle w:val="Blue"/>
                <w:color w:val="auto"/>
                <w:sz w:val="22"/>
                <w:szCs w:val="22"/>
              </w:rPr>
            </w:pPr>
            <w:r w:rsidRPr="00E40898">
              <w:rPr>
                <w:rStyle w:val="Blue"/>
                <w:color w:val="auto"/>
                <w:sz w:val="22"/>
                <w:szCs w:val="22"/>
              </w:rPr>
              <w:t>Landfill for non-hazardous waste</w:t>
            </w:r>
          </w:p>
        </w:tc>
        <w:tc>
          <w:tcPr>
            <w:tcW w:w="5216" w:type="dxa"/>
          </w:tcPr>
          <w:p w14:paraId="26DF459E" w14:textId="1E3D0556" w:rsidR="00A56339" w:rsidRPr="00E40898" w:rsidRDefault="00ED6F4D" w:rsidP="009156FB">
            <w:pPr>
              <w:pStyle w:val="NoSpacing"/>
              <w:keepNext/>
              <w:keepLines/>
              <w:rPr>
                <w:rStyle w:val="Blue"/>
                <w:color w:val="000000" w:themeColor="text1"/>
                <w:sz w:val="22"/>
                <w:szCs w:val="22"/>
              </w:rPr>
            </w:pPr>
            <w:r w:rsidRPr="00E40898">
              <w:rPr>
                <w:rStyle w:val="Blue"/>
                <w:color w:val="000000" w:themeColor="text1"/>
                <w:sz w:val="22"/>
                <w:szCs w:val="22"/>
              </w:rPr>
              <w:t>Receipt, handling</w:t>
            </w:r>
            <w:r w:rsidR="00575C85" w:rsidRPr="00E40898">
              <w:rPr>
                <w:rStyle w:val="Blue"/>
                <w:color w:val="000000" w:themeColor="text1"/>
                <w:sz w:val="22"/>
                <w:szCs w:val="22"/>
              </w:rPr>
              <w:t xml:space="preserve"> </w:t>
            </w:r>
            <w:r w:rsidRPr="00E40898">
              <w:rPr>
                <w:rStyle w:val="Blue"/>
                <w:color w:val="000000" w:themeColor="text1"/>
                <w:sz w:val="22"/>
                <w:szCs w:val="22"/>
              </w:rPr>
              <w:t>and disposal of wastes, consisting of the types specified in Table S2.1</w:t>
            </w:r>
            <w:r w:rsidR="0007008A" w:rsidRPr="00E40898">
              <w:rPr>
                <w:rStyle w:val="Blue"/>
                <w:color w:val="000000" w:themeColor="text1"/>
                <w:sz w:val="22"/>
                <w:szCs w:val="22"/>
              </w:rPr>
              <w:t xml:space="preserve"> </w:t>
            </w:r>
            <w:r w:rsidRPr="00E40898">
              <w:rPr>
                <w:rStyle w:val="Blue"/>
                <w:color w:val="000000" w:themeColor="text1"/>
                <w:sz w:val="22"/>
                <w:szCs w:val="22"/>
              </w:rPr>
              <w:t>as an integral part of landfilling</w:t>
            </w:r>
            <w:r w:rsidR="0024171F" w:rsidRPr="00E40898">
              <w:rPr>
                <w:rStyle w:val="Blue"/>
                <w:color w:val="000000" w:themeColor="text1"/>
                <w:sz w:val="22"/>
                <w:szCs w:val="22"/>
              </w:rPr>
              <w:t>.</w:t>
            </w:r>
          </w:p>
          <w:p w14:paraId="2B41B8D8" w14:textId="77777777" w:rsidR="00296F70" w:rsidRPr="00E40898" w:rsidRDefault="00296F70" w:rsidP="009156FB">
            <w:pPr>
              <w:pStyle w:val="NoSpacing"/>
              <w:keepNext/>
              <w:keepLines/>
              <w:rPr>
                <w:rStyle w:val="Blue"/>
                <w:color w:val="000000" w:themeColor="text1"/>
                <w:sz w:val="22"/>
                <w:szCs w:val="22"/>
              </w:rPr>
            </w:pPr>
          </w:p>
          <w:p w14:paraId="1B01D8BA" w14:textId="6F53B015" w:rsidR="00ED6F4D" w:rsidRPr="00E40898" w:rsidRDefault="00AC0E88" w:rsidP="00D35DB7">
            <w:pPr>
              <w:pStyle w:val="NoSpacing"/>
              <w:keepNext/>
              <w:keepLines/>
              <w:rPr>
                <w:color w:val="000000" w:themeColor="text1"/>
                <w:sz w:val="22"/>
                <w:szCs w:val="22"/>
              </w:rPr>
            </w:pPr>
            <w:r w:rsidRPr="00E40898">
              <w:rPr>
                <w:color w:val="000000" w:themeColor="text1"/>
                <w:sz w:val="22"/>
                <w:szCs w:val="22"/>
              </w:rPr>
              <w:t>The receipt, handling, and disposal of asbestos waste shall be limited to the types specified in Table S2.3. Disposal of asbestos waste shall be restricted to a single hazardous waste cell and shall not commence until NRW has provided written confirmation that pre-operational measure 6 for future development, as specified in Table S1.4A, has been completed.</w:t>
            </w:r>
          </w:p>
          <w:p w14:paraId="705C2A84" w14:textId="77777777" w:rsidR="00AC0E88" w:rsidRPr="00E40898" w:rsidRDefault="00AC0E88" w:rsidP="009156FB">
            <w:pPr>
              <w:pStyle w:val="NoSpacing"/>
              <w:keepNext/>
              <w:keepLines/>
              <w:rPr>
                <w:rStyle w:val="Blue"/>
                <w:color w:val="000000" w:themeColor="text1"/>
                <w:sz w:val="22"/>
                <w:szCs w:val="22"/>
              </w:rPr>
            </w:pPr>
          </w:p>
          <w:p w14:paraId="55F710C5" w14:textId="3B743C98" w:rsidR="00666D60" w:rsidRPr="00E40898" w:rsidRDefault="005C258C" w:rsidP="009156FB">
            <w:pPr>
              <w:pStyle w:val="NoSpacing"/>
              <w:keepNext/>
              <w:keepLines/>
              <w:rPr>
                <w:rStyle w:val="Blue"/>
                <w:color w:val="000000" w:themeColor="text1"/>
                <w:sz w:val="22"/>
                <w:szCs w:val="22"/>
              </w:rPr>
            </w:pPr>
            <w:r w:rsidRPr="00E40898">
              <w:rPr>
                <w:rStyle w:val="Blue"/>
                <w:color w:val="000000" w:themeColor="text1"/>
                <w:sz w:val="22"/>
                <w:szCs w:val="22"/>
              </w:rPr>
              <w:t xml:space="preserve">Quantities restricted to those specified in Table S1.5. </w:t>
            </w:r>
          </w:p>
          <w:p w14:paraId="31BBAC03" w14:textId="77777777" w:rsidR="005C258C" w:rsidRPr="00E40898" w:rsidRDefault="005C258C" w:rsidP="009156FB">
            <w:pPr>
              <w:pStyle w:val="NoSpacing"/>
              <w:keepNext/>
              <w:keepLines/>
              <w:rPr>
                <w:rStyle w:val="Blue"/>
                <w:color w:val="000000" w:themeColor="text1"/>
                <w:sz w:val="22"/>
                <w:szCs w:val="22"/>
              </w:rPr>
            </w:pPr>
          </w:p>
          <w:p w14:paraId="454373A2" w14:textId="4FBFF87D" w:rsidR="00ED6F4D" w:rsidRPr="00E40898" w:rsidRDefault="00ED6F4D" w:rsidP="009156FB">
            <w:pPr>
              <w:pStyle w:val="NoSpacing"/>
              <w:keepNext/>
              <w:keepLines/>
              <w:rPr>
                <w:rStyle w:val="Blue"/>
                <w:color w:val="000000" w:themeColor="text1"/>
                <w:sz w:val="22"/>
                <w:szCs w:val="22"/>
              </w:rPr>
            </w:pPr>
            <w:r w:rsidRPr="00E40898">
              <w:rPr>
                <w:rStyle w:val="Blue"/>
                <w:color w:val="000000" w:themeColor="text1"/>
                <w:sz w:val="22"/>
                <w:szCs w:val="22"/>
              </w:rPr>
              <w:t xml:space="preserve">Disposal of waste limited to </w:t>
            </w:r>
            <w:r w:rsidR="00E64912" w:rsidRPr="00E40898">
              <w:rPr>
                <w:rStyle w:val="Blue"/>
                <w:color w:val="000000" w:themeColor="text1"/>
                <w:sz w:val="22"/>
                <w:szCs w:val="22"/>
              </w:rPr>
              <w:t>‘</w:t>
            </w:r>
            <w:r w:rsidRPr="00E40898">
              <w:rPr>
                <w:rStyle w:val="Blue"/>
                <w:color w:val="000000" w:themeColor="text1"/>
                <w:sz w:val="22"/>
                <w:szCs w:val="22"/>
              </w:rPr>
              <w:t>Phase 2</w:t>
            </w:r>
            <w:r w:rsidR="00E64912" w:rsidRPr="00E40898">
              <w:rPr>
                <w:rStyle w:val="Blue"/>
                <w:color w:val="000000" w:themeColor="text1"/>
                <w:sz w:val="22"/>
                <w:szCs w:val="22"/>
              </w:rPr>
              <w:t>’</w:t>
            </w:r>
            <w:r w:rsidRPr="00E40898">
              <w:rPr>
                <w:rStyle w:val="Blue"/>
                <w:color w:val="000000" w:themeColor="text1"/>
                <w:sz w:val="22"/>
                <w:szCs w:val="22"/>
              </w:rPr>
              <w:t xml:space="preserve"> and </w:t>
            </w:r>
            <w:r w:rsidR="00E64912" w:rsidRPr="00E40898">
              <w:rPr>
                <w:rStyle w:val="Blue"/>
                <w:color w:val="000000" w:themeColor="text1"/>
                <w:sz w:val="22"/>
                <w:szCs w:val="22"/>
              </w:rPr>
              <w:t>‘</w:t>
            </w:r>
            <w:r w:rsidRPr="00E40898">
              <w:rPr>
                <w:rStyle w:val="Blue"/>
                <w:color w:val="000000" w:themeColor="text1"/>
                <w:sz w:val="22"/>
                <w:szCs w:val="22"/>
              </w:rPr>
              <w:t>Phase 3</w:t>
            </w:r>
            <w:r w:rsidR="00E64912" w:rsidRPr="00E40898">
              <w:rPr>
                <w:rStyle w:val="Blue"/>
                <w:color w:val="000000" w:themeColor="text1"/>
                <w:sz w:val="22"/>
                <w:szCs w:val="22"/>
              </w:rPr>
              <w:t>’</w:t>
            </w:r>
            <w:r w:rsidRPr="00E40898">
              <w:rPr>
                <w:rStyle w:val="Blue"/>
                <w:color w:val="000000" w:themeColor="text1"/>
                <w:sz w:val="22"/>
                <w:szCs w:val="22"/>
              </w:rPr>
              <w:t xml:space="preserve"> as shown </w:t>
            </w:r>
            <w:r w:rsidR="00F558A2" w:rsidRPr="00E40898">
              <w:rPr>
                <w:rStyle w:val="Blue"/>
                <w:color w:val="000000" w:themeColor="text1"/>
                <w:sz w:val="22"/>
                <w:szCs w:val="22"/>
              </w:rPr>
              <w:t xml:space="preserve">on </w:t>
            </w:r>
            <w:r w:rsidR="003B6945" w:rsidRPr="00E40898">
              <w:rPr>
                <w:rStyle w:val="Blue"/>
                <w:color w:val="000000" w:themeColor="text1"/>
                <w:sz w:val="22"/>
                <w:szCs w:val="22"/>
              </w:rPr>
              <w:t xml:space="preserve">the Site Plan in Schedule 7 (document titled </w:t>
            </w:r>
            <w:r w:rsidR="00AD19E6" w:rsidRPr="00E40898">
              <w:rPr>
                <w:rStyle w:val="Blue"/>
                <w:color w:val="000000" w:themeColor="text1"/>
                <w:sz w:val="22"/>
                <w:szCs w:val="22"/>
              </w:rPr>
              <w:t>“Withyhedge Landfill Permit Variation 2023 Site Plan</w:t>
            </w:r>
            <w:r w:rsidR="00B3661F" w:rsidRPr="00E40898">
              <w:rPr>
                <w:rStyle w:val="Blue"/>
                <w:color w:val="000000" w:themeColor="text1"/>
                <w:sz w:val="22"/>
                <w:szCs w:val="22"/>
              </w:rPr>
              <w:t>” document reference 2365/1r1, dated 03/2025)</w:t>
            </w:r>
            <w:r w:rsidR="0047750B">
              <w:rPr>
                <w:rStyle w:val="Blue"/>
                <w:color w:val="000000" w:themeColor="text1"/>
                <w:sz w:val="22"/>
                <w:szCs w:val="22"/>
              </w:rPr>
              <w:t>.</w:t>
            </w:r>
            <w:r w:rsidR="00B3661F" w:rsidRPr="00E40898">
              <w:rPr>
                <w:rStyle w:val="Blue"/>
                <w:color w:val="000000" w:themeColor="text1"/>
                <w:sz w:val="22"/>
                <w:szCs w:val="22"/>
              </w:rPr>
              <w:t xml:space="preserve"> </w:t>
            </w:r>
          </w:p>
          <w:p w14:paraId="4BE5D480" w14:textId="77777777" w:rsidR="00A57D72" w:rsidRPr="00E40898" w:rsidRDefault="00A57D72" w:rsidP="009156FB">
            <w:pPr>
              <w:pStyle w:val="NoSpacing"/>
              <w:keepNext/>
              <w:keepLines/>
              <w:rPr>
                <w:rStyle w:val="Blue"/>
                <w:color w:val="000000" w:themeColor="text1"/>
                <w:sz w:val="22"/>
                <w:szCs w:val="22"/>
              </w:rPr>
            </w:pPr>
          </w:p>
          <w:p w14:paraId="453859A8" w14:textId="077C0008" w:rsidR="00322513" w:rsidRPr="00E40898" w:rsidRDefault="597B467F" w:rsidP="2F075C64">
            <w:pPr>
              <w:pStyle w:val="NoSpacing"/>
              <w:keepNext/>
              <w:keepLines/>
              <w:rPr>
                <w:color w:val="000000" w:themeColor="text1"/>
                <w:sz w:val="22"/>
                <w:szCs w:val="22"/>
              </w:rPr>
            </w:pPr>
            <w:r w:rsidRPr="2F075C64">
              <w:rPr>
                <w:rStyle w:val="Blue"/>
                <w:color w:val="000000" w:themeColor="text1"/>
                <w:sz w:val="22"/>
                <w:szCs w:val="22"/>
              </w:rPr>
              <w:t>N</w:t>
            </w:r>
            <w:r w:rsidR="0C90B9EE" w:rsidRPr="2F075C64">
              <w:rPr>
                <w:color w:val="000000" w:themeColor="text1"/>
                <w:sz w:val="22"/>
                <w:szCs w:val="22"/>
              </w:rPr>
              <w:t>o further disposal of waste shall occur in capped areas of the landfill where pre-settlement levels</w:t>
            </w:r>
            <w:r w:rsidRPr="2F075C64">
              <w:rPr>
                <w:color w:val="000000" w:themeColor="text1"/>
                <w:sz w:val="22"/>
                <w:szCs w:val="22"/>
              </w:rPr>
              <w:t xml:space="preserve"> (in </w:t>
            </w:r>
            <w:r w:rsidRPr="2F075C64">
              <w:rPr>
                <w:color w:val="000000" w:themeColor="text1"/>
                <w:sz w:val="22"/>
                <w:szCs w:val="22"/>
              </w:rPr>
              <w:lastRenderedPageBreak/>
              <w:t>accordance with condition 2.7.7.)</w:t>
            </w:r>
            <w:r w:rsidR="0C90B9EE" w:rsidRPr="2F075C64">
              <w:rPr>
                <w:color w:val="000000" w:themeColor="text1"/>
                <w:sz w:val="22"/>
                <w:szCs w:val="22"/>
              </w:rPr>
              <w:t xml:space="preserve"> have been achieved, unless otherwise agreed in writing with Natural Resources Wales</w:t>
            </w:r>
            <w:r w:rsidRPr="2F075C64">
              <w:rPr>
                <w:color w:val="000000" w:themeColor="text1"/>
                <w:sz w:val="22"/>
                <w:szCs w:val="22"/>
              </w:rPr>
              <w:t>.</w:t>
            </w:r>
          </w:p>
          <w:p w14:paraId="2C2E25EB" w14:textId="317A3D83" w:rsidR="00322513" w:rsidRPr="00E40898" w:rsidRDefault="00322513" w:rsidP="2F075C64">
            <w:pPr>
              <w:pStyle w:val="NoSpacing"/>
              <w:keepNext/>
              <w:keepLines/>
              <w:rPr>
                <w:color w:val="000000" w:themeColor="text1"/>
                <w:sz w:val="22"/>
                <w:szCs w:val="22"/>
              </w:rPr>
            </w:pPr>
          </w:p>
        </w:tc>
      </w:tr>
      <w:tr w:rsidR="007979ED" w:rsidRPr="00E40898" w14:paraId="1A057917" w14:textId="77777777" w:rsidTr="2F075C64">
        <w:trPr>
          <w:cantSplit/>
        </w:trPr>
        <w:tc>
          <w:tcPr>
            <w:tcW w:w="14709" w:type="dxa"/>
            <w:gridSpan w:val="5"/>
            <w:shd w:val="clear" w:color="auto" w:fill="000000" w:themeFill="text1"/>
          </w:tcPr>
          <w:p w14:paraId="68EAFD54" w14:textId="77777777" w:rsidR="007979ED" w:rsidRPr="00E40898" w:rsidRDefault="007979ED" w:rsidP="00D35DB7">
            <w:pPr>
              <w:pStyle w:val="TableText"/>
              <w:rPr>
                <w:rStyle w:val="Bold"/>
                <w:sz w:val="22"/>
                <w:szCs w:val="22"/>
              </w:rPr>
            </w:pPr>
            <w:r w:rsidRPr="00E40898">
              <w:rPr>
                <w:rStyle w:val="Bold"/>
                <w:sz w:val="22"/>
                <w:szCs w:val="22"/>
              </w:rPr>
              <w:lastRenderedPageBreak/>
              <w:t>Directly Associated Activities</w:t>
            </w:r>
          </w:p>
        </w:tc>
      </w:tr>
      <w:tr w:rsidR="00BC040C" w:rsidRPr="00E40898" w14:paraId="4040B500" w14:textId="77777777" w:rsidTr="2F075C64">
        <w:trPr>
          <w:cantSplit/>
        </w:trPr>
        <w:tc>
          <w:tcPr>
            <w:tcW w:w="1384" w:type="dxa"/>
          </w:tcPr>
          <w:p w14:paraId="5F0322FF" w14:textId="1C57DE1A" w:rsidR="00BC040C" w:rsidRPr="00E40898" w:rsidRDefault="00BC040C" w:rsidP="00D35DB7">
            <w:pPr>
              <w:pStyle w:val="TableText"/>
              <w:ind w:left="0"/>
              <w:rPr>
                <w:rStyle w:val="Blue"/>
                <w:color w:val="auto"/>
                <w:sz w:val="22"/>
                <w:szCs w:val="22"/>
              </w:rPr>
            </w:pPr>
            <w:r w:rsidRPr="00E40898">
              <w:rPr>
                <w:rStyle w:val="Blue"/>
                <w:color w:val="auto"/>
                <w:sz w:val="22"/>
                <w:szCs w:val="22"/>
              </w:rPr>
              <w:t>A2</w:t>
            </w:r>
          </w:p>
        </w:tc>
        <w:tc>
          <w:tcPr>
            <w:tcW w:w="2268" w:type="dxa"/>
          </w:tcPr>
          <w:p w14:paraId="166280F5" w14:textId="77777777" w:rsidR="00BC040C" w:rsidRPr="00E40898" w:rsidRDefault="00BC040C" w:rsidP="00D35DB7">
            <w:pPr>
              <w:pStyle w:val="TableText"/>
              <w:rPr>
                <w:rStyle w:val="Blue"/>
                <w:color w:val="auto"/>
                <w:sz w:val="22"/>
                <w:szCs w:val="22"/>
              </w:rPr>
            </w:pPr>
            <w:r w:rsidRPr="00E40898">
              <w:rPr>
                <w:rStyle w:val="Blue"/>
                <w:color w:val="auto"/>
                <w:sz w:val="22"/>
                <w:szCs w:val="22"/>
              </w:rPr>
              <w:t>R1 – use principally as a fuel to generate energy</w:t>
            </w:r>
          </w:p>
        </w:tc>
        <w:tc>
          <w:tcPr>
            <w:tcW w:w="2439" w:type="dxa"/>
            <w:vMerge w:val="restart"/>
          </w:tcPr>
          <w:p w14:paraId="5BF9F531" w14:textId="6C011697" w:rsidR="00BC040C" w:rsidRPr="00E40898" w:rsidRDefault="00BC040C" w:rsidP="00D35DB7">
            <w:pPr>
              <w:pStyle w:val="TableText"/>
              <w:rPr>
                <w:rStyle w:val="Blue"/>
                <w:color w:val="auto"/>
                <w:sz w:val="22"/>
                <w:szCs w:val="22"/>
              </w:rPr>
            </w:pPr>
            <w:r w:rsidRPr="00E40898">
              <w:rPr>
                <w:rStyle w:val="Blue"/>
                <w:color w:val="auto"/>
                <w:sz w:val="22"/>
                <w:szCs w:val="22"/>
              </w:rPr>
              <w:t>Landfill Gas Management</w:t>
            </w:r>
          </w:p>
        </w:tc>
        <w:tc>
          <w:tcPr>
            <w:tcW w:w="3402" w:type="dxa"/>
          </w:tcPr>
          <w:p w14:paraId="273546B6" w14:textId="3CBFBAE2" w:rsidR="00BC040C" w:rsidRPr="00E40898" w:rsidRDefault="00BC040C" w:rsidP="00D35DB7">
            <w:pPr>
              <w:pStyle w:val="TableText"/>
              <w:rPr>
                <w:rStyle w:val="Blue"/>
                <w:color w:val="auto"/>
                <w:sz w:val="22"/>
                <w:szCs w:val="22"/>
              </w:rPr>
            </w:pPr>
            <w:r w:rsidRPr="00E40898">
              <w:rPr>
                <w:sz w:val="22"/>
                <w:szCs w:val="22"/>
              </w:rPr>
              <w:t xml:space="preserve">Combustion of landfill gas for the purpose of electricity generation. </w:t>
            </w:r>
          </w:p>
          <w:p w14:paraId="40FB4E8D" w14:textId="77777777" w:rsidR="00BC040C" w:rsidRPr="00E40898" w:rsidRDefault="00BC040C" w:rsidP="00D35DB7">
            <w:pPr>
              <w:pStyle w:val="TableText"/>
              <w:rPr>
                <w:rStyle w:val="Blue"/>
                <w:sz w:val="22"/>
                <w:szCs w:val="22"/>
              </w:rPr>
            </w:pPr>
          </w:p>
          <w:p w14:paraId="1F404FDD" w14:textId="1F262D5E" w:rsidR="00BC040C" w:rsidRPr="00E40898" w:rsidRDefault="00BC040C" w:rsidP="00D35DB7">
            <w:pPr>
              <w:pStyle w:val="TableText"/>
              <w:rPr>
                <w:rStyle w:val="Blue"/>
                <w:sz w:val="22"/>
                <w:szCs w:val="22"/>
              </w:rPr>
            </w:pPr>
          </w:p>
        </w:tc>
        <w:tc>
          <w:tcPr>
            <w:tcW w:w="5216" w:type="dxa"/>
          </w:tcPr>
          <w:p w14:paraId="01449CD1" w14:textId="3DBDDACE" w:rsidR="00BC040C" w:rsidRPr="00E40898" w:rsidRDefault="00BC040C" w:rsidP="00D35DB7">
            <w:pPr>
              <w:pStyle w:val="TableText"/>
              <w:rPr>
                <w:rStyle w:val="Blue"/>
                <w:sz w:val="22"/>
                <w:szCs w:val="22"/>
              </w:rPr>
            </w:pPr>
            <w:r w:rsidRPr="00E40898">
              <w:rPr>
                <w:rStyle w:val="Blue"/>
                <w:color w:val="auto"/>
                <w:sz w:val="22"/>
                <w:szCs w:val="22"/>
              </w:rPr>
              <w:t>Treatment and utilisation of landfill gas arising from the landfill.</w:t>
            </w:r>
          </w:p>
        </w:tc>
      </w:tr>
      <w:tr w:rsidR="00BC040C" w:rsidRPr="00E40898" w14:paraId="4344ACE8" w14:textId="77777777" w:rsidTr="2F075C64">
        <w:trPr>
          <w:cantSplit/>
        </w:trPr>
        <w:tc>
          <w:tcPr>
            <w:tcW w:w="1384" w:type="dxa"/>
          </w:tcPr>
          <w:p w14:paraId="02A81D0F" w14:textId="42F9C87D" w:rsidR="00BC040C" w:rsidRPr="00E40898" w:rsidRDefault="00BC040C" w:rsidP="00D35DB7">
            <w:pPr>
              <w:pStyle w:val="TableText"/>
              <w:rPr>
                <w:rStyle w:val="Blue"/>
                <w:color w:val="auto"/>
                <w:sz w:val="22"/>
                <w:szCs w:val="22"/>
              </w:rPr>
            </w:pPr>
            <w:r w:rsidRPr="00E40898">
              <w:rPr>
                <w:rStyle w:val="Blue"/>
                <w:color w:val="auto"/>
                <w:sz w:val="22"/>
                <w:szCs w:val="22"/>
              </w:rPr>
              <w:t>A3</w:t>
            </w:r>
          </w:p>
        </w:tc>
        <w:tc>
          <w:tcPr>
            <w:tcW w:w="2268" w:type="dxa"/>
          </w:tcPr>
          <w:p w14:paraId="066F7F4D" w14:textId="486FDF13" w:rsidR="00BC040C" w:rsidRPr="00E40898" w:rsidRDefault="00BC040C" w:rsidP="00D35DB7">
            <w:pPr>
              <w:pStyle w:val="TableText"/>
              <w:rPr>
                <w:rStyle w:val="Blue"/>
                <w:color w:val="auto"/>
                <w:sz w:val="22"/>
                <w:szCs w:val="22"/>
              </w:rPr>
            </w:pPr>
            <w:r w:rsidRPr="00E40898">
              <w:rPr>
                <w:rStyle w:val="Blue"/>
                <w:color w:val="auto"/>
                <w:sz w:val="22"/>
                <w:szCs w:val="22"/>
              </w:rPr>
              <w:t>N/A</w:t>
            </w:r>
          </w:p>
        </w:tc>
        <w:tc>
          <w:tcPr>
            <w:tcW w:w="2439" w:type="dxa"/>
            <w:vMerge/>
          </w:tcPr>
          <w:p w14:paraId="7E735EF3" w14:textId="77777777" w:rsidR="00BC040C" w:rsidRPr="00E40898" w:rsidRDefault="00BC040C" w:rsidP="00D35DB7">
            <w:pPr>
              <w:pStyle w:val="TableText"/>
              <w:rPr>
                <w:rStyle w:val="Blue"/>
                <w:color w:val="auto"/>
                <w:sz w:val="22"/>
                <w:szCs w:val="22"/>
              </w:rPr>
            </w:pPr>
          </w:p>
        </w:tc>
        <w:tc>
          <w:tcPr>
            <w:tcW w:w="3402" w:type="dxa"/>
          </w:tcPr>
          <w:p w14:paraId="2B0E8708" w14:textId="455E16C3" w:rsidR="00BC040C" w:rsidRPr="00E40898" w:rsidRDefault="00BC040C" w:rsidP="00D35DB7">
            <w:pPr>
              <w:pStyle w:val="TableText"/>
              <w:rPr>
                <w:sz w:val="22"/>
                <w:szCs w:val="22"/>
              </w:rPr>
            </w:pPr>
            <w:r w:rsidRPr="00E40898">
              <w:rPr>
                <w:sz w:val="22"/>
                <w:szCs w:val="22"/>
              </w:rPr>
              <w:t>Flaring of landfill gas.</w:t>
            </w:r>
          </w:p>
        </w:tc>
        <w:tc>
          <w:tcPr>
            <w:tcW w:w="5216" w:type="dxa"/>
          </w:tcPr>
          <w:p w14:paraId="675F04B6" w14:textId="2B099824" w:rsidR="00BC040C" w:rsidRPr="00E40898" w:rsidRDefault="00BC040C" w:rsidP="00D35DB7">
            <w:pPr>
              <w:pStyle w:val="TableText"/>
              <w:rPr>
                <w:rStyle w:val="Blue"/>
                <w:color w:val="auto"/>
                <w:sz w:val="22"/>
                <w:szCs w:val="22"/>
              </w:rPr>
            </w:pPr>
            <w:r w:rsidRPr="00E40898">
              <w:rPr>
                <w:rStyle w:val="Blue"/>
                <w:color w:val="auto"/>
                <w:sz w:val="22"/>
                <w:szCs w:val="22"/>
              </w:rPr>
              <w:t>Landfill gas arising from the permitted landfill.</w:t>
            </w:r>
          </w:p>
        </w:tc>
      </w:tr>
      <w:tr w:rsidR="0027111A" w:rsidRPr="00E40898" w14:paraId="0856B2FE" w14:textId="77777777" w:rsidTr="2F075C64">
        <w:trPr>
          <w:cantSplit/>
        </w:trPr>
        <w:tc>
          <w:tcPr>
            <w:tcW w:w="1384" w:type="dxa"/>
          </w:tcPr>
          <w:p w14:paraId="700F9EA1" w14:textId="450FB27D" w:rsidR="0027111A" w:rsidRPr="00E40898" w:rsidRDefault="0027111A" w:rsidP="00D35DB7">
            <w:pPr>
              <w:pStyle w:val="TableText"/>
              <w:rPr>
                <w:rStyle w:val="Blue"/>
                <w:sz w:val="22"/>
                <w:szCs w:val="22"/>
              </w:rPr>
            </w:pPr>
            <w:r w:rsidRPr="00E40898">
              <w:rPr>
                <w:rStyle w:val="Blue"/>
                <w:color w:val="auto"/>
                <w:sz w:val="22"/>
                <w:szCs w:val="22"/>
              </w:rPr>
              <w:t>A</w:t>
            </w:r>
            <w:r w:rsidR="00BC040C" w:rsidRPr="00E40898">
              <w:rPr>
                <w:rStyle w:val="Blue"/>
                <w:color w:val="auto"/>
                <w:sz w:val="22"/>
                <w:szCs w:val="22"/>
              </w:rPr>
              <w:t>4</w:t>
            </w:r>
          </w:p>
        </w:tc>
        <w:tc>
          <w:tcPr>
            <w:tcW w:w="2268" w:type="dxa"/>
          </w:tcPr>
          <w:p w14:paraId="411FD509" w14:textId="52D40CBE" w:rsidR="0027111A" w:rsidRPr="00E40898" w:rsidRDefault="0027111A" w:rsidP="00D35DB7">
            <w:pPr>
              <w:pStyle w:val="TableText"/>
              <w:rPr>
                <w:rStyle w:val="Blue"/>
                <w:color w:val="auto"/>
                <w:sz w:val="22"/>
                <w:szCs w:val="22"/>
              </w:rPr>
            </w:pPr>
            <w:r w:rsidRPr="00E40898">
              <w:rPr>
                <w:rStyle w:val="Blue"/>
                <w:color w:val="auto"/>
                <w:sz w:val="22"/>
                <w:szCs w:val="22"/>
              </w:rPr>
              <w:t>D15 – Storage pending any of the disposal operations</w:t>
            </w:r>
          </w:p>
          <w:p w14:paraId="17FC687E" w14:textId="77777777" w:rsidR="0027111A" w:rsidRPr="00E40898" w:rsidRDefault="0027111A" w:rsidP="00D35DB7">
            <w:pPr>
              <w:pStyle w:val="TableText"/>
              <w:rPr>
                <w:rStyle w:val="Blue"/>
                <w:color w:val="auto"/>
                <w:sz w:val="22"/>
                <w:szCs w:val="22"/>
              </w:rPr>
            </w:pPr>
          </w:p>
          <w:p w14:paraId="6EAB4F00" w14:textId="75E1ED92" w:rsidR="0027111A" w:rsidRPr="00E40898" w:rsidRDefault="0027111A" w:rsidP="00D35DB7">
            <w:pPr>
              <w:pStyle w:val="TableText"/>
              <w:rPr>
                <w:rStyle w:val="Blue"/>
                <w:color w:val="auto"/>
                <w:sz w:val="22"/>
                <w:szCs w:val="22"/>
              </w:rPr>
            </w:pPr>
            <w:r w:rsidRPr="00E40898">
              <w:rPr>
                <w:rStyle w:val="Blue"/>
                <w:color w:val="auto"/>
                <w:sz w:val="22"/>
                <w:szCs w:val="22"/>
              </w:rPr>
              <w:t>R – Storage of waste pending any of the recovery operations</w:t>
            </w:r>
          </w:p>
          <w:p w14:paraId="224572E9" w14:textId="776FD9B8" w:rsidR="0027111A" w:rsidRPr="00E40898" w:rsidRDefault="0027111A" w:rsidP="00D35DB7">
            <w:pPr>
              <w:pStyle w:val="TableText"/>
              <w:rPr>
                <w:rStyle w:val="Blue"/>
                <w:sz w:val="22"/>
                <w:szCs w:val="22"/>
              </w:rPr>
            </w:pPr>
          </w:p>
        </w:tc>
        <w:tc>
          <w:tcPr>
            <w:tcW w:w="2439" w:type="dxa"/>
          </w:tcPr>
          <w:p w14:paraId="5D562830" w14:textId="25A6A507" w:rsidR="0027111A" w:rsidRPr="00E40898" w:rsidRDefault="000248A6" w:rsidP="00D35DB7">
            <w:pPr>
              <w:pStyle w:val="TableText"/>
              <w:rPr>
                <w:rStyle w:val="Blue"/>
                <w:sz w:val="22"/>
                <w:szCs w:val="22"/>
              </w:rPr>
            </w:pPr>
            <w:r w:rsidRPr="00E40898">
              <w:rPr>
                <w:rStyle w:val="Blue"/>
                <w:color w:val="auto"/>
                <w:sz w:val="22"/>
                <w:szCs w:val="22"/>
              </w:rPr>
              <w:t>Leachate Management</w:t>
            </w:r>
          </w:p>
        </w:tc>
        <w:tc>
          <w:tcPr>
            <w:tcW w:w="3402" w:type="dxa"/>
          </w:tcPr>
          <w:p w14:paraId="4D50A795" w14:textId="5DC991E5" w:rsidR="0027111A" w:rsidRPr="00E40898" w:rsidRDefault="009F1F2E" w:rsidP="00D35DB7">
            <w:pPr>
              <w:pStyle w:val="TableText"/>
              <w:rPr>
                <w:sz w:val="22"/>
                <w:szCs w:val="22"/>
              </w:rPr>
            </w:pPr>
            <w:r w:rsidRPr="00E40898">
              <w:rPr>
                <w:sz w:val="22"/>
                <w:szCs w:val="22"/>
              </w:rPr>
              <w:t>Collection</w:t>
            </w:r>
            <w:r w:rsidR="0027111A" w:rsidRPr="00E40898">
              <w:rPr>
                <w:sz w:val="22"/>
                <w:szCs w:val="22"/>
              </w:rPr>
              <w:t xml:space="preserve"> and storage of leachate prior to removal from site for disposal. </w:t>
            </w:r>
          </w:p>
        </w:tc>
        <w:tc>
          <w:tcPr>
            <w:tcW w:w="5216" w:type="dxa"/>
          </w:tcPr>
          <w:p w14:paraId="1A21B927" w14:textId="77777777" w:rsidR="0027111A" w:rsidRPr="00E40898" w:rsidRDefault="0027111A" w:rsidP="00D35DB7">
            <w:pPr>
              <w:pStyle w:val="TableText"/>
              <w:rPr>
                <w:sz w:val="22"/>
                <w:szCs w:val="22"/>
              </w:rPr>
            </w:pPr>
            <w:r w:rsidRPr="00E40898">
              <w:rPr>
                <w:sz w:val="22"/>
                <w:szCs w:val="22"/>
              </w:rPr>
              <w:t xml:space="preserve">Leachate arising from the landfill. Storage pending removal by road tanker. </w:t>
            </w:r>
          </w:p>
          <w:p w14:paraId="15F7F384" w14:textId="77777777" w:rsidR="0027111A" w:rsidRPr="00E40898" w:rsidRDefault="0027111A" w:rsidP="00D35DB7">
            <w:pPr>
              <w:pStyle w:val="TableText"/>
              <w:rPr>
                <w:sz w:val="22"/>
                <w:szCs w:val="22"/>
              </w:rPr>
            </w:pPr>
          </w:p>
          <w:p w14:paraId="2A39D96B" w14:textId="28558026" w:rsidR="0027111A" w:rsidRPr="00E40898" w:rsidRDefault="0027111A" w:rsidP="00D35DB7">
            <w:pPr>
              <w:pStyle w:val="TableText"/>
              <w:rPr>
                <w:rStyle w:val="Blue"/>
                <w:sz w:val="22"/>
                <w:szCs w:val="22"/>
              </w:rPr>
            </w:pPr>
          </w:p>
        </w:tc>
      </w:tr>
      <w:tr w:rsidR="0027111A" w:rsidRPr="00E40898" w14:paraId="65423700" w14:textId="77777777" w:rsidTr="2F075C64">
        <w:trPr>
          <w:cantSplit/>
        </w:trPr>
        <w:tc>
          <w:tcPr>
            <w:tcW w:w="1384" w:type="dxa"/>
          </w:tcPr>
          <w:p w14:paraId="30DC69FC" w14:textId="2E7B9580" w:rsidR="0027111A" w:rsidRPr="00E40898" w:rsidRDefault="00AE546B" w:rsidP="00D35DB7">
            <w:pPr>
              <w:pStyle w:val="TableText"/>
              <w:rPr>
                <w:rStyle w:val="Blue"/>
                <w:color w:val="auto"/>
                <w:sz w:val="22"/>
                <w:szCs w:val="22"/>
              </w:rPr>
            </w:pPr>
            <w:r w:rsidRPr="00E40898">
              <w:rPr>
                <w:rStyle w:val="Blue"/>
                <w:color w:val="auto"/>
                <w:sz w:val="22"/>
                <w:szCs w:val="22"/>
              </w:rPr>
              <w:t>A</w:t>
            </w:r>
            <w:r w:rsidR="00873AAE" w:rsidRPr="00E40898">
              <w:rPr>
                <w:rStyle w:val="Blue"/>
                <w:color w:val="auto"/>
                <w:sz w:val="22"/>
                <w:szCs w:val="22"/>
              </w:rPr>
              <w:t>5</w:t>
            </w:r>
          </w:p>
        </w:tc>
        <w:tc>
          <w:tcPr>
            <w:tcW w:w="2268" w:type="dxa"/>
          </w:tcPr>
          <w:p w14:paraId="12DAAE62" w14:textId="42481161" w:rsidR="0027111A" w:rsidRPr="00E40898" w:rsidRDefault="00AE546B" w:rsidP="00D35DB7">
            <w:pPr>
              <w:pStyle w:val="TableText"/>
              <w:rPr>
                <w:rStyle w:val="Blue"/>
                <w:color w:val="auto"/>
                <w:sz w:val="22"/>
                <w:szCs w:val="22"/>
              </w:rPr>
            </w:pPr>
            <w:r w:rsidRPr="00E40898">
              <w:rPr>
                <w:rStyle w:val="Blue"/>
                <w:color w:val="auto"/>
                <w:sz w:val="22"/>
                <w:szCs w:val="22"/>
              </w:rPr>
              <w:t xml:space="preserve">D6 – release to waterbody except seas/oceans  </w:t>
            </w:r>
          </w:p>
        </w:tc>
        <w:tc>
          <w:tcPr>
            <w:tcW w:w="2439" w:type="dxa"/>
          </w:tcPr>
          <w:p w14:paraId="6A60A42A" w14:textId="18EEE67F" w:rsidR="0027111A" w:rsidRPr="00E40898" w:rsidRDefault="004E3EBC" w:rsidP="00D35DB7">
            <w:pPr>
              <w:pStyle w:val="TableText"/>
              <w:rPr>
                <w:rStyle w:val="Blue"/>
                <w:color w:val="auto"/>
                <w:sz w:val="22"/>
                <w:szCs w:val="22"/>
              </w:rPr>
            </w:pPr>
            <w:r w:rsidRPr="00E40898">
              <w:rPr>
                <w:rStyle w:val="Blue"/>
                <w:color w:val="auto"/>
                <w:sz w:val="22"/>
                <w:szCs w:val="22"/>
              </w:rPr>
              <w:t>Surface Water Management</w:t>
            </w:r>
          </w:p>
        </w:tc>
        <w:tc>
          <w:tcPr>
            <w:tcW w:w="3402" w:type="dxa"/>
          </w:tcPr>
          <w:p w14:paraId="1886D2CD" w14:textId="063F50DC" w:rsidR="0027111A" w:rsidRPr="00E40898" w:rsidRDefault="004E3EBC" w:rsidP="00D35DB7">
            <w:pPr>
              <w:pStyle w:val="TableText"/>
              <w:rPr>
                <w:sz w:val="22"/>
                <w:szCs w:val="22"/>
              </w:rPr>
            </w:pPr>
            <w:r w:rsidRPr="00E40898">
              <w:rPr>
                <w:sz w:val="22"/>
                <w:szCs w:val="22"/>
              </w:rPr>
              <w:t>Discharge</w:t>
            </w:r>
            <w:r w:rsidR="00AE546B" w:rsidRPr="00E40898">
              <w:rPr>
                <w:sz w:val="22"/>
                <w:szCs w:val="22"/>
              </w:rPr>
              <w:t xml:space="preserve"> of site drainage from the landfill</w:t>
            </w:r>
            <w:r w:rsidRPr="00E40898">
              <w:rPr>
                <w:sz w:val="22"/>
                <w:szCs w:val="22"/>
              </w:rPr>
              <w:t xml:space="preserve">. </w:t>
            </w:r>
          </w:p>
        </w:tc>
        <w:tc>
          <w:tcPr>
            <w:tcW w:w="5216" w:type="dxa"/>
          </w:tcPr>
          <w:p w14:paraId="0751B966" w14:textId="5FEB56B4" w:rsidR="0027111A" w:rsidRPr="00E40898" w:rsidRDefault="00AE546B" w:rsidP="00D35DB7">
            <w:pPr>
              <w:pStyle w:val="TableText"/>
              <w:rPr>
                <w:rStyle w:val="Blue"/>
                <w:color w:val="auto"/>
                <w:sz w:val="22"/>
                <w:szCs w:val="22"/>
              </w:rPr>
            </w:pPr>
            <w:r w:rsidRPr="00E40898">
              <w:rPr>
                <w:rStyle w:val="Blue"/>
                <w:color w:val="auto"/>
                <w:sz w:val="22"/>
                <w:szCs w:val="22"/>
              </w:rPr>
              <w:t xml:space="preserve">From surface water management system to point of entry to controlled waters. </w:t>
            </w:r>
          </w:p>
        </w:tc>
      </w:tr>
      <w:tr w:rsidR="0027111A" w:rsidRPr="00E40898" w14:paraId="045F042C" w14:textId="77777777" w:rsidTr="2F075C64">
        <w:trPr>
          <w:cantSplit/>
        </w:trPr>
        <w:tc>
          <w:tcPr>
            <w:tcW w:w="1384" w:type="dxa"/>
          </w:tcPr>
          <w:p w14:paraId="0C1B29CE" w14:textId="1D5A8743" w:rsidR="0027111A" w:rsidRPr="00E40898" w:rsidRDefault="00AE546B" w:rsidP="00D35DB7">
            <w:pPr>
              <w:pStyle w:val="TableText"/>
              <w:rPr>
                <w:rStyle w:val="Blue"/>
                <w:color w:val="auto"/>
                <w:sz w:val="22"/>
                <w:szCs w:val="22"/>
              </w:rPr>
            </w:pPr>
            <w:r w:rsidRPr="00E40898">
              <w:rPr>
                <w:rStyle w:val="Blue"/>
                <w:color w:val="auto"/>
                <w:sz w:val="22"/>
                <w:szCs w:val="22"/>
              </w:rPr>
              <w:t>A</w:t>
            </w:r>
            <w:r w:rsidR="00873AAE" w:rsidRPr="00E40898">
              <w:rPr>
                <w:rStyle w:val="Blue"/>
                <w:color w:val="auto"/>
                <w:sz w:val="22"/>
                <w:szCs w:val="22"/>
              </w:rPr>
              <w:t>6</w:t>
            </w:r>
          </w:p>
        </w:tc>
        <w:tc>
          <w:tcPr>
            <w:tcW w:w="2268" w:type="dxa"/>
          </w:tcPr>
          <w:p w14:paraId="091F84F4" w14:textId="59930E48" w:rsidR="0027111A" w:rsidRPr="00E40898" w:rsidRDefault="00AE546B" w:rsidP="00D35DB7">
            <w:pPr>
              <w:pStyle w:val="TableText"/>
              <w:rPr>
                <w:rStyle w:val="Blue"/>
                <w:color w:val="auto"/>
                <w:sz w:val="22"/>
                <w:szCs w:val="22"/>
              </w:rPr>
            </w:pPr>
            <w:r w:rsidRPr="00E40898">
              <w:rPr>
                <w:rStyle w:val="Blue"/>
                <w:color w:val="auto"/>
                <w:sz w:val="22"/>
                <w:szCs w:val="22"/>
              </w:rPr>
              <w:t>N/A</w:t>
            </w:r>
          </w:p>
        </w:tc>
        <w:tc>
          <w:tcPr>
            <w:tcW w:w="2439" w:type="dxa"/>
          </w:tcPr>
          <w:p w14:paraId="193C3233" w14:textId="2D668C33" w:rsidR="0027111A" w:rsidRPr="00E40898" w:rsidRDefault="00AE546B" w:rsidP="00D35DB7">
            <w:pPr>
              <w:pStyle w:val="TableText"/>
              <w:rPr>
                <w:rStyle w:val="Blue"/>
                <w:color w:val="auto"/>
                <w:sz w:val="22"/>
                <w:szCs w:val="22"/>
              </w:rPr>
            </w:pPr>
            <w:r w:rsidRPr="00E40898">
              <w:rPr>
                <w:rStyle w:val="Blue"/>
                <w:color w:val="auto"/>
                <w:sz w:val="22"/>
                <w:szCs w:val="22"/>
              </w:rPr>
              <w:t>N/A</w:t>
            </w:r>
          </w:p>
        </w:tc>
        <w:tc>
          <w:tcPr>
            <w:tcW w:w="3402" w:type="dxa"/>
          </w:tcPr>
          <w:p w14:paraId="355E92CA" w14:textId="4A285CE9" w:rsidR="0027111A" w:rsidRPr="00E40898" w:rsidRDefault="00AE546B" w:rsidP="00D35DB7">
            <w:pPr>
              <w:pStyle w:val="TableText"/>
              <w:rPr>
                <w:sz w:val="22"/>
                <w:szCs w:val="22"/>
              </w:rPr>
            </w:pPr>
            <w:r w:rsidRPr="00E40898">
              <w:rPr>
                <w:sz w:val="22"/>
                <w:szCs w:val="22"/>
              </w:rPr>
              <w:t xml:space="preserve">Fuel storage </w:t>
            </w:r>
          </w:p>
        </w:tc>
        <w:tc>
          <w:tcPr>
            <w:tcW w:w="5216" w:type="dxa"/>
          </w:tcPr>
          <w:p w14:paraId="08321512" w14:textId="6C38F6DF" w:rsidR="00AE546B" w:rsidRPr="00E40898" w:rsidRDefault="00AE546B" w:rsidP="00D35DB7">
            <w:pPr>
              <w:pStyle w:val="TableText"/>
              <w:rPr>
                <w:rStyle w:val="Blue"/>
                <w:color w:val="auto"/>
                <w:sz w:val="22"/>
                <w:szCs w:val="22"/>
              </w:rPr>
            </w:pPr>
            <w:r w:rsidRPr="00E40898">
              <w:rPr>
                <w:rStyle w:val="Blue"/>
                <w:color w:val="auto"/>
                <w:sz w:val="22"/>
                <w:szCs w:val="22"/>
              </w:rPr>
              <w:t xml:space="preserve">Storage of fuel in a fuel tank/ bowser for operation of plant and equipment. </w:t>
            </w:r>
          </w:p>
        </w:tc>
      </w:tr>
      <w:tr w:rsidR="00873AAE" w:rsidRPr="00E40898" w14:paraId="0E03F592" w14:textId="77777777" w:rsidTr="2F075C64">
        <w:trPr>
          <w:cantSplit/>
        </w:trPr>
        <w:tc>
          <w:tcPr>
            <w:tcW w:w="1384" w:type="dxa"/>
          </w:tcPr>
          <w:p w14:paraId="6130A7A9" w14:textId="311DA1CD" w:rsidR="00873AAE" w:rsidRPr="00E40898" w:rsidRDefault="00873AAE" w:rsidP="00D35DB7">
            <w:pPr>
              <w:pStyle w:val="TableText"/>
              <w:rPr>
                <w:rStyle w:val="Blue"/>
                <w:color w:val="auto"/>
                <w:sz w:val="22"/>
                <w:szCs w:val="22"/>
              </w:rPr>
            </w:pPr>
            <w:r w:rsidRPr="00E40898">
              <w:rPr>
                <w:rStyle w:val="Blue"/>
                <w:color w:val="auto"/>
                <w:sz w:val="22"/>
                <w:szCs w:val="22"/>
              </w:rPr>
              <w:t>A7</w:t>
            </w:r>
          </w:p>
        </w:tc>
        <w:tc>
          <w:tcPr>
            <w:tcW w:w="2268" w:type="dxa"/>
          </w:tcPr>
          <w:p w14:paraId="229CEECA" w14:textId="60669B85" w:rsidR="00873AAE" w:rsidRPr="00E40898" w:rsidRDefault="00873AAE" w:rsidP="00D35DB7">
            <w:pPr>
              <w:pStyle w:val="TableText"/>
              <w:rPr>
                <w:rStyle w:val="Blue"/>
                <w:color w:val="auto"/>
                <w:sz w:val="22"/>
                <w:szCs w:val="22"/>
              </w:rPr>
            </w:pPr>
            <w:r w:rsidRPr="00E40898">
              <w:rPr>
                <w:rStyle w:val="Blue"/>
                <w:color w:val="auto"/>
                <w:sz w:val="22"/>
                <w:szCs w:val="22"/>
              </w:rPr>
              <w:t xml:space="preserve">R5 – </w:t>
            </w:r>
            <w:r w:rsidR="00CC2A65" w:rsidRPr="00E40898">
              <w:rPr>
                <w:rStyle w:val="Blue"/>
                <w:color w:val="auto"/>
                <w:sz w:val="22"/>
                <w:szCs w:val="22"/>
              </w:rPr>
              <w:t>Recycling</w:t>
            </w:r>
            <w:r w:rsidRPr="00E40898">
              <w:rPr>
                <w:rStyle w:val="Blue"/>
                <w:color w:val="auto"/>
                <w:sz w:val="22"/>
                <w:szCs w:val="22"/>
              </w:rPr>
              <w:t xml:space="preserve">/reclamation of other inorganic materials </w:t>
            </w:r>
          </w:p>
        </w:tc>
        <w:tc>
          <w:tcPr>
            <w:tcW w:w="2439" w:type="dxa"/>
          </w:tcPr>
          <w:p w14:paraId="7981808A" w14:textId="6840FFF0" w:rsidR="00873AAE" w:rsidRPr="00E40898" w:rsidRDefault="00873AAE" w:rsidP="00D35DB7">
            <w:pPr>
              <w:pStyle w:val="TableText"/>
              <w:rPr>
                <w:rStyle w:val="Blue"/>
                <w:color w:val="auto"/>
                <w:sz w:val="22"/>
                <w:szCs w:val="22"/>
              </w:rPr>
            </w:pPr>
            <w:r w:rsidRPr="00E40898">
              <w:rPr>
                <w:rStyle w:val="Blue"/>
                <w:color w:val="auto"/>
                <w:sz w:val="22"/>
                <w:szCs w:val="22"/>
              </w:rPr>
              <w:t>N/A</w:t>
            </w:r>
          </w:p>
        </w:tc>
        <w:tc>
          <w:tcPr>
            <w:tcW w:w="3402" w:type="dxa"/>
          </w:tcPr>
          <w:p w14:paraId="782D2112" w14:textId="569844CE" w:rsidR="00873AAE" w:rsidRPr="00E40898" w:rsidRDefault="00873AAE" w:rsidP="00D35DB7">
            <w:pPr>
              <w:pStyle w:val="TableText"/>
              <w:rPr>
                <w:sz w:val="22"/>
                <w:szCs w:val="22"/>
              </w:rPr>
            </w:pPr>
            <w:r w:rsidRPr="00E40898">
              <w:rPr>
                <w:sz w:val="22"/>
                <w:szCs w:val="22"/>
              </w:rPr>
              <w:t xml:space="preserve">Deposit of waste for recovery </w:t>
            </w:r>
          </w:p>
        </w:tc>
        <w:tc>
          <w:tcPr>
            <w:tcW w:w="5216" w:type="dxa"/>
          </w:tcPr>
          <w:p w14:paraId="0CFC0356" w14:textId="1D326099" w:rsidR="00873AAE" w:rsidRPr="00E40898" w:rsidRDefault="009156FB" w:rsidP="009156FB">
            <w:pPr>
              <w:pStyle w:val="TableText"/>
              <w:rPr>
                <w:sz w:val="22"/>
                <w:szCs w:val="22"/>
              </w:rPr>
            </w:pPr>
            <w:r w:rsidRPr="00E40898">
              <w:rPr>
                <w:sz w:val="22"/>
                <w:szCs w:val="22"/>
              </w:rPr>
              <w:t>A</w:t>
            </w:r>
            <w:r w:rsidR="00344896" w:rsidRPr="00E40898">
              <w:rPr>
                <w:sz w:val="22"/>
                <w:szCs w:val="22"/>
              </w:rPr>
              <w:t>nnual quantities</w:t>
            </w:r>
            <w:r w:rsidRPr="00E40898">
              <w:rPr>
                <w:sz w:val="22"/>
                <w:szCs w:val="22"/>
              </w:rPr>
              <w:t xml:space="preserve"> restricted to those </w:t>
            </w:r>
            <w:r w:rsidR="00344896" w:rsidRPr="00E40898">
              <w:rPr>
                <w:sz w:val="22"/>
                <w:szCs w:val="22"/>
              </w:rPr>
              <w:t xml:space="preserve">specified in Table S1.5. </w:t>
            </w:r>
          </w:p>
          <w:p w14:paraId="73C60847" w14:textId="4572EF5E" w:rsidR="009156FB" w:rsidRPr="00E40898" w:rsidRDefault="009156FB" w:rsidP="009156FB">
            <w:pPr>
              <w:pStyle w:val="TableText"/>
              <w:rPr>
                <w:sz w:val="22"/>
                <w:szCs w:val="22"/>
              </w:rPr>
            </w:pPr>
            <w:r w:rsidRPr="00E40898">
              <w:rPr>
                <w:sz w:val="22"/>
                <w:szCs w:val="22"/>
              </w:rPr>
              <w:t xml:space="preserve"> </w:t>
            </w:r>
          </w:p>
          <w:p w14:paraId="1A74A50B" w14:textId="30464817" w:rsidR="00873AAE" w:rsidRPr="00E40898" w:rsidRDefault="00873AAE" w:rsidP="00D35DB7">
            <w:pPr>
              <w:pStyle w:val="TableText"/>
              <w:rPr>
                <w:sz w:val="22"/>
                <w:szCs w:val="22"/>
              </w:rPr>
            </w:pPr>
            <w:r w:rsidRPr="00E40898">
              <w:rPr>
                <w:sz w:val="22"/>
                <w:szCs w:val="22"/>
              </w:rPr>
              <w:t xml:space="preserve">In any event the total quantity of waste used shall not exceed the amount needed to complete the recovery operation to the final levels in the </w:t>
            </w:r>
            <w:r w:rsidRPr="00E40898">
              <w:rPr>
                <w:sz w:val="22"/>
                <w:szCs w:val="22"/>
              </w:rPr>
              <w:lastRenderedPageBreak/>
              <w:t xml:space="preserve">approved waste recovery plan received </w:t>
            </w:r>
            <w:r w:rsidR="00344896" w:rsidRPr="00E40898">
              <w:rPr>
                <w:sz w:val="22"/>
                <w:szCs w:val="22"/>
              </w:rPr>
              <w:t>09/07/2025</w:t>
            </w:r>
            <w:r w:rsidR="009156FB" w:rsidRPr="00E40898">
              <w:rPr>
                <w:sz w:val="22"/>
                <w:szCs w:val="22"/>
              </w:rPr>
              <w:t xml:space="preserve"> or any subsequent waste recovery plan agreed in writing with Natural Resources Wales </w:t>
            </w:r>
            <w:r w:rsidR="009156FB" w:rsidRPr="00E40898">
              <w:rPr>
                <w:sz w:val="22"/>
                <w:szCs w:val="22"/>
                <w:vertAlign w:val="superscript"/>
              </w:rPr>
              <w:t>Note 1</w:t>
            </w:r>
            <w:r w:rsidR="009156FB" w:rsidRPr="00E40898">
              <w:rPr>
                <w:sz w:val="22"/>
                <w:szCs w:val="22"/>
              </w:rPr>
              <w:t>.</w:t>
            </w:r>
          </w:p>
          <w:p w14:paraId="10C0A0D0" w14:textId="77777777" w:rsidR="00873AAE" w:rsidRPr="00E40898" w:rsidRDefault="00873AAE" w:rsidP="00D35DB7">
            <w:pPr>
              <w:pStyle w:val="TableText"/>
              <w:rPr>
                <w:sz w:val="22"/>
                <w:szCs w:val="22"/>
              </w:rPr>
            </w:pPr>
          </w:p>
          <w:p w14:paraId="765AA1F4" w14:textId="27786CEB" w:rsidR="00873AAE" w:rsidRPr="00E40898" w:rsidRDefault="00873AAE" w:rsidP="00D35DB7">
            <w:pPr>
              <w:pStyle w:val="TableText"/>
              <w:rPr>
                <w:rStyle w:val="Blue"/>
                <w:color w:val="auto"/>
                <w:sz w:val="22"/>
                <w:szCs w:val="22"/>
              </w:rPr>
            </w:pPr>
            <w:r w:rsidRPr="00E40898">
              <w:rPr>
                <w:sz w:val="22"/>
                <w:szCs w:val="22"/>
              </w:rPr>
              <w:t>Only the waste types specified in table S2.</w:t>
            </w:r>
            <w:r w:rsidR="009156FB" w:rsidRPr="00E40898">
              <w:rPr>
                <w:sz w:val="22"/>
                <w:szCs w:val="22"/>
              </w:rPr>
              <w:t>2</w:t>
            </w:r>
            <w:r w:rsidRPr="00E40898">
              <w:rPr>
                <w:sz w:val="22"/>
                <w:szCs w:val="22"/>
              </w:rPr>
              <w:t xml:space="preserve"> shall be accepted</w:t>
            </w:r>
            <w:r w:rsidR="00881A54" w:rsidRPr="00E40898">
              <w:rPr>
                <w:sz w:val="22"/>
                <w:szCs w:val="22"/>
              </w:rPr>
              <w:t xml:space="preserve"> for restoration</w:t>
            </w:r>
            <w:r w:rsidRPr="00E40898">
              <w:rPr>
                <w:sz w:val="22"/>
                <w:szCs w:val="22"/>
              </w:rPr>
              <w:t xml:space="preserve">. Such wastes shall only be used as specified in the approved waste recovery plan </w:t>
            </w:r>
            <w:r w:rsidR="009156FB" w:rsidRPr="00E40898">
              <w:rPr>
                <w:sz w:val="22"/>
                <w:szCs w:val="22"/>
              </w:rPr>
              <w:t xml:space="preserve"> </w:t>
            </w:r>
            <w:r w:rsidRPr="00E40898">
              <w:rPr>
                <w:sz w:val="22"/>
                <w:szCs w:val="22"/>
              </w:rPr>
              <w:t xml:space="preserve"> No waste shall be deposited into a water body or sub-water table.</w:t>
            </w:r>
          </w:p>
        </w:tc>
      </w:tr>
    </w:tbl>
    <w:p w14:paraId="681A9661" w14:textId="33003113" w:rsidR="00525C1A" w:rsidRDefault="00344896" w:rsidP="00362448">
      <w:pPr>
        <w:rPr>
          <w:rStyle w:val="Pink"/>
          <w:color w:val="auto"/>
          <w:sz w:val="22"/>
          <w:szCs w:val="22"/>
        </w:rPr>
      </w:pPr>
      <w:r w:rsidRPr="00E40898">
        <w:rPr>
          <w:rStyle w:val="Pink"/>
          <w:color w:val="auto"/>
          <w:sz w:val="22"/>
          <w:szCs w:val="22"/>
        </w:rPr>
        <w:lastRenderedPageBreak/>
        <w:t xml:space="preserve">Note 1: The waste recovery plan shall be reviewed every 5 years and approved in writing by Natural Resources Wales </w:t>
      </w:r>
    </w:p>
    <w:p w14:paraId="5EDACAC1" w14:textId="77777777" w:rsidR="0092028A" w:rsidRPr="00E40898" w:rsidRDefault="0092028A" w:rsidP="00362448">
      <w:pPr>
        <w:rPr>
          <w:rStyle w:val="Pink"/>
          <w:color w:val="auto"/>
          <w:sz w:val="22"/>
          <w:szCs w:val="22"/>
        </w:rPr>
      </w:pPr>
    </w:p>
    <w:tbl>
      <w:tblPr>
        <w:tblStyle w:val="TableGrid"/>
        <w:tblW w:w="5001" w:type="pct"/>
        <w:tblInd w:w="-5" w:type="dxa"/>
        <w:tblLook w:val="0020" w:firstRow="1" w:lastRow="0" w:firstColumn="0" w:lastColumn="0" w:noHBand="0" w:noVBand="0"/>
      </w:tblPr>
      <w:tblGrid>
        <w:gridCol w:w="3501"/>
        <w:gridCol w:w="7421"/>
        <w:gridCol w:w="3641"/>
      </w:tblGrid>
      <w:tr w:rsidR="00210762" w:rsidRPr="00E40898" w14:paraId="365094B2" w14:textId="77777777" w:rsidTr="2F075C64">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120119D" w14:textId="17A8127D" w:rsidR="00210762" w:rsidRPr="00E40898" w:rsidRDefault="00210762" w:rsidP="007979ED">
            <w:pPr>
              <w:pStyle w:val="TableText"/>
              <w:rPr>
                <w:sz w:val="22"/>
                <w:szCs w:val="22"/>
              </w:rPr>
            </w:pPr>
            <w:bookmarkStart w:id="15" w:name="_Hlk210035044"/>
            <w:r w:rsidRPr="00E40898">
              <w:rPr>
                <w:sz w:val="22"/>
                <w:szCs w:val="22"/>
              </w:rPr>
              <w:t>Table S1.2 Operating techniques</w:t>
            </w:r>
            <w:r w:rsidR="00344700" w:rsidRPr="00E40898">
              <w:rPr>
                <w:sz w:val="22"/>
                <w:szCs w:val="22"/>
              </w:rPr>
              <w:t xml:space="preserve"> </w:t>
            </w:r>
          </w:p>
        </w:tc>
      </w:tr>
      <w:tr w:rsidR="00210762" w:rsidRPr="00E40898" w14:paraId="6859D126" w14:textId="77777777" w:rsidTr="2F075C64">
        <w:trPr>
          <w:cnfStyle w:val="100000000000" w:firstRow="1" w:lastRow="0" w:firstColumn="0" w:lastColumn="0" w:oddVBand="0" w:evenVBand="0" w:oddHBand="0" w:evenHBand="0" w:firstRowFirstColumn="0" w:firstRowLastColumn="0" w:lastRowFirstColumn="0" w:lastRowLastColumn="0"/>
          <w:tblHeader/>
        </w:trPr>
        <w:tc>
          <w:tcPr>
            <w:tcW w:w="1202" w:type="pct"/>
          </w:tcPr>
          <w:p w14:paraId="4C653047" w14:textId="77777777" w:rsidR="00210762" w:rsidRPr="00E40898" w:rsidRDefault="00210762" w:rsidP="007979ED">
            <w:pPr>
              <w:pStyle w:val="TableText"/>
              <w:rPr>
                <w:sz w:val="22"/>
                <w:szCs w:val="22"/>
              </w:rPr>
            </w:pPr>
            <w:r w:rsidRPr="00E40898">
              <w:rPr>
                <w:sz w:val="22"/>
                <w:szCs w:val="22"/>
              </w:rPr>
              <w:t>Description</w:t>
            </w:r>
          </w:p>
        </w:tc>
        <w:tc>
          <w:tcPr>
            <w:tcW w:w="2548" w:type="pct"/>
          </w:tcPr>
          <w:p w14:paraId="60F9F5CC" w14:textId="77777777" w:rsidR="00210762" w:rsidRPr="00E40898" w:rsidRDefault="00210762" w:rsidP="007979ED">
            <w:pPr>
              <w:pStyle w:val="TableText"/>
              <w:rPr>
                <w:sz w:val="22"/>
                <w:szCs w:val="22"/>
              </w:rPr>
            </w:pPr>
            <w:r w:rsidRPr="00E40898">
              <w:rPr>
                <w:sz w:val="22"/>
                <w:szCs w:val="22"/>
              </w:rPr>
              <w:t>Parts</w:t>
            </w:r>
          </w:p>
        </w:tc>
        <w:tc>
          <w:tcPr>
            <w:tcW w:w="1250" w:type="pct"/>
          </w:tcPr>
          <w:p w14:paraId="7057836D" w14:textId="77777777" w:rsidR="00210762" w:rsidRPr="00E40898" w:rsidRDefault="00210762" w:rsidP="007979ED">
            <w:pPr>
              <w:pStyle w:val="TableText"/>
              <w:rPr>
                <w:sz w:val="22"/>
                <w:szCs w:val="22"/>
              </w:rPr>
            </w:pPr>
            <w:r w:rsidRPr="00E40898">
              <w:rPr>
                <w:sz w:val="22"/>
                <w:szCs w:val="22"/>
              </w:rPr>
              <w:t>Date Received</w:t>
            </w:r>
          </w:p>
        </w:tc>
      </w:tr>
      <w:tr w:rsidR="001010FA" w:rsidRPr="00E40898" w14:paraId="1124C0A2" w14:textId="77777777" w:rsidTr="2F075C64">
        <w:tc>
          <w:tcPr>
            <w:tcW w:w="1202" w:type="pct"/>
          </w:tcPr>
          <w:p w14:paraId="0DDF1983" w14:textId="16006CF5" w:rsidR="001010FA" w:rsidRPr="00E40898" w:rsidRDefault="001010FA" w:rsidP="001010FA">
            <w:pPr>
              <w:pStyle w:val="TableText"/>
              <w:ind w:left="0"/>
              <w:rPr>
                <w:sz w:val="22"/>
                <w:szCs w:val="22"/>
              </w:rPr>
            </w:pPr>
            <w:r w:rsidRPr="00E40898">
              <w:rPr>
                <w:sz w:val="22"/>
                <w:szCs w:val="22"/>
              </w:rPr>
              <w:t xml:space="preserve">  Operating techniques </w:t>
            </w:r>
          </w:p>
        </w:tc>
        <w:tc>
          <w:tcPr>
            <w:tcW w:w="2548" w:type="pct"/>
          </w:tcPr>
          <w:p w14:paraId="42E26D36" w14:textId="3E009F42" w:rsidR="001010FA" w:rsidRPr="00E40898" w:rsidRDefault="001010FA" w:rsidP="00C614C2">
            <w:pPr>
              <w:pStyle w:val="NoSpacing"/>
              <w:rPr>
                <w:rStyle w:val="Blue"/>
                <w:color w:val="auto"/>
                <w:sz w:val="22"/>
                <w:szCs w:val="22"/>
              </w:rPr>
            </w:pPr>
            <w:r w:rsidRPr="00E40898">
              <w:rPr>
                <w:rStyle w:val="Blue"/>
                <w:color w:val="auto"/>
                <w:sz w:val="22"/>
                <w:szCs w:val="22"/>
              </w:rPr>
              <w:t xml:space="preserve">Operating techniques agreed prior to the issuing of permit variation </w:t>
            </w:r>
            <w:r w:rsidRPr="00E40898">
              <w:rPr>
                <w:rStyle w:val="Blue"/>
                <w:color w:val="auto"/>
                <w:sz w:val="22"/>
                <w:szCs w:val="22"/>
              </w:rPr>
              <w:fldChar w:fldCharType="begin"/>
            </w:r>
            <w:r w:rsidRPr="00E40898">
              <w:rPr>
                <w:rStyle w:val="Blue"/>
                <w:color w:val="auto"/>
                <w:sz w:val="22"/>
                <w:szCs w:val="22"/>
              </w:rPr>
              <w:instrText xml:space="preserve"> DOCPROPERTY \* Charformat "EA_DOC_FIELD_STRING_Application Number"  \* MERGEFORMAT </w:instrText>
            </w:r>
            <w:r w:rsidRPr="00E40898">
              <w:rPr>
                <w:rStyle w:val="Blue"/>
                <w:color w:val="auto"/>
                <w:sz w:val="22"/>
                <w:szCs w:val="22"/>
              </w:rPr>
              <w:fldChar w:fldCharType="separate"/>
            </w:r>
            <w:r w:rsidRPr="00E40898">
              <w:rPr>
                <w:rStyle w:val="Blue"/>
                <w:color w:val="auto"/>
                <w:sz w:val="22"/>
                <w:szCs w:val="22"/>
              </w:rPr>
              <w:t>EPR/MP3330W</w:t>
            </w:r>
            <w:r w:rsidRPr="00E40898">
              <w:rPr>
                <w:rStyle w:val="Blue"/>
                <w:color w:val="auto"/>
                <w:sz w:val="22"/>
                <w:szCs w:val="22"/>
              </w:rPr>
              <w:fldChar w:fldCharType="end"/>
            </w:r>
            <w:r w:rsidRPr="00E40898">
              <w:rPr>
                <w:rStyle w:val="Blue"/>
                <w:color w:val="auto"/>
                <w:sz w:val="22"/>
                <w:szCs w:val="22"/>
              </w:rPr>
              <w:t>/V004 ha</w:t>
            </w:r>
            <w:r w:rsidR="00E36476" w:rsidRPr="00E40898">
              <w:rPr>
                <w:rStyle w:val="Blue"/>
                <w:color w:val="auto"/>
                <w:sz w:val="22"/>
                <w:szCs w:val="22"/>
              </w:rPr>
              <w:t>ve</w:t>
            </w:r>
            <w:r w:rsidRPr="00E40898">
              <w:rPr>
                <w:rStyle w:val="Blue"/>
                <w:color w:val="auto"/>
                <w:sz w:val="22"/>
                <w:szCs w:val="22"/>
              </w:rPr>
              <w:t xml:space="preserve"> been consolidated in a separate document referenced ‘</w:t>
            </w:r>
            <w:r w:rsidR="00E36476" w:rsidRPr="00E40898">
              <w:rPr>
                <w:rStyle w:val="Blue"/>
                <w:color w:val="auto"/>
                <w:sz w:val="22"/>
                <w:szCs w:val="22"/>
              </w:rPr>
              <w:t xml:space="preserve">Table S1.2 </w:t>
            </w:r>
            <w:r w:rsidRPr="00E40898">
              <w:rPr>
                <w:rStyle w:val="Blue"/>
                <w:color w:val="auto"/>
                <w:sz w:val="22"/>
                <w:szCs w:val="22"/>
              </w:rPr>
              <w:t>Withyhedge Landfill Operating Techniques’</w:t>
            </w:r>
          </w:p>
        </w:tc>
        <w:tc>
          <w:tcPr>
            <w:tcW w:w="1250" w:type="pct"/>
          </w:tcPr>
          <w:p w14:paraId="03849A6C" w14:textId="2DA38F1D" w:rsidR="001010FA" w:rsidRPr="00E40898" w:rsidRDefault="001010FA" w:rsidP="00C614C2">
            <w:pPr>
              <w:pStyle w:val="NoSpacing"/>
              <w:rPr>
                <w:rStyle w:val="Blue"/>
                <w:color w:val="auto"/>
                <w:sz w:val="22"/>
                <w:szCs w:val="22"/>
              </w:rPr>
            </w:pPr>
            <w:r w:rsidRPr="00E40898">
              <w:rPr>
                <w:rStyle w:val="Blue"/>
                <w:color w:val="auto"/>
                <w:sz w:val="22"/>
                <w:szCs w:val="22"/>
              </w:rPr>
              <w:t>-</w:t>
            </w:r>
          </w:p>
        </w:tc>
      </w:tr>
      <w:tr w:rsidR="002F6AFE" w:rsidRPr="00E40898" w14:paraId="668342E0" w14:textId="77777777" w:rsidTr="2F075C64">
        <w:trPr>
          <w:trHeight w:val="1002"/>
        </w:trPr>
        <w:tc>
          <w:tcPr>
            <w:tcW w:w="1202" w:type="pct"/>
          </w:tcPr>
          <w:p w14:paraId="316D38A1" w14:textId="260EEB38" w:rsidR="002F6AFE" w:rsidRPr="00E40898" w:rsidRDefault="002F6AFE" w:rsidP="002F6AFE">
            <w:pPr>
              <w:pStyle w:val="NoSpacing"/>
              <w:rPr>
                <w:rStyle w:val="Blue"/>
                <w:color w:val="auto"/>
                <w:sz w:val="22"/>
                <w:szCs w:val="22"/>
              </w:rPr>
            </w:pPr>
            <w:r w:rsidRPr="00E40898">
              <w:rPr>
                <w:rStyle w:val="Blue"/>
                <w:color w:val="auto"/>
                <w:sz w:val="22"/>
                <w:szCs w:val="22"/>
              </w:rPr>
              <w:t>Review of Waste Inputs and Waste Acceptance Procedure for Cell 9</w:t>
            </w:r>
          </w:p>
        </w:tc>
        <w:tc>
          <w:tcPr>
            <w:tcW w:w="2548" w:type="pct"/>
          </w:tcPr>
          <w:p w14:paraId="46223841" w14:textId="3EEF64E1" w:rsidR="002F6AFE" w:rsidRPr="00E40898" w:rsidRDefault="002F6AFE" w:rsidP="002F6AFE">
            <w:pPr>
              <w:pStyle w:val="NoSpacing"/>
              <w:rPr>
                <w:rStyle w:val="Blue"/>
                <w:color w:val="auto"/>
                <w:sz w:val="22"/>
                <w:szCs w:val="22"/>
              </w:rPr>
            </w:pPr>
            <w:r w:rsidRPr="00E40898">
              <w:rPr>
                <w:sz w:val="22"/>
                <w:szCs w:val="22"/>
              </w:rPr>
              <w:t xml:space="preserve">Report </w:t>
            </w:r>
            <w:r w:rsidR="006F3D77">
              <w:rPr>
                <w:sz w:val="22"/>
                <w:szCs w:val="22"/>
              </w:rPr>
              <w:t>n</w:t>
            </w:r>
            <w:r w:rsidRPr="00E40898">
              <w:rPr>
                <w:sz w:val="22"/>
                <w:szCs w:val="22"/>
              </w:rPr>
              <w:t>umber 2481r1v1d1024</w:t>
            </w:r>
          </w:p>
        </w:tc>
        <w:tc>
          <w:tcPr>
            <w:tcW w:w="1250" w:type="pct"/>
          </w:tcPr>
          <w:p w14:paraId="29D4DF32" w14:textId="526BA4E7" w:rsidR="002F6AFE" w:rsidRPr="00E40898" w:rsidRDefault="002F6AFE" w:rsidP="002F6AFE">
            <w:pPr>
              <w:pStyle w:val="NoSpacing"/>
              <w:rPr>
                <w:rStyle w:val="Blue"/>
                <w:color w:val="auto"/>
                <w:sz w:val="22"/>
                <w:szCs w:val="22"/>
              </w:rPr>
            </w:pPr>
            <w:r w:rsidRPr="00E40898">
              <w:rPr>
                <w:sz w:val="22"/>
                <w:szCs w:val="22"/>
              </w:rPr>
              <w:t>04/11/2024</w:t>
            </w:r>
          </w:p>
        </w:tc>
      </w:tr>
      <w:tr w:rsidR="00EE27B1" w:rsidRPr="00E40898" w14:paraId="301F421D" w14:textId="77777777" w:rsidTr="2F075C64">
        <w:trPr>
          <w:trHeight w:val="1002"/>
        </w:trPr>
        <w:tc>
          <w:tcPr>
            <w:tcW w:w="1202" w:type="pct"/>
            <w:vMerge w:val="restart"/>
          </w:tcPr>
          <w:p w14:paraId="0652050A" w14:textId="77777777" w:rsidR="00EE27B1" w:rsidRPr="00E40898" w:rsidRDefault="00EE27B1" w:rsidP="00EE27B1">
            <w:pPr>
              <w:pStyle w:val="NoSpacing"/>
              <w:rPr>
                <w:rStyle w:val="Blue"/>
                <w:color w:val="auto"/>
                <w:sz w:val="22"/>
                <w:szCs w:val="22"/>
              </w:rPr>
            </w:pPr>
            <w:r w:rsidRPr="00E40898">
              <w:rPr>
                <w:rStyle w:val="Blue"/>
                <w:color w:val="auto"/>
                <w:sz w:val="22"/>
                <w:szCs w:val="22"/>
              </w:rPr>
              <w:t xml:space="preserve">Variation Application </w:t>
            </w:r>
          </w:p>
          <w:p w14:paraId="13980AEE" w14:textId="52C27F87" w:rsidR="00EE27B1" w:rsidRPr="00E40898" w:rsidRDefault="00EE27B1" w:rsidP="00EE27B1">
            <w:pPr>
              <w:pStyle w:val="NoSpacing"/>
              <w:rPr>
                <w:rStyle w:val="Blue"/>
                <w:color w:val="auto"/>
                <w:sz w:val="22"/>
                <w:szCs w:val="22"/>
              </w:rPr>
            </w:pPr>
            <w:r w:rsidRPr="00E40898">
              <w:rPr>
                <w:rStyle w:val="Blue"/>
                <w:color w:val="auto"/>
                <w:sz w:val="22"/>
                <w:szCs w:val="22"/>
              </w:rPr>
              <w:t>EPR/MP3330WP/V004 – not duly made response</w:t>
            </w:r>
          </w:p>
          <w:p w14:paraId="5D619820" w14:textId="77777777" w:rsidR="00EE27B1" w:rsidRPr="00E40898" w:rsidRDefault="00EE27B1" w:rsidP="001010FA">
            <w:pPr>
              <w:rPr>
                <w:rStyle w:val="Blue"/>
                <w:color w:val="auto"/>
                <w:sz w:val="22"/>
                <w:szCs w:val="22"/>
              </w:rPr>
            </w:pPr>
          </w:p>
        </w:tc>
        <w:tc>
          <w:tcPr>
            <w:tcW w:w="2548" w:type="pct"/>
          </w:tcPr>
          <w:p w14:paraId="0415ECAE" w14:textId="5A0332E0" w:rsidR="00EE27B1" w:rsidRPr="00E40898" w:rsidRDefault="00EE27B1" w:rsidP="00C614C2">
            <w:pPr>
              <w:pStyle w:val="NoSpacing"/>
              <w:rPr>
                <w:rStyle w:val="Blue"/>
                <w:color w:val="auto"/>
                <w:sz w:val="22"/>
                <w:szCs w:val="22"/>
              </w:rPr>
            </w:pPr>
            <w:r w:rsidRPr="00E40898">
              <w:rPr>
                <w:rStyle w:val="Blue"/>
                <w:color w:val="auto"/>
                <w:sz w:val="22"/>
                <w:szCs w:val="22"/>
              </w:rPr>
              <w:t>Drawing reference ‘Proposed Pre-Settlement Landform and Landscaping Details’, drawing number 2365/4, dated 05/2024</w:t>
            </w:r>
          </w:p>
        </w:tc>
        <w:tc>
          <w:tcPr>
            <w:tcW w:w="1250" w:type="pct"/>
          </w:tcPr>
          <w:p w14:paraId="582575A6" w14:textId="05329306" w:rsidR="00EE27B1" w:rsidRPr="00E40898" w:rsidRDefault="00EE27B1" w:rsidP="00C614C2">
            <w:pPr>
              <w:pStyle w:val="NoSpacing"/>
              <w:rPr>
                <w:rStyle w:val="Blue"/>
                <w:color w:val="auto"/>
                <w:sz w:val="22"/>
                <w:szCs w:val="22"/>
              </w:rPr>
            </w:pPr>
            <w:r w:rsidRPr="00E40898">
              <w:rPr>
                <w:rStyle w:val="Blue"/>
                <w:color w:val="auto"/>
                <w:sz w:val="22"/>
                <w:szCs w:val="22"/>
              </w:rPr>
              <w:t>21/03/2025</w:t>
            </w:r>
          </w:p>
        </w:tc>
      </w:tr>
      <w:tr w:rsidR="00EE27B1" w:rsidRPr="00E40898" w14:paraId="69808572" w14:textId="77777777" w:rsidTr="2F075C64">
        <w:trPr>
          <w:trHeight w:val="708"/>
        </w:trPr>
        <w:tc>
          <w:tcPr>
            <w:tcW w:w="1202" w:type="pct"/>
            <w:vMerge/>
          </w:tcPr>
          <w:p w14:paraId="06C08177" w14:textId="77777777" w:rsidR="00EE27B1" w:rsidRPr="00E40898" w:rsidRDefault="00EE27B1" w:rsidP="001010FA">
            <w:pPr>
              <w:rPr>
                <w:rStyle w:val="Blue"/>
                <w:color w:val="auto"/>
                <w:sz w:val="22"/>
                <w:szCs w:val="22"/>
              </w:rPr>
            </w:pPr>
          </w:p>
        </w:tc>
        <w:tc>
          <w:tcPr>
            <w:tcW w:w="2548" w:type="pct"/>
          </w:tcPr>
          <w:p w14:paraId="22337478" w14:textId="1185236C" w:rsidR="00EE27B1" w:rsidRPr="00E40898" w:rsidRDefault="00EE27B1" w:rsidP="00C614C2">
            <w:pPr>
              <w:pStyle w:val="NoSpacing"/>
              <w:rPr>
                <w:rStyle w:val="Blue"/>
                <w:color w:val="auto"/>
                <w:sz w:val="22"/>
                <w:szCs w:val="22"/>
              </w:rPr>
            </w:pPr>
            <w:r w:rsidRPr="00E40898">
              <w:rPr>
                <w:rStyle w:val="Blue"/>
                <w:color w:val="auto"/>
                <w:sz w:val="22"/>
                <w:szCs w:val="22"/>
              </w:rPr>
              <w:t>Drawing reference ‘Surface Water Management system, drawing number   2365/16, dated 03/25’</w:t>
            </w:r>
          </w:p>
        </w:tc>
        <w:tc>
          <w:tcPr>
            <w:tcW w:w="1250" w:type="pct"/>
          </w:tcPr>
          <w:p w14:paraId="2B07E8F3" w14:textId="3CDDF955" w:rsidR="00EE27B1" w:rsidRPr="00E40898" w:rsidRDefault="00EE27B1" w:rsidP="00C614C2">
            <w:pPr>
              <w:pStyle w:val="NoSpacing"/>
              <w:rPr>
                <w:rStyle w:val="Blue"/>
                <w:color w:val="auto"/>
                <w:sz w:val="22"/>
                <w:szCs w:val="22"/>
              </w:rPr>
            </w:pPr>
            <w:r w:rsidRPr="00E40898">
              <w:rPr>
                <w:rStyle w:val="Blue"/>
                <w:color w:val="auto"/>
                <w:sz w:val="22"/>
                <w:szCs w:val="22"/>
              </w:rPr>
              <w:t>21/03/2025</w:t>
            </w:r>
          </w:p>
        </w:tc>
      </w:tr>
      <w:tr w:rsidR="00E17494" w:rsidRPr="00E40898" w14:paraId="1D0F46EE" w14:textId="77777777" w:rsidTr="2F075C64">
        <w:tc>
          <w:tcPr>
            <w:tcW w:w="1202" w:type="pct"/>
            <w:vMerge w:val="restart"/>
          </w:tcPr>
          <w:p w14:paraId="03B071A1" w14:textId="77777777" w:rsidR="00EA2DD9" w:rsidRPr="00E40898" w:rsidRDefault="00EA2DD9" w:rsidP="00EA2DD9">
            <w:pPr>
              <w:pStyle w:val="NoSpacing"/>
              <w:rPr>
                <w:rStyle w:val="Blue"/>
                <w:color w:val="auto"/>
                <w:sz w:val="22"/>
                <w:szCs w:val="22"/>
              </w:rPr>
            </w:pPr>
            <w:r w:rsidRPr="00E40898">
              <w:rPr>
                <w:rStyle w:val="Blue"/>
                <w:color w:val="auto"/>
                <w:sz w:val="22"/>
                <w:szCs w:val="22"/>
              </w:rPr>
              <w:t xml:space="preserve">Variation Application </w:t>
            </w:r>
          </w:p>
          <w:p w14:paraId="2303F306" w14:textId="77777777" w:rsidR="00EA2DD9" w:rsidRPr="00E40898" w:rsidRDefault="00EA2DD9" w:rsidP="00EA2DD9">
            <w:pPr>
              <w:pStyle w:val="NoSpacing"/>
              <w:rPr>
                <w:rStyle w:val="Blue"/>
                <w:color w:val="auto"/>
                <w:sz w:val="22"/>
                <w:szCs w:val="22"/>
              </w:rPr>
            </w:pPr>
            <w:r w:rsidRPr="00E40898">
              <w:rPr>
                <w:rStyle w:val="Blue"/>
                <w:color w:val="auto"/>
                <w:sz w:val="22"/>
                <w:szCs w:val="22"/>
              </w:rPr>
              <w:t>EPR/MP3330WP/V004</w:t>
            </w:r>
          </w:p>
          <w:p w14:paraId="743E5205" w14:textId="49BC01D0" w:rsidR="00E17494" w:rsidRPr="00E40898" w:rsidRDefault="00EA2DD9" w:rsidP="00EA2DD9">
            <w:pPr>
              <w:pStyle w:val="NoSpacing"/>
              <w:rPr>
                <w:rStyle w:val="Blue"/>
                <w:sz w:val="22"/>
                <w:szCs w:val="22"/>
              </w:rPr>
            </w:pPr>
            <w:r w:rsidRPr="00E40898">
              <w:rPr>
                <w:rStyle w:val="Blue"/>
                <w:color w:val="auto"/>
                <w:sz w:val="22"/>
                <w:szCs w:val="22"/>
              </w:rPr>
              <w:lastRenderedPageBreak/>
              <w:t>(PAN-025929) - r</w:t>
            </w:r>
            <w:r w:rsidR="00E17494" w:rsidRPr="00E40898">
              <w:rPr>
                <w:rStyle w:val="Blue"/>
                <w:color w:val="auto"/>
                <w:sz w:val="22"/>
                <w:szCs w:val="22"/>
              </w:rPr>
              <w:t xml:space="preserve">esponse to Schedule 5 Notice dated </w:t>
            </w:r>
            <w:r w:rsidR="00E17494" w:rsidRPr="00E40898">
              <w:rPr>
                <w:sz w:val="22"/>
                <w:szCs w:val="22"/>
              </w:rPr>
              <w:t>18/06/2025</w:t>
            </w:r>
          </w:p>
        </w:tc>
        <w:tc>
          <w:tcPr>
            <w:tcW w:w="2548" w:type="pct"/>
          </w:tcPr>
          <w:p w14:paraId="15DD7351" w14:textId="3366D6D4" w:rsidR="00E17494" w:rsidRPr="00E40898" w:rsidRDefault="00E17494" w:rsidP="00C614C2">
            <w:pPr>
              <w:pStyle w:val="NoSpacing"/>
              <w:rPr>
                <w:rStyle w:val="Blue"/>
                <w:color w:val="auto"/>
                <w:sz w:val="22"/>
                <w:szCs w:val="22"/>
              </w:rPr>
            </w:pPr>
            <w:r w:rsidRPr="00E40898">
              <w:rPr>
                <w:rStyle w:val="Blue"/>
                <w:color w:val="auto"/>
                <w:sz w:val="22"/>
                <w:szCs w:val="22"/>
              </w:rPr>
              <w:lastRenderedPageBreak/>
              <w:t xml:space="preserve"> Waste Recovery Plan (document reference ‘Waste Recovery Plan for use of soils in restoration and engineering, report number 2528r1v1d0325, dated March 2025)</w:t>
            </w:r>
          </w:p>
        </w:tc>
        <w:tc>
          <w:tcPr>
            <w:tcW w:w="1250" w:type="pct"/>
          </w:tcPr>
          <w:p w14:paraId="6B9DBAAC" w14:textId="14B91155" w:rsidR="00E17494" w:rsidRPr="00E40898" w:rsidRDefault="00E17494" w:rsidP="00C614C2">
            <w:pPr>
              <w:pStyle w:val="NoSpacing"/>
              <w:rPr>
                <w:rStyle w:val="Blue"/>
                <w:color w:val="auto"/>
                <w:sz w:val="22"/>
                <w:szCs w:val="22"/>
              </w:rPr>
            </w:pPr>
            <w:r w:rsidRPr="00E40898">
              <w:rPr>
                <w:rStyle w:val="Blue"/>
                <w:color w:val="auto"/>
                <w:sz w:val="22"/>
                <w:szCs w:val="22"/>
              </w:rPr>
              <w:t>09/07/2025</w:t>
            </w:r>
          </w:p>
        </w:tc>
      </w:tr>
      <w:tr w:rsidR="00E17494" w:rsidRPr="00E40898" w14:paraId="6579F0D4" w14:textId="77777777" w:rsidTr="2F075C64">
        <w:tc>
          <w:tcPr>
            <w:tcW w:w="1202" w:type="pct"/>
            <w:vMerge/>
          </w:tcPr>
          <w:p w14:paraId="2827DE55" w14:textId="7149E72B" w:rsidR="00E17494" w:rsidRPr="00E40898" w:rsidRDefault="00E17494" w:rsidP="00EA2DD9">
            <w:pPr>
              <w:pStyle w:val="NoSpacing"/>
              <w:rPr>
                <w:rStyle w:val="Blue"/>
                <w:color w:val="auto"/>
                <w:sz w:val="22"/>
                <w:szCs w:val="22"/>
              </w:rPr>
            </w:pPr>
          </w:p>
        </w:tc>
        <w:tc>
          <w:tcPr>
            <w:tcW w:w="2548" w:type="pct"/>
          </w:tcPr>
          <w:p w14:paraId="1C892724" w14:textId="7FA74551" w:rsidR="00E17494" w:rsidRPr="00E40898" w:rsidRDefault="00E17494" w:rsidP="00C614C2">
            <w:pPr>
              <w:pStyle w:val="NoSpacing"/>
              <w:rPr>
                <w:rStyle w:val="Blue"/>
                <w:color w:val="auto"/>
                <w:sz w:val="22"/>
                <w:szCs w:val="22"/>
              </w:rPr>
            </w:pPr>
            <w:r w:rsidRPr="00E40898">
              <w:rPr>
                <w:rStyle w:val="Blue"/>
                <w:color w:val="auto"/>
                <w:sz w:val="22"/>
                <w:szCs w:val="22"/>
              </w:rPr>
              <w:t xml:space="preserve"> Waste Acceptance Procedure for Soils for Restoration (document reference ‘Waste Acceptance Procedure for Soils for Restoration v1.1, dated 30/07/2025’)</w:t>
            </w:r>
          </w:p>
        </w:tc>
        <w:tc>
          <w:tcPr>
            <w:tcW w:w="1250" w:type="pct"/>
          </w:tcPr>
          <w:p w14:paraId="54AF55C3" w14:textId="2C2F2EF0" w:rsidR="00E17494" w:rsidRPr="00E40898" w:rsidRDefault="00E17494" w:rsidP="00C614C2">
            <w:pPr>
              <w:pStyle w:val="NoSpacing"/>
              <w:rPr>
                <w:rStyle w:val="Blue"/>
                <w:color w:val="auto"/>
                <w:sz w:val="22"/>
                <w:szCs w:val="22"/>
              </w:rPr>
            </w:pPr>
            <w:r w:rsidRPr="00E40898">
              <w:rPr>
                <w:rStyle w:val="Blue"/>
                <w:color w:val="auto"/>
                <w:sz w:val="22"/>
                <w:szCs w:val="22"/>
              </w:rPr>
              <w:t>30/07/2025</w:t>
            </w:r>
          </w:p>
        </w:tc>
      </w:tr>
      <w:tr w:rsidR="001010FA" w:rsidRPr="00E40898" w14:paraId="5FD031AD" w14:textId="77777777" w:rsidTr="2F075C64">
        <w:tc>
          <w:tcPr>
            <w:tcW w:w="1202" w:type="pct"/>
          </w:tcPr>
          <w:p w14:paraId="684F9A1F" w14:textId="77777777" w:rsidR="00EA2DD9" w:rsidRPr="00E40898" w:rsidRDefault="00EA2DD9" w:rsidP="00EA2DD9">
            <w:pPr>
              <w:pStyle w:val="NoSpacing"/>
              <w:rPr>
                <w:rStyle w:val="Blue"/>
                <w:color w:val="auto"/>
                <w:sz w:val="22"/>
                <w:szCs w:val="22"/>
              </w:rPr>
            </w:pPr>
            <w:r w:rsidRPr="00E40898">
              <w:rPr>
                <w:rStyle w:val="Blue"/>
                <w:color w:val="auto"/>
                <w:sz w:val="22"/>
                <w:szCs w:val="22"/>
              </w:rPr>
              <w:t xml:space="preserve">Variation Application </w:t>
            </w:r>
          </w:p>
          <w:p w14:paraId="50D89597" w14:textId="77777777" w:rsidR="00EA2DD9" w:rsidRPr="00E40898" w:rsidRDefault="00EA2DD9" w:rsidP="00EA2DD9">
            <w:pPr>
              <w:pStyle w:val="NoSpacing"/>
              <w:rPr>
                <w:rStyle w:val="Blue"/>
                <w:color w:val="auto"/>
                <w:sz w:val="22"/>
                <w:szCs w:val="22"/>
              </w:rPr>
            </w:pPr>
            <w:r w:rsidRPr="00E40898">
              <w:rPr>
                <w:rStyle w:val="Blue"/>
                <w:color w:val="auto"/>
                <w:sz w:val="22"/>
                <w:szCs w:val="22"/>
              </w:rPr>
              <w:t>EPR/MP3330WP/V004</w:t>
            </w:r>
          </w:p>
          <w:p w14:paraId="2ACF49BB" w14:textId="5DF9C0F4" w:rsidR="001010FA" w:rsidRPr="00E40898" w:rsidRDefault="00EA2DD9" w:rsidP="00EA2DD9">
            <w:pPr>
              <w:pStyle w:val="NoSpacing"/>
              <w:rPr>
                <w:sz w:val="22"/>
                <w:szCs w:val="22"/>
              </w:rPr>
            </w:pPr>
            <w:r w:rsidRPr="00E40898">
              <w:rPr>
                <w:rStyle w:val="Blue"/>
                <w:color w:val="auto"/>
                <w:sz w:val="22"/>
                <w:szCs w:val="22"/>
              </w:rPr>
              <w:t xml:space="preserve">(PAN-025929) </w:t>
            </w:r>
            <w:r w:rsidRPr="00E40898">
              <w:rPr>
                <w:rStyle w:val="Blue"/>
                <w:sz w:val="22"/>
                <w:szCs w:val="22"/>
              </w:rPr>
              <w:t>- r</w:t>
            </w:r>
            <w:r w:rsidRPr="00E40898">
              <w:rPr>
                <w:rFonts w:cs="Arial"/>
                <w:sz w:val="22"/>
                <w:szCs w:val="22"/>
              </w:rPr>
              <w:t>esponse to  informal information request sent on 18/08/2025</w:t>
            </w:r>
          </w:p>
        </w:tc>
        <w:tc>
          <w:tcPr>
            <w:tcW w:w="2548" w:type="pct"/>
          </w:tcPr>
          <w:p w14:paraId="6D4C66A5" w14:textId="63BC1192" w:rsidR="001010FA" w:rsidRPr="00E40898" w:rsidRDefault="00EA2DD9" w:rsidP="00C614C2">
            <w:pPr>
              <w:pStyle w:val="NoSpacing"/>
              <w:rPr>
                <w:rStyle w:val="Blue"/>
                <w:color w:val="auto"/>
                <w:sz w:val="22"/>
                <w:szCs w:val="22"/>
              </w:rPr>
            </w:pPr>
            <w:r w:rsidRPr="00E40898">
              <w:rPr>
                <w:rStyle w:val="Blue"/>
                <w:color w:val="auto"/>
                <w:sz w:val="22"/>
                <w:szCs w:val="22"/>
              </w:rPr>
              <w:t xml:space="preserve"> Phase 2 Surface Water Management System (document reference Withyhedge Landfill Phase 2 Surface Water Management System, Design and Construction Validation Report, report number 2548r1v1d0425, dated April 2025)</w:t>
            </w:r>
          </w:p>
        </w:tc>
        <w:tc>
          <w:tcPr>
            <w:tcW w:w="1250" w:type="pct"/>
          </w:tcPr>
          <w:p w14:paraId="270AAE5F" w14:textId="6A938725" w:rsidR="001010FA" w:rsidRPr="00E40898" w:rsidRDefault="00EA2DD9" w:rsidP="000C1534">
            <w:pPr>
              <w:pStyle w:val="TableText"/>
              <w:rPr>
                <w:sz w:val="22"/>
                <w:szCs w:val="22"/>
              </w:rPr>
            </w:pPr>
            <w:r w:rsidRPr="00E40898">
              <w:rPr>
                <w:sz w:val="22"/>
                <w:szCs w:val="22"/>
              </w:rPr>
              <w:t>20/08/2025</w:t>
            </w:r>
          </w:p>
        </w:tc>
      </w:tr>
      <w:tr w:rsidR="002F6AFE" w:rsidRPr="00E40898" w14:paraId="796BC64E" w14:textId="77777777" w:rsidTr="2F075C64">
        <w:tc>
          <w:tcPr>
            <w:tcW w:w="1202" w:type="pct"/>
          </w:tcPr>
          <w:p w14:paraId="7E4E99B4" w14:textId="22E8E7E0" w:rsidR="002F6AFE" w:rsidRPr="00E40898" w:rsidRDefault="002F6AFE" w:rsidP="002F6AFE">
            <w:pPr>
              <w:pStyle w:val="NoSpacing"/>
              <w:rPr>
                <w:rStyle w:val="Blue"/>
                <w:color w:val="auto"/>
                <w:sz w:val="22"/>
                <w:szCs w:val="22"/>
              </w:rPr>
            </w:pPr>
            <w:r w:rsidRPr="00E40898">
              <w:rPr>
                <w:rStyle w:val="Blue"/>
                <w:color w:val="auto"/>
                <w:sz w:val="22"/>
                <w:szCs w:val="22"/>
              </w:rPr>
              <w:t>Waste Acceptance Procedures</w:t>
            </w:r>
          </w:p>
        </w:tc>
        <w:tc>
          <w:tcPr>
            <w:tcW w:w="2548" w:type="pct"/>
          </w:tcPr>
          <w:p w14:paraId="286B8E72" w14:textId="5C144820" w:rsidR="002F6AFE" w:rsidRPr="00E40898" w:rsidRDefault="002F6AFE" w:rsidP="002F6AFE">
            <w:pPr>
              <w:pStyle w:val="NoSpacing"/>
              <w:rPr>
                <w:rStyle w:val="Blue"/>
                <w:color w:val="auto"/>
                <w:sz w:val="22"/>
                <w:szCs w:val="22"/>
              </w:rPr>
            </w:pPr>
            <w:r w:rsidRPr="00E40898">
              <w:rPr>
                <w:sz w:val="22"/>
                <w:szCs w:val="22"/>
              </w:rPr>
              <w:t>RML - Waste Acceptance (NSSL ARL Only) – v2.0</w:t>
            </w:r>
          </w:p>
        </w:tc>
        <w:tc>
          <w:tcPr>
            <w:tcW w:w="1250" w:type="pct"/>
          </w:tcPr>
          <w:p w14:paraId="41446F39" w14:textId="111FE5F8" w:rsidR="002F6AFE" w:rsidRPr="00E40898" w:rsidRDefault="002F6AFE" w:rsidP="002F6AFE">
            <w:pPr>
              <w:pStyle w:val="TableText"/>
              <w:rPr>
                <w:sz w:val="22"/>
                <w:szCs w:val="22"/>
              </w:rPr>
            </w:pPr>
            <w:r w:rsidRPr="00E40898">
              <w:rPr>
                <w:sz w:val="22"/>
                <w:szCs w:val="22"/>
              </w:rPr>
              <w:t>02/09/2025</w:t>
            </w:r>
          </w:p>
        </w:tc>
      </w:tr>
      <w:tr w:rsidR="002F6AFE" w:rsidRPr="004C6D50" w14:paraId="4AE0C4A6" w14:textId="77777777" w:rsidTr="2F075C64">
        <w:tc>
          <w:tcPr>
            <w:tcW w:w="1202" w:type="pct"/>
          </w:tcPr>
          <w:p w14:paraId="0FC6159E" w14:textId="77777777" w:rsidR="002F6AFE" w:rsidRPr="00E40898" w:rsidRDefault="002F6AFE" w:rsidP="002F6AFE">
            <w:pPr>
              <w:pStyle w:val="TableText"/>
              <w:rPr>
                <w:sz w:val="22"/>
                <w:szCs w:val="22"/>
              </w:rPr>
            </w:pPr>
            <w:r w:rsidRPr="00E40898">
              <w:rPr>
                <w:rStyle w:val="Blue"/>
                <w:color w:val="auto"/>
                <w:sz w:val="22"/>
                <w:szCs w:val="22"/>
              </w:rPr>
              <w:t>Waste Phasing Plan for Cell 10</w:t>
            </w:r>
          </w:p>
          <w:p w14:paraId="77AAA193" w14:textId="77777777" w:rsidR="002F6AFE" w:rsidRPr="00E40898" w:rsidRDefault="002F6AFE" w:rsidP="002F6AFE">
            <w:pPr>
              <w:pStyle w:val="NoSpacing"/>
              <w:rPr>
                <w:rStyle w:val="Blue"/>
                <w:color w:val="auto"/>
                <w:sz w:val="22"/>
                <w:szCs w:val="22"/>
              </w:rPr>
            </w:pPr>
          </w:p>
        </w:tc>
        <w:tc>
          <w:tcPr>
            <w:tcW w:w="2548" w:type="pct"/>
          </w:tcPr>
          <w:p w14:paraId="3D37FC8E" w14:textId="77777777" w:rsidR="002F6AFE" w:rsidRPr="00E40898" w:rsidRDefault="002F6AFE" w:rsidP="002F6AFE">
            <w:pPr>
              <w:pStyle w:val="TableText"/>
              <w:rPr>
                <w:sz w:val="22"/>
                <w:szCs w:val="22"/>
              </w:rPr>
            </w:pPr>
            <w:r w:rsidRPr="00E40898">
              <w:rPr>
                <w:rStyle w:val="Blue"/>
                <w:color w:val="auto"/>
                <w:sz w:val="22"/>
                <w:szCs w:val="22"/>
              </w:rPr>
              <w:t>10</w:t>
            </w:r>
            <w:r w:rsidRPr="00E40898">
              <w:rPr>
                <w:sz w:val="22"/>
                <w:szCs w:val="22"/>
              </w:rPr>
              <w:t xml:space="preserve">Cell 10 Infilling Plan. </w:t>
            </w:r>
          </w:p>
          <w:p w14:paraId="68057E62" w14:textId="27E0A93B" w:rsidR="002F6AFE" w:rsidRPr="00E40898" w:rsidRDefault="002F6AFE" w:rsidP="002F6AFE">
            <w:pPr>
              <w:pStyle w:val="NoSpacing"/>
              <w:rPr>
                <w:rStyle w:val="Blue"/>
                <w:color w:val="auto"/>
                <w:sz w:val="22"/>
                <w:szCs w:val="22"/>
              </w:rPr>
            </w:pPr>
            <w:r w:rsidRPr="00E40898">
              <w:rPr>
                <w:sz w:val="22"/>
                <w:szCs w:val="22"/>
              </w:rPr>
              <w:t>Report Number 2590r1v1d0925</w:t>
            </w:r>
          </w:p>
        </w:tc>
        <w:tc>
          <w:tcPr>
            <w:tcW w:w="1250" w:type="pct"/>
          </w:tcPr>
          <w:p w14:paraId="35CE6AB7" w14:textId="70C90782" w:rsidR="002F6AFE" w:rsidRPr="00E40898" w:rsidRDefault="002F6AFE" w:rsidP="002F6AFE">
            <w:pPr>
              <w:pStyle w:val="TableText"/>
              <w:rPr>
                <w:sz w:val="22"/>
                <w:szCs w:val="22"/>
              </w:rPr>
            </w:pPr>
            <w:r w:rsidRPr="00E40898">
              <w:rPr>
                <w:sz w:val="22"/>
                <w:szCs w:val="22"/>
              </w:rPr>
              <w:t>09/2025</w:t>
            </w:r>
          </w:p>
        </w:tc>
      </w:tr>
      <w:tr w:rsidR="00C17228" w:rsidRPr="004C6D50" w14:paraId="4A882C2D" w14:textId="77777777" w:rsidTr="2F075C64">
        <w:trPr>
          <w:trHeight w:val="1746"/>
        </w:trPr>
        <w:tc>
          <w:tcPr>
            <w:tcW w:w="1202" w:type="pct"/>
            <w:vMerge w:val="restart"/>
          </w:tcPr>
          <w:p w14:paraId="6E0BEBC6" w14:textId="77777777" w:rsidR="00C17228" w:rsidRPr="008776A2" w:rsidRDefault="00C17228" w:rsidP="003809A2">
            <w:pPr>
              <w:pStyle w:val="NoSpacing"/>
              <w:rPr>
                <w:rStyle w:val="Blue"/>
                <w:color w:val="auto"/>
                <w:sz w:val="22"/>
                <w:szCs w:val="22"/>
              </w:rPr>
            </w:pPr>
            <w:r w:rsidRPr="008776A2">
              <w:rPr>
                <w:rStyle w:val="Blue"/>
                <w:color w:val="auto"/>
                <w:sz w:val="22"/>
                <w:szCs w:val="22"/>
              </w:rPr>
              <w:t xml:space="preserve">Variation Application </w:t>
            </w:r>
          </w:p>
          <w:p w14:paraId="5A610B5B" w14:textId="77777777" w:rsidR="00C17228" w:rsidRPr="008776A2" w:rsidRDefault="00C17228" w:rsidP="003809A2">
            <w:pPr>
              <w:pStyle w:val="NoSpacing"/>
              <w:rPr>
                <w:rStyle w:val="Blue"/>
                <w:color w:val="auto"/>
                <w:sz w:val="22"/>
                <w:szCs w:val="22"/>
              </w:rPr>
            </w:pPr>
            <w:r w:rsidRPr="008776A2">
              <w:rPr>
                <w:rStyle w:val="Blue"/>
                <w:color w:val="auto"/>
                <w:sz w:val="22"/>
                <w:szCs w:val="22"/>
              </w:rPr>
              <w:t>EPR/MP3330WP/V004</w:t>
            </w:r>
          </w:p>
          <w:p w14:paraId="4F652DF6" w14:textId="2FB2F80E" w:rsidR="00C17228" w:rsidRPr="008776A2" w:rsidRDefault="00C17228" w:rsidP="003809A2">
            <w:pPr>
              <w:pStyle w:val="NoSpacing"/>
              <w:rPr>
                <w:rStyle w:val="Blue"/>
                <w:color w:val="auto"/>
                <w:sz w:val="22"/>
                <w:szCs w:val="22"/>
              </w:rPr>
            </w:pPr>
            <w:r w:rsidRPr="008776A2">
              <w:rPr>
                <w:rStyle w:val="Blue"/>
                <w:color w:val="auto"/>
                <w:sz w:val="22"/>
                <w:szCs w:val="22"/>
              </w:rPr>
              <w:t>(PAN-025929) - response to Schedule 5 Notice dated 07/10/2025</w:t>
            </w:r>
          </w:p>
        </w:tc>
        <w:tc>
          <w:tcPr>
            <w:tcW w:w="2548" w:type="pct"/>
          </w:tcPr>
          <w:p w14:paraId="60D27CB1" w14:textId="72AC8840" w:rsidR="00C17228" w:rsidRPr="008776A2" w:rsidRDefault="00C17228" w:rsidP="003809A2">
            <w:pPr>
              <w:pStyle w:val="NoSpacing"/>
              <w:rPr>
                <w:rStyle w:val="Blue"/>
                <w:color w:val="auto"/>
                <w:sz w:val="22"/>
                <w:szCs w:val="22"/>
              </w:rPr>
            </w:pPr>
            <w:r w:rsidRPr="008776A2">
              <w:rPr>
                <w:rStyle w:val="Blue"/>
                <w:color w:val="auto"/>
                <w:sz w:val="22"/>
                <w:szCs w:val="22"/>
              </w:rPr>
              <w:t xml:space="preserve"> Hydrogeological Risk Assessment Review (document reference ‘Hydrogeological Risk Assessment Review, report number</w:t>
            </w:r>
            <w:r w:rsidR="00932751">
              <w:rPr>
                <w:rStyle w:val="Blue"/>
                <w:color w:val="auto"/>
                <w:sz w:val="22"/>
                <w:szCs w:val="22"/>
              </w:rPr>
              <w:t xml:space="preserve"> 2365r2v2d1025</w:t>
            </w:r>
            <w:r w:rsidRPr="008776A2">
              <w:rPr>
                <w:rStyle w:val="Blue"/>
                <w:color w:val="auto"/>
                <w:sz w:val="22"/>
                <w:szCs w:val="22"/>
              </w:rPr>
              <w:t xml:space="preserve">, </w:t>
            </w:r>
            <w:r w:rsidRPr="00932751">
              <w:rPr>
                <w:rStyle w:val="Blue"/>
                <w:color w:val="auto"/>
                <w:sz w:val="22"/>
                <w:szCs w:val="22"/>
              </w:rPr>
              <w:t xml:space="preserve">dated </w:t>
            </w:r>
            <w:r w:rsidR="00932751" w:rsidRPr="00932751">
              <w:rPr>
                <w:rStyle w:val="Blue"/>
                <w:color w:val="auto"/>
                <w:sz w:val="22"/>
                <w:szCs w:val="22"/>
              </w:rPr>
              <w:t>October 2025</w:t>
            </w:r>
            <w:r w:rsidRPr="008776A2">
              <w:rPr>
                <w:rStyle w:val="Blue"/>
                <w:color w:val="auto"/>
                <w:sz w:val="22"/>
                <w:szCs w:val="22"/>
              </w:rPr>
              <w:t xml:space="preserve">), specifically: </w:t>
            </w:r>
          </w:p>
          <w:p w14:paraId="0606835F" w14:textId="4714911D" w:rsidR="00C17228" w:rsidRPr="001D2087" w:rsidRDefault="00C17228" w:rsidP="003809A2">
            <w:pPr>
              <w:pStyle w:val="NoSpacing"/>
              <w:rPr>
                <w:rStyle w:val="Blue"/>
                <w:color w:val="auto"/>
                <w:sz w:val="22"/>
                <w:szCs w:val="22"/>
                <w:lang w:val="fr-FR"/>
              </w:rPr>
            </w:pPr>
            <w:r w:rsidRPr="001D2087">
              <w:rPr>
                <w:rStyle w:val="Blue"/>
                <w:color w:val="auto"/>
                <w:sz w:val="22"/>
                <w:szCs w:val="22"/>
                <w:lang w:val="fr-FR"/>
              </w:rPr>
              <w:t>section 10.3</w:t>
            </w:r>
            <w:r w:rsidR="00605F39" w:rsidRPr="001D2087">
              <w:rPr>
                <w:rStyle w:val="Blue"/>
                <w:color w:val="auto"/>
                <w:sz w:val="22"/>
                <w:szCs w:val="22"/>
                <w:lang w:val="fr-FR"/>
              </w:rPr>
              <w:t xml:space="preserve"> ‘Surface Water’</w:t>
            </w:r>
          </w:p>
          <w:p w14:paraId="42EA8AA9" w14:textId="77777777" w:rsidR="00C17228" w:rsidRPr="001D2087" w:rsidRDefault="00C17228" w:rsidP="003809A2">
            <w:pPr>
              <w:pStyle w:val="NoSpacing"/>
              <w:rPr>
                <w:rStyle w:val="Blue"/>
                <w:color w:val="auto"/>
                <w:sz w:val="22"/>
                <w:szCs w:val="22"/>
                <w:lang w:val="fr-FR"/>
              </w:rPr>
            </w:pPr>
            <w:r w:rsidRPr="001D2087">
              <w:rPr>
                <w:rStyle w:val="Blue"/>
                <w:color w:val="auto"/>
                <w:sz w:val="22"/>
                <w:szCs w:val="22"/>
                <w:lang w:val="fr-FR"/>
              </w:rPr>
              <w:t>section 10 ‘Requisite Surveillance’</w:t>
            </w:r>
          </w:p>
          <w:p w14:paraId="77A11C1E" w14:textId="3AD6433F" w:rsidR="00C17228" w:rsidRPr="008776A2" w:rsidRDefault="00C17228" w:rsidP="003809A2">
            <w:pPr>
              <w:pStyle w:val="NoSpacing"/>
              <w:rPr>
                <w:rStyle w:val="Blue"/>
                <w:color w:val="auto"/>
                <w:sz w:val="22"/>
                <w:szCs w:val="22"/>
              </w:rPr>
            </w:pPr>
            <w:r w:rsidRPr="008776A2">
              <w:rPr>
                <w:rStyle w:val="Blue"/>
                <w:color w:val="auto"/>
                <w:sz w:val="22"/>
                <w:szCs w:val="22"/>
              </w:rPr>
              <w:t xml:space="preserve">section 11 ‘New Triggers and Controls’ </w:t>
            </w:r>
          </w:p>
        </w:tc>
        <w:tc>
          <w:tcPr>
            <w:tcW w:w="1250" w:type="pct"/>
          </w:tcPr>
          <w:p w14:paraId="7AC09E5C" w14:textId="035D06B4" w:rsidR="00C17228" w:rsidRPr="00E40898" w:rsidRDefault="001C48AF" w:rsidP="003809A2">
            <w:pPr>
              <w:pStyle w:val="TableText"/>
              <w:rPr>
                <w:sz w:val="22"/>
                <w:szCs w:val="22"/>
              </w:rPr>
            </w:pPr>
            <w:r>
              <w:rPr>
                <w:sz w:val="22"/>
                <w:szCs w:val="22"/>
              </w:rPr>
              <w:t>16/01/2026</w:t>
            </w:r>
          </w:p>
        </w:tc>
      </w:tr>
      <w:tr w:rsidR="00826CF4" w:rsidRPr="004C6D50" w14:paraId="65AAC9B2" w14:textId="77777777" w:rsidTr="2F075C64">
        <w:tc>
          <w:tcPr>
            <w:tcW w:w="1202" w:type="pct"/>
            <w:vMerge/>
          </w:tcPr>
          <w:p w14:paraId="06B62852" w14:textId="77777777" w:rsidR="00826CF4" w:rsidRPr="003809A2" w:rsidRDefault="00826CF4" w:rsidP="003809A2">
            <w:pPr>
              <w:pStyle w:val="NoSpacing"/>
              <w:rPr>
                <w:rStyle w:val="Blue"/>
                <w:color w:val="auto"/>
                <w:sz w:val="22"/>
                <w:szCs w:val="22"/>
                <w:highlight w:val="green"/>
              </w:rPr>
            </w:pPr>
          </w:p>
        </w:tc>
        <w:tc>
          <w:tcPr>
            <w:tcW w:w="2548" w:type="pct"/>
          </w:tcPr>
          <w:p w14:paraId="296EB41F" w14:textId="78870668" w:rsidR="00826CF4" w:rsidRPr="008776A2" w:rsidRDefault="00826CF4" w:rsidP="003809A2">
            <w:pPr>
              <w:pStyle w:val="NoSpacing"/>
              <w:rPr>
                <w:rStyle w:val="Blue"/>
                <w:color w:val="auto"/>
                <w:sz w:val="22"/>
                <w:szCs w:val="22"/>
              </w:rPr>
            </w:pPr>
            <w:r w:rsidRPr="008776A2">
              <w:rPr>
                <w:rStyle w:val="Blue"/>
                <w:color w:val="auto"/>
                <w:sz w:val="22"/>
                <w:szCs w:val="22"/>
              </w:rPr>
              <w:t>Supporting Information</w:t>
            </w:r>
            <w:r w:rsidR="001C48AF">
              <w:rPr>
                <w:rStyle w:val="Blue"/>
                <w:color w:val="auto"/>
                <w:sz w:val="22"/>
                <w:szCs w:val="22"/>
              </w:rPr>
              <w:t xml:space="preserve"> </w:t>
            </w:r>
            <w:r w:rsidRPr="008776A2">
              <w:rPr>
                <w:rStyle w:val="Blue"/>
                <w:color w:val="auto"/>
                <w:sz w:val="22"/>
                <w:szCs w:val="22"/>
              </w:rPr>
              <w:t xml:space="preserve">(document reference ‘Withyhedge Landfill Permit Variation EPR MP330WP Supporting Information, report number </w:t>
            </w:r>
            <w:r w:rsidR="0044064A">
              <w:rPr>
                <w:rStyle w:val="Blue"/>
                <w:color w:val="auto"/>
                <w:sz w:val="22"/>
                <w:szCs w:val="22"/>
              </w:rPr>
              <w:t>2365r2</w:t>
            </w:r>
            <w:r w:rsidR="00D81E77">
              <w:rPr>
                <w:rStyle w:val="Blue"/>
                <w:color w:val="auto"/>
                <w:sz w:val="22"/>
                <w:szCs w:val="22"/>
              </w:rPr>
              <w:t>vd1025</w:t>
            </w:r>
            <w:r w:rsidRPr="008776A2">
              <w:rPr>
                <w:rStyle w:val="Blue"/>
                <w:color w:val="auto"/>
                <w:sz w:val="22"/>
                <w:szCs w:val="22"/>
              </w:rPr>
              <w:t xml:space="preserve">, </w:t>
            </w:r>
            <w:r w:rsidRPr="00D81E77">
              <w:rPr>
                <w:rStyle w:val="Blue"/>
                <w:color w:val="auto"/>
                <w:sz w:val="22"/>
                <w:szCs w:val="22"/>
              </w:rPr>
              <w:t>dated</w:t>
            </w:r>
            <w:r w:rsidR="00D81E77" w:rsidRPr="00D81E77">
              <w:rPr>
                <w:rStyle w:val="Blue"/>
                <w:color w:val="auto"/>
                <w:sz w:val="22"/>
                <w:szCs w:val="22"/>
              </w:rPr>
              <w:t xml:space="preserve"> October 2025</w:t>
            </w:r>
            <w:r w:rsidRPr="008776A2">
              <w:rPr>
                <w:rStyle w:val="Blue"/>
                <w:color w:val="auto"/>
                <w:sz w:val="22"/>
                <w:szCs w:val="22"/>
              </w:rPr>
              <w:t xml:space="preserve">), specifically: </w:t>
            </w:r>
          </w:p>
          <w:p w14:paraId="55BE6487" w14:textId="77777777" w:rsidR="00826CF4" w:rsidRDefault="00826CF4" w:rsidP="003809A2">
            <w:pPr>
              <w:pStyle w:val="NoSpacing"/>
              <w:rPr>
                <w:rStyle w:val="Blue"/>
                <w:color w:val="auto"/>
                <w:sz w:val="22"/>
                <w:szCs w:val="22"/>
              </w:rPr>
            </w:pPr>
            <w:r w:rsidRPr="008776A2">
              <w:rPr>
                <w:rStyle w:val="Blue"/>
                <w:color w:val="auto"/>
                <w:sz w:val="22"/>
                <w:szCs w:val="22"/>
              </w:rPr>
              <w:t xml:space="preserve">section 5.5 Perimeter Ground Gas Monitoring </w:t>
            </w:r>
          </w:p>
          <w:p w14:paraId="15357B61" w14:textId="74CCF665" w:rsidR="009F1390" w:rsidRPr="00A369F9" w:rsidRDefault="00A369F9" w:rsidP="00A369F9">
            <w:pPr>
              <w:pStyle w:val="NoSpacing"/>
              <w:ind w:left="0"/>
              <w:rPr>
                <w:rStyle w:val="Blue"/>
                <w:color w:val="auto"/>
                <w:sz w:val="22"/>
                <w:szCs w:val="22"/>
              </w:rPr>
            </w:pPr>
            <w:r>
              <w:rPr>
                <w:rStyle w:val="Blue"/>
                <w:color w:val="auto"/>
                <w:sz w:val="22"/>
                <w:szCs w:val="22"/>
              </w:rPr>
              <w:t xml:space="preserve"> </w:t>
            </w:r>
            <w:r w:rsidRPr="00E40898">
              <w:rPr>
                <w:rStyle w:val="Blue"/>
                <w:color w:val="auto"/>
                <w:sz w:val="22"/>
                <w:szCs w:val="22"/>
              </w:rPr>
              <w:t>‘Proposed Restoration Surface Gradient’, drawing number 2365/5, dated 04/2023</w:t>
            </w:r>
          </w:p>
        </w:tc>
        <w:tc>
          <w:tcPr>
            <w:tcW w:w="1250" w:type="pct"/>
          </w:tcPr>
          <w:p w14:paraId="3FCAE472" w14:textId="0C828CF1" w:rsidR="00826CF4" w:rsidRPr="00D81E77" w:rsidRDefault="00D81E77" w:rsidP="003809A2">
            <w:pPr>
              <w:pStyle w:val="TableText"/>
              <w:rPr>
                <w:sz w:val="22"/>
                <w:szCs w:val="22"/>
              </w:rPr>
            </w:pPr>
            <w:r w:rsidRPr="00D81E77">
              <w:rPr>
                <w:sz w:val="22"/>
                <w:szCs w:val="22"/>
              </w:rPr>
              <w:t>16/01/2026</w:t>
            </w:r>
          </w:p>
        </w:tc>
      </w:tr>
      <w:tr w:rsidR="003809A2" w:rsidRPr="004C6D50" w14:paraId="04513670" w14:textId="77777777" w:rsidTr="2F075C64">
        <w:trPr>
          <w:trHeight w:val="300"/>
        </w:trPr>
        <w:tc>
          <w:tcPr>
            <w:tcW w:w="1202" w:type="pct"/>
          </w:tcPr>
          <w:p w14:paraId="1B4E30CA" w14:textId="151D2FE1" w:rsidR="003809A2" w:rsidRPr="00E40898" w:rsidRDefault="003809A2" w:rsidP="003809A2">
            <w:pPr>
              <w:pStyle w:val="TableText"/>
              <w:rPr>
                <w:sz w:val="22"/>
                <w:szCs w:val="22"/>
              </w:rPr>
            </w:pPr>
            <w:r w:rsidRPr="00E40898">
              <w:rPr>
                <w:rStyle w:val="Blue"/>
                <w:color w:val="auto"/>
                <w:sz w:val="22"/>
                <w:szCs w:val="22"/>
              </w:rPr>
              <w:t>Waste Acceptance Procedures</w:t>
            </w:r>
          </w:p>
        </w:tc>
        <w:tc>
          <w:tcPr>
            <w:tcW w:w="2548" w:type="pct"/>
          </w:tcPr>
          <w:p w14:paraId="256030D8" w14:textId="042EDE92" w:rsidR="003809A2" w:rsidRPr="00E40898" w:rsidRDefault="003809A2" w:rsidP="003809A2">
            <w:pPr>
              <w:pStyle w:val="NoSpacing"/>
              <w:rPr>
                <w:rStyle w:val="Blue"/>
                <w:color w:val="auto"/>
                <w:sz w:val="22"/>
                <w:szCs w:val="22"/>
              </w:rPr>
            </w:pPr>
            <w:r w:rsidRPr="00E40898">
              <w:rPr>
                <w:sz w:val="22"/>
                <w:szCs w:val="22"/>
              </w:rPr>
              <w:t>RML - Waste Acceptance (NSSL ARL Only) – v2.0</w:t>
            </w:r>
          </w:p>
        </w:tc>
        <w:tc>
          <w:tcPr>
            <w:tcW w:w="1250" w:type="pct"/>
          </w:tcPr>
          <w:p w14:paraId="3AEC14D3" w14:textId="63CCEDAA" w:rsidR="003809A2" w:rsidRPr="00E40898" w:rsidRDefault="003809A2" w:rsidP="003809A2">
            <w:pPr>
              <w:pStyle w:val="TableText"/>
              <w:rPr>
                <w:sz w:val="22"/>
                <w:szCs w:val="22"/>
              </w:rPr>
            </w:pPr>
            <w:r w:rsidRPr="00E40898">
              <w:rPr>
                <w:sz w:val="22"/>
                <w:szCs w:val="22"/>
              </w:rPr>
              <w:t>02/09/2025</w:t>
            </w:r>
          </w:p>
        </w:tc>
      </w:tr>
      <w:tr w:rsidR="00832F58" w:rsidRPr="004C6D50" w14:paraId="5919D83C" w14:textId="77777777" w:rsidTr="2F075C64">
        <w:trPr>
          <w:trHeight w:val="300"/>
        </w:trPr>
        <w:tc>
          <w:tcPr>
            <w:tcW w:w="1202" w:type="pct"/>
          </w:tcPr>
          <w:p w14:paraId="047E4579" w14:textId="6DF3E67C" w:rsidR="00832F58" w:rsidRPr="00E40898" w:rsidRDefault="00832F58" w:rsidP="00832F58">
            <w:pPr>
              <w:pStyle w:val="TableText"/>
              <w:rPr>
                <w:rStyle w:val="Blue"/>
                <w:color w:val="auto"/>
                <w:sz w:val="22"/>
                <w:szCs w:val="22"/>
              </w:rPr>
            </w:pPr>
            <w:r w:rsidRPr="00E40898">
              <w:rPr>
                <w:sz w:val="22"/>
                <w:szCs w:val="22"/>
              </w:rPr>
              <w:t>Response to Improvement Condition 20</w:t>
            </w:r>
          </w:p>
        </w:tc>
        <w:tc>
          <w:tcPr>
            <w:tcW w:w="2548" w:type="pct"/>
          </w:tcPr>
          <w:p w14:paraId="7B3BE455" w14:textId="2EBDA7C7" w:rsidR="00832F58" w:rsidRPr="00E40898" w:rsidRDefault="00832F58" w:rsidP="00832F58">
            <w:pPr>
              <w:pStyle w:val="TableText"/>
              <w:rPr>
                <w:rStyle w:val="Blue"/>
                <w:color w:val="auto"/>
                <w:sz w:val="22"/>
                <w:szCs w:val="22"/>
              </w:rPr>
            </w:pPr>
            <w:r w:rsidRPr="00E40898">
              <w:rPr>
                <w:rStyle w:val="Blue"/>
                <w:color w:val="auto"/>
                <w:sz w:val="22"/>
                <w:szCs w:val="22"/>
              </w:rPr>
              <w:t>All updated Management Plans approved by Natural Resources Wales in accordance with Improvement Condition 20</w:t>
            </w:r>
          </w:p>
        </w:tc>
        <w:tc>
          <w:tcPr>
            <w:tcW w:w="1250" w:type="pct"/>
          </w:tcPr>
          <w:p w14:paraId="43B3859E" w14:textId="24EFA084" w:rsidR="00832F58" w:rsidRPr="00E40898" w:rsidRDefault="00832F58" w:rsidP="00832F58">
            <w:pPr>
              <w:pStyle w:val="TableText"/>
              <w:rPr>
                <w:sz w:val="22"/>
                <w:szCs w:val="22"/>
              </w:rPr>
            </w:pPr>
            <w:r w:rsidRPr="00E40898">
              <w:rPr>
                <w:sz w:val="22"/>
                <w:szCs w:val="22"/>
              </w:rPr>
              <w:t>-</w:t>
            </w:r>
          </w:p>
        </w:tc>
      </w:tr>
      <w:bookmarkEnd w:id="15"/>
    </w:tbl>
    <w:p w14:paraId="38794618" w14:textId="1F88E66C" w:rsidR="00210762" w:rsidRPr="004C6D50" w:rsidRDefault="00210762" w:rsidP="006212BE">
      <w:pPr>
        <w:rPr>
          <w:rStyle w:val="Blue"/>
          <w:sz w:val="22"/>
          <w:szCs w:val="22"/>
        </w:rPr>
      </w:pPr>
    </w:p>
    <w:tbl>
      <w:tblPr>
        <w:tblStyle w:val="TableGrid"/>
        <w:tblW w:w="5000" w:type="pct"/>
        <w:tblLook w:val="0000" w:firstRow="0" w:lastRow="0" w:firstColumn="0" w:lastColumn="0" w:noHBand="0" w:noVBand="0"/>
      </w:tblPr>
      <w:tblGrid>
        <w:gridCol w:w="1735"/>
        <w:gridCol w:w="10195"/>
        <w:gridCol w:w="2630"/>
      </w:tblGrid>
      <w:tr w:rsidR="00210762" w:rsidRPr="004C6D50" w14:paraId="770324B4" w14:textId="77777777" w:rsidTr="570F3C2B">
        <w:trPr>
          <w:trHeight w:val="77"/>
          <w:tblHeader/>
        </w:trPr>
        <w:tc>
          <w:tcPr>
            <w:tcW w:w="5000" w:type="pct"/>
            <w:gridSpan w:val="3"/>
            <w:shd w:val="clear" w:color="auto" w:fill="000000" w:themeFill="text1"/>
          </w:tcPr>
          <w:p w14:paraId="1F82C66E" w14:textId="77777777" w:rsidR="00210762" w:rsidRPr="004C6D50" w:rsidRDefault="00210762" w:rsidP="006212BE">
            <w:pPr>
              <w:pStyle w:val="TableText"/>
              <w:rPr>
                <w:rStyle w:val="Red"/>
                <w:b/>
                <w:bCs/>
                <w:sz w:val="22"/>
                <w:szCs w:val="22"/>
              </w:rPr>
            </w:pPr>
            <w:bookmarkStart w:id="16" w:name="_Hlk210051438"/>
            <w:r w:rsidRPr="004C6D50">
              <w:rPr>
                <w:rStyle w:val="Red"/>
                <w:b/>
                <w:bCs/>
                <w:color w:val="FFFFFF" w:themeColor="background1"/>
                <w:sz w:val="22"/>
                <w:szCs w:val="22"/>
              </w:rPr>
              <w:lastRenderedPageBreak/>
              <w:t>Table S1.3 Improvement programme requirements</w:t>
            </w:r>
          </w:p>
        </w:tc>
      </w:tr>
      <w:tr w:rsidR="00210762" w:rsidRPr="0047750B" w14:paraId="61EF6BD2" w14:textId="77777777" w:rsidTr="570F3C2B">
        <w:trPr>
          <w:tblHeader/>
        </w:trPr>
        <w:tc>
          <w:tcPr>
            <w:tcW w:w="596" w:type="pct"/>
          </w:tcPr>
          <w:p w14:paraId="4EA3F6D0" w14:textId="77777777" w:rsidR="00210762" w:rsidRPr="0047750B" w:rsidRDefault="00210762" w:rsidP="007979ED">
            <w:pPr>
              <w:pStyle w:val="TableText"/>
              <w:rPr>
                <w:b/>
                <w:bCs/>
                <w:sz w:val="22"/>
                <w:szCs w:val="22"/>
              </w:rPr>
            </w:pPr>
            <w:r w:rsidRPr="0047750B">
              <w:rPr>
                <w:b/>
                <w:bCs/>
                <w:sz w:val="22"/>
                <w:szCs w:val="22"/>
              </w:rPr>
              <w:t>Reference</w:t>
            </w:r>
          </w:p>
        </w:tc>
        <w:tc>
          <w:tcPr>
            <w:tcW w:w="3501" w:type="pct"/>
          </w:tcPr>
          <w:p w14:paraId="03407949" w14:textId="77777777" w:rsidR="00210762" w:rsidRPr="0047750B" w:rsidRDefault="00210762" w:rsidP="007979ED">
            <w:pPr>
              <w:pStyle w:val="TableText"/>
              <w:rPr>
                <w:b/>
                <w:bCs/>
                <w:sz w:val="22"/>
                <w:szCs w:val="22"/>
              </w:rPr>
            </w:pPr>
            <w:r w:rsidRPr="0047750B">
              <w:rPr>
                <w:b/>
                <w:bCs/>
                <w:sz w:val="22"/>
                <w:szCs w:val="22"/>
              </w:rPr>
              <w:t>Requirement</w:t>
            </w:r>
          </w:p>
        </w:tc>
        <w:tc>
          <w:tcPr>
            <w:tcW w:w="903" w:type="pct"/>
          </w:tcPr>
          <w:p w14:paraId="5B799253" w14:textId="77777777" w:rsidR="00210762" w:rsidRPr="0047750B" w:rsidRDefault="00210762" w:rsidP="007979ED">
            <w:pPr>
              <w:pStyle w:val="TableText"/>
              <w:rPr>
                <w:b/>
                <w:bCs/>
                <w:sz w:val="22"/>
                <w:szCs w:val="22"/>
              </w:rPr>
            </w:pPr>
            <w:r w:rsidRPr="0047750B">
              <w:rPr>
                <w:b/>
                <w:bCs/>
                <w:sz w:val="22"/>
                <w:szCs w:val="22"/>
              </w:rPr>
              <w:t>Date</w:t>
            </w:r>
          </w:p>
        </w:tc>
      </w:tr>
      <w:tr w:rsidR="00E728E7" w:rsidRPr="00E40898" w14:paraId="27FD3475" w14:textId="77777777" w:rsidTr="570F3C2B">
        <w:tc>
          <w:tcPr>
            <w:tcW w:w="596" w:type="pct"/>
          </w:tcPr>
          <w:p w14:paraId="6590615C" w14:textId="5A51F329" w:rsidR="00E728E7" w:rsidRPr="00E40898" w:rsidRDefault="00E728E7" w:rsidP="00E728E7">
            <w:pPr>
              <w:pStyle w:val="TableText"/>
              <w:rPr>
                <w:color w:val="000000" w:themeColor="text1"/>
                <w:sz w:val="22"/>
                <w:szCs w:val="22"/>
              </w:rPr>
            </w:pPr>
            <w:r w:rsidRPr="00E40898">
              <w:rPr>
                <w:sz w:val="22"/>
                <w:szCs w:val="22"/>
              </w:rPr>
              <w:t>1 - 19</w:t>
            </w:r>
          </w:p>
        </w:tc>
        <w:tc>
          <w:tcPr>
            <w:tcW w:w="3501" w:type="pct"/>
          </w:tcPr>
          <w:p w14:paraId="6EF3FE88" w14:textId="6C8AF44C" w:rsidR="00E728E7" w:rsidRPr="00E40898" w:rsidRDefault="00E728E7" w:rsidP="00E728E7">
            <w:pPr>
              <w:pStyle w:val="TableText"/>
              <w:jc w:val="both"/>
              <w:rPr>
                <w:color w:val="000000" w:themeColor="text1"/>
                <w:sz w:val="22"/>
                <w:szCs w:val="22"/>
              </w:rPr>
            </w:pPr>
            <w:r w:rsidRPr="00E40898">
              <w:rPr>
                <w:sz w:val="22"/>
                <w:szCs w:val="22"/>
              </w:rPr>
              <w:t xml:space="preserve">Improvement conditions stipulated prior to the issuing of permit variation </w:t>
            </w:r>
            <w:r w:rsidRPr="00E40898">
              <w:rPr>
                <w:rStyle w:val="Red"/>
                <w:color w:val="auto"/>
                <w:sz w:val="22"/>
                <w:szCs w:val="22"/>
              </w:rPr>
              <w:fldChar w:fldCharType="begin"/>
            </w:r>
            <w:r w:rsidRPr="00E40898">
              <w:rPr>
                <w:rStyle w:val="Red"/>
                <w:color w:val="auto"/>
                <w:sz w:val="22"/>
                <w:szCs w:val="22"/>
              </w:rPr>
              <w:instrText xml:space="preserve"> DOCPROPERTY \* Charformat "EA_DOC_FIELD_STRING_Application Number"  \* MERGEFORMAT </w:instrText>
            </w:r>
            <w:r w:rsidRPr="00E40898">
              <w:rPr>
                <w:rStyle w:val="Red"/>
                <w:color w:val="auto"/>
                <w:sz w:val="22"/>
                <w:szCs w:val="22"/>
              </w:rPr>
              <w:fldChar w:fldCharType="separate"/>
            </w:r>
            <w:r w:rsidRPr="00E40898">
              <w:rPr>
                <w:sz w:val="22"/>
                <w:szCs w:val="22"/>
              </w:rPr>
              <w:t>EPR/MP3330W</w:t>
            </w:r>
            <w:r w:rsidRPr="00E40898">
              <w:rPr>
                <w:rStyle w:val="Red"/>
                <w:color w:val="auto"/>
                <w:sz w:val="22"/>
                <w:szCs w:val="22"/>
              </w:rPr>
              <w:fldChar w:fldCharType="end"/>
            </w:r>
            <w:r w:rsidRPr="00E40898">
              <w:rPr>
                <w:rStyle w:val="Red"/>
                <w:color w:val="auto"/>
                <w:sz w:val="22"/>
                <w:szCs w:val="22"/>
              </w:rPr>
              <w:t xml:space="preserve">/V004 have been consolidated in a separate document referenced ‘Table S1.3 Withyhedge Landfill Improvement Conditions’. These are considered completed (or superseded). </w:t>
            </w:r>
          </w:p>
        </w:tc>
        <w:tc>
          <w:tcPr>
            <w:tcW w:w="903" w:type="pct"/>
          </w:tcPr>
          <w:p w14:paraId="217887C4" w14:textId="1247E907" w:rsidR="00E728E7" w:rsidRPr="00E40898" w:rsidRDefault="00B40F99" w:rsidP="00E728E7">
            <w:pPr>
              <w:pStyle w:val="TableText"/>
              <w:rPr>
                <w:color w:val="000000" w:themeColor="text1"/>
                <w:sz w:val="22"/>
                <w:szCs w:val="22"/>
              </w:rPr>
            </w:pPr>
            <w:r w:rsidRPr="00E40898">
              <w:rPr>
                <w:color w:val="000000" w:themeColor="text1"/>
                <w:sz w:val="22"/>
                <w:szCs w:val="22"/>
              </w:rPr>
              <w:t>-</w:t>
            </w:r>
          </w:p>
        </w:tc>
      </w:tr>
      <w:tr w:rsidR="006A6F7B" w:rsidRPr="00E40898" w14:paraId="5EC3A126" w14:textId="77777777" w:rsidTr="570F3C2B">
        <w:tc>
          <w:tcPr>
            <w:tcW w:w="596" w:type="pct"/>
          </w:tcPr>
          <w:p w14:paraId="0493E70D" w14:textId="6BCE0807" w:rsidR="006A6F7B" w:rsidRPr="00E40898" w:rsidRDefault="002F6AFE" w:rsidP="00E728E7">
            <w:pPr>
              <w:pStyle w:val="TableText"/>
              <w:rPr>
                <w:sz w:val="22"/>
                <w:szCs w:val="22"/>
              </w:rPr>
            </w:pPr>
            <w:r w:rsidRPr="00E40898">
              <w:rPr>
                <w:sz w:val="22"/>
                <w:szCs w:val="22"/>
              </w:rPr>
              <w:t>20</w:t>
            </w:r>
          </w:p>
        </w:tc>
        <w:tc>
          <w:tcPr>
            <w:tcW w:w="3501" w:type="pct"/>
          </w:tcPr>
          <w:p w14:paraId="0AF19702" w14:textId="7FFA972B" w:rsidR="00E30C88" w:rsidRPr="00E40898" w:rsidRDefault="006A6F7B" w:rsidP="006A6F7B">
            <w:pPr>
              <w:pStyle w:val="TableText"/>
              <w:jc w:val="both"/>
              <w:rPr>
                <w:color w:val="000000" w:themeColor="text1"/>
              </w:rPr>
            </w:pPr>
            <w:r w:rsidRPr="00E40898">
              <w:rPr>
                <w:color w:val="000000" w:themeColor="text1"/>
                <w:sz w:val="22"/>
                <w:szCs w:val="22"/>
              </w:rPr>
              <w:t>The operator shall review and update its Environmental Management System (EMS) to reflect all the changes introduced by the variation.</w:t>
            </w:r>
            <w:r w:rsidR="00E30C88" w:rsidRPr="00E40898">
              <w:rPr>
                <w:color w:val="000000" w:themeColor="text1"/>
                <w:sz w:val="22"/>
                <w:szCs w:val="22"/>
              </w:rPr>
              <w:t xml:space="preserve"> This includes, but is not limited to,</w:t>
            </w:r>
            <w:r w:rsidR="002F6AFE" w:rsidRPr="00E40898">
              <w:rPr>
                <w:color w:val="000000" w:themeColor="text1"/>
                <w:sz w:val="22"/>
                <w:szCs w:val="22"/>
              </w:rPr>
              <w:t xml:space="preserve"> a</w:t>
            </w:r>
            <w:r w:rsidR="007801A3" w:rsidRPr="00E40898">
              <w:rPr>
                <w:color w:val="000000" w:themeColor="text1"/>
                <w:sz w:val="22"/>
                <w:szCs w:val="22"/>
              </w:rPr>
              <w:t>n</w:t>
            </w:r>
            <w:r w:rsidR="00E30C88" w:rsidRPr="00E40898">
              <w:rPr>
                <w:color w:val="000000" w:themeColor="text1"/>
                <w:sz w:val="22"/>
                <w:szCs w:val="22"/>
              </w:rPr>
              <w:t xml:space="preserve"> updated</w:t>
            </w:r>
            <w:r w:rsidR="00E30C88" w:rsidRPr="00E40898">
              <w:rPr>
                <w:color w:val="000000" w:themeColor="text1"/>
              </w:rPr>
              <w:t xml:space="preserve">: </w:t>
            </w:r>
          </w:p>
          <w:p w14:paraId="1F42A627" w14:textId="3B677962" w:rsidR="00E30C88" w:rsidRPr="00E40898" w:rsidRDefault="00E30C88" w:rsidP="00E30C88">
            <w:pPr>
              <w:pStyle w:val="TableText"/>
              <w:numPr>
                <w:ilvl w:val="0"/>
                <w:numId w:val="69"/>
              </w:numPr>
              <w:jc w:val="both"/>
              <w:rPr>
                <w:color w:val="000000" w:themeColor="text1"/>
                <w:sz w:val="22"/>
                <w:szCs w:val="22"/>
              </w:rPr>
            </w:pPr>
            <w:r w:rsidRPr="00E40898">
              <w:rPr>
                <w:color w:val="000000" w:themeColor="text1"/>
                <w:sz w:val="22"/>
                <w:szCs w:val="22"/>
              </w:rPr>
              <w:t xml:space="preserve">Landfill Gas Management Plan </w:t>
            </w:r>
          </w:p>
          <w:p w14:paraId="589D5704" w14:textId="78EDE39B" w:rsidR="00E30C88" w:rsidRPr="00E40898" w:rsidRDefault="00E30C88" w:rsidP="00E30C88">
            <w:pPr>
              <w:pStyle w:val="TableText"/>
              <w:numPr>
                <w:ilvl w:val="0"/>
                <w:numId w:val="69"/>
              </w:numPr>
              <w:jc w:val="both"/>
              <w:rPr>
                <w:color w:val="000000" w:themeColor="text1"/>
                <w:sz w:val="22"/>
                <w:szCs w:val="22"/>
              </w:rPr>
            </w:pPr>
            <w:r w:rsidRPr="00E40898">
              <w:rPr>
                <w:color w:val="000000" w:themeColor="text1"/>
                <w:sz w:val="22"/>
                <w:szCs w:val="22"/>
              </w:rPr>
              <w:t xml:space="preserve">Leachate Management Plan </w:t>
            </w:r>
          </w:p>
          <w:p w14:paraId="68B597D1" w14:textId="09BDC054" w:rsidR="00E30C88" w:rsidRPr="00E40898" w:rsidRDefault="00256525" w:rsidP="00A538DD">
            <w:pPr>
              <w:pStyle w:val="TableText"/>
              <w:numPr>
                <w:ilvl w:val="0"/>
                <w:numId w:val="69"/>
              </w:numPr>
              <w:jc w:val="both"/>
              <w:rPr>
                <w:color w:val="000000" w:themeColor="text1"/>
                <w:sz w:val="22"/>
                <w:szCs w:val="22"/>
              </w:rPr>
            </w:pPr>
            <w:r w:rsidRPr="00E40898">
              <w:rPr>
                <w:color w:val="000000" w:themeColor="text1"/>
                <w:sz w:val="22"/>
                <w:szCs w:val="22"/>
              </w:rPr>
              <w:t>Odour Management Plan</w:t>
            </w:r>
          </w:p>
          <w:p w14:paraId="33108EA2" w14:textId="77777777" w:rsidR="00256525" w:rsidRPr="00E40898" w:rsidRDefault="00256525" w:rsidP="002F6AFE">
            <w:pPr>
              <w:pStyle w:val="TableText"/>
              <w:ind w:left="720"/>
              <w:jc w:val="both"/>
              <w:rPr>
                <w:color w:val="000000" w:themeColor="text1"/>
                <w:sz w:val="22"/>
                <w:szCs w:val="22"/>
              </w:rPr>
            </w:pPr>
          </w:p>
          <w:p w14:paraId="6A325F7F" w14:textId="4C72BC7B" w:rsidR="006A6F7B" w:rsidRPr="00E40898" w:rsidRDefault="006A6F7B" w:rsidP="006A6F7B">
            <w:pPr>
              <w:pStyle w:val="TableText"/>
              <w:jc w:val="both"/>
              <w:rPr>
                <w:color w:val="000000" w:themeColor="text1"/>
                <w:sz w:val="22"/>
                <w:szCs w:val="22"/>
              </w:rPr>
            </w:pPr>
            <w:r w:rsidRPr="00E40898">
              <w:rPr>
                <w:color w:val="000000" w:themeColor="text1"/>
                <w:sz w:val="22"/>
                <w:szCs w:val="22"/>
              </w:rPr>
              <w:t xml:space="preserve"> The updated EMS shall take into account all relevant guidance and:</w:t>
            </w:r>
          </w:p>
          <w:p w14:paraId="2986813A" w14:textId="77777777" w:rsidR="006A6F7B" w:rsidRPr="00E40898" w:rsidRDefault="006A6F7B" w:rsidP="006A6F7B">
            <w:pPr>
              <w:pStyle w:val="TableText"/>
              <w:numPr>
                <w:ilvl w:val="0"/>
                <w:numId w:val="69"/>
              </w:numPr>
              <w:jc w:val="both"/>
              <w:rPr>
                <w:color w:val="000000" w:themeColor="text1"/>
                <w:sz w:val="22"/>
                <w:szCs w:val="22"/>
              </w:rPr>
            </w:pPr>
            <w:r w:rsidRPr="00E40898">
              <w:rPr>
                <w:color w:val="000000" w:themeColor="text1"/>
                <w:sz w:val="22"/>
                <w:szCs w:val="22"/>
              </w:rPr>
              <w:t>detail any revised operational procedures and controls</w:t>
            </w:r>
          </w:p>
          <w:p w14:paraId="28184BBD" w14:textId="77777777" w:rsidR="006A6F7B" w:rsidRPr="00E40898" w:rsidRDefault="006A6F7B" w:rsidP="006A6F7B">
            <w:pPr>
              <w:pStyle w:val="TableText"/>
              <w:numPr>
                <w:ilvl w:val="0"/>
                <w:numId w:val="69"/>
              </w:numPr>
              <w:jc w:val="both"/>
              <w:rPr>
                <w:color w:val="000000" w:themeColor="text1"/>
                <w:sz w:val="22"/>
                <w:szCs w:val="22"/>
              </w:rPr>
            </w:pPr>
            <w:r w:rsidRPr="00E40898">
              <w:rPr>
                <w:color w:val="000000" w:themeColor="text1"/>
                <w:sz w:val="22"/>
                <w:szCs w:val="22"/>
              </w:rPr>
              <w:t>update roles and responsibilities where applicable</w:t>
            </w:r>
          </w:p>
          <w:p w14:paraId="471E57F1" w14:textId="77777777" w:rsidR="006A6F7B" w:rsidRPr="00E40898" w:rsidRDefault="006A6F7B" w:rsidP="006A6F7B">
            <w:pPr>
              <w:pStyle w:val="TableText"/>
              <w:numPr>
                <w:ilvl w:val="0"/>
                <w:numId w:val="69"/>
              </w:numPr>
              <w:jc w:val="both"/>
              <w:rPr>
                <w:color w:val="000000" w:themeColor="text1"/>
                <w:sz w:val="22"/>
                <w:szCs w:val="22"/>
              </w:rPr>
            </w:pPr>
            <w:r w:rsidRPr="00E40898">
              <w:rPr>
                <w:color w:val="000000" w:themeColor="text1"/>
                <w:sz w:val="22"/>
                <w:szCs w:val="22"/>
              </w:rPr>
              <w:t>include any new monitoring, reporting, or record-keeping requirements and;</w:t>
            </w:r>
          </w:p>
          <w:p w14:paraId="7220A0EC" w14:textId="77777777" w:rsidR="006A6F7B" w:rsidRPr="00E40898" w:rsidRDefault="006A6F7B" w:rsidP="006A6F7B">
            <w:pPr>
              <w:pStyle w:val="TableText"/>
              <w:numPr>
                <w:ilvl w:val="0"/>
                <w:numId w:val="69"/>
              </w:numPr>
              <w:jc w:val="both"/>
              <w:rPr>
                <w:color w:val="000000" w:themeColor="text1"/>
                <w:sz w:val="22"/>
                <w:szCs w:val="22"/>
              </w:rPr>
            </w:pPr>
            <w:r w:rsidRPr="00E40898">
              <w:rPr>
                <w:color w:val="000000" w:themeColor="text1"/>
                <w:sz w:val="22"/>
                <w:szCs w:val="22"/>
              </w:rPr>
              <w:t>include evidence of staff training or awareness related to the changes.</w:t>
            </w:r>
          </w:p>
          <w:p w14:paraId="6CDABED4" w14:textId="77777777" w:rsidR="006A6F7B" w:rsidRPr="00E40898" w:rsidRDefault="006A6F7B" w:rsidP="007801A3">
            <w:pPr>
              <w:pStyle w:val="TableText"/>
              <w:ind w:left="0"/>
              <w:jc w:val="both"/>
              <w:rPr>
                <w:color w:val="000000" w:themeColor="text1"/>
              </w:rPr>
            </w:pPr>
          </w:p>
          <w:p w14:paraId="39138CEE" w14:textId="106FCA42" w:rsidR="006A6F7B" w:rsidRPr="00E40898" w:rsidRDefault="006A6F7B" w:rsidP="007801A3">
            <w:pPr>
              <w:pStyle w:val="TableText"/>
              <w:jc w:val="both"/>
              <w:rPr>
                <w:color w:val="000000" w:themeColor="text1"/>
                <w:sz w:val="22"/>
                <w:szCs w:val="22"/>
              </w:rPr>
            </w:pPr>
            <w:r w:rsidRPr="00E40898">
              <w:rPr>
                <w:color w:val="000000" w:themeColor="text1"/>
                <w:sz w:val="22"/>
                <w:szCs w:val="22"/>
              </w:rPr>
              <w:t>The operator shall submit the updated EMS to Natural Resources Wales for approval by the date specified.</w:t>
            </w:r>
          </w:p>
        </w:tc>
        <w:tc>
          <w:tcPr>
            <w:tcW w:w="903" w:type="pct"/>
          </w:tcPr>
          <w:p w14:paraId="526A8C21" w14:textId="77777777" w:rsidR="00AF01E8" w:rsidRPr="00E40898" w:rsidRDefault="00AF01E8" w:rsidP="00AF01E8">
            <w:pPr>
              <w:pStyle w:val="NoSpacing"/>
              <w:rPr>
                <w:sz w:val="22"/>
                <w:szCs w:val="22"/>
              </w:rPr>
            </w:pPr>
            <w:r w:rsidRPr="00E40898">
              <w:rPr>
                <w:sz w:val="22"/>
                <w:szCs w:val="22"/>
              </w:rPr>
              <w:t>W</w:t>
            </w:r>
            <w:r w:rsidR="00256525" w:rsidRPr="00E40898">
              <w:rPr>
                <w:sz w:val="22"/>
                <w:szCs w:val="22"/>
              </w:rPr>
              <w:t xml:space="preserve">ithin 6 months of </w:t>
            </w:r>
            <w:r w:rsidRPr="00E40898">
              <w:rPr>
                <w:sz w:val="22"/>
                <w:szCs w:val="22"/>
              </w:rPr>
              <w:t>EPR/MP3330WP/V004</w:t>
            </w:r>
          </w:p>
          <w:p w14:paraId="3E124A92" w14:textId="38CBA016" w:rsidR="006A6F7B" w:rsidRPr="00E40898" w:rsidRDefault="00256525" w:rsidP="00E728E7">
            <w:pPr>
              <w:pStyle w:val="TableText"/>
              <w:rPr>
                <w:color w:val="000000" w:themeColor="text1"/>
                <w:sz w:val="22"/>
                <w:szCs w:val="22"/>
              </w:rPr>
            </w:pPr>
            <w:r w:rsidRPr="00E40898">
              <w:rPr>
                <w:sz w:val="22"/>
                <w:szCs w:val="22"/>
              </w:rPr>
              <w:t>permit issue</w:t>
            </w:r>
            <w:r w:rsidR="00AF01E8" w:rsidRPr="00E40898">
              <w:rPr>
                <w:sz w:val="22"/>
                <w:szCs w:val="22"/>
              </w:rPr>
              <w:t xml:space="preserve"> or as otherwise agreed in writing with Natural Resources Wales.</w:t>
            </w:r>
          </w:p>
        </w:tc>
      </w:tr>
      <w:bookmarkEnd w:id="16"/>
      <w:tr w:rsidR="009101BC" w:rsidRPr="00E40898" w14:paraId="0E1E5AD7" w14:textId="77777777" w:rsidTr="570F3C2B">
        <w:tc>
          <w:tcPr>
            <w:tcW w:w="596" w:type="pct"/>
          </w:tcPr>
          <w:p w14:paraId="642A13EE" w14:textId="01707B9B" w:rsidR="009101BC" w:rsidRPr="00E40898" w:rsidRDefault="00380ED4" w:rsidP="000A1C64">
            <w:pPr>
              <w:pStyle w:val="TableText"/>
              <w:rPr>
                <w:color w:val="000000" w:themeColor="text1"/>
                <w:sz w:val="22"/>
                <w:szCs w:val="22"/>
              </w:rPr>
            </w:pPr>
            <w:r w:rsidRPr="00E40898">
              <w:rPr>
                <w:color w:val="000000" w:themeColor="text1"/>
                <w:sz w:val="22"/>
                <w:szCs w:val="22"/>
              </w:rPr>
              <w:t>2</w:t>
            </w:r>
            <w:r w:rsidR="007801A3" w:rsidRPr="00E40898">
              <w:rPr>
                <w:color w:val="000000" w:themeColor="text1"/>
                <w:sz w:val="22"/>
                <w:szCs w:val="22"/>
              </w:rPr>
              <w:t>1</w:t>
            </w:r>
          </w:p>
        </w:tc>
        <w:tc>
          <w:tcPr>
            <w:tcW w:w="3501" w:type="pct"/>
          </w:tcPr>
          <w:p w14:paraId="249D18F4" w14:textId="52C2DB31" w:rsidR="009101BC" w:rsidRPr="00E40898" w:rsidRDefault="00224C6D" w:rsidP="000858B9">
            <w:pPr>
              <w:pStyle w:val="TableText"/>
              <w:jc w:val="both"/>
              <w:rPr>
                <w:color w:val="000000" w:themeColor="text1"/>
                <w:sz w:val="22"/>
                <w:szCs w:val="22"/>
              </w:rPr>
            </w:pPr>
            <w:r w:rsidRPr="00E40898">
              <w:rPr>
                <w:color w:val="000000" w:themeColor="text1"/>
                <w:sz w:val="22"/>
                <w:szCs w:val="22"/>
              </w:rPr>
              <w:t xml:space="preserve">The operator shall </w:t>
            </w:r>
            <w:r w:rsidR="00F73AF3" w:rsidRPr="00E40898">
              <w:rPr>
                <w:color w:val="000000" w:themeColor="text1"/>
                <w:sz w:val="22"/>
                <w:szCs w:val="22"/>
              </w:rPr>
              <w:t xml:space="preserve">produce an interim review of the </w:t>
            </w:r>
            <w:r w:rsidR="007B26F9" w:rsidRPr="00E40898">
              <w:rPr>
                <w:color w:val="000000" w:themeColor="text1"/>
                <w:sz w:val="22"/>
                <w:szCs w:val="22"/>
              </w:rPr>
              <w:t>Hydrological Risk Assessment</w:t>
            </w:r>
            <w:r w:rsidR="00BD2444" w:rsidRPr="00E40898">
              <w:rPr>
                <w:color w:val="000000" w:themeColor="text1"/>
                <w:sz w:val="22"/>
                <w:szCs w:val="22"/>
              </w:rPr>
              <w:t xml:space="preserve"> (HRA)</w:t>
            </w:r>
            <w:r w:rsidR="007B26F9" w:rsidRPr="00E40898">
              <w:rPr>
                <w:color w:val="000000" w:themeColor="text1"/>
                <w:sz w:val="22"/>
                <w:szCs w:val="22"/>
              </w:rPr>
              <w:t xml:space="preserve"> for the </w:t>
            </w:r>
            <w:r w:rsidR="00380ED4" w:rsidRPr="00E40898">
              <w:rPr>
                <w:color w:val="000000" w:themeColor="text1"/>
                <w:sz w:val="22"/>
                <w:szCs w:val="22"/>
              </w:rPr>
              <w:t>site.</w:t>
            </w:r>
          </w:p>
          <w:p w14:paraId="6284B138" w14:textId="77777777" w:rsidR="00BD2444" w:rsidRPr="00E40898" w:rsidRDefault="00BD2444" w:rsidP="000858B9">
            <w:pPr>
              <w:pStyle w:val="TableText"/>
              <w:jc w:val="both"/>
              <w:rPr>
                <w:color w:val="000000" w:themeColor="text1"/>
                <w:sz w:val="22"/>
                <w:szCs w:val="22"/>
              </w:rPr>
            </w:pPr>
          </w:p>
          <w:p w14:paraId="41BE6A68" w14:textId="4AB62540" w:rsidR="00BD2444" w:rsidRPr="00E40898" w:rsidRDefault="00BD2444" w:rsidP="000858B9">
            <w:pPr>
              <w:pStyle w:val="TableText"/>
              <w:jc w:val="both"/>
              <w:rPr>
                <w:color w:val="000000" w:themeColor="text1"/>
                <w:sz w:val="22"/>
                <w:szCs w:val="22"/>
              </w:rPr>
            </w:pPr>
            <w:r w:rsidRPr="00E40898">
              <w:rPr>
                <w:color w:val="000000" w:themeColor="text1"/>
                <w:sz w:val="22"/>
                <w:szCs w:val="22"/>
              </w:rPr>
              <w:t xml:space="preserve">The HRA </w:t>
            </w:r>
            <w:r w:rsidR="000858B9" w:rsidRPr="00E40898">
              <w:rPr>
                <w:color w:val="000000" w:themeColor="text1"/>
                <w:sz w:val="22"/>
                <w:szCs w:val="22"/>
              </w:rPr>
              <w:t>shall take into consideration data gathered following implementation of the new monitoring programme</w:t>
            </w:r>
            <w:r w:rsidR="00371779" w:rsidRPr="00E40898">
              <w:rPr>
                <w:color w:val="000000" w:themeColor="text1"/>
                <w:sz w:val="22"/>
                <w:szCs w:val="22"/>
              </w:rPr>
              <w:t xml:space="preserve">, outlined </w:t>
            </w:r>
            <w:r w:rsidR="00A836ED">
              <w:rPr>
                <w:color w:val="000000" w:themeColor="text1"/>
                <w:sz w:val="22"/>
                <w:szCs w:val="22"/>
              </w:rPr>
              <w:t>i</w:t>
            </w:r>
            <w:r w:rsidR="00A836ED">
              <w:rPr>
                <w:color w:val="000000" w:themeColor="text1"/>
              </w:rPr>
              <w:t>n</w:t>
            </w:r>
            <w:r w:rsidR="00A836ED" w:rsidRPr="008776A2">
              <w:rPr>
                <w:rStyle w:val="Blue"/>
                <w:color w:val="auto"/>
                <w:sz w:val="22"/>
                <w:szCs w:val="22"/>
              </w:rPr>
              <w:t xml:space="preserve"> ‘Hydrogeological Risk Assessment Review</w:t>
            </w:r>
            <w:r w:rsidR="00A836ED">
              <w:rPr>
                <w:rStyle w:val="Blue"/>
                <w:color w:val="auto"/>
                <w:sz w:val="22"/>
                <w:szCs w:val="22"/>
              </w:rPr>
              <w:t xml:space="preserve"> (</w:t>
            </w:r>
            <w:r w:rsidR="00A836ED" w:rsidRPr="008776A2">
              <w:rPr>
                <w:rStyle w:val="Blue"/>
                <w:color w:val="auto"/>
                <w:sz w:val="22"/>
                <w:szCs w:val="22"/>
              </w:rPr>
              <w:t>report number</w:t>
            </w:r>
            <w:r w:rsidR="00A836ED">
              <w:rPr>
                <w:rStyle w:val="Blue"/>
                <w:color w:val="auto"/>
                <w:sz w:val="22"/>
                <w:szCs w:val="22"/>
              </w:rPr>
              <w:t xml:space="preserve"> 2365r2v2d1025</w:t>
            </w:r>
            <w:r w:rsidR="00A836ED" w:rsidRPr="008776A2">
              <w:rPr>
                <w:rStyle w:val="Blue"/>
                <w:color w:val="auto"/>
                <w:sz w:val="22"/>
                <w:szCs w:val="22"/>
              </w:rPr>
              <w:t xml:space="preserve">, </w:t>
            </w:r>
            <w:r w:rsidR="00A836ED" w:rsidRPr="00932751">
              <w:rPr>
                <w:rStyle w:val="Blue"/>
                <w:color w:val="auto"/>
                <w:sz w:val="22"/>
                <w:szCs w:val="22"/>
              </w:rPr>
              <w:t>dated October 2025</w:t>
            </w:r>
            <w:r w:rsidR="00A836ED" w:rsidRPr="008776A2">
              <w:rPr>
                <w:rStyle w:val="Blue"/>
                <w:color w:val="auto"/>
                <w:sz w:val="22"/>
                <w:szCs w:val="22"/>
              </w:rPr>
              <w:t>)</w:t>
            </w:r>
          </w:p>
          <w:p w14:paraId="6F7CEAA1" w14:textId="77777777" w:rsidR="00380ED4" w:rsidRPr="00E40898" w:rsidRDefault="00380ED4" w:rsidP="000858B9">
            <w:pPr>
              <w:pStyle w:val="TableText"/>
              <w:jc w:val="both"/>
              <w:rPr>
                <w:color w:val="000000" w:themeColor="text1"/>
                <w:sz w:val="22"/>
                <w:szCs w:val="22"/>
              </w:rPr>
            </w:pPr>
          </w:p>
          <w:p w14:paraId="3D4B727E" w14:textId="12B9B3AB" w:rsidR="00BD2444" w:rsidRPr="00E40898" w:rsidRDefault="00380ED4" w:rsidP="007801A3">
            <w:pPr>
              <w:pStyle w:val="TableText"/>
              <w:jc w:val="both"/>
              <w:rPr>
                <w:color w:val="000000" w:themeColor="text1"/>
                <w:sz w:val="22"/>
                <w:szCs w:val="22"/>
              </w:rPr>
            </w:pPr>
            <w:r w:rsidRPr="00E40898">
              <w:rPr>
                <w:color w:val="000000" w:themeColor="text1"/>
                <w:sz w:val="22"/>
                <w:szCs w:val="22"/>
              </w:rPr>
              <w:t xml:space="preserve">The operator should submit the review to Natural Resources Wales for approval. </w:t>
            </w:r>
          </w:p>
        </w:tc>
        <w:tc>
          <w:tcPr>
            <w:tcW w:w="903" w:type="pct"/>
          </w:tcPr>
          <w:p w14:paraId="12742E3B" w14:textId="4E48A681" w:rsidR="009101BC" w:rsidRPr="00E40898" w:rsidRDefault="6593E971" w:rsidP="000A1C64">
            <w:pPr>
              <w:pStyle w:val="TableText"/>
              <w:rPr>
                <w:color w:val="000000" w:themeColor="text1"/>
                <w:sz w:val="22"/>
                <w:szCs w:val="22"/>
              </w:rPr>
            </w:pPr>
            <w:r w:rsidRPr="00E40898">
              <w:rPr>
                <w:color w:val="000000" w:themeColor="text1"/>
                <w:sz w:val="22"/>
                <w:szCs w:val="22"/>
              </w:rPr>
              <w:t>31</w:t>
            </w:r>
            <w:r w:rsidRPr="00E40898">
              <w:rPr>
                <w:color w:val="000000" w:themeColor="text1"/>
                <w:sz w:val="22"/>
                <w:szCs w:val="22"/>
                <w:vertAlign w:val="superscript"/>
              </w:rPr>
              <w:t>st</w:t>
            </w:r>
            <w:r w:rsidRPr="00E40898">
              <w:rPr>
                <w:color w:val="000000" w:themeColor="text1"/>
                <w:sz w:val="22"/>
                <w:szCs w:val="22"/>
              </w:rPr>
              <w:t xml:space="preserve"> December 202</w:t>
            </w:r>
            <w:r w:rsidR="0113D318" w:rsidRPr="00E40898">
              <w:rPr>
                <w:color w:val="000000" w:themeColor="text1"/>
                <w:sz w:val="22"/>
                <w:szCs w:val="22"/>
              </w:rPr>
              <w:t>7</w:t>
            </w:r>
            <w:r w:rsidRPr="00E40898">
              <w:rPr>
                <w:color w:val="000000" w:themeColor="text1"/>
                <w:sz w:val="22"/>
                <w:szCs w:val="22"/>
              </w:rPr>
              <w:t xml:space="preserve"> </w:t>
            </w:r>
          </w:p>
        </w:tc>
      </w:tr>
    </w:tbl>
    <w:p w14:paraId="29227869" w14:textId="77777777" w:rsidR="00522D72" w:rsidRPr="00E40898" w:rsidRDefault="00522D72" w:rsidP="006212BE">
      <w:pPr>
        <w:rPr>
          <w:rStyle w:val="Blue"/>
          <w:sz w:val="22"/>
          <w:szCs w:val="22"/>
        </w:rPr>
      </w:pPr>
    </w:p>
    <w:tbl>
      <w:tblPr>
        <w:tblStyle w:val="TableGrid"/>
        <w:tblW w:w="5000" w:type="pct"/>
        <w:tblLook w:val="0020" w:firstRow="1" w:lastRow="0" w:firstColumn="0" w:lastColumn="0" w:noHBand="0" w:noVBand="0"/>
      </w:tblPr>
      <w:tblGrid>
        <w:gridCol w:w="1695"/>
        <w:gridCol w:w="12865"/>
      </w:tblGrid>
      <w:tr w:rsidR="002321C7" w:rsidRPr="00E40898" w14:paraId="7E1B02E1" w14:textId="77777777" w:rsidTr="00E66863">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4594F22A" w14:textId="77777777" w:rsidR="002321C7" w:rsidRPr="00E40898" w:rsidRDefault="002321C7" w:rsidP="00E66863">
            <w:pPr>
              <w:pStyle w:val="TableText"/>
              <w:rPr>
                <w:rStyle w:val="Red"/>
                <w:sz w:val="22"/>
                <w:szCs w:val="22"/>
              </w:rPr>
            </w:pPr>
            <w:r w:rsidRPr="00E40898">
              <w:rPr>
                <w:rStyle w:val="Red"/>
                <w:color w:val="FFFFFF" w:themeColor="background1"/>
                <w:sz w:val="22"/>
                <w:szCs w:val="22"/>
              </w:rPr>
              <w:lastRenderedPageBreak/>
              <w:t xml:space="preserve">Table S1.4 Pre-operational measures </w:t>
            </w:r>
          </w:p>
        </w:tc>
      </w:tr>
      <w:tr w:rsidR="002321C7" w:rsidRPr="00E40898" w14:paraId="7486DDFB" w14:textId="77777777" w:rsidTr="000D651B">
        <w:trPr>
          <w:cnfStyle w:val="100000000000" w:firstRow="1" w:lastRow="0" w:firstColumn="0" w:lastColumn="0" w:oddVBand="0" w:evenVBand="0" w:oddHBand="0" w:evenHBand="0" w:firstRowFirstColumn="0" w:firstRowLastColumn="0" w:lastRowFirstColumn="0" w:lastRowLastColumn="0"/>
          <w:tblHeader/>
        </w:trPr>
        <w:tc>
          <w:tcPr>
            <w:tcW w:w="582" w:type="pct"/>
          </w:tcPr>
          <w:p w14:paraId="6D4A78D5" w14:textId="77777777" w:rsidR="002321C7" w:rsidRPr="00E40898" w:rsidRDefault="002321C7" w:rsidP="00E66863">
            <w:pPr>
              <w:pStyle w:val="TableText"/>
              <w:rPr>
                <w:sz w:val="22"/>
                <w:szCs w:val="22"/>
              </w:rPr>
            </w:pPr>
            <w:r w:rsidRPr="00E40898">
              <w:rPr>
                <w:sz w:val="22"/>
                <w:szCs w:val="22"/>
              </w:rPr>
              <w:t xml:space="preserve"> Reference</w:t>
            </w:r>
          </w:p>
        </w:tc>
        <w:tc>
          <w:tcPr>
            <w:tcW w:w="4418" w:type="pct"/>
          </w:tcPr>
          <w:p w14:paraId="5D0A7066" w14:textId="77777777" w:rsidR="002321C7" w:rsidRPr="00E40898" w:rsidRDefault="002321C7" w:rsidP="00E66863">
            <w:pPr>
              <w:pStyle w:val="TableText"/>
              <w:rPr>
                <w:sz w:val="22"/>
                <w:szCs w:val="22"/>
              </w:rPr>
            </w:pPr>
            <w:r w:rsidRPr="00E40898">
              <w:rPr>
                <w:sz w:val="22"/>
                <w:szCs w:val="22"/>
              </w:rPr>
              <w:t>Pre-operational Measures</w:t>
            </w:r>
          </w:p>
        </w:tc>
      </w:tr>
      <w:tr w:rsidR="002321C7" w:rsidRPr="00E40898" w14:paraId="68755FE5" w14:textId="77777777" w:rsidTr="000D651B">
        <w:tc>
          <w:tcPr>
            <w:tcW w:w="582" w:type="pct"/>
          </w:tcPr>
          <w:p w14:paraId="74FED9B8" w14:textId="1177C7DF" w:rsidR="002321C7" w:rsidRPr="00E40898" w:rsidRDefault="002321C7" w:rsidP="00E66863">
            <w:pPr>
              <w:pStyle w:val="TableText"/>
              <w:rPr>
                <w:sz w:val="22"/>
                <w:szCs w:val="22"/>
              </w:rPr>
            </w:pPr>
            <w:r w:rsidRPr="00E40898">
              <w:rPr>
                <w:sz w:val="22"/>
                <w:szCs w:val="22"/>
              </w:rPr>
              <w:t>1-4</w:t>
            </w:r>
          </w:p>
        </w:tc>
        <w:tc>
          <w:tcPr>
            <w:tcW w:w="4418" w:type="pct"/>
          </w:tcPr>
          <w:p w14:paraId="6FF36BA4" w14:textId="7BCC6D53" w:rsidR="002321C7" w:rsidRPr="00E40898" w:rsidRDefault="002321C7" w:rsidP="00E66863">
            <w:pPr>
              <w:pStyle w:val="TableText"/>
              <w:rPr>
                <w:rStyle w:val="Blue"/>
                <w:color w:val="auto"/>
                <w:sz w:val="22"/>
                <w:szCs w:val="22"/>
              </w:rPr>
            </w:pPr>
            <w:r w:rsidRPr="00E40898">
              <w:rPr>
                <w:sz w:val="22"/>
                <w:szCs w:val="22"/>
              </w:rPr>
              <w:t xml:space="preserve">Pre-operational measures stipulated prior to the issuing of permit variation </w:t>
            </w:r>
            <w:r w:rsidRPr="00E40898">
              <w:rPr>
                <w:rStyle w:val="Red"/>
                <w:color w:val="auto"/>
                <w:sz w:val="22"/>
                <w:szCs w:val="22"/>
              </w:rPr>
              <w:fldChar w:fldCharType="begin"/>
            </w:r>
            <w:r w:rsidRPr="00E40898">
              <w:rPr>
                <w:rStyle w:val="Red"/>
                <w:color w:val="auto"/>
                <w:sz w:val="22"/>
                <w:szCs w:val="22"/>
              </w:rPr>
              <w:instrText xml:space="preserve"> DOCPROPERTY \* Charformat "EA_DOC_FIELD_STRING_Application Number"  \* MERGEFORMAT </w:instrText>
            </w:r>
            <w:r w:rsidRPr="00E40898">
              <w:rPr>
                <w:rStyle w:val="Red"/>
                <w:color w:val="auto"/>
                <w:sz w:val="22"/>
                <w:szCs w:val="22"/>
              </w:rPr>
              <w:fldChar w:fldCharType="separate"/>
            </w:r>
            <w:r w:rsidRPr="00E40898">
              <w:rPr>
                <w:sz w:val="22"/>
                <w:szCs w:val="22"/>
              </w:rPr>
              <w:t>EPR/MP3330W</w:t>
            </w:r>
            <w:r w:rsidRPr="00E40898">
              <w:rPr>
                <w:rStyle w:val="Red"/>
                <w:color w:val="auto"/>
                <w:sz w:val="22"/>
                <w:szCs w:val="22"/>
              </w:rPr>
              <w:fldChar w:fldCharType="end"/>
            </w:r>
            <w:r w:rsidRPr="00E40898">
              <w:rPr>
                <w:rStyle w:val="Red"/>
                <w:color w:val="auto"/>
                <w:sz w:val="22"/>
                <w:szCs w:val="22"/>
              </w:rPr>
              <w:t>/V004 have been consolidated in a separate document referenced ‘Table S1.4 and S1.4A Withyhedge Landfill Pre-operational Measures’. These are considered completed (or superseded).</w:t>
            </w:r>
          </w:p>
        </w:tc>
      </w:tr>
    </w:tbl>
    <w:p w14:paraId="3EFC30A5" w14:textId="77777777" w:rsidR="00522D72" w:rsidRPr="00E40898" w:rsidRDefault="00522D72" w:rsidP="006212BE">
      <w:pPr>
        <w:rPr>
          <w:rStyle w:val="Blue"/>
          <w:sz w:val="22"/>
          <w:szCs w:val="22"/>
        </w:rPr>
      </w:pPr>
    </w:p>
    <w:tbl>
      <w:tblPr>
        <w:tblStyle w:val="TableGrid"/>
        <w:tblW w:w="5000" w:type="pct"/>
        <w:tblLook w:val="0000" w:firstRow="0" w:lastRow="0" w:firstColumn="0" w:lastColumn="0" w:noHBand="0" w:noVBand="0"/>
      </w:tblPr>
      <w:tblGrid>
        <w:gridCol w:w="1695"/>
        <w:gridCol w:w="12865"/>
      </w:tblGrid>
      <w:tr w:rsidR="00210762" w:rsidRPr="00E40898" w14:paraId="30ECBA58" w14:textId="77777777" w:rsidTr="00571D8C">
        <w:trPr>
          <w:tblHeader/>
        </w:trPr>
        <w:tc>
          <w:tcPr>
            <w:tcW w:w="5000" w:type="pct"/>
            <w:gridSpan w:val="2"/>
            <w:shd w:val="clear" w:color="auto" w:fill="000000" w:themeFill="text1"/>
          </w:tcPr>
          <w:p w14:paraId="41D8B035" w14:textId="4F225BDA" w:rsidR="00210762" w:rsidRPr="00E40898" w:rsidRDefault="00210762" w:rsidP="006212BE">
            <w:pPr>
              <w:pStyle w:val="TableText"/>
              <w:rPr>
                <w:rStyle w:val="Red"/>
                <w:b/>
                <w:bCs/>
                <w:sz w:val="22"/>
                <w:szCs w:val="22"/>
              </w:rPr>
            </w:pPr>
            <w:r w:rsidRPr="00E40898">
              <w:rPr>
                <w:rStyle w:val="Red"/>
                <w:b/>
                <w:bCs/>
                <w:color w:val="FFFFFF" w:themeColor="background1"/>
                <w:sz w:val="22"/>
                <w:szCs w:val="22"/>
              </w:rPr>
              <w:t>Table S1.4 Pre-operational measures</w:t>
            </w:r>
            <w:r w:rsidR="00DF264D" w:rsidRPr="00E40898">
              <w:rPr>
                <w:rStyle w:val="Red"/>
                <w:b/>
                <w:bCs/>
                <w:color w:val="FFFFFF" w:themeColor="background1"/>
                <w:sz w:val="22"/>
                <w:szCs w:val="22"/>
              </w:rPr>
              <w:t xml:space="preserve"> for Future Development</w:t>
            </w:r>
          </w:p>
        </w:tc>
      </w:tr>
      <w:tr w:rsidR="00210762" w:rsidRPr="0047750B" w14:paraId="70C4810A" w14:textId="77777777" w:rsidTr="00571D8C">
        <w:trPr>
          <w:tblHeader/>
        </w:trPr>
        <w:tc>
          <w:tcPr>
            <w:tcW w:w="582" w:type="pct"/>
          </w:tcPr>
          <w:p w14:paraId="04B59AB0" w14:textId="18D5EB93" w:rsidR="00210762" w:rsidRPr="0047750B" w:rsidRDefault="00DF264D" w:rsidP="007979ED">
            <w:pPr>
              <w:pStyle w:val="TableText"/>
              <w:rPr>
                <w:b/>
                <w:bCs/>
                <w:sz w:val="22"/>
                <w:szCs w:val="22"/>
              </w:rPr>
            </w:pPr>
            <w:r w:rsidRPr="0047750B">
              <w:rPr>
                <w:b/>
                <w:bCs/>
                <w:sz w:val="22"/>
                <w:szCs w:val="22"/>
              </w:rPr>
              <w:t xml:space="preserve"> </w:t>
            </w:r>
            <w:r w:rsidR="00210762" w:rsidRPr="0047750B">
              <w:rPr>
                <w:b/>
                <w:bCs/>
                <w:sz w:val="22"/>
                <w:szCs w:val="22"/>
              </w:rPr>
              <w:t>Reference</w:t>
            </w:r>
          </w:p>
        </w:tc>
        <w:tc>
          <w:tcPr>
            <w:tcW w:w="4418" w:type="pct"/>
          </w:tcPr>
          <w:p w14:paraId="45FC07D0" w14:textId="77777777" w:rsidR="00210762" w:rsidRPr="0047750B" w:rsidRDefault="00210762" w:rsidP="007979ED">
            <w:pPr>
              <w:pStyle w:val="TableText"/>
              <w:rPr>
                <w:b/>
                <w:bCs/>
                <w:sz w:val="22"/>
                <w:szCs w:val="22"/>
              </w:rPr>
            </w:pPr>
            <w:r w:rsidRPr="0047750B">
              <w:rPr>
                <w:b/>
                <w:bCs/>
                <w:sz w:val="22"/>
                <w:szCs w:val="22"/>
              </w:rPr>
              <w:t>Pre-operational Measures</w:t>
            </w:r>
          </w:p>
        </w:tc>
      </w:tr>
      <w:tr w:rsidR="00571D8C" w:rsidRPr="00E40898" w14:paraId="3DADB733" w14:textId="77777777" w:rsidTr="00571D8C">
        <w:tc>
          <w:tcPr>
            <w:tcW w:w="582" w:type="pct"/>
          </w:tcPr>
          <w:p w14:paraId="65C13E19" w14:textId="6A6906BB" w:rsidR="00571D8C" w:rsidRPr="00E40898" w:rsidRDefault="00571D8C" w:rsidP="00571D8C">
            <w:pPr>
              <w:pStyle w:val="TableText"/>
              <w:rPr>
                <w:rStyle w:val="Blue"/>
                <w:color w:val="auto"/>
                <w:sz w:val="22"/>
                <w:szCs w:val="22"/>
              </w:rPr>
            </w:pPr>
            <w:r w:rsidRPr="00E40898">
              <w:rPr>
                <w:sz w:val="22"/>
                <w:szCs w:val="22"/>
              </w:rPr>
              <w:t>1-5, 7, 8</w:t>
            </w:r>
          </w:p>
        </w:tc>
        <w:tc>
          <w:tcPr>
            <w:tcW w:w="4418" w:type="pct"/>
          </w:tcPr>
          <w:p w14:paraId="417842F6" w14:textId="5A341BC8" w:rsidR="00571D8C" w:rsidRPr="00E40898" w:rsidRDefault="00571D8C" w:rsidP="00571D8C">
            <w:pPr>
              <w:pStyle w:val="TableText"/>
              <w:rPr>
                <w:sz w:val="22"/>
                <w:szCs w:val="22"/>
              </w:rPr>
            </w:pPr>
            <w:r w:rsidRPr="00E40898">
              <w:rPr>
                <w:sz w:val="22"/>
                <w:szCs w:val="22"/>
              </w:rPr>
              <w:t xml:space="preserve">Pre-operational measures for future development stipulated prior to the issuing of permit variation </w:t>
            </w:r>
            <w:r w:rsidRPr="00E40898">
              <w:rPr>
                <w:rStyle w:val="Red"/>
                <w:color w:val="auto"/>
                <w:sz w:val="22"/>
                <w:szCs w:val="22"/>
              </w:rPr>
              <w:fldChar w:fldCharType="begin"/>
            </w:r>
            <w:r w:rsidRPr="00E40898">
              <w:rPr>
                <w:rStyle w:val="Red"/>
                <w:color w:val="auto"/>
                <w:sz w:val="22"/>
                <w:szCs w:val="22"/>
              </w:rPr>
              <w:instrText xml:space="preserve"> DOCPROPERTY \* Charformat "EA_DOC_FIELD_STRING_Application Number"  \* MERGEFORMAT </w:instrText>
            </w:r>
            <w:r w:rsidRPr="00E40898">
              <w:rPr>
                <w:rStyle w:val="Red"/>
                <w:color w:val="auto"/>
                <w:sz w:val="22"/>
                <w:szCs w:val="22"/>
              </w:rPr>
              <w:fldChar w:fldCharType="separate"/>
            </w:r>
            <w:r w:rsidRPr="00E40898">
              <w:rPr>
                <w:sz w:val="22"/>
                <w:szCs w:val="22"/>
              </w:rPr>
              <w:t>EPR/MP3330W</w:t>
            </w:r>
            <w:r w:rsidRPr="00E40898">
              <w:rPr>
                <w:rStyle w:val="Red"/>
                <w:color w:val="auto"/>
                <w:sz w:val="22"/>
                <w:szCs w:val="22"/>
              </w:rPr>
              <w:fldChar w:fldCharType="end"/>
            </w:r>
            <w:r w:rsidRPr="00E40898">
              <w:rPr>
                <w:rStyle w:val="Red"/>
                <w:color w:val="auto"/>
                <w:sz w:val="22"/>
                <w:szCs w:val="22"/>
              </w:rPr>
              <w:t>/V004 have been consolidated in a separate document referenced ‘Table S1.4 and S1.4A Withyhedge Landfill Pre-operational Measures’. These are considered completed (or superseded).</w:t>
            </w:r>
          </w:p>
        </w:tc>
      </w:tr>
      <w:tr w:rsidR="00C96447" w:rsidRPr="004C6D50" w14:paraId="41C0EAAF" w14:textId="77777777" w:rsidTr="00571D8C">
        <w:tc>
          <w:tcPr>
            <w:tcW w:w="582" w:type="pct"/>
          </w:tcPr>
          <w:p w14:paraId="6F3A479F" w14:textId="68881F5B" w:rsidR="00C96447" w:rsidRPr="00E40898" w:rsidRDefault="00C96447" w:rsidP="007979ED">
            <w:pPr>
              <w:pStyle w:val="TableText"/>
              <w:rPr>
                <w:rStyle w:val="Blue"/>
                <w:color w:val="auto"/>
                <w:sz w:val="22"/>
                <w:szCs w:val="22"/>
              </w:rPr>
            </w:pPr>
            <w:r w:rsidRPr="00E40898">
              <w:rPr>
                <w:rStyle w:val="Blue"/>
                <w:color w:val="auto"/>
                <w:sz w:val="22"/>
                <w:szCs w:val="22"/>
              </w:rPr>
              <w:t>6</w:t>
            </w:r>
          </w:p>
        </w:tc>
        <w:tc>
          <w:tcPr>
            <w:tcW w:w="4418" w:type="pct"/>
          </w:tcPr>
          <w:p w14:paraId="45883D58" w14:textId="541671ED" w:rsidR="00C96447" w:rsidRPr="00E40898" w:rsidRDefault="00C96447" w:rsidP="00C96447">
            <w:pPr>
              <w:pStyle w:val="TableText"/>
              <w:rPr>
                <w:sz w:val="22"/>
                <w:szCs w:val="22"/>
              </w:rPr>
            </w:pPr>
            <w:r w:rsidRPr="00E40898">
              <w:rPr>
                <w:sz w:val="22"/>
                <w:szCs w:val="22"/>
              </w:rPr>
              <w:t>Prior to the construction of a new cell for the deposit of asbestos wastes in Phase</w:t>
            </w:r>
            <w:r w:rsidR="00F80053" w:rsidRPr="00E40898">
              <w:rPr>
                <w:sz w:val="22"/>
                <w:szCs w:val="22"/>
              </w:rPr>
              <w:t>’s</w:t>
            </w:r>
            <w:r w:rsidRPr="00E40898">
              <w:rPr>
                <w:sz w:val="22"/>
                <w:szCs w:val="22"/>
              </w:rPr>
              <w:t xml:space="preserve"> 2</w:t>
            </w:r>
            <w:r w:rsidR="00F80053" w:rsidRPr="00E40898">
              <w:rPr>
                <w:sz w:val="22"/>
                <w:szCs w:val="22"/>
              </w:rPr>
              <w:t xml:space="preserve"> or 3</w:t>
            </w:r>
            <w:r w:rsidRPr="00E40898">
              <w:rPr>
                <w:sz w:val="22"/>
                <w:szCs w:val="22"/>
              </w:rPr>
              <w:t xml:space="preserve"> of the landfill.</w:t>
            </w:r>
          </w:p>
          <w:p w14:paraId="29DA9633" w14:textId="6EB9A580" w:rsidR="00C96447" w:rsidRPr="004C6D50" w:rsidRDefault="00C96447" w:rsidP="00C96447">
            <w:pPr>
              <w:pStyle w:val="TableText"/>
              <w:rPr>
                <w:rStyle w:val="Blue"/>
                <w:color w:val="auto"/>
                <w:sz w:val="22"/>
                <w:szCs w:val="22"/>
              </w:rPr>
            </w:pPr>
            <w:r w:rsidRPr="00E40898">
              <w:rPr>
                <w:sz w:val="22"/>
                <w:szCs w:val="22"/>
              </w:rPr>
              <w:t>Detailed construction design proposals shall be submitted for approval and shall include consideration of impact of design upon existing leachate management infrastructure , access to asbestos cell – if across closed cells a review of assumptions made in Stability Risk assessments for closed cells, asbestos waste acceptance and placement methodology and an asbestos monitoring procedure.</w:t>
            </w:r>
          </w:p>
        </w:tc>
      </w:tr>
      <w:tr w:rsidR="00C96447" w:rsidRPr="004C6D50" w14:paraId="301B0545" w14:textId="77777777" w:rsidTr="00571D8C">
        <w:tc>
          <w:tcPr>
            <w:tcW w:w="582" w:type="pct"/>
          </w:tcPr>
          <w:p w14:paraId="6D2B2DBA" w14:textId="2BF2022F" w:rsidR="00C96447" w:rsidRPr="00E40898" w:rsidRDefault="00C96447" w:rsidP="00C96447">
            <w:pPr>
              <w:pStyle w:val="TableText"/>
              <w:rPr>
                <w:sz w:val="22"/>
                <w:szCs w:val="22"/>
              </w:rPr>
            </w:pPr>
            <w:r w:rsidRPr="00E40898">
              <w:rPr>
                <w:sz w:val="22"/>
                <w:szCs w:val="22"/>
              </w:rPr>
              <w:t>9a</w:t>
            </w:r>
          </w:p>
        </w:tc>
        <w:tc>
          <w:tcPr>
            <w:tcW w:w="4418" w:type="pct"/>
          </w:tcPr>
          <w:p w14:paraId="63617BE1" w14:textId="0B77C3AA" w:rsidR="00C96447" w:rsidRPr="00E40898" w:rsidRDefault="00C96447" w:rsidP="00C96447">
            <w:pPr>
              <w:pStyle w:val="TableText"/>
              <w:rPr>
                <w:sz w:val="22"/>
                <w:szCs w:val="22"/>
              </w:rPr>
            </w:pPr>
            <w:r w:rsidRPr="00E40898">
              <w:rPr>
                <w:sz w:val="22"/>
                <w:szCs w:val="22"/>
              </w:rPr>
              <w:t>Prior to the construction of a new cell for the deposit of asbestos wastes in Phase</w:t>
            </w:r>
            <w:r w:rsidR="002A065C" w:rsidRPr="00E40898">
              <w:rPr>
                <w:sz w:val="22"/>
                <w:szCs w:val="22"/>
              </w:rPr>
              <w:t>’s</w:t>
            </w:r>
            <w:r w:rsidRPr="00E40898">
              <w:rPr>
                <w:sz w:val="22"/>
                <w:szCs w:val="22"/>
              </w:rPr>
              <w:t xml:space="preserve"> 2</w:t>
            </w:r>
            <w:r w:rsidR="002A065C" w:rsidRPr="00E40898">
              <w:rPr>
                <w:sz w:val="22"/>
                <w:szCs w:val="22"/>
              </w:rPr>
              <w:t xml:space="preserve"> or 3</w:t>
            </w:r>
            <w:r w:rsidRPr="00E40898">
              <w:rPr>
                <w:sz w:val="22"/>
                <w:szCs w:val="22"/>
              </w:rPr>
              <w:t xml:space="preserve"> of the landfill.</w:t>
            </w:r>
          </w:p>
          <w:p w14:paraId="0552B8C2" w14:textId="0CF81AA2" w:rsidR="00C96447" w:rsidRPr="00E40898" w:rsidRDefault="00DB7B6E" w:rsidP="00C96447">
            <w:pPr>
              <w:pStyle w:val="TableText"/>
              <w:rPr>
                <w:sz w:val="22"/>
                <w:szCs w:val="22"/>
              </w:rPr>
            </w:pPr>
            <w:r w:rsidRPr="00E40898">
              <w:rPr>
                <w:sz w:val="22"/>
                <w:szCs w:val="22"/>
              </w:rPr>
              <w:t>T</w:t>
            </w:r>
            <w:r w:rsidR="00C96447" w:rsidRPr="00E40898">
              <w:rPr>
                <w:sz w:val="22"/>
                <w:szCs w:val="22"/>
              </w:rPr>
              <w:t xml:space="preserve">he operator shall review the particulate risk assessment in light of the increased rate of waste deposit and future construction activities and shall submit a written proposal, for approval, for 12 months dust deposition and particulate monitoring along the site boundary to assess impacts from dust with a view to establishing the need for permanent monitoring and particulate emission limits. </w:t>
            </w:r>
          </w:p>
          <w:p w14:paraId="34272E29" w14:textId="090E92E5" w:rsidR="00C96447" w:rsidRPr="00E40898" w:rsidRDefault="00C96447" w:rsidP="00C96447">
            <w:pPr>
              <w:pStyle w:val="TableText"/>
              <w:rPr>
                <w:sz w:val="22"/>
                <w:szCs w:val="22"/>
              </w:rPr>
            </w:pPr>
            <w:r w:rsidRPr="00E40898">
              <w:rPr>
                <w:sz w:val="22"/>
                <w:szCs w:val="22"/>
              </w:rPr>
              <w:t>The proposed plan shall be prepared in accordance with the relevant standards contained within Environment Agency guidance documents:</w:t>
            </w:r>
          </w:p>
          <w:p w14:paraId="2C861D33" w14:textId="02677F41" w:rsidR="00C96447" w:rsidRPr="00E40898" w:rsidRDefault="00C96447" w:rsidP="00C96447">
            <w:pPr>
              <w:pStyle w:val="TableText"/>
              <w:rPr>
                <w:sz w:val="22"/>
                <w:szCs w:val="22"/>
              </w:rPr>
            </w:pPr>
            <w:r w:rsidRPr="00E40898">
              <w:rPr>
                <w:sz w:val="22"/>
                <w:szCs w:val="22"/>
              </w:rPr>
              <w:t xml:space="preserve">• </w:t>
            </w:r>
            <w:hyperlink r:id="rId20" w:anchor="monitoring-guides:-air" w:history="1">
              <w:r w:rsidR="006909E4" w:rsidRPr="00E40898">
                <w:rPr>
                  <w:rStyle w:val="Hyperlink"/>
                  <w:sz w:val="22"/>
                  <w:szCs w:val="22"/>
                </w:rPr>
                <w:t>Monitoring emissions to air, land and water (MCERTS): Monitoring guides for air</w:t>
              </w:r>
            </w:hyperlink>
            <w:r w:rsidR="006909E4" w:rsidRPr="00E40898">
              <w:rPr>
                <w:rStyle w:val="Hyperlink"/>
                <w:sz w:val="22"/>
                <w:szCs w:val="22"/>
              </w:rPr>
              <w:t xml:space="preserve"> </w:t>
            </w:r>
          </w:p>
        </w:tc>
      </w:tr>
      <w:tr w:rsidR="00C96447" w:rsidRPr="004C6D50" w14:paraId="347F7DA7" w14:textId="77777777" w:rsidTr="00571D8C">
        <w:tc>
          <w:tcPr>
            <w:tcW w:w="582" w:type="pct"/>
          </w:tcPr>
          <w:p w14:paraId="02970AC3" w14:textId="4F9B29DE" w:rsidR="00C96447" w:rsidRPr="00E40898" w:rsidRDefault="00C96447" w:rsidP="00C96447">
            <w:pPr>
              <w:pStyle w:val="TableText"/>
              <w:rPr>
                <w:sz w:val="22"/>
                <w:szCs w:val="22"/>
              </w:rPr>
            </w:pPr>
            <w:r w:rsidRPr="00E40898">
              <w:rPr>
                <w:sz w:val="22"/>
                <w:szCs w:val="22"/>
              </w:rPr>
              <w:t>9b</w:t>
            </w:r>
          </w:p>
        </w:tc>
        <w:tc>
          <w:tcPr>
            <w:tcW w:w="4418" w:type="pct"/>
          </w:tcPr>
          <w:p w14:paraId="3DFB0BCC" w14:textId="45C8E755" w:rsidR="00C96447" w:rsidRPr="00E40898" w:rsidRDefault="00C96447" w:rsidP="00C96447">
            <w:pPr>
              <w:pStyle w:val="TableText"/>
              <w:rPr>
                <w:sz w:val="22"/>
                <w:szCs w:val="22"/>
              </w:rPr>
            </w:pPr>
            <w:r w:rsidRPr="00E40898">
              <w:rPr>
                <w:sz w:val="22"/>
                <w:szCs w:val="22"/>
              </w:rPr>
              <w:t xml:space="preserve">On completion of </w:t>
            </w:r>
            <w:r w:rsidR="000842DA" w:rsidRPr="00E40898">
              <w:rPr>
                <w:sz w:val="22"/>
                <w:szCs w:val="22"/>
              </w:rPr>
              <w:t>9a</w:t>
            </w:r>
            <w:r w:rsidR="00F3166F" w:rsidRPr="00E40898">
              <w:rPr>
                <w:sz w:val="22"/>
                <w:szCs w:val="22"/>
              </w:rPr>
              <w:t>,</w:t>
            </w:r>
            <w:r w:rsidR="000842DA" w:rsidRPr="00E40898">
              <w:rPr>
                <w:sz w:val="22"/>
                <w:szCs w:val="22"/>
              </w:rPr>
              <w:t xml:space="preserve"> </w:t>
            </w:r>
            <w:r w:rsidRPr="00E40898">
              <w:rPr>
                <w:sz w:val="22"/>
                <w:szCs w:val="22"/>
              </w:rPr>
              <w:t>the Operator shall submit the particulates risk assessment for approval prior to the commencement of construction of a new cell for asbestos wastes in Phase</w:t>
            </w:r>
            <w:r w:rsidR="000842DA" w:rsidRPr="00E40898">
              <w:rPr>
                <w:sz w:val="22"/>
                <w:szCs w:val="22"/>
              </w:rPr>
              <w:t>’s</w:t>
            </w:r>
            <w:r w:rsidRPr="00E40898">
              <w:rPr>
                <w:sz w:val="22"/>
                <w:szCs w:val="22"/>
              </w:rPr>
              <w:t xml:space="preserve"> 2</w:t>
            </w:r>
            <w:r w:rsidR="000842DA" w:rsidRPr="00E40898">
              <w:rPr>
                <w:sz w:val="22"/>
                <w:szCs w:val="22"/>
              </w:rPr>
              <w:t xml:space="preserve"> or 3</w:t>
            </w:r>
            <w:r w:rsidRPr="00E40898">
              <w:rPr>
                <w:sz w:val="22"/>
                <w:szCs w:val="22"/>
              </w:rPr>
              <w:t xml:space="preserve"> of the landfill.</w:t>
            </w:r>
          </w:p>
          <w:p w14:paraId="22055E99" w14:textId="3329DCF9" w:rsidR="00C96447" w:rsidRPr="00E40898" w:rsidRDefault="00C96447" w:rsidP="00C96447">
            <w:pPr>
              <w:pStyle w:val="TableText"/>
              <w:rPr>
                <w:sz w:val="22"/>
                <w:szCs w:val="22"/>
              </w:rPr>
            </w:pPr>
          </w:p>
          <w:p w14:paraId="06EAF176" w14:textId="22C67697" w:rsidR="00C96447" w:rsidRPr="00E40898" w:rsidRDefault="00C96447" w:rsidP="00C96447">
            <w:pPr>
              <w:pStyle w:val="TableText"/>
              <w:rPr>
                <w:sz w:val="22"/>
                <w:szCs w:val="22"/>
              </w:rPr>
            </w:pPr>
            <w:r w:rsidRPr="00E40898">
              <w:rPr>
                <w:sz w:val="22"/>
                <w:szCs w:val="22"/>
              </w:rPr>
              <w:t>Upon completion of 12 months monitoring data the operator shall review and submit the Agency the particulates risk assessment. The review shall include:</w:t>
            </w:r>
          </w:p>
          <w:p w14:paraId="38105F0A" w14:textId="142683BB" w:rsidR="00C96447" w:rsidRPr="00E40898" w:rsidRDefault="00C96447" w:rsidP="00C96447">
            <w:pPr>
              <w:pStyle w:val="TableText"/>
              <w:rPr>
                <w:sz w:val="22"/>
                <w:szCs w:val="22"/>
              </w:rPr>
            </w:pPr>
            <w:r w:rsidRPr="00E40898">
              <w:rPr>
                <w:sz w:val="22"/>
                <w:szCs w:val="22"/>
              </w:rPr>
              <w:t>• Quantification of emissions from the site;</w:t>
            </w:r>
          </w:p>
          <w:p w14:paraId="671AD248" w14:textId="064E0FE9" w:rsidR="00C96447" w:rsidRPr="00E40898" w:rsidRDefault="00C96447" w:rsidP="00C96447">
            <w:pPr>
              <w:pStyle w:val="TableText"/>
              <w:rPr>
                <w:sz w:val="22"/>
                <w:szCs w:val="22"/>
              </w:rPr>
            </w:pPr>
            <w:r w:rsidRPr="00E40898">
              <w:rPr>
                <w:sz w:val="22"/>
                <w:szCs w:val="22"/>
              </w:rPr>
              <w:lastRenderedPageBreak/>
              <w:t>• Identification of off site receptors and impacts</w:t>
            </w:r>
          </w:p>
          <w:p w14:paraId="3157431F" w14:textId="51570DA2" w:rsidR="00C96447" w:rsidRPr="00E40898" w:rsidRDefault="00C96447" w:rsidP="00C96447">
            <w:pPr>
              <w:pStyle w:val="TableText"/>
              <w:rPr>
                <w:sz w:val="22"/>
                <w:szCs w:val="22"/>
              </w:rPr>
            </w:pPr>
            <w:r w:rsidRPr="00E40898">
              <w:rPr>
                <w:sz w:val="22"/>
                <w:szCs w:val="22"/>
              </w:rPr>
              <w:t>• An assessment of the effectiveness of control measures including a detailed appraisal of alternative control measures;</w:t>
            </w:r>
          </w:p>
          <w:p w14:paraId="7784961B" w14:textId="79247838" w:rsidR="00C96447" w:rsidRPr="00E40898" w:rsidRDefault="00C96447" w:rsidP="00C96447">
            <w:pPr>
              <w:pStyle w:val="TableText"/>
              <w:rPr>
                <w:sz w:val="22"/>
                <w:szCs w:val="22"/>
              </w:rPr>
            </w:pPr>
            <w:r w:rsidRPr="00E40898">
              <w:rPr>
                <w:sz w:val="22"/>
                <w:szCs w:val="22"/>
              </w:rPr>
              <w:t xml:space="preserve">Recommendations, and timetable for implementation, for the establishment of alternative control measures and </w:t>
            </w:r>
            <w:r w:rsidR="00417C29" w:rsidRPr="00E40898">
              <w:rPr>
                <w:sz w:val="22"/>
                <w:szCs w:val="22"/>
              </w:rPr>
              <w:t>ongoing</w:t>
            </w:r>
            <w:r w:rsidRPr="00E40898">
              <w:rPr>
                <w:sz w:val="22"/>
                <w:szCs w:val="22"/>
              </w:rPr>
              <w:t xml:space="preserve"> monitoring of dust and particulates emissions at the installation where identified as necessary.</w:t>
            </w:r>
          </w:p>
        </w:tc>
      </w:tr>
      <w:tr w:rsidR="007B3A3E" w:rsidRPr="004C6D50" w14:paraId="07C2068B" w14:textId="77777777" w:rsidTr="00571D8C">
        <w:tc>
          <w:tcPr>
            <w:tcW w:w="582" w:type="pct"/>
          </w:tcPr>
          <w:p w14:paraId="40D4A6F2" w14:textId="76D90328" w:rsidR="007B3A3E" w:rsidRPr="00E40898" w:rsidRDefault="00571D8C" w:rsidP="00902C78">
            <w:pPr>
              <w:pStyle w:val="TableText"/>
              <w:spacing w:line="276" w:lineRule="auto"/>
              <w:jc w:val="both"/>
              <w:rPr>
                <w:sz w:val="22"/>
                <w:szCs w:val="22"/>
              </w:rPr>
            </w:pPr>
            <w:r w:rsidRPr="00E40898">
              <w:rPr>
                <w:sz w:val="22"/>
                <w:szCs w:val="22"/>
              </w:rPr>
              <w:lastRenderedPageBreak/>
              <w:t>10</w:t>
            </w:r>
          </w:p>
        </w:tc>
        <w:tc>
          <w:tcPr>
            <w:tcW w:w="4418" w:type="pct"/>
          </w:tcPr>
          <w:p w14:paraId="61AF2D1C" w14:textId="441E65B7" w:rsidR="00AC1CAB" w:rsidRPr="00E40898" w:rsidRDefault="0042564F" w:rsidP="007801A3">
            <w:pPr>
              <w:pStyle w:val="TableText"/>
              <w:rPr>
                <w:sz w:val="22"/>
                <w:szCs w:val="22"/>
              </w:rPr>
            </w:pPr>
            <w:r w:rsidRPr="00E40898">
              <w:rPr>
                <w:sz w:val="22"/>
                <w:szCs w:val="22"/>
              </w:rPr>
              <w:t>Prior to the construction of any new landfill cell</w:t>
            </w:r>
            <w:r w:rsidR="00FF39C4" w:rsidRPr="00E40898">
              <w:rPr>
                <w:sz w:val="22"/>
                <w:szCs w:val="22"/>
              </w:rPr>
              <w:t>s</w:t>
            </w:r>
            <w:r w:rsidRPr="00E40898">
              <w:rPr>
                <w:sz w:val="22"/>
                <w:szCs w:val="22"/>
              </w:rPr>
              <w:t xml:space="preserve"> within Phase 3</w:t>
            </w:r>
            <w:r w:rsidR="00EE4F36" w:rsidRPr="00E40898">
              <w:rPr>
                <w:sz w:val="22"/>
                <w:szCs w:val="22"/>
              </w:rPr>
              <w:t xml:space="preserve">, </w:t>
            </w:r>
            <w:r w:rsidR="005C34A3" w:rsidRPr="00E40898">
              <w:rPr>
                <w:sz w:val="22"/>
                <w:szCs w:val="22"/>
              </w:rPr>
              <w:t xml:space="preserve">the Operator </w:t>
            </w:r>
            <w:r w:rsidR="006C2EDD" w:rsidRPr="00E40898">
              <w:rPr>
                <w:sz w:val="22"/>
                <w:szCs w:val="22"/>
              </w:rPr>
              <w:t xml:space="preserve">shall </w:t>
            </w:r>
            <w:r w:rsidR="00AF7E9B" w:rsidRPr="00E40898">
              <w:rPr>
                <w:sz w:val="22"/>
                <w:szCs w:val="22"/>
              </w:rPr>
              <w:t xml:space="preserve">undertake a review of groundwater monitoring data to </w:t>
            </w:r>
            <w:r w:rsidR="002B1381" w:rsidRPr="00E40898">
              <w:rPr>
                <w:sz w:val="22"/>
                <w:szCs w:val="22"/>
              </w:rPr>
              <w:t xml:space="preserve">assess if any control measures are </w:t>
            </w:r>
            <w:r w:rsidR="00AF7E9B" w:rsidRPr="00E40898">
              <w:rPr>
                <w:sz w:val="22"/>
                <w:szCs w:val="22"/>
              </w:rPr>
              <w:t xml:space="preserve">required to </w:t>
            </w:r>
            <w:r w:rsidR="002B1381" w:rsidRPr="00E40898">
              <w:rPr>
                <w:sz w:val="22"/>
                <w:szCs w:val="22"/>
              </w:rPr>
              <w:t xml:space="preserve">ensure </w:t>
            </w:r>
            <w:r w:rsidR="00AF7E9B" w:rsidRPr="00E40898">
              <w:rPr>
                <w:sz w:val="22"/>
                <w:szCs w:val="22"/>
              </w:rPr>
              <w:t>an unsaturated zone of 1.0m</w:t>
            </w:r>
            <w:r w:rsidR="002B1381" w:rsidRPr="00E40898">
              <w:rPr>
                <w:sz w:val="22"/>
                <w:szCs w:val="22"/>
              </w:rPr>
              <w:t xml:space="preserve"> is maintained </w:t>
            </w:r>
            <w:r w:rsidR="00AF7E9B" w:rsidRPr="00E40898">
              <w:rPr>
                <w:sz w:val="22"/>
                <w:szCs w:val="22"/>
              </w:rPr>
              <w:t xml:space="preserve">beneath </w:t>
            </w:r>
            <w:r w:rsidR="002B1381" w:rsidRPr="00E40898">
              <w:rPr>
                <w:sz w:val="22"/>
                <w:szCs w:val="22"/>
              </w:rPr>
              <w:t xml:space="preserve">the base of the engineered lining of the cell. </w:t>
            </w:r>
          </w:p>
          <w:p w14:paraId="5BEBB7F4" w14:textId="77777777" w:rsidR="00902C78" w:rsidRPr="00E40898" w:rsidRDefault="00902C78" w:rsidP="007801A3">
            <w:pPr>
              <w:pStyle w:val="TableText"/>
              <w:rPr>
                <w:sz w:val="22"/>
                <w:szCs w:val="22"/>
              </w:rPr>
            </w:pPr>
          </w:p>
          <w:p w14:paraId="16E7FA3E" w14:textId="406EAB7C" w:rsidR="00694001" w:rsidRPr="00E40898" w:rsidRDefault="002B1381" w:rsidP="007801A3">
            <w:pPr>
              <w:pStyle w:val="TableText"/>
              <w:rPr>
                <w:sz w:val="22"/>
                <w:szCs w:val="22"/>
              </w:rPr>
            </w:pPr>
            <w:r w:rsidRPr="00E40898">
              <w:rPr>
                <w:sz w:val="22"/>
                <w:szCs w:val="22"/>
              </w:rPr>
              <w:t xml:space="preserve">The findings of the review, including the monitoring data and justification for any control measures (or no control measures) shall be documented and submitted within the CQA Plan for the cell. The CQA Plan must be approved by Natural Resources Wales prior to the cell being constructed. </w:t>
            </w:r>
          </w:p>
          <w:p w14:paraId="391578A4" w14:textId="63A5615C" w:rsidR="00694001" w:rsidRPr="00E40898" w:rsidRDefault="00694001" w:rsidP="00902C78">
            <w:pPr>
              <w:pStyle w:val="TableText"/>
              <w:spacing w:line="276" w:lineRule="auto"/>
              <w:ind w:left="0"/>
              <w:jc w:val="both"/>
              <w:rPr>
                <w:sz w:val="22"/>
                <w:szCs w:val="22"/>
              </w:rPr>
            </w:pPr>
          </w:p>
        </w:tc>
      </w:tr>
      <w:tr w:rsidR="005A02C3" w:rsidRPr="004C6D50" w14:paraId="1CB666B7" w14:textId="77777777" w:rsidTr="00B90B1B">
        <w:tc>
          <w:tcPr>
            <w:tcW w:w="582" w:type="pct"/>
          </w:tcPr>
          <w:p w14:paraId="063E6AE9" w14:textId="64463D13" w:rsidR="00B625A8" w:rsidRPr="00A11E18" w:rsidRDefault="006909E4" w:rsidP="00902C78">
            <w:pPr>
              <w:pStyle w:val="TableText"/>
              <w:spacing w:line="276" w:lineRule="auto"/>
              <w:jc w:val="both"/>
              <w:rPr>
                <w:sz w:val="22"/>
                <w:szCs w:val="22"/>
              </w:rPr>
            </w:pPr>
            <w:r w:rsidRPr="00A11E18">
              <w:rPr>
                <w:sz w:val="22"/>
                <w:szCs w:val="22"/>
              </w:rPr>
              <w:t>11</w:t>
            </w:r>
          </w:p>
        </w:tc>
        <w:tc>
          <w:tcPr>
            <w:tcW w:w="4418" w:type="pct"/>
          </w:tcPr>
          <w:p w14:paraId="4149D88E" w14:textId="0CE4D4D0" w:rsidR="008F19DB" w:rsidRPr="00A11E18" w:rsidRDefault="005A02C3" w:rsidP="007801A3">
            <w:pPr>
              <w:pStyle w:val="TableText"/>
              <w:rPr>
                <w:sz w:val="22"/>
                <w:szCs w:val="22"/>
              </w:rPr>
            </w:pPr>
            <w:r w:rsidRPr="00A11E18">
              <w:rPr>
                <w:sz w:val="22"/>
                <w:szCs w:val="22"/>
              </w:rPr>
              <w:t>Prior to the</w:t>
            </w:r>
            <w:r w:rsidR="007A483E" w:rsidRPr="00A11E18">
              <w:rPr>
                <w:sz w:val="22"/>
                <w:szCs w:val="22"/>
              </w:rPr>
              <w:t xml:space="preserve"> construction of any new landfill cell</w:t>
            </w:r>
            <w:r w:rsidR="008F19DB" w:rsidRPr="00A11E18">
              <w:rPr>
                <w:sz w:val="22"/>
                <w:szCs w:val="22"/>
              </w:rPr>
              <w:t>s</w:t>
            </w:r>
            <w:r w:rsidR="007A483E" w:rsidRPr="00A11E18">
              <w:rPr>
                <w:sz w:val="22"/>
                <w:szCs w:val="22"/>
              </w:rPr>
              <w:t xml:space="preserve"> within Phase 3</w:t>
            </w:r>
            <w:r w:rsidR="008F19DB" w:rsidRPr="00A11E18">
              <w:rPr>
                <w:sz w:val="22"/>
                <w:szCs w:val="22"/>
              </w:rPr>
              <w:t xml:space="preserve"> (</w:t>
            </w:r>
            <w:r w:rsidR="007A483E" w:rsidRPr="00A11E18">
              <w:rPr>
                <w:sz w:val="22"/>
                <w:szCs w:val="22"/>
              </w:rPr>
              <w:t>including</w:t>
            </w:r>
            <w:r w:rsidR="003E287A" w:rsidRPr="00A11E18">
              <w:rPr>
                <w:sz w:val="22"/>
                <w:szCs w:val="22"/>
              </w:rPr>
              <w:t xml:space="preserve"> any</w:t>
            </w:r>
            <w:r w:rsidR="007A483E" w:rsidRPr="00A11E18">
              <w:rPr>
                <w:sz w:val="22"/>
                <w:szCs w:val="22"/>
              </w:rPr>
              <w:t xml:space="preserve"> enabling works such as soil stripping</w:t>
            </w:r>
            <w:r w:rsidR="008F19DB" w:rsidRPr="00A11E18">
              <w:rPr>
                <w:sz w:val="22"/>
                <w:szCs w:val="22"/>
              </w:rPr>
              <w:t>),</w:t>
            </w:r>
            <w:r w:rsidR="007A483E" w:rsidRPr="00A11E18">
              <w:rPr>
                <w:sz w:val="22"/>
                <w:szCs w:val="22"/>
              </w:rPr>
              <w:t xml:space="preserve"> </w:t>
            </w:r>
            <w:r w:rsidR="00FC1BAC" w:rsidRPr="00A11E18">
              <w:rPr>
                <w:sz w:val="22"/>
                <w:szCs w:val="22"/>
              </w:rPr>
              <w:t xml:space="preserve">the Operator </w:t>
            </w:r>
            <w:r w:rsidR="007801A3" w:rsidRPr="00A11E18">
              <w:rPr>
                <w:sz w:val="22"/>
                <w:szCs w:val="22"/>
              </w:rPr>
              <w:t xml:space="preserve"> </w:t>
            </w:r>
            <w:r w:rsidR="00FC1BAC" w:rsidRPr="00A11E18">
              <w:rPr>
                <w:sz w:val="22"/>
                <w:szCs w:val="22"/>
              </w:rPr>
              <w:t xml:space="preserve">shall construct </w:t>
            </w:r>
            <w:r w:rsidR="00190BE9" w:rsidRPr="00A11E18">
              <w:rPr>
                <w:sz w:val="22"/>
                <w:szCs w:val="22"/>
              </w:rPr>
              <w:t xml:space="preserve">a surface water management system </w:t>
            </w:r>
            <w:r w:rsidR="008F19DB" w:rsidRPr="00A11E18">
              <w:rPr>
                <w:sz w:val="22"/>
                <w:szCs w:val="22"/>
              </w:rPr>
              <w:t>capable of effectively managing surface run-off from the whole development area</w:t>
            </w:r>
            <w:r w:rsidR="00805282" w:rsidRPr="00A11E18">
              <w:rPr>
                <w:sz w:val="22"/>
                <w:szCs w:val="22"/>
              </w:rPr>
              <w:t xml:space="preserve"> </w:t>
            </w:r>
            <w:r w:rsidR="007801A3" w:rsidRPr="00A11E18">
              <w:rPr>
                <w:sz w:val="22"/>
                <w:szCs w:val="22"/>
              </w:rPr>
              <w:t>C</w:t>
            </w:r>
            <w:r w:rsidR="008F19DB" w:rsidRPr="00A11E18">
              <w:rPr>
                <w:sz w:val="22"/>
                <w:szCs w:val="22"/>
              </w:rPr>
              <w:t xml:space="preserve">. </w:t>
            </w:r>
          </w:p>
          <w:p w14:paraId="6C948495" w14:textId="06C23F42" w:rsidR="007A483E" w:rsidRPr="00A11E18" w:rsidDel="006909E4" w:rsidRDefault="008F19DB" w:rsidP="007801A3">
            <w:pPr>
              <w:pStyle w:val="TableText"/>
              <w:rPr>
                <w:sz w:val="22"/>
                <w:szCs w:val="22"/>
              </w:rPr>
            </w:pPr>
            <w:r w:rsidRPr="00A11E18">
              <w:rPr>
                <w:sz w:val="22"/>
                <w:szCs w:val="22"/>
              </w:rPr>
              <w:t xml:space="preserve">A CQA Plan for the surface water management system and its construction should be </w:t>
            </w:r>
            <w:r w:rsidR="006909E4" w:rsidRPr="00A11E18">
              <w:rPr>
                <w:sz w:val="22"/>
                <w:szCs w:val="22"/>
              </w:rPr>
              <w:t xml:space="preserve">submitted to Natural Resources Wales. The CQA Plan must be approved by Natural Resources Wales, and the surface water system fully operational prior to the cell being constructed. </w:t>
            </w:r>
          </w:p>
          <w:p w14:paraId="7E4D913F" w14:textId="71922794" w:rsidR="67C75885" w:rsidRPr="00A11E18" w:rsidRDefault="67C75885" w:rsidP="007801A3">
            <w:pPr>
              <w:pStyle w:val="TableText"/>
              <w:rPr>
                <w:sz w:val="22"/>
                <w:szCs w:val="22"/>
              </w:rPr>
            </w:pPr>
          </w:p>
          <w:p w14:paraId="239816FB" w14:textId="6C81C248" w:rsidR="005A02C3" w:rsidRPr="00A11E18" w:rsidRDefault="30C33EFC" w:rsidP="007801A3">
            <w:pPr>
              <w:pStyle w:val="TableText"/>
              <w:rPr>
                <w:sz w:val="22"/>
                <w:szCs w:val="22"/>
              </w:rPr>
            </w:pPr>
            <w:r w:rsidRPr="00A11E18">
              <w:rPr>
                <w:sz w:val="22"/>
                <w:szCs w:val="22"/>
              </w:rPr>
              <w:t xml:space="preserve">Alternatively, the Operator should submit evidence to prove that the existing surface water management system for Phase </w:t>
            </w:r>
            <w:r w:rsidR="00AB2F2D" w:rsidRPr="00A11E18">
              <w:rPr>
                <w:sz w:val="22"/>
                <w:szCs w:val="22"/>
              </w:rPr>
              <w:t>3</w:t>
            </w:r>
            <w:r w:rsidRPr="00A11E18">
              <w:rPr>
                <w:sz w:val="22"/>
                <w:szCs w:val="22"/>
              </w:rPr>
              <w:t xml:space="preserve"> is capable of effectively managing the additional surface run-off. </w:t>
            </w:r>
          </w:p>
        </w:tc>
      </w:tr>
    </w:tbl>
    <w:p w14:paraId="5B152519" w14:textId="1DF6E59A" w:rsidR="004A20EB" w:rsidRDefault="004A20EB" w:rsidP="006212BE">
      <w:pPr>
        <w:rPr>
          <w:rStyle w:val="Pink"/>
          <w:sz w:val="22"/>
          <w:szCs w:val="22"/>
        </w:rPr>
      </w:pPr>
    </w:p>
    <w:p w14:paraId="7FF21704" w14:textId="77777777" w:rsidR="00B27874" w:rsidRDefault="00B27874" w:rsidP="006212BE">
      <w:pPr>
        <w:rPr>
          <w:rStyle w:val="Pink"/>
        </w:rPr>
      </w:pPr>
    </w:p>
    <w:p w14:paraId="4F3467AC" w14:textId="77777777" w:rsidR="00B27874" w:rsidRDefault="00B27874" w:rsidP="006212BE">
      <w:pPr>
        <w:rPr>
          <w:rStyle w:val="Pink"/>
        </w:rPr>
      </w:pPr>
    </w:p>
    <w:p w14:paraId="7027BD42" w14:textId="77777777" w:rsidR="00B27874" w:rsidRDefault="00B27874" w:rsidP="006212BE">
      <w:pPr>
        <w:rPr>
          <w:rStyle w:val="Pink"/>
        </w:rPr>
      </w:pPr>
    </w:p>
    <w:p w14:paraId="3DCB73FC" w14:textId="77777777" w:rsidR="00B27874" w:rsidRPr="004C6D50" w:rsidRDefault="00B27874" w:rsidP="006212BE">
      <w:pPr>
        <w:rPr>
          <w:rStyle w:val="Pink"/>
          <w:sz w:val="22"/>
          <w:szCs w:val="22"/>
        </w:rPr>
      </w:pPr>
    </w:p>
    <w:tbl>
      <w:tblPr>
        <w:tblStyle w:val="TableGrid"/>
        <w:tblW w:w="5000" w:type="pct"/>
        <w:tblLook w:val="0020" w:firstRow="1" w:lastRow="0" w:firstColumn="0" w:lastColumn="0" w:noHBand="0" w:noVBand="0"/>
      </w:tblPr>
      <w:tblGrid>
        <w:gridCol w:w="7280"/>
        <w:gridCol w:w="7280"/>
      </w:tblGrid>
      <w:tr w:rsidR="00210762" w:rsidRPr="004C6D50" w14:paraId="2389DF33" w14:textId="77777777" w:rsidTr="002B11FA">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53D1635" w14:textId="77777777" w:rsidR="00210762" w:rsidRPr="004C6D50" w:rsidRDefault="00210762" w:rsidP="006212BE">
            <w:pPr>
              <w:pStyle w:val="TableText"/>
              <w:rPr>
                <w:rStyle w:val="Red"/>
                <w:color w:val="FFFFFF" w:themeColor="background1"/>
                <w:sz w:val="22"/>
                <w:szCs w:val="22"/>
              </w:rPr>
            </w:pPr>
            <w:r w:rsidRPr="004C6D50">
              <w:rPr>
                <w:rStyle w:val="Red"/>
                <w:color w:val="FFFFFF" w:themeColor="background1"/>
                <w:sz w:val="22"/>
                <w:szCs w:val="22"/>
                <w:highlight w:val="black"/>
              </w:rPr>
              <w:lastRenderedPageBreak/>
              <w:t>Table S1.5 Annual waste input limits</w:t>
            </w:r>
          </w:p>
        </w:tc>
      </w:tr>
      <w:tr w:rsidR="00210762" w:rsidRPr="004C6D50" w14:paraId="58B154E2"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2500" w:type="pct"/>
          </w:tcPr>
          <w:p w14:paraId="7B44693C" w14:textId="77777777" w:rsidR="00210762" w:rsidRPr="004C6D50" w:rsidRDefault="00210762" w:rsidP="007979ED">
            <w:pPr>
              <w:pStyle w:val="TableText"/>
              <w:rPr>
                <w:sz w:val="22"/>
                <w:szCs w:val="22"/>
              </w:rPr>
            </w:pPr>
            <w:r w:rsidRPr="004C6D50">
              <w:rPr>
                <w:sz w:val="22"/>
                <w:szCs w:val="22"/>
              </w:rPr>
              <w:t>Category</w:t>
            </w:r>
          </w:p>
        </w:tc>
        <w:tc>
          <w:tcPr>
            <w:tcW w:w="2500" w:type="pct"/>
          </w:tcPr>
          <w:p w14:paraId="0A862E77" w14:textId="77777777" w:rsidR="00210762" w:rsidRPr="004C6D50" w:rsidRDefault="00210762" w:rsidP="007979ED">
            <w:pPr>
              <w:pStyle w:val="TableText"/>
              <w:rPr>
                <w:sz w:val="22"/>
                <w:szCs w:val="22"/>
              </w:rPr>
            </w:pPr>
            <w:r w:rsidRPr="004C6D50">
              <w:rPr>
                <w:sz w:val="22"/>
                <w:szCs w:val="22"/>
              </w:rPr>
              <w:t>Limit Tonnes/ Year</w:t>
            </w:r>
          </w:p>
        </w:tc>
      </w:tr>
      <w:tr w:rsidR="002B11FA" w:rsidRPr="004C6D50" w14:paraId="060C9928" w14:textId="77777777" w:rsidTr="007979ED">
        <w:tc>
          <w:tcPr>
            <w:tcW w:w="2500" w:type="pct"/>
          </w:tcPr>
          <w:p w14:paraId="26125126" w14:textId="3DDEA463" w:rsidR="002B11FA" w:rsidRPr="004C6D50" w:rsidRDefault="002B11FA" w:rsidP="007979ED">
            <w:pPr>
              <w:pStyle w:val="TableText"/>
              <w:rPr>
                <w:sz w:val="22"/>
                <w:szCs w:val="22"/>
              </w:rPr>
            </w:pPr>
            <w:r w:rsidRPr="004C6D50">
              <w:rPr>
                <w:sz w:val="22"/>
                <w:szCs w:val="22"/>
              </w:rPr>
              <w:t>Non-hazardous waste</w:t>
            </w:r>
          </w:p>
        </w:tc>
        <w:tc>
          <w:tcPr>
            <w:tcW w:w="2500" w:type="pct"/>
            <w:vMerge w:val="restart"/>
          </w:tcPr>
          <w:p w14:paraId="27BFD9A0" w14:textId="39A526B8" w:rsidR="002B11FA" w:rsidRPr="004C6D50" w:rsidRDefault="002B11FA" w:rsidP="007979ED">
            <w:pPr>
              <w:pStyle w:val="TableText"/>
              <w:rPr>
                <w:sz w:val="22"/>
                <w:szCs w:val="22"/>
              </w:rPr>
            </w:pPr>
            <w:r w:rsidRPr="004C6D50">
              <w:rPr>
                <w:sz w:val="22"/>
                <w:szCs w:val="22"/>
              </w:rPr>
              <w:t>250,000</w:t>
            </w:r>
          </w:p>
        </w:tc>
      </w:tr>
      <w:tr w:rsidR="002B11FA" w:rsidRPr="00E40898" w14:paraId="781C65A3" w14:textId="77777777" w:rsidTr="007979ED">
        <w:tc>
          <w:tcPr>
            <w:tcW w:w="2500" w:type="pct"/>
          </w:tcPr>
          <w:p w14:paraId="2C5C58B1" w14:textId="4C3AB9C7" w:rsidR="002B11FA" w:rsidRPr="00E40898" w:rsidRDefault="002B11FA" w:rsidP="007979ED">
            <w:pPr>
              <w:pStyle w:val="TableText"/>
              <w:rPr>
                <w:sz w:val="22"/>
                <w:szCs w:val="22"/>
              </w:rPr>
            </w:pPr>
            <w:r w:rsidRPr="00E40898">
              <w:rPr>
                <w:sz w:val="22"/>
                <w:szCs w:val="22"/>
              </w:rPr>
              <w:t>Inert waste</w:t>
            </w:r>
          </w:p>
        </w:tc>
        <w:tc>
          <w:tcPr>
            <w:tcW w:w="2500" w:type="pct"/>
            <w:vMerge/>
          </w:tcPr>
          <w:p w14:paraId="6DC34AE0" w14:textId="77777777" w:rsidR="002B11FA" w:rsidRPr="00E40898" w:rsidRDefault="002B11FA" w:rsidP="007979ED">
            <w:pPr>
              <w:pStyle w:val="TableText"/>
              <w:rPr>
                <w:sz w:val="22"/>
                <w:szCs w:val="22"/>
              </w:rPr>
            </w:pPr>
          </w:p>
        </w:tc>
      </w:tr>
      <w:tr w:rsidR="002B11FA" w:rsidRPr="00E40898" w14:paraId="0EF8C657" w14:textId="77777777" w:rsidTr="007979ED">
        <w:tc>
          <w:tcPr>
            <w:tcW w:w="2500" w:type="pct"/>
          </w:tcPr>
          <w:p w14:paraId="0B6881F0" w14:textId="6B701DCD" w:rsidR="002B11FA" w:rsidRPr="00E40898" w:rsidRDefault="002B11FA" w:rsidP="007979ED">
            <w:pPr>
              <w:pStyle w:val="TableText"/>
              <w:rPr>
                <w:sz w:val="22"/>
                <w:szCs w:val="22"/>
              </w:rPr>
            </w:pPr>
            <w:r w:rsidRPr="00E40898">
              <w:rPr>
                <w:sz w:val="22"/>
                <w:szCs w:val="22"/>
              </w:rPr>
              <w:t xml:space="preserve">Asbestos wastes </w:t>
            </w:r>
            <w:r w:rsidR="0063165B" w:rsidRPr="00E40898">
              <w:rPr>
                <w:sz w:val="22"/>
                <w:szCs w:val="22"/>
                <w:vertAlign w:val="superscript"/>
              </w:rPr>
              <w:t>Note 1</w:t>
            </w:r>
          </w:p>
        </w:tc>
        <w:tc>
          <w:tcPr>
            <w:tcW w:w="2500" w:type="pct"/>
          </w:tcPr>
          <w:p w14:paraId="434D7E72" w14:textId="246D28D5" w:rsidR="002B11FA" w:rsidRPr="00E40898" w:rsidRDefault="002B11FA" w:rsidP="007979ED">
            <w:pPr>
              <w:pStyle w:val="TableText"/>
              <w:rPr>
                <w:sz w:val="22"/>
                <w:szCs w:val="22"/>
              </w:rPr>
            </w:pPr>
            <w:r w:rsidRPr="00E40898">
              <w:rPr>
                <w:sz w:val="22"/>
                <w:szCs w:val="22"/>
              </w:rPr>
              <w:t>5,000</w:t>
            </w:r>
          </w:p>
        </w:tc>
      </w:tr>
      <w:tr w:rsidR="00046DB1" w:rsidRPr="00E40898" w14:paraId="24DA219D" w14:textId="77777777" w:rsidTr="007979ED">
        <w:tc>
          <w:tcPr>
            <w:tcW w:w="2500" w:type="pct"/>
          </w:tcPr>
          <w:p w14:paraId="74741E90" w14:textId="77777777" w:rsidR="00046DB1" w:rsidRPr="00E40898" w:rsidRDefault="00046DB1" w:rsidP="007979ED">
            <w:pPr>
              <w:pStyle w:val="TableText"/>
              <w:rPr>
                <w:sz w:val="22"/>
                <w:szCs w:val="22"/>
              </w:rPr>
            </w:pPr>
            <w:r w:rsidRPr="00E40898">
              <w:rPr>
                <w:sz w:val="22"/>
                <w:szCs w:val="22"/>
              </w:rPr>
              <w:t>Waste for restoration</w:t>
            </w:r>
          </w:p>
        </w:tc>
        <w:tc>
          <w:tcPr>
            <w:tcW w:w="2500" w:type="pct"/>
          </w:tcPr>
          <w:p w14:paraId="25C5805C" w14:textId="20638AE1" w:rsidR="00046DB1" w:rsidRPr="00E40898" w:rsidRDefault="0053268D" w:rsidP="007979ED">
            <w:pPr>
              <w:pStyle w:val="TableText"/>
              <w:rPr>
                <w:sz w:val="22"/>
                <w:szCs w:val="22"/>
              </w:rPr>
            </w:pPr>
            <w:r w:rsidRPr="00E40898">
              <w:rPr>
                <w:sz w:val="22"/>
                <w:szCs w:val="22"/>
              </w:rPr>
              <w:t>50,000</w:t>
            </w:r>
          </w:p>
        </w:tc>
      </w:tr>
      <w:tr w:rsidR="00046DB1" w:rsidRPr="00E40898" w14:paraId="65A65F72" w14:textId="77777777" w:rsidTr="007979ED">
        <w:tc>
          <w:tcPr>
            <w:tcW w:w="2500" w:type="pct"/>
          </w:tcPr>
          <w:p w14:paraId="5F4855DB" w14:textId="77777777" w:rsidR="00046DB1" w:rsidRPr="00E40898" w:rsidRDefault="00046DB1" w:rsidP="007979ED">
            <w:pPr>
              <w:pStyle w:val="TableText"/>
              <w:rPr>
                <w:rStyle w:val="Bold"/>
                <w:sz w:val="22"/>
                <w:szCs w:val="22"/>
              </w:rPr>
            </w:pPr>
            <w:r w:rsidRPr="00E40898">
              <w:rPr>
                <w:rStyle w:val="Bold"/>
                <w:sz w:val="22"/>
                <w:szCs w:val="22"/>
              </w:rPr>
              <w:t>Total</w:t>
            </w:r>
          </w:p>
        </w:tc>
        <w:tc>
          <w:tcPr>
            <w:tcW w:w="2500" w:type="pct"/>
          </w:tcPr>
          <w:p w14:paraId="751299E2" w14:textId="4A59D6B2" w:rsidR="00046DB1" w:rsidRPr="00E40898" w:rsidRDefault="00F372ED" w:rsidP="007979ED">
            <w:pPr>
              <w:pStyle w:val="TableText"/>
              <w:rPr>
                <w:sz w:val="22"/>
                <w:szCs w:val="22"/>
              </w:rPr>
            </w:pPr>
            <w:r w:rsidRPr="00E40898">
              <w:rPr>
                <w:sz w:val="22"/>
                <w:szCs w:val="22"/>
              </w:rPr>
              <w:t>305,000</w:t>
            </w:r>
          </w:p>
        </w:tc>
      </w:tr>
    </w:tbl>
    <w:p w14:paraId="3AA88B6E" w14:textId="7747D5A2" w:rsidR="0008216C" w:rsidRPr="00E40898" w:rsidRDefault="0063165B" w:rsidP="00210762">
      <w:pPr>
        <w:rPr>
          <w:rStyle w:val="Pink"/>
          <w:sz w:val="22"/>
          <w:szCs w:val="22"/>
        </w:rPr>
      </w:pPr>
      <w:r w:rsidRPr="00E40898">
        <w:rPr>
          <w:rStyle w:val="Red"/>
          <w:color w:val="auto"/>
          <w:sz w:val="22"/>
          <w:szCs w:val="22"/>
        </w:rPr>
        <w:t>Note 1: Asbestos wastes only permitted once pre-operational measure</w:t>
      </w:r>
      <w:r w:rsidR="00B53334" w:rsidRPr="00E40898">
        <w:rPr>
          <w:rStyle w:val="Red"/>
          <w:color w:val="auto"/>
          <w:sz w:val="22"/>
          <w:szCs w:val="22"/>
        </w:rPr>
        <w:t>s</w:t>
      </w:r>
      <w:r w:rsidRPr="00E40898">
        <w:rPr>
          <w:rStyle w:val="Red"/>
          <w:color w:val="auto"/>
          <w:sz w:val="22"/>
          <w:szCs w:val="22"/>
        </w:rPr>
        <w:t xml:space="preserve"> for future development reference</w:t>
      </w:r>
      <w:r w:rsidR="00B53334" w:rsidRPr="00E40898">
        <w:rPr>
          <w:rStyle w:val="Red"/>
          <w:color w:val="auto"/>
          <w:sz w:val="22"/>
          <w:szCs w:val="22"/>
        </w:rPr>
        <w:t>s</w:t>
      </w:r>
      <w:r w:rsidRPr="00E40898">
        <w:rPr>
          <w:rStyle w:val="Red"/>
          <w:color w:val="auto"/>
          <w:sz w:val="22"/>
          <w:szCs w:val="22"/>
        </w:rPr>
        <w:t xml:space="preserve"> 6, 9a and 9b have been satisfied and agreed in writing with Natural Resources Wales</w:t>
      </w:r>
    </w:p>
    <w:p w14:paraId="1828B143" w14:textId="77777777" w:rsidR="00DF2E65" w:rsidRPr="00E40898" w:rsidRDefault="00DF2E65" w:rsidP="00210762">
      <w:pPr>
        <w:rPr>
          <w:sz w:val="22"/>
          <w:szCs w:val="22"/>
        </w:rPr>
        <w:sectPr w:rsidR="00DF2E65" w:rsidRPr="00E40898" w:rsidSect="00F854E1">
          <w:pgSz w:w="16838" w:h="11906" w:orient="landscape" w:code="9"/>
          <w:pgMar w:top="1134" w:right="1134" w:bottom="1134" w:left="1134" w:header="397" w:footer="397" w:gutter="0"/>
          <w:pgNumType w:start="15"/>
          <w:cols w:space="708"/>
          <w:docGrid w:linePitch="360"/>
        </w:sectPr>
      </w:pPr>
    </w:p>
    <w:p w14:paraId="52E645D7" w14:textId="5AFA6D8F" w:rsidR="00095B2B" w:rsidRPr="00E40898" w:rsidRDefault="00210762" w:rsidP="00B15283">
      <w:pPr>
        <w:pStyle w:val="Heading2"/>
      </w:pPr>
      <w:r w:rsidRPr="00E40898">
        <w:lastRenderedPageBreak/>
        <w:t xml:space="preserve">Schedule 2 </w:t>
      </w:r>
      <w:r w:rsidRPr="00E40898">
        <w:rPr>
          <w:rFonts w:cstheme="majorHAnsi"/>
        </w:rPr>
        <w:t>–</w:t>
      </w:r>
      <w:r w:rsidRPr="00E40898">
        <w:t xml:space="preserve"> List of permitted wastes</w:t>
      </w:r>
    </w:p>
    <w:tbl>
      <w:tblPr>
        <w:tblStyle w:val="TableGrid"/>
        <w:tblW w:w="4998" w:type="pct"/>
        <w:tblLook w:val="0000" w:firstRow="0" w:lastRow="0" w:firstColumn="0" w:lastColumn="0" w:noHBand="0" w:noVBand="0"/>
      </w:tblPr>
      <w:tblGrid>
        <w:gridCol w:w="1561"/>
        <w:gridCol w:w="8063"/>
      </w:tblGrid>
      <w:tr w:rsidR="00095B2B" w:rsidRPr="00E40898" w14:paraId="3C32A257" w14:textId="77777777" w:rsidTr="00E57049">
        <w:trPr>
          <w:tblHeader/>
        </w:trPr>
        <w:tc>
          <w:tcPr>
            <w:tcW w:w="5000" w:type="pct"/>
            <w:gridSpan w:val="2"/>
            <w:shd w:val="clear" w:color="auto" w:fill="000000" w:themeFill="text1"/>
          </w:tcPr>
          <w:p w14:paraId="67121814" w14:textId="77777777" w:rsidR="00095B2B" w:rsidRPr="00E40898" w:rsidRDefault="00095B2B" w:rsidP="00095B2B">
            <w:pPr>
              <w:pStyle w:val="TableText"/>
              <w:rPr>
                <w:rStyle w:val="Red"/>
                <w:b/>
                <w:bCs/>
                <w:sz w:val="22"/>
                <w:szCs w:val="22"/>
              </w:rPr>
            </w:pPr>
            <w:r w:rsidRPr="00E40898">
              <w:rPr>
                <w:rStyle w:val="Red"/>
                <w:b/>
                <w:bCs/>
                <w:color w:val="auto"/>
                <w:sz w:val="22"/>
                <w:szCs w:val="22"/>
              </w:rPr>
              <w:t>Table S2.1 Permitted waste types for disposal at a landfill for non-hazardous waste</w:t>
            </w:r>
          </w:p>
        </w:tc>
      </w:tr>
      <w:tr w:rsidR="00095B2B" w:rsidRPr="00E40898" w14:paraId="585837D6" w14:textId="77777777" w:rsidTr="00E57049">
        <w:trPr>
          <w:tblHeader/>
        </w:trPr>
        <w:tc>
          <w:tcPr>
            <w:tcW w:w="811" w:type="pct"/>
          </w:tcPr>
          <w:p w14:paraId="7D8AACBB" w14:textId="77777777" w:rsidR="00095B2B" w:rsidRPr="00E40898" w:rsidRDefault="00095B2B" w:rsidP="00095B2B">
            <w:pPr>
              <w:pStyle w:val="TableText"/>
              <w:rPr>
                <w:b/>
                <w:bCs/>
                <w:sz w:val="22"/>
                <w:szCs w:val="22"/>
              </w:rPr>
            </w:pPr>
            <w:r w:rsidRPr="00E40898">
              <w:rPr>
                <w:b/>
                <w:bCs/>
                <w:sz w:val="22"/>
                <w:szCs w:val="22"/>
              </w:rPr>
              <w:t>Waste code</w:t>
            </w:r>
          </w:p>
        </w:tc>
        <w:tc>
          <w:tcPr>
            <w:tcW w:w="4189" w:type="pct"/>
          </w:tcPr>
          <w:p w14:paraId="4C118CED" w14:textId="77777777" w:rsidR="00095B2B" w:rsidRPr="00E40898" w:rsidRDefault="00095B2B" w:rsidP="00095B2B">
            <w:pPr>
              <w:pStyle w:val="TableText"/>
              <w:rPr>
                <w:b/>
                <w:bCs/>
                <w:sz w:val="22"/>
                <w:szCs w:val="22"/>
              </w:rPr>
            </w:pPr>
            <w:r w:rsidRPr="00E40898">
              <w:rPr>
                <w:b/>
                <w:bCs/>
                <w:sz w:val="22"/>
                <w:szCs w:val="22"/>
              </w:rPr>
              <w:t>Description</w:t>
            </w:r>
          </w:p>
        </w:tc>
      </w:tr>
      <w:tr w:rsidR="00E57049" w:rsidRPr="00E40898" w14:paraId="2C245808" w14:textId="77777777" w:rsidTr="00ED1FC4">
        <w:trPr>
          <w:cantSplit/>
        </w:trPr>
        <w:tc>
          <w:tcPr>
            <w:tcW w:w="811" w:type="pct"/>
          </w:tcPr>
          <w:p w14:paraId="7D02CE28" w14:textId="4491EDDE" w:rsidR="00E57049" w:rsidRPr="00E40898" w:rsidRDefault="00E57049" w:rsidP="00095B2B">
            <w:pPr>
              <w:spacing w:before="60" w:after="60" w:line="240" w:lineRule="auto"/>
              <w:rPr>
                <w:sz w:val="22"/>
                <w:szCs w:val="22"/>
              </w:rPr>
            </w:pPr>
            <w:r w:rsidRPr="00E40898">
              <w:rPr>
                <w:sz w:val="22"/>
                <w:szCs w:val="22"/>
              </w:rPr>
              <w:t>Exclusions</w:t>
            </w:r>
          </w:p>
        </w:tc>
        <w:tc>
          <w:tcPr>
            <w:tcW w:w="4189" w:type="pct"/>
          </w:tcPr>
          <w:p w14:paraId="291AF145" w14:textId="77777777" w:rsidR="00E57049" w:rsidRPr="00E40898" w:rsidRDefault="00E57049" w:rsidP="00E57049">
            <w:pPr>
              <w:pStyle w:val="TableText"/>
              <w:rPr>
                <w:sz w:val="22"/>
                <w:szCs w:val="22"/>
              </w:rPr>
            </w:pPr>
            <w:r w:rsidRPr="00E40898">
              <w:rPr>
                <w:sz w:val="22"/>
                <w:szCs w:val="22"/>
              </w:rPr>
              <w:t xml:space="preserve">Wastes having any of the following characteristics shall not be accepted: </w:t>
            </w:r>
          </w:p>
          <w:p w14:paraId="672BF183" w14:textId="77777777" w:rsidR="00E57049" w:rsidRPr="00E40898" w:rsidRDefault="00E57049" w:rsidP="00E57049">
            <w:pPr>
              <w:pStyle w:val="TableText"/>
              <w:numPr>
                <w:ilvl w:val="0"/>
                <w:numId w:val="64"/>
              </w:numPr>
              <w:rPr>
                <w:sz w:val="22"/>
                <w:szCs w:val="22"/>
              </w:rPr>
            </w:pPr>
            <w:r w:rsidRPr="00E40898">
              <w:rPr>
                <w:sz w:val="22"/>
                <w:szCs w:val="22"/>
              </w:rPr>
              <w:t>wastes separately collected for preparing for re-use and recycling</w:t>
            </w:r>
          </w:p>
          <w:p w14:paraId="6FABC7FE" w14:textId="45E46CBA" w:rsidR="00E57049" w:rsidRPr="00E40898" w:rsidRDefault="00E57049" w:rsidP="00ED1FC4">
            <w:pPr>
              <w:pStyle w:val="TableText"/>
              <w:numPr>
                <w:ilvl w:val="0"/>
                <w:numId w:val="64"/>
              </w:numPr>
              <w:rPr>
                <w:sz w:val="22"/>
                <w:szCs w:val="22"/>
              </w:rPr>
            </w:pPr>
            <w:r w:rsidRPr="00E40898">
              <w:rPr>
                <w:sz w:val="22"/>
                <w:szCs w:val="22"/>
              </w:rPr>
              <w:t>waste woods</w:t>
            </w:r>
          </w:p>
        </w:tc>
      </w:tr>
      <w:tr w:rsidR="00095B2B" w:rsidRPr="00E40898" w14:paraId="21A1179D" w14:textId="77777777" w:rsidTr="00E57049">
        <w:trPr>
          <w:cantSplit/>
        </w:trPr>
        <w:tc>
          <w:tcPr>
            <w:tcW w:w="811" w:type="pct"/>
            <w:shd w:val="clear" w:color="auto" w:fill="000000" w:themeFill="text1"/>
          </w:tcPr>
          <w:p w14:paraId="4B63017B" w14:textId="77777777" w:rsidR="00095B2B" w:rsidRPr="00E40898" w:rsidRDefault="00095B2B" w:rsidP="00095B2B">
            <w:pPr>
              <w:spacing w:before="60" w:after="60" w:line="240" w:lineRule="auto"/>
              <w:rPr>
                <w:b/>
                <w:sz w:val="22"/>
                <w:szCs w:val="22"/>
              </w:rPr>
            </w:pPr>
            <w:r w:rsidRPr="00E40898">
              <w:rPr>
                <w:b/>
                <w:sz w:val="22"/>
                <w:szCs w:val="22"/>
              </w:rPr>
              <w:t>01</w:t>
            </w:r>
          </w:p>
        </w:tc>
        <w:tc>
          <w:tcPr>
            <w:tcW w:w="4189" w:type="pct"/>
            <w:shd w:val="clear" w:color="auto" w:fill="000000" w:themeFill="text1"/>
          </w:tcPr>
          <w:p w14:paraId="303CA560" w14:textId="77777777" w:rsidR="00095B2B" w:rsidRPr="00E40898" w:rsidRDefault="00095B2B" w:rsidP="00095B2B">
            <w:pPr>
              <w:spacing w:before="60" w:after="60" w:line="240" w:lineRule="auto"/>
              <w:rPr>
                <w:b/>
                <w:sz w:val="22"/>
                <w:szCs w:val="22"/>
              </w:rPr>
            </w:pPr>
            <w:r w:rsidRPr="00E40898">
              <w:rPr>
                <w:b/>
                <w:sz w:val="22"/>
                <w:szCs w:val="22"/>
              </w:rPr>
              <w:t>Wastes resulting from exploration, mining, quarrying, and physical and chemical treatment of minerals</w:t>
            </w:r>
          </w:p>
        </w:tc>
      </w:tr>
      <w:tr w:rsidR="00095B2B" w:rsidRPr="00E40898" w14:paraId="5EEEAC5B" w14:textId="77777777" w:rsidTr="00E57049">
        <w:trPr>
          <w:cantSplit/>
        </w:trPr>
        <w:tc>
          <w:tcPr>
            <w:tcW w:w="811" w:type="pct"/>
            <w:shd w:val="clear" w:color="auto" w:fill="D9D9D9" w:themeFill="background1" w:themeFillShade="D9"/>
          </w:tcPr>
          <w:p w14:paraId="3C139D4E" w14:textId="77777777" w:rsidR="00095B2B" w:rsidRPr="00E40898" w:rsidRDefault="00095B2B" w:rsidP="00095B2B">
            <w:pPr>
              <w:spacing w:before="60" w:after="60" w:line="240" w:lineRule="auto"/>
              <w:rPr>
                <w:b/>
                <w:sz w:val="22"/>
                <w:szCs w:val="22"/>
              </w:rPr>
            </w:pPr>
            <w:r w:rsidRPr="00E40898">
              <w:rPr>
                <w:b/>
                <w:sz w:val="22"/>
                <w:szCs w:val="22"/>
              </w:rPr>
              <w:t>01 01</w:t>
            </w:r>
          </w:p>
        </w:tc>
        <w:tc>
          <w:tcPr>
            <w:tcW w:w="4189" w:type="pct"/>
            <w:shd w:val="clear" w:color="auto" w:fill="D9D9D9" w:themeFill="background1" w:themeFillShade="D9"/>
          </w:tcPr>
          <w:p w14:paraId="578686D0" w14:textId="77777777" w:rsidR="00095B2B" w:rsidRPr="00E40898" w:rsidRDefault="00095B2B" w:rsidP="00095B2B">
            <w:pPr>
              <w:spacing w:before="60" w:after="60" w:line="240" w:lineRule="auto"/>
              <w:rPr>
                <w:b/>
                <w:sz w:val="22"/>
                <w:szCs w:val="22"/>
              </w:rPr>
            </w:pPr>
            <w:r w:rsidRPr="00E40898">
              <w:rPr>
                <w:b/>
                <w:sz w:val="22"/>
                <w:szCs w:val="22"/>
              </w:rPr>
              <w:t>wastes from mineral excavation</w:t>
            </w:r>
          </w:p>
        </w:tc>
      </w:tr>
      <w:tr w:rsidR="00095B2B" w:rsidRPr="00E40898" w14:paraId="28DEC18E" w14:textId="77777777" w:rsidTr="00E57049">
        <w:trPr>
          <w:cantSplit/>
        </w:trPr>
        <w:tc>
          <w:tcPr>
            <w:tcW w:w="811" w:type="pct"/>
          </w:tcPr>
          <w:p w14:paraId="05571440" w14:textId="77777777" w:rsidR="00095B2B" w:rsidRPr="00E40898" w:rsidRDefault="00095B2B" w:rsidP="00095B2B">
            <w:pPr>
              <w:spacing w:before="60" w:after="60" w:line="240" w:lineRule="auto"/>
              <w:rPr>
                <w:sz w:val="22"/>
                <w:szCs w:val="22"/>
              </w:rPr>
            </w:pPr>
            <w:r w:rsidRPr="00E40898">
              <w:rPr>
                <w:sz w:val="22"/>
                <w:szCs w:val="22"/>
              </w:rPr>
              <w:t>01 01 01</w:t>
            </w:r>
          </w:p>
        </w:tc>
        <w:tc>
          <w:tcPr>
            <w:tcW w:w="4189" w:type="pct"/>
          </w:tcPr>
          <w:p w14:paraId="78B09205" w14:textId="77777777" w:rsidR="00095B2B" w:rsidRPr="00E40898" w:rsidRDefault="00095B2B" w:rsidP="00095B2B">
            <w:pPr>
              <w:spacing w:before="60" w:after="60" w:line="240" w:lineRule="auto"/>
              <w:rPr>
                <w:sz w:val="22"/>
                <w:szCs w:val="22"/>
              </w:rPr>
            </w:pPr>
            <w:r w:rsidRPr="00E40898">
              <w:rPr>
                <w:sz w:val="22"/>
                <w:szCs w:val="22"/>
              </w:rPr>
              <w:t>wastes from mineral metalliferous excavation</w:t>
            </w:r>
          </w:p>
        </w:tc>
      </w:tr>
      <w:tr w:rsidR="00095B2B" w:rsidRPr="00E40898" w14:paraId="56578291" w14:textId="77777777" w:rsidTr="00E57049">
        <w:trPr>
          <w:cantSplit/>
        </w:trPr>
        <w:tc>
          <w:tcPr>
            <w:tcW w:w="811" w:type="pct"/>
          </w:tcPr>
          <w:p w14:paraId="04B42242" w14:textId="77777777" w:rsidR="00095B2B" w:rsidRPr="00E40898" w:rsidRDefault="00095B2B" w:rsidP="00095B2B">
            <w:pPr>
              <w:spacing w:before="60" w:after="60" w:line="240" w:lineRule="auto"/>
              <w:rPr>
                <w:sz w:val="22"/>
                <w:szCs w:val="22"/>
              </w:rPr>
            </w:pPr>
            <w:r w:rsidRPr="00E40898">
              <w:rPr>
                <w:sz w:val="22"/>
                <w:szCs w:val="22"/>
              </w:rPr>
              <w:t>01 01 02</w:t>
            </w:r>
          </w:p>
        </w:tc>
        <w:tc>
          <w:tcPr>
            <w:tcW w:w="4189" w:type="pct"/>
          </w:tcPr>
          <w:p w14:paraId="0D92DDE6" w14:textId="77777777" w:rsidR="00095B2B" w:rsidRPr="00E40898" w:rsidRDefault="00095B2B" w:rsidP="00095B2B">
            <w:pPr>
              <w:spacing w:before="60" w:after="60" w:line="240" w:lineRule="auto"/>
              <w:rPr>
                <w:sz w:val="22"/>
                <w:szCs w:val="22"/>
              </w:rPr>
            </w:pPr>
            <w:r w:rsidRPr="00E40898">
              <w:rPr>
                <w:sz w:val="22"/>
                <w:szCs w:val="22"/>
              </w:rPr>
              <w:t>wastes from mineral non-metalliferous excavation</w:t>
            </w:r>
          </w:p>
        </w:tc>
      </w:tr>
      <w:tr w:rsidR="00095B2B" w:rsidRPr="00E40898" w14:paraId="5AF5872B" w14:textId="77777777" w:rsidTr="00E57049">
        <w:trPr>
          <w:cantSplit/>
        </w:trPr>
        <w:tc>
          <w:tcPr>
            <w:tcW w:w="811" w:type="pct"/>
            <w:shd w:val="clear" w:color="auto" w:fill="D9D9D9" w:themeFill="background1" w:themeFillShade="D9"/>
          </w:tcPr>
          <w:p w14:paraId="7638CF7C" w14:textId="77777777" w:rsidR="00095B2B" w:rsidRPr="00E40898" w:rsidRDefault="00095B2B" w:rsidP="00095B2B">
            <w:pPr>
              <w:spacing w:before="60" w:after="60" w:line="240" w:lineRule="auto"/>
              <w:rPr>
                <w:b/>
                <w:sz w:val="22"/>
                <w:szCs w:val="22"/>
              </w:rPr>
            </w:pPr>
            <w:r w:rsidRPr="00E40898">
              <w:rPr>
                <w:b/>
                <w:sz w:val="22"/>
                <w:szCs w:val="22"/>
              </w:rPr>
              <w:t>01 03</w:t>
            </w:r>
          </w:p>
        </w:tc>
        <w:tc>
          <w:tcPr>
            <w:tcW w:w="4189" w:type="pct"/>
            <w:shd w:val="clear" w:color="auto" w:fill="D9D9D9" w:themeFill="background1" w:themeFillShade="D9"/>
          </w:tcPr>
          <w:p w14:paraId="7C7CCDF1" w14:textId="77777777" w:rsidR="00095B2B" w:rsidRPr="00E40898" w:rsidRDefault="00095B2B" w:rsidP="00095B2B">
            <w:pPr>
              <w:spacing w:before="60" w:after="60" w:line="240" w:lineRule="auto"/>
              <w:rPr>
                <w:b/>
                <w:sz w:val="22"/>
                <w:szCs w:val="22"/>
              </w:rPr>
            </w:pPr>
            <w:r w:rsidRPr="00E40898">
              <w:rPr>
                <w:b/>
                <w:sz w:val="22"/>
                <w:szCs w:val="22"/>
              </w:rPr>
              <w:t>wastes from physical and chemical processing of metalliferous minerals</w:t>
            </w:r>
          </w:p>
        </w:tc>
      </w:tr>
      <w:tr w:rsidR="00095B2B" w:rsidRPr="00E40898" w14:paraId="08183517" w14:textId="77777777" w:rsidTr="00E57049">
        <w:trPr>
          <w:cantSplit/>
        </w:trPr>
        <w:tc>
          <w:tcPr>
            <w:tcW w:w="811" w:type="pct"/>
          </w:tcPr>
          <w:p w14:paraId="184F56C3" w14:textId="77777777" w:rsidR="00095B2B" w:rsidRPr="00E40898" w:rsidRDefault="00095B2B" w:rsidP="00095B2B">
            <w:pPr>
              <w:spacing w:before="60" w:after="60" w:line="240" w:lineRule="auto"/>
              <w:rPr>
                <w:sz w:val="22"/>
                <w:szCs w:val="22"/>
              </w:rPr>
            </w:pPr>
            <w:r w:rsidRPr="00E40898">
              <w:rPr>
                <w:sz w:val="22"/>
                <w:szCs w:val="22"/>
              </w:rPr>
              <w:t>01 03 06</w:t>
            </w:r>
          </w:p>
        </w:tc>
        <w:tc>
          <w:tcPr>
            <w:tcW w:w="4189" w:type="pct"/>
          </w:tcPr>
          <w:p w14:paraId="36C03E06" w14:textId="77777777" w:rsidR="00095B2B" w:rsidRPr="00E40898" w:rsidRDefault="00095B2B" w:rsidP="00095B2B">
            <w:pPr>
              <w:spacing w:before="60" w:after="60" w:line="240" w:lineRule="auto"/>
              <w:rPr>
                <w:sz w:val="22"/>
                <w:szCs w:val="22"/>
              </w:rPr>
            </w:pPr>
            <w:r w:rsidRPr="00E40898">
              <w:rPr>
                <w:sz w:val="22"/>
                <w:szCs w:val="22"/>
              </w:rPr>
              <w:t>tailings other than those mentioned in 01 03 04 and 01 03 05</w:t>
            </w:r>
          </w:p>
        </w:tc>
      </w:tr>
      <w:tr w:rsidR="00095B2B" w:rsidRPr="00E40898" w14:paraId="7E1AB3DE" w14:textId="77777777" w:rsidTr="00E57049">
        <w:trPr>
          <w:cantSplit/>
        </w:trPr>
        <w:tc>
          <w:tcPr>
            <w:tcW w:w="811" w:type="pct"/>
          </w:tcPr>
          <w:p w14:paraId="23B95CB8" w14:textId="77777777" w:rsidR="00095B2B" w:rsidRPr="00E40898" w:rsidRDefault="00095B2B" w:rsidP="00095B2B">
            <w:pPr>
              <w:spacing w:before="60" w:after="60" w:line="240" w:lineRule="auto"/>
              <w:rPr>
                <w:sz w:val="22"/>
                <w:szCs w:val="22"/>
              </w:rPr>
            </w:pPr>
            <w:r w:rsidRPr="00E40898">
              <w:rPr>
                <w:sz w:val="22"/>
                <w:szCs w:val="22"/>
              </w:rPr>
              <w:t>01 03 08</w:t>
            </w:r>
          </w:p>
        </w:tc>
        <w:tc>
          <w:tcPr>
            <w:tcW w:w="4189" w:type="pct"/>
          </w:tcPr>
          <w:p w14:paraId="1926BC83" w14:textId="77777777" w:rsidR="00095B2B" w:rsidRPr="00E40898" w:rsidRDefault="00095B2B" w:rsidP="00095B2B">
            <w:pPr>
              <w:spacing w:before="60" w:after="60" w:line="240" w:lineRule="auto"/>
              <w:rPr>
                <w:sz w:val="22"/>
                <w:szCs w:val="22"/>
              </w:rPr>
            </w:pPr>
            <w:r w:rsidRPr="00E40898">
              <w:rPr>
                <w:sz w:val="22"/>
                <w:szCs w:val="22"/>
              </w:rPr>
              <w:t>dusty and powdery wastes other than those mentioned in 01 03 07</w:t>
            </w:r>
          </w:p>
        </w:tc>
      </w:tr>
      <w:tr w:rsidR="00095B2B" w:rsidRPr="00E40898" w14:paraId="63602BB2" w14:textId="77777777" w:rsidTr="00E57049">
        <w:trPr>
          <w:cantSplit/>
        </w:trPr>
        <w:tc>
          <w:tcPr>
            <w:tcW w:w="811" w:type="pct"/>
          </w:tcPr>
          <w:p w14:paraId="61735A63" w14:textId="77777777" w:rsidR="00095B2B" w:rsidRPr="00E40898" w:rsidRDefault="00095B2B" w:rsidP="00095B2B">
            <w:pPr>
              <w:spacing w:before="60" w:after="60" w:line="240" w:lineRule="auto"/>
              <w:rPr>
                <w:sz w:val="22"/>
                <w:szCs w:val="22"/>
              </w:rPr>
            </w:pPr>
            <w:r w:rsidRPr="00E40898">
              <w:rPr>
                <w:sz w:val="22"/>
                <w:szCs w:val="22"/>
              </w:rPr>
              <w:t>01 03 09</w:t>
            </w:r>
          </w:p>
        </w:tc>
        <w:tc>
          <w:tcPr>
            <w:tcW w:w="4189" w:type="pct"/>
          </w:tcPr>
          <w:p w14:paraId="215F62DB" w14:textId="77777777" w:rsidR="00095B2B" w:rsidRPr="00E40898" w:rsidRDefault="00095B2B" w:rsidP="00095B2B">
            <w:pPr>
              <w:spacing w:before="60" w:after="60" w:line="240" w:lineRule="auto"/>
              <w:rPr>
                <w:sz w:val="22"/>
                <w:szCs w:val="22"/>
              </w:rPr>
            </w:pPr>
            <w:r w:rsidRPr="00E40898">
              <w:rPr>
                <w:sz w:val="22"/>
                <w:szCs w:val="22"/>
              </w:rPr>
              <w:t>red mud from alumina production other than the wastes mentioned in 01 03 10</w:t>
            </w:r>
          </w:p>
        </w:tc>
      </w:tr>
      <w:tr w:rsidR="00095B2B" w:rsidRPr="00E40898" w14:paraId="0D18D132" w14:textId="77777777" w:rsidTr="00E57049">
        <w:trPr>
          <w:cantSplit/>
        </w:trPr>
        <w:tc>
          <w:tcPr>
            <w:tcW w:w="811" w:type="pct"/>
            <w:shd w:val="clear" w:color="auto" w:fill="D9D9D9" w:themeFill="background1" w:themeFillShade="D9"/>
          </w:tcPr>
          <w:p w14:paraId="7B793815" w14:textId="77777777" w:rsidR="00095B2B" w:rsidRPr="00E40898" w:rsidRDefault="00095B2B" w:rsidP="00095B2B">
            <w:pPr>
              <w:spacing w:before="60" w:after="60" w:line="240" w:lineRule="auto"/>
              <w:rPr>
                <w:b/>
                <w:sz w:val="22"/>
                <w:szCs w:val="22"/>
              </w:rPr>
            </w:pPr>
            <w:r w:rsidRPr="00E40898">
              <w:rPr>
                <w:b/>
                <w:sz w:val="22"/>
                <w:szCs w:val="22"/>
              </w:rPr>
              <w:t>01 04</w:t>
            </w:r>
          </w:p>
        </w:tc>
        <w:tc>
          <w:tcPr>
            <w:tcW w:w="4189" w:type="pct"/>
            <w:shd w:val="clear" w:color="auto" w:fill="D9D9D9" w:themeFill="background1" w:themeFillShade="D9"/>
          </w:tcPr>
          <w:p w14:paraId="74697776" w14:textId="77777777" w:rsidR="00095B2B" w:rsidRPr="00E40898" w:rsidRDefault="00095B2B" w:rsidP="00095B2B">
            <w:pPr>
              <w:spacing w:before="60" w:after="60" w:line="240" w:lineRule="auto"/>
              <w:rPr>
                <w:b/>
                <w:sz w:val="22"/>
                <w:szCs w:val="22"/>
              </w:rPr>
            </w:pPr>
            <w:r w:rsidRPr="00E40898">
              <w:rPr>
                <w:b/>
                <w:sz w:val="22"/>
                <w:szCs w:val="22"/>
              </w:rPr>
              <w:t>wastes from physical and chemical processing of non-metalliferous minerals</w:t>
            </w:r>
          </w:p>
        </w:tc>
      </w:tr>
      <w:tr w:rsidR="00095B2B" w:rsidRPr="00E40898" w14:paraId="7AAC4485" w14:textId="77777777" w:rsidTr="00E57049">
        <w:trPr>
          <w:cantSplit/>
        </w:trPr>
        <w:tc>
          <w:tcPr>
            <w:tcW w:w="811" w:type="pct"/>
          </w:tcPr>
          <w:p w14:paraId="0C1E313A" w14:textId="77777777" w:rsidR="00095B2B" w:rsidRPr="00E40898" w:rsidRDefault="00095B2B" w:rsidP="00095B2B">
            <w:pPr>
              <w:spacing w:before="60" w:after="60" w:line="240" w:lineRule="auto"/>
              <w:rPr>
                <w:sz w:val="22"/>
                <w:szCs w:val="22"/>
              </w:rPr>
            </w:pPr>
            <w:r w:rsidRPr="00E40898">
              <w:rPr>
                <w:sz w:val="22"/>
                <w:szCs w:val="22"/>
              </w:rPr>
              <w:t>01 04 08</w:t>
            </w:r>
          </w:p>
        </w:tc>
        <w:tc>
          <w:tcPr>
            <w:tcW w:w="4189" w:type="pct"/>
          </w:tcPr>
          <w:p w14:paraId="7D532B2C" w14:textId="77777777" w:rsidR="00095B2B" w:rsidRPr="00E40898" w:rsidRDefault="00095B2B" w:rsidP="00095B2B">
            <w:pPr>
              <w:spacing w:before="60" w:after="60" w:line="240" w:lineRule="auto"/>
              <w:rPr>
                <w:sz w:val="22"/>
                <w:szCs w:val="22"/>
              </w:rPr>
            </w:pPr>
            <w:r w:rsidRPr="00E40898">
              <w:rPr>
                <w:sz w:val="22"/>
                <w:szCs w:val="22"/>
              </w:rPr>
              <w:t>waste gravel and crushed rocks other than those mentioned in 01 04 07</w:t>
            </w:r>
          </w:p>
        </w:tc>
      </w:tr>
      <w:tr w:rsidR="00095B2B" w:rsidRPr="00E40898" w14:paraId="3C90DD64" w14:textId="77777777" w:rsidTr="00E57049">
        <w:trPr>
          <w:cantSplit/>
        </w:trPr>
        <w:tc>
          <w:tcPr>
            <w:tcW w:w="811" w:type="pct"/>
          </w:tcPr>
          <w:p w14:paraId="3DCDA72A" w14:textId="77777777" w:rsidR="00095B2B" w:rsidRPr="00E40898" w:rsidRDefault="00095B2B" w:rsidP="00095B2B">
            <w:pPr>
              <w:spacing w:before="60" w:after="60" w:line="240" w:lineRule="auto"/>
              <w:rPr>
                <w:sz w:val="22"/>
                <w:szCs w:val="22"/>
              </w:rPr>
            </w:pPr>
            <w:r w:rsidRPr="00E40898">
              <w:rPr>
                <w:sz w:val="22"/>
                <w:szCs w:val="22"/>
              </w:rPr>
              <w:t>01 04 09</w:t>
            </w:r>
          </w:p>
        </w:tc>
        <w:tc>
          <w:tcPr>
            <w:tcW w:w="4189" w:type="pct"/>
          </w:tcPr>
          <w:p w14:paraId="1592D20C" w14:textId="77777777" w:rsidR="00095B2B" w:rsidRPr="00E40898" w:rsidRDefault="00095B2B" w:rsidP="00095B2B">
            <w:pPr>
              <w:spacing w:before="60" w:after="60" w:line="240" w:lineRule="auto"/>
              <w:rPr>
                <w:sz w:val="22"/>
                <w:szCs w:val="22"/>
              </w:rPr>
            </w:pPr>
            <w:r w:rsidRPr="00E40898">
              <w:rPr>
                <w:sz w:val="22"/>
                <w:szCs w:val="22"/>
              </w:rPr>
              <w:t>waste sand and clays</w:t>
            </w:r>
          </w:p>
        </w:tc>
      </w:tr>
      <w:tr w:rsidR="00095B2B" w:rsidRPr="00E40898" w14:paraId="62E021B3" w14:textId="77777777" w:rsidTr="00E57049">
        <w:trPr>
          <w:cantSplit/>
        </w:trPr>
        <w:tc>
          <w:tcPr>
            <w:tcW w:w="811" w:type="pct"/>
          </w:tcPr>
          <w:p w14:paraId="1C8A26AA" w14:textId="77777777" w:rsidR="00095B2B" w:rsidRPr="00E40898" w:rsidRDefault="00095B2B" w:rsidP="00095B2B">
            <w:pPr>
              <w:spacing w:before="60" w:after="60" w:line="240" w:lineRule="auto"/>
              <w:rPr>
                <w:sz w:val="22"/>
                <w:szCs w:val="22"/>
              </w:rPr>
            </w:pPr>
            <w:r w:rsidRPr="00E40898">
              <w:rPr>
                <w:sz w:val="22"/>
                <w:szCs w:val="22"/>
              </w:rPr>
              <w:t>01 04 10</w:t>
            </w:r>
          </w:p>
        </w:tc>
        <w:tc>
          <w:tcPr>
            <w:tcW w:w="4189" w:type="pct"/>
          </w:tcPr>
          <w:p w14:paraId="7AF9F95B" w14:textId="77777777" w:rsidR="00095B2B" w:rsidRPr="00E40898" w:rsidRDefault="00095B2B" w:rsidP="00095B2B">
            <w:pPr>
              <w:spacing w:before="60" w:after="60" w:line="240" w:lineRule="auto"/>
              <w:rPr>
                <w:sz w:val="22"/>
                <w:szCs w:val="22"/>
              </w:rPr>
            </w:pPr>
            <w:r w:rsidRPr="00E40898">
              <w:rPr>
                <w:sz w:val="22"/>
                <w:szCs w:val="22"/>
              </w:rPr>
              <w:t>dusty and powdery wastes other than those mentioned in 01 04 07</w:t>
            </w:r>
          </w:p>
        </w:tc>
      </w:tr>
      <w:tr w:rsidR="00095B2B" w:rsidRPr="00E40898" w14:paraId="0890F05A" w14:textId="77777777" w:rsidTr="00E57049">
        <w:trPr>
          <w:cantSplit/>
          <w:trHeight w:val="134"/>
        </w:trPr>
        <w:tc>
          <w:tcPr>
            <w:tcW w:w="811" w:type="pct"/>
          </w:tcPr>
          <w:p w14:paraId="4B79C3CB" w14:textId="77777777" w:rsidR="00095B2B" w:rsidRPr="00E40898" w:rsidRDefault="00095B2B" w:rsidP="00095B2B">
            <w:pPr>
              <w:spacing w:before="60" w:after="60" w:line="240" w:lineRule="auto"/>
              <w:rPr>
                <w:sz w:val="22"/>
                <w:szCs w:val="22"/>
              </w:rPr>
            </w:pPr>
            <w:r w:rsidRPr="00E40898">
              <w:rPr>
                <w:sz w:val="22"/>
                <w:szCs w:val="22"/>
              </w:rPr>
              <w:t>01 04 11</w:t>
            </w:r>
          </w:p>
        </w:tc>
        <w:tc>
          <w:tcPr>
            <w:tcW w:w="4189" w:type="pct"/>
          </w:tcPr>
          <w:p w14:paraId="19590E94" w14:textId="77777777" w:rsidR="00095B2B" w:rsidRPr="00E40898" w:rsidRDefault="00095B2B" w:rsidP="00095B2B">
            <w:pPr>
              <w:spacing w:before="60" w:after="60" w:line="240" w:lineRule="auto"/>
              <w:rPr>
                <w:sz w:val="22"/>
                <w:szCs w:val="22"/>
              </w:rPr>
            </w:pPr>
            <w:r w:rsidRPr="00E40898">
              <w:rPr>
                <w:sz w:val="22"/>
                <w:szCs w:val="22"/>
              </w:rPr>
              <w:t>wastes from potash and rock salt processing other than those mentioned in 01 04 07</w:t>
            </w:r>
          </w:p>
        </w:tc>
      </w:tr>
      <w:tr w:rsidR="00095B2B" w:rsidRPr="00E40898" w14:paraId="42D7AD28" w14:textId="77777777" w:rsidTr="00E57049">
        <w:trPr>
          <w:cantSplit/>
        </w:trPr>
        <w:tc>
          <w:tcPr>
            <w:tcW w:w="811" w:type="pct"/>
          </w:tcPr>
          <w:p w14:paraId="3B616318" w14:textId="77777777" w:rsidR="00095B2B" w:rsidRPr="00E40898" w:rsidRDefault="00095B2B" w:rsidP="00095B2B">
            <w:pPr>
              <w:spacing w:before="60" w:after="60" w:line="240" w:lineRule="auto"/>
              <w:rPr>
                <w:sz w:val="22"/>
                <w:szCs w:val="22"/>
              </w:rPr>
            </w:pPr>
            <w:r w:rsidRPr="00E40898">
              <w:rPr>
                <w:sz w:val="22"/>
                <w:szCs w:val="22"/>
              </w:rPr>
              <w:t>01 04 12</w:t>
            </w:r>
          </w:p>
        </w:tc>
        <w:tc>
          <w:tcPr>
            <w:tcW w:w="4189" w:type="pct"/>
          </w:tcPr>
          <w:p w14:paraId="2223649D" w14:textId="77777777" w:rsidR="00095B2B" w:rsidRPr="00E40898" w:rsidRDefault="00095B2B" w:rsidP="00095B2B">
            <w:pPr>
              <w:spacing w:before="60" w:after="60" w:line="240" w:lineRule="auto"/>
              <w:rPr>
                <w:sz w:val="22"/>
                <w:szCs w:val="22"/>
              </w:rPr>
            </w:pPr>
            <w:r w:rsidRPr="00E40898">
              <w:rPr>
                <w:sz w:val="22"/>
                <w:szCs w:val="22"/>
              </w:rPr>
              <w:t>tailings and other wastes from washing and cleaning of minerals other than those mentioned in 01 04 07 and 01 04 11</w:t>
            </w:r>
          </w:p>
        </w:tc>
      </w:tr>
      <w:tr w:rsidR="00095B2B" w:rsidRPr="00E40898" w14:paraId="6A9E7F17" w14:textId="77777777" w:rsidTr="00E57049">
        <w:trPr>
          <w:cantSplit/>
        </w:trPr>
        <w:tc>
          <w:tcPr>
            <w:tcW w:w="811" w:type="pct"/>
          </w:tcPr>
          <w:p w14:paraId="671AB45E" w14:textId="77777777" w:rsidR="00095B2B" w:rsidRPr="00E40898" w:rsidRDefault="00095B2B" w:rsidP="00095B2B">
            <w:pPr>
              <w:spacing w:before="60" w:after="60" w:line="240" w:lineRule="auto"/>
              <w:rPr>
                <w:sz w:val="22"/>
                <w:szCs w:val="22"/>
              </w:rPr>
            </w:pPr>
            <w:r w:rsidRPr="00E40898">
              <w:rPr>
                <w:sz w:val="22"/>
                <w:szCs w:val="22"/>
              </w:rPr>
              <w:t>01 04 13</w:t>
            </w:r>
          </w:p>
        </w:tc>
        <w:tc>
          <w:tcPr>
            <w:tcW w:w="4189" w:type="pct"/>
          </w:tcPr>
          <w:p w14:paraId="06865604" w14:textId="77777777" w:rsidR="00095B2B" w:rsidRPr="00E40898" w:rsidRDefault="00095B2B" w:rsidP="00095B2B">
            <w:pPr>
              <w:spacing w:before="60" w:after="60" w:line="240" w:lineRule="auto"/>
              <w:rPr>
                <w:sz w:val="22"/>
                <w:szCs w:val="22"/>
              </w:rPr>
            </w:pPr>
            <w:r w:rsidRPr="00E40898">
              <w:rPr>
                <w:sz w:val="22"/>
                <w:szCs w:val="22"/>
              </w:rPr>
              <w:t>wastes from stone cutting and sawing other than those mentioned in 01 04 07</w:t>
            </w:r>
          </w:p>
        </w:tc>
      </w:tr>
      <w:tr w:rsidR="00095B2B" w:rsidRPr="00E40898" w14:paraId="68E06236" w14:textId="77777777" w:rsidTr="00E57049">
        <w:trPr>
          <w:cantSplit/>
        </w:trPr>
        <w:tc>
          <w:tcPr>
            <w:tcW w:w="811" w:type="pct"/>
            <w:shd w:val="clear" w:color="auto" w:fill="D9D9D9" w:themeFill="background1" w:themeFillShade="D9"/>
          </w:tcPr>
          <w:p w14:paraId="5D7E7291" w14:textId="77777777" w:rsidR="00095B2B" w:rsidRPr="00E40898" w:rsidRDefault="00095B2B" w:rsidP="00095B2B">
            <w:pPr>
              <w:spacing w:before="60" w:after="60" w:line="240" w:lineRule="auto"/>
              <w:rPr>
                <w:b/>
                <w:sz w:val="22"/>
                <w:szCs w:val="22"/>
              </w:rPr>
            </w:pPr>
            <w:r w:rsidRPr="00E40898">
              <w:rPr>
                <w:b/>
                <w:sz w:val="22"/>
                <w:szCs w:val="22"/>
              </w:rPr>
              <w:t>01 05</w:t>
            </w:r>
          </w:p>
        </w:tc>
        <w:tc>
          <w:tcPr>
            <w:tcW w:w="4189" w:type="pct"/>
            <w:shd w:val="clear" w:color="auto" w:fill="D9D9D9" w:themeFill="background1" w:themeFillShade="D9"/>
          </w:tcPr>
          <w:p w14:paraId="56FDFD04" w14:textId="77777777" w:rsidR="00095B2B" w:rsidRPr="00E40898" w:rsidRDefault="00095B2B" w:rsidP="00095B2B">
            <w:pPr>
              <w:spacing w:before="60" w:after="60" w:line="240" w:lineRule="auto"/>
              <w:rPr>
                <w:b/>
                <w:sz w:val="22"/>
                <w:szCs w:val="22"/>
              </w:rPr>
            </w:pPr>
            <w:r w:rsidRPr="00E40898">
              <w:rPr>
                <w:b/>
                <w:sz w:val="22"/>
                <w:szCs w:val="22"/>
              </w:rPr>
              <w:t>drilling muds and other drilling wastes</w:t>
            </w:r>
          </w:p>
        </w:tc>
      </w:tr>
      <w:tr w:rsidR="00095B2B" w:rsidRPr="00E40898" w14:paraId="45076116" w14:textId="77777777" w:rsidTr="00E57049">
        <w:trPr>
          <w:cantSplit/>
        </w:trPr>
        <w:tc>
          <w:tcPr>
            <w:tcW w:w="811" w:type="pct"/>
          </w:tcPr>
          <w:p w14:paraId="032490B5" w14:textId="77777777" w:rsidR="00095B2B" w:rsidRPr="00E40898" w:rsidRDefault="00095B2B" w:rsidP="00095B2B">
            <w:pPr>
              <w:spacing w:before="60" w:after="60" w:line="240" w:lineRule="auto"/>
              <w:rPr>
                <w:sz w:val="22"/>
                <w:szCs w:val="22"/>
              </w:rPr>
            </w:pPr>
            <w:r w:rsidRPr="00E40898">
              <w:rPr>
                <w:sz w:val="22"/>
                <w:szCs w:val="22"/>
              </w:rPr>
              <w:t>01 05 04</w:t>
            </w:r>
          </w:p>
        </w:tc>
        <w:tc>
          <w:tcPr>
            <w:tcW w:w="4189" w:type="pct"/>
          </w:tcPr>
          <w:p w14:paraId="2CD01020" w14:textId="77777777" w:rsidR="00095B2B" w:rsidRPr="00E40898" w:rsidRDefault="00095B2B" w:rsidP="00095B2B">
            <w:pPr>
              <w:spacing w:before="60" w:after="60" w:line="240" w:lineRule="auto"/>
              <w:rPr>
                <w:sz w:val="22"/>
                <w:szCs w:val="22"/>
              </w:rPr>
            </w:pPr>
            <w:r w:rsidRPr="00E40898">
              <w:rPr>
                <w:sz w:val="22"/>
                <w:szCs w:val="22"/>
              </w:rPr>
              <w:t>freshwater drilling muds and wastes</w:t>
            </w:r>
          </w:p>
        </w:tc>
      </w:tr>
      <w:tr w:rsidR="00095B2B" w:rsidRPr="00E40898" w14:paraId="25884435" w14:textId="77777777" w:rsidTr="00E57049">
        <w:trPr>
          <w:cantSplit/>
        </w:trPr>
        <w:tc>
          <w:tcPr>
            <w:tcW w:w="811" w:type="pct"/>
          </w:tcPr>
          <w:p w14:paraId="47246215" w14:textId="77777777" w:rsidR="00095B2B" w:rsidRPr="00E40898" w:rsidRDefault="00095B2B" w:rsidP="00095B2B">
            <w:pPr>
              <w:spacing w:before="60" w:after="60" w:line="240" w:lineRule="auto"/>
              <w:rPr>
                <w:sz w:val="22"/>
                <w:szCs w:val="22"/>
              </w:rPr>
            </w:pPr>
            <w:r w:rsidRPr="00E40898">
              <w:rPr>
                <w:sz w:val="22"/>
                <w:szCs w:val="22"/>
              </w:rPr>
              <w:t>01 05 07</w:t>
            </w:r>
          </w:p>
        </w:tc>
        <w:tc>
          <w:tcPr>
            <w:tcW w:w="4189" w:type="pct"/>
          </w:tcPr>
          <w:p w14:paraId="59D39858" w14:textId="77777777" w:rsidR="00095B2B" w:rsidRPr="00E40898" w:rsidRDefault="00095B2B" w:rsidP="00095B2B">
            <w:pPr>
              <w:spacing w:before="60" w:after="60" w:line="240" w:lineRule="auto"/>
              <w:rPr>
                <w:sz w:val="22"/>
                <w:szCs w:val="22"/>
              </w:rPr>
            </w:pPr>
            <w:r w:rsidRPr="00E40898">
              <w:rPr>
                <w:sz w:val="22"/>
                <w:szCs w:val="22"/>
              </w:rPr>
              <w:t>barite-containing drilling muds and wastes other than those mentioned in 01 05 05 and 01 05 06</w:t>
            </w:r>
          </w:p>
        </w:tc>
      </w:tr>
      <w:tr w:rsidR="00095B2B" w:rsidRPr="00E40898" w14:paraId="60674334" w14:textId="77777777" w:rsidTr="00E57049">
        <w:trPr>
          <w:cantSplit/>
        </w:trPr>
        <w:tc>
          <w:tcPr>
            <w:tcW w:w="811" w:type="pct"/>
          </w:tcPr>
          <w:p w14:paraId="77AD6FBB" w14:textId="77777777" w:rsidR="00095B2B" w:rsidRPr="00E40898" w:rsidRDefault="00095B2B" w:rsidP="00095B2B">
            <w:pPr>
              <w:spacing w:before="60" w:after="60" w:line="240" w:lineRule="auto"/>
              <w:rPr>
                <w:sz w:val="22"/>
                <w:szCs w:val="22"/>
              </w:rPr>
            </w:pPr>
            <w:r w:rsidRPr="00E40898">
              <w:rPr>
                <w:sz w:val="22"/>
                <w:szCs w:val="22"/>
              </w:rPr>
              <w:t>01 05 08</w:t>
            </w:r>
          </w:p>
        </w:tc>
        <w:tc>
          <w:tcPr>
            <w:tcW w:w="4189" w:type="pct"/>
          </w:tcPr>
          <w:p w14:paraId="53A447E7" w14:textId="77777777" w:rsidR="00095B2B" w:rsidRPr="00E40898" w:rsidRDefault="00095B2B" w:rsidP="00095B2B">
            <w:pPr>
              <w:spacing w:before="60" w:after="60" w:line="240" w:lineRule="auto"/>
              <w:rPr>
                <w:sz w:val="22"/>
                <w:szCs w:val="22"/>
              </w:rPr>
            </w:pPr>
            <w:r w:rsidRPr="00E40898">
              <w:rPr>
                <w:sz w:val="22"/>
                <w:szCs w:val="22"/>
              </w:rPr>
              <w:t>chloride-containing drilling muds and wastes other than those mentioned in 01 05 05 and 01 05 06</w:t>
            </w:r>
          </w:p>
        </w:tc>
      </w:tr>
      <w:tr w:rsidR="00095B2B" w:rsidRPr="00E40898" w14:paraId="1608FAAF" w14:textId="77777777" w:rsidTr="00E57049">
        <w:trPr>
          <w:cantSplit/>
        </w:trPr>
        <w:tc>
          <w:tcPr>
            <w:tcW w:w="811" w:type="pct"/>
            <w:tcBorders>
              <w:bottom w:val="single" w:sz="4" w:space="0" w:color="auto"/>
            </w:tcBorders>
            <w:shd w:val="clear" w:color="auto" w:fill="000000" w:themeFill="text1"/>
          </w:tcPr>
          <w:p w14:paraId="748A1D5F" w14:textId="77777777" w:rsidR="00095B2B" w:rsidRPr="00E40898" w:rsidRDefault="00095B2B" w:rsidP="00095B2B">
            <w:pPr>
              <w:spacing w:before="60" w:after="60" w:line="240" w:lineRule="auto"/>
              <w:rPr>
                <w:b/>
                <w:sz w:val="22"/>
                <w:szCs w:val="22"/>
              </w:rPr>
            </w:pPr>
            <w:r w:rsidRPr="00E40898">
              <w:rPr>
                <w:b/>
                <w:sz w:val="22"/>
                <w:szCs w:val="22"/>
              </w:rPr>
              <w:t>02</w:t>
            </w:r>
          </w:p>
        </w:tc>
        <w:tc>
          <w:tcPr>
            <w:tcW w:w="4189" w:type="pct"/>
            <w:tcBorders>
              <w:bottom w:val="single" w:sz="4" w:space="0" w:color="auto"/>
            </w:tcBorders>
            <w:shd w:val="clear" w:color="auto" w:fill="000000" w:themeFill="text1"/>
          </w:tcPr>
          <w:p w14:paraId="7195AC89" w14:textId="77777777" w:rsidR="00095B2B" w:rsidRPr="00E40898" w:rsidRDefault="00095B2B" w:rsidP="00095B2B">
            <w:pPr>
              <w:spacing w:before="60" w:after="60" w:line="240" w:lineRule="auto"/>
              <w:rPr>
                <w:b/>
                <w:sz w:val="22"/>
                <w:szCs w:val="22"/>
              </w:rPr>
            </w:pPr>
            <w:r w:rsidRPr="00E40898">
              <w:rPr>
                <w:b/>
                <w:sz w:val="22"/>
                <w:szCs w:val="22"/>
              </w:rPr>
              <w:t>Wastes from agriculture, horticulture, aquaculture, forestry, hunting and fishing, food preparation and processing</w:t>
            </w:r>
          </w:p>
        </w:tc>
      </w:tr>
      <w:tr w:rsidR="00095B2B" w:rsidRPr="00E40898" w14:paraId="16FF685D" w14:textId="77777777" w:rsidTr="00E57049">
        <w:trPr>
          <w:cantSplit/>
        </w:trPr>
        <w:tc>
          <w:tcPr>
            <w:tcW w:w="811" w:type="pct"/>
            <w:shd w:val="clear" w:color="auto" w:fill="D9D9D9" w:themeFill="background1" w:themeFillShade="D9"/>
          </w:tcPr>
          <w:p w14:paraId="7185C93D" w14:textId="77777777" w:rsidR="00095B2B" w:rsidRPr="00E40898" w:rsidRDefault="00095B2B" w:rsidP="00095B2B">
            <w:pPr>
              <w:spacing w:before="60" w:after="60" w:line="240" w:lineRule="auto"/>
              <w:rPr>
                <w:b/>
                <w:sz w:val="22"/>
                <w:szCs w:val="22"/>
              </w:rPr>
            </w:pPr>
            <w:r w:rsidRPr="00E40898">
              <w:rPr>
                <w:b/>
                <w:sz w:val="22"/>
                <w:szCs w:val="22"/>
              </w:rPr>
              <w:t>02 01</w:t>
            </w:r>
          </w:p>
        </w:tc>
        <w:tc>
          <w:tcPr>
            <w:tcW w:w="4189" w:type="pct"/>
            <w:shd w:val="clear" w:color="auto" w:fill="D9D9D9" w:themeFill="background1" w:themeFillShade="D9"/>
          </w:tcPr>
          <w:p w14:paraId="348615CF" w14:textId="77777777" w:rsidR="00095B2B" w:rsidRPr="00E40898" w:rsidRDefault="00095B2B" w:rsidP="00095B2B">
            <w:pPr>
              <w:spacing w:before="60" w:after="60" w:line="240" w:lineRule="auto"/>
              <w:rPr>
                <w:b/>
                <w:sz w:val="22"/>
                <w:szCs w:val="22"/>
              </w:rPr>
            </w:pPr>
            <w:r w:rsidRPr="00E40898">
              <w:rPr>
                <w:b/>
                <w:sz w:val="22"/>
                <w:szCs w:val="22"/>
              </w:rPr>
              <w:t>wastes from agriculture, horticulture, aquaculture, forestry, hunting and fishing</w:t>
            </w:r>
          </w:p>
        </w:tc>
      </w:tr>
      <w:tr w:rsidR="00095B2B" w:rsidRPr="00E40898" w14:paraId="533D8BB8" w14:textId="77777777" w:rsidTr="00E57049">
        <w:trPr>
          <w:cantSplit/>
        </w:trPr>
        <w:tc>
          <w:tcPr>
            <w:tcW w:w="811" w:type="pct"/>
          </w:tcPr>
          <w:p w14:paraId="5F537A2C" w14:textId="77777777" w:rsidR="00095B2B" w:rsidRPr="00E40898" w:rsidRDefault="00095B2B" w:rsidP="00095B2B">
            <w:pPr>
              <w:spacing w:before="60" w:after="60" w:line="240" w:lineRule="auto"/>
              <w:rPr>
                <w:sz w:val="22"/>
                <w:szCs w:val="22"/>
              </w:rPr>
            </w:pPr>
            <w:r w:rsidRPr="00E40898">
              <w:rPr>
                <w:sz w:val="22"/>
                <w:szCs w:val="22"/>
              </w:rPr>
              <w:t>02 01 01</w:t>
            </w:r>
          </w:p>
        </w:tc>
        <w:tc>
          <w:tcPr>
            <w:tcW w:w="4189" w:type="pct"/>
          </w:tcPr>
          <w:p w14:paraId="2082C147" w14:textId="77777777" w:rsidR="00095B2B" w:rsidRPr="00E40898" w:rsidRDefault="00095B2B" w:rsidP="00095B2B">
            <w:pPr>
              <w:spacing w:before="60" w:after="60" w:line="240" w:lineRule="auto"/>
              <w:rPr>
                <w:sz w:val="22"/>
                <w:szCs w:val="22"/>
              </w:rPr>
            </w:pPr>
            <w:r w:rsidRPr="00E40898">
              <w:rPr>
                <w:sz w:val="22"/>
                <w:szCs w:val="22"/>
              </w:rPr>
              <w:t>sludges from washing and cleaning</w:t>
            </w:r>
          </w:p>
        </w:tc>
      </w:tr>
      <w:tr w:rsidR="00095B2B" w:rsidRPr="00E40898" w14:paraId="12637891" w14:textId="77777777" w:rsidTr="00E57049">
        <w:trPr>
          <w:cantSplit/>
        </w:trPr>
        <w:tc>
          <w:tcPr>
            <w:tcW w:w="811" w:type="pct"/>
          </w:tcPr>
          <w:p w14:paraId="7B260442" w14:textId="77777777" w:rsidR="00095B2B" w:rsidRPr="00E40898" w:rsidRDefault="00095B2B" w:rsidP="00095B2B">
            <w:pPr>
              <w:spacing w:before="60" w:after="60" w:line="240" w:lineRule="auto"/>
              <w:rPr>
                <w:sz w:val="22"/>
                <w:szCs w:val="22"/>
              </w:rPr>
            </w:pPr>
            <w:r w:rsidRPr="00E40898">
              <w:rPr>
                <w:sz w:val="22"/>
                <w:szCs w:val="22"/>
              </w:rPr>
              <w:t>02 01 02</w:t>
            </w:r>
          </w:p>
        </w:tc>
        <w:tc>
          <w:tcPr>
            <w:tcW w:w="4189" w:type="pct"/>
          </w:tcPr>
          <w:p w14:paraId="7C7E3FD3" w14:textId="77777777" w:rsidR="00095B2B" w:rsidRPr="00E40898" w:rsidRDefault="00095B2B" w:rsidP="00095B2B">
            <w:pPr>
              <w:spacing w:before="60" w:after="60" w:line="240" w:lineRule="auto"/>
              <w:rPr>
                <w:sz w:val="22"/>
                <w:szCs w:val="22"/>
              </w:rPr>
            </w:pPr>
            <w:r w:rsidRPr="00E40898">
              <w:rPr>
                <w:sz w:val="22"/>
                <w:szCs w:val="22"/>
              </w:rPr>
              <w:t>animal-tissue waste</w:t>
            </w:r>
          </w:p>
        </w:tc>
      </w:tr>
      <w:tr w:rsidR="00095B2B" w:rsidRPr="00E40898" w14:paraId="10626DA1" w14:textId="77777777" w:rsidTr="00E57049">
        <w:trPr>
          <w:cantSplit/>
        </w:trPr>
        <w:tc>
          <w:tcPr>
            <w:tcW w:w="811" w:type="pct"/>
          </w:tcPr>
          <w:p w14:paraId="0D151058" w14:textId="77777777" w:rsidR="00095B2B" w:rsidRPr="00E40898" w:rsidRDefault="00095B2B" w:rsidP="00095B2B">
            <w:pPr>
              <w:spacing w:before="60" w:after="60" w:line="240" w:lineRule="auto"/>
              <w:rPr>
                <w:sz w:val="22"/>
                <w:szCs w:val="22"/>
              </w:rPr>
            </w:pPr>
            <w:r w:rsidRPr="00E40898">
              <w:rPr>
                <w:sz w:val="22"/>
                <w:szCs w:val="22"/>
              </w:rPr>
              <w:t>02 01 03</w:t>
            </w:r>
          </w:p>
        </w:tc>
        <w:tc>
          <w:tcPr>
            <w:tcW w:w="4189" w:type="pct"/>
          </w:tcPr>
          <w:p w14:paraId="7C20C640" w14:textId="77777777" w:rsidR="00095B2B" w:rsidRPr="00E40898" w:rsidRDefault="00095B2B" w:rsidP="00095B2B">
            <w:pPr>
              <w:spacing w:before="60" w:after="60" w:line="240" w:lineRule="auto"/>
              <w:rPr>
                <w:sz w:val="22"/>
                <w:szCs w:val="22"/>
              </w:rPr>
            </w:pPr>
            <w:r w:rsidRPr="00E40898">
              <w:rPr>
                <w:sz w:val="22"/>
                <w:szCs w:val="22"/>
              </w:rPr>
              <w:t>plant-tissue waste</w:t>
            </w:r>
          </w:p>
        </w:tc>
      </w:tr>
      <w:tr w:rsidR="00095B2B" w:rsidRPr="00E40898" w14:paraId="64734046" w14:textId="77777777" w:rsidTr="00E57049">
        <w:trPr>
          <w:cantSplit/>
        </w:trPr>
        <w:tc>
          <w:tcPr>
            <w:tcW w:w="811" w:type="pct"/>
          </w:tcPr>
          <w:p w14:paraId="2B146E04" w14:textId="77777777" w:rsidR="00095B2B" w:rsidRPr="00E40898" w:rsidRDefault="00095B2B" w:rsidP="00095B2B">
            <w:pPr>
              <w:spacing w:before="60" w:after="60" w:line="240" w:lineRule="auto"/>
              <w:rPr>
                <w:sz w:val="22"/>
                <w:szCs w:val="22"/>
              </w:rPr>
            </w:pPr>
            <w:r w:rsidRPr="00E40898">
              <w:rPr>
                <w:sz w:val="22"/>
                <w:szCs w:val="22"/>
              </w:rPr>
              <w:t>02 01 04</w:t>
            </w:r>
          </w:p>
        </w:tc>
        <w:tc>
          <w:tcPr>
            <w:tcW w:w="4189" w:type="pct"/>
          </w:tcPr>
          <w:p w14:paraId="49CD4F97" w14:textId="77777777" w:rsidR="00095B2B" w:rsidRPr="00E40898" w:rsidRDefault="00095B2B" w:rsidP="00095B2B">
            <w:pPr>
              <w:spacing w:before="60" w:after="60" w:line="240" w:lineRule="auto"/>
              <w:rPr>
                <w:sz w:val="22"/>
                <w:szCs w:val="22"/>
              </w:rPr>
            </w:pPr>
            <w:r w:rsidRPr="00E40898">
              <w:rPr>
                <w:sz w:val="22"/>
                <w:szCs w:val="22"/>
              </w:rPr>
              <w:t>waste plastics (except packaging)</w:t>
            </w:r>
          </w:p>
        </w:tc>
      </w:tr>
      <w:tr w:rsidR="00095B2B" w:rsidRPr="00E40898" w14:paraId="7BC3E25C" w14:textId="77777777" w:rsidTr="00E57049">
        <w:trPr>
          <w:cantSplit/>
        </w:trPr>
        <w:tc>
          <w:tcPr>
            <w:tcW w:w="811" w:type="pct"/>
          </w:tcPr>
          <w:p w14:paraId="3475B744" w14:textId="77777777" w:rsidR="00095B2B" w:rsidRPr="00E40898" w:rsidRDefault="00095B2B" w:rsidP="00095B2B">
            <w:pPr>
              <w:spacing w:before="60" w:after="60" w:line="240" w:lineRule="auto"/>
              <w:rPr>
                <w:sz w:val="22"/>
                <w:szCs w:val="22"/>
              </w:rPr>
            </w:pPr>
            <w:r w:rsidRPr="00E40898">
              <w:rPr>
                <w:sz w:val="22"/>
                <w:szCs w:val="22"/>
              </w:rPr>
              <w:lastRenderedPageBreak/>
              <w:t>02 01 06</w:t>
            </w:r>
          </w:p>
        </w:tc>
        <w:tc>
          <w:tcPr>
            <w:tcW w:w="4189" w:type="pct"/>
          </w:tcPr>
          <w:p w14:paraId="23046C85" w14:textId="77777777" w:rsidR="00095B2B" w:rsidRPr="00E40898" w:rsidRDefault="00095B2B" w:rsidP="00095B2B">
            <w:pPr>
              <w:spacing w:before="60" w:after="60" w:line="240" w:lineRule="auto"/>
              <w:rPr>
                <w:sz w:val="22"/>
                <w:szCs w:val="22"/>
              </w:rPr>
            </w:pPr>
            <w:r w:rsidRPr="00E40898">
              <w:rPr>
                <w:sz w:val="22"/>
                <w:szCs w:val="22"/>
              </w:rPr>
              <w:t>animal faeces, urine and manure (including spoiled straw), effluent, collected separately and treated off-site</w:t>
            </w:r>
          </w:p>
        </w:tc>
      </w:tr>
      <w:tr w:rsidR="00095B2B" w:rsidRPr="00E40898" w14:paraId="61CA24CD" w14:textId="77777777" w:rsidTr="00E57049">
        <w:trPr>
          <w:cantSplit/>
        </w:trPr>
        <w:tc>
          <w:tcPr>
            <w:tcW w:w="811" w:type="pct"/>
          </w:tcPr>
          <w:p w14:paraId="24CFDE88" w14:textId="77777777" w:rsidR="00095B2B" w:rsidRPr="00E40898" w:rsidRDefault="00095B2B" w:rsidP="00095B2B">
            <w:pPr>
              <w:spacing w:before="60" w:after="60" w:line="240" w:lineRule="auto"/>
              <w:rPr>
                <w:sz w:val="22"/>
                <w:szCs w:val="22"/>
              </w:rPr>
            </w:pPr>
            <w:r w:rsidRPr="00E40898">
              <w:rPr>
                <w:sz w:val="22"/>
                <w:szCs w:val="22"/>
              </w:rPr>
              <w:t>02 01 07</w:t>
            </w:r>
          </w:p>
        </w:tc>
        <w:tc>
          <w:tcPr>
            <w:tcW w:w="4189" w:type="pct"/>
          </w:tcPr>
          <w:p w14:paraId="5598CBAA" w14:textId="77777777" w:rsidR="00095B2B" w:rsidRPr="00E40898" w:rsidRDefault="00095B2B" w:rsidP="00095B2B">
            <w:pPr>
              <w:spacing w:before="60" w:after="60" w:line="240" w:lineRule="auto"/>
              <w:rPr>
                <w:sz w:val="22"/>
                <w:szCs w:val="22"/>
              </w:rPr>
            </w:pPr>
            <w:r w:rsidRPr="00E40898">
              <w:rPr>
                <w:sz w:val="22"/>
                <w:szCs w:val="22"/>
              </w:rPr>
              <w:t>wastes from forestry</w:t>
            </w:r>
          </w:p>
        </w:tc>
      </w:tr>
      <w:tr w:rsidR="00095B2B" w:rsidRPr="00E40898" w14:paraId="3F3241DC" w14:textId="77777777" w:rsidTr="00E57049">
        <w:trPr>
          <w:cantSplit/>
        </w:trPr>
        <w:tc>
          <w:tcPr>
            <w:tcW w:w="811" w:type="pct"/>
          </w:tcPr>
          <w:p w14:paraId="22F2C9D4" w14:textId="77777777" w:rsidR="00095B2B" w:rsidRPr="00E40898" w:rsidRDefault="00095B2B" w:rsidP="00095B2B">
            <w:pPr>
              <w:spacing w:before="60" w:after="60" w:line="240" w:lineRule="auto"/>
              <w:rPr>
                <w:sz w:val="22"/>
                <w:szCs w:val="22"/>
              </w:rPr>
            </w:pPr>
            <w:r w:rsidRPr="00E40898">
              <w:rPr>
                <w:sz w:val="22"/>
                <w:szCs w:val="22"/>
              </w:rPr>
              <w:t>02 01 09</w:t>
            </w:r>
          </w:p>
        </w:tc>
        <w:tc>
          <w:tcPr>
            <w:tcW w:w="4189" w:type="pct"/>
          </w:tcPr>
          <w:p w14:paraId="57359F6F" w14:textId="77777777" w:rsidR="00095B2B" w:rsidRPr="00E40898" w:rsidRDefault="00095B2B" w:rsidP="00095B2B">
            <w:pPr>
              <w:spacing w:before="60" w:after="60" w:line="240" w:lineRule="auto"/>
              <w:rPr>
                <w:sz w:val="22"/>
                <w:szCs w:val="22"/>
              </w:rPr>
            </w:pPr>
            <w:r w:rsidRPr="00E40898">
              <w:rPr>
                <w:sz w:val="22"/>
                <w:szCs w:val="22"/>
              </w:rPr>
              <w:t>agrochemical waste other than those mentioned in 02 01 08</w:t>
            </w:r>
          </w:p>
        </w:tc>
      </w:tr>
      <w:tr w:rsidR="00095B2B" w:rsidRPr="00E40898" w14:paraId="51DA8EB8" w14:textId="77777777" w:rsidTr="00E57049">
        <w:trPr>
          <w:cantSplit/>
        </w:trPr>
        <w:tc>
          <w:tcPr>
            <w:tcW w:w="811" w:type="pct"/>
          </w:tcPr>
          <w:p w14:paraId="06157B47" w14:textId="77777777" w:rsidR="00095B2B" w:rsidRPr="00E40898" w:rsidRDefault="00095B2B" w:rsidP="00095B2B">
            <w:pPr>
              <w:spacing w:before="60" w:after="60" w:line="240" w:lineRule="auto"/>
              <w:rPr>
                <w:sz w:val="22"/>
                <w:szCs w:val="22"/>
              </w:rPr>
            </w:pPr>
            <w:r w:rsidRPr="00E40898">
              <w:rPr>
                <w:sz w:val="22"/>
                <w:szCs w:val="22"/>
              </w:rPr>
              <w:t>02 01 10</w:t>
            </w:r>
          </w:p>
        </w:tc>
        <w:tc>
          <w:tcPr>
            <w:tcW w:w="4189" w:type="pct"/>
          </w:tcPr>
          <w:p w14:paraId="01270AEB" w14:textId="77777777" w:rsidR="00095B2B" w:rsidRPr="00E40898" w:rsidRDefault="00095B2B" w:rsidP="00095B2B">
            <w:pPr>
              <w:spacing w:before="60" w:after="60" w:line="240" w:lineRule="auto"/>
              <w:rPr>
                <w:sz w:val="22"/>
                <w:szCs w:val="22"/>
              </w:rPr>
            </w:pPr>
            <w:r w:rsidRPr="00E40898">
              <w:rPr>
                <w:sz w:val="22"/>
                <w:szCs w:val="22"/>
              </w:rPr>
              <w:t>waste metal</w:t>
            </w:r>
          </w:p>
        </w:tc>
      </w:tr>
      <w:tr w:rsidR="00095B2B" w:rsidRPr="00E40898" w14:paraId="4482251F" w14:textId="77777777" w:rsidTr="00E57049">
        <w:trPr>
          <w:cantSplit/>
        </w:trPr>
        <w:tc>
          <w:tcPr>
            <w:tcW w:w="811" w:type="pct"/>
            <w:shd w:val="clear" w:color="auto" w:fill="D9D9D9" w:themeFill="background1" w:themeFillShade="D9"/>
          </w:tcPr>
          <w:p w14:paraId="48A20F46" w14:textId="77777777" w:rsidR="00095B2B" w:rsidRPr="00E40898" w:rsidRDefault="00095B2B" w:rsidP="00095B2B">
            <w:pPr>
              <w:spacing w:before="60" w:after="60" w:line="240" w:lineRule="auto"/>
              <w:rPr>
                <w:b/>
                <w:sz w:val="22"/>
                <w:szCs w:val="22"/>
              </w:rPr>
            </w:pPr>
            <w:r w:rsidRPr="00E40898">
              <w:rPr>
                <w:b/>
                <w:sz w:val="22"/>
                <w:szCs w:val="22"/>
              </w:rPr>
              <w:t>02 02</w:t>
            </w:r>
          </w:p>
        </w:tc>
        <w:tc>
          <w:tcPr>
            <w:tcW w:w="4189" w:type="pct"/>
            <w:shd w:val="clear" w:color="auto" w:fill="D9D9D9" w:themeFill="background1" w:themeFillShade="D9"/>
          </w:tcPr>
          <w:p w14:paraId="0C30BAFD" w14:textId="77777777" w:rsidR="00095B2B" w:rsidRPr="00E40898" w:rsidRDefault="00095B2B" w:rsidP="00095B2B">
            <w:pPr>
              <w:spacing w:before="60" w:after="60" w:line="240" w:lineRule="auto"/>
              <w:rPr>
                <w:b/>
                <w:sz w:val="22"/>
                <w:szCs w:val="22"/>
              </w:rPr>
            </w:pPr>
            <w:r w:rsidRPr="00E40898">
              <w:rPr>
                <w:b/>
                <w:sz w:val="22"/>
                <w:szCs w:val="22"/>
              </w:rPr>
              <w:t>wastes from the preparation and processing of meat, fish and other foods of animal origin</w:t>
            </w:r>
          </w:p>
        </w:tc>
      </w:tr>
      <w:tr w:rsidR="00095B2B" w:rsidRPr="00E40898" w14:paraId="507F94C1" w14:textId="77777777" w:rsidTr="00E57049">
        <w:trPr>
          <w:cantSplit/>
        </w:trPr>
        <w:tc>
          <w:tcPr>
            <w:tcW w:w="811" w:type="pct"/>
          </w:tcPr>
          <w:p w14:paraId="4FD6EC5B" w14:textId="77777777" w:rsidR="00095B2B" w:rsidRPr="00E40898" w:rsidRDefault="00095B2B" w:rsidP="00095B2B">
            <w:pPr>
              <w:spacing w:before="60" w:after="60" w:line="240" w:lineRule="auto"/>
              <w:rPr>
                <w:sz w:val="22"/>
                <w:szCs w:val="22"/>
              </w:rPr>
            </w:pPr>
            <w:r w:rsidRPr="00E40898">
              <w:rPr>
                <w:sz w:val="22"/>
                <w:szCs w:val="22"/>
              </w:rPr>
              <w:t>02 02 01</w:t>
            </w:r>
          </w:p>
        </w:tc>
        <w:tc>
          <w:tcPr>
            <w:tcW w:w="4189" w:type="pct"/>
          </w:tcPr>
          <w:p w14:paraId="03362D96" w14:textId="77777777" w:rsidR="00095B2B" w:rsidRPr="00E40898" w:rsidRDefault="00095B2B" w:rsidP="00095B2B">
            <w:pPr>
              <w:spacing w:before="60" w:after="60" w:line="240" w:lineRule="auto"/>
              <w:rPr>
                <w:sz w:val="22"/>
                <w:szCs w:val="22"/>
              </w:rPr>
            </w:pPr>
            <w:r w:rsidRPr="00E40898">
              <w:rPr>
                <w:sz w:val="22"/>
                <w:szCs w:val="22"/>
              </w:rPr>
              <w:t>sludges from washing and cleaning</w:t>
            </w:r>
          </w:p>
        </w:tc>
      </w:tr>
      <w:tr w:rsidR="00095B2B" w:rsidRPr="00E40898" w14:paraId="4AD0BC0D" w14:textId="77777777" w:rsidTr="00E57049">
        <w:trPr>
          <w:cantSplit/>
        </w:trPr>
        <w:tc>
          <w:tcPr>
            <w:tcW w:w="811" w:type="pct"/>
          </w:tcPr>
          <w:p w14:paraId="497A91F9" w14:textId="77777777" w:rsidR="00095B2B" w:rsidRPr="00E40898" w:rsidRDefault="00095B2B" w:rsidP="00095B2B">
            <w:pPr>
              <w:spacing w:before="60" w:after="60" w:line="240" w:lineRule="auto"/>
              <w:rPr>
                <w:sz w:val="22"/>
                <w:szCs w:val="22"/>
              </w:rPr>
            </w:pPr>
            <w:r w:rsidRPr="00E40898">
              <w:rPr>
                <w:sz w:val="22"/>
                <w:szCs w:val="22"/>
              </w:rPr>
              <w:t>02 02 02</w:t>
            </w:r>
          </w:p>
        </w:tc>
        <w:tc>
          <w:tcPr>
            <w:tcW w:w="4189" w:type="pct"/>
          </w:tcPr>
          <w:p w14:paraId="7E3ED079" w14:textId="77777777" w:rsidR="00095B2B" w:rsidRPr="00E40898" w:rsidRDefault="00095B2B" w:rsidP="00095B2B">
            <w:pPr>
              <w:spacing w:before="60" w:after="60" w:line="240" w:lineRule="auto"/>
              <w:rPr>
                <w:sz w:val="22"/>
                <w:szCs w:val="22"/>
              </w:rPr>
            </w:pPr>
            <w:r w:rsidRPr="00E40898">
              <w:rPr>
                <w:sz w:val="22"/>
                <w:szCs w:val="22"/>
              </w:rPr>
              <w:t>animal-tissue waste</w:t>
            </w:r>
          </w:p>
        </w:tc>
      </w:tr>
      <w:tr w:rsidR="00095B2B" w:rsidRPr="00E40898" w14:paraId="3CDB830F" w14:textId="77777777" w:rsidTr="00E57049">
        <w:trPr>
          <w:cantSplit/>
        </w:trPr>
        <w:tc>
          <w:tcPr>
            <w:tcW w:w="811" w:type="pct"/>
          </w:tcPr>
          <w:p w14:paraId="44CB0F92" w14:textId="77777777" w:rsidR="00095B2B" w:rsidRPr="00E40898" w:rsidRDefault="00095B2B" w:rsidP="00095B2B">
            <w:pPr>
              <w:spacing w:before="60" w:after="60" w:line="240" w:lineRule="auto"/>
              <w:rPr>
                <w:sz w:val="22"/>
                <w:szCs w:val="22"/>
              </w:rPr>
            </w:pPr>
            <w:r w:rsidRPr="00E40898">
              <w:rPr>
                <w:sz w:val="22"/>
                <w:szCs w:val="22"/>
              </w:rPr>
              <w:t>02 02 03</w:t>
            </w:r>
          </w:p>
        </w:tc>
        <w:tc>
          <w:tcPr>
            <w:tcW w:w="4189" w:type="pct"/>
          </w:tcPr>
          <w:p w14:paraId="3D212D81" w14:textId="77777777" w:rsidR="00095B2B" w:rsidRPr="00E40898" w:rsidRDefault="00095B2B" w:rsidP="00095B2B">
            <w:pPr>
              <w:spacing w:before="60" w:after="60" w:line="240" w:lineRule="auto"/>
              <w:rPr>
                <w:sz w:val="22"/>
                <w:szCs w:val="22"/>
              </w:rPr>
            </w:pPr>
            <w:r w:rsidRPr="00E40898">
              <w:rPr>
                <w:sz w:val="22"/>
                <w:szCs w:val="22"/>
              </w:rPr>
              <w:t>materials unsuitable for consumption or processing</w:t>
            </w:r>
          </w:p>
        </w:tc>
      </w:tr>
      <w:tr w:rsidR="00095B2B" w:rsidRPr="00E40898" w14:paraId="055C158C" w14:textId="77777777" w:rsidTr="00E57049">
        <w:trPr>
          <w:cantSplit/>
        </w:trPr>
        <w:tc>
          <w:tcPr>
            <w:tcW w:w="811" w:type="pct"/>
          </w:tcPr>
          <w:p w14:paraId="4C3F9E15" w14:textId="77777777" w:rsidR="00095B2B" w:rsidRPr="00E40898" w:rsidRDefault="00095B2B" w:rsidP="00095B2B">
            <w:pPr>
              <w:spacing w:before="60" w:after="60" w:line="240" w:lineRule="auto"/>
              <w:rPr>
                <w:sz w:val="22"/>
                <w:szCs w:val="22"/>
              </w:rPr>
            </w:pPr>
            <w:r w:rsidRPr="00E40898">
              <w:rPr>
                <w:sz w:val="22"/>
                <w:szCs w:val="22"/>
              </w:rPr>
              <w:t>02 02 04</w:t>
            </w:r>
          </w:p>
        </w:tc>
        <w:tc>
          <w:tcPr>
            <w:tcW w:w="4189" w:type="pct"/>
          </w:tcPr>
          <w:p w14:paraId="3FA057FB" w14:textId="77777777" w:rsidR="00095B2B" w:rsidRPr="00E40898" w:rsidRDefault="00095B2B" w:rsidP="00095B2B">
            <w:pPr>
              <w:spacing w:before="60" w:after="60" w:line="240" w:lineRule="auto"/>
              <w:rPr>
                <w:sz w:val="22"/>
                <w:szCs w:val="22"/>
              </w:rPr>
            </w:pPr>
            <w:r w:rsidRPr="00E40898">
              <w:rPr>
                <w:sz w:val="22"/>
                <w:szCs w:val="22"/>
              </w:rPr>
              <w:t>sludges from on-site effluent treatment</w:t>
            </w:r>
          </w:p>
        </w:tc>
      </w:tr>
      <w:tr w:rsidR="00095B2B" w:rsidRPr="00E40898" w14:paraId="1D02FF40" w14:textId="77777777" w:rsidTr="00E57049">
        <w:trPr>
          <w:cantSplit/>
        </w:trPr>
        <w:tc>
          <w:tcPr>
            <w:tcW w:w="811" w:type="pct"/>
            <w:shd w:val="clear" w:color="auto" w:fill="D9D9D9" w:themeFill="background1" w:themeFillShade="D9"/>
          </w:tcPr>
          <w:p w14:paraId="38B35BC6" w14:textId="77777777" w:rsidR="00095B2B" w:rsidRPr="00E40898" w:rsidRDefault="00095B2B" w:rsidP="00095B2B">
            <w:pPr>
              <w:spacing w:before="60" w:after="60" w:line="240" w:lineRule="auto"/>
              <w:rPr>
                <w:b/>
                <w:sz w:val="22"/>
                <w:szCs w:val="22"/>
              </w:rPr>
            </w:pPr>
            <w:r w:rsidRPr="00E40898">
              <w:rPr>
                <w:b/>
                <w:sz w:val="22"/>
                <w:szCs w:val="22"/>
              </w:rPr>
              <w:t>02 03</w:t>
            </w:r>
          </w:p>
        </w:tc>
        <w:tc>
          <w:tcPr>
            <w:tcW w:w="4189" w:type="pct"/>
            <w:shd w:val="clear" w:color="auto" w:fill="D9D9D9" w:themeFill="background1" w:themeFillShade="D9"/>
          </w:tcPr>
          <w:p w14:paraId="53D49272" w14:textId="77777777" w:rsidR="00095B2B" w:rsidRPr="00E40898" w:rsidRDefault="00095B2B" w:rsidP="00095B2B">
            <w:pPr>
              <w:spacing w:before="60" w:after="60" w:line="240" w:lineRule="auto"/>
              <w:rPr>
                <w:b/>
                <w:sz w:val="22"/>
                <w:szCs w:val="22"/>
              </w:rPr>
            </w:pPr>
            <w:r w:rsidRPr="00E40898">
              <w:rPr>
                <w:b/>
                <w:sz w:val="22"/>
                <w:szCs w:val="22"/>
              </w:rPr>
              <w:t>wastes from fruit, vegetables, cereals, edible oils, cocoa, coffee, tea and tobacco preparation and processing; conserve production; yeast and yeast extract production, molasses preparation and fermentation</w:t>
            </w:r>
          </w:p>
        </w:tc>
      </w:tr>
      <w:tr w:rsidR="00095B2B" w:rsidRPr="00E40898" w14:paraId="3E62F217" w14:textId="77777777" w:rsidTr="00E57049">
        <w:trPr>
          <w:cantSplit/>
        </w:trPr>
        <w:tc>
          <w:tcPr>
            <w:tcW w:w="811" w:type="pct"/>
          </w:tcPr>
          <w:p w14:paraId="1706F9F1" w14:textId="77777777" w:rsidR="00095B2B" w:rsidRPr="00E40898" w:rsidRDefault="00095B2B" w:rsidP="00095B2B">
            <w:pPr>
              <w:spacing w:before="60" w:after="60" w:line="240" w:lineRule="auto"/>
              <w:rPr>
                <w:sz w:val="22"/>
                <w:szCs w:val="22"/>
              </w:rPr>
            </w:pPr>
            <w:r w:rsidRPr="00E40898">
              <w:rPr>
                <w:sz w:val="22"/>
                <w:szCs w:val="22"/>
              </w:rPr>
              <w:t>02 03 01</w:t>
            </w:r>
          </w:p>
        </w:tc>
        <w:tc>
          <w:tcPr>
            <w:tcW w:w="4189" w:type="pct"/>
          </w:tcPr>
          <w:p w14:paraId="01AF552B" w14:textId="77777777" w:rsidR="00095B2B" w:rsidRPr="00E40898" w:rsidRDefault="00095B2B" w:rsidP="00095B2B">
            <w:pPr>
              <w:spacing w:before="60" w:after="60" w:line="240" w:lineRule="auto"/>
              <w:rPr>
                <w:sz w:val="22"/>
                <w:szCs w:val="22"/>
              </w:rPr>
            </w:pPr>
            <w:r w:rsidRPr="00E40898">
              <w:rPr>
                <w:sz w:val="22"/>
                <w:szCs w:val="22"/>
              </w:rPr>
              <w:t>sludges from washing, cleaning, peeling, centrifuging and separation</w:t>
            </w:r>
          </w:p>
        </w:tc>
      </w:tr>
      <w:tr w:rsidR="00095B2B" w:rsidRPr="00E40898" w14:paraId="3055B453" w14:textId="77777777" w:rsidTr="00E57049">
        <w:trPr>
          <w:cantSplit/>
        </w:trPr>
        <w:tc>
          <w:tcPr>
            <w:tcW w:w="811" w:type="pct"/>
          </w:tcPr>
          <w:p w14:paraId="74EE4149" w14:textId="77777777" w:rsidR="00095B2B" w:rsidRPr="00E40898" w:rsidRDefault="00095B2B" w:rsidP="00095B2B">
            <w:pPr>
              <w:spacing w:before="60" w:after="60" w:line="240" w:lineRule="auto"/>
              <w:rPr>
                <w:sz w:val="22"/>
                <w:szCs w:val="22"/>
              </w:rPr>
            </w:pPr>
            <w:r w:rsidRPr="00E40898">
              <w:rPr>
                <w:sz w:val="22"/>
                <w:szCs w:val="22"/>
              </w:rPr>
              <w:t>02 03 02</w:t>
            </w:r>
          </w:p>
        </w:tc>
        <w:tc>
          <w:tcPr>
            <w:tcW w:w="4189" w:type="pct"/>
          </w:tcPr>
          <w:p w14:paraId="734B71B2" w14:textId="77777777" w:rsidR="00095B2B" w:rsidRPr="00E40898" w:rsidRDefault="00095B2B" w:rsidP="00095B2B">
            <w:pPr>
              <w:spacing w:before="60" w:after="60" w:line="240" w:lineRule="auto"/>
              <w:rPr>
                <w:sz w:val="22"/>
                <w:szCs w:val="22"/>
              </w:rPr>
            </w:pPr>
            <w:r w:rsidRPr="00E40898">
              <w:rPr>
                <w:sz w:val="22"/>
                <w:szCs w:val="22"/>
              </w:rPr>
              <w:t>wastes from preserving agents</w:t>
            </w:r>
          </w:p>
        </w:tc>
      </w:tr>
      <w:tr w:rsidR="00095B2B" w:rsidRPr="00E40898" w14:paraId="554087D2" w14:textId="77777777" w:rsidTr="00E57049">
        <w:trPr>
          <w:cantSplit/>
        </w:trPr>
        <w:tc>
          <w:tcPr>
            <w:tcW w:w="811" w:type="pct"/>
          </w:tcPr>
          <w:p w14:paraId="62F394F7" w14:textId="77777777" w:rsidR="00095B2B" w:rsidRPr="00E40898" w:rsidRDefault="00095B2B" w:rsidP="00095B2B">
            <w:pPr>
              <w:spacing w:before="60" w:after="60" w:line="240" w:lineRule="auto"/>
              <w:rPr>
                <w:sz w:val="22"/>
                <w:szCs w:val="22"/>
              </w:rPr>
            </w:pPr>
            <w:r w:rsidRPr="00E40898">
              <w:rPr>
                <w:sz w:val="22"/>
                <w:szCs w:val="22"/>
              </w:rPr>
              <w:t>02 03 03</w:t>
            </w:r>
          </w:p>
        </w:tc>
        <w:tc>
          <w:tcPr>
            <w:tcW w:w="4189" w:type="pct"/>
          </w:tcPr>
          <w:p w14:paraId="35A6A624" w14:textId="77777777" w:rsidR="00095B2B" w:rsidRPr="00E40898" w:rsidRDefault="00095B2B" w:rsidP="00095B2B">
            <w:pPr>
              <w:spacing w:before="60" w:after="60" w:line="240" w:lineRule="auto"/>
              <w:rPr>
                <w:sz w:val="22"/>
                <w:szCs w:val="22"/>
              </w:rPr>
            </w:pPr>
            <w:r w:rsidRPr="00E40898">
              <w:rPr>
                <w:sz w:val="22"/>
                <w:szCs w:val="22"/>
              </w:rPr>
              <w:t>wastes from solvent extraction</w:t>
            </w:r>
          </w:p>
        </w:tc>
      </w:tr>
      <w:tr w:rsidR="00095B2B" w:rsidRPr="00E40898" w14:paraId="37F34667" w14:textId="77777777" w:rsidTr="00E57049">
        <w:trPr>
          <w:cantSplit/>
        </w:trPr>
        <w:tc>
          <w:tcPr>
            <w:tcW w:w="811" w:type="pct"/>
          </w:tcPr>
          <w:p w14:paraId="27A76DD7" w14:textId="77777777" w:rsidR="00095B2B" w:rsidRPr="00E40898" w:rsidRDefault="00095B2B" w:rsidP="00095B2B">
            <w:pPr>
              <w:spacing w:before="60" w:after="60" w:line="240" w:lineRule="auto"/>
              <w:rPr>
                <w:sz w:val="22"/>
                <w:szCs w:val="22"/>
              </w:rPr>
            </w:pPr>
            <w:r w:rsidRPr="00E40898">
              <w:rPr>
                <w:sz w:val="22"/>
                <w:szCs w:val="22"/>
              </w:rPr>
              <w:t>02 03 04</w:t>
            </w:r>
          </w:p>
        </w:tc>
        <w:tc>
          <w:tcPr>
            <w:tcW w:w="4189" w:type="pct"/>
          </w:tcPr>
          <w:p w14:paraId="5D2D8FD2" w14:textId="77777777" w:rsidR="00095B2B" w:rsidRPr="00E40898" w:rsidRDefault="00095B2B" w:rsidP="00095B2B">
            <w:pPr>
              <w:spacing w:before="60" w:after="60" w:line="240" w:lineRule="auto"/>
              <w:rPr>
                <w:sz w:val="22"/>
                <w:szCs w:val="22"/>
              </w:rPr>
            </w:pPr>
            <w:r w:rsidRPr="00E40898">
              <w:rPr>
                <w:sz w:val="22"/>
                <w:szCs w:val="22"/>
              </w:rPr>
              <w:t>materials unsuitable for consumption or processing</w:t>
            </w:r>
          </w:p>
        </w:tc>
      </w:tr>
      <w:tr w:rsidR="00095B2B" w:rsidRPr="00E40898" w14:paraId="3A33B0B1" w14:textId="77777777" w:rsidTr="00E57049">
        <w:trPr>
          <w:cantSplit/>
        </w:trPr>
        <w:tc>
          <w:tcPr>
            <w:tcW w:w="811" w:type="pct"/>
          </w:tcPr>
          <w:p w14:paraId="0AE0B277" w14:textId="77777777" w:rsidR="00095B2B" w:rsidRPr="00E40898" w:rsidRDefault="00095B2B" w:rsidP="00095B2B">
            <w:pPr>
              <w:spacing w:before="60" w:after="60" w:line="240" w:lineRule="auto"/>
              <w:rPr>
                <w:sz w:val="22"/>
                <w:szCs w:val="22"/>
              </w:rPr>
            </w:pPr>
            <w:r w:rsidRPr="00E40898">
              <w:rPr>
                <w:sz w:val="22"/>
                <w:szCs w:val="22"/>
              </w:rPr>
              <w:t>02 03 05</w:t>
            </w:r>
          </w:p>
        </w:tc>
        <w:tc>
          <w:tcPr>
            <w:tcW w:w="4189" w:type="pct"/>
          </w:tcPr>
          <w:p w14:paraId="692B38EC" w14:textId="77777777" w:rsidR="00095B2B" w:rsidRPr="00E40898" w:rsidRDefault="00095B2B" w:rsidP="00095B2B">
            <w:pPr>
              <w:spacing w:before="60" w:after="60" w:line="240" w:lineRule="auto"/>
              <w:rPr>
                <w:sz w:val="22"/>
                <w:szCs w:val="22"/>
              </w:rPr>
            </w:pPr>
            <w:r w:rsidRPr="00E40898">
              <w:rPr>
                <w:sz w:val="22"/>
                <w:szCs w:val="22"/>
              </w:rPr>
              <w:t>sludges from on-site effluent treatment</w:t>
            </w:r>
          </w:p>
        </w:tc>
      </w:tr>
      <w:tr w:rsidR="00095B2B" w:rsidRPr="00E40898" w14:paraId="2D455B2C" w14:textId="77777777" w:rsidTr="00E57049">
        <w:trPr>
          <w:cantSplit/>
        </w:trPr>
        <w:tc>
          <w:tcPr>
            <w:tcW w:w="811" w:type="pct"/>
            <w:shd w:val="clear" w:color="auto" w:fill="D9D9D9" w:themeFill="background1" w:themeFillShade="D9"/>
          </w:tcPr>
          <w:p w14:paraId="6C0E52E9" w14:textId="77777777" w:rsidR="00095B2B" w:rsidRPr="00E40898" w:rsidRDefault="00095B2B" w:rsidP="00095B2B">
            <w:pPr>
              <w:spacing w:before="60" w:after="60" w:line="240" w:lineRule="auto"/>
              <w:rPr>
                <w:b/>
                <w:sz w:val="22"/>
                <w:szCs w:val="22"/>
              </w:rPr>
            </w:pPr>
            <w:r w:rsidRPr="00E40898">
              <w:rPr>
                <w:b/>
                <w:sz w:val="22"/>
                <w:szCs w:val="22"/>
              </w:rPr>
              <w:t>02 04</w:t>
            </w:r>
          </w:p>
        </w:tc>
        <w:tc>
          <w:tcPr>
            <w:tcW w:w="4189" w:type="pct"/>
            <w:shd w:val="clear" w:color="auto" w:fill="D9D9D9" w:themeFill="background1" w:themeFillShade="D9"/>
          </w:tcPr>
          <w:p w14:paraId="7C8FA1F6" w14:textId="77777777" w:rsidR="00095B2B" w:rsidRPr="00E40898" w:rsidRDefault="00095B2B" w:rsidP="00095B2B">
            <w:pPr>
              <w:spacing w:before="60" w:after="60" w:line="240" w:lineRule="auto"/>
              <w:rPr>
                <w:b/>
                <w:sz w:val="22"/>
                <w:szCs w:val="22"/>
              </w:rPr>
            </w:pPr>
            <w:r w:rsidRPr="00E40898">
              <w:rPr>
                <w:b/>
                <w:sz w:val="22"/>
                <w:szCs w:val="22"/>
              </w:rPr>
              <w:t>wastes from sugar processing</w:t>
            </w:r>
          </w:p>
        </w:tc>
      </w:tr>
      <w:tr w:rsidR="00095B2B" w:rsidRPr="00E40898" w14:paraId="6E48FBF6" w14:textId="77777777" w:rsidTr="00E57049">
        <w:trPr>
          <w:cantSplit/>
        </w:trPr>
        <w:tc>
          <w:tcPr>
            <w:tcW w:w="811" w:type="pct"/>
          </w:tcPr>
          <w:p w14:paraId="58C763C0" w14:textId="77777777" w:rsidR="00095B2B" w:rsidRPr="00E40898" w:rsidRDefault="00095B2B" w:rsidP="00095B2B">
            <w:pPr>
              <w:spacing w:before="60" w:after="60" w:line="240" w:lineRule="auto"/>
              <w:rPr>
                <w:sz w:val="22"/>
                <w:szCs w:val="22"/>
              </w:rPr>
            </w:pPr>
            <w:r w:rsidRPr="00E40898">
              <w:rPr>
                <w:sz w:val="22"/>
                <w:szCs w:val="22"/>
              </w:rPr>
              <w:t>02 04 01</w:t>
            </w:r>
          </w:p>
        </w:tc>
        <w:tc>
          <w:tcPr>
            <w:tcW w:w="4189" w:type="pct"/>
          </w:tcPr>
          <w:p w14:paraId="744AA280" w14:textId="77777777" w:rsidR="00095B2B" w:rsidRPr="00E40898" w:rsidRDefault="00095B2B" w:rsidP="00095B2B">
            <w:pPr>
              <w:spacing w:before="60" w:after="60" w:line="240" w:lineRule="auto"/>
              <w:rPr>
                <w:sz w:val="22"/>
                <w:szCs w:val="22"/>
              </w:rPr>
            </w:pPr>
            <w:r w:rsidRPr="00E40898">
              <w:rPr>
                <w:sz w:val="22"/>
                <w:szCs w:val="22"/>
              </w:rPr>
              <w:t>soil from cleaning and washing beet</w:t>
            </w:r>
          </w:p>
        </w:tc>
      </w:tr>
      <w:tr w:rsidR="00095B2B" w:rsidRPr="00E40898" w14:paraId="665F0E68" w14:textId="77777777" w:rsidTr="00E57049">
        <w:trPr>
          <w:cantSplit/>
        </w:trPr>
        <w:tc>
          <w:tcPr>
            <w:tcW w:w="811" w:type="pct"/>
          </w:tcPr>
          <w:p w14:paraId="00F70921" w14:textId="77777777" w:rsidR="00095B2B" w:rsidRPr="00E40898" w:rsidRDefault="00095B2B" w:rsidP="00095B2B">
            <w:pPr>
              <w:spacing w:before="60" w:after="60" w:line="240" w:lineRule="auto"/>
              <w:rPr>
                <w:sz w:val="22"/>
                <w:szCs w:val="22"/>
              </w:rPr>
            </w:pPr>
            <w:r w:rsidRPr="00E40898">
              <w:rPr>
                <w:sz w:val="22"/>
                <w:szCs w:val="22"/>
              </w:rPr>
              <w:t>02 04 02</w:t>
            </w:r>
          </w:p>
        </w:tc>
        <w:tc>
          <w:tcPr>
            <w:tcW w:w="4189" w:type="pct"/>
          </w:tcPr>
          <w:p w14:paraId="2025D4BD" w14:textId="77777777" w:rsidR="00095B2B" w:rsidRPr="00E40898" w:rsidRDefault="00095B2B" w:rsidP="00095B2B">
            <w:pPr>
              <w:spacing w:before="60" w:after="60" w:line="240" w:lineRule="auto"/>
              <w:rPr>
                <w:sz w:val="22"/>
                <w:szCs w:val="22"/>
              </w:rPr>
            </w:pPr>
            <w:r w:rsidRPr="00E40898">
              <w:rPr>
                <w:sz w:val="22"/>
                <w:szCs w:val="22"/>
              </w:rPr>
              <w:t>off-specification calcium carbonate</w:t>
            </w:r>
          </w:p>
        </w:tc>
      </w:tr>
      <w:tr w:rsidR="00095B2B" w:rsidRPr="00E40898" w14:paraId="70048FFE" w14:textId="77777777" w:rsidTr="00E57049">
        <w:trPr>
          <w:cantSplit/>
        </w:trPr>
        <w:tc>
          <w:tcPr>
            <w:tcW w:w="811" w:type="pct"/>
          </w:tcPr>
          <w:p w14:paraId="67B89684" w14:textId="77777777" w:rsidR="00095B2B" w:rsidRPr="00E40898" w:rsidRDefault="00095B2B" w:rsidP="00095B2B">
            <w:pPr>
              <w:spacing w:before="60" w:after="60" w:line="240" w:lineRule="auto"/>
              <w:rPr>
                <w:sz w:val="22"/>
                <w:szCs w:val="22"/>
              </w:rPr>
            </w:pPr>
            <w:r w:rsidRPr="00E40898">
              <w:rPr>
                <w:sz w:val="22"/>
                <w:szCs w:val="22"/>
              </w:rPr>
              <w:t>02 04 03</w:t>
            </w:r>
          </w:p>
        </w:tc>
        <w:tc>
          <w:tcPr>
            <w:tcW w:w="4189" w:type="pct"/>
          </w:tcPr>
          <w:p w14:paraId="2F73294F" w14:textId="77777777" w:rsidR="00095B2B" w:rsidRPr="00E40898" w:rsidRDefault="00095B2B" w:rsidP="00095B2B">
            <w:pPr>
              <w:spacing w:before="60" w:after="60" w:line="240" w:lineRule="auto"/>
              <w:rPr>
                <w:sz w:val="22"/>
                <w:szCs w:val="22"/>
              </w:rPr>
            </w:pPr>
            <w:r w:rsidRPr="00E40898">
              <w:rPr>
                <w:sz w:val="22"/>
                <w:szCs w:val="22"/>
              </w:rPr>
              <w:t>sludges from on-site effluent treatment</w:t>
            </w:r>
          </w:p>
        </w:tc>
      </w:tr>
      <w:tr w:rsidR="00095B2B" w:rsidRPr="00E40898" w14:paraId="5FC6C85D" w14:textId="77777777" w:rsidTr="00E57049">
        <w:trPr>
          <w:cantSplit/>
        </w:trPr>
        <w:tc>
          <w:tcPr>
            <w:tcW w:w="811" w:type="pct"/>
            <w:shd w:val="clear" w:color="auto" w:fill="D9D9D9" w:themeFill="background1" w:themeFillShade="D9"/>
          </w:tcPr>
          <w:p w14:paraId="7A14EA5F" w14:textId="77777777" w:rsidR="00095B2B" w:rsidRPr="00E40898" w:rsidRDefault="00095B2B" w:rsidP="00095B2B">
            <w:pPr>
              <w:spacing w:before="60" w:after="60" w:line="240" w:lineRule="auto"/>
              <w:rPr>
                <w:b/>
                <w:sz w:val="22"/>
                <w:szCs w:val="22"/>
              </w:rPr>
            </w:pPr>
            <w:r w:rsidRPr="00E40898">
              <w:rPr>
                <w:b/>
                <w:sz w:val="22"/>
                <w:szCs w:val="22"/>
              </w:rPr>
              <w:t>02 05</w:t>
            </w:r>
          </w:p>
        </w:tc>
        <w:tc>
          <w:tcPr>
            <w:tcW w:w="4189" w:type="pct"/>
            <w:shd w:val="clear" w:color="auto" w:fill="D9D9D9" w:themeFill="background1" w:themeFillShade="D9"/>
          </w:tcPr>
          <w:p w14:paraId="0F703C52" w14:textId="77777777" w:rsidR="00095B2B" w:rsidRPr="00E40898" w:rsidRDefault="00095B2B" w:rsidP="00095B2B">
            <w:pPr>
              <w:spacing w:before="60" w:after="60" w:line="240" w:lineRule="auto"/>
              <w:rPr>
                <w:b/>
                <w:sz w:val="22"/>
                <w:szCs w:val="22"/>
              </w:rPr>
            </w:pPr>
            <w:r w:rsidRPr="00E40898">
              <w:rPr>
                <w:b/>
                <w:sz w:val="22"/>
                <w:szCs w:val="22"/>
              </w:rPr>
              <w:t>wastes from the dairy products industry</w:t>
            </w:r>
          </w:p>
        </w:tc>
      </w:tr>
      <w:tr w:rsidR="00095B2B" w:rsidRPr="00E40898" w14:paraId="6DC4877E" w14:textId="77777777" w:rsidTr="00E57049">
        <w:trPr>
          <w:cantSplit/>
        </w:trPr>
        <w:tc>
          <w:tcPr>
            <w:tcW w:w="811" w:type="pct"/>
          </w:tcPr>
          <w:p w14:paraId="680188ED" w14:textId="77777777" w:rsidR="00095B2B" w:rsidRPr="00E40898" w:rsidRDefault="00095B2B" w:rsidP="00095B2B">
            <w:pPr>
              <w:spacing w:before="60" w:after="60" w:line="240" w:lineRule="auto"/>
              <w:rPr>
                <w:sz w:val="22"/>
                <w:szCs w:val="22"/>
              </w:rPr>
            </w:pPr>
            <w:r w:rsidRPr="00E40898">
              <w:rPr>
                <w:sz w:val="22"/>
                <w:szCs w:val="22"/>
              </w:rPr>
              <w:t>02 05 01</w:t>
            </w:r>
          </w:p>
        </w:tc>
        <w:tc>
          <w:tcPr>
            <w:tcW w:w="4189" w:type="pct"/>
          </w:tcPr>
          <w:p w14:paraId="1DEED094" w14:textId="77777777" w:rsidR="00095B2B" w:rsidRPr="00E40898" w:rsidRDefault="00095B2B" w:rsidP="00095B2B">
            <w:pPr>
              <w:spacing w:before="60" w:after="60" w:line="240" w:lineRule="auto"/>
              <w:rPr>
                <w:sz w:val="22"/>
                <w:szCs w:val="22"/>
              </w:rPr>
            </w:pPr>
            <w:r w:rsidRPr="00E40898">
              <w:rPr>
                <w:sz w:val="22"/>
                <w:szCs w:val="22"/>
              </w:rPr>
              <w:t>materials unsuitable for consumption or processing</w:t>
            </w:r>
          </w:p>
        </w:tc>
      </w:tr>
      <w:tr w:rsidR="00095B2B" w:rsidRPr="00E40898" w14:paraId="0521CDE8" w14:textId="77777777" w:rsidTr="00E57049">
        <w:trPr>
          <w:cantSplit/>
        </w:trPr>
        <w:tc>
          <w:tcPr>
            <w:tcW w:w="811" w:type="pct"/>
          </w:tcPr>
          <w:p w14:paraId="278EE2CA" w14:textId="77777777" w:rsidR="00095B2B" w:rsidRPr="00E40898" w:rsidRDefault="00095B2B" w:rsidP="00095B2B">
            <w:pPr>
              <w:spacing w:before="60" w:after="60" w:line="240" w:lineRule="auto"/>
              <w:rPr>
                <w:sz w:val="22"/>
                <w:szCs w:val="22"/>
              </w:rPr>
            </w:pPr>
            <w:r w:rsidRPr="00E40898">
              <w:rPr>
                <w:sz w:val="22"/>
                <w:szCs w:val="22"/>
              </w:rPr>
              <w:t>02 05 02</w:t>
            </w:r>
          </w:p>
        </w:tc>
        <w:tc>
          <w:tcPr>
            <w:tcW w:w="4189" w:type="pct"/>
          </w:tcPr>
          <w:p w14:paraId="2F9F1628" w14:textId="77777777" w:rsidR="00095B2B" w:rsidRPr="00E40898" w:rsidRDefault="00095B2B" w:rsidP="00095B2B">
            <w:pPr>
              <w:spacing w:before="60" w:after="60" w:line="240" w:lineRule="auto"/>
              <w:rPr>
                <w:sz w:val="22"/>
                <w:szCs w:val="22"/>
              </w:rPr>
            </w:pPr>
            <w:r w:rsidRPr="00E40898">
              <w:rPr>
                <w:sz w:val="22"/>
                <w:szCs w:val="22"/>
              </w:rPr>
              <w:t>sludges from on-site effluent treatment</w:t>
            </w:r>
          </w:p>
        </w:tc>
      </w:tr>
      <w:tr w:rsidR="00095B2B" w:rsidRPr="00E40898" w14:paraId="0EEE3C8C" w14:textId="77777777" w:rsidTr="00E57049">
        <w:trPr>
          <w:cantSplit/>
        </w:trPr>
        <w:tc>
          <w:tcPr>
            <w:tcW w:w="811" w:type="pct"/>
            <w:shd w:val="clear" w:color="auto" w:fill="D9D9D9" w:themeFill="background1" w:themeFillShade="D9"/>
          </w:tcPr>
          <w:p w14:paraId="7CE4FACB" w14:textId="77777777" w:rsidR="00095B2B" w:rsidRPr="00E40898" w:rsidRDefault="00095B2B" w:rsidP="00095B2B">
            <w:pPr>
              <w:spacing w:before="60" w:after="60" w:line="240" w:lineRule="auto"/>
              <w:rPr>
                <w:b/>
                <w:sz w:val="22"/>
                <w:szCs w:val="22"/>
              </w:rPr>
            </w:pPr>
            <w:r w:rsidRPr="00E40898">
              <w:rPr>
                <w:b/>
                <w:sz w:val="22"/>
                <w:szCs w:val="22"/>
              </w:rPr>
              <w:t>02 06</w:t>
            </w:r>
          </w:p>
        </w:tc>
        <w:tc>
          <w:tcPr>
            <w:tcW w:w="4189" w:type="pct"/>
            <w:shd w:val="clear" w:color="auto" w:fill="D9D9D9" w:themeFill="background1" w:themeFillShade="D9"/>
          </w:tcPr>
          <w:p w14:paraId="777642D1" w14:textId="77777777" w:rsidR="00095B2B" w:rsidRPr="00E40898" w:rsidRDefault="00095B2B" w:rsidP="00095B2B">
            <w:pPr>
              <w:spacing w:before="60" w:after="60" w:line="240" w:lineRule="auto"/>
              <w:rPr>
                <w:b/>
                <w:sz w:val="22"/>
                <w:szCs w:val="22"/>
              </w:rPr>
            </w:pPr>
            <w:r w:rsidRPr="00E40898">
              <w:rPr>
                <w:b/>
                <w:sz w:val="22"/>
                <w:szCs w:val="22"/>
              </w:rPr>
              <w:t>wastes from the baking and confectionery industry</w:t>
            </w:r>
          </w:p>
        </w:tc>
      </w:tr>
      <w:tr w:rsidR="00095B2B" w:rsidRPr="00E40898" w14:paraId="57C6BFF5" w14:textId="77777777" w:rsidTr="00E57049">
        <w:trPr>
          <w:cantSplit/>
        </w:trPr>
        <w:tc>
          <w:tcPr>
            <w:tcW w:w="811" w:type="pct"/>
          </w:tcPr>
          <w:p w14:paraId="64957AA2" w14:textId="77777777" w:rsidR="00095B2B" w:rsidRPr="00E40898" w:rsidRDefault="00095B2B" w:rsidP="00095B2B">
            <w:pPr>
              <w:spacing w:before="60" w:after="60" w:line="240" w:lineRule="auto"/>
              <w:rPr>
                <w:sz w:val="22"/>
                <w:szCs w:val="22"/>
              </w:rPr>
            </w:pPr>
            <w:r w:rsidRPr="00E40898">
              <w:rPr>
                <w:sz w:val="22"/>
                <w:szCs w:val="22"/>
              </w:rPr>
              <w:t>02 06 01</w:t>
            </w:r>
          </w:p>
        </w:tc>
        <w:tc>
          <w:tcPr>
            <w:tcW w:w="4189" w:type="pct"/>
          </w:tcPr>
          <w:p w14:paraId="558E8665" w14:textId="77777777" w:rsidR="00095B2B" w:rsidRPr="00E40898" w:rsidRDefault="00095B2B" w:rsidP="00095B2B">
            <w:pPr>
              <w:spacing w:before="60" w:after="60" w:line="240" w:lineRule="auto"/>
              <w:rPr>
                <w:sz w:val="22"/>
                <w:szCs w:val="22"/>
              </w:rPr>
            </w:pPr>
            <w:r w:rsidRPr="00E40898">
              <w:rPr>
                <w:sz w:val="22"/>
                <w:szCs w:val="22"/>
              </w:rPr>
              <w:t>materials unsuitable for consumption or processing</w:t>
            </w:r>
          </w:p>
        </w:tc>
      </w:tr>
      <w:tr w:rsidR="00095B2B" w:rsidRPr="00E40898" w14:paraId="5FA26A52" w14:textId="77777777" w:rsidTr="00E57049">
        <w:trPr>
          <w:cantSplit/>
        </w:trPr>
        <w:tc>
          <w:tcPr>
            <w:tcW w:w="811" w:type="pct"/>
          </w:tcPr>
          <w:p w14:paraId="7EBF1016" w14:textId="77777777" w:rsidR="00095B2B" w:rsidRPr="00E40898" w:rsidRDefault="00095B2B" w:rsidP="00095B2B">
            <w:pPr>
              <w:spacing w:before="60" w:after="60" w:line="240" w:lineRule="auto"/>
              <w:rPr>
                <w:sz w:val="22"/>
                <w:szCs w:val="22"/>
              </w:rPr>
            </w:pPr>
            <w:r w:rsidRPr="00E40898">
              <w:rPr>
                <w:sz w:val="22"/>
                <w:szCs w:val="22"/>
              </w:rPr>
              <w:t>02 06 02</w:t>
            </w:r>
          </w:p>
        </w:tc>
        <w:tc>
          <w:tcPr>
            <w:tcW w:w="4189" w:type="pct"/>
          </w:tcPr>
          <w:p w14:paraId="02D92664" w14:textId="77777777" w:rsidR="00095B2B" w:rsidRPr="00E40898" w:rsidRDefault="00095B2B" w:rsidP="00095B2B">
            <w:pPr>
              <w:spacing w:before="60" w:after="60" w:line="240" w:lineRule="auto"/>
              <w:rPr>
                <w:sz w:val="22"/>
                <w:szCs w:val="22"/>
              </w:rPr>
            </w:pPr>
            <w:r w:rsidRPr="00E40898">
              <w:rPr>
                <w:sz w:val="22"/>
                <w:szCs w:val="22"/>
              </w:rPr>
              <w:t>wastes from preserving agents</w:t>
            </w:r>
          </w:p>
        </w:tc>
      </w:tr>
      <w:tr w:rsidR="00095B2B" w:rsidRPr="00E40898" w14:paraId="295DA434" w14:textId="77777777" w:rsidTr="00E57049">
        <w:trPr>
          <w:cantSplit/>
        </w:trPr>
        <w:tc>
          <w:tcPr>
            <w:tcW w:w="811" w:type="pct"/>
          </w:tcPr>
          <w:p w14:paraId="74D5BB22" w14:textId="77777777" w:rsidR="00095B2B" w:rsidRPr="00E40898" w:rsidRDefault="00095B2B" w:rsidP="00095B2B">
            <w:pPr>
              <w:spacing w:before="60" w:after="60" w:line="240" w:lineRule="auto"/>
              <w:rPr>
                <w:sz w:val="22"/>
                <w:szCs w:val="22"/>
              </w:rPr>
            </w:pPr>
            <w:r w:rsidRPr="00E40898">
              <w:rPr>
                <w:sz w:val="22"/>
                <w:szCs w:val="22"/>
              </w:rPr>
              <w:t>02 06 03</w:t>
            </w:r>
          </w:p>
        </w:tc>
        <w:tc>
          <w:tcPr>
            <w:tcW w:w="4189" w:type="pct"/>
          </w:tcPr>
          <w:p w14:paraId="4678F50C" w14:textId="77777777" w:rsidR="00095B2B" w:rsidRPr="00E40898" w:rsidRDefault="00095B2B" w:rsidP="00095B2B">
            <w:pPr>
              <w:spacing w:before="60" w:after="60" w:line="240" w:lineRule="auto"/>
              <w:rPr>
                <w:sz w:val="22"/>
                <w:szCs w:val="22"/>
              </w:rPr>
            </w:pPr>
            <w:r w:rsidRPr="00E40898">
              <w:rPr>
                <w:sz w:val="22"/>
                <w:szCs w:val="22"/>
              </w:rPr>
              <w:t>sludges from on-site effluent treatment</w:t>
            </w:r>
          </w:p>
        </w:tc>
      </w:tr>
      <w:tr w:rsidR="00095B2B" w:rsidRPr="00E40898" w14:paraId="7EBDCF7B" w14:textId="77777777" w:rsidTr="00E57049">
        <w:trPr>
          <w:cantSplit/>
        </w:trPr>
        <w:tc>
          <w:tcPr>
            <w:tcW w:w="811" w:type="pct"/>
            <w:shd w:val="clear" w:color="auto" w:fill="D9D9D9" w:themeFill="background1" w:themeFillShade="D9"/>
          </w:tcPr>
          <w:p w14:paraId="08712660" w14:textId="77777777" w:rsidR="00095B2B" w:rsidRPr="00E40898" w:rsidRDefault="00095B2B" w:rsidP="00095B2B">
            <w:pPr>
              <w:spacing w:before="60" w:after="60" w:line="240" w:lineRule="auto"/>
              <w:rPr>
                <w:b/>
                <w:sz w:val="22"/>
                <w:szCs w:val="22"/>
              </w:rPr>
            </w:pPr>
            <w:r w:rsidRPr="00E40898">
              <w:rPr>
                <w:b/>
                <w:sz w:val="22"/>
                <w:szCs w:val="22"/>
              </w:rPr>
              <w:t>02 07</w:t>
            </w:r>
          </w:p>
        </w:tc>
        <w:tc>
          <w:tcPr>
            <w:tcW w:w="4189" w:type="pct"/>
            <w:shd w:val="clear" w:color="auto" w:fill="D9D9D9" w:themeFill="background1" w:themeFillShade="D9"/>
          </w:tcPr>
          <w:p w14:paraId="77D9EF4A" w14:textId="77777777" w:rsidR="00095B2B" w:rsidRPr="00E40898" w:rsidRDefault="00095B2B" w:rsidP="00095B2B">
            <w:pPr>
              <w:spacing w:before="60" w:after="60" w:line="240" w:lineRule="auto"/>
              <w:rPr>
                <w:b/>
                <w:sz w:val="22"/>
                <w:szCs w:val="22"/>
              </w:rPr>
            </w:pPr>
            <w:r w:rsidRPr="00E40898">
              <w:rPr>
                <w:b/>
                <w:sz w:val="22"/>
                <w:szCs w:val="22"/>
              </w:rPr>
              <w:t>wastes from the production of alcoholic and non-alcoholic beverages (except coffee, tea and cocoa)</w:t>
            </w:r>
          </w:p>
        </w:tc>
      </w:tr>
      <w:tr w:rsidR="00095B2B" w:rsidRPr="00E40898" w14:paraId="1415A5EC" w14:textId="77777777" w:rsidTr="00E57049">
        <w:trPr>
          <w:cantSplit/>
        </w:trPr>
        <w:tc>
          <w:tcPr>
            <w:tcW w:w="811" w:type="pct"/>
          </w:tcPr>
          <w:p w14:paraId="52CDAD93" w14:textId="77777777" w:rsidR="00095B2B" w:rsidRPr="00E40898" w:rsidRDefault="00095B2B" w:rsidP="00095B2B">
            <w:pPr>
              <w:spacing w:before="60" w:after="60" w:line="240" w:lineRule="auto"/>
              <w:rPr>
                <w:sz w:val="22"/>
                <w:szCs w:val="22"/>
              </w:rPr>
            </w:pPr>
            <w:r w:rsidRPr="00E40898">
              <w:rPr>
                <w:sz w:val="22"/>
                <w:szCs w:val="22"/>
              </w:rPr>
              <w:t>02 07 01</w:t>
            </w:r>
          </w:p>
        </w:tc>
        <w:tc>
          <w:tcPr>
            <w:tcW w:w="4189" w:type="pct"/>
          </w:tcPr>
          <w:p w14:paraId="3788BF0A" w14:textId="77777777" w:rsidR="00095B2B" w:rsidRPr="00E40898" w:rsidRDefault="00095B2B" w:rsidP="00095B2B">
            <w:pPr>
              <w:spacing w:before="60" w:after="60" w:line="240" w:lineRule="auto"/>
              <w:rPr>
                <w:sz w:val="22"/>
                <w:szCs w:val="22"/>
              </w:rPr>
            </w:pPr>
            <w:r w:rsidRPr="00E40898">
              <w:rPr>
                <w:sz w:val="22"/>
                <w:szCs w:val="22"/>
              </w:rPr>
              <w:t>wastes from washing, cleaning and mechanical reduction of raw materials</w:t>
            </w:r>
          </w:p>
        </w:tc>
      </w:tr>
      <w:tr w:rsidR="00095B2B" w:rsidRPr="00E40898" w14:paraId="58D924EE" w14:textId="77777777" w:rsidTr="00E57049">
        <w:trPr>
          <w:cantSplit/>
        </w:trPr>
        <w:tc>
          <w:tcPr>
            <w:tcW w:w="811" w:type="pct"/>
          </w:tcPr>
          <w:p w14:paraId="1D8B068F" w14:textId="77777777" w:rsidR="00095B2B" w:rsidRPr="00E40898" w:rsidRDefault="00095B2B" w:rsidP="00095B2B">
            <w:pPr>
              <w:spacing w:before="60" w:after="60" w:line="240" w:lineRule="auto"/>
              <w:rPr>
                <w:sz w:val="22"/>
                <w:szCs w:val="22"/>
              </w:rPr>
            </w:pPr>
            <w:r w:rsidRPr="00E40898">
              <w:rPr>
                <w:sz w:val="22"/>
                <w:szCs w:val="22"/>
              </w:rPr>
              <w:t>02 07 02</w:t>
            </w:r>
          </w:p>
        </w:tc>
        <w:tc>
          <w:tcPr>
            <w:tcW w:w="4189" w:type="pct"/>
          </w:tcPr>
          <w:p w14:paraId="79875BC9" w14:textId="77777777" w:rsidR="00095B2B" w:rsidRPr="00E40898" w:rsidRDefault="00095B2B" w:rsidP="00095B2B">
            <w:pPr>
              <w:spacing w:before="60" w:after="60" w:line="240" w:lineRule="auto"/>
              <w:rPr>
                <w:sz w:val="22"/>
                <w:szCs w:val="22"/>
              </w:rPr>
            </w:pPr>
            <w:r w:rsidRPr="00E40898">
              <w:rPr>
                <w:sz w:val="22"/>
                <w:szCs w:val="22"/>
              </w:rPr>
              <w:t>wastes from spirits distillation</w:t>
            </w:r>
          </w:p>
        </w:tc>
      </w:tr>
      <w:tr w:rsidR="00095B2B" w:rsidRPr="00E40898" w14:paraId="58D23B76" w14:textId="77777777" w:rsidTr="00E57049">
        <w:trPr>
          <w:cantSplit/>
        </w:trPr>
        <w:tc>
          <w:tcPr>
            <w:tcW w:w="811" w:type="pct"/>
          </w:tcPr>
          <w:p w14:paraId="1D6AA27E" w14:textId="77777777" w:rsidR="00095B2B" w:rsidRPr="00E40898" w:rsidRDefault="00095B2B" w:rsidP="00095B2B">
            <w:pPr>
              <w:spacing w:before="60" w:after="60" w:line="240" w:lineRule="auto"/>
              <w:rPr>
                <w:sz w:val="22"/>
                <w:szCs w:val="22"/>
              </w:rPr>
            </w:pPr>
            <w:r w:rsidRPr="00E40898">
              <w:rPr>
                <w:sz w:val="22"/>
                <w:szCs w:val="22"/>
              </w:rPr>
              <w:t>02 07 03</w:t>
            </w:r>
          </w:p>
        </w:tc>
        <w:tc>
          <w:tcPr>
            <w:tcW w:w="4189" w:type="pct"/>
          </w:tcPr>
          <w:p w14:paraId="1EE8820F" w14:textId="77777777" w:rsidR="00095B2B" w:rsidRPr="00E40898" w:rsidRDefault="00095B2B" w:rsidP="00095B2B">
            <w:pPr>
              <w:spacing w:before="60" w:after="60" w:line="240" w:lineRule="auto"/>
              <w:rPr>
                <w:sz w:val="22"/>
                <w:szCs w:val="22"/>
              </w:rPr>
            </w:pPr>
            <w:r w:rsidRPr="00E40898">
              <w:rPr>
                <w:sz w:val="22"/>
                <w:szCs w:val="22"/>
              </w:rPr>
              <w:t>wastes from chemical treatment</w:t>
            </w:r>
          </w:p>
        </w:tc>
      </w:tr>
      <w:tr w:rsidR="00095B2B" w:rsidRPr="00E40898" w14:paraId="688D0B90" w14:textId="77777777" w:rsidTr="00E57049">
        <w:trPr>
          <w:cantSplit/>
        </w:trPr>
        <w:tc>
          <w:tcPr>
            <w:tcW w:w="811" w:type="pct"/>
          </w:tcPr>
          <w:p w14:paraId="143FF8AF" w14:textId="77777777" w:rsidR="00095B2B" w:rsidRPr="00E40898" w:rsidRDefault="00095B2B" w:rsidP="00095B2B">
            <w:pPr>
              <w:spacing w:before="60" w:after="60" w:line="240" w:lineRule="auto"/>
              <w:rPr>
                <w:sz w:val="22"/>
                <w:szCs w:val="22"/>
              </w:rPr>
            </w:pPr>
            <w:r w:rsidRPr="00E40898">
              <w:rPr>
                <w:sz w:val="22"/>
                <w:szCs w:val="22"/>
              </w:rPr>
              <w:t>02 07 04</w:t>
            </w:r>
          </w:p>
        </w:tc>
        <w:tc>
          <w:tcPr>
            <w:tcW w:w="4189" w:type="pct"/>
          </w:tcPr>
          <w:p w14:paraId="75340ABE" w14:textId="77777777" w:rsidR="00095B2B" w:rsidRPr="00E40898" w:rsidRDefault="00095B2B" w:rsidP="00095B2B">
            <w:pPr>
              <w:spacing w:before="60" w:after="60" w:line="240" w:lineRule="auto"/>
              <w:rPr>
                <w:sz w:val="22"/>
                <w:szCs w:val="22"/>
              </w:rPr>
            </w:pPr>
            <w:r w:rsidRPr="00E40898">
              <w:rPr>
                <w:sz w:val="22"/>
                <w:szCs w:val="22"/>
              </w:rPr>
              <w:t>materials unsuitable for consumption or processing</w:t>
            </w:r>
          </w:p>
        </w:tc>
      </w:tr>
      <w:tr w:rsidR="00095B2B" w:rsidRPr="00E40898" w14:paraId="72416D22" w14:textId="77777777" w:rsidTr="00E57049">
        <w:trPr>
          <w:cantSplit/>
        </w:trPr>
        <w:tc>
          <w:tcPr>
            <w:tcW w:w="811" w:type="pct"/>
          </w:tcPr>
          <w:p w14:paraId="06018CED" w14:textId="77777777" w:rsidR="00095B2B" w:rsidRPr="00E40898" w:rsidRDefault="00095B2B" w:rsidP="00095B2B">
            <w:pPr>
              <w:spacing w:before="60" w:after="60" w:line="240" w:lineRule="auto"/>
              <w:rPr>
                <w:sz w:val="22"/>
                <w:szCs w:val="22"/>
              </w:rPr>
            </w:pPr>
            <w:r w:rsidRPr="00E40898">
              <w:rPr>
                <w:sz w:val="22"/>
                <w:szCs w:val="22"/>
              </w:rPr>
              <w:t>02 07 05</w:t>
            </w:r>
          </w:p>
        </w:tc>
        <w:tc>
          <w:tcPr>
            <w:tcW w:w="4189" w:type="pct"/>
          </w:tcPr>
          <w:p w14:paraId="04880C02" w14:textId="77777777" w:rsidR="00095B2B" w:rsidRPr="00E40898" w:rsidRDefault="00095B2B" w:rsidP="00095B2B">
            <w:pPr>
              <w:spacing w:before="60" w:after="60" w:line="240" w:lineRule="auto"/>
              <w:rPr>
                <w:sz w:val="22"/>
                <w:szCs w:val="22"/>
              </w:rPr>
            </w:pPr>
            <w:r w:rsidRPr="00E40898">
              <w:rPr>
                <w:sz w:val="22"/>
                <w:szCs w:val="22"/>
              </w:rPr>
              <w:t>sludges from on-site effluent treatment</w:t>
            </w:r>
          </w:p>
        </w:tc>
      </w:tr>
      <w:tr w:rsidR="00095B2B" w:rsidRPr="00E40898" w14:paraId="79B77670" w14:textId="77777777" w:rsidTr="00E57049">
        <w:trPr>
          <w:cantSplit/>
        </w:trPr>
        <w:tc>
          <w:tcPr>
            <w:tcW w:w="811" w:type="pct"/>
            <w:tcBorders>
              <w:bottom w:val="single" w:sz="4" w:space="0" w:color="auto"/>
            </w:tcBorders>
            <w:shd w:val="clear" w:color="auto" w:fill="000000" w:themeFill="text1"/>
          </w:tcPr>
          <w:p w14:paraId="5304AB55" w14:textId="77777777" w:rsidR="00095B2B" w:rsidRPr="00E40898" w:rsidRDefault="00095B2B" w:rsidP="00095B2B">
            <w:pPr>
              <w:spacing w:before="60" w:after="60" w:line="240" w:lineRule="auto"/>
              <w:rPr>
                <w:b/>
                <w:sz w:val="22"/>
                <w:szCs w:val="22"/>
              </w:rPr>
            </w:pPr>
            <w:r w:rsidRPr="00E40898">
              <w:rPr>
                <w:b/>
                <w:sz w:val="22"/>
                <w:szCs w:val="22"/>
              </w:rPr>
              <w:lastRenderedPageBreak/>
              <w:t>03</w:t>
            </w:r>
          </w:p>
        </w:tc>
        <w:tc>
          <w:tcPr>
            <w:tcW w:w="4189" w:type="pct"/>
            <w:tcBorders>
              <w:bottom w:val="single" w:sz="4" w:space="0" w:color="auto"/>
            </w:tcBorders>
            <w:shd w:val="clear" w:color="auto" w:fill="000000" w:themeFill="text1"/>
          </w:tcPr>
          <w:p w14:paraId="752DD0FD" w14:textId="77777777" w:rsidR="00095B2B" w:rsidRPr="00E40898" w:rsidRDefault="00095B2B" w:rsidP="00095B2B">
            <w:pPr>
              <w:spacing w:before="60" w:after="60" w:line="240" w:lineRule="auto"/>
              <w:rPr>
                <w:b/>
                <w:sz w:val="22"/>
                <w:szCs w:val="22"/>
              </w:rPr>
            </w:pPr>
            <w:r w:rsidRPr="00E40898">
              <w:rPr>
                <w:b/>
                <w:sz w:val="22"/>
                <w:szCs w:val="22"/>
              </w:rPr>
              <w:t>Wastes from wood processing and the production of panels and furniture, pulp, paper and cardboard</w:t>
            </w:r>
          </w:p>
        </w:tc>
      </w:tr>
      <w:tr w:rsidR="00095B2B" w:rsidRPr="00E40898" w14:paraId="4B049FE2" w14:textId="77777777" w:rsidTr="00E57049">
        <w:trPr>
          <w:cantSplit/>
        </w:trPr>
        <w:tc>
          <w:tcPr>
            <w:tcW w:w="811" w:type="pct"/>
            <w:shd w:val="clear" w:color="auto" w:fill="D9D9D9" w:themeFill="background1" w:themeFillShade="D9"/>
          </w:tcPr>
          <w:p w14:paraId="0E47A2B2" w14:textId="77777777" w:rsidR="00095B2B" w:rsidRPr="00E40898" w:rsidRDefault="00095B2B" w:rsidP="00095B2B">
            <w:pPr>
              <w:spacing w:before="60" w:after="60" w:line="240" w:lineRule="auto"/>
              <w:rPr>
                <w:b/>
                <w:sz w:val="22"/>
                <w:szCs w:val="22"/>
              </w:rPr>
            </w:pPr>
            <w:r w:rsidRPr="00E40898">
              <w:rPr>
                <w:b/>
                <w:sz w:val="22"/>
                <w:szCs w:val="22"/>
              </w:rPr>
              <w:t>03 01</w:t>
            </w:r>
          </w:p>
        </w:tc>
        <w:tc>
          <w:tcPr>
            <w:tcW w:w="4189" w:type="pct"/>
            <w:shd w:val="clear" w:color="auto" w:fill="D9D9D9" w:themeFill="background1" w:themeFillShade="D9"/>
          </w:tcPr>
          <w:p w14:paraId="6D3951D1" w14:textId="77777777" w:rsidR="00095B2B" w:rsidRPr="00E40898" w:rsidRDefault="00095B2B" w:rsidP="00095B2B">
            <w:pPr>
              <w:spacing w:before="60" w:after="60" w:line="240" w:lineRule="auto"/>
              <w:rPr>
                <w:b/>
                <w:sz w:val="22"/>
                <w:szCs w:val="22"/>
              </w:rPr>
            </w:pPr>
            <w:r w:rsidRPr="00E40898">
              <w:rPr>
                <w:b/>
                <w:sz w:val="22"/>
                <w:szCs w:val="22"/>
              </w:rPr>
              <w:t>wastes from wood processing and the production of panels and furniture</w:t>
            </w:r>
          </w:p>
        </w:tc>
      </w:tr>
      <w:tr w:rsidR="00095B2B" w:rsidRPr="00E40898" w14:paraId="1407EE7A" w14:textId="77777777" w:rsidTr="00E57049">
        <w:trPr>
          <w:cantSplit/>
        </w:trPr>
        <w:tc>
          <w:tcPr>
            <w:tcW w:w="811" w:type="pct"/>
          </w:tcPr>
          <w:p w14:paraId="0B767CBE" w14:textId="77777777" w:rsidR="00095B2B" w:rsidRPr="00E40898" w:rsidRDefault="00095B2B" w:rsidP="00095B2B">
            <w:pPr>
              <w:spacing w:before="60" w:after="60" w:line="240" w:lineRule="auto"/>
              <w:rPr>
                <w:sz w:val="22"/>
                <w:szCs w:val="22"/>
              </w:rPr>
            </w:pPr>
            <w:r w:rsidRPr="00E40898">
              <w:rPr>
                <w:sz w:val="22"/>
                <w:szCs w:val="22"/>
              </w:rPr>
              <w:t>03 01 01</w:t>
            </w:r>
          </w:p>
        </w:tc>
        <w:tc>
          <w:tcPr>
            <w:tcW w:w="4189" w:type="pct"/>
          </w:tcPr>
          <w:p w14:paraId="5B9C3E1E" w14:textId="77777777" w:rsidR="00095B2B" w:rsidRPr="00E40898" w:rsidRDefault="00095B2B" w:rsidP="00095B2B">
            <w:pPr>
              <w:spacing w:before="60" w:after="60" w:line="240" w:lineRule="auto"/>
              <w:rPr>
                <w:sz w:val="22"/>
                <w:szCs w:val="22"/>
              </w:rPr>
            </w:pPr>
            <w:r w:rsidRPr="00E40898">
              <w:rPr>
                <w:sz w:val="22"/>
                <w:szCs w:val="22"/>
              </w:rPr>
              <w:t>waste bark and cork</w:t>
            </w:r>
          </w:p>
        </w:tc>
      </w:tr>
      <w:tr w:rsidR="00095B2B" w:rsidRPr="00E40898" w14:paraId="06B907E0" w14:textId="77777777" w:rsidTr="00E57049">
        <w:trPr>
          <w:cantSplit/>
        </w:trPr>
        <w:tc>
          <w:tcPr>
            <w:tcW w:w="811" w:type="pct"/>
          </w:tcPr>
          <w:p w14:paraId="0F546F2D" w14:textId="77777777" w:rsidR="00095B2B" w:rsidRPr="00E40898" w:rsidRDefault="00095B2B" w:rsidP="00095B2B">
            <w:pPr>
              <w:spacing w:before="60" w:after="60" w:line="240" w:lineRule="auto"/>
              <w:rPr>
                <w:sz w:val="22"/>
                <w:szCs w:val="22"/>
              </w:rPr>
            </w:pPr>
            <w:r w:rsidRPr="00E40898">
              <w:rPr>
                <w:sz w:val="22"/>
                <w:szCs w:val="22"/>
              </w:rPr>
              <w:t>03 01 05</w:t>
            </w:r>
          </w:p>
        </w:tc>
        <w:tc>
          <w:tcPr>
            <w:tcW w:w="4189" w:type="pct"/>
          </w:tcPr>
          <w:p w14:paraId="3539D54F" w14:textId="77777777" w:rsidR="00095B2B" w:rsidRPr="00E40898" w:rsidRDefault="00095B2B" w:rsidP="00095B2B">
            <w:pPr>
              <w:spacing w:before="60" w:after="60" w:line="240" w:lineRule="auto"/>
              <w:rPr>
                <w:sz w:val="22"/>
                <w:szCs w:val="22"/>
              </w:rPr>
            </w:pPr>
            <w:r w:rsidRPr="00E40898">
              <w:rPr>
                <w:sz w:val="22"/>
                <w:szCs w:val="22"/>
              </w:rPr>
              <w:t>sawdust, shavings, cuttings, wood, particle board and veneer other than those mentioned in 03 01 04</w:t>
            </w:r>
          </w:p>
        </w:tc>
      </w:tr>
      <w:tr w:rsidR="00095B2B" w:rsidRPr="00E40898" w14:paraId="50C7F923" w14:textId="77777777" w:rsidTr="00E57049">
        <w:trPr>
          <w:cantSplit/>
        </w:trPr>
        <w:tc>
          <w:tcPr>
            <w:tcW w:w="811" w:type="pct"/>
            <w:shd w:val="clear" w:color="auto" w:fill="D9D9D9" w:themeFill="background1" w:themeFillShade="D9"/>
          </w:tcPr>
          <w:p w14:paraId="036FDD7E" w14:textId="77777777" w:rsidR="00095B2B" w:rsidRPr="00E40898" w:rsidRDefault="00095B2B" w:rsidP="00095B2B">
            <w:pPr>
              <w:spacing w:before="60" w:after="60" w:line="240" w:lineRule="auto"/>
              <w:rPr>
                <w:b/>
                <w:sz w:val="22"/>
                <w:szCs w:val="22"/>
              </w:rPr>
            </w:pPr>
            <w:r w:rsidRPr="00E40898">
              <w:rPr>
                <w:b/>
                <w:sz w:val="22"/>
                <w:szCs w:val="22"/>
              </w:rPr>
              <w:t>03 03</w:t>
            </w:r>
          </w:p>
        </w:tc>
        <w:tc>
          <w:tcPr>
            <w:tcW w:w="4189" w:type="pct"/>
            <w:shd w:val="clear" w:color="auto" w:fill="D9D9D9" w:themeFill="background1" w:themeFillShade="D9"/>
          </w:tcPr>
          <w:p w14:paraId="7590D854" w14:textId="77777777" w:rsidR="00095B2B" w:rsidRPr="00E40898" w:rsidRDefault="00095B2B" w:rsidP="00095B2B">
            <w:pPr>
              <w:spacing w:before="60" w:after="60" w:line="240" w:lineRule="auto"/>
              <w:rPr>
                <w:b/>
                <w:sz w:val="22"/>
                <w:szCs w:val="22"/>
              </w:rPr>
            </w:pPr>
            <w:r w:rsidRPr="00E40898">
              <w:rPr>
                <w:b/>
                <w:sz w:val="22"/>
                <w:szCs w:val="22"/>
              </w:rPr>
              <w:t>wastes from pulp, paper and cardboard production and processing</w:t>
            </w:r>
          </w:p>
        </w:tc>
      </w:tr>
      <w:tr w:rsidR="00095B2B" w:rsidRPr="00E40898" w14:paraId="2FA974B0" w14:textId="77777777" w:rsidTr="00E57049">
        <w:trPr>
          <w:cantSplit/>
        </w:trPr>
        <w:tc>
          <w:tcPr>
            <w:tcW w:w="811" w:type="pct"/>
          </w:tcPr>
          <w:p w14:paraId="22AD9FD7" w14:textId="6089BD9E" w:rsidR="00095B2B" w:rsidRPr="00E40898" w:rsidRDefault="00E57049" w:rsidP="00095B2B">
            <w:pPr>
              <w:spacing w:before="60" w:after="60" w:line="240" w:lineRule="auto"/>
              <w:rPr>
                <w:sz w:val="22"/>
                <w:szCs w:val="22"/>
              </w:rPr>
            </w:pPr>
            <w:r w:rsidRPr="00E40898">
              <w:rPr>
                <w:sz w:val="22"/>
                <w:szCs w:val="22"/>
              </w:rPr>
              <w:t>03 03 01</w:t>
            </w:r>
          </w:p>
        </w:tc>
        <w:tc>
          <w:tcPr>
            <w:tcW w:w="4189" w:type="pct"/>
          </w:tcPr>
          <w:p w14:paraId="79D9B2B3" w14:textId="330F8055" w:rsidR="00095B2B" w:rsidRPr="00E40898" w:rsidRDefault="00E57049" w:rsidP="002F0F0F">
            <w:pPr>
              <w:spacing w:before="60" w:after="60" w:line="240" w:lineRule="auto"/>
              <w:ind w:left="0"/>
              <w:rPr>
                <w:sz w:val="22"/>
                <w:szCs w:val="22"/>
              </w:rPr>
            </w:pPr>
            <w:r w:rsidRPr="00E40898">
              <w:rPr>
                <w:sz w:val="22"/>
                <w:szCs w:val="22"/>
              </w:rPr>
              <w:t xml:space="preserve">  waste bark and wood</w:t>
            </w:r>
          </w:p>
        </w:tc>
      </w:tr>
      <w:tr w:rsidR="00095B2B" w:rsidRPr="00E40898" w14:paraId="203E7888" w14:textId="77777777" w:rsidTr="00E57049">
        <w:trPr>
          <w:cantSplit/>
        </w:trPr>
        <w:tc>
          <w:tcPr>
            <w:tcW w:w="811" w:type="pct"/>
          </w:tcPr>
          <w:p w14:paraId="12EE60ED" w14:textId="77777777" w:rsidR="00095B2B" w:rsidRPr="00E40898" w:rsidRDefault="00095B2B" w:rsidP="00095B2B">
            <w:pPr>
              <w:spacing w:before="60" w:after="60" w:line="240" w:lineRule="auto"/>
              <w:rPr>
                <w:sz w:val="22"/>
                <w:szCs w:val="22"/>
              </w:rPr>
            </w:pPr>
            <w:r w:rsidRPr="00E40898">
              <w:rPr>
                <w:sz w:val="22"/>
                <w:szCs w:val="22"/>
              </w:rPr>
              <w:t>03 03 02</w:t>
            </w:r>
          </w:p>
        </w:tc>
        <w:tc>
          <w:tcPr>
            <w:tcW w:w="4189" w:type="pct"/>
          </w:tcPr>
          <w:p w14:paraId="5E092788" w14:textId="77777777" w:rsidR="00095B2B" w:rsidRPr="00E40898" w:rsidRDefault="00095B2B" w:rsidP="00095B2B">
            <w:pPr>
              <w:spacing w:before="60" w:after="60" w:line="240" w:lineRule="auto"/>
              <w:rPr>
                <w:sz w:val="22"/>
                <w:szCs w:val="22"/>
              </w:rPr>
            </w:pPr>
            <w:r w:rsidRPr="00E40898">
              <w:rPr>
                <w:sz w:val="22"/>
                <w:szCs w:val="22"/>
              </w:rPr>
              <w:t>green liquor sludge (from recovery of cooking liquor)</w:t>
            </w:r>
          </w:p>
        </w:tc>
      </w:tr>
      <w:tr w:rsidR="00095B2B" w:rsidRPr="00E40898" w14:paraId="15EFE44F" w14:textId="77777777" w:rsidTr="00E57049">
        <w:trPr>
          <w:cantSplit/>
        </w:trPr>
        <w:tc>
          <w:tcPr>
            <w:tcW w:w="811" w:type="pct"/>
          </w:tcPr>
          <w:p w14:paraId="17A2B101" w14:textId="77777777" w:rsidR="00095B2B" w:rsidRPr="00E40898" w:rsidRDefault="00095B2B" w:rsidP="00095B2B">
            <w:pPr>
              <w:spacing w:before="60" w:after="60" w:line="240" w:lineRule="auto"/>
              <w:rPr>
                <w:sz w:val="22"/>
                <w:szCs w:val="22"/>
              </w:rPr>
            </w:pPr>
            <w:r w:rsidRPr="00E40898">
              <w:rPr>
                <w:sz w:val="22"/>
                <w:szCs w:val="22"/>
              </w:rPr>
              <w:t>03 03 05</w:t>
            </w:r>
          </w:p>
        </w:tc>
        <w:tc>
          <w:tcPr>
            <w:tcW w:w="4189" w:type="pct"/>
          </w:tcPr>
          <w:p w14:paraId="576D44A9" w14:textId="77777777" w:rsidR="00095B2B" w:rsidRPr="00E40898" w:rsidRDefault="00095B2B" w:rsidP="00095B2B">
            <w:pPr>
              <w:spacing w:before="60" w:after="60" w:line="240" w:lineRule="auto"/>
              <w:rPr>
                <w:sz w:val="22"/>
                <w:szCs w:val="22"/>
              </w:rPr>
            </w:pPr>
            <w:r w:rsidRPr="00E40898">
              <w:rPr>
                <w:sz w:val="22"/>
                <w:szCs w:val="22"/>
              </w:rPr>
              <w:t>de-inking sludges from paper recycling</w:t>
            </w:r>
          </w:p>
        </w:tc>
      </w:tr>
      <w:tr w:rsidR="00095B2B" w:rsidRPr="00E40898" w14:paraId="27805A16" w14:textId="77777777" w:rsidTr="00E57049">
        <w:trPr>
          <w:cantSplit/>
        </w:trPr>
        <w:tc>
          <w:tcPr>
            <w:tcW w:w="811" w:type="pct"/>
          </w:tcPr>
          <w:p w14:paraId="2F16672B" w14:textId="77777777" w:rsidR="00095B2B" w:rsidRPr="00E40898" w:rsidRDefault="00095B2B" w:rsidP="00095B2B">
            <w:pPr>
              <w:spacing w:before="60" w:after="60" w:line="240" w:lineRule="auto"/>
              <w:rPr>
                <w:sz w:val="22"/>
                <w:szCs w:val="22"/>
              </w:rPr>
            </w:pPr>
            <w:r w:rsidRPr="00E40898">
              <w:rPr>
                <w:sz w:val="22"/>
                <w:szCs w:val="22"/>
              </w:rPr>
              <w:t>03 03 07</w:t>
            </w:r>
          </w:p>
        </w:tc>
        <w:tc>
          <w:tcPr>
            <w:tcW w:w="4189" w:type="pct"/>
          </w:tcPr>
          <w:p w14:paraId="0980A681" w14:textId="77777777" w:rsidR="00095B2B" w:rsidRPr="00E40898" w:rsidRDefault="00095B2B" w:rsidP="00095B2B">
            <w:pPr>
              <w:spacing w:before="60" w:after="60" w:line="240" w:lineRule="auto"/>
              <w:rPr>
                <w:sz w:val="22"/>
                <w:szCs w:val="22"/>
              </w:rPr>
            </w:pPr>
            <w:r w:rsidRPr="00E40898">
              <w:rPr>
                <w:sz w:val="22"/>
                <w:szCs w:val="22"/>
              </w:rPr>
              <w:t>mechanically separated rejects from pulping of waste paper and cardboard</w:t>
            </w:r>
          </w:p>
        </w:tc>
      </w:tr>
      <w:tr w:rsidR="00095B2B" w:rsidRPr="00E40898" w14:paraId="41BF8D71" w14:textId="77777777" w:rsidTr="00E57049">
        <w:trPr>
          <w:cantSplit/>
        </w:trPr>
        <w:tc>
          <w:tcPr>
            <w:tcW w:w="811" w:type="pct"/>
          </w:tcPr>
          <w:p w14:paraId="020CD2D1" w14:textId="77777777" w:rsidR="00095B2B" w:rsidRPr="00E40898" w:rsidRDefault="00095B2B" w:rsidP="00095B2B">
            <w:pPr>
              <w:spacing w:before="60" w:after="60" w:line="240" w:lineRule="auto"/>
              <w:rPr>
                <w:sz w:val="22"/>
                <w:szCs w:val="22"/>
              </w:rPr>
            </w:pPr>
            <w:r w:rsidRPr="00E40898">
              <w:rPr>
                <w:sz w:val="22"/>
                <w:szCs w:val="22"/>
              </w:rPr>
              <w:t>03 03 08</w:t>
            </w:r>
          </w:p>
        </w:tc>
        <w:tc>
          <w:tcPr>
            <w:tcW w:w="4189" w:type="pct"/>
          </w:tcPr>
          <w:p w14:paraId="410040B7" w14:textId="77777777" w:rsidR="00095B2B" w:rsidRPr="00E40898" w:rsidRDefault="00095B2B" w:rsidP="00095B2B">
            <w:pPr>
              <w:spacing w:before="60" w:after="60" w:line="240" w:lineRule="auto"/>
              <w:rPr>
                <w:sz w:val="22"/>
                <w:szCs w:val="22"/>
              </w:rPr>
            </w:pPr>
            <w:r w:rsidRPr="00E40898">
              <w:rPr>
                <w:sz w:val="22"/>
                <w:szCs w:val="22"/>
              </w:rPr>
              <w:t>wastes from sorting of paper and cardboard destined for recycling</w:t>
            </w:r>
          </w:p>
        </w:tc>
      </w:tr>
      <w:tr w:rsidR="00095B2B" w:rsidRPr="00E40898" w14:paraId="4533AAF9" w14:textId="77777777" w:rsidTr="00E57049">
        <w:trPr>
          <w:cantSplit/>
        </w:trPr>
        <w:tc>
          <w:tcPr>
            <w:tcW w:w="811" w:type="pct"/>
          </w:tcPr>
          <w:p w14:paraId="6CA1F42D" w14:textId="77777777" w:rsidR="00095B2B" w:rsidRPr="00E40898" w:rsidRDefault="00095B2B" w:rsidP="00095B2B">
            <w:pPr>
              <w:spacing w:before="60" w:after="60" w:line="240" w:lineRule="auto"/>
              <w:rPr>
                <w:sz w:val="22"/>
                <w:szCs w:val="22"/>
              </w:rPr>
            </w:pPr>
            <w:r w:rsidRPr="00E40898">
              <w:rPr>
                <w:sz w:val="22"/>
                <w:szCs w:val="22"/>
              </w:rPr>
              <w:t>03 03 09</w:t>
            </w:r>
          </w:p>
        </w:tc>
        <w:tc>
          <w:tcPr>
            <w:tcW w:w="4189" w:type="pct"/>
          </w:tcPr>
          <w:p w14:paraId="1C21512B" w14:textId="77777777" w:rsidR="00095B2B" w:rsidRPr="00E40898" w:rsidRDefault="00095B2B" w:rsidP="00095B2B">
            <w:pPr>
              <w:spacing w:before="60" w:after="60" w:line="240" w:lineRule="auto"/>
              <w:rPr>
                <w:sz w:val="22"/>
                <w:szCs w:val="22"/>
              </w:rPr>
            </w:pPr>
            <w:r w:rsidRPr="00E40898">
              <w:rPr>
                <w:sz w:val="22"/>
                <w:szCs w:val="22"/>
              </w:rPr>
              <w:t>lime mud waste</w:t>
            </w:r>
          </w:p>
        </w:tc>
      </w:tr>
      <w:tr w:rsidR="00095B2B" w:rsidRPr="00E40898" w14:paraId="57E5A168" w14:textId="77777777" w:rsidTr="00E57049">
        <w:trPr>
          <w:cantSplit/>
        </w:trPr>
        <w:tc>
          <w:tcPr>
            <w:tcW w:w="811" w:type="pct"/>
          </w:tcPr>
          <w:p w14:paraId="6A32EFD1" w14:textId="77777777" w:rsidR="00095B2B" w:rsidRPr="00E40898" w:rsidRDefault="00095B2B" w:rsidP="00095B2B">
            <w:pPr>
              <w:spacing w:before="60" w:after="60" w:line="240" w:lineRule="auto"/>
              <w:rPr>
                <w:sz w:val="22"/>
                <w:szCs w:val="22"/>
              </w:rPr>
            </w:pPr>
            <w:r w:rsidRPr="00E40898">
              <w:rPr>
                <w:sz w:val="22"/>
                <w:szCs w:val="22"/>
              </w:rPr>
              <w:t>03 03 10</w:t>
            </w:r>
          </w:p>
        </w:tc>
        <w:tc>
          <w:tcPr>
            <w:tcW w:w="4189" w:type="pct"/>
          </w:tcPr>
          <w:p w14:paraId="3F270B34" w14:textId="77777777" w:rsidR="00095B2B" w:rsidRPr="00E40898" w:rsidRDefault="00095B2B" w:rsidP="00095B2B">
            <w:pPr>
              <w:spacing w:before="60" w:after="60" w:line="240" w:lineRule="auto"/>
              <w:rPr>
                <w:sz w:val="22"/>
                <w:szCs w:val="22"/>
              </w:rPr>
            </w:pPr>
            <w:r w:rsidRPr="00E40898">
              <w:rPr>
                <w:sz w:val="22"/>
                <w:szCs w:val="22"/>
              </w:rPr>
              <w:t>fibre rejects, fibre-, filler- and coating-sludges from mechanical separation</w:t>
            </w:r>
          </w:p>
        </w:tc>
      </w:tr>
      <w:tr w:rsidR="00095B2B" w:rsidRPr="00E40898" w14:paraId="4676CFF7" w14:textId="77777777" w:rsidTr="00E57049">
        <w:trPr>
          <w:cantSplit/>
        </w:trPr>
        <w:tc>
          <w:tcPr>
            <w:tcW w:w="811" w:type="pct"/>
          </w:tcPr>
          <w:p w14:paraId="1F6DF29E" w14:textId="77777777" w:rsidR="00095B2B" w:rsidRPr="00E40898" w:rsidRDefault="00095B2B" w:rsidP="00095B2B">
            <w:pPr>
              <w:spacing w:before="60" w:after="60" w:line="240" w:lineRule="auto"/>
              <w:rPr>
                <w:sz w:val="22"/>
                <w:szCs w:val="22"/>
              </w:rPr>
            </w:pPr>
            <w:r w:rsidRPr="00E40898">
              <w:rPr>
                <w:sz w:val="22"/>
                <w:szCs w:val="22"/>
              </w:rPr>
              <w:t>03 03 11</w:t>
            </w:r>
          </w:p>
        </w:tc>
        <w:tc>
          <w:tcPr>
            <w:tcW w:w="4189" w:type="pct"/>
          </w:tcPr>
          <w:p w14:paraId="58015716"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03 03 10</w:t>
            </w:r>
          </w:p>
        </w:tc>
      </w:tr>
      <w:tr w:rsidR="00095B2B" w:rsidRPr="00E40898" w14:paraId="02EBB0B9" w14:textId="77777777" w:rsidTr="00E57049">
        <w:trPr>
          <w:cantSplit/>
        </w:trPr>
        <w:tc>
          <w:tcPr>
            <w:tcW w:w="811" w:type="pct"/>
            <w:tcBorders>
              <w:bottom w:val="single" w:sz="4" w:space="0" w:color="auto"/>
            </w:tcBorders>
            <w:shd w:val="clear" w:color="auto" w:fill="000000" w:themeFill="text1"/>
          </w:tcPr>
          <w:p w14:paraId="571522ED" w14:textId="77777777" w:rsidR="00095B2B" w:rsidRPr="00E40898" w:rsidRDefault="00095B2B" w:rsidP="00095B2B">
            <w:pPr>
              <w:spacing w:before="60" w:after="60" w:line="240" w:lineRule="auto"/>
              <w:rPr>
                <w:b/>
                <w:sz w:val="22"/>
                <w:szCs w:val="22"/>
              </w:rPr>
            </w:pPr>
            <w:r w:rsidRPr="00E40898">
              <w:rPr>
                <w:b/>
                <w:sz w:val="22"/>
                <w:szCs w:val="22"/>
              </w:rPr>
              <w:t>04</w:t>
            </w:r>
          </w:p>
        </w:tc>
        <w:tc>
          <w:tcPr>
            <w:tcW w:w="4189" w:type="pct"/>
            <w:tcBorders>
              <w:bottom w:val="single" w:sz="4" w:space="0" w:color="auto"/>
            </w:tcBorders>
            <w:shd w:val="clear" w:color="auto" w:fill="000000" w:themeFill="text1"/>
          </w:tcPr>
          <w:p w14:paraId="60E9C306" w14:textId="77777777" w:rsidR="00095B2B" w:rsidRPr="00E40898" w:rsidRDefault="00095B2B" w:rsidP="00095B2B">
            <w:pPr>
              <w:spacing w:before="60" w:after="60" w:line="240" w:lineRule="auto"/>
              <w:rPr>
                <w:b/>
                <w:sz w:val="22"/>
                <w:szCs w:val="22"/>
              </w:rPr>
            </w:pPr>
            <w:r w:rsidRPr="00E40898">
              <w:rPr>
                <w:b/>
                <w:sz w:val="22"/>
                <w:szCs w:val="22"/>
              </w:rPr>
              <w:t>Wastes from the leather, fur and textile industries</w:t>
            </w:r>
          </w:p>
        </w:tc>
      </w:tr>
      <w:tr w:rsidR="00095B2B" w:rsidRPr="00E40898" w14:paraId="1321A341" w14:textId="77777777" w:rsidTr="00E57049">
        <w:trPr>
          <w:cantSplit/>
        </w:trPr>
        <w:tc>
          <w:tcPr>
            <w:tcW w:w="811" w:type="pct"/>
            <w:shd w:val="clear" w:color="auto" w:fill="D9D9D9" w:themeFill="background1" w:themeFillShade="D9"/>
          </w:tcPr>
          <w:p w14:paraId="26E76022" w14:textId="77777777" w:rsidR="00095B2B" w:rsidRPr="00E40898" w:rsidRDefault="00095B2B" w:rsidP="00095B2B">
            <w:pPr>
              <w:spacing w:before="60" w:after="60" w:line="240" w:lineRule="auto"/>
              <w:rPr>
                <w:b/>
                <w:sz w:val="22"/>
                <w:szCs w:val="22"/>
              </w:rPr>
            </w:pPr>
            <w:r w:rsidRPr="00E40898">
              <w:rPr>
                <w:b/>
                <w:sz w:val="22"/>
                <w:szCs w:val="22"/>
              </w:rPr>
              <w:t>04 01</w:t>
            </w:r>
          </w:p>
        </w:tc>
        <w:tc>
          <w:tcPr>
            <w:tcW w:w="4189" w:type="pct"/>
            <w:shd w:val="clear" w:color="auto" w:fill="D9D9D9" w:themeFill="background1" w:themeFillShade="D9"/>
          </w:tcPr>
          <w:p w14:paraId="155FB14D" w14:textId="77777777" w:rsidR="00095B2B" w:rsidRPr="00E40898" w:rsidRDefault="00095B2B" w:rsidP="00095B2B">
            <w:pPr>
              <w:spacing w:before="60" w:after="60" w:line="240" w:lineRule="auto"/>
              <w:rPr>
                <w:b/>
                <w:sz w:val="22"/>
                <w:szCs w:val="22"/>
              </w:rPr>
            </w:pPr>
            <w:r w:rsidRPr="00E40898">
              <w:rPr>
                <w:b/>
                <w:sz w:val="22"/>
                <w:szCs w:val="22"/>
              </w:rPr>
              <w:t>wastes from the leather and fur industry</w:t>
            </w:r>
          </w:p>
        </w:tc>
      </w:tr>
      <w:tr w:rsidR="00095B2B" w:rsidRPr="00E40898" w14:paraId="2E737AF7" w14:textId="77777777" w:rsidTr="00E57049">
        <w:trPr>
          <w:cantSplit/>
        </w:trPr>
        <w:tc>
          <w:tcPr>
            <w:tcW w:w="811" w:type="pct"/>
          </w:tcPr>
          <w:p w14:paraId="0C80A4A5" w14:textId="77777777" w:rsidR="00095B2B" w:rsidRPr="00E40898" w:rsidRDefault="00095B2B" w:rsidP="00095B2B">
            <w:pPr>
              <w:spacing w:before="60" w:after="60" w:line="240" w:lineRule="auto"/>
              <w:rPr>
                <w:sz w:val="22"/>
                <w:szCs w:val="22"/>
              </w:rPr>
            </w:pPr>
            <w:r w:rsidRPr="00E40898">
              <w:rPr>
                <w:sz w:val="22"/>
                <w:szCs w:val="22"/>
              </w:rPr>
              <w:t>04 01 01</w:t>
            </w:r>
          </w:p>
        </w:tc>
        <w:tc>
          <w:tcPr>
            <w:tcW w:w="4189" w:type="pct"/>
          </w:tcPr>
          <w:p w14:paraId="3E3911FA" w14:textId="77777777" w:rsidR="00095B2B" w:rsidRPr="00E40898" w:rsidRDefault="00095B2B" w:rsidP="00095B2B">
            <w:pPr>
              <w:spacing w:before="60" w:after="60" w:line="240" w:lineRule="auto"/>
              <w:rPr>
                <w:sz w:val="22"/>
                <w:szCs w:val="22"/>
              </w:rPr>
            </w:pPr>
            <w:r w:rsidRPr="00E40898">
              <w:rPr>
                <w:sz w:val="22"/>
                <w:szCs w:val="22"/>
              </w:rPr>
              <w:t>fleshings and lime split wastes</w:t>
            </w:r>
          </w:p>
        </w:tc>
      </w:tr>
      <w:tr w:rsidR="00095B2B" w:rsidRPr="00E40898" w14:paraId="002A709B" w14:textId="77777777" w:rsidTr="00E57049">
        <w:trPr>
          <w:cantSplit/>
        </w:trPr>
        <w:tc>
          <w:tcPr>
            <w:tcW w:w="811" w:type="pct"/>
          </w:tcPr>
          <w:p w14:paraId="1F4112B9" w14:textId="77777777" w:rsidR="00095B2B" w:rsidRPr="00E40898" w:rsidRDefault="00095B2B" w:rsidP="00095B2B">
            <w:pPr>
              <w:spacing w:before="60" w:after="60" w:line="240" w:lineRule="auto"/>
              <w:rPr>
                <w:sz w:val="22"/>
                <w:szCs w:val="22"/>
              </w:rPr>
            </w:pPr>
            <w:r w:rsidRPr="00E40898">
              <w:rPr>
                <w:sz w:val="22"/>
                <w:szCs w:val="22"/>
              </w:rPr>
              <w:t>04 01 02</w:t>
            </w:r>
          </w:p>
        </w:tc>
        <w:tc>
          <w:tcPr>
            <w:tcW w:w="4189" w:type="pct"/>
          </w:tcPr>
          <w:p w14:paraId="1E781781" w14:textId="77777777" w:rsidR="00095B2B" w:rsidRPr="00E40898" w:rsidRDefault="00095B2B" w:rsidP="00095B2B">
            <w:pPr>
              <w:spacing w:before="60" w:after="60" w:line="240" w:lineRule="auto"/>
              <w:rPr>
                <w:sz w:val="22"/>
                <w:szCs w:val="22"/>
              </w:rPr>
            </w:pPr>
            <w:r w:rsidRPr="00E40898">
              <w:rPr>
                <w:sz w:val="22"/>
                <w:szCs w:val="22"/>
              </w:rPr>
              <w:t>liming waste</w:t>
            </w:r>
          </w:p>
        </w:tc>
      </w:tr>
      <w:tr w:rsidR="00095B2B" w:rsidRPr="00E40898" w14:paraId="3115A694" w14:textId="77777777" w:rsidTr="00E57049">
        <w:trPr>
          <w:cantSplit/>
        </w:trPr>
        <w:tc>
          <w:tcPr>
            <w:tcW w:w="811" w:type="pct"/>
          </w:tcPr>
          <w:p w14:paraId="772E9B62" w14:textId="77777777" w:rsidR="00095B2B" w:rsidRPr="00E40898" w:rsidRDefault="00095B2B" w:rsidP="00095B2B">
            <w:pPr>
              <w:spacing w:before="60" w:after="60" w:line="240" w:lineRule="auto"/>
              <w:rPr>
                <w:sz w:val="22"/>
                <w:szCs w:val="22"/>
              </w:rPr>
            </w:pPr>
            <w:r w:rsidRPr="00E40898">
              <w:rPr>
                <w:sz w:val="22"/>
                <w:szCs w:val="22"/>
              </w:rPr>
              <w:t>04 01 06</w:t>
            </w:r>
          </w:p>
        </w:tc>
        <w:tc>
          <w:tcPr>
            <w:tcW w:w="4189" w:type="pct"/>
          </w:tcPr>
          <w:p w14:paraId="520BFDD5" w14:textId="77777777" w:rsidR="00095B2B" w:rsidRPr="00E40898" w:rsidRDefault="00095B2B" w:rsidP="00095B2B">
            <w:pPr>
              <w:spacing w:before="60" w:after="60" w:line="240" w:lineRule="auto"/>
              <w:rPr>
                <w:sz w:val="22"/>
                <w:szCs w:val="22"/>
              </w:rPr>
            </w:pPr>
            <w:r w:rsidRPr="00E40898">
              <w:rPr>
                <w:sz w:val="22"/>
                <w:szCs w:val="22"/>
              </w:rPr>
              <w:t>sludges, in particular from on-site effluent treatment containing chromium</w:t>
            </w:r>
          </w:p>
        </w:tc>
      </w:tr>
      <w:tr w:rsidR="00095B2B" w:rsidRPr="00E40898" w14:paraId="23756E04" w14:textId="77777777" w:rsidTr="00E57049">
        <w:trPr>
          <w:cantSplit/>
        </w:trPr>
        <w:tc>
          <w:tcPr>
            <w:tcW w:w="811" w:type="pct"/>
          </w:tcPr>
          <w:p w14:paraId="26A43935" w14:textId="77777777" w:rsidR="00095B2B" w:rsidRPr="00E40898" w:rsidRDefault="00095B2B" w:rsidP="00095B2B">
            <w:pPr>
              <w:spacing w:before="60" w:after="60" w:line="240" w:lineRule="auto"/>
              <w:rPr>
                <w:sz w:val="22"/>
                <w:szCs w:val="22"/>
              </w:rPr>
            </w:pPr>
            <w:r w:rsidRPr="00E40898">
              <w:rPr>
                <w:sz w:val="22"/>
                <w:szCs w:val="22"/>
              </w:rPr>
              <w:t>04 01 07</w:t>
            </w:r>
          </w:p>
        </w:tc>
        <w:tc>
          <w:tcPr>
            <w:tcW w:w="4189" w:type="pct"/>
          </w:tcPr>
          <w:p w14:paraId="05337E00" w14:textId="77777777" w:rsidR="00095B2B" w:rsidRPr="00E40898" w:rsidRDefault="00095B2B" w:rsidP="00095B2B">
            <w:pPr>
              <w:spacing w:before="60" w:after="60" w:line="240" w:lineRule="auto"/>
              <w:rPr>
                <w:sz w:val="22"/>
                <w:szCs w:val="22"/>
              </w:rPr>
            </w:pPr>
            <w:r w:rsidRPr="00E40898">
              <w:rPr>
                <w:sz w:val="22"/>
                <w:szCs w:val="22"/>
              </w:rPr>
              <w:t>sludges, in particular from on-site effluent treatment free of chromium</w:t>
            </w:r>
          </w:p>
        </w:tc>
      </w:tr>
      <w:tr w:rsidR="00095B2B" w:rsidRPr="00E40898" w14:paraId="2D51FBF6" w14:textId="77777777" w:rsidTr="00E57049">
        <w:trPr>
          <w:cantSplit/>
        </w:trPr>
        <w:tc>
          <w:tcPr>
            <w:tcW w:w="811" w:type="pct"/>
          </w:tcPr>
          <w:p w14:paraId="6B0A42C7" w14:textId="77777777" w:rsidR="00095B2B" w:rsidRPr="00E40898" w:rsidRDefault="00095B2B" w:rsidP="00095B2B">
            <w:pPr>
              <w:spacing w:before="60" w:after="60" w:line="240" w:lineRule="auto"/>
              <w:rPr>
                <w:sz w:val="22"/>
                <w:szCs w:val="22"/>
              </w:rPr>
            </w:pPr>
            <w:r w:rsidRPr="00E40898">
              <w:rPr>
                <w:sz w:val="22"/>
                <w:szCs w:val="22"/>
              </w:rPr>
              <w:t>04 01 08</w:t>
            </w:r>
          </w:p>
        </w:tc>
        <w:tc>
          <w:tcPr>
            <w:tcW w:w="4189" w:type="pct"/>
          </w:tcPr>
          <w:p w14:paraId="03B0B665" w14:textId="77777777" w:rsidR="00095B2B" w:rsidRPr="00E40898" w:rsidRDefault="00095B2B" w:rsidP="00095B2B">
            <w:pPr>
              <w:spacing w:before="60" w:after="60" w:line="240" w:lineRule="auto"/>
              <w:rPr>
                <w:sz w:val="22"/>
                <w:szCs w:val="22"/>
              </w:rPr>
            </w:pPr>
            <w:r w:rsidRPr="00E40898">
              <w:rPr>
                <w:sz w:val="22"/>
                <w:szCs w:val="22"/>
              </w:rPr>
              <w:t>waste tanned leather (blue sheetings, shavings, cuttings, buffing dust) containing chromium</w:t>
            </w:r>
          </w:p>
        </w:tc>
      </w:tr>
      <w:tr w:rsidR="00095B2B" w:rsidRPr="00E40898" w14:paraId="59FA2D87" w14:textId="77777777" w:rsidTr="00E57049">
        <w:trPr>
          <w:cantSplit/>
        </w:trPr>
        <w:tc>
          <w:tcPr>
            <w:tcW w:w="811" w:type="pct"/>
          </w:tcPr>
          <w:p w14:paraId="3D3BD9D8" w14:textId="77777777" w:rsidR="00095B2B" w:rsidRPr="00E40898" w:rsidRDefault="00095B2B" w:rsidP="00095B2B">
            <w:pPr>
              <w:spacing w:before="60" w:after="60" w:line="240" w:lineRule="auto"/>
              <w:rPr>
                <w:sz w:val="22"/>
                <w:szCs w:val="22"/>
              </w:rPr>
            </w:pPr>
            <w:r w:rsidRPr="00E40898">
              <w:rPr>
                <w:sz w:val="22"/>
                <w:szCs w:val="22"/>
              </w:rPr>
              <w:t>04 01 09</w:t>
            </w:r>
          </w:p>
        </w:tc>
        <w:tc>
          <w:tcPr>
            <w:tcW w:w="4189" w:type="pct"/>
          </w:tcPr>
          <w:p w14:paraId="3C210644" w14:textId="77777777" w:rsidR="00095B2B" w:rsidRPr="00E40898" w:rsidRDefault="00095B2B" w:rsidP="00095B2B">
            <w:pPr>
              <w:spacing w:before="60" w:after="60" w:line="240" w:lineRule="auto"/>
              <w:rPr>
                <w:sz w:val="22"/>
                <w:szCs w:val="22"/>
              </w:rPr>
            </w:pPr>
            <w:r w:rsidRPr="00E40898">
              <w:rPr>
                <w:sz w:val="22"/>
                <w:szCs w:val="22"/>
              </w:rPr>
              <w:t>wastes from dressing and finishing</w:t>
            </w:r>
          </w:p>
        </w:tc>
      </w:tr>
      <w:tr w:rsidR="00095B2B" w:rsidRPr="00E40898" w14:paraId="4DFBE0A8" w14:textId="77777777" w:rsidTr="00E57049">
        <w:trPr>
          <w:cantSplit/>
        </w:trPr>
        <w:tc>
          <w:tcPr>
            <w:tcW w:w="811" w:type="pct"/>
            <w:shd w:val="clear" w:color="auto" w:fill="D9D9D9" w:themeFill="background1" w:themeFillShade="D9"/>
          </w:tcPr>
          <w:p w14:paraId="6DB1712D" w14:textId="77777777" w:rsidR="00095B2B" w:rsidRPr="00E40898" w:rsidRDefault="00095B2B" w:rsidP="00095B2B">
            <w:pPr>
              <w:spacing w:before="60" w:after="60" w:line="240" w:lineRule="auto"/>
              <w:rPr>
                <w:b/>
                <w:sz w:val="22"/>
                <w:szCs w:val="22"/>
              </w:rPr>
            </w:pPr>
            <w:r w:rsidRPr="00E40898">
              <w:rPr>
                <w:b/>
                <w:sz w:val="22"/>
                <w:szCs w:val="22"/>
              </w:rPr>
              <w:t>04 02</w:t>
            </w:r>
          </w:p>
        </w:tc>
        <w:tc>
          <w:tcPr>
            <w:tcW w:w="4189" w:type="pct"/>
            <w:shd w:val="clear" w:color="auto" w:fill="D9D9D9" w:themeFill="background1" w:themeFillShade="D9"/>
          </w:tcPr>
          <w:p w14:paraId="4B4FC315" w14:textId="77777777" w:rsidR="00095B2B" w:rsidRPr="00E40898" w:rsidRDefault="00095B2B" w:rsidP="00095B2B">
            <w:pPr>
              <w:spacing w:before="60" w:after="60" w:line="240" w:lineRule="auto"/>
              <w:rPr>
                <w:b/>
                <w:sz w:val="22"/>
                <w:szCs w:val="22"/>
              </w:rPr>
            </w:pPr>
            <w:r w:rsidRPr="00E40898">
              <w:rPr>
                <w:b/>
                <w:sz w:val="22"/>
                <w:szCs w:val="22"/>
              </w:rPr>
              <w:t>wastes from the textile industry</w:t>
            </w:r>
          </w:p>
        </w:tc>
      </w:tr>
      <w:tr w:rsidR="00095B2B" w:rsidRPr="00E40898" w14:paraId="4118C785" w14:textId="77777777" w:rsidTr="00E57049">
        <w:trPr>
          <w:cantSplit/>
        </w:trPr>
        <w:tc>
          <w:tcPr>
            <w:tcW w:w="811" w:type="pct"/>
          </w:tcPr>
          <w:p w14:paraId="52E679AD" w14:textId="77777777" w:rsidR="00095B2B" w:rsidRPr="00E40898" w:rsidRDefault="00095B2B" w:rsidP="00095B2B">
            <w:pPr>
              <w:spacing w:before="60" w:after="60" w:line="240" w:lineRule="auto"/>
              <w:rPr>
                <w:sz w:val="22"/>
                <w:szCs w:val="22"/>
              </w:rPr>
            </w:pPr>
            <w:r w:rsidRPr="00E40898">
              <w:rPr>
                <w:sz w:val="22"/>
                <w:szCs w:val="22"/>
              </w:rPr>
              <w:t>04 02 09</w:t>
            </w:r>
          </w:p>
        </w:tc>
        <w:tc>
          <w:tcPr>
            <w:tcW w:w="4189" w:type="pct"/>
          </w:tcPr>
          <w:p w14:paraId="6ED6CA38" w14:textId="77777777" w:rsidR="00095B2B" w:rsidRPr="00E40898" w:rsidRDefault="00095B2B" w:rsidP="00095B2B">
            <w:pPr>
              <w:spacing w:before="60" w:after="60" w:line="240" w:lineRule="auto"/>
              <w:rPr>
                <w:sz w:val="22"/>
                <w:szCs w:val="22"/>
              </w:rPr>
            </w:pPr>
            <w:r w:rsidRPr="00E40898">
              <w:rPr>
                <w:sz w:val="22"/>
                <w:szCs w:val="22"/>
              </w:rPr>
              <w:t>wastes from composite materials (impregnated textile, elastomer, plastomer)</w:t>
            </w:r>
          </w:p>
        </w:tc>
      </w:tr>
      <w:tr w:rsidR="00095B2B" w:rsidRPr="00E40898" w14:paraId="570A8F1F" w14:textId="77777777" w:rsidTr="00E57049">
        <w:trPr>
          <w:cantSplit/>
        </w:trPr>
        <w:tc>
          <w:tcPr>
            <w:tcW w:w="811" w:type="pct"/>
          </w:tcPr>
          <w:p w14:paraId="6EAB18D9" w14:textId="77777777" w:rsidR="00095B2B" w:rsidRPr="00E40898" w:rsidRDefault="00095B2B" w:rsidP="00095B2B">
            <w:pPr>
              <w:spacing w:before="60" w:after="60" w:line="240" w:lineRule="auto"/>
              <w:rPr>
                <w:sz w:val="22"/>
                <w:szCs w:val="22"/>
              </w:rPr>
            </w:pPr>
            <w:r w:rsidRPr="00E40898">
              <w:rPr>
                <w:sz w:val="22"/>
                <w:szCs w:val="22"/>
              </w:rPr>
              <w:t>04 02 10</w:t>
            </w:r>
          </w:p>
        </w:tc>
        <w:tc>
          <w:tcPr>
            <w:tcW w:w="4189" w:type="pct"/>
          </w:tcPr>
          <w:p w14:paraId="34E52D60" w14:textId="77777777" w:rsidR="00095B2B" w:rsidRPr="00E40898" w:rsidRDefault="00095B2B" w:rsidP="00095B2B">
            <w:pPr>
              <w:spacing w:before="60" w:after="60" w:line="240" w:lineRule="auto"/>
              <w:rPr>
                <w:sz w:val="22"/>
                <w:szCs w:val="22"/>
              </w:rPr>
            </w:pPr>
            <w:r w:rsidRPr="00E40898">
              <w:rPr>
                <w:sz w:val="22"/>
                <w:szCs w:val="22"/>
              </w:rPr>
              <w:t>organic matter from natural products (for example grease, wax)</w:t>
            </w:r>
          </w:p>
        </w:tc>
      </w:tr>
      <w:tr w:rsidR="00095B2B" w:rsidRPr="00E40898" w14:paraId="25F28E55" w14:textId="77777777" w:rsidTr="00E57049">
        <w:trPr>
          <w:cantSplit/>
        </w:trPr>
        <w:tc>
          <w:tcPr>
            <w:tcW w:w="811" w:type="pct"/>
          </w:tcPr>
          <w:p w14:paraId="4B216A88" w14:textId="77777777" w:rsidR="00095B2B" w:rsidRPr="00E40898" w:rsidRDefault="00095B2B" w:rsidP="00095B2B">
            <w:pPr>
              <w:spacing w:before="60" w:after="60" w:line="240" w:lineRule="auto"/>
              <w:rPr>
                <w:sz w:val="22"/>
                <w:szCs w:val="22"/>
              </w:rPr>
            </w:pPr>
            <w:r w:rsidRPr="00E40898">
              <w:rPr>
                <w:sz w:val="22"/>
                <w:szCs w:val="22"/>
              </w:rPr>
              <w:t>04 02 15</w:t>
            </w:r>
          </w:p>
        </w:tc>
        <w:tc>
          <w:tcPr>
            <w:tcW w:w="4189" w:type="pct"/>
          </w:tcPr>
          <w:p w14:paraId="5C00CE2D" w14:textId="77777777" w:rsidR="00095B2B" w:rsidRPr="00E40898" w:rsidRDefault="00095B2B" w:rsidP="00095B2B">
            <w:pPr>
              <w:spacing w:before="60" w:after="60" w:line="240" w:lineRule="auto"/>
              <w:rPr>
                <w:sz w:val="22"/>
                <w:szCs w:val="22"/>
              </w:rPr>
            </w:pPr>
            <w:r w:rsidRPr="00E40898">
              <w:rPr>
                <w:sz w:val="22"/>
                <w:szCs w:val="22"/>
              </w:rPr>
              <w:t>wastes from finishing other than those mentioned in 04 02 14</w:t>
            </w:r>
          </w:p>
        </w:tc>
      </w:tr>
      <w:tr w:rsidR="00095B2B" w:rsidRPr="00E40898" w14:paraId="12714987" w14:textId="77777777" w:rsidTr="00E57049">
        <w:trPr>
          <w:cantSplit/>
        </w:trPr>
        <w:tc>
          <w:tcPr>
            <w:tcW w:w="811" w:type="pct"/>
          </w:tcPr>
          <w:p w14:paraId="654B21A0" w14:textId="77777777" w:rsidR="00095B2B" w:rsidRPr="00E40898" w:rsidRDefault="00095B2B" w:rsidP="00095B2B">
            <w:pPr>
              <w:spacing w:before="60" w:after="60" w:line="240" w:lineRule="auto"/>
              <w:rPr>
                <w:sz w:val="22"/>
                <w:szCs w:val="22"/>
              </w:rPr>
            </w:pPr>
            <w:r w:rsidRPr="00E40898">
              <w:rPr>
                <w:sz w:val="22"/>
                <w:szCs w:val="22"/>
              </w:rPr>
              <w:t>04 02 17</w:t>
            </w:r>
          </w:p>
        </w:tc>
        <w:tc>
          <w:tcPr>
            <w:tcW w:w="4189" w:type="pct"/>
          </w:tcPr>
          <w:p w14:paraId="0E55F3A9" w14:textId="77777777" w:rsidR="00095B2B" w:rsidRPr="00E40898" w:rsidRDefault="00095B2B" w:rsidP="00095B2B">
            <w:pPr>
              <w:spacing w:before="60" w:after="60" w:line="240" w:lineRule="auto"/>
              <w:rPr>
                <w:sz w:val="22"/>
                <w:szCs w:val="22"/>
              </w:rPr>
            </w:pPr>
            <w:r w:rsidRPr="00E40898">
              <w:rPr>
                <w:sz w:val="22"/>
                <w:szCs w:val="22"/>
              </w:rPr>
              <w:t>dyestuffs and pigments other than those mentioned in 04 02 16</w:t>
            </w:r>
          </w:p>
        </w:tc>
      </w:tr>
      <w:tr w:rsidR="00095B2B" w:rsidRPr="00E40898" w14:paraId="1ABCCD33" w14:textId="77777777" w:rsidTr="00E57049">
        <w:trPr>
          <w:cantSplit/>
        </w:trPr>
        <w:tc>
          <w:tcPr>
            <w:tcW w:w="811" w:type="pct"/>
          </w:tcPr>
          <w:p w14:paraId="1F1E7D30" w14:textId="77777777" w:rsidR="00095B2B" w:rsidRPr="00E40898" w:rsidRDefault="00095B2B" w:rsidP="00095B2B">
            <w:pPr>
              <w:spacing w:before="60" w:after="60" w:line="240" w:lineRule="auto"/>
              <w:rPr>
                <w:sz w:val="22"/>
                <w:szCs w:val="22"/>
              </w:rPr>
            </w:pPr>
            <w:r w:rsidRPr="00E40898">
              <w:rPr>
                <w:sz w:val="22"/>
                <w:szCs w:val="22"/>
              </w:rPr>
              <w:t>04 02 20</w:t>
            </w:r>
          </w:p>
        </w:tc>
        <w:tc>
          <w:tcPr>
            <w:tcW w:w="4189" w:type="pct"/>
          </w:tcPr>
          <w:p w14:paraId="6FB5564D"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04 02 19</w:t>
            </w:r>
          </w:p>
        </w:tc>
      </w:tr>
      <w:tr w:rsidR="00095B2B" w:rsidRPr="00E40898" w14:paraId="2ADD1DD9" w14:textId="77777777" w:rsidTr="00E57049">
        <w:trPr>
          <w:cantSplit/>
        </w:trPr>
        <w:tc>
          <w:tcPr>
            <w:tcW w:w="811" w:type="pct"/>
          </w:tcPr>
          <w:p w14:paraId="5818CF81" w14:textId="77777777" w:rsidR="00095B2B" w:rsidRPr="00E40898" w:rsidRDefault="00095B2B" w:rsidP="00095B2B">
            <w:pPr>
              <w:spacing w:before="60" w:after="60" w:line="240" w:lineRule="auto"/>
              <w:rPr>
                <w:sz w:val="22"/>
                <w:szCs w:val="22"/>
              </w:rPr>
            </w:pPr>
            <w:r w:rsidRPr="00E40898">
              <w:rPr>
                <w:sz w:val="22"/>
                <w:szCs w:val="22"/>
              </w:rPr>
              <w:t>04 02 21</w:t>
            </w:r>
          </w:p>
        </w:tc>
        <w:tc>
          <w:tcPr>
            <w:tcW w:w="4189" w:type="pct"/>
          </w:tcPr>
          <w:p w14:paraId="4ADD679F" w14:textId="77777777" w:rsidR="00095B2B" w:rsidRPr="00E40898" w:rsidRDefault="00095B2B" w:rsidP="00095B2B">
            <w:pPr>
              <w:spacing w:before="60" w:after="60" w:line="240" w:lineRule="auto"/>
              <w:rPr>
                <w:sz w:val="22"/>
                <w:szCs w:val="22"/>
              </w:rPr>
            </w:pPr>
            <w:r w:rsidRPr="00E40898">
              <w:rPr>
                <w:sz w:val="22"/>
                <w:szCs w:val="22"/>
              </w:rPr>
              <w:t>wastes from unprocessed textile fibres</w:t>
            </w:r>
          </w:p>
        </w:tc>
      </w:tr>
      <w:tr w:rsidR="00095B2B" w:rsidRPr="00E40898" w14:paraId="4D82F4E0" w14:textId="77777777" w:rsidTr="00E57049">
        <w:trPr>
          <w:cantSplit/>
        </w:trPr>
        <w:tc>
          <w:tcPr>
            <w:tcW w:w="811" w:type="pct"/>
          </w:tcPr>
          <w:p w14:paraId="7FCED490" w14:textId="77777777" w:rsidR="00095B2B" w:rsidRPr="00E40898" w:rsidRDefault="00095B2B" w:rsidP="00095B2B">
            <w:pPr>
              <w:spacing w:before="60" w:after="60" w:line="240" w:lineRule="auto"/>
              <w:rPr>
                <w:sz w:val="22"/>
                <w:szCs w:val="22"/>
              </w:rPr>
            </w:pPr>
            <w:r w:rsidRPr="00E40898">
              <w:rPr>
                <w:sz w:val="22"/>
                <w:szCs w:val="22"/>
              </w:rPr>
              <w:t>04 02 22</w:t>
            </w:r>
          </w:p>
        </w:tc>
        <w:tc>
          <w:tcPr>
            <w:tcW w:w="4189" w:type="pct"/>
          </w:tcPr>
          <w:p w14:paraId="3CBD8423" w14:textId="77777777" w:rsidR="00095B2B" w:rsidRPr="00E40898" w:rsidRDefault="00095B2B" w:rsidP="00095B2B">
            <w:pPr>
              <w:spacing w:before="60" w:after="60" w:line="240" w:lineRule="auto"/>
              <w:rPr>
                <w:sz w:val="22"/>
                <w:szCs w:val="22"/>
              </w:rPr>
            </w:pPr>
            <w:r w:rsidRPr="00E40898">
              <w:rPr>
                <w:sz w:val="22"/>
                <w:szCs w:val="22"/>
              </w:rPr>
              <w:t>wastes from processed textile fibres</w:t>
            </w:r>
          </w:p>
        </w:tc>
      </w:tr>
      <w:tr w:rsidR="00095B2B" w:rsidRPr="00E40898" w14:paraId="2A626A4D" w14:textId="77777777" w:rsidTr="00E57049">
        <w:trPr>
          <w:cantSplit/>
        </w:trPr>
        <w:tc>
          <w:tcPr>
            <w:tcW w:w="811" w:type="pct"/>
            <w:tcBorders>
              <w:bottom w:val="single" w:sz="4" w:space="0" w:color="auto"/>
            </w:tcBorders>
            <w:shd w:val="clear" w:color="auto" w:fill="000000" w:themeFill="text1"/>
          </w:tcPr>
          <w:p w14:paraId="33F91E20" w14:textId="77777777" w:rsidR="00095B2B" w:rsidRPr="00E40898" w:rsidRDefault="00095B2B" w:rsidP="00095B2B">
            <w:pPr>
              <w:spacing w:before="60" w:after="60" w:line="240" w:lineRule="auto"/>
              <w:rPr>
                <w:b/>
                <w:sz w:val="22"/>
                <w:szCs w:val="22"/>
              </w:rPr>
            </w:pPr>
            <w:r w:rsidRPr="00E40898">
              <w:rPr>
                <w:b/>
                <w:sz w:val="22"/>
                <w:szCs w:val="22"/>
              </w:rPr>
              <w:t>05</w:t>
            </w:r>
          </w:p>
        </w:tc>
        <w:tc>
          <w:tcPr>
            <w:tcW w:w="4189" w:type="pct"/>
            <w:tcBorders>
              <w:bottom w:val="single" w:sz="4" w:space="0" w:color="auto"/>
            </w:tcBorders>
            <w:shd w:val="clear" w:color="auto" w:fill="000000" w:themeFill="text1"/>
          </w:tcPr>
          <w:p w14:paraId="770588EA" w14:textId="77777777" w:rsidR="00095B2B" w:rsidRPr="00E40898" w:rsidRDefault="00095B2B" w:rsidP="00095B2B">
            <w:pPr>
              <w:spacing w:before="60" w:after="60" w:line="240" w:lineRule="auto"/>
              <w:rPr>
                <w:b/>
                <w:sz w:val="22"/>
                <w:szCs w:val="22"/>
              </w:rPr>
            </w:pPr>
            <w:r w:rsidRPr="00E40898">
              <w:rPr>
                <w:b/>
                <w:sz w:val="22"/>
                <w:szCs w:val="22"/>
              </w:rPr>
              <w:t>Wastes from petroleum refining, natural gas purification and pyrolytic treatment of coal</w:t>
            </w:r>
          </w:p>
        </w:tc>
      </w:tr>
      <w:tr w:rsidR="00095B2B" w:rsidRPr="00E40898" w14:paraId="77FB714D" w14:textId="77777777" w:rsidTr="00E57049">
        <w:trPr>
          <w:cantSplit/>
        </w:trPr>
        <w:tc>
          <w:tcPr>
            <w:tcW w:w="811" w:type="pct"/>
            <w:shd w:val="clear" w:color="auto" w:fill="D9D9D9" w:themeFill="background1" w:themeFillShade="D9"/>
          </w:tcPr>
          <w:p w14:paraId="1C94D807" w14:textId="77777777" w:rsidR="00095B2B" w:rsidRPr="00E40898" w:rsidRDefault="00095B2B" w:rsidP="00095B2B">
            <w:pPr>
              <w:spacing w:before="60" w:after="60" w:line="240" w:lineRule="auto"/>
              <w:rPr>
                <w:b/>
                <w:sz w:val="22"/>
                <w:szCs w:val="22"/>
              </w:rPr>
            </w:pPr>
            <w:r w:rsidRPr="00E40898">
              <w:rPr>
                <w:b/>
                <w:sz w:val="22"/>
                <w:szCs w:val="22"/>
              </w:rPr>
              <w:t>05 01</w:t>
            </w:r>
          </w:p>
        </w:tc>
        <w:tc>
          <w:tcPr>
            <w:tcW w:w="4189" w:type="pct"/>
            <w:shd w:val="clear" w:color="auto" w:fill="D9D9D9" w:themeFill="background1" w:themeFillShade="D9"/>
          </w:tcPr>
          <w:p w14:paraId="15304609" w14:textId="77777777" w:rsidR="00095B2B" w:rsidRPr="00E40898" w:rsidRDefault="00095B2B" w:rsidP="00095B2B">
            <w:pPr>
              <w:spacing w:before="60" w:after="60" w:line="240" w:lineRule="auto"/>
              <w:rPr>
                <w:b/>
                <w:sz w:val="22"/>
                <w:szCs w:val="22"/>
              </w:rPr>
            </w:pPr>
            <w:r w:rsidRPr="00E40898">
              <w:rPr>
                <w:b/>
                <w:sz w:val="22"/>
                <w:szCs w:val="22"/>
              </w:rPr>
              <w:t>wastes from petroleum refining</w:t>
            </w:r>
          </w:p>
        </w:tc>
      </w:tr>
      <w:tr w:rsidR="00095B2B" w:rsidRPr="00E40898" w14:paraId="25D95FC9" w14:textId="77777777" w:rsidTr="00E57049">
        <w:trPr>
          <w:cantSplit/>
        </w:trPr>
        <w:tc>
          <w:tcPr>
            <w:tcW w:w="811" w:type="pct"/>
          </w:tcPr>
          <w:p w14:paraId="0436935C" w14:textId="77777777" w:rsidR="00095B2B" w:rsidRPr="00E40898" w:rsidRDefault="00095B2B" w:rsidP="00095B2B">
            <w:pPr>
              <w:spacing w:before="60" w:after="60" w:line="240" w:lineRule="auto"/>
              <w:rPr>
                <w:sz w:val="22"/>
                <w:szCs w:val="22"/>
              </w:rPr>
            </w:pPr>
            <w:r w:rsidRPr="00E40898">
              <w:rPr>
                <w:sz w:val="22"/>
                <w:szCs w:val="22"/>
              </w:rPr>
              <w:t>05 01 10</w:t>
            </w:r>
          </w:p>
        </w:tc>
        <w:tc>
          <w:tcPr>
            <w:tcW w:w="4189" w:type="pct"/>
          </w:tcPr>
          <w:p w14:paraId="3CBFD19E"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05 01 09</w:t>
            </w:r>
          </w:p>
        </w:tc>
      </w:tr>
      <w:tr w:rsidR="00095B2B" w:rsidRPr="00E40898" w14:paraId="1C21A170" w14:textId="77777777" w:rsidTr="00E57049">
        <w:trPr>
          <w:cantSplit/>
        </w:trPr>
        <w:tc>
          <w:tcPr>
            <w:tcW w:w="811" w:type="pct"/>
          </w:tcPr>
          <w:p w14:paraId="1F3C5D24" w14:textId="77777777" w:rsidR="00095B2B" w:rsidRPr="00E40898" w:rsidRDefault="00095B2B" w:rsidP="00095B2B">
            <w:pPr>
              <w:spacing w:before="60" w:after="60" w:line="240" w:lineRule="auto"/>
              <w:rPr>
                <w:sz w:val="22"/>
                <w:szCs w:val="22"/>
              </w:rPr>
            </w:pPr>
            <w:r w:rsidRPr="00E40898">
              <w:rPr>
                <w:sz w:val="22"/>
                <w:szCs w:val="22"/>
              </w:rPr>
              <w:t>05 01 13</w:t>
            </w:r>
          </w:p>
        </w:tc>
        <w:tc>
          <w:tcPr>
            <w:tcW w:w="4189" w:type="pct"/>
          </w:tcPr>
          <w:p w14:paraId="69CDED9D" w14:textId="77777777" w:rsidR="00095B2B" w:rsidRPr="00E40898" w:rsidRDefault="00095B2B" w:rsidP="00095B2B">
            <w:pPr>
              <w:spacing w:before="60" w:after="60" w:line="240" w:lineRule="auto"/>
              <w:rPr>
                <w:sz w:val="22"/>
                <w:szCs w:val="22"/>
              </w:rPr>
            </w:pPr>
            <w:r w:rsidRPr="00E40898">
              <w:rPr>
                <w:sz w:val="22"/>
                <w:szCs w:val="22"/>
              </w:rPr>
              <w:t>boiler feedwater sludges</w:t>
            </w:r>
          </w:p>
        </w:tc>
      </w:tr>
      <w:tr w:rsidR="00095B2B" w:rsidRPr="00E40898" w14:paraId="4B110809" w14:textId="77777777" w:rsidTr="00E57049">
        <w:trPr>
          <w:cantSplit/>
        </w:trPr>
        <w:tc>
          <w:tcPr>
            <w:tcW w:w="811" w:type="pct"/>
          </w:tcPr>
          <w:p w14:paraId="513B13C3" w14:textId="77777777" w:rsidR="00095B2B" w:rsidRPr="00E40898" w:rsidRDefault="00095B2B" w:rsidP="00095B2B">
            <w:pPr>
              <w:spacing w:before="60" w:after="60" w:line="240" w:lineRule="auto"/>
              <w:rPr>
                <w:sz w:val="22"/>
                <w:szCs w:val="22"/>
              </w:rPr>
            </w:pPr>
            <w:r w:rsidRPr="00E40898">
              <w:rPr>
                <w:sz w:val="22"/>
                <w:szCs w:val="22"/>
              </w:rPr>
              <w:lastRenderedPageBreak/>
              <w:t>05 01 14</w:t>
            </w:r>
          </w:p>
        </w:tc>
        <w:tc>
          <w:tcPr>
            <w:tcW w:w="4189" w:type="pct"/>
          </w:tcPr>
          <w:p w14:paraId="62720404" w14:textId="77777777" w:rsidR="00095B2B" w:rsidRPr="00E40898" w:rsidRDefault="00095B2B" w:rsidP="00095B2B">
            <w:pPr>
              <w:spacing w:before="60" w:after="60" w:line="240" w:lineRule="auto"/>
              <w:rPr>
                <w:sz w:val="22"/>
                <w:szCs w:val="22"/>
              </w:rPr>
            </w:pPr>
            <w:r w:rsidRPr="00E40898">
              <w:rPr>
                <w:sz w:val="22"/>
                <w:szCs w:val="22"/>
              </w:rPr>
              <w:t>wastes from cooling columns</w:t>
            </w:r>
          </w:p>
        </w:tc>
      </w:tr>
      <w:tr w:rsidR="00095B2B" w:rsidRPr="00E40898" w14:paraId="44C99211" w14:textId="77777777" w:rsidTr="00E57049">
        <w:trPr>
          <w:cantSplit/>
        </w:trPr>
        <w:tc>
          <w:tcPr>
            <w:tcW w:w="811" w:type="pct"/>
          </w:tcPr>
          <w:p w14:paraId="1D9FF42F" w14:textId="77777777" w:rsidR="00095B2B" w:rsidRPr="00E40898" w:rsidRDefault="00095B2B" w:rsidP="00095B2B">
            <w:pPr>
              <w:spacing w:before="60" w:after="60" w:line="240" w:lineRule="auto"/>
              <w:rPr>
                <w:sz w:val="22"/>
                <w:szCs w:val="22"/>
              </w:rPr>
            </w:pPr>
            <w:r w:rsidRPr="00E40898">
              <w:rPr>
                <w:sz w:val="22"/>
                <w:szCs w:val="22"/>
              </w:rPr>
              <w:t>05 01 17</w:t>
            </w:r>
          </w:p>
        </w:tc>
        <w:tc>
          <w:tcPr>
            <w:tcW w:w="4189" w:type="pct"/>
          </w:tcPr>
          <w:p w14:paraId="1C675F8E" w14:textId="77777777" w:rsidR="00095B2B" w:rsidRPr="00E40898" w:rsidRDefault="00095B2B" w:rsidP="00095B2B">
            <w:pPr>
              <w:spacing w:before="60" w:after="60" w:line="240" w:lineRule="auto"/>
              <w:rPr>
                <w:sz w:val="22"/>
                <w:szCs w:val="22"/>
              </w:rPr>
            </w:pPr>
            <w:r w:rsidRPr="00E40898">
              <w:rPr>
                <w:sz w:val="22"/>
                <w:szCs w:val="22"/>
              </w:rPr>
              <w:t>bitumen</w:t>
            </w:r>
          </w:p>
        </w:tc>
      </w:tr>
      <w:tr w:rsidR="00095B2B" w:rsidRPr="00E40898" w14:paraId="3060D80D" w14:textId="77777777" w:rsidTr="00E57049">
        <w:trPr>
          <w:cantSplit/>
        </w:trPr>
        <w:tc>
          <w:tcPr>
            <w:tcW w:w="811" w:type="pct"/>
            <w:shd w:val="clear" w:color="auto" w:fill="D9D9D9" w:themeFill="background1" w:themeFillShade="D9"/>
          </w:tcPr>
          <w:p w14:paraId="03F57AF5" w14:textId="77777777" w:rsidR="00095B2B" w:rsidRPr="00E40898" w:rsidRDefault="00095B2B" w:rsidP="00095B2B">
            <w:pPr>
              <w:spacing w:before="60" w:after="60" w:line="240" w:lineRule="auto"/>
              <w:rPr>
                <w:b/>
                <w:sz w:val="22"/>
                <w:szCs w:val="22"/>
              </w:rPr>
            </w:pPr>
            <w:r w:rsidRPr="00E40898">
              <w:rPr>
                <w:b/>
                <w:sz w:val="22"/>
                <w:szCs w:val="22"/>
              </w:rPr>
              <w:t>05 06</w:t>
            </w:r>
          </w:p>
        </w:tc>
        <w:tc>
          <w:tcPr>
            <w:tcW w:w="4189" w:type="pct"/>
            <w:shd w:val="clear" w:color="auto" w:fill="D9D9D9" w:themeFill="background1" w:themeFillShade="D9"/>
          </w:tcPr>
          <w:p w14:paraId="7B7AC83D" w14:textId="77777777" w:rsidR="00095B2B" w:rsidRPr="00E40898" w:rsidRDefault="00095B2B" w:rsidP="00095B2B">
            <w:pPr>
              <w:spacing w:before="60" w:after="60" w:line="240" w:lineRule="auto"/>
              <w:rPr>
                <w:b/>
                <w:sz w:val="22"/>
                <w:szCs w:val="22"/>
              </w:rPr>
            </w:pPr>
            <w:r w:rsidRPr="00E40898">
              <w:rPr>
                <w:b/>
                <w:sz w:val="22"/>
                <w:szCs w:val="22"/>
              </w:rPr>
              <w:t>wastes from the pyrolytic treatment of coal</w:t>
            </w:r>
          </w:p>
        </w:tc>
      </w:tr>
      <w:tr w:rsidR="00095B2B" w:rsidRPr="00E40898" w14:paraId="25282AF1" w14:textId="77777777" w:rsidTr="00E57049">
        <w:trPr>
          <w:cantSplit/>
        </w:trPr>
        <w:tc>
          <w:tcPr>
            <w:tcW w:w="811" w:type="pct"/>
          </w:tcPr>
          <w:p w14:paraId="0E4D495C" w14:textId="77777777" w:rsidR="00095B2B" w:rsidRPr="00E40898" w:rsidRDefault="00095B2B" w:rsidP="00095B2B">
            <w:pPr>
              <w:spacing w:before="60" w:after="60" w:line="240" w:lineRule="auto"/>
              <w:rPr>
                <w:sz w:val="22"/>
                <w:szCs w:val="22"/>
              </w:rPr>
            </w:pPr>
            <w:r w:rsidRPr="00E40898">
              <w:rPr>
                <w:sz w:val="22"/>
                <w:szCs w:val="22"/>
              </w:rPr>
              <w:t>05 06 04</w:t>
            </w:r>
          </w:p>
        </w:tc>
        <w:tc>
          <w:tcPr>
            <w:tcW w:w="4189" w:type="pct"/>
          </w:tcPr>
          <w:p w14:paraId="460411B5" w14:textId="77777777" w:rsidR="00095B2B" w:rsidRPr="00E40898" w:rsidRDefault="00095B2B" w:rsidP="00095B2B">
            <w:pPr>
              <w:spacing w:before="60" w:after="60" w:line="240" w:lineRule="auto"/>
              <w:rPr>
                <w:sz w:val="22"/>
                <w:szCs w:val="22"/>
              </w:rPr>
            </w:pPr>
            <w:r w:rsidRPr="00E40898">
              <w:rPr>
                <w:sz w:val="22"/>
                <w:szCs w:val="22"/>
              </w:rPr>
              <w:t>waste from cooling columns</w:t>
            </w:r>
          </w:p>
        </w:tc>
      </w:tr>
      <w:tr w:rsidR="00095B2B" w:rsidRPr="00E40898" w14:paraId="2A410A4E" w14:textId="77777777" w:rsidTr="00E57049">
        <w:trPr>
          <w:cantSplit/>
        </w:trPr>
        <w:tc>
          <w:tcPr>
            <w:tcW w:w="811" w:type="pct"/>
            <w:tcBorders>
              <w:bottom w:val="single" w:sz="4" w:space="0" w:color="auto"/>
            </w:tcBorders>
            <w:shd w:val="clear" w:color="auto" w:fill="000000" w:themeFill="text1"/>
          </w:tcPr>
          <w:p w14:paraId="6FB16D7D" w14:textId="77777777" w:rsidR="00095B2B" w:rsidRPr="00E40898" w:rsidRDefault="00095B2B" w:rsidP="00095B2B">
            <w:pPr>
              <w:spacing w:before="60" w:after="60" w:line="240" w:lineRule="auto"/>
              <w:rPr>
                <w:b/>
                <w:sz w:val="22"/>
                <w:szCs w:val="22"/>
              </w:rPr>
            </w:pPr>
            <w:r w:rsidRPr="00E40898">
              <w:rPr>
                <w:b/>
                <w:sz w:val="22"/>
                <w:szCs w:val="22"/>
              </w:rPr>
              <w:t>06</w:t>
            </w:r>
          </w:p>
        </w:tc>
        <w:tc>
          <w:tcPr>
            <w:tcW w:w="4189" w:type="pct"/>
            <w:tcBorders>
              <w:bottom w:val="single" w:sz="4" w:space="0" w:color="auto"/>
            </w:tcBorders>
            <w:shd w:val="clear" w:color="auto" w:fill="000000" w:themeFill="text1"/>
          </w:tcPr>
          <w:p w14:paraId="04C23A3E" w14:textId="77777777" w:rsidR="00095B2B" w:rsidRPr="00E40898" w:rsidRDefault="00095B2B" w:rsidP="00095B2B">
            <w:pPr>
              <w:spacing w:before="60" w:after="60" w:line="240" w:lineRule="auto"/>
              <w:rPr>
                <w:b/>
                <w:sz w:val="22"/>
                <w:szCs w:val="22"/>
              </w:rPr>
            </w:pPr>
            <w:r w:rsidRPr="00E40898">
              <w:rPr>
                <w:b/>
                <w:sz w:val="22"/>
                <w:szCs w:val="22"/>
              </w:rPr>
              <w:t>Wastes from inorganic chemical processes</w:t>
            </w:r>
          </w:p>
        </w:tc>
      </w:tr>
      <w:tr w:rsidR="00095B2B" w:rsidRPr="00E40898" w14:paraId="334ABC31" w14:textId="77777777" w:rsidTr="00E57049">
        <w:trPr>
          <w:cantSplit/>
        </w:trPr>
        <w:tc>
          <w:tcPr>
            <w:tcW w:w="811" w:type="pct"/>
            <w:shd w:val="clear" w:color="auto" w:fill="D9D9D9" w:themeFill="background1" w:themeFillShade="D9"/>
          </w:tcPr>
          <w:p w14:paraId="1C352B81" w14:textId="77777777" w:rsidR="00095B2B" w:rsidRPr="00E40898" w:rsidRDefault="00095B2B" w:rsidP="00095B2B">
            <w:pPr>
              <w:spacing w:before="60" w:after="60" w:line="240" w:lineRule="auto"/>
              <w:rPr>
                <w:b/>
                <w:sz w:val="22"/>
                <w:szCs w:val="22"/>
              </w:rPr>
            </w:pPr>
            <w:r w:rsidRPr="00E40898">
              <w:rPr>
                <w:b/>
                <w:sz w:val="22"/>
                <w:szCs w:val="22"/>
              </w:rPr>
              <w:t>06 03</w:t>
            </w:r>
          </w:p>
        </w:tc>
        <w:tc>
          <w:tcPr>
            <w:tcW w:w="4189" w:type="pct"/>
            <w:shd w:val="clear" w:color="auto" w:fill="D9D9D9" w:themeFill="background1" w:themeFillShade="D9"/>
          </w:tcPr>
          <w:p w14:paraId="3ED2AD2F" w14:textId="77777777" w:rsidR="00095B2B" w:rsidRPr="00E40898" w:rsidRDefault="00095B2B" w:rsidP="00095B2B">
            <w:pPr>
              <w:spacing w:before="60" w:after="60" w:line="240" w:lineRule="auto"/>
              <w:rPr>
                <w:b/>
                <w:sz w:val="22"/>
                <w:szCs w:val="22"/>
              </w:rPr>
            </w:pPr>
            <w:r w:rsidRPr="00E40898">
              <w:rPr>
                <w:b/>
                <w:sz w:val="22"/>
                <w:szCs w:val="22"/>
              </w:rPr>
              <w:t>wastes from the MFSU of salts and their solutions and metallic oxides</w:t>
            </w:r>
          </w:p>
        </w:tc>
      </w:tr>
      <w:tr w:rsidR="00095B2B" w:rsidRPr="00E40898" w14:paraId="6F048C81" w14:textId="77777777" w:rsidTr="00E57049">
        <w:trPr>
          <w:cantSplit/>
        </w:trPr>
        <w:tc>
          <w:tcPr>
            <w:tcW w:w="811" w:type="pct"/>
          </w:tcPr>
          <w:p w14:paraId="55226EA7" w14:textId="77777777" w:rsidR="00095B2B" w:rsidRPr="00E40898" w:rsidRDefault="00095B2B" w:rsidP="00095B2B">
            <w:pPr>
              <w:spacing w:before="60" w:after="60" w:line="240" w:lineRule="auto"/>
              <w:rPr>
                <w:sz w:val="22"/>
                <w:szCs w:val="22"/>
              </w:rPr>
            </w:pPr>
            <w:r w:rsidRPr="00E40898">
              <w:rPr>
                <w:sz w:val="22"/>
                <w:szCs w:val="22"/>
              </w:rPr>
              <w:t>06 03 14</w:t>
            </w:r>
          </w:p>
        </w:tc>
        <w:tc>
          <w:tcPr>
            <w:tcW w:w="4189" w:type="pct"/>
          </w:tcPr>
          <w:p w14:paraId="24FBE81E" w14:textId="77777777" w:rsidR="00095B2B" w:rsidRPr="00E40898" w:rsidRDefault="00095B2B" w:rsidP="00095B2B">
            <w:pPr>
              <w:spacing w:before="60" w:after="60" w:line="240" w:lineRule="auto"/>
              <w:rPr>
                <w:sz w:val="22"/>
                <w:szCs w:val="22"/>
              </w:rPr>
            </w:pPr>
            <w:r w:rsidRPr="00E40898">
              <w:rPr>
                <w:sz w:val="22"/>
                <w:szCs w:val="22"/>
              </w:rPr>
              <w:t>solid salts and solutions other than those mentioned in 06 03 11 and 06 03 13</w:t>
            </w:r>
          </w:p>
        </w:tc>
      </w:tr>
      <w:tr w:rsidR="00095B2B" w:rsidRPr="00E40898" w14:paraId="7C22708B" w14:textId="77777777" w:rsidTr="00E57049">
        <w:trPr>
          <w:cantSplit/>
        </w:trPr>
        <w:tc>
          <w:tcPr>
            <w:tcW w:w="811" w:type="pct"/>
          </w:tcPr>
          <w:p w14:paraId="1C8F2741" w14:textId="77777777" w:rsidR="00095B2B" w:rsidRPr="00E40898" w:rsidRDefault="00095B2B" w:rsidP="00095B2B">
            <w:pPr>
              <w:spacing w:before="60" w:after="60" w:line="240" w:lineRule="auto"/>
              <w:rPr>
                <w:sz w:val="22"/>
                <w:szCs w:val="22"/>
              </w:rPr>
            </w:pPr>
            <w:r w:rsidRPr="00E40898">
              <w:rPr>
                <w:sz w:val="22"/>
                <w:szCs w:val="22"/>
              </w:rPr>
              <w:t>06 03 16</w:t>
            </w:r>
          </w:p>
        </w:tc>
        <w:tc>
          <w:tcPr>
            <w:tcW w:w="4189" w:type="pct"/>
          </w:tcPr>
          <w:p w14:paraId="3AE19BCA" w14:textId="77777777" w:rsidR="00095B2B" w:rsidRPr="00E40898" w:rsidRDefault="00095B2B" w:rsidP="00095B2B">
            <w:pPr>
              <w:spacing w:before="60" w:after="60" w:line="240" w:lineRule="auto"/>
              <w:rPr>
                <w:sz w:val="22"/>
                <w:szCs w:val="22"/>
              </w:rPr>
            </w:pPr>
            <w:r w:rsidRPr="00E40898">
              <w:rPr>
                <w:sz w:val="22"/>
                <w:szCs w:val="22"/>
              </w:rPr>
              <w:t>metallic oxides other than those mentioned in 06 03 15</w:t>
            </w:r>
          </w:p>
        </w:tc>
      </w:tr>
      <w:tr w:rsidR="00095B2B" w:rsidRPr="00E40898" w14:paraId="627F37F8" w14:textId="77777777" w:rsidTr="00E57049">
        <w:trPr>
          <w:cantSplit/>
        </w:trPr>
        <w:tc>
          <w:tcPr>
            <w:tcW w:w="811" w:type="pct"/>
          </w:tcPr>
          <w:p w14:paraId="4A29B890" w14:textId="77777777" w:rsidR="00095B2B" w:rsidRPr="00E40898" w:rsidRDefault="00095B2B" w:rsidP="00095B2B">
            <w:pPr>
              <w:spacing w:before="60" w:after="60" w:line="240" w:lineRule="auto"/>
              <w:rPr>
                <w:sz w:val="22"/>
                <w:szCs w:val="22"/>
              </w:rPr>
            </w:pPr>
            <w:r w:rsidRPr="00E40898">
              <w:rPr>
                <w:sz w:val="22"/>
                <w:szCs w:val="22"/>
              </w:rPr>
              <w:t>06 05 03</w:t>
            </w:r>
          </w:p>
        </w:tc>
        <w:tc>
          <w:tcPr>
            <w:tcW w:w="4189" w:type="pct"/>
          </w:tcPr>
          <w:p w14:paraId="3D9A4614"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06 05 02</w:t>
            </w:r>
          </w:p>
        </w:tc>
      </w:tr>
      <w:tr w:rsidR="00095B2B" w:rsidRPr="00E40898" w14:paraId="7C62E465" w14:textId="77777777" w:rsidTr="00E57049">
        <w:trPr>
          <w:cantSplit/>
        </w:trPr>
        <w:tc>
          <w:tcPr>
            <w:tcW w:w="811" w:type="pct"/>
            <w:shd w:val="clear" w:color="auto" w:fill="D9D9D9" w:themeFill="background1" w:themeFillShade="D9"/>
          </w:tcPr>
          <w:p w14:paraId="49BD2EEA" w14:textId="77777777" w:rsidR="00095B2B" w:rsidRPr="00E40898" w:rsidRDefault="00095B2B" w:rsidP="00095B2B">
            <w:pPr>
              <w:spacing w:before="60" w:after="60" w:line="240" w:lineRule="auto"/>
              <w:rPr>
                <w:b/>
                <w:sz w:val="22"/>
                <w:szCs w:val="22"/>
              </w:rPr>
            </w:pPr>
            <w:r w:rsidRPr="00E40898">
              <w:rPr>
                <w:b/>
                <w:sz w:val="22"/>
                <w:szCs w:val="22"/>
              </w:rPr>
              <w:t>06 09</w:t>
            </w:r>
          </w:p>
        </w:tc>
        <w:tc>
          <w:tcPr>
            <w:tcW w:w="4189" w:type="pct"/>
            <w:shd w:val="clear" w:color="auto" w:fill="D9D9D9" w:themeFill="background1" w:themeFillShade="D9"/>
          </w:tcPr>
          <w:p w14:paraId="79BDAB55" w14:textId="77777777" w:rsidR="00095B2B" w:rsidRPr="00E40898" w:rsidRDefault="00095B2B" w:rsidP="00095B2B">
            <w:pPr>
              <w:spacing w:before="60" w:after="60" w:line="240" w:lineRule="auto"/>
              <w:rPr>
                <w:b/>
                <w:sz w:val="22"/>
                <w:szCs w:val="22"/>
              </w:rPr>
            </w:pPr>
            <w:r w:rsidRPr="00E40898">
              <w:rPr>
                <w:b/>
                <w:sz w:val="22"/>
                <w:szCs w:val="22"/>
              </w:rPr>
              <w:t>wastes from the MSFU of phosphorous chemicals and phosphorous chemical processes</w:t>
            </w:r>
          </w:p>
        </w:tc>
      </w:tr>
      <w:tr w:rsidR="00095B2B" w:rsidRPr="00E40898" w14:paraId="2C016A3F" w14:textId="77777777" w:rsidTr="00E57049">
        <w:trPr>
          <w:cantSplit/>
        </w:trPr>
        <w:tc>
          <w:tcPr>
            <w:tcW w:w="811" w:type="pct"/>
          </w:tcPr>
          <w:p w14:paraId="78E0F518" w14:textId="77777777" w:rsidR="00095B2B" w:rsidRPr="00E40898" w:rsidRDefault="00095B2B" w:rsidP="00095B2B">
            <w:pPr>
              <w:spacing w:before="60" w:after="60" w:line="240" w:lineRule="auto"/>
              <w:rPr>
                <w:sz w:val="22"/>
                <w:szCs w:val="22"/>
              </w:rPr>
            </w:pPr>
            <w:r w:rsidRPr="00E40898">
              <w:rPr>
                <w:sz w:val="22"/>
                <w:szCs w:val="22"/>
              </w:rPr>
              <w:t>06 09 02</w:t>
            </w:r>
          </w:p>
        </w:tc>
        <w:tc>
          <w:tcPr>
            <w:tcW w:w="4189" w:type="pct"/>
          </w:tcPr>
          <w:p w14:paraId="6927840A" w14:textId="77777777" w:rsidR="00095B2B" w:rsidRPr="00E40898" w:rsidRDefault="00095B2B" w:rsidP="00095B2B">
            <w:pPr>
              <w:spacing w:before="60" w:after="60" w:line="240" w:lineRule="auto"/>
              <w:rPr>
                <w:sz w:val="22"/>
                <w:szCs w:val="22"/>
              </w:rPr>
            </w:pPr>
            <w:r w:rsidRPr="00E40898">
              <w:rPr>
                <w:sz w:val="22"/>
                <w:szCs w:val="22"/>
              </w:rPr>
              <w:t>phosphorous slag</w:t>
            </w:r>
          </w:p>
        </w:tc>
      </w:tr>
      <w:tr w:rsidR="00095B2B" w:rsidRPr="00E40898" w14:paraId="51E3245F" w14:textId="77777777" w:rsidTr="00E57049">
        <w:trPr>
          <w:cantSplit/>
        </w:trPr>
        <w:tc>
          <w:tcPr>
            <w:tcW w:w="811" w:type="pct"/>
            <w:shd w:val="clear" w:color="auto" w:fill="D9D9D9" w:themeFill="background1" w:themeFillShade="D9"/>
          </w:tcPr>
          <w:p w14:paraId="48734B2D" w14:textId="77777777" w:rsidR="00095B2B" w:rsidRPr="00E40898" w:rsidRDefault="00095B2B" w:rsidP="00095B2B">
            <w:pPr>
              <w:spacing w:before="60" w:after="60" w:line="240" w:lineRule="auto"/>
              <w:rPr>
                <w:b/>
                <w:sz w:val="22"/>
                <w:szCs w:val="22"/>
              </w:rPr>
            </w:pPr>
            <w:r w:rsidRPr="00E40898">
              <w:rPr>
                <w:b/>
                <w:sz w:val="22"/>
                <w:szCs w:val="22"/>
              </w:rPr>
              <w:t>06 11</w:t>
            </w:r>
          </w:p>
        </w:tc>
        <w:tc>
          <w:tcPr>
            <w:tcW w:w="4189" w:type="pct"/>
            <w:shd w:val="clear" w:color="auto" w:fill="D9D9D9" w:themeFill="background1" w:themeFillShade="D9"/>
          </w:tcPr>
          <w:p w14:paraId="0A17E61A" w14:textId="77777777" w:rsidR="00095B2B" w:rsidRPr="00E40898" w:rsidRDefault="00095B2B" w:rsidP="00095B2B">
            <w:pPr>
              <w:spacing w:before="60" w:after="60" w:line="240" w:lineRule="auto"/>
              <w:rPr>
                <w:b/>
                <w:sz w:val="22"/>
                <w:szCs w:val="22"/>
              </w:rPr>
            </w:pPr>
            <w:r w:rsidRPr="00E40898">
              <w:rPr>
                <w:b/>
                <w:sz w:val="22"/>
                <w:szCs w:val="22"/>
              </w:rPr>
              <w:t>wastes from the manufacture of inorganic pigments and opacificiers</w:t>
            </w:r>
          </w:p>
        </w:tc>
      </w:tr>
      <w:tr w:rsidR="00095B2B" w:rsidRPr="00E40898" w14:paraId="1A66B751" w14:textId="77777777" w:rsidTr="00E57049">
        <w:trPr>
          <w:cantSplit/>
        </w:trPr>
        <w:tc>
          <w:tcPr>
            <w:tcW w:w="811" w:type="pct"/>
          </w:tcPr>
          <w:p w14:paraId="11F741CE" w14:textId="77777777" w:rsidR="00095B2B" w:rsidRPr="00E40898" w:rsidRDefault="00095B2B" w:rsidP="00095B2B">
            <w:pPr>
              <w:spacing w:before="60" w:after="60" w:line="240" w:lineRule="auto"/>
              <w:rPr>
                <w:sz w:val="22"/>
                <w:szCs w:val="22"/>
              </w:rPr>
            </w:pPr>
            <w:r w:rsidRPr="00E40898">
              <w:rPr>
                <w:sz w:val="22"/>
                <w:szCs w:val="22"/>
              </w:rPr>
              <w:t>06 11 01</w:t>
            </w:r>
          </w:p>
        </w:tc>
        <w:tc>
          <w:tcPr>
            <w:tcW w:w="4189" w:type="pct"/>
          </w:tcPr>
          <w:p w14:paraId="55A447E3" w14:textId="77777777" w:rsidR="00095B2B" w:rsidRPr="00E40898" w:rsidRDefault="00095B2B" w:rsidP="00095B2B">
            <w:pPr>
              <w:spacing w:before="60" w:after="60" w:line="240" w:lineRule="auto"/>
              <w:rPr>
                <w:sz w:val="22"/>
                <w:szCs w:val="22"/>
              </w:rPr>
            </w:pPr>
            <w:r w:rsidRPr="00E40898">
              <w:rPr>
                <w:sz w:val="22"/>
                <w:szCs w:val="22"/>
              </w:rPr>
              <w:t>calcium-based reaction wastes from titanium dioxide production</w:t>
            </w:r>
          </w:p>
        </w:tc>
      </w:tr>
      <w:tr w:rsidR="00095B2B" w:rsidRPr="00E40898" w14:paraId="2A7C100B" w14:textId="77777777" w:rsidTr="00E57049">
        <w:trPr>
          <w:cantSplit/>
        </w:trPr>
        <w:tc>
          <w:tcPr>
            <w:tcW w:w="811" w:type="pct"/>
            <w:shd w:val="clear" w:color="auto" w:fill="D9D9D9" w:themeFill="background1" w:themeFillShade="D9"/>
          </w:tcPr>
          <w:p w14:paraId="71936ED2" w14:textId="77777777" w:rsidR="00095B2B" w:rsidRPr="00E40898" w:rsidRDefault="00095B2B" w:rsidP="00095B2B">
            <w:pPr>
              <w:spacing w:before="60" w:after="60" w:line="240" w:lineRule="auto"/>
              <w:rPr>
                <w:b/>
                <w:sz w:val="22"/>
                <w:szCs w:val="22"/>
              </w:rPr>
            </w:pPr>
            <w:r w:rsidRPr="00E40898">
              <w:rPr>
                <w:b/>
                <w:sz w:val="22"/>
                <w:szCs w:val="22"/>
              </w:rPr>
              <w:t>06 13</w:t>
            </w:r>
          </w:p>
        </w:tc>
        <w:tc>
          <w:tcPr>
            <w:tcW w:w="4189" w:type="pct"/>
            <w:shd w:val="clear" w:color="auto" w:fill="D9D9D9" w:themeFill="background1" w:themeFillShade="D9"/>
          </w:tcPr>
          <w:p w14:paraId="400F6AAC" w14:textId="77777777" w:rsidR="00095B2B" w:rsidRPr="00E40898" w:rsidRDefault="00095B2B" w:rsidP="00095B2B">
            <w:pPr>
              <w:spacing w:before="60" w:after="60" w:line="240" w:lineRule="auto"/>
              <w:rPr>
                <w:b/>
                <w:sz w:val="22"/>
                <w:szCs w:val="22"/>
              </w:rPr>
            </w:pPr>
            <w:r w:rsidRPr="00E40898">
              <w:rPr>
                <w:b/>
                <w:sz w:val="22"/>
                <w:szCs w:val="22"/>
              </w:rPr>
              <w:t>wastes from inorganic chemical processes not otherwise specified</w:t>
            </w:r>
          </w:p>
        </w:tc>
      </w:tr>
      <w:tr w:rsidR="00095B2B" w:rsidRPr="00E40898" w14:paraId="2F174DD3" w14:textId="77777777" w:rsidTr="00E57049">
        <w:trPr>
          <w:cantSplit/>
        </w:trPr>
        <w:tc>
          <w:tcPr>
            <w:tcW w:w="811" w:type="pct"/>
          </w:tcPr>
          <w:p w14:paraId="74803B60" w14:textId="77777777" w:rsidR="00095B2B" w:rsidRPr="00E40898" w:rsidRDefault="00095B2B" w:rsidP="00095B2B">
            <w:pPr>
              <w:spacing w:before="60" w:after="60" w:line="240" w:lineRule="auto"/>
              <w:rPr>
                <w:sz w:val="22"/>
                <w:szCs w:val="22"/>
              </w:rPr>
            </w:pPr>
            <w:r w:rsidRPr="00E40898">
              <w:rPr>
                <w:sz w:val="22"/>
                <w:szCs w:val="22"/>
              </w:rPr>
              <w:t>06 13 03</w:t>
            </w:r>
          </w:p>
        </w:tc>
        <w:tc>
          <w:tcPr>
            <w:tcW w:w="4189" w:type="pct"/>
          </w:tcPr>
          <w:p w14:paraId="7672D9B8" w14:textId="77777777" w:rsidR="00095B2B" w:rsidRPr="00E40898" w:rsidRDefault="00095B2B" w:rsidP="00095B2B">
            <w:pPr>
              <w:spacing w:before="60" w:after="60" w:line="240" w:lineRule="auto"/>
              <w:rPr>
                <w:sz w:val="22"/>
                <w:szCs w:val="22"/>
              </w:rPr>
            </w:pPr>
            <w:r w:rsidRPr="00E40898">
              <w:rPr>
                <w:sz w:val="22"/>
                <w:szCs w:val="22"/>
              </w:rPr>
              <w:t>carbon black</w:t>
            </w:r>
          </w:p>
        </w:tc>
      </w:tr>
      <w:tr w:rsidR="00095B2B" w:rsidRPr="00E40898" w14:paraId="48C066C2" w14:textId="77777777" w:rsidTr="00E57049">
        <w:trPr>
          <w:cantSplit/>
        </w:trPr>
        <w:tc>
          <w:tcPr>
            <w:tcW w:w="811" w:type="pct"/>
            <w:tcBorders>
              <w:bottom w:val="single" w:sz="4" w:space="0" w:color="auto"/>
            </w:tcBorders>
            <w:shd w:val="clear" w:color="auto" w:fill="000000" w:themeFill="text1"/>
          </w:tcPr>
          <w:p w14:paraId="2C11535F" w14:textId="77777777" w:rsidR="00095B2B" w:rsidRPr="00E40898" w:rsidRDefault="00095B2B" w:rsidP="00095B2B">
            <w:pPr>
              <w:spacing w:before="60" w:after="60" w:line="240" w:lineRule="auto"/>
              <w:rPr>
                <w:b/>
                <w:sz w:val="22"/>
                <w:szCs w:val="22"/>
              </w:rPr>
            </w:pPr>
            <w:r w:rsidRPr="00E40898">
              <w:rPr>
                <w:b/>
                <w:sz w:val="22"/>
                <w:szCs w:val="22"/>
              </w:rPr>
              <w:t>07</w:t>
            </w:r>
          </w:p>
        </w:tc>
        <w:tc>
          <w:tcPr>
            <w:tcW w:w="4189" w:type="pct"/>
            <w:tcBorders>
              <w:bottom w:val="single" w:sz="4" w:space="0" w:color="auto"/>
            </w:tcBorders>
            <w:shd w:val="clear" w:color="auto" w:fill="000000" w:themeFill="text1"/>
          </w:tcPr>
          <w:p w14:paraId="2FB83470" w14:textId="77777777" w:rsidR="00095B2B" w:rsidRPr="00E40898" w:rsidRDefault="00095B2B" w:rsidP="00095B2B">
            <w:pPr>
              <w:spacing w:before="60" w:after="60" w:line="240" w:lineRule="auto"/>
              <w:rPr>
                <w:b/>
                <w:sz w:val="22"/>
                <w:szCs w:val="22"/>
              </w:rPr>
            </w:pPr>
            <w:r w:rsidRPr="00E40898">
              <w:rPr>
                <w:b/>
                <w:sz w:val="22"/>
                <w:szCs w:val="22"/>
              </w:rPr>
              <w:t>Wastes from organic chemical processes</w:t>
            </w:r>
          </w:p>
        </w:tc>
      </w:tr>
      <w:tr w:rsidR="00095B2B" w:rsidRPr="00E40898" w14:paraId="69E97E43" w14:textId="77777777" w:rsidTr="00E57049">
        <w:trPr>
          <w:cantSplit/>
        </w:trPr>
        <w:tc>
          <w:tcPr>
            <w:tcW w:w="811" w:type="pct"/>
            <w:shd w:val="clear" w:color="auto" w:fill="D9D9D9" w:themeFill="background1" w:themeFillShade="D9"/>
          </w:tcPr>
          <w:p w14:paraId="1832F18D" w14:textId="77777777" w:rsidR="00095B2B" w:rsidRPr="00E40898" w:rsidRDefault="00095B2B" w:rsidP="00095B2B">
            <w:pPr>
              <w:tabs>
                <w:tab w:val="left" w:pos="979"/>
              </w:tabs>
              <w:spacing w:before="60" w:after="60" w:line="240" w:lineRule="auto"/>
              <w:rPr>
                <w:b/>
                <w:sz w:val="22"/>
                <w:szCs w:val="22"/>
              </w:rPr>
            </w:pPr>
            <w:r w:rsidRPr="00E40898">
              <w:rPr>
                <w:b/>
                <w:sz w:val="22"/>
                <w:szCs w:val="22"/>
              </w:rPr>
              <w:t>07 01</w:t>
            </w:r>
          </w:p>
        </w:tc>
        <w:tc>
          <w:tcPr>
            <w:tcW w:w="4189" w:type="pct"/>
            <w:shd w:val="clear" w:color="auto" w:fill="D9D9D9" w:themeFill="background1" w:themeFillShade="D9"/>
          </w:tcPr>
          <w:p w14:paraId="7569763A" w14:textId="77777777" w:rsidR="00095B2B" w:rsidRPr="00E40898" w:rsidRDefault="00095B2B" w:rsidP="00095B2B">
            <w:pPr>
              <w:spacing w:before="60" w:after="60" w:line="240" w:lineRule="auto"/>
              <w:rPr>
                <w:b/>
                <w:sz w:val="22"/>
                <w:szCs w:val="22"/>
              </w:rPr>
            </w:pPr>
            <w:r w:rsidRPr="00E40898">
              <w:rPr>
                <w:b/>
                <w:sz w:val="22"/>
                <w:szCs w:val="22"/>
              </w:rPr>
              <w:t>wastes from the manufacture, formulation, supply and use (MFSU) of basic organic chemicals</w:t>
            </w:r>
          </w:p>
        </w:tc>
      </w:tr>
      <w:tr w:rsidR="00095B2B" w:rsidRPr="00E40898" w14:paraId="51B299F0" w14:textId="77777777" w:rsidTr="00E57049">
        <w:trPr>
          <w:cantSplit/>
        </w:trPr>
        <w:tc>
          <w:tcPr>
            <w:tcW w:w="811" w:type="pct"/>
          </w:tcPr>
          <w:p w14:paraId="3D9DBF75" w14:textId="77777777" w:rsidR="00095B2B" w:rsidRPr="00E40898" w:rsidRDefault="00095B2B" w:rsidP="00095B2B">
            <w:pPr>
              <w:spacing w:before="60" w:after="60" w:line="240" w:lineRule="auto"/>
              <w:rPr>
                <w:sz w:val="22"/>
                <w:szCs w:val="22"/>
              </w:rPr>
            </w:pPr>
            <w:r w:rsidRPr="00E40898">
              <w:rPr>
                <w:sz w:val="22"/>
                <w:szCs w:val="22"/>
              </w:rPr>
              <w:t>07 01 12</w:t>
            </w:r>
          </w:p>
        </w:tc>
        <w:tc>
          <w:tcPr>
            <w:tcW w:w="4189" w:type="pct"/>
          </w:tcPr>
          <w:p w14:paraId="67C6D3A7"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07 01 11</w:t>
            </w:r>
          </w:p>
        </w:tc>
      </w:tr>
      <w:tr w:rsidR="00095B2B" w:rsidRPr="00E40898" w14:paraId="5C028305" w14:textId="77777777" w:rsidTr="00E57049">
        <w:trPr>
          <w:cantSplit/>
        </w:trPr>
        <w:tc>
          <w:tcPr>
            <w:tcW w:w="811" w:type="pct"/>
            <w:shd w:val="clear" w:color="auto" w:fill="D9D9D9" w:themeFill="background1" w:themeFillShade="D9"/>
          </w:tcPr>
          <w:p w14:paraId="4BC87815" w14:textId="77777777" w:rsidR="00095B2B" w:rsidRPr="00E40898" w:rsidRDefault="00095B2B" w:rsidP="00095B2B">
            <w:pPr>
              <w:spacing w:before="60" w:after="60" w:line="240" w:lineRule="auto"/>
              <w:rPr>
                <w:b/>
                <w:sz w:val="22"/>
                <w:szCs w:val="22"/>
              </w:rPr>
            </w:pPr>
            <w:r w:rsidRPr="00E40898">
              <w:rPr>
                <w:b/>
                <w:sz w:val="22"/>
                <w:szCs w:val="22"/>
              </w:rPr>
              <w:t>07 02</w:t>
            </w:r>
          </w:p>
        </w:tc>
        <w:tc>
          <w:tcPr>
            <w:tcW w:w="4189" w:type="pct"/>
            <w:shd w:val="clear" w:color="auto" w:fill="D9D9D9" w:themeFill="background1" w:themeFillShade="D9"/>
          </w:tcPr>
          <w:p w14:paraId="64B3AD0C" w14:textId="77777777" w:rsidR="00095B2B" w:rsidRPr="00E40898" w:rsidRDefault="00095B2B" w:rsidP="00095B2B">
            <w:pPr>
              <w:spacing w:before="60" w:after="60" w:line="240" w:lineRule="auto"/>
              <w:rPr>
                <w:b/>
                <w:sz w:val="22"/>
                <w:szCs w:val="22"/>
              </w:rPr>
            </w:pPr>
            <w:r w:rsidRPr="00E40898">
              <w:rPr>
                <w:b/>
                <w:sz w:val="22"/>
                <w:szCs w:val="22"/>
              </w:rPr>
              <w:t>wastes from the MFSU of plastics, synthetic rubber and man-made fibres</w:t>
            </w:r>
          </w:p>
        </w:tc>
      </w:tr>
      <w:tr w:rsidR="00095B2B" w:rsidRPr="00E40898" w14:paraId="78D689EF" w14:textId="77777777" w:rsidTr="00E57049">
        <w:trPr>
          <w:cantSplit/>
        </w:trPr>
        <w:tc>
          <w:tcPr>
            <w:tcW w:w="811" w:type="pct"/>
          </w:tcPr>
          <w:p w14:paraId="6769329A" w14:textId="77777777" w:rsidR="00095B2B" w:rsidRPr="00E40898" w:rsidRDefault="00095B2B" w:rsidP="00095B2B">
            <w:pPr>
              <w:spacing w:before="60" w:after="60" w:line="240" w:lineRule="auto"/>
              <w:rPr>
                <w:sz w:val="22"/>
                <w:szCs w:val="22"/>
              </w:rPr>
            </w:pPr>
            <w:r w:rsidRPr="00E40898">
              <w:rPr>
                <w:sz w:val="22"/>
                <w:szCs w:val="22"/>
              </w:rPr>
              <w:t>07 02 12</w:t>
            </w:r>
          </w:p>
        </w:tc>
        <w:tc>
          <w:tcPr>
            <w:tcW w:w="4189" w:type="pct"/>
          </w:tcPr>
          <w:p w14:paraId="49C72B57"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07 02 11</w:t>
            </w:r>
          </w:p>
        </w:tc>
      </w:tr>
      <w:tr w:rsidR="00095B2B" w:rsidRPr="00E40898" w14:paraId="6E11EBD8" w14:textId="77777777" w:rsidTr="00E57049">
        <w:trPr>
          <w:cantSplit/>
        </w:trPr>
        <w:tc>
          <w:tcPr>
            <w:tcW w:w="811" w:type="pct"/>
          </w:tcPr>
          <w:p w14:paraId="59769427" w14:textId="77777777" w:rsidR="00095B2B" w:rsidRPr="00E40898" w:rsidRDefault="00095B2B" w:rsidP="00095B2B">
            <w:pPr>
              <w:spacing w:before="60" w:after="60" w:line="240" w:lineRule="auto"/>
              <w:rPr>
                <w:sz w:val="22"/>
                <w:szCs w:val="22"/>
              </w:rPr>
            </w:pPr>
            <w:r w:rsidRPr="00E40898">
              <w:rPr>
                <w:sz w:val="22"/>
                <w:szCs w:val="22"/>
              </w:rPr>
              <w:t>07 02 13</w:t>
            </w:r>
          </w:p>
        </w:tc>
        <w:tc>
          <w:tcPr>
            <w:tcW w:w="4189" w:type="pct"/>
          </w:tcPr>
          <w:p w14:paraId="351E7F99" w14:textId="77777777" w:rsidR="00095B2B" w:rsidRPr="00E40898" w:rsidRDefault="00095B2B" w:rsidP="00095B2B">
            <w:pPr>
              <w:spacing w:before="60" w:after="60" w:line="240" w:lineRule="auto"/>
              <w:rPr>
                <w:sz w:val="22"/>
                <w:szCs w:val="22"/>
              </w:rPr>
            </w:pPr>
            <w:r w:rsidRPr="00E40898">
              <w:rPr>
                <w:sz w:val="22"/>
                <w:szCs w:val="22"/>
              </w:rPr>
              <w:t>waste plastic</w:t>
            </w:r>
          </w:p>
        </w:tc>
      </w:tr>
      <w:tr w:rsidR="00095B2B" w:rsidRPr="00E40898" w14:paraId="015C0370" w14:textId="77777777" w:rsidTr="00E57049">
        <w:trPr>
          <w:cantSplit/>
        </w:trPr>
        <w:tc>
          <w:tcPr>
            <w:tcW w:w="811" w:type="pct"/>
          </w:tcPr>
          <w:p w14:paraId="4091A073" w14:textId="77777777" w:rsidR="00095B2B" w:rsidRPr="00E40898" w:rsidRDefault="00095B2B" w:rsidP="00095B2B">
            <w:pPr>
              <w:spacing w:before="60" w:after="60" w:line="240" w:lineRule="auto"/>
              <w:rPr>
                <w:sz w:val="22"/>
                <w:szCs w:val="22"/>
              </w:rPr>
            </w:pPr>
            <w:r w:rsidRPr="00E40898">
              <w:rPr>
                <w:sz w:val="22"/>
                <w:szCs w:val="22"/>
              </w:rPr>
              <w:t>07 02 15</w:t>
            </w:r>
          </w:p>
        </w:tc>
        <w:tc>
          <w:tcPr>
            <w:tcW w:w="4189" w:type="pct"/>
          </w:tcPr>
          <w:p w14:paraId="2DC533AB" w14:textId="77777777" w:rsidR="00095B2B" w:rsidRPr="00E40898" w:rsidRDefault="00095B2B" w:rsidP="00095B2B">
            <w:pPr>
              <w:spacing w:before="60" w:after="60" w:line="240" w:lineRule="auto"/>
              <w:rPr>
                <w:sz w:val="22"/>
                <w:szCs w:val="22"/>
              </w:rPr>
            </w:pPr>
            <w:r w:rsidRPr="00E40898">
              <w:rPr>
                <w:sz w:val="22"/>
                <w:szCs w:val="22"/>
              </w:rPr>
              <w:t>wastes from additives other than those mentioned in 07 02 14</w:t>
            </w:r>
          </w:p>
        </w:tc>
      </w:tr>
      <w:tr w:rsidR="00095B2B" w:rsidRPr="00E40898" w14:paraId="7D51D28F" w14:textId="77777777" w:rsidTr="00E57049">
        <w:trPr>
          <w:cantSplit/>
        </w:trPr>
        <w:tc>
          <w:tcPr>
            <w:tcW w:w="811" w:type="pct"/>
          </w:tcPr>
          <w:p w14:paraId="41FC8AC5" w14:textId="77777777" w:rsidR="00095B2B" w:rsidRPr="00E40898" w:rsidRDefault="00095B2B" w:rsidP="00095B2B">
            <w:pPr>
              <w:spacing w:before="60" w:after="60" w:line="240" w:lineRule="auto"/>
              <w:rPr>
                <w:sz w:val="22"/>
                <w:szCs w:val="22"/>
              </w:rPr>
            </w:pPr>
            <w:r w:rsidRPr="00E40898">
              <w:rPr>
                <w:sz w:val="22"/>
                <w:szCs w:val="22"/>
              </w:rPr>
              <w:t>07 02 17</w:t>
            </w:r>
          </w:p>
        </w:tc>
        <w:tc>
          <w:tcPr>
            <w:tcW w:w="4189" w:type="pct"/>
          </w:tcPr>
          <w:p w14:paraId="1064926B" w14:textId="77777777" w:rsidR="00095B2B" w:rsidRPr="00E40898" w:rsidRDefault="00095B2B" w:rsidP="00095B2B">
            <w:pPr>
              <w:spacing w:before="60" w:after="60" w:line="240" w:lineRule="auto"/>
              <w:rPr>
                <w:sz w:val="22"/>
                <w:szCs w:val="22"/>
              </w:rPr>
            </w:pPr>
            <w:r w:rsidRPr="00E40898">
              <w:rPr>
                <w:sz w:val="22"/>
                <w:szCs w:val="22"/>
              </w:rPr>
              <w:t>waste containing silicones other than those mentioned in 07 02 16</w:t>
            </w:r>
          </w:p>
        </w:tc>
      </w:tr>
      <w:tr w:rsidR="00095B2B" w:rsidRPr="00E40898" w14:paraId="6CB09442" w14:textId="77777777" w:rsidTr="00E57049">
        <w:trPr>
          <w:cantSplit/>
        </w:trPr>
        <w:tc>
          <w:tcPr>
            <w:tcW w:w="811" w:type="pct"/>
            <w:shd w:val="clear" w:color="auto" w:fill="D9D9D9" w:themeFill="background1" w:themeFillShade="D9"/>
          </w:tcPr>
          <w:p w14:paraId="4707A0EC" w14:textId="77777777" w:rsidR="00095B2B" w:rsidRPr="00E40898" w:rsidRDefault="00095B2B" w:rsidP="00095B2B">
            <w:pPr>
              <w:spacing w:before="60" w:after="60" w:line="240" w:lineRule="auto"/>
              <w:rPr>
                <w:b/>
                <w:sz w:val="22"/>
                <w:szCs w:val="22"/>
              </w:rPr>
            </w:pPr>
            <w:r w:rsidRPr="00E40898">
              <w:rPr>
                <w:b/>
                <w:sz w:val="22"/>
                <w:szCs w:val="22"/>
              </w:rPr>
              <w:t>07 03</w:t>
            </w:r>
          </w:p>
        </w:tc>
        <w:tc>
          <w:tcPr>
            <w:tcW w:w="4189" w:type="pct"/>
            <w:shd w:val="clear" w:color="auto" w:fill="D9D9D9" w:themeFill="background1" w:themeFillShade="D9"/>
          </w:tcPr>
          <w:p w14:paraId="0AB56A02" w14:textId="77777777" w:rsidR="00095B2B" w:rsidRPr="00E40898" w:rsidRDefault="00095B2B" w:rsidP="00095B2B">
            <w:pPr>
              <w:spacing w:before="60" w:after="60" w:line="240" w:lineRule="auto"/>
              <w:rPr>
                <w:b/>
                <w:sz w:val="22"/>
                <w:szCs w:val="22"/>
              </w:rPr>
            </w:pPr>
            <w:r w:rsidRPr="00E40898">
              <w:rPr>
                <w:b/>
                <w:sz w:val="22"/>
                <w:szCs w:val="22"/>
              </w:rPr>
              <w:t>wastes from the MFSU of organic dyes and pigments (except 06 11)</w:t>
            </w:r>
          </w:p>
        </w:tc>
      </w:tr>
      <w:tr w:rsidR="00095B2B" w:rsidRPr="00E40898" w14:paraId="370EC75B" w14:textId="77777777" w:rsidTr="00E57049">
        <w:trPr>
          <w:cantSplit/>
        </w:trPr>
        <w:tc>
          <w:tcPr>
            <w:tcW w:w="811" w:type="pct"/>
          </w:tcPr>
          <w:p w14:paraId="4D349765" w14:textId="77777777" w:rsidR="00095B2B" w:rsidRPr="00E40898" w:rsidRDefault="00095B2B" w:rsidP="00095B2B">
            <w:pPr>
              <w:spacing w:before="60" w:after="60" w:line="240" w:lineRule="auto"/>
              <w:rPr>
                <w:sz w:val="22"/>
                <w:szCs w:val="22"/>
              </w:rPr>
            </w:pPr>
            <w:r w:rsidRPr="00E40898">
              <w:rPr>
                <w:sz w:val="22"/>
                <w:szCs w:val="22"/>
              </w:rPr>
              <w:t>07 03 12</w:t>
            </w:r>
          </w:p>
        </w:tc>
        <w:tc>
          <w:tcPr>
            <w:tcW w:w="4189" w:type="pct"/>
          </w:tcPr>
          <w:p w14:paraId="75A0DB6C"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07 03 11</w:t>
            </w:r>
          </w:p>
        </w:tc>
      </w:tr>
      <w:tr w:rsidR="00095B2B" w:rsidRPr="00E40898" w14:paraId="09948FB4" w14:textId="77777777" w:rsidTr="00E57049">
        <w:trPr>
          <w:cantSplit/>
        </w:trPr>
        <w:tc>
          <w:tcPr>
            <w:tcW w:w="811" w:type="pct"/>
            <w:shd w:val="clear" w:color="auto" w:fill="D9D9D9" w:themeFill="background1" w:themeFillShade="D9"/>
          </w:tcPr>
          <w:p w14:paraId="4D02B11E" w14:textId="77777777" w:rsidR="00095B2B" w:rsidRPr="00E40898" w:rsidRDefault="00095B2B" w:rsidP="00095B2B">
            <w:pPr>
              <w:spacing w:before="60" w:after="60" w:line="240" w:lineRule="auto"/>
              <w:rPr>
                <w:b/>
                <w:sz w:val="22"/>
                <w:szCs w:val="22"/>
              </w:rPr>
            </w:pPr>
            <w:r w:rsidRPr="00E40898">
              <w:rPr>
                <w:b/>
                <w:sz w:val="22"/>
                <w:szCs w:val="22"/>
              </w:rPr>
              <w:t>07 04</w:t>
            </w:r>
          </w:p>
        </w:tc>
        <w:tc>
          <w:tcPr>
            <w:tcW w:w="4189" w:type="pct"/>
            <w:shd w:val="clear" w:color="auto" w:fill="D9D9D9" w:themeFill="background1" w:themeFillShade="D9"/>
          </w:tcPr>
          <w:p w14:paraId="7B51BB8A" w14:textId="77777777" w:rsidR="00095B2B" w:rsidRPr="00E40898" w:rsidRDefault="00095B2B" w:rsidP="00095B2B">
            <w:pPr>
              <w:spacing w:before="60" w:after="60" w:line="240" w:lineRule="auto"/>
              <w:rPr>
                <w:b/>
                <w:sz w:val="22"/>
                <w:szCs w:val="22"/>
              </w:rPr>
            </w:pPr>
            <w:r w:rsidRPr="00E40898">
              <w:rPr>
                <w:b/>
                <w:sz w:val="22"/>
                <w:szCs w:val="22"/>
              </w:rPr>
              <w:t>wastes from the MFSU of organic plant protection products (except 02 01 08 and 02 01 09), wood preserving agents (except 03 02) and other biocides</w:t>
            </w:r>
          </w:p>
        </w:tc>
      </w:tr>
      <w:tr w:rsidR="00095B2B" w:rsidRPr="00E40898" w14:paraId="6CE6E344" w14:textId="77777777" w:rsidTr="00E57049">
        <w:trPr>
          <w:cantSplit/>
        </w:trPr>
        <w:tc>
          <w:tcPr>
            <w:tcW w:w="811" w:type="pct"/>
          </w:tcPr>
          <w:p w14:paraId="23599587" w14:textId="77777777" w:rsidR="00095B2B" w:rsidRPr="00E40898" w:rsidRDefault="00095B2B" w:rsidP="00095B2B">
            <w:pPr>
              <w:spacing w:before="60" w:after="60" w:line="240" w:lineRule="auto"/>
              <w:rPr>
                <w:sz w:val="22"/>
                <w:szCs w:val="22"/>
              </w:rPr>
            </w:pPr>
            <w:r w:rsidRPr="00E40898">
              <w:rPr>
                <w:sz w:val="22"/>
                <w:szCs w:val="22"/>
              </w:rPr>
              <w:t>07 04 12</w:t>
            </w:r>
          </w:p>
        </w:tc>
        <w:tc>
          <w:tcPr>
            <w:tcW w:w="4189" w:type="pct"/>
          </w:tcPr>
          <w:p w14:paraId="3ECA2B2B"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07 04 11</w:t>
            </w:r>
          </w:p>
        </w:tc>
      </w:tr>
      <w:tr w:rsidR="00095B2B" w:rsidRPr="00E40898" w14:paraId="6885AC41" w14:textId="77777777" w:rsidTr="00E57049">
        <w:trPr>
          <w:cantSplit/>
        </w:trPr>
        <w:tc>
          <w:tcPr>
            <w:tcW w:w="811" w:type="pct"/>
            <w:shd w:val="clear" w:color="auto" w:fill="D9D9D9" w:themeFill="background1" w:themeFillShade="D9"/>
          </w:tcPr>
          <w:p w14:paraId="70A98EF4" w14:textId="77777777" w:rsidR="00095B2B" w:rsidRPr="00E40898" w:rsidRDefault="00095B2B" w:rsidP="00095B2B">
            <w:pPr>
              <w:spacing w:before="60" w:after="60" w:line="240" w:lineRule="auto"/>
              <w:rPr>
                <w:b/>
                <w:sz w:val="22"/>
                <w:szCs w:val="22"/>
              </w:rPr>
            </w:pPr>
            <w:r w:rsidRPr="00E40898">
              <w:rPr>
                <w:b/>
                <w:sz w:val="22"/>
                <w:szCs w:val="22"/>
              </w:rPr>
              <w:t>07 05</w:t>
            </w:r>
          </w:p>
        </w:tc>
        <w:tc>
          <w:tcPr>
            <w:tcW w:w="4189" w:type="pct"/>
            <w:shd w:val="clear" w:color="auto" w:fill="D9D9D9" w:themeFill="background1" w:themeFillShade="D9"/>
          </w:tcPr>
          <w:p w14:paraId="33DE0C2B" w14:textId="77777777" w:rsidR="00095B2B" w:rsidRPr="00E40898" w:rsidRDefault="00095B2B" w:rsidP="00095B2B">
            <w:pPr>
              <w:spacing w:before="60" w:after="60" w:line="240" w:lineRule="auto"/>
              <w:rPr>
                <w:b/>
                <w:sz w:val="22"/>
                <w:szCs w:val="22"/>
              </w:rPr>
            </w:pPr>
            <w:r w:rsidRPr="00E40898">
              <w:rPr>
                <w:b/>
                <w:sz w:val="22"/>
                <w:szCs w:val="22"/>
              </w:rPr>
              <w:t>wastes from the MFSU of pharmaceuticals</w:t>
            </w:r>
          </w:p>
        </w:tc>
      </w:tr>
      <w:tr w:rsidR="00095B2B" w:rsidRPr="00E40898" w14:paraId="49BA9CDB" w14:textId="77777777" w:rsidTr="00E57049">
        <w:trPr>
          <w:cantSplit/>
        </w:trPr>
        <w:tc>
          <w:tcPr>
            <w:tcW w:w="811" w:type="pct"/>
          </w:tcPr>
          <w:p w14:paraId="1DCB3786" w14:textId="77777777" w:rsidR="00095B2B" w:rsidRPr="00E40898" w:rsidRDefault="00095B2B" w:rsidP="00095B2B">
            <w:pPr>
              <w:spacing w:before="60" w:after="60" w:line="240" w:lineRule="auto"/>
              <w:rPr>
                <w:sz w:val="22"/>
                <w:szCs w:val="22"/>
              </w:rPr>
            </w:pPr>
            <w:r w:rsidRPr="00E40898">
              <w:rPr>
                <w:sz w:val="22"/>
                <w:szCs w:val="22"/>
              </w:rPr>
              <w:t>07 05 14</w:t>
            </w:r>
          </w:p>
        </w:tc>
        <w:tc>
          <w:tcPr>
            <w:tcW w:w="4189" w:type="pct"/>
          </w:tcPr>
          <w:p w14:paraId="181DC927" w14:textId="77777777" w:rsidR="00095B2B" w:rsidRPr="00E40898" w:rsidRDefault="00095B2B" w:rsidP="00095B2B">
            <w:pPr>
              <w:spacing w:before="60" w:after="60" w:line="240" w:lineRule="auto"/>
              <w:rPr>
                <w:sz w:val="22"/>
                <w:szCs w:val="22"/>
              </w:rPr>
            </w:pPr>
            <w:r w:rsidRPr="00E40898">
              <w:rPr>
                <w:sz w:val="22"/>
                <w:szCs w:val="22"/>
              </w:rPr>
              <w:t>solid wastes other than those mentioned in 07 05 13</w:t>
            </w:r>
          </w:p>
        </w:tc>
      </w:tr>
      <w:tr w:rsidR="00095B2B" w:rsidRPr="00E40898" w14:paraId="156907E0" w14:textId="77777777" w:rsidTr="00E57049">
        <w:trPr>
          <w:cantSplit/>
        </w:trPr>
        <w:tc>
          <w:tcPr>
            <w:tcW w:w="811" w:type="pct"/>
            <w:shd w:val="clear" w:color="auto" w:fill="D9D9D9" w:themeFill="background1" w:themeFillShade="D9"/>
          </w:tcPr>
          <w:p w14:paraId="17206689" w14:textId="77777777" w:rsidR="00095B2B" w:rsidRPr="00E40898" w:rsidRDefault="00095B2B" w:rsidP="00095B2B">
            <w:pPr>
              <w:spacing w:before="60" w:after="60" w:line="240" w:lineRule="auto"/>
              <w:rPr>
                <w:b/>
                <w:sz w:val="22"/>
                <w:szCs w:val="22"/>
              </w:rPr>
            </w:pPr>
            <w:r w:rsidRPr="00E40898">
              <w:rPr>
                <w:b/>
                <w:sz w:val="22"/>
                <w:szCs w:val="22"/>
              </w:rPr>
              <w:t>07 06</w:t>
            </w:r>
          </w:p>
        </w:tc>
        <w:tc>
          <w:tcPr>
            <w:tcW w:w="4189" w:type="pct"/>
            <w:shd w:val="clear" w:color="auto" w:fill="D9D9D9" w:themeFill="background1" w:themeFillShade="D9"/>
          </w:tcPr>
          <w:p w14:paraId="510A5B9A" w14:textId="77777777" w:rsidR="00095B2B" w:rsidRPr="00E40898" w:rsidRDefault="00095B2B" w:rsidP="00095B2B">
            <w:pPr>
              <w:spacing w:before="60" w:after="60" w:line="240" w:lineRule="auto"/>
              <w:rPr>
                <w:b/>
                <w:sz w:val="22"/>
                <w:szCs w:val="22"/>
              </w:rPr>
            </w:pPr>
            <w:r w:rsidRPr="00E40898">
              <w:rPr>
                <w:b/>
                <w:sz w:val="22"/>
                <w:szCs w:val="22"/>
              </w:rPr>
              <w:t>wastes from the MFSU of fats, grease, soaps, detergents, disinfectants and cosmetics</w:t>
            </w:r>
          </w:p>
        </w:tc>
      </w:tr>
      <w:tr w:rsidR="00095B2B" w:rsidRPr="00E40898" w14:paraId="7480919B" w14:textId="77777777" w:rsidTr="00E57049">
        <w:trPr>
          <w:cantSplit/>
        </w:trPr>
        <w:tc>
          <w:tcPr>
            <w:tcW w:w="811" w:type="pct"/>
          </w:tcPr>
          <w:p w14:paraId="795FE98C" w14:textId="77777777" w:rsidR="00095B2B" w:rsidRPr="00E40898" w:rsidRDefault="00095B2B" w:rsidP="00095B2B">
            <w:pPr>
              <w:spacing w:before="60" w:after="60" w:line="240" w:lineRule="auto"/>
              <w:rPr>
                <w:sz w:val="22"/>
                <w:szCs w:val="22"/>
              </w:rPr>
            </w:pPr>
            <w:r w:rsidRPr="00E40898">
              <w:rPr>
                <w:sz w:val="22"/>
                <w:szCs w:val="22"/>
              </w:rPr>
              <w:t>07 06 12</w:t>
            </w:r>
          </w:p>
        </w:tc>
        <w:tc>
          <w:tcPr>
            <w:tcW w:w="4189" w:type="pct"/>
          </w:tcPr>
          <w:p w14:paraId="6F8FA381"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07 06 11</w:t>
            </w:r>
          </w:p>
        </w:tc>
      </w:tr>
      <w:tr w:rsidR="00095B2B" w:rsidRPr="00E40898" w14:paraId="2A78B8B3" w14:textId="77777777" w:rsidTr="00E57049">
        <w:trPr>
          <w:cantSplit/>
        </w:trPr>
        <w:tc>
          <w:tcPr>
            <w:tcW w:w="811" w:type="pct"/>
            <w:shd w:val="clear" w:color="auto" w:fill="D9D9D9" w:themeFill="background1" w:themeFillShade="D9"/>
          </w:tcPr>
          <w:p w14:paraId="035EF05B" w14:textId="77777777" w:rsidR="00095B2B" w:rsidRPr="00E40898" w:rsidRDefault="00095B2B" w:rsidP="00095B2B">
            <w:pPr>
              <w:spacing w:before="60" w:after="60" w:line="240" w:lineRule="auto"/>
              <w:rPr>
                <w:b/>
                <w:sz w:val="22"/>
                <w:szCs w:val="22"/>
              </w:rPr>
            </w:pPr>
            <w:r w:rsidRPr="00E40898">
              <w:rPr>
                <w:b/>
                <w:sz w:val="22"/>
                <w:szCs w:val="22"/>
              </w:rPr>
              <w:t>07 07</w:t>
            </w:r>
          </w:p>
        </w:tc>
        <w:tc>
          <w:tcPr>
            <w:tcW w:w="4189" w:type="pct"/>
            <w:shd w:val="clear" w:color="auto" w:fill="D9D9D9" w:themeFill="background1" w:themeFillShade="D9"/>
          </w:tcPr>
          <w:p w14:paraId="6C378F13" w14:textId="77777777" w:rsidR="00095B2B" w:rsidRPr="00E40898" w:rsidRDefault="00095B2B" w:rsidP="00095B2B">
            <w:pPr>
              <w:spacing w:before="60" w:after="60" w:line="240" w:lineRule="auto"/>
              <w:rPr>
                <w:b/>
                <w:sz w:val="22"/>
                <w:szCs w:val="22"/>
              </w:rPr>
            </w:pPr>
            <w:r w:rsidRPr="00E40898">
              <w:rPr>
                <w:b/>
                <w:sz w:val="22"/>
                <w:szCs w:val="22"/>
              </w:rPr>
              <w:t>wastes from the MFSU of fine chemicals and chemical products not otherwise specified</w:t>
            </w:r>
          </w:p>
        </w:tc>
      </w:tr>
      <w:tr w:rsidR="00095B2B" w:rsidRPr="00E40898" w14:paraId="320A2BC3" w14:textId="77777777" w:rsidTr="00E57049">
        <w:trPr>
          <w:cantSplit/>
        </w:trPr>
        <w:tc>
          <w:tcPr>
            <w:tcW w:w="811" w:type="pct"/>
          </w:tcPr>
          <w:p w14:paraId="74527AF9" w14:textId="77777777" w:rsidR="00095B2B" w:rsidRPr="00E40898" w:rsidRDefault="00095B2B" w:rsidP="00095B2B">
            <w:pPr>
              <w:spacing w:before="60" w:after="60" w:line="240" w:lineRule="auto"/>
              <w:rPr>
                <w:sz w:val="22"/>
                <w:szCs w:val="22"/>
              </w:rPr>
            </w:pPr>
            <w:r w:rsidRPr="00E40898">
              <w:rPr>
                <w:sz w:val="22"/>
                <w:szCs w:val="22"/>
              </w:rPr>
              <w:lastRenderedPageBreak/>
              <w:t>07 07 12</w:t>
            </w:r>
          </w:p>
        </w:tc>
        <w:tc>
          <w:tcPr>
            <w:tcW w:w="4189" w:type="pct"/>
          </w:tcPr>
          <w:p w14:paraId="1B449B65"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07 07 11</w:t>
            </w:r>
          </w:p>
        </w:tc>
      </w:tr>
      <w:tr w:rsidR="00095B2B" w:rsidRPr="00E40898" w14:paraId="06161F4A" w14:textId="77777777" w:rsidTr="00E57049">
        <w:trPr>
          <w:cantSplit/>
        </w:trPr>
        <w:tc>
          <w:tcPr>
            <w:tcW w:w="811" w:type="pct"/>
            <w:tcBorders>
              <w:bottom w:val="single" w:sz="4" w:space="0" w:color="auto"/>
            </w:tcBorders>
            <w:shd w:val="clear" w:color="auto" w:fill="000000" w:themeFill="text1"/>
          </w:tcPr>
          <w:p w14:paraId="4B3DA8E9" w14:textId="77777777" w:rsidR="00095B2B" w:rsidRPr="00E40898" w:rsidRDefault="00095B2B" w:rsidP="00095B2B">
            <w:pPr>
              <w:spacing w:before="60" w:after="60" w:line="240" w:lineRule="auto"/>
              <w:rPr>
                <w:b/>
                <w:sz w:val="22"/>
                <w:szCs w:val="22"/>
              </w:rPr>
            </w:pPr>
            <w:r w:rsidRPr="00E40898">
              <w:rPr>
                <w:b/>
                <w:sz w:val="22"/>
                <w:szCs w:val="22"/>
              </w:rPr>
              <w:t>08</w:t>
            </w:r>
          </w:p>
        </w:tc>
        <w:tc>
          <w:tcPr>
            <w:tcW w:w="4189" w:type="pct"/>
            <w:tcBorders>
              <w:bottom w:val="single" w:sz="4" w:space="0" w:color="auto"/>
            </w:tcBorders>
            <w:shd w:val="clear" w:color="auto" w:fill="000000" w:themeFill="text1"/>
          </w:tcPr>
          <w:p w14:paraId="1785E104" w14:textId="77777777" w:rsidR="00095B2B" w:rsidRPr="00E40898" w:rsidRDefault="00095B2B" w:rsidP="00095B2B">
            <w:pPr>
              <w:spacing w:before="60" w:after="60" w:line="240" w:lineRule="auto"/>
              <w:rPr>
                <w:b/>
                <w:sz w:val="22"/>
                <w:szCs w:val="22"/>
              </w:rPr>
            </w:pPr>
            <w:r w:rsidRPr="00E40898">
              <w:rPr>
                <w:b/>
                <w:sz w:val="22"/>
                <w:szCs w:val="22"/>
              </w:rPr>
              <w:t>Wastes from the manufacture, formulation, supply and use (MFSU) of coatings (paints, varnishes and vitreous enamels), adhesives, sealants and printing inks</w:t>
            </w:r>
          </w:p>
        </w:tc>
      </w:tr>
      <w:tr w:rsidR="00095B2B" w:rsidRPr="00E40898" w14:paraId="2F7CA70A" w14:textId="77777777" w:rsidTr="00E57049">
        <w:trPr>
          <w:cantSplit/>
        </w:trPr>
        <w:tc>
          <w:tcPr>
            <w:tcW w:w="811" w:type="pct"/>
            <w:shd w:val="clear" w:color="auto" w:fill="D9D9D9" w:themeFill="background1" w:themeFillShade="D9"/>
          </w:tcPr>
          <w:p w14:paraId="19BAFC47" w14:textId="77777777" w:rsidR="00095B2B" w:rsidRPr="00E40898" w:rsidRDefault="00095B2B" w:rsidP="00095B2B">
            <w:pPr>
              <w:spacing w:before="60" w:after="60" w:line="240" w:lineRule="auto"/>
              <w:rPr>
                <w:b/>
                <w:sz w:val="22"/>
                <w:szCs w:val="22"/>
              </w:rPr>
            </w:pPr>
            <w:r w:rsidRPr="00E40898">
              <w:rPr>
                <w:b/>
                <w:sz w:val="22"/>
                <w:szCs w:val="22"/>
              </w:rPr>
              <w:t>08 01</w:t>
            </w:r>
          </w:p>
        </w:tc>
        <w:tc>
          <w:tcPr>
            <w:tcW w:w="4189" w:type="pct"/>
            <w:shd w:val="clear" w:color="auto" w:fill="D9D9D9" w:themeFill="background1" w:themeFillShade="D9"/>
          </w:tcPr>
          <w:p w14:paraId="356CF195" w14:textId="77777777" w:rsidR="00095B2B" w:rsidRPr="00E40898" w:rsidRDefault="00095B2B" w:rsidP="00095B2B">
            <w:pPr>
              <w:spacing w:before="60" w:after="60" w:line="240" w:lineRule="auto"/>
              <w:rPr>
                <w:b/>
                <w:sz w:val="22"/>
                <w:szCs w:val="22"/>
              </w:rPr>
            </w:pPr>
            <w:r w:rsidRPr="00E40898">
              <w:rPr>
                <w:b/>
                <w:sz w:val="22"/>
                <w:szCs w:val="22"/>
              </w:rPr>
              <w:t>wastes from MFSU and removal of paint and varnish</w:t>
            </w:r>
          </w:p>
        </w:tc>
      </w:tr>
      <w:tr w:rsidR="00095B2B" w:rsidRPr="00E40898" w14:paraId="02CB4C83" w14:textId="77777777" w:rsidTr="00E57049">
        <w:trPr>
          <w:cantSplit/>
        </w:trPr>
        <w:tc>
          <w:tcPr>
            <w:tcW w:w="811" w:type="pct"/>
          </w:tcPr>
          <w:p w14:paraId="5C20F02A" w14:textId="77777777" w:rsidR="00095B2B" w:rsidRPr="00E40898" w:rsidRDefault="00095B2B" w:rsidP="00095B2B">
            <w:pPr>
              <w:spacing w:before="60" w:after="60" w:line="240" w:lineRule="auto"/>
              <w:rPr>
                <w:sz w:val="22"/>
                <w:szCs w:val="22"/>
              </w:rPr>
            </w:pPr>
            <w:r w:rsidRPr="00E40898">
              <w:rPr>
                <w:sz w:val="22"/>
                <w:szCs w:val="22"/>
              </w:rPr>
              <w:t>08 01 12</w:t>
            </w:r>
          </w:p>
        </w:tc>
        <w:tc>
          <w:tcPr>
            <w:tcW w:w="4189" w:type="pct"/>
          </w:tcPr>
          <w:p w14:paraId="76AA6AAC" w14:textId="77777777" w:rsidR="00095B2B" w:rsidRPr="00E40898" w:rsidRDefault="00095B2B" w:rsidP="00095B2B">
            <w:pPr>
              <w:spacing w:before="60" w:after="60" w:line="240" w:lineRule="auto"/>
              <w:rPr>
                <w:sz w:val="22"/>
                <w:szCs w:val="22"/>
              </w:rPr>
            </w:pPr>
            <w:r w:rsidRPr="00E40898">
              <w:rPr>
                <w:sz w:val="22"/>
                <w:szCs w:val="22"/>
              </w:rPr>
              <w:t>waste paint and varnish other than those mentioned in 08 01 11</w:t>
            </w:r>
          </w:p>
        </w:tc>
      </w:tr>
      <w:tr w:rsidR="00095B2B" w:rsidRPr="00E40898" w14:paraId="62C00C29" w14:textId="77777777" w:rsidTr="00E57049">
        <w:trPr>
          <w:cantSplit/>
        </w:trPr>
        <w:tc>
          <w:tcPr>
            <w:tcW w:w="811" w:type="pct"/>
          </w:tcPr>
          <w:p w14:paraId="4C42F32A" w14:textId="77777777" w:rsidR="00095B2B" w:rsidRPr="00E40898" w:rsidRDefault="00095B2B" w:rsidP="00095B2B">
            <w:pPr>
              <w:spacing w:before="60" w:after="60" w:line="240" w:lineRule="auto"/>
              <w:rPr>
                <w:sz w:val="22"/>
                <w:szCs w:val="22"/>
              </w:rPr>
            </w:pPr>
            <w:r w:rsidRPr="00E40898">
              <w:rPr>
                <w:sz w:val="22"/>
                <w:szCs w:val="22"/>
              </w:rPr>
              <w:t>08 01 14</w:t>
            </w:r>
          </w:p>
        </w:tc>
        <w:tc>
          <w:tcPr>
            <w:tcW w:w="4189" w:type="pct"/>
          </w:tcPr>
          <w:p w14:paraId="3F77673B" w14:textId="77777777" w:rsidR="00095B2B" w:rsidRPr="00E40898" w:rsidRDefault="00095B2B" w:rsidP="00095B2B">
            <w:pPr>
              <w:spacing w:before="60" w:after="60" w:line="240" w:lineRule="auto"/>
              <w:rPr>
                <w:sz w:val="22"/>
                <w:szCs w:val="22"/>
              </w:rPr>
            </w:pPr>
            <w:r w:rsidRPr="00E40898">
              <w:rPr>
                <w:sz w:val="22"/>
                <w:szCs w:val="22"/>
              </w:rPr>
              <w:t>sludges from paint or varnish other than those mentioned in 08 01 13</w:t>
            </w:r>
          </w:p>
        </w:tc>
      </w:tr>
      <w:tr w:rsidR="00095B2B" w:rsidRPr="00E40898" w14:paraId="2A9F1D86" w14:textId="77777777" w:rsidTr="00E57049">
        <w:trPr>
          <w:cantSplit/>
        </w:trPr>
        <w:tc>
          <w:tcPr>
            <w:tcW w:w="811" w:type="pct"/>
          </w:tcPr>
          <w:p w14:paraId="7C9F76E7" w14:textId="77777777" w:rsidR="00095B2B" w:rsidRPr="00E40898" w:rsidRDefault="00095B2B" w:rsidP="00095B2B">
            <w:pPr>
              <w:spacing w:before="60" w:after="60" w:line="240" w:lineRule="auto"/>
              <w:rPr>
                <w:sz w:val="22"/>
                <w:szCs w:val="22"/>
              </w:rPr>
            </w:pPr>
            <w:r w:rsidRPr="00E40898">
              <w:rPr>
                <w:sz w:val="22"/>
                <w:szCs w:val="22"/>
              </w:rPr>
              <w:t>08 01 16</w:t>
            </w:r>
          </w:p>
        </w:tc>
        <w:tc>
          <w:tcPr>
            <w:tcW w:w="4189" w:type="pct"/>
          </w:tcPr>
          <w:p w14:paraId="0CA17F58" w14:textId="77777777" w:rsidR="00095B2B" w:rsidRPr="00E40898" w:rsidRDefault="00095B2B" w:rsidP="00095B2B">
            <w:pPr>
              <w:spacing w:before="60" w:after="60" w:line="240" w:lineRule="auto"/>
              <w:rPr>
                <w:sz w:val="22"/>
                <w:szCs w:val="22"/>
              </w:rPr>
            </w:pPr>
            <w:r w:rsidRPr="00E40898">
              <w:rPr>
                <w:sz w:val="22"/>
                <w:szCs w:val="22"/>
              </w:rPr>
              <w:t>aqueous sludges containing paint or varnish other than those mentioned in 08 01 15</w:t>
            </w:r>
          </w:p>
        </w:tc>
      </w:tr>
      <w:tr w:rsidR="00095B2B" w:rsidRPr="00E40898" w14:paraId="0817EA48" w14:textId="77777777" w:rsidTr="00E57049">
        <w:trPr>
          <w:cantSplit/>
        </w:trPr>
        <w:tc>
          <w:tcPr>
            <w:tcW w:w="811" w:type="pct"/>
          </w:tcPr>
          <w:p w14:paraId="353C6D41" w14:textId="77777777" w:rsidR="00095B2B" w:rsidRPr="00E40898" w:rsidRDefault="00095B2B" w:rsidP="00095B2B">
            <w:pPr>
              <w:spacing w:before="60" w:after="60" w:line="240" w:lineRule="auto"/>
              <w:rPr>
                <w:sz w:val="22"/>
                <w:szCs w:val="22"/>
              </w:rPr>
            </w:pPr>
            <w:r w:rsidRPr="00E40898">
              <w:rPr>
                <w:sz w:val="22"/>
                <w:szCs w:val="22"/>
              </w:rPr>
              <w:t>08 01 18</w:t>
            </w:r>
          </w:p>
        </w:tc>
        <w:tc>
          <w:tcPr>
            <w:tcW w:w="4189" w:type="pct"/>
          </w:tcPr>
          <w:p w14:paraId="6A382CB4" w14:textId="77777777" w:rsidR="00095B2B" w:rsidRPr="00E40898" w:rsidRDefault="00095B2B" w:rsidP="00095B2B">
            <w:pPr>
              <w:spacing w:before="60" w:after="60" w:line="240" w:lineRule="auto"/>
              <w:rPr>
                <w:sz w:val="22"/>
                <w:szCs w:val="22"/>
              </w:rPr>
            </w:pPr>
            <w:r w:rsidRPr="00E40898">
              <w:rPr>
                <w:sz w:val="22"/>
                <w:szCs w:val="22"/>
              </w:rPr>
              <w:t>wastes from paint or varnish removal other than those mentioned in 08 01 17</w:t>
            </w:r>
          </w:p>
        </w:tc>
      </w:tr>
      <w:tr w:rsidR="00095B2B" w:rsidRPr="00E40898" w14:paraId="50C878F3" w14:textId="77777777" w:rsidTr="00E57049">
        <w:trPr>
          <w:cantSplit/>
        </w:trPr>
        <w:tc>
          <w:tcPr>
            <w:tcW w:w="811" w:type="pct"/>
            <w:shd w:val="clear" w:color="auto" w:fill="D9D9D9" w:themeFill="background1" w:themeFillShade="D9"/>
          </w:tcPr>
          <w:p w14:paraId="18838D6C" w14:textId="77777777" w:rsidR="00095B2B" w:rsidRPr="00E40898" w:rsidRDefault="00095B2B" w:rsidP="00095B2B">
            <w:pPr>
              <w:spacing w:before="60" w:after="60" w:line="240" w:lineRule="auto"/>
              <w:rPr>
                <w:b/>
                <w:sz w:val="22"/>
                <w:szCs w:val="22"/>
              </w:rPr>
            </w:pPr>
            <w:r w:rsidRPr="00E40898">
              <w:rPr>
                <w:b/>
                <w:sz w:val="22"/>
                <w:szCs w:val="22"/>
              </w:rPr>
              <w:t>08 02</w:t>
            </w:r>
          </w:p>
        </w:tc>
        <w:tc>
          <w:tcPr>
            <w:tcW w:w="4189" w:type="pct"/>
            <w:shd w:val="clear" w:color="auto" w:fill="D9D9D9" w:themeFill="background1" w:themeFillShade="D9"/>
          </w:tcPr>
          <w:p w14:paraId="09D523BB" w14:textId="77777777" w:rsidR="00095B2B" w:rsidRPr="00E40898" w:rsidRDefault="00095B2B" w:rsidP="00095B2B">
            <w:pPr>
              <w:spacing w:before="60" w:after="60" w:line="240" w:lineRule="auto"/>
              <w:rPr>
                <w:b/>
                <w:sz w:val="22"/>
                <w:szCs w:val="22"/>
              </w:rPr>
            </w:pPr>
            <w:r w:rsidRPr="00E40898">
              <w:rPr>
                <w:b/>
                <w:sz w:val="22"/>
                <w:szCs w:val="22"/>
              </w:rPr>
              <w:t>wastes from MFSU of other coatings (including ceramic materials)</w:t>
            </w:r>
          </w:p>
        </w:tc>
      </w:tr>
      <w:tr w:rsidR="00095B2B" w:rsidRPr="00E40898" w14:paraId="0C702CC5" w14:textId="77777777" w:rsidTr="00E57049">
        <w:trPr>
          <w:cantSplit/>
        </w:trPr>
        <w:tc>
          <w:tcPr>
            <w:tcW w:w="811" w:type="pct"/>
          </w:tcPr>
          <w:p w14:paraId="35D4EF13" w14:textId="77777777" w:rsidR="00095B2B" w:rsidRPr="00E40898" w:rsidRDefault="00095B2B" w:rsidP="00095B2B">
            <w:pPr>
              <w:spacing w:before="60" w:after="60" w:line="240" w:lineRule="auto"/>
              <w:rPr>
                <w:sz w:val="22"/>
                <w:szCs w:val="22"/>
              </w:rPr>
            </w:pPr>
            <w:r w:rsidRPr="00E40898">
              <w:rPr>
                <w:sz w:val="22"/>
                <w:szCs w:val="22"/>
              </w:rPr>
              <w:t>08 02 01</w:t>
            </w:r>
          </w:p>
        </w:tc>
        <w:tc>
          <w:tcPr>
            <w:tcW w:w="4189" w:type="pct"/>
          </w:tcPr>
          <w:p w14:paraId="44E47BDA" w14:textId="77777777" w:rsidR="00095B2B" w:rsidRPr="00E40898" w:rsidRDefault="00095B2B" w:rsidP="00095B2B">
            <w:pPr>
              <w:spacing w:before="60" w:after="60" w:line="240" w:lineRule="auto"/>
              <w:rPr>
                <w:sz w:val="22"/>
                <w:szCs w:val="22"/>
              </w:rPr>
            </w:pPr>
            <w:r w:rsidRPr="00E40898">
              <w:rPr>
                <w:sz w:val="22"/>
                <w:szCs w:val="22"/>
              </w:rPr>
              <w:t>waste coating powders</w:t>
            </w:r>
          </w:p>
        </w:tc>
      </w:tr>
      <w:tr w:rsidR="00095B2B" w:rsidRPr="00E40898" w14:paraId="4C85E41B" w14:textId="77777777" w:rsidTr="00E57049">
        <w:trPr>
          <w:cantSplit/>
        </w:trPr>
        <w:tc>
          <w:tcPr>
            <w:tcW w:w="811" w:type="pct"/>
          </w:tcPr>
          <w:p w14:paraId="46723B7C" w14:textId="77777777" w:rsidR="00095B2B" w:rsidRPr="00E40898" w:rsidRDefault="00095B2B" w:rsidP="00095B2B">
            <w:pPr>
              <w:spacing w:before="60" w:after="60" w:line="240" w:lineRule="auto"/>
              <w:rPr>
                <w:sz w:val="22"/>
                <w:szCs w:val="22"/>
              </w:rPr>
            </w:pPr>
            <w:r w:rsidRPr="00E40898">
              <w:rPr>
                <w:sz w:val="22"/>
                <w:szCs w:val="22"/>
              </w:rPr>
              <w:t>08 02 02</w:t>
            </w:r>
          </w:p>
        </w:tc>
        <w:tc>
          <w:tcPr>
            <w:tcW w:w="4189" w:type="pct"/>
          </w:tcPr>
          <w:p w14:paraId="2760ED8C" w14:textId="77777777" w:rsidR="00095B2B" w:rsidRPr="00E40898" w:rsidRDefault="00095B2B" w:rsidP="00095B2B">
            <w:pPr>
              <w:spacing w:before="60" w:after="60" w:line="240" w:lineRule="auto"/>
              <w:rPr>
                <w:sz w:val="22"/>
                <w:szCs w:val="22"/>
              </w:rPr>
            </w:pPr>
            <w:r w:rsidRPr="00E40898">
              <w:rPr>
                <w:sz w:val="22"/>
                <w:szCs w:val="22"/>
              </w:rPr>
              <w:t>aqueous sludges containing ceramic materials</w:t>
            </w:r>
          </w:p>
        </w:tc>
      </w:tr>
      <w:tr w:rsidR="00095B2B" w:rsidRPr="00E40898" w14:paraId="1EDF9E25" w14:textId="77777777" w:rsidTr="00E57049">
        <w:trPr>
          <w:cantSplit/>
        </w:trPr>
        <w:tc>
          <w:tcPr>
            <w:tcW w:w="811" w:type="pct"/>
            <w:shd w:val="clear" w:color="auto" w:fill="D9D9D9" w:themeFill="background1" w:themeFillShade="D9"/>
          </w:tcPr>
          <w:p w14:paraId="478CCE41" w14:textId="77777777" w:rsidR="00095B2B" w:rsidRPr="00E40898" w:rsidRDefault="00095B2B" w:rsidP="00095B2B">
            <w:pPr>
              <w:spacing w:before="60" w:after="60" w:line="240" w:lineRule="auto"/>
              <w:rPr>
                <w:b/>
                <w:sz w:val="22"/>
                <w:szCs w:val="22"/>
              </w:rPr>
            </w:pPr>
            <w:r w:rsidRPr="00E40898">
              <w:rPr>
                <w:b/>
                <w:sz w:val="22"/>
                <w:szCs w:val="22"/>
              </w:rPr>
              <w:t>08 03</w:t>
            </w:r>
          </w:p>
        </w:tc>
        <w:tc>
          <w:tcPr>
            <w:tcW w:w="4189" w:type="pct"/>
            <w:shd w:val="clear" w:color="auto" w:fill="D9D9D9" w:themeFill="background1" w:themeFillShade="D9"/>
          </w:tcPr>
          <w:p w14:paraId="7FD16369" w14:textId="77777777" w:rsidR="00095B2B" w:rsidRPr="00E40898" w:rsidRDefault="00095B2B" w:rsidP="00095B2B">
            <w:pPr>
              <w:spacing w:before="60" w:after="60" w:line="240" w:lineRule="auto"/>
              <w:rPr>
                <w:b/>
                <w:sz w:val="22"/>
                <w:szCs w:val="22"/>
              </w:rPr>
            </w:pPr>
            <w:r w:rsidRPr="00E40898">
              <w:rPr>
                <w:b/>
                <w:sz w:val="22"/>
                <w:szCs w:val="22"/>
              </w:rPr>
              <w:t>wastes from MFSU of printing inks</w:t>
            </w:r>
          </w:p>
        </w:tc>
      </w:tr>
      <w:tr w:rsidR="00095B2B" w:rsidRPr="00E40898" w14:paraId="0DA79AF5" w14:textId="77777777" w:rsidTr="00E57049">
        <w:trPr>
          <w:cantSplit/>
        </w:trPr>
        <w:tc>
          <w:tcPr>
            <w:tcW w:w="811" w:type="pct"/>
          </w:tcPr>
          <w:p w14:paraId="03C2B39B" w14:textId="77777777" w:rsidR="00095B2B" w:rsidRPr="00E40898" w:rsidRDefault="00095B2B" w:rsidP="00095B2B">
            <w:pPr>
              <w:spacing w:before="60" w:after="60" w:line="240" w:lineRule="auto"/>
              <w:rPr>
                <w:sz w:val="22"/>
                <w:szCs w:val="22"/>
              </w:rPr>
            </w:pPr>
            <w:r w:rsidRPr="00E40898">
              <w:rPr>
                <w:sz w:val="22"/>
                <w:szCs w:val="22"/>
              </w:rPr>
              <w:t>08 03 07</w:t>
            </w:r>
          </w:p>
        </w:tc>
        <w:tc>
          <w:tcPr>
            <w:tcW w:w="4189" w:type="pct"/>
          </w:tcPr>
          <w:p w14:paraId="5F7103B2" w14:textId="77777777" w:rsidR="00095B2B" w:rsidRPr="00E40898" w:rsidRDefault="00095B2B" w:rsidP="00095B2B">
            <w:pPr>
              <w:spacing w:before="60" w:after="60" w:line="240" w:lineRule="auto"/>
              <w:rPr>
                <w:sz w:val="22"/>
                <w:szCs w:val="22"/>
              </w:rPr>
            </w:pPr>
            <w:r w:rsidRPr="00E40898">
              <w:rPr>
                <w:sz w:val="22"/>
                <w:szCs w:val="22"/>
              </w:rPr>
              <w:t>aqueous sludges containing ink</w:t>
            </w:r>
          </w:p>
        </w:tc>
      </w:tr>
      <w:tr w:rsidR="00095B2B" w:rsidRPr="00E40898" w14:paraId="7AB0704C" w14:textId="77777777" w:rsidTr="00E57049">
        <w:trPr>
          <w:cantSplit/>
        </w:trPr>
        <w:tc>
          <w:tcPr>
            <w:tcW w:w="811" w:type="pct"/>
          </w:tcPr>
          <w:p w14:paraId="71F073EE" w14:textId="77777777" w:rsidR="00095B2B" w:rsidRPr="00E40898" w:rsidRDefault="00095B2B" w:rsidP="00095B2B">
            <w:pPr>
              <w:spacing w:before="60" w:after="60" w:line="240" w:lineRule="auto"/>
              <w:rPr>
                <w:sz w:val="22"/>
                <w:szCs w:val="22"/>
              </w:rPr>
            </w:pPr>
            <w:r w:rsidRPr="00E40898">
              <w:rPr>
                <w:sz w:val="22"/>
                <w:szCs w:val="22"/>
              </w:rPr>
              <w:t>08 03 13</w:t>
            </w:r>
          </w:p>
        </w:tc>
        <w:tc>
          <w:tcPr>
            <w:tcW w:w="4189" w:type="pct"/>
          </w:tcPr>
          <w:p w14:paraId="309C63E1" w14:textId="77777777" w:rsidR="00095B2B" w:rsidRPr="00E40898" w:rsidRDefault="00095B2B" w:rsidP="00095B2B">
            <w:pPr>
              <w:spacing w:before="60" w:after="60" w:line="240" w:lineRule="auto"/>
              <w:rPr>
                <w:sz w:val="22"/>
                <w:szCs w:val="22"/>
              </w:rPr>
            </w:pPr>
            <w:r w:rsidRPr="00E40898">
              <w:rPr>
                <w:sz w:val="22"/>
                <w:szCs w:val="22"/>
              </w:rPr>
              <w:t>waste ink other than those mentioned in 08 03 12</w:t>
            </w:r>
          </w:p>
        </w:tc>
      </w:tr>
      <w:tr w:rsidR="00095B2B" w:rsidRPr="00E40898" w14:paraId="7BBFC488" w14:textId="77777777" w:rsidTr="00E57049">
        <w:trPr>
          <w:cantSplit/>
        </w:trPr>
        <w:tc>
          <w:tcPr>
            <w:tcW w:w="811" w:type="pct"/>
          </w:tcPr>
          <w:p w14:paraId="5DD11156" w14:textId="77777777" w:rsidR="00095B2B" w:rsidRPr="00E40898" w:rsidRDefault="00095B2B" w:rsidP="00095B2B">
            <w:pPr>
              <w:spacing w:before="60" w:after="60" w:line="240" w:lineRule="auto"/>
              <w:rPr>
                <w:sz w:val="22"/>
                <w:szCs w:val="22"/>
              </w:rPr>
            </w:pPr>
            <w:r w:rsidRPr="00E40898">
              <w:rPr>
                <w:sz w:val="22"/>
                <w:szCs w:val="22"/>
              </w:rPr>
              <w:t>08 03 15</w:t>
            </w:r>
          </w:p>
        </w:tc>
        <w:tc>
          <w:tcPr>
            <w:tcW w:w="4189" w:type="pct"/>
          </w:tcPr>
          <w:p w14:paraId="389308A7" w14:textId="77777777" w:rsidR="00095B2B" w:rsidRPr="00E40898" w:rsidRDefault="00095B2B" w:rsidP="00095B2B">
            <w:pPr>
              <w:spacing w:before="60" w:after="60" w:line="240" w:lineRule="auto"/>
              <w:rPr>
                <w:sz w:val="22"/>
                <w:szCs w:val="22"/>
              </w:rPr>
            </w:pPr>
            <w:r w:rsidRPr="00E40898">
              <w:rPr>
                <w:sz w:val="22"/>
                <w:szCs w:val="22"/>
              </w:rPr>
              <w:t>ink sludges other than those mentioned in 08 03 14</w:t>
            </w:r>
          </w:p>
        </w:tc>
      </w:tr>
      <w:tr w:rsidR="00095B2B" w:rsidRPr="00E40898" w14:paraId="41EDFB43" w14:textId="77777777" w:rsidTr="00E57049">
        <w:trPr>
          <w:cantSplit/>
        </w:trPr>
        <w:tc>
          <w:tcPr>
            <w:tcW w:w="811" w:type="pct"/>
          </w:tcPr>
          <w:p w14:paraId="06E39BC2" w14:textId="77777777" w:rsidR="00095B2B" w:rsidRPr="00E40898" w:rsidRDefault="00095B2B" w:rsidP="00095B2B">
            <w:pPr>
              <w:spacing w:before="60" w:after="60" w:line="240" w:lineRule="auto"/>
              <w:rPr>
                <w:sz w:val="22"/>
                <w:szCs w:val="22"/>
              </w:rPr>
            </w:pPr>
            <w:r w:rsidRPr="00E40898">
              <w:rPr>
                <w:sz w:val="22"/>
                <w:szCs w:val="22"/>
              </w:rPr>
              <w:t>08 03 18</w:t>
            </w:r>
          </w:p>
        </w:tc>
        <w:tc>
          <w:tcPr>
            <w:tcW w:w="4189" w:type="pct"/>
          </w:tcPr>
          <w:p w14:paraId="64DB08D0" w14:textId="77777777" w:rsidR="00095B2B" w:rsidRPr="00E40898" w:rsidRDefault="00095B2B" w:rsidP="00095B2B">
            <w:pPr>
              <w:spacing w:before="60" w:after="60" w:line="240" w:lineRule="auto"/>
              <w:rPr>
                <w:sz w:val="22"/>
                <w:szCs w:val="22"/>
              </w:rPr>
            </w:pPr>
            <w:r w:rsidRPr="00E40898">
              <w:rPr>
                <w:sz w:val="22"/>
                <w:szCs w:val="22"/>
              </w:rPr>
              <w:t>waste printing toner other than those mentioned in 08 03 17</w:t>
            </w:r>
          </w:p>
        </w:tc>
      </w:tr>
      <w:tr w:rsidR="00095B2B" w:rsidRPr="00E40898" w14:paraId="63564C1F" w14:textId="77777777" w:rsidTr="00E57049">
        <w:trPr>
          <w:cantSplit/>
        </w:trPr>
        <w:tc>
          <w:tcPr>
            <w:tcW w:w="811" w:type="pct"/>
            <w:shd w:val="clear" w:color="auto" w:fill="D9D9D9" w:themeFill="background1" w:themeFillShade="D9"/>
          </w:tcPr>
          <w:p w14:paraId="61CD222A" w14:textId="77777777" w:rsidR="00095B2B" w:rsidRPr="00E40898" w:rsidRDefault="00095B2B" w:rsidP="00095B2B">
            <w:pPr>
              <w:spacing w:before="60" w:after="60" w:line="240" w:lineRule="auto"/>
              <w:rPr>
                <w:b/>
                <w:sz w:val="22"/>
                <w:szCs w:val="22"/>
              </w:rPr>
            </w:pPr>
            <w:r w:rsidRPr="00E40898">
              <w:rPr>
                <w:b/>
                <w:sz w:val="22"/>
                <w:szCs w:val="22"/>
              </w:rPr>
              <w:t>08 04</w:t>
            </w:r>
          </w:p>
        </w:tc>
        <w:tc>
          <w:tcPr>
            <w:tcW w:w="4189" w:type="pct"/>
            <w:shd w:val="clear" w:color="auto" w:fill="D9D9D9" w:themeFill="background1" w:themeFillShade="D9"/>
          </w:tcPr>
          <w:p w14:paraId="15A48385" w14:textId="77777777" w:rsidR="00095B2B" w:rsidRPr="00E40898" w:rsidRDefault="00095B2B" w:rsidP="00095B2B">
            <w:pPr>
              <w:spacing w:before="60" w:after="60" w:line="240" w:lineRule="auto"/>
              <w:rPr>
                <w:b/>
                <w:sz w:val="22"/>
                <w:szCs w:val="22"/>
              </w:rPr>
            </w:pPr>
            <w:r w:rsidRPr="00E40898">
              <w:rPr>
                <w:b/>
                <w:sz w:val="22"/>
                <w:szCs w:val="22"/>
              </w:rPr>
              <w:t>wastes from MFSU of adhesives and sealants (including water proofing products)</w:t>
            </w:r>
          </w:p>
        </w:tc>
      </w:tr>
      <w:tr w:rsidR="00095B2B" w:rsidRPr="00E40898" w14:paraId="4974C3E1" w14:textId="77777777" w:rsidTr="00E57049">
        <w:trPr>
          <w:cantSplit/>
        </w:trPr>
        <w:tc>
          <w:tcPr>
            <w:tcW w:w="811" w:type="pct"/>
          </w:tcPr>
          <w:p w14:paraId="00B3340E" w14:textId="77777777" w:rsidR="00095B2B" w:rsidRPr="00E40898" w:rsidRDefault="00095B2B" w:rsidP="00095B2B">
            <w:pPr>
              <w:spacing w:before="60" w:after="60" w:line="240" w:lineRule="auto"/>
              <w:rPr>
                <w:sz w:val="22"/>
                <w:szCs w:val="22"/>
              </w:rPr>
            </w:pPr>
            <w:r w:rsidRPr="00E40898">
              <w:rPr>
                <w:sz w:val="22"/>
                <w:szCs w:val="22"/>
              </w:rPr>
              <w:t>08 04 10</w:t>
            </w:r>
          </w:p>
        </w:tc>
        <w:tc>
          <w:tcPr>
            <w:tcW w:w="4189" w:type="pct"/>
          </w:tcPr>
          <w:p w14:paraId="75E0BB0C" w14:textId="77777777" w:rsidR="00095B2B" w:rsidRPr="00E40898" w:rsidRDefault="00095B2B" w:rsidP="00095B2B">
            <w:pPr>
              <w:spacing w:before="60" w:after="60" w:line="240" w:lineRule="auto"/>
              <w:rPr>
                <w:sz w:val="22"/>
                <w:szCs w:val="22"/>
              </w:rPr>
            </w:pPr>
            <w:r w:rsidRPr="00E40898">
              <w:rPr>
                <w:sz w:val="22"/>
                <w:szCs w:val="22"/>
              </w:rPr>
              <w:t>waste adhesives and sealants other than those mentioned in 08 04 09</w:t>
            </w:r>
          </w:p>
        </w:tc>
      </w:tr>
      <w:tr w:rsidR="00095B2B" w:rsidRPr="00E40898" w14:paraId="141FDF16" w14:textId="77777777" w:rsidTr="00E57049">
        <w:trPr>
          <w:cantSplit/>
        </w:trPr>
        <w:tc>
          <w:tcPr>
            <w:tcW w:w="811" w:type="pct"/>
          </w:tcPr>
          <w:p w14:paraId="1F8B722C" w14:textId="77777777" w:rsidR="00095B2B" w:rsidRPr="00E40898" w:rsidRDefault="00095B2B" w:rsidP="00095B2B">
            <w:pPr>
              <w:spacing w:before="60" w:after="60" w:line="240" w:lineRule="auto"/>
              <w:rPr>
                <w:sz w:val="22"/>
                <w:szCs w:val="22"/>
              </w:rPr>
            </w:pPr>
            <w:r w:rsidRPr="00E40898">
              <w:rPr>
                <w:sz w:val="22"/>
                <w:szCs w:val="22"/>
              </w:rPr>
              <w:t>08 04 12</w:t>
            </w:r>
          </w:p>
        </w:tc>
        <w:tc>
          <w:tcPr>
            <w:tcW w:w="4189" w:type="pct"/>
          </w:tcPr>
          <w:p w14:paraId="43A7B6E2" w14:textId="77777777" w:rsidR="00095B2B" w:rsidRPr="00E40898" w:rsidRDefault="00095B2B" w:rsidP="00095B2B">
            <w:pPr>
              <w:spacing w:before="60" w:after="60" w:line="240" w:lineRule="auto"/>
              <w:rPr>
                <w:sz w:val="22"/>
                <w:szCs w:val="22"/>
              </w:rPr>
            </w:pPr>
            <w:r w:rsidRPr="00E40898">
              <w:rPr>
                <w:sz w:val="22"/>
                <w:szCs w:val="22"/>
              </w:rPr>
              <w:t>adhesive and sealant sludges other than those mentioned in 08 04 11</w:t>
            </w:r>
          </w:p>
        </w:tc>
      </w:tr>
      <w:tr w:rsidR="00095B2B" w:rsidRPr="00E40898" w14:paraId="4DF1EA0B" w14:textId="77777777" w:rsidTr="00E57049">
        <w:trPr>
          <w:cantSplit/>
        </w:trPr>
        <w:tc>
          <w:tcPr>
            <w:tcW w:w="811" w:type="pct"/>
          </w:tcPr>
          <w:p w14:paraId="25BE0072" w14:textId="77777777" w:rsidR="00095B2B" w:rsidRPr="00E40898" w:rsidRDefault="00095B2B" w:rsidP="00095B2B">
            <w:pPr>
              <w:spacing w:before="60" w:after="60" w:line="240" w:lineRule="auto"/>
              <w:rPr>
                <w:sz w:val="22"/>
                <w:szCs w:val="22"/>
              </w:rPr>
            </w:pPr>
            <w:r w:rsidRPr="00E40898">
              <w:rPr>
                <w:sz w:val="22"/>
                <w:szCs w:val="22"/>
              </w:rPr>
              <w:t>08 04 14</w:t>
            </w:r>
          </w:p>
        </w:tc>
        <w:tc>
          <w:tcPr>
            <w:tcW w:w="4189" w:type="pct"/>
          </w:tcPr>
          <w:p w14:paraId="0523EAC3" w14:textId="77777777" w:rsidR="00095B2B" w:rsidRPr="00E40898" w:rsidRDefault="00095B2B" w:rsidP="00095B2B">
            <w:pPr>
              <w:spacing w:before="60" w:after="60" w:line="240" w:lineRule="auto"/>
              <w:rPr>
                <w:sz w:val="22"/>
                <w:szCs w:val="22"/>
              </w:rPr>
            </w:pPr>
            <w:r w:rsidRPr="00E40898">
              <w:rPr>
                <w:sz w:val="22"/>
                <w:szCs w:val="22"/>
              </w:rPr>
              <w:t>aqueous sludges containing adhesives or sealants other than those mentioned in 08 04 13</w:t>
            </w:r>
          </w:p>
        </w:tc>
      </w:tr>
      <w:tr w:rsidR="00095B2B" w:rsidRPr="00E40898" w14:paraId="5ADB4FA0" w14:textId="77777777" w:rsidTr="00E57049">
        <w:trPr>
          <w:cantSplit/>
        </w:trPr>
        <w:tc>
          <w:tcPr>
            <w:tcW w:w="811" w:type="pct"/>
            <w:tcBorders>
              <w:bottom w:val="single" w:sz="4" w:space="0" w:color="auto"/>
            </w:tcBorders>
            <w:shd w:val="clear" w:color="auto" w:fill="000000" w:themeFill="text1"/>
          </w:tcPr>
          <w:p w14:paraId="54AC9278" w14:textId="77777777" w:rsidR="00095B2B" w:rsidRPr="00E40898" w:rsidRDefault="00095B2B" w:rsidP="00095B2B">
            <w:pPr>
              <w:spacing w:before="60" w:after="60" w:line="240" w:lineRule="auto"/>
              <w:rPr>
                <w:b/>
                <w:sz w:val="22"/>
                <w:szCs w:val="22"/>
              </w:rPr>
            </w:pPr>
            <w:r w:rsidRPr="00E40898">
              <w:rPr>
                <w:b/>
                <w:sz w:val="22"/>
                <w:szCs w:val="22"/>
              </w:rPr>
              <w:t>09</w:t>
            </w:r>
          </w:p>
        </w:tc>
        <w:tc>
          <w:tcPr>
            <w:tcW w:w="4189" w:type="pct"/>
            <w:tcBorders>
              <w:bottom w:val="single" w:sz="4" w:space="0" w:color="auto"/>
            </w:tcBorders>
            <w:shd w:val="clear" w:color="auto" w:fill="000000" w:themeFill="text1"/>
          </w:tcPr>
          <w:p w14:paraId="7B7BE3B3" w14:textId="77777777" w:rsidR="00095B2B" w:rsidRPr="00E40898" w:rsidRDefault="00095B2B" w:rsidP="00095B2B">
            <w:pPr>
              <w:spacing w:before="60" w:after="60" w:line="240" w:lineRule="auto"/>
              <w:rPr>
                <w:b/>
                <w:sz w:val="22"/>
                <w:szCs w:val="22"/>
              </w:rPr>
            </w:pPr>
            <w:r w:rsidRPr="00E40898">
              <w:rPr>
                <w:b/>
                <w:sz w:val="22"/>
                <w:szCs w:val="22"/>
              </w:rPr>
              <w:t>Wastes from the photographic industry</w:t>
            </w:r>
          </w:p>
        </w:tc>
      </w:tr>
      <w:tr w:rsidR="00095B2B" w:rsidRPr="00E40898" w14:paraId="3CD1BF3E" w14:textId="77777777" w:rsidTr="00E57049">
        <w:trPr>
          <w:cantSplit/>
        </w:trPr>
        <w:tc>
          <w:tcPr>
            <w:tcW w:w="811" w:type="pct"/>
            <w:shd w:val="clear" w:color="auto" w:fill="D9D9D9" w:themeFill="background1" w:themeFillShade="D9"/>
          </w:tcPr>
          <w:p w14:paraId="2A8A81DF" w14:textId="77777777" w:rsidR="00095B2B" w:rsidRPr="00E40898" w:rsidRDefault="00095B2B" w:rsidP="00095B2B">
            <w:pPr>
              <w:spacing w:before="60" w:after="60" w:line="240" w:lineRule="auto"/>
              <w:rPr>
                <w:b/>
                <w:sz w:val="22"/>
                <w:szCs w:val="22"/>
              </w:rPr>
            </w:pPr>
            <w:r w:rsidRPr="00E40898">
              <w:rPr>
                <w:b/>
                <w:sz w:val="22"/>
                <w:szCs w:val="22"/>
              </w:rPr>
              <w:t>09 01</w:t>
            </w:r>
          </w:p>
        </w:tc>
        <w:tc>
          <w:tcPr>
            <w:tcW w:w="4189" w:type="pct"/>
            <w:shd w:val="clear" w:color="auto" w:fill="D9D9D9" w:themeFill="background1" w:themeFillShade="D9"/>
          </w:tcPr>
          <w:p w14:paraId="1EA50C33" w14:textId="77777777" w:rsidR="00095B2B" w:rsidRPr="00E40898" w:rsidRDefault="00095B2B" w:rsidP="00095B2B">
            <w:pPr>
              <w:spacing w:before="60" w:after="60" w:line="240" w:lineRule="auto"/>
              <w:rPr>
                <w:b/>
                <w:sz w:val="22"/>
                <w:szCs w:val="22"/>
              </w:rPr>
            </w:pPr>
            <w:r w:rsidRPr="00E40898">
              <w:rPr>
                <w:b/>
                <w:sz w:val="22"/>
                <w:szCs w:val="22"/>
              </w:rPr>
              <w:t>wastes from the photographic industry</w:t>
            </w:r>
          </w:p>
        </w:tc>
      </w:tr>
      <w:tr w:rsidR="00095B2B" w:rsidRPr="00E40898" w14:paraId="32708609" w14:textId="77777777" w:rsidTr="00E57049">
        <w:trPr>
          <w:cantSplit/>
        </w:trPr>
        <w:tc>
          <w:tcPr>
            <w:tcW w:w="811" w:type="pct"/>
          </w:tcPr>
          <w:p w14:paraId="55A288A3" w14:textId="77777777" w:rsidR="00095B2B" w:rsidRPr="00E40898" w:rsidRDefault="00095B2B" w:rsidP="00095B2B">
            <w:pPr>
              <w:spacing w:before="60" w:after="60" w:line="240" w:lineRule="auto"/>
              <w:rPr>
                <w:sz w:val="22"/>
                <w:szCs w:val="22"/>
              </w:rPr>
            </w:pPr>
            <w:r w:rsidRPr="00E40898">
              <w:rPr>
                <w:sz w:val="22"/>
                <w:szCs w:val="22"/>
              </w:rPr>
              <w:t>09 01 07</w:t>
            </w:r>
          </w:p>
        </w:tc>
        <w:tc>
          <w:tcPr>
            <w:tcW w:w="4189" w:type="pct"/>
          </w:tcPr>
          <w:p w14:paraId="5760AA42" w14:textId="77777777" w:rsidR="00095B2B" w:rsidRPr="00E40898" w:rsidRDefault="00095B2B" w:rsidP="00095B2B">
            <w:pPr>
              <w:spacing w:before="60" w:after="60" w:line="240" w:lineRule="auto"/>
              <w:rPr>
                <w:sz w:val="22"/>
                <w:szCs w:val="22"/>
              </w:rPr>
            </w:pPr>
            <w:r w:rsidRPr="00E40898">
              <w:rPr>
                <w:sz w:val="22"/>
                <w:szCs w:val="22"/>
              </w:rPr>
              <w:t>photographic film and paper containing silver or silver compounds</w:t>
            </w:r>
          </w:p>
        </w:tc>
      </w:tr>
      <w:tr w:rsidR="00095B2B" w:rsidRPr="00E40898" w14:paraId="6D3C0382" w14:textId="77777777" w:rsidTr="00E57049">
        <w:trPr>
          <w:cantSplit/>
        </w:trPr>
        <w:tc>
          <w:tcPr>
            <w:tcW w:w="811" w:type="pct"/>
          </w:tcPr>
          <w:p w14:paraId="21D2DBDE" w14:textId="77777777" w:rsidR="00095B2B" w:rsidRPr="00E40898" w:rsidRDefault="00095B2B" w:rsidP="00095B2B">
            <w:pPr>
              <w:spacing w:before="60" w:after="60" w:line="240" w:lineRule="auto"/>
              <w:rPr>
                <w:sz w:val="22"/>
                <w:szCs w:val="22"/>
              </w:rPr>
            </w:pPr>
            <w:r w:rsidRPr="00E40898">
              <w:rPr>
                <w:sz w:val="22"/>
                <w:szCs w:val="22"/>
              </w:rPr>
              <w:t>09 01 08</w:t>
            </w:r>
          </w:p>
        </w:tc>
        <w:tc>
          <w:tcPr>
            <w:tcW w:w="4189" w:type="pct"/>
          </w:tcPr>
          <w:p w14:paraId="314989E6" w14:textId="77777777" w:rsidR="00095B2B" w:rsidRPr="00E40898" w:rsidRDefault="00095B2B" w:rsidP="00095B2B">
            <w:pPr>
              <w:spacing w:before="60" w:after="60" w:line="240" w:lineRule="auto"/>
              <w:rPr>
                <w:sz w:val="22"/>
                <w:szCs w:val="22"/>
              </w:rPr>
            </w:pPr>
            <w:r w:rsidRPr="00E40898">
              <w:rPr>
                <w:sz w:val="22"/>
                <w:szCs w:val="22"/>
              </w:rPr>
              <w:t>photographic film and paper free of silver or silver compounds</w:t>
            </w:r>
          </w:p>
        </w:tc>
      </w:tr>
      <w:tr w:rsidR="00095B2B" w:rsidRPr="00E40898" w14:paraId="5BFE6037" w14:textId="77777777" w:rsidTr="00E57049">
        <w:trPr>
          <w:cantSplit/>
        </w:trPr>
        <w:tc>
          <w:tcPr>
            <w:tcW w:w="811" w:type="pct"/>
          </w:tcPr>
          <w:p w14:paraId="325F92F4" w14:textId="77777777" w:rsidR="00095B2B" w:rsidRPr="00E40898" w:rsidRDefault="00095B2B" w:rsidP="00095B2B">
            <w:pPr>
              <w:spacing w:before="60" w:after="60" w:line="240" w:lineRule="auto"/>
              <w:rPr>
                <w:sz w:val="22"/>
                <w:szCs w:val="22"/>
              </w:rPr>
            </w:pPr>
            <w:r w:rsidRPr="00E40898">
              <w:rPr>
                <w:sz w:val="22"/>
                <w:szCs w:val="22"/>
              </w:rPr>
              <w:t>09 01 10</w:t>
            </w:r>
          </w:p>
        </w:tc>
        <w:tc>
          <w:tcPr>
            <w:tcW w:w="4189" w:type="pct"/>
          </w:tcPr>
          <w:p w14:paraId="179576E1" w14:textId="77777777" w:rsidR="00095B2B" w:rsidRPr="00E40898" w:rsidRDefault="00095B2B" w:rsidP="00095B2B">
            <w:pPr>
              <w:spacing w:before="60" w:after="60" w:line="240" w:lineRule="auto"/>
              <w:rPr>
                <w:sz w:val="22"/>
                <w:szCs w:val="22"/>
              </w:rPr>
            </w:pPr>
            <w:r w:rsidRPr="00E40898">
              <w:rPr>
                <w:sz w:val="22"/>
                <w:szCs w:val="22"/>
              </w:rPr>
              <w:t>single-use cameras without batteries</w:t>
            </w:r>
          </w:p>
        </w:tc>
      </w:tr>
      <w:tr w:rsidR="00095B2B" w:rsidRPr="00E40898" w14:paraId="2C30CFED" w14:textId="77777777" w:rsidTr="00E57049">
        <w:trPr>
          <w:cantSplit/>
        </w:trPr>
        <w:tc>
          <w:tcPr>
            <w:tcW w:w="811" w:type="pct"/>
          </w:tcPr>
          <w:p w14:paraId="48BE0CF3" w14:textId="77777777" w:rsidR="00095B2B" w:rsidRPr="00E40898" w:rsidRDefault="00095B2B" w:rsidP="00095B2B">
            <w:pPr>
              <w:spacing w:before="60" w:after="60" w:line="240" w:lineRule="auto"/>
              <w:rPr>
                <w:sz w:val="22"/>
                <w:szCs w:val="22"/>
              </w:rPr>
            </w:pPr>
            <w:r w:rsidRPr="00E40898">
              <w:rPr>
                <w:sz w:val="22"/>
                <w:szCs w:val="22"/>
              </w:rPr>
              <w:t>09 01 12</w:t>
            </w:r>
          </w:p>
        </w:tc>
        <w:tc>
          <w:tcPr>
            <w:tcW w:w="4189" w:type="pct"/>
          </w:tcPr>
          <w:p w14:paraId="3E03A07E" w14:textId="77777777" w:rsidR="00095B2B" w:rsidRPr="00E40898" w:rsidRDefault="00095B2B" w:rsidP="00095B2B">
            <w:pPr>
              <w:spacing w:before="60" w:after="60" w:line="240" w:lineRule="auto"/>
              <w:rPr>
                <w:sz w:val="22"/>
                <w:szCs w:val="22"/>
              </w:rPr>
            </w:pPr>
            <w:r w:rsidRPr="00E40898">
              <w:rPr>
                <w:sz w:val="22"/>
                <w:szCs w:val="22"/>
              </w:rPr>
              <w:t>single-use cameras containing batteries other than those mentioned in 09 01 11</w:t>
            </w:r>
          </w:p>
        </w:tc>
      </w:tr>
      <w:tr w:rsidR="00095B2B" w:rsidRPr="00E40898" w14:paraId="3A9A4E09" w14:textId="77777777" w:rsidTr="00E57049">
        <w:trPr>
          <w:cantSplit/>
        </w:trPr>
        <w:tc>
          <w:tcPr>
            <w:tcW w:w="811" w:type="pct"/>
            <w:tcBorders>
              <w:bottom w:val="single" w:sz="4" w:space="0" w:color="auto"/>
            </w:tcBorders>
            <w:shd w:val="clear" w:color="auto" w:fill="000000" w:themeFill="text1"/>
          </w:tcPr>
          <w:p w14:paraId="67A57BE1" w14:textId="77777777" w:rsidR="00095B2B" w:rsidRPr="00E40898" w:rsidRDefault="00095B2B" w:rsidP="00095B2B">
            <w:pPr>
              <w:spacing w:before="60" w:after="60" w:line="240" w:lineRule="auto"/>
              <w:rPr>
                <w:b/>
                <w:sz w:val="22"/>
                <w:szCs w:val="22"/>
              </w:rPr>
            </w:pPr>
            <w:r w:rsidRPr="00E40898">
              <w:rPr>
                <w:b/>
                <w:sz w:val="22"/>
                <w:szCs w:val="22"/>
              </w:rPr>
              <w:t>10</w:t>
            </w:r>
          </w:p>
        </w:tc>
        <w:tc>
          <w:tcPr>
            <w:tcW w:w="4189" w:type="pct"/>
            <w:tcBorders>
              <w:bottom w:val="single" w:sz="4" w:space="0" w:color="auto"/>
            </w:tcBorders>
            <w:shd w:val="clear" w:color="auto" w:fill="000000" w:themeFill="text1"/>
          </w:tcPr>
          <w:p w14:paraId="528E5D33" w14:textId="77777777" w:rsidR="00095B2B" w:rsidRPr="00E40898" w:rsidRDefault="00095B2B" w:rsidP="00095B2B">
            <w:pPr>
              <w:spacing w:before="60" w:after="60" w:line="240" w:lineRule="auto"/>
              <w:rPr>
                <w:b/>
                <w:sz w:val="22"/>
                <w:szCs w:val="22"/>
              </w:rPr>
            </w:pPr>
            <w:r w:rsidRPr="00E40898">
              <w:rPr>
                <w:b/>
                <w:sz w:val="22"/>
                <w:szCs w:val="22"/>
              </w:rPr>
              <w:t>Wastes from thermal processes</w:t>
            </w:r>
          </w:p>
        </w:tc>
      </w:tr>
      <w:tr w:rsidR="00095B2B" w:rsidRPr="00E40898" w14:paraId="62F3F27B" w14:textId="77777777" w:rsidTr="00E57049">
        <w:trPr>
          <w:cantSplit/>
        </w:trPr>
        <w:tc>
          <w:tcPr>
            <w:tcW w:w="811" w:type="pct"/>
            <w:shd w:val="clear" w:color="auto" w:fill="D9D9D9" w:themeFill="background1" w:themeFillShade="D9"/>
          </w:tcPr>
          <w:p w14:paraId="4CB0874F" w14:textId="77777777" w:rsidR="00095B2B" w:rsidRPr="00E40898" w:rsidRDefault="00095B2B" w:rsidP="00095B2B">
            <w:pPr>
              <w:spacing w:before="60" w:after="60" w:line="240" w:lineRule="auto"/>
              <w:rPr>
                <w:b/>
                <w:sz w:val="22"/>
                <w:szCs w:val="22"/>
              </w:rPr>
            </w:pPr>
            <w:r w:rsidRPr="00E40898">
              <w:rPr>
                <w:b/>
                <w:sz w:val="22"/>
                <w:szCs w:val="22"/>
              </w:rPr>
              <w:t>10 01</w:t>
            </w:r>
          </w:p>
        </w:tc>
        <w:tc>
          <w:tcPr>
            <w:tcW w:w="4189" w:type="pct"/>
            <w:shd w:val="clear" w:color="auto" w:fill="D9D9D9" w:themeFill="background1" w:themeFillShade="D9"/>
          </w:tcPr>
          <w:p w14:paraId="2B43CBF3" w14:textId="77777777" w:rsidR="00095B2B" w:rsidRPr="00E40898" w:rsidRDefault="00095B2B" w:rsidP="00095B2B">
            <w:pPr>
              <w:spacing w:before="60" w:after="60" w:line="240" w:lineRule="auto"/>
              <w:rPr>
                <w:b/>
                <w:sz w:val="22"/>
                <w:szCs w:val="22"/>
              </w:rPr>
            </w:pPr>
            <w:r w:rsidRPr="00E40898">
              <w:rPr>
                <w:b/>
                <w:sz w:val="22"/>
                <w:szCs w:val="22"/>
              </w:rPr>
              <w:t>wastes from power stations and other combustion plants (except 19)</w:t>
            </w:r>
          </w:p>
        </w:tc>
      </w:tr>
      <w:tr w:rsidR="00095B2B" w:rsidRPr="00E40898" w14:paraId="04ED2E2D" w14:textId="77777777" w:rsidTr="00E57049">
        <w:trPr>
          <w:cantSplit/>
        </w:trPr>
        <w:tc>
          <w:tcPr>
            <w:tcW w:w="811" w:type="pct"/>
          </w:tcPr>
          <w:p w14:paraId="43AA4448" w14:textId="77777777" w:rsidR="00095B2B" w:rsidRPr="00E40898" w:rsidRDefault="00095B2B" w:rsidP="00095B2B">
            <w:pPr>
              <w:spacing w:before="60" w:after="60" w:line="240" w:lineRule="auto"/>
              <w:rPr>
                <w:sz w:val="22"/>
                <w:szCs w:val="22"/>
              </w:rPr>
            </w:pPr>
            <w:r w:rsidRPr="00E40898">
              <w:rPr>
                <w:sz w:val="22"/>
                <w:szCs w:val="22"/>
              </w:rPr>
              <w:t>10 01 01</w:t>
            </w:r>
          </w:p>
        </w:tc>
        <w:tc>
          <w:tcPr>
            <w:tcW w:w="4189" w:type="pct"/>
          </w:tcPr>
          <w:p w14:paraId="760A51B3" w14:textId="77777777" w:rsidR="00095B2B" w:rsidRPr="00E40898" w:rsidRDefault="00095B2B" w:rsidP="00095B2B">
            <w:pPr>
              <w:spacing w:before="60" w:after="60" w:line="240" w:lineRule="auto"/>
              <w:rPr>
                <w:sz w:val="22"/>
                <w:szCs w:val="22"/>
              </w:rPr>
            </w:pPr>
            <w:r w:rsidRPr="00E40898">
              <w:rPr>
                <w:sz w:val="22"/>
                <w:szCs w:val="22"/>
              </w:rPr>
              <w:t>bottom ash, slag and boiler dust (excluding boiler dust mentioned in 10 01 04)</w:t>
            </w:r>
          </w:p>
        </w:tc>
      </w:tr>
      <w:tr w:rsidR="00095B2B" w:rsidRPr="00E40898" w14:paraId="3F53E7AB" w14:textId="77777777" w:rsidTr="00E57049">
        <w:trPr>
          <w:cantSplit/>
        </w:trPr>
        <w:tc>
          <w:tcPr>
            <w:tcW w:w="811" w:type="pct"/>
          </w:tcPr>
          <w:p w14:paraId="1A11286D" w14:textId="77777777" w:rsidR="00095B2B" w:rsidRPr="00E40898" w:rsidRDefault="00095B2B" w:rsidP="00095B2B">
            <w:pPr>
              <w:spacing w:before="60" w:after="60" w:line="240" w:lineRule="auto"/>
              <w:rPr>
                <w:sz w:val="22"/>
                <w:szCs w:val="22"/>
              </w:rPr>
            </w:pPr>
            <w:r w:rsidRPr="00E40898">
              <w:rPr>
                <w:sz w:val="22"/>
                <w:szCs w:val="22"/>
              </w:rPr>
              <w:t>10 01 02</w:t>
            </w:r>
          </w:p>
        </w:tc>
        <w:tc>
          <w:tcPr>
            <w:tcW w:w="4189" w:type="pct"/>
          </w:tcPr>
          <w:p w14:paraId="1F489A4B" w14:textId="77777777" w:rsidR="00095B2B" w:rsidRPr="00E40898" w:rsidRDefault="00095B2B" w:rsidP="00095B2B">
            <w:pPr>
              <w:spacing w:before="60" w:after="60" w:line="240" w:lineRule="auto"/>
              <w:rPr>
                <w:sz w:val="22"/>
                <w:szCs w:val="22"/>
              </w:rPr>
            </w:pPr>
            <w:r w:rsidRPr="00E40898">
              <w:rPr>
                <w:sz w:val="22"/>
                <w:szCs w:val="22"/>
              </w:rPr>
              <w:t>coal fly ash</w:t>
            </w:r>
          </w:p>
        </w:tc>
      </w:tr>
      <w:tr w:rsidR="00095B2B" w:rsidRPr="00E40898" w14:paraId="0018DE9A" w14:textId="77777777" w:rsidTr="00E57049">
        <w:trPr>
          <w:cantSplit/>
        </w:trPr>
        <w:tc>
          <w:tcPr>
            <w:tcW w:w="811" w:type="pct"/>
          </w:tcPr>
          <w:p w14:paraId="10EB5C59" w14:textId="77777777" w:rsidR="00095B2B" w:rsidRPr="00E40898" w:rsidRDefault="00095B2B" w:rsidP="00095B2B">
            <w:pPr>
              <w:spacing w:before="60" w:after="60" w:line="240" w:lineRule="auto"/>
              <w:rPr>
                <w:sz w:val="22"/>
                <w:szCs w:val="22"/>
              </w:rPr>
            </w:pPr>
            <w:r w:rsidRPr="00E40898">
              <w:rPr>
                <w:sz w:val="22"/>
                <w:szCs w:val="22"/>
              </w:rPr>
              <w:t>10 01 03</w:t>
            </w:r>
          </w:p>
        </w:tc>
        <w:tc>
          <w:tcPr>
            <w:tcW w:w="4189" w:type="pct"/>
          </w:tcPr>
          <w:p w14:paraId="304271EA" w14:textId="77777777" w:rsidR="00095B2B" w:rsidRPr="00E40898" w:rsidRDefault="00095B2B" w:rsidP="00095B2B">
            <w:pPr>
              <w:spacing w:before="60" w:after="60" w:line="240" w:lineRule="auto"/>
              <w:rPr>
                <w:sz w:val="22"/>
                <w:szCs w:val="22"/>
              </w:rPr>
            </w:pPr>
            <w:r w:rsidRPr="00E40898">
              <w:rPr>
                <w:sz w:val="22"/>
                <w:szCs w:val="22"/>
              </w:rPr>
              <w:t>fly ash from peat and untreated wood</w:t>
            </w:r>
          </w:p>
        </w:tc>
      </w:tr>
      <w:tr w:rsidR="00095B2B" w:rsidRPr="00E40898" w14:paraId="74B11424" w14:textId="77777777" w:rsidTr="00E57049">
        <w:trPr>
          <w:cantSplit/>
        </w:trPr>
        <w:tc>
          <w:tcPr>
            <w:tcW w:w="811" w:type="pct"/>
          </w:tcPr>
          <w:p w14:paraId="55205D16" w14:textId="77777777" w:rsidR="00095B2B" w:rsidRPr="00E40898" w:rsidRDefault="00095B2B" w:rsidP="00095B2B">
            <w:pPr>
              <w:spacing w:before="60" w:after="60" w:line="240" w:lineRule="auto"/>
              <w:rPr>
                <w:sz w:val="22"/>
                <w:szCs w:val="22"/>
              </w:rPr>
            </w:pPr>
            <w:r w:rsidRPr="00E40898">
              <w:rPr>
                <w:sz w:val="22"/>
                <w:szCs w:val="22"/>
              </w:rPr>
              <w:t>10 01 05</w:t>
            </w:r>
          </w:p>
        </w:tc>
        <w:tc>
          <w:tcPr>
            <w:tcW w:w="4189" w:type="pct"/>
          </w:tcPr>
          <w:p w14:paraId="559FF61A" w14:textId="77777777" w:rsidR="00095B2B" w:rsidRPr="00E40898" w:rsidRDefault="00095B2B" w:rsidP="00095B2B">
            <w:pPr>
              <w:spacing w:before="60" w:after="60" w:line="240" w:lineRule="auto"/>
              <w:rPr>
                <w:sz w:val="22"/>
                <w:szCs w:val="22"/>
              </w:rPr>
            </w:pPr>
            <w:r w:rsidRPr="00E40898">
              <w:rPr>
                <w:sz w:val="22"/>
                <w:szCs w:val="22"/>
              </w:rPr>
              <w:t>calcium-based reaction wastes from flue-gas desulphurisation in solid form</w:t>
            </w:r>
          </w:p>
        </w:tc>
      </w:tr>
      <w:tr w:rsidR="00095B2B" w:rsidRPr="00E40898" w14:paraId="79509D49" w14:textId="77777777" w:rsidTr="00E57049">
        <w:trPr>
          <w:cantSplit/>
        </w:trPr>
        <w:tc>
          <w:tcPr>
            <w:tcW w:w="811" w:type="pct"/>
          </w:tcPr>
          <w:p w14:paraId="485E9AF8" w14:textId="77777777" w:rsidR="00095B2B" w:rsidRPr="00E40898" w:rsidRDefault="00095B2B" w:rsidP="00095B2B">
            <w:pPr>
              <w:spacing w:before="60" w:after="60" w:line="240" w:lineRule="auto"/>
              <w:rPr>
                <w:sz w:val="22"/>
                <w:szCs w:val="22"/>
              </w:rPr>
            </w:pPr>
            <w:r w:rsidRPr="00E40898">
              <w:rPr>
                <w:sz w:val="22"/>
                <w:szCs w:val="22"/>
              </w:rPr>
              <w:t>10 01 07</w:t>
            </w:r>
          </w:p>
        </w:tc>
        <w:tc>
          <w:tcPr>
            <w:tcW w:w="4189" w:type="pct"/>
          </w:tcPr>
          <w:p w14:paraId="706BF987" w14:textId="77777777" w:rsidR="00095B2B" w:rsidRPr="00E40898" w:rsidRDefault="00095B2B" w:rsidP="00095B2B">
            <w:pPr>
              <w:spacing w:before="60" w:after="60" w:line="240" w:lineRule="auto"/>
              <w:rPr>
                <w:sz w:val="22"/>
                <w:szCs w:val="22"/>
              </w:rPr>
            </w:pPr>
            <w:r w:rsidRPr="00E40898">
              <w:rPr>
                <w:sz w:val="22"/>
                <w:szCs w:val="22"/>
              </w:rPr>
              <w:t>calcium-based reaction wastes from flue-gas desulphurisation in sludge form</w:t>
            </w:r>
          </w:p>
        </w:tc>
      </w:tr>
      <w:tr w:rsidR="00095B2B" w:rsidRPr="00E40898" w14:paraId="10835530" w14:textId="77777777" w:rsidTr="00E57049">
        <w:trPr>
          <w:cantSplit/>
        </w:trPr>
        <w:tc>
          <w:tcPr>
            <w:tcW w:w="811" w:type="pct"/>
          </w:tcPr>
          <w:p w14:paraId="24AEF36E" w14:textId="77777777" w:rsidR="00095B2B" w:rsidRPr="00E40898" w:rsidRDefault="00095B2B" w:rsidP="00095B2B">
            <w:pPr>
              <w:spacing w:before="60" w:after="60" w:line="240" w:lineRule="auto"/>
              <w:rPr>
                <w:sz w:val="22"/>
                <w:szCs w:val="22"/>
              </w:rPr>
            </w:pPr>
            <w:r w:rsidRPr="00E40898">
              <w:rPr>
                <w:sz w:val="22"/>
                <w:szCs w:val="22"/>
              </w:rPr>
              <w:lastRenderedPageBreak/>
              <w:t>10 01 15</w:t>
            </w:r>
          </w:p>
        </w:tc>
        <w:tc>
          <w:tcPr>
            <w:tcW w:w="4189" w:type="pct"/>
          </w:tcPr>
          <w:p w14:paraId="66BD8AD1" w14:textId="77777777" w:rsidR="00095B2B" w:rsidRPr="00E40898" w:rsidRDefault="00095B2B" w:rsidP="00095B2B">
            <w:pPr>
              <w:spacing w:before="60" w:after="60" w:line="240" w:lineRule="auto"/>
              <w:rPr>
                <w:sz w:val="22"/>
                <w:szCs w:val="22"/>
              </w:rPr>
            </w:pPr>
            <w:r w:rsidRPr="00E40898">
              <w:rPr>
                <w:sz w:val="22"/>
                <w:szCs w:val="22"/>
              </w:rPr>
              <w:t>bottom ash, slag and boiler dust from co-incineration other than those mentioned in 10 01 14</w:t>
            </w:r>
          </w:p>
        </w:tc>
      </w:tr>
      <w:tr w:rsidR="00095B2B" w:rsidRPr="00E40898" w14:paraId="4C8DE480" w14:textId="77777777" w:rsidTr="00E57049">
        <w:trPr>
          <w:cantSplit/>
        </w:trPr>
        <w:tc>
          <w:tcPr>
            <w:tcW w:w="811" w:type="pct"/>
          </w:tcPr>
          <w:p w14:paraId="1967BD13" w14:textId="77777777" w:rsidR="00095B2B" w:rsidRPr="00E40898" w:rsidRDefault="00095B2B" w:rsidP="00095B2B">
            <w:pPr>
              <w:spacing w:before="60" w:after="60" w:line="240" w:lineRule="auto"/>
              <w:rPr>
                <w:sz w:val="22"/>
                <w:szCs w:val="22"/>
              </w:rPr>
            </w:pPr>
            <w:r w:rsidRPr="00E40898">
              <w:rPr>
                <w:sz w:val="22"/>
                <w:szCs w:val="22"/>
              </w:rPr>
              <w:t>10 01 17</w:t>
            </w:r>
          </w:p>
        </w:tc>
        <w:tc>
          <w:tcPr>
            <w:tcW w:w="4189" w:type="pct"/>
          </w:tcPr>
          <w:p w14:paraId="3BCD42F1" w14:textId="77777777" w:rsidR="00095B2B" w:rsidRPr="00E40898" w:rsidRDefault="00095B2B" w:rsidP="00095B2B">
            <w:pPr>
              <w:spacing w:before="60" w:after="60" w:line="240" w:lineRule="auto"/>
              <w:rPr>
                <w:sz w:val="22"/>
                <w:szCs w:val="22"/>
              </w:rPr>
            </w:pPr>
            <w:r w:rsidRPr="00E40898">
              <w:rPr>
                <w:sz w:val="22"/>
                <w:szCs w:val="22"/>
              </w:rPr>
              <w:t>fly ash from co-incineration other than those mentioned in 10 01 16</w:t>
            </w:r>
          </w:p>
        </w:tc>
      </w:tr>
      <w:tr w:rsidR="00095B2B" w:rsidRPr="00E40898" w14:paraId="27AF2FC1" w14:textId="77777777" w:rsidTr="00E57049">
        <w:trPr>
          <w:cantSplit/>
        </w:trPr>
        <w:tc>
          <w:tcPr>
            <w:tcW w:w="811" w:type="pct"/>
          </w:tcPr>
          <w:p w14:paraId="7A83F13E" w14:textId="77777777" w:rsidR="00095B2B" w:rsidRPr="00E40898" w:rsidRDefault="00095B2B" w:rsidP="00095B2B">
            <w:pPr>
              <w:spacing w:before="60" w:after="60" w:line="240" w:lineRule="auto"/>
              <w:rPr>
                <w:sz w:val="22"/>
                <w:szCs w:val="22"/>
              </w:rPr>
            </w:pPr>
            <w:r w:rsidRPr="00E40898">
              <w:rPr>
                <w:sz w:val="22"/>
                <w:szCs w:val="22"/>
              </w:rPr>
              <w:t>10 01 19</w:t>
            </w:r>
          </w:p>
        </w:tc>
        <w:tc>
          <w:tcPr>
            <w:tcW w:w="4189" w:type="pct"/>
          </w:tcPr>
          <w:p w14:paraId="32CAC332" w14:textId="77777777" w:rsidR="00095B2B" w:rsidRPr="00E40898" w:rsidRDefault="00095B2B" w:rsidP="00095B2B">
            <w:pPr>
              <w:spacing w:before="60" w:after="60" w:line="240" w:lineRule="auto"/>
              <w:rPr>
                <w:sz w:val="22"/>
                <w:szCs w:val="22"/>
              </w:rPr>
            </w:pPr>
            <w:r w:rsidRPr="00E40898">
              <w:rPr>
                <w:sz w:val="22"/>
                <w:szCs w:val="22"/>
              </w:rPr>
              <w:t>wastes from gas cleaning other than those mentioned in 10 01 05, 10 01 07 and 10 01 18</w:t>
            </w:r>
          </w:p>
        </w:tc>
      </w:tr>
      <w:tr w:rsidR="00095B2B" w:rsidRPr="00E40898" w14:paraId="642010A5" w14:textId="77777777" w:rsidTr="00E57049">
        <w:trPr>
          <w:cantSplit/>
        </w:trPr>
        <w:tc>
          <w:tcPr>
            <w:tcW w:w="811" w:type="pct"/>
          </w:tcPr>
          <w:p w14:paraId="06C7C9BF" w14:textId="77777777" w:rsidR="00095B2B" w:rsidRPr="00E40898" w:rsidRDefault="00095B2B" w:rsidP="00095B2B">
            <w:pPr>
              <w:spacing w:before="60" w:after="60" w:line="240" w:lineRule="auto"/>
              <w:rPr>
                <w:sz w:val="22"/>
                <w:szCs w:val="22"/>
              </w:rPr>
            </w:pPr>
            <w:r w:rsidRPr="00E40898">
              <w:rPr>
                <w:sz w:val="22"/>
                <w:szCs w:val="22"/>
              </w:rPr>
              <w:t>10 01 21</w:t>
            </w:r>
          </w:p>
        </w:tc>
        <w:tc>
          <w:tcPr>
            <w:tcW w:w="4189" w:type="pct"/>
          </w:tcPr>
          <w:p w14:paraId="39935491" w14:textId="77777777" w:rsidR="00095B2B" w:rsidRPr="00E40898" w:rsidRDefault="00095B2B" w:rsidP="00095B2B">
            <w:pPr>
              <w:spacing w:before="60" w:after="60" w:line="240" w:lineRule="auto"/>
              <w:rPr>
                <w:sz w:val="22"/>
                <w:szCs w:val="22"/>
              </w:rPr>
            </w:pPr>
            <w:r w:rsidRPr="00E40898">
              <w:rPr>
                <w:sz w:val="22"/>
                <w:szCs w:val="22"/>
              </w:rPr>
              <w:t>sludges from on-site effluent treatment other than those mentioned in 10 01 20</w:t>
            </w:r>
          </w:p>
        </w:tc>
      </w:tr>
      <w:tr w:rsidR="00095B2B" w:rsidRPr="00E40898" w14:paraId="6873F0E3" w14:textId="77777777" w:rsidTr="00E57049">
        <w:trPr>
          <w:cantSplit/>
        </w:trPr>
        <w:tc>
          <w:tcPr>
            <w:tcW w:w="811" w:type="pct"/>
          </w:tcPr>
          <w:p w14:paraId="3D2B7F34" w14:textId="77777777" w:rsidR="00095B2B" w:rsidRPr="00E40898" w:rsidRDefault="00095B2B" w:rsidP="00095B2B">
            <w:pPr>
              <w:spacing w:before="60" w:after="60" w:line="240" w:lineRule="auto"/>
              <w:rPr>
                <w:sz w:val="22"/>
                <w:szCs w:val="22"/>
              </w:rPr>
            </w:pPr>
            <w:r w:rsidRPr="00E40898">
              <w:rPr>
                <w:sz w:val="22"/>
                <w:szCs w:val="22"/>
              </w:rPr>
              <w:t>10 01 23</w:t>
            </w:r>
          </w:p>
        </w:tc>
        <w:tc>
          <w:tcPr>
            <w:tcW w:w="4189" w:type="pct"/>
          </w:tcPr>
          <w:p w14:paraId="48BBD1FF" w14:textId="77777777" w:rsidR="00095B2B" w:rsidRPr="00E40898" w:rsidRDefault="00095B2B" w:rsidP="00095B2B">
            <w:pPr>
              <w:spacing w:before="60" w:after="60" w:line="240" w:lineRule="auto"/>
              <w:rPr>
                <w:sz w:val="22"/>
                <w:szCs w:val="22"/>
              </w:rPr>
            </w:pPr>
            <w:r w:rsidRPr="00E40898">
              <w:rPr>
                <w:sz w:val="22"/>
                <w:szCs w:val="22"/>
              </w:rPr>
              <w:t>aqueous sludges from boiler cleansing other than those mentioned in 10 01 22</w:t>
            </w:r>
          </w:p>
        </w:tc>
      </w:tr>
      <w:tr w:rsidR="00095B2B" w:rsidRPr="00E40898" w14:paraId="77F1DCEA" w14:textId="77777777" w:rsidTr="00E57049">
        <w:trPr>
          <w:cantSplit/>
        </w:trPr>
        <w:tc>
          <w:tcPr>
            <w:tcW w:w="811" w:type="pct"/>
          </w:tcPr>
          <w:p w14:paraId="42ED18B8" w14:textId="77777777" w:rsidR="00095B2B" w:rsidRPr="00E40898" w:rsidRDefault="00095B2B" w:rsidP="00095B2B">
            <w:pPr>
              <w:spacing w:before="60" w:after="60" w:line="240" w:lineRule="auto"/>
              <w:rPr>
                <w:sz w:val="22"/>
                <w:szCs w:val="22"/>
              </w:rPr>
            </w:pPr>
            <w:r w:rsidRPr="00E40898">
              <w:rPr>
                <w:sz w:val="22"/>
                <w:szCs w:val="22"/>
              </w:rPr>
              <w:t>10 01 24</w:t>
            </w:r>
          </w:p>
        </w:tc>
        <w:tc>
          <w:tcPr>
            <w:tcW w:w="4189" w:type="pct"/>
          </w:tcPr>
          <w:p w14:paraId="1CDA2609" w14:textId="77777777" w:rsidR="00095B2B" w:rsidRPr="00E40898" w:rsidRDefault="00095B2B" w:rsidP="00095B2B">
            <w:pPr>
              <w:spacing w:before="60" w:after="60" w:line="240" w:lineRule="auto"/>
              <w:rPr>
                <w:sz w:val="22"/>
                <w:szCs w:val="22"/>
              </w:rPr>
            </w:pPr>
            <w:r w:rsidRPr="00E40898">
              <w:rPr>
                <w:sz w:val="22"/>
                <w:szCs w:val="22"/>
              </w:rPr>
              <w:t>sands from fluidised beds</w:t>
            </w:r>
          </w:p>
        </w:tc>
      </w:tr>
      <w:tr w:rsidR="00095B2B" w:rsidRPr="00E40898" w14:paraId="3FE0AF15" w14:textId="77777777" w:rsidTr="00E57049">
        <w:trPr>
          <w:cantSplit/>
        </w:trPr>
        <w:tc>
          <w:tcPr>
            <w:tcW w:w="811" w:type="pct"/>
          </w:tcPr>
          <w:p w14:paraId="14B4FF50" w14:textId="77777777" w:rsidR="00095B2B" w:rsidRPr="00E40898" w:rsidRDefault="00095B2B" w:rsidP="00095B2B">
            <w:pPr>
              <w:spacing w:before="60" w:after="60" w:line="240" w:lineRule="auto"/>
              <w:rPr>
                <w:sz w:val="22"/>
                <w:szCs w:val="22"/>
              </w:rPr>
            </w:pPr>
            <w:r w:rsidRPr="00E40898">
              <w:rPr>
                <w:sz w:val="22"/>
                <w:szCs w:val="22"/>
              </w:rPr>
              <w:t>10 01 25</w:t>
            </w:r>
          </w:p>
        </w:tc>
        <w:tc>
          <w:tcPr>
            <w:tcW w:w="4189" w:type="pct"/>
          </w:tcPr>
          <w:p w14:paraId="7EB34EBD" w14:textId="77777777" w:rsidR="00095B2B" w:rsidRPr="00E40898" w:rsidRDefault="00095B2B" w:rsidP="00095B2B">
            <w:pPr>
              <w:spacing w:before="60" w:after="60" w:line="240" w:lineRule="auto"/>
              <w:rPr>
                <w:sz w:val="22"/>
                <w:szCs w:val="22"/>
              </w:rPr>
            </w:pPr>
            <w:r w:rsidRPr="00E40898">
              <w:rPr>
                <w:sz w:val="22"/>
                <w:szCs w:val="22"/>
              </w:rPr>
              <w:t>wastes from fuel storage and preparation of coal-fired power plants</w:t>
            </w:r>
          </w:p>
        </w:tc>
      </w:tr>
      <w:tr w:rsidR="00095B2B" w:rsidRPr="00E40898" w14:paraId="11EF0488" w14:textId="77777777" w:rsidTr="00E57049">
        <w:trPr>
          <w:cantSplit/>
        </w:trPr>
        <w:tc>
          <w:tcPr>
            <w:tcW w:w="811" w:type="pct"/>
          </w:tcPr>
          <w:p w14:paraId="29A98D60" w14:textId="77777777" w:rsidR="00095B2B" w:rsidRPr="00E40898" w:rsidRDefault="00095B2B" w:rsidP="00095B2B">
            <w:pPr>
              <w:spacing w:before="60" w:after="60" w:line="240" w:lineRule="auto"/>
              <w:rPr>
                <w:sz w:val="22"/>
                <w:szCs w:val="22"/>
              </w:rPr>
            </w:pPr>
            <w:r w:rsidRPr="00E40898">
              <w:rPr>
                <w:sz w:val="22"/>
                <w:szCs w:val="22"/>
              </w:rPr>
              <w:t>10 01 26</w:t>
            </w:r>
          </w:p>
        </w:tc>
        <w:tc>
          <w:tcPr>
            <w:tcW w:w="4189" w:type="pct"/>
          </w:tcPr>
          <w:p w14:paraId="68A1600F" w14:textId="77777777" w:rsidR="00095B2B" w:rsidRPr="00E40898" w:rsidRDefault="00095B2B" w:rsidP="00095B2B">
            <w:pPr>
              <w:spacing w:before="60" w:after="60" w:line="240" w:lineRule="auto"/>
              <w:rPr>
                <w:sz w:val="22"/>
                <w:szCs w:val="22"/>
              </w:rPr>
            </w:pPr>
            <w:r w:rsidRPr="00E40898">
              <w:rPr>
                <w:sz w:val="22"/>
                <w:szCs w:val="22"/>
              </w:rPr>
              <w:t>wastes from cooling-water treatment</w:t>
            </w:r>
          </w:p>
        </w:tc>
      </w:tr>
      <w:tr w:rsidR="00095B2B" w:rsidRPr="00E40898" w14:paraId="414EE876" w14:textId="77777777" w:rsidTr="00E57049">
        <w:trPr>
          <w:cantSplit/>
        </w:trPr>
        <w:tc>
          <w:tcPr>
            <w:tcW w:w="811" w:type="pct"/>
            <w:shd w:val="clear" w:color="auto" w:fill="D9D9D9" w:themeFill="background1" w:themeFillShade="D9"/>
          </w:tcPr>
          <w:p w14:paraId="198D8A29" w14:textId="77777777" w:rsidR="00095B2B" w:rsidRPr="00E40898" w:rsidRDefault="00095B2B" w:rsidP="00095B2B">
            <w:pPr>
              <w:spacing w:before="60" w:after="60" w:line="240" w:lineRule="auto"/>
              <w:rPr>
                <w:b/>
                <w:sz w:val="22"/>
                <w:szCs w:val="22"/>
              </w:rPr>
            </w:pPr>
            <w:r w:rsidRPr="00E40898">
              <w:rPr>
                <w:b/>
                <w:sz w:val="22"/>
                <w:szCs w:val="22"/>
              </w:rPr>
              <w:t>10 02</w:t>
            </w:r>
          </w:p>
        </w:tc>
        <w:tc>
          <w:tcPr>
            <w:tcW w:w="4189" w:type="pct"/>
            <w:shd w:val="clear" w:color="auto" w:fill="D9D9D9" w:themeFill="background1" w:themeFillShade="D9"/>
          </w:tcPr>
          <w:p w14:paraId="65F9F593" w14:textId="77777777" w:rsidR="00095B2B" w:rsidRPr="00E40898" w:rsidRDefault="00095B2B" w:rsidP="00095B2B">
            <w:pPr>
              <w:spacing w:before="60" w:after="60" w:line="240" w:lineRule="auto"/>
              <w:rPr>
                <w:b/>
                <w:sz w:val="22"/>
                <w:szCs w:val="22"/>
              </w:rPr>
            </w:pPr>
            <w:r w:rsidRPr="00E40898">
              <w:rPr>
                <w:b/>
                <w:sz w:val="22"/>
                <w:szCs w:val="22"/>
              </w:rPr>
              <w:t>wastes from the iron and steel industry</w:t>
            </w:r>
          </w:p>
        </w:tc>
      </w:tr>
      <w:tr w:rsidR="00095B2B" w:rsidRPr="00E40898" w14:paraId="305017A4" w14:textId="77777777" w:rsidTr="00E57049">
        <w:trPr>
          <w:cantSplit/>
        </w:trPr>
        <w:tc>
          <w:tcPr>
            <w:tcW w:w="811" w:type="pct"/>
          </w:tcPr>
          <w:p w14:paraId="0B38CB77" w14:textId="77777777" w:rsidR="00095B2B" w:rsidRPr="00E40898" w:rsidRDefault="00095B2B" w:rsidP="00095B2B">
            <w:pPr>
              <w:spacing w:before="60" w:after="60" w:line="240" w:lineRule="auto"/>
              <w:rPr>
                <w:sz w:val="22"/>
                <w:szCs w:val="22"/>
              </w:rPr>
            </w:pPr>
            <w:r w:rsidRPr="00E40898">
              <w:rPr>
                <w:sz w:val="22"/>
                <w:szCs w:val="22"/>
              </w:rPr>
              <w:t>10 02 01</w:t>
            </w:r>
          </w:p>
        </w:tc>
        <w:tc>
          <w:tcPr>
            <w:tcW w:w="4189" w:type="pct"/>
          </w:tcPr>
          <w:p w14:paraId="1CE24A7B" w14:textId="77777777" w:rsidR="00095B2B" w:rsidRPr="00E40898" w:rsidRDefault="00095B2B" w:rsidP="00095B2B">
            <w:pPr>
              <w:spacing w:before="60" w:after="60" w:line="240" w:lineRule="auto"/>
              <w:rPr>
                <w:sz w:val="22"/>
                <w:szCs w:val="22"/>
              </w:rPr>
            </w:pPr>
            <w:r w:rsidRPr="00E40898">
              <w:rPr>
                <w:sz w:val="22"/>
                <w:szCs w:val="22"/>
              </w:rPr>
              <w:t>wastes from the processing of slag</w:t>
            </w:r>
          </w:p>
        </w:tc>
      </w:tr>
      <w:tr w:rsidR="00095B2B" w:rsidRPr="00E40898" w14:paraId="7E49CD1E" w14:textId="77777777" w:rsidTr="00E57049">
        <w:trPr>
          <w:cantSplit/>
        </w:trPr>
        <w:tc>
          <w:tcPr>
            <w:tcW w:w="811" w:type="pct"/>
          </w:tcPr>
          <w:p w14:paraId="0BA7C8F2" w14:textId="77777777" w:rsidR="00095B2B" w:rsidRPr="00E40898" w:rsidRDefault="00095B2B" w:rsidP="00095B2B">
            <w:pPr>
              <w:spacing w:before="60" w:after="60" w:line="240" w:lineRule="auto"/>
              <w:rPr>
                <w:sz w:val="22"/>
                <w:szCs w:val="22"/>
              </w:rPr>
            </w:pPr>
            <w:r w:rsidRPr="00E40898">
              <w:rPr>
                <w:sz w:val="22"/>
                <w:szCs w:val="22"/>
              </w:rPr>
              <w:t>10 02 02</w:t>
            </w:r>
          </w:p>
        </w:tc>
        <w:tc>
          <w:tcPr>
            <w:tcW w:w="4189" w:type="pct"/>
          </w:tcPr>
          <w:p w14:paraId="3ED4A1A3" w14:textId="77777777" w:rsidR="00095B2B" w:rsidRPr="00E40898" w:rsidRDefault="00095B2B" w:rsidP="00095B2B">
            <w:pPr>
              <w:spacing w:before="60" w:after="60" w:line="240" w:lineRule="auto"/>
              <w:rPr>
                <w:sz w:val="22"/>
                <w:szCs w:val="22"/>
              </w:rPr>
            </w:pPr>
            <w:r w:rsidRPr="00E40898">
              <w:rPr>
                <w:sz w:val="22"/>
                <w:szCs w:val="22"/>
              </w:rPr>
              <w:t>unprocessed slag</w:t>
            </w:r>
          </w:p>
        </w:tc>
      </w:tr>
      <w:tr w:rsidR="00095B2B" w:rsidRPr="00E40898" w14:paraId="3D67C85B" w14:textId="77777777" w:rsidTr="00E57049">
        <w:trPr>
          <w:cantSplit/>
        </w:trPr>
        <w:tc>
          <w:tcPr>
            <w:tcW w:w="811" w:type="pct"/>
          </w:tcPr>
          <w:p w14:paraId="704EEF1B" w14:textId="77777777" w:rsidR="00095B2B" w:rsidRPr="00E40898" w:rsidRDefault="00095B2B" w:rsidP="00095B2B">
            <w:pPr>
              <w:spacing w:before="60" w:after="60" w:line="240" w:lineRule="auto"/>
              <w:rPr>
                <w:sz w:val="22"/>
                <w:szCs w:val="22"/>
              </w:rPr>
            </w:pPr>
            <w:r w:rsidRPr="00E40898">
              <w:rPr>
                <w:sz w:val="22"/>
                <w:szCs w:val="22"/>
              </w:rPr>
              <w:t>10 02 08</w:t>
            </w:r>
          </w:p>
        </w:tc>
        <w:tc>
          <w:tcPr>
            <w:tcW w:w="4189" w:type="pct"/>
          </w:tcPr>
          <w:p w14:paraId="1F37DEB7" w14:textId="77777777" w:rsidR="00095B2B" w:rsidRPr="00E40898" w:rsidRDefault="00095B2B" w:rsidP="00095B2B">
            <w:pPr>
              <w:spacing w:before="60" w:after="60" w:line="240" w:lineRule="auto"/>
              <w:rPr>
                <w:sz w:val="22"/>
                <w:szCs w:val="22"/>
              </w:rPr>
            </w:pPr>
            <w:r w:rsidRPr="00E40898">
              <w:rPr>
                <w:sz w:val="22"/>
                <w:szCs w:val="22"/>
              </w:rPr>
              <w:t>solid wastes from gas treatment other than those mentioned in 10 02 07</w:t>
            </w:r>
          </w:p>
        </w:tc>
      </w:tr>
      <w:tr w:rsidR="00095B2B" w:rsidRPr="00E40898" w14:paraId="2A5487E0" w14:textId="77777777" w:rsidTr="00E57049">
        <w:trPr>
          <w:cantSplit/>
        </w:trPr>
        <w:tc>
          <w:tcPr>
            <w:tcW w:w="811" w:type="pct"/>
          </w:tcPr>
          <w:p w14:paraId="517E1589" w14:textId="77777777" w:rsidR="00095B2B" w:rsidRPr="00E40898" w:rsidRDefault="00095B2B" w:rsidP="00095B2B">
            <w:pPr>
              <w:spacing w:before="60" w:after="60" w:line="240" w:lineRule="auto"/>
              <w:rPr>
                <w:sz w:val="22"/>
                <w:szCs w:val="22"/>
              </w:rPr>
            </w:pPr>
            <w:r w:rsidRPr="00E40898">
              <w:rPr>
                <w:sz w:val="22"/>
                <w:szCs w:val="22"/>
              </w:rPr>
              <w:t>10 02 10</w:t>
            </w:r>
          </w:p>
        </w:tc>
        <w:tc>
          <w:tcPr>
            <w:tcW w:w="4189" w:type="pct"/>
          </w:tcPr>
          <w:p w14:paraId="6D0D17BC" w14:textId="77777777" w:rsidR="00095B2B" w:rsidRPr="00E40898" w:rsidRDefault="00095B2B" w:rsidP="00095B2B">
            <w:pPr>
              <w:spacing w:before="60" w:after="60" w:line="240" w:lineRule="auto"/>
              <w:rPr>
                <w:sz w:val="22"/>
                <w:szCs w:val="22"/>
              </w:rPr>
            </w:pPr>
            <w:r w:rsidRPr="00E40898">
              <w:rPr>
                <w:sz w:val="22"/>
                <w:szCs w:val="22"/>
              </w:rPr>
              <w:t>mill scales</w:t>
            </w:r>
          </w:p>
        </w:tc>
      </w:tr>
      <w:tr w:rsidR="00095B2B" w:rsidRPr="00E40898" w14:paraId="72AD721C" w14:textId="77777777" w:rsidTr="00E57049">
        <w:trPr>
          <w:cantSplit/>
        </w:trPr>
        <w:tc>
          <w:tcPr>
            <w:tcW w:w="811" w:type="pct"/>
          </w:tcPr>
          <w:p w14:paraId="07ED6A87" w14:textId="77777777" w:rsidR="00095B2B" w:rsidRPr="00E40898" w:rsidRDefault="00095B2B" w:rsidP="00095B2B">
            <w:pPr>
              <w:spacing w:before="60" w:after="60" w:line="240" w:lineRule="auto"/>
              <w:rPr>
                <w:sz w:val="22"/>
                <w:szCs w:val="22"/>
              </w:rPr>
            </w:pPr>
            <w:r w:rsidRPr="00E40898">
              <w:rPr>
                <w:sz w:val="22"/>
                <w:szCs w:val="22"/>
              </w:rPr>
              <w:t>10 02 12</w:t>
            </w:r>
          </w:p>
        </w:tc>
        <w:tc>
          <w:tcPr>
            <w:tcW w:w="4189" w:type="pct"/>
          </w:tcPr>
          <w:p w14:paraId="3A1C81D4" w14:textId="77777777" w:rsidR="00095B2B" w:rsidRPr="00E40898" w:rsidRDefault="00095B2B" w:rsidP="00095B2B">
            <w:pPr>
              <w:spacing w:before="60" w:after="60" w:line="240" w:lineRule="auto"/>
              <w:rPr>
                <w:sz w:val="22"/>
                <w:szCs w:val="22"/>
              </w:rPr>
            </w:pPr>
            <w:r w:rsidRPr="00E40898">
              <w:rPr>
                <w:sz w:val="22"/>
                <w:szCs w:val="22"/>
              </w:rPr>
              <w:t>wastes from cooling-water treatment other than those mentioned in 10 02 11</w:t>
            </w:r>
          </w:p>
        </w:tc>
      </w:tr>
      <w:tr w:rsidR="00095B2B" w:rsidRPr="00E40898" w14:paraId="49140485" w14:textId="77777777" w:rsidTr="00E57049">
        <w:trPr>
          <w:cantSplit/>
        </w:trPr>
        <w:tc>
          <w:tcPr>
            <w:tcW w:w="811" w:type="pct"/>
          </w:tcPr>
          <w:p w14:paraId="02FFA30C" w14:textId="77777777" w:rsidR="00095B2B" w:rsidRPr="00E40898" w:rsidRDefault="00095B2B" w:rsidP="00095B2B">
            <w:pPr>
              <w:spacing w:before="60" w:after="60" w:line="240" w:lineRule="auto"/>
              <w:rPr>
                <w:sz w:val="22"/>
                <w:szCs w:val="22"/>
              </w:rPr>
            </w:pPr>
            <w:r w:rsidRPr="00E40898">
              <w:rPr>
                <w:sz w:val="22"/>
                <w:szCs w:val="22"/>
              </w:rPr>
              <w:t>10 02 14</w:t>
            </w:r>
          </w:p>
        </w:tc>
        <w:tc>
          <w:tcPr>
            <w:tcW w:w="4189" w:type="pct"/>
          </w:tcPr>
          <w:p w14:paraId="241EB50A" w14:textId="77777777" w:rsidR="00095B2B" w:rsidRPr="00E40898" w:rsidRDefault="00095B2B" w:rsidP="00095B2B">
            <w:pPr>
              <w:spacing w:before="60" w:after="60" w:line="240" w:lineRule="auto"/>
              <w:rPr>
                <w:sz w:val="22"/>
                <w:szCs w:val="22"/>
              </w:rPr>
            </w:pPr>
            <w:r w:rsidRPr="00E40898">
              <w:rPr>
                <w:sz w:val="22"/>
                <w:szCs w:val="22"/>
              </w:rPr>
              <w:t>sludges and filter cakes from gas treatment other than those mentioned in 10 02 13</w:t>
            </w:r>
          </w:p>
        </w:tc>
      </w:tr>
      <w:tr w:rsidR="00095B2B" w:rsidRPr="00E40898" w14:paraId="6E1478FC" w14:textId="77777777" w:rsidTr="00E57049">
        <w:trPr>
          <w:cantSplit/>
        </w:trPr>
        <w:tc>
          <w:tcPr>
            <w:tcW w:w="811" w:type="pct"/>
          </w:tcPr>
          <w:p w14:paraId="1FFE4287" w14:textId="77777777" w:rsidR="00095B2B" w:rsidRPr="00E40898" w:rsidRDefault="00095B2B" w:rsidP="00095B2B">
            <w:pPr>
              <w:spacing w:before="60" w:after="60" w:line="240" w:lineRule="auto"/>
              <w:rPr>
                <w:sz w:val="22"/>
                <w:szCs w:val="22"/>
              </w:rPr>
            </w:pPr>
            <w:r w:rsidRPr="00E40898">
              <w:rPr>
                <w:sz w:val="22"/>
                <w:szCs w:val="22"/>
              </w:rPr>
              <w:t>10 02 15</w:t>
            </w:r>
          </w:p>
        </w:tc>
        <w:tc>
          <w:tcPr>
            <w:tcW w:w="4189" w:type="pct"/>
          </w:tcPr>
          <w:p w14:paraId="784AF135" w14:textId="77777777" w:rsidR="00095B2B" w:rsidRPr="00E40898" w:rsidRDefault="00095B2B" w:rsidP="00095B2B">
            <w:pPr>
              <w:spacing w:before="60" w:after="60" w:line="240" w:lineRule="auto"/>
              <w:rPr>
                <w:sz w:val="22"/>
                <w:szCs w:val="22"/>
              </w:rPr>
            </w:pPr>
            <w:r w:rsidRPr="00E40898">
              <w:rPr>
                <w:sz w:val="22"/>
                <w:szCs w:val="22"/>
              </w:rPr>
              <w:t>other sludges and filter cakes</w:t>
            </w:r>
          </w:p>
        </w:tc>
      </w:tr>
      <w:tr w:rsidR="00095B2B" w:rsidRPr="00E40898" w14:paraId="219AF0BD" w14:textId="77777777" w:rsidTr="00E57049">
        <w:trPr>
          <w:cantSplit/>
        </w:trPr>
        <w:tc>
          <w:tcPr>
            <w:tcW w:w="811" w:type="pct"/>
            <w:shd w:val="clear" w:color="auto" w:fill="D9D9D9" w:themeFill="background1" w:themeFillShade="D9"/>
          </w:tcPr>
          <w:p w14:paraId="227249C5" w14:textId="77777777" w:rsidR="00095B2B" w:rsidRPr="00E40898" w:rsidRDefault="00095B2B" w:rsidP="00095B2B">
            <w:pPr>
              <w:spacing w:before="60" w:after="60" w:line="240" w:lineRule="auto"/>
              <w:rPr>
                <w:b/>
                <w:sz w:val="22"/>
                <w:szCs w:val="22"/>
              </w:rPr>
            </w:pPr>
            <w:r w:rsidRPr="00E40898">
              <w:rPr>
                <w:b/>
                <w:sz w:val="22"/>
                <w:szCs w:val="22"/>
              </w:rPr>
              <w:t>10 03</w:t>
            </w:r>
          </w:p>
        </w:tc>
        <w:tc>
          <w:tcPr>
            <w:tcW w:w="4189" w:type="pct"/>
            <w:shd w:val="clear" w:color="auto" w:fill="D9D9D9" w:themeFill="background1" w:themeFillShade="D9"/>
          </w:tcPr>
          <w:p w14:paraId="1584C58A" w14:textId="77777777" w:rsidR="00095B2B" w:rsidRPr="00E40898" w:rsidRDefault="00095B2B" w:rsidP="00095B2B">
            <w:pPr>
              <w:spacing w:before="60" w:after="60" w:line="240" w:lineRule="auto"/>
              <w:rPr>
                <w:b/>
                <w:sz w:val="22"/>
                <w:szCs w:val="22"/>
              </w:rPr>
            </w:pPr>
            <w:r w:rsidRPr="00E40898">
              <w:rPr>
                <w:b/>
                <w:sz w:val="22"/>
                <w:szCs w:val="22"/>
              </w:rPr>
              <w:t>wastes from aluminium thermal metallurgy</w:t>
            </w:r>
          </w:p>
        </w:tc>
      </w:tr>
      <w:tr w:rsidR="00095B2B" w:rsidRPr="00E40898" w14:paraId="7FDE0393" w14:textId="77777777" w:rsidTr="00E57049">
        <w:trPr>
          <w:cantSplit/>
        </w:trPr>
        <w:tc>
          <w:tcPr>
            <w:tcW w:w="811" w:type="pct"/>
          </w:tcPr>
          <w:p w14:paraId="50123F94" w14:textId="77777777" w:rsidR="00095B2B" w:rsidRPr="00E40898" w:rsidRDefault="00095B2B" w:rsidP="00095B2B">
            <w:pPr>
              <w:spacing w:before="60" w:after="60" w:line="240" w:lineRule="auto"/>
              <w:rPr>
                <w:sz w:val="22"/>
                <w:szCs w:val="22"/>
              </w:rPr>
            </w:pPr>
            <w:r w:rsidRPr="00E40898">
              <w:rPr>
                <w:sz w:val="22"/>
                <w:szCs w:val="22"/>
              </w:rPr>
              <w:t>10 03 02</w:t>
            </w:r>
          </w:p>
        </w:tc>
        <w:tc>
          <w:tcPr>
            <w:tcW w:w="4189" w:type="pct"/>
          </w:tcPr>
          <w:p w14:paraId="671DDE17" w14:textId="77777777" w:rsidR="00095B2B" w:rsidRPr="00E40898" w:rsidRDefault="00095B2B" w:rsidP="00095B2B">
            <w:pPr>
              <w:spacing w:before="60" w:after="60" w:line="240" w:lineRule="auto"/>
              <w:rPr>
                <w:sz w:val="22"/>
                <w:szCs w:val="22"/>
              </w:rPr>
            </w:pPr>
            <w:r w:rsidRPr="00E40898">
              <w:rPr>
                <w:sz w:val="22"/>
                <w:szCs w:val="22"/>
              </w:rPr>
              <w:t>anode scraps</w:t>
            </w:r>
          </w:p>
        </w:tc>
      </w:tr>
      <w:tr w:rsidR="00095B2B" w:rsidRPr="00E40898" w14:paraId="2F1E755D" w14:textId="77777777" w:rsidTr="00E57049">
        <w:trPr>
          <w:cantSplit/>
        </w:trPr>
        <w:tc>
          <w:tcPr>
            <w:tcW w:w="811" w:type="pct"/>
          </w:tcPr>
          <w:p w14:paraId="033C1BD6" w14:textId="77777777" w:rsidR="00095B2B" w:rsidRPr="00E40898" w:rsidRDefault="00095B2B" w:rsidP="00095B2B">
            <w:pPr>
              <w:spacing w:before="60" w:after="60" w:line="240" w:lineRule="auto"/>
              <w:rPr>
                <w:sz w:val="22"/>
                <w:szCs w:val="22"/>
              </w:rPr>
            </w:pPr>
            <w:r w:rsidRPr="00E40898">
              <w:rPr>
                <w:sz w:val="22"/>
                <w:szCs w:val="22"/>
              </w:rPr>
              <w:t>10 03 05</w:t>
            </w:r>
          </w:p>
        </w:tc>
        <w:tc>
          <w:tcPr>
            <w:tcW w:w="4189" w:type="pct"/>
          </w:tcPr>
          <w:p w14:paraId="340496EB" w14:textId="77777777" w:rsidR="00095B2B" w:rsidRPr="00E40898" w:rsidRDefault="00095B2B" w:rsidP="00095B2B">
            <w:pPr>
              <w:spacing w:before="60" w:after="60" w:line="240" w:lineRule="auto"/>
              <w:rPr>
                <w:sz w:val="22"/>
                <w:szCs w:val="22"/>
              </w:rPr>
            </w:pPr>
            <w:r w:rsidRPr="00E40898">
              <w:rPr>
                <w:sz w:val="22"/>
                <w:szCs w:val="22"/>
              </w:rPr>
              <w:t>waste alumina</w:t>
            </w:r>
          </w:p>
        </w:tc>
      </w:tr>
      <w:tr w:rsidR="00095B2B" w:rsidRPr="00E40898" w14:paraId="7FC31E21" w14:textId="77777777" w:rsidTr="00E57049">
        <w:trPr>
          <w:cantSplit/>
        </w:trPr>
        <w:tc>
          <w:tcPr>
            <w:tcW w:w="811" w:type="pct"/>
          </w:tcPr>
          <w:p w14:paraId="3E893FE9" w14:textId="77777777" w:rsidR="00095B2B" w:rsidRPr="00E40898" w:rsidRDefault="00095B2B" w:rsidP="00095B2B">
            <w:pPr>
              <w:spacing w:before="60" w:after="60" w:line="240" w:lineRule="auto"/>
              <w:rPr>
                <w:sz w:val="22"/>
                <w:szCs w:val="22"/>
              </w:rPr>
            </w:pPr>
            <w:r w:rsidRPr="00E40898">
              <w:rPr>
                <w:sz w:val="22"/>
                <w:szCs w:val="22"/>
              </w:rPr>
              <w:t>10 03 16</w:t>
            </w:r>
          </w:p>
        </w:tc>
        <w:tc>
          <w:tcPr>
            <w:tcW w:w="4189" w:type="pct"/>
          </w:tcPr>
          <w:p w14:paraId="3265A04B" w14:textId="77777777" w:rsidR="00095B2B" w:rsidRPr="00E40898" w:rsidRDefault="00095B2B" w:rsidP="00095B2B">
            <w:pPr>
              <w:spacing w:before="60" w:after="60" w:line="240" w:lineRule="auto"/>
              <w:rPr>
                <w:sz w:val="22"/>
                <w:szCs w:val="22"/>
              </w:rPr>
            </w:pPr>
            <w:r w:rsidRPr="00E40898">
              <w:rPr>
                <w:sz w:val="22"/>
                <w:szCs w:val="22"/>
              </w:rPr>
              <w:t>skimmings other than those mentioned in 10 03 15</w:t>
            </w:r>
          </w:p>
        </w:tc>
      </w:tr>
      <w:tr w:rsidR="00095B2B" w:rsidRPr="00E40898" w14:paraId="7CE70B73" w14:textId="77777777" w:rsidTr="00E57049">
        <w:trPr>
          <w:cantSplit/>
        </w:trPr>
        <w:tc>
          <w:tcPr>
            <w:tcW w:w="811" w:type="pct"/>
          </w:tcPr>
          <w:p w14:paraId="7B67E3BA" w14:textId="77777777" w:rsidR="00095B2B" w:rsidRPr="00E40898" w:rsidRDefault="00095B2B" w:rsidP="00095B2B">
            <w:pPr>
              <w:spacing w:before="60" w:after="60" w:line="240" w:lineRule="auto"/>
              <w:rPr>
                <w:sz w:val="22"/>
                <w:szCs w:val="22"/>
              </w:rPr>
            </w:pPr>
            <w:r w:rsidRPr="00E40898">
              <w:rPr>
                <w:sz w:val="22"/>
                <w:szCs w:val="22"/>
              </w:rPr>
              <w:t>10 03 18</w:t>
            </w:r>
          </w:p>
        </w:tc>
        <w:tc>
          <w:tcPr>
            <w:tcW w:w="4189" w:type="pct"/>
          </w:tcPr>
          <w:p w14:paraId="5B984DA1" w14:textId="77777777" w:rsidR="00095B2B" w:rsidRPr="00E40898" w:rsidRDefault="00095B2B" w:rsidP="00095B2B">
            <w:pPr>
              <w:spacing w:before="60" w:after="60" w:line="240" w:lineRule="auto"/>
              <w:rPr>
                <w:sz w:val="22"/>
                <w:szCs w:val="22"/>
              </w:rPr>
            </w:pPr>
            <w:r w:rsidRPr="00E40898">
              <w:rPr>
                <w:sz w:val="22"/>
                <w:szCs w:val="22"/>
              </w:rPr>
              <w:t>carbon-containing wastes from anode manufacture other than those mentioned in 10 03 17</w:t>
            </w:r>
          </w:p>
        </w:tc>
      </w:tr>
      <w:tr w:rsidR="00095B2B" w:rsidRPr="00E40898" w14:paraId="59027D88" w14:textId="77777777" w:rsidTr="00E57049">
        <w:trPr>
          <w:cantSplit/>
        </w:trPr>
        <w:tc>
          <w:tcPr>
            <w:tcW w:w="811" w:type="pct"/>
          </w:tcPr>
          <w:p w14:paraId="46AF458B" w14:textId="77777777" w:rsidR="00095B2B" w:rsidRPr="00E40898" w:rsidRDefault="00095B2B" w:rsidP="00095B2B">
            <w:pPr>
              <w:spacing w:before="60" w:after="60" w:line="240" w:lineRule="auto"/>
              <w:rPr>
                <w:sz w:val="22"/>
                <w:szCs w:val="22"/>
              </w:rPr>
            </w:pPr>
            <w:r w:rsidRPr="00E40898">
              <w:rPr>
                <w:sz w:val="22"/>
                <w:szCs w:val="22"/>
              </w:rPr>
              <w:t>10 03 20</w:t>
            </w:r>
          </w:p>
        </w:tc>
        <w:tc>
          <w:tcPr>
            <w:tcW w:w="4189" w:type="pct"/>
          </w:tcPr>
          <w:p w14:paraId="4D0BCE9F" w14:textId="77777777" w:rsidR="00095B2B" w:rsidRPr="00E40898" w:rsidRDefault="00095B2B" w:rsidP="00095B2B">
            <w:pPr>
              <w:spacing w:before="60" w:after="60" w:line="240" w:lineRule="auto"/>
              <w:rPr>
                <w:sz w:val="22"/>
                <w:szCs w:val="22"/>
              </w:rPr>
            </w:pPr>
            <w:r w:rsidRPr="00E40898">
              <w:rPr>
                <w:sz w:val="22"/>
                <w:szCs w:val="22"/>
              </w:rPr>
              <w:t>flue-gas dust other than those mentioned in 10 03 19</w:t>
            </w:r>
          </w:p>
        </w:tc>
      </w:tr>
      <w:tr w:rsidR="00095B2B" w:rsidRPr="00E40898" w14:paraId="2ED2BD2F" w14:textId="77777777" w:rsidTr="00E57049">
        <w:trPr>
          <w:cantSplit/>
        </w:trPr>
        <w:tc>
          <w:tcPr>
            <w:tcW w:w="811" w:type="pct"/>
          </w:tcPr>
          <w:p w14:paraId="4F96A718" w14:textId="77777777" w:rsidR="00095B2B" w:rsidRPr="00E40898" w:rsidRDefault="00095B2B" w:rsidP="00095B2B">
            <w:pPr>
              <w:spacing w:before="60" w:after="60" w:line="240" w:lineRule="auto"/>
              <w:rPr>
                <w:sz w:val="22"/>
                <w:szCs w:val="22"/>
              </w:rPr>
            </w:pPr>
            <w:r w:rsidRPr="00E40898">
              <w:rPr>
                <w:sz w:val="22"/>
                <w:szCs w:val="22"/>
              </w:rPr>
              <w:t>10 03 22</w:t>
            </w:r>
          </w:p>
        </w:tc>
        <w:tc>
          <w:tcPr>
            <w:tcW w:w="4189" w:type="pct"/>
          </w:tcPr>
          <w:p w14:paraId="619511A4" w14:textId="77777777" w:rsidR="00095B2B" w:rsidRPr="00E40898" w:rsidRDefault="00095B2B" w:rsidP="00095B2B">
            <w:pPr>
              <w:spacing w:before="60" w:after="60" w:line="240" w:lineRule="auto"/>
              <w:rPr>
                <w:sz w:val="22"/>
                <w:szCs w:val="22"/>
              </w:rPr>
            </w:pPr>
            <w:r w:rsidRPr="00E40898">
              <w:rPr>
                <w:sz w:val="22"/>
                <w:szCs w:val="22"/>
              </w:rPr>
              <w:t>other particulates and dust (including ball-mill dust) other than those mentioned in 10 03 21</w:t>
            </w:r>
          </w:p>
        </w:tc>
      </w:tr>
      <w:tr w:rsidR="00095B2B" w:rsidRPr="00E40898" w14:paraId="0D7035C7" w14:textId="77777777" w:rsidTr="00E57049">
        <w:trPr>
          <w:cantSplit/>
        </w:trPr>
        <w:tc>
          <w:tcPr>
            <w:tcW w:w="811" w:type="pct"/>
          </w:tcPr>
          <w:p w14:paraId="65B09089" w14:textId="77777777" w:rsidR="00095B2B" w:rsidRPr="00E40898" w:rsidRDefault="00095B2B" w:rsidP="00095B2B">
            <w:pPr>
              <w:spacing w:before="60" w:after="60" w:line="240" w:lineRule="auto"/>
              <w:rPr>
                <w:sz w:val="22"/>
                <w:szCs w:val="22"/>
              </w:rPr>
            </w:pPr>
            <w:r w:rsidRPr="00E40898">
              <w:rPr>
                <w:sz w:val="22"/>
                <w:szCs w:val="22"/>
              </w:rPr>
              <w:t>10 03 24</w:t>
            </w:r>
          </w:p>
        </w:tc>
        <w:tc>
          <w:tcPr>
            <w:tcW w:w="4189" w:type="pct"/>
          </w:tcPr>
          <w:p w14:paraId="41A5B727" w14:textId="77777777" w:rsidR="00095B2B" w:rsidRPr="00E40898" w:rsidRDefault="00095B2B" w:rsidP="00095B2B">
            <w:pPr>
              <w:spacing w:before="60" w:after="60" w:line="240" w:lineRule="auto"/>
              <w:rPr>
                <w:sz w:val="22"/>
                <w:szCs w:val="22"/>
              </w:rPr>
            </w:pPr>
            <w:r w:rsidRPr="00E40898">
              <w:rPr>
                <w:sz w:val="22"/>
                <w:szCs w:val="22"/>
              </w:rPr>
              <w:t>solid wastes from gas treatment other than those mentioned in 10 03 23</w:t>
            </w:r>
          </w:p>
        </w:tc>
      </w:tr>
      <w:tr w:rsidR="00095B2B" w:rsidRPr="00E40898" w14:paraId="6F0E545C" w14:textId="77777777" w:rsidTr="00E57049">
        <w:trPr>
          <w:cantSplit/>
        </w:trPr>
        <w:tc>
          <w:tcPr>
            <w:tcW w:w="811" w:type="pct"/>
          </w:tcPr>
          <w:p w14:paraId="24CBC845" w14:textId="77777777" w:rsidR="00095B2B" w:rsidRPr="00E40898" w:rsidRDefault="00095B2B" w:rsidP="00095B2B">
            <w:pPr>
              <w:spacing w:before="60" w:after="60" w:line="240" w:lineRule="auto"/>
              <w:rPr>
                <w:sz w:val="22"/>
                <w:szCs w:val="22"/>
              </w:rPr>
            </w:pPr>
            <w:r w:rsidRPr="00E40898">
              <w:rPr>
                <w:sz w:val="22"/>
                <w:szCs w:val="22"/>
              </w:rPr>
              <w:t>10 03 26</w:t>
            </w:r>
          </w:p>
        </w:tc>
        <w:tc>
          <w:tcPr>
            <w:tcW w:w="4189" w:type="pct"/>
          </w:tcPr>
          <w:p w14:paraId="38CEC2A7" w14:textId="77777777" w:rsidR="00095B2B" w:rsidRPr="00E40898" w:rsidRDefault="00095B2B" w:rsidP="00095B2B">
            <w:pPr>
              <w:spacing w:before="60" w:after="60" w:line="240" w:lineRule="auto"/>
              <w:rPr>
                <w:sz w:val="22"/>
                <w:szCs w:val="22"/>
              </w:rPr>
            </w:pPr>
            <w:r w:rsidRPr="00E40898">
              <w:rPr>
                <w:sz w:val="22"/>
                <w:szCs w:val="22"/>
              </w:rPr>
              <w:t>sludges and filter cakes from gas treatment other than those mentioned in 10 03 25</w:t>
            </w:r>
          </w:p>
        </w:tc>
      </w:tr>
      <w:tr w:rsidR="00095B2B" w:rsidRPr="00E40898" w14:paraId="5ADEDF83" w14:textId="77777777" w:rsidTr="00E57049">
        <w:trPr>
          <w:cantSplit/>
        </w:trPr>
        <w:tc>
          <w:tcPr>
            <w:tcW w:w="811" w:type="pct"/>
          </w:tcPr>
          <w:p w14:paraId="13C74982" w14:textId="77777777" w:rsidR="00095B2B" w:rsidRPr="00E40898" w:rsidRDefault="00095B2B" w:rsidP="00095B2B">
            <w:pPr>
              <w:spacing w:before="60" w:after="60" w:line="240" w:lineRule="auto"/>
              <w:rPr>
                <w:sz w:val="22"/>
                <w:szCs w:val="22"/>
              </w:rPr>
            </w:pPr>
            <w:r w:rsidRPr="00E40898">
              <w:rPr>
                <w:sz w:val="22"/>
                <w:szCs w:val="22"/>
              </w:rPr>
              <w:t>10 03 28</w:t>
            </w:r>
          </w:p>
        </w:tc>
        <w:tc>
          <w:tcPr>
            <w:tcW w:w="4189" w:type="pct"/>
          </w:tcPr>
          <w:p w14:paraId="5F5BABE8" w14:textId="77777777" w:rsidR="00095B2B" w:rsidRPr="00E40898" w:rsidRDefault="00095B2B" w:rsidP="00095B2B">
            <w:pPr>
              <w:spacing w:before="60" w:after="60" w:line="240" w:lineRule="auto"/>
              <w:rPr>
                <w:sz w:val="22"/>
                <w:szCs w:val="22"/>
              </w:rPr>
            </w:pPr>
            <w:r w:rsidRPr="00E40898">
              <w:rPr>
                <w:sz w:val="22"/>
                <w:szCs w:val="22"/>
              </w:rPr>
              <w:t>wastes from cooling-water treatment other than those mentioned in 10 03 27</w:t>
            </w:r>
          </w:p>
        </w:tc>
      </w:tr>
      <w:tr w:rsidR="00095B2B" w:rsidRPr="00E40898" w14:paraId="5EA7F246" w14:textId="77777777" w:rsidTr="00E57049">
        <w:trPr>
          <w:cantSplit/>
        </w:trPr>
        <w:tc>
          <w:tcPr>
            <w:tcW w:w="811" w:type="pct"/>
          </w:tcPr>
          <w:p w14:paraId="33318493" w14:textId="77777777" w:rsidR="00095B2B" w:rsidRPr="00E40898" w:rsidRDefault="00095B2B" w:rsidP="00095B2B">
            <w:pPr>
              <w:spacing w:before="60" w:after="60" w:line="240" w:lineRule="auto"/>
              <w:rPr>
                <w:sz w:val="22"/>
                <w:szCs w:val="22"/>
              </w:rPr>
            </w:pPr>
            <w:r w:rsidRPr="00E40898">
              <w:rPr>
                <w:sz w:val="22"/>
                <w:szCs w:val="22"/>
              </w:rPr>
              <w:t>10 03 30</w:t>
            </w:r>
          </w:p>
        </w:tc>
        <w:tc>
          <w:tcPr>
            <w:tcW w:w="4189" w:type="pct"/>
          </w:tcPr>
          <w:p w14:paraId="0DB7C908" w14:textId="77777777" w:rsidR="00095B2B" w:rsidRPr="00E40898" w:rsidRDefault="00095B2B" w:rsidP="00095B2B">
            <w:pPr>
              <w:spacing w:before="60" w:after="60" w:line="240" w:lineRule="auto"/>
              <w:rPr>
                <w:sz w:val="22"/>
                <w:szCs w:val="22"/>
              </w:rPr>
            </w:pPr>
            <w:r w:rsidRPr="00E40898">
              <w:rPr>
                <w:sz w:val="22"/>
                <w:szCs w:val="22"/>
              </w:rPr>
              <w:t>wastes from treatment of salt slags and black drosses other than those mentioned in 10 03 29</w:t>
            </w:r>
          </w:p>
        </w:tc>
      </w:tr>
      <w:tr w:rsidR="00095B2B" w:rsidRPr="00E40898" w14:paraId="288C373F" w14:textId="77777777" w:rsidTr="00E57049">
        <w:trPr>
          <w:cantSplit/>
        </w:trPr>
        <w:tc>
          <w:tcPr>
            <w:tcW w:w="811" w:type="pct"/>
            <w:shd w:val="clear" w:color="auto" w:fill="D9D9D9" w:themeFill="background1" w:themeFillShade="D9"/>
          </w:tcPr>
          <w:p w14:paraId="6C065460" w14:textId="77777777" w:rsidR="00095B2B" w:rsidRPr="00E40898" w:rsidRDefault="00095B2B" w:rsidP="00095B2B">
            <w:pPr>
              <w:spacing w:before="60" w:after="60" w:line="240" w:lineRule="auto"/>
              <w:rPr>
                <w:b/>
                <w:sz w:val="22"/>
                <w:szCs w:val="22"/>
              </w:rPr>
            </w:pPr>
            <w:r w:rsidRPr="00E40898">
              <w:rPr>
                <w:b/>
                <w:sz w:val="22"/>
                <w:szCs w:val="22"/>
              </w:rPr>
              <w:t>10 04</w:t>
            </w:r>
          </w:p>
        </w:tc>
        <w:tc>
          <w:tcPr>
            <w:tcW w:w="4189" w:type="pct"/>
            <w:shd w:val="clear" w:color="auto" w:fill="D9D9D9" w:themeFill="background1" w:themeFillShade="D9"/>
          </w:tcPr>
          <w:p w14:paraId="49DFC4C3" w14:textId="77777777" w:rsidR="00095B2B" w:rsidRPr="00E40898" w:rsidRDefault="00095B2B" w:rsidP="00095B2B">
            <w:pPr>
              <w:spacing w:before="60" w:after="60" w:line="240" w:lineRule="auto"/>
              <w:rPr>
                <w:b/>
                <w:sz w:val="22"/>
                <w:szCs w:val="22"/>
              </w:rPr>
            </w:pPr>
            <w:r w:rsidRPr="00E40898">
              <w:rPr>
                <w:b/>
                <w:sz w:val="22"/>
                <w:szCs w:val="22"/>
              </w:rPr>
              <w:t>wastes from lead thermal metallurgy</w:t>
            </w:r>
          </w:p>
        </w:tc>
      </w:tr>
      <w:tr w:rsidR="00095B2B" w:rsidRPr="00E40898" w14:paraId="7A24033A" w14:textId="77777777" w:rsidTr="00E57049">
        <w:trPr>
          <w:cantSplit/>
        </w:trPr>
        <w:tc>
          <w:tcPr>
            <w:tcW w:w="811" w:type="pct"/>
          </w:tcPr>
          <w:p w14:paraId="26302D87" w14:textId="77777777" w:rsidR="00095B2B" w:rsidRPr="00E40898" w:rsidRDefault="00095B2B" w:rsidP="00095B2B">
            <w:pPr>
              <w:spacing w:before="60" w:after="60" w:line="240" w:lineRule="auto"/>
              <w:rPr>
                <w:sz w:val="22"/>
                <w:szCs w:val="22"/>
              </w:rPr>
            </w:pPr>
            <w:r w:rsidRPr="00E40898">
              <w:rPr>
                <w:sz w:val="22"/>
                <w:szCs w:val="22"/>
              </w:rPr>
              <w:t>10 04 10</w:t>
            </w:r>
          </w:p>
        </w:tc>
        <w:tc>
          <w:tcPr>
            <w:tcW w:w="4189" w:type="pct"/>
          </w:tcPr>
          <w:p w14:paraId="214F4C04" w14:textId="77777777" w:rsidR="00095B2B" w:rsidRPr="00E40898" w:rsidRDefault="00095B2B" w:rsidP="00095B2B">
            <w:pPr>
              <w:spacing w:before="60" w:after="60" w:line="240" w:lineRule="auto"/>
              <w:rPr>
                <w:sz w:val="22"/>
                <w:szCs w:val="22"/>
              </w:rPr>
            </w:pPr>
            <w:r w:rsidRPr="00E40898">
              <w:rPr>
                <w:sz w:val="22"/>
                <w:szCs w:val="22"/>
              </w:rPr>
              <w:t>wastes from cooling-water treatment other than those mentioned in 10 04 09</w:t>
            </w:r>
          </w:p>
        </w:tc>
      </w:tr>
      <w:tr w:rsidR="00095B2B" w:rsidRPr="00E40898" w14:paraId="70A98F4A" w14:textId="77777777" w:rsidTr="00E57049">
        <w:trPr>
          <w:cantSplit/>
        </w:trPr>
        <w:tc>
          <w:tcPr>
            <w:tcW w:w="811" w:type="pct"/>
            <w:shd w:val="clear" w:color="auto" w:fill="D9D9D9" w:themeFill="background1" w:themeFillShade="D9"/>
          </w:tcPr>
          <w:p w14:paraId="529CB6BD" w14:textId="77777777" w:rsidR="00095B2B" w:rsidRPr="00E40898" w:rsidRDefault="00095B2B" w:rsidP="00095B2B">
            <w:pPr>
              <w:spacing w:before="60" w:after="60" w:line="240" w:lineRule="auto"/>
              <w:rPr>
                <w:b/>
                <w:sz w:val="22"/>
                <w:szCs w:val="22"/>
              </w:rPr>
            </w:pPr>
            <w:r w:rsidRPr="00E40898">
              <w:rPr>
                <w:b/>
                <w:sz w:val="22"/>
                <w:szCs w:val="22"/>
              </w:rPr>
              <w:t>10 05</w:t>
            </w:r>
          </w:p>
        </w:tc>
        <w:tc>
          <w:tcPr>
            <w:tcW w:w="4189" w:type="pct"/>
            <w:shd w:val="clear" w:color="auto" w:fill="D9D9D9" w:themeFill="background1" w:themeFillShade="D9"/>
          </w:tcPr>
          <w:p w14:paraId="611B5570" w14:textId="77777777" w:rsidR="00095B2B" w:rsidRPr="00E40898" w:rsidRDefault="00095B2B" w:rsidP="00095B2B">
            <w:pPr>
              <w:spacing w:before="60" w:after="60" w:line="240" w:lineRule="auto"/>
              <w:rPr>
                <w:b/>
                <w:sz w:val="22"/>
                <w:szCs w:val="22"/>
              </w:rPr>
            </w:pPr>
            <w:r w:rsidRPr="00E40898">
              <w:rPr>
                <w:b/>
                <w:sz w:val="22"/>
                <w:szCs w:val="22"/>
              </w:rPr>
              <w:t>wastes from zinc thermal metallurgy</w:t>
            </w:r>
          </w:p>
        </w:tc>
      </w:tr>
      <w:tr w:rsidR="00095B2B" w:rsidRPr="00E40898" w14:paraId="3A5354F1" w14:textId="77777777" w:rsidTr="00E57049">
        <w:trPr>
          <w:cantSplit/>
        </w:trPr>
        <w:tc>
          <w:tcPr>
            <w:tcW w:w="811" w:type="pct"/>
          </w:tcPr>
          <w:p w14:paraId="33EAEF69" w14:textId="77777777" w:rsidR="00095B2B" w:rsidRPr="00E40898" w:rsidRDefault="00095B2B" w:rsidP="00095B2B">
            <w:pPr>
              <w:spacing w:before="60" w:after="60" w:line="240" w:lineRule="auto"/>
              <w:rPr>
                <w:sz w:val="22"/>
                <w:szCs w:val="22"/>
              </w:rPr>
            </w:pPr>
            <w:r w:rsidRPr="00E40898">
              <w:rPr>
                <w:sz w:val="22"/>
                <w:szCs w:val="22"/>
              </w:rPr>
              <w:t>10 05 01</w:t>
            </w:r>
          </w:p>
        </w:tc>
        <w:tc>
          <w:tcPr>
            <w:tcW w:w="4189" w:type="pct"/>
          </w:tcPr>
          <w:p w14:paraId="56EF6DC7" w14:textId="77777777" w:rsidR="00095B2B" w:rsidRPr="00E40898" w:rsidRDefault="00095B2B" w:rsidP="00095B2B">
            <w:pPr>
              <w:spacing w:before="60" w:after="60" w:line="240" w:lineRule="auto"/>
              <w:rPr>
                <w:sz w:val="22"/>
                <w:szCs w:val="22"/>
              </w:rPr>
            </w:pPr>
            <w:r w:rsidRPr="00E40898">
              <w:rPr>
                <w:sz w:val="22"/>
                <w:szCs w:val="22"/>
              </w:rPr>
              <w:t>slags from primary and secondary production</w:t>
            </w:r>
          </w:p>
        </w:tc>
      </w:tr>
      <w:tr w:rsidR="00095B2B" w:rsidRPr="00E40898" w14:paraId="52BC400C" w14:textId="77777777" w:rsidTr="00E57049">
        <w:trPr>
          <w:cantSplit/>
        </w:trPr>
        <w:tc>
          <w:tcPr>
            <w:tcW w:w="811" w:type="pct"/>
          </w:tcPr>
          <w:p w14:paraId="29EE7FBD" w14:textId="77777777" w:rsidR="00095B2B" w:rsidRPr="00E40898" w:rsidRDefault="00095B2B" w:rsidP="00095B2B">
            <w:pPr>
              <w:spacing w:before="60" w:after="60" w:line="240" w:lineRule="auto"/>
              <w:rPr>
                <w:sz w:val="22"/>
                <w:szCs w:val="22"/>
              </w:rPr>
            </w:pPr>
            <w:r w:rsidRPr="00E40898">
              <w:rPr>
                <w:sz w:val="22"/>
                <w:szCs w:val="22"/>
              </w:rPr>
              <w:lastRenderedPageBreak/>
              <w:t>10 05 04</w:t>
            </w:r>
          </w:p>
        </w:tc>
        <w:tc>
          <w:tcPr>
            <w:tcW w:w="4189" w:type="pct"/>
          </w:tcPr>
          <w:p w14:paraId="3DA73580" w14:textId="77777777" w:rsidR="00095B2B" w:rsidRPr="00E40898" w:rsidRDefault="00095B2B" w:rsidP="00095B2B">
            <w:pPr>
              <w:spacing w:before="60" w:after="60" w:line="240" w:lineRule="auto"/>
              <w:rPr>
                <w:sz w:val="22"/>
                <w:szCs w:val="22"/>
              </w:rPr>
            </w:pPr>
            <w:r w:rsidRPr="00E40898">
              <w:rPr>
                <w:sz w:val="22"/>
                <w:szCs w:val="22"/>
              </w:rPr>
              <w:t>other particulates and dust</w:t>
            </w:r>
          </w:p>
        </w:tc>
      </w:tr>
      <w:tr w:rsidR="00095B2B" w:rsidRPr="00E40898" w14:paraId="7AE4C927" w14:textId="77777777" w:rsidTr="00E57049">
        <w:trPr>
          <w:cantSplit/>
        </w:trPr>
        <w:tc>
          <w:tcPr>
            <w:tcW w:w="811" w:type="pct"/>
          </w:tcPr>
          <w:p w14:paraId="1AF1F051" w14:textId="77777777" w:rsidR="00095B2B" w:rsidRPr="00E40898" w:rsidRDefault="00095B2B" w:rsidP="00095B2B">
            <w:pPr>
              <w:spacing w:before="60" w:after="60" w:line="240" w:lineRule="auto"/>
              <w:rPr>
                <w:sz w:val="22"/>
                <w:szCs w:val="22"/>
              </w:rPr>
            </w:pPr>
            <w:r w:rsidRPr="00E40898">
              <w:rPr>
                <w:sz w:val="22"/>
                <w:szCs w:val="22"/>
              </w:rPr>
              <w:t>10 05 09</w:t>
            </w:r>
          </w:p>
        </w:tc>
        <w:tc>
          <w:tcPr>
            <w:tcW w:w="4189" w:type="pct"/>
          </w:tcPr>
          <w:p w14:paraId="4E9D12BD" w14:textId="77777777" w:rsidR="00095B2B" w:rsidRPr="00E40898" w:rsidRDefault="00095B2B" w:rsidP="00095B2B">
            <w:pPr>
              <w:spacing w:before="60" w:after="60" w:line="240" w:lineRule="auto"/>
              <w:rPr>
                <w:sz w:val="22"/>
                <w:szCs w:val="22"/>
              </w:rPr>
            </w:pPr>
            <w:r w:rsidRPr="00E40898">
              <w:rPr>
                <w:sz w:val="22"/>
                <w:szCs w:val="22"/>
              </w:rPr>
              <w:t>wastes from cooling-water treatment other than those mentioned in 10 05 08</w:t>
            </w:r>
          </w:p>
        </w:tc>
      </w:tr>
      <w:tr w:rsidR="00095B2B" w:rsidRPr="00E40898" w14:paraId="0BF5AE77" w14:textId="77777777" w:rsidTr="00E57049">
        <w:trPr>
          <w:cantSplit/>
        </w:trPr>
        <w:tc>
          <w:tcPr>
            <w:tcW w:w="811" w:type="pct"/>
          </w:tcPr>
          <w:p w14:paraId="3605DDF8" w14:textId="77777777" w:rsidR="00095B2B" w:rsidRPr="00E40898" w:rsidRDefault="00095B2B" w:rsidP="00095B2B">
            <w:pPr>
              <w:spacing w:before="60" w:after="60" w:line="240" w:lineRule="auto"/>
              <w:rPr>
                <w:sz w:val="22"/>
                <w:szCs w:val="22"/>
              </w:rPr>
            </w:pPr>
            <w:r w:rsidRPr="00E40898">
              <w:rPr>
                <w:sz w:val="22"/>
                <w:szCs w:val="22"/>
              </w:rPr>
              <w:t>10 05 11</w:t>
            </w:r>
          </w:p>
        </w:tc>
        <w:tc>
          <w:tcPr>
            <w:tcW w:w="4189" w:type="pct"/>
          </w:tcPr>
          <w:p w14:paraId="1A21563A" w14:textId="77777777" w:rsidR="00095B2B" w:rsidRPr="00E40898" w:rsidRDefault="00095B2B" w:rsidP="00095B2B">
            <w:pPr>
              <w:spacing w:before="60" w:after="60" w:line="240" w:lineRule="auto"/>
              <w:rPr>
                <w:sz w:val="22"/>
                <w:szCs w:val="22"/>
              </w:rPr>
            </w:pPr>
            <w:r w:rsidRPr="00E40898">
              <w:rPr>
                <w:sz w:val="22"/>
                <w:szCs w:val="22"/>
              </w:rPr>
              <w:t>dross and skimmings other than those mentioned in 10 05 10</w:t>
            </w:r>
          </w:p>
        </w:tc>
      </w:tr>
      <w:tr w:rsidR="00095B2B" w:rsidRPr="00E40898" w14:paraId="0EC09894" w14:textId="77777777" w:rsidTr="00E57049">
        <w:trPr>
          <w:cantSplit/>
        </w:trPr>
        <w:tc>
          <w:tcPr>
            <w:tcW w:w="811" w:type="pct"/>
            <w:shd w:val="clear" w:color="auto" w:fill="D9D9D9" w:themeFill="background1" w:themeFillShade="D9"/>
          </w:tcPr>
          <w:p w14:paraId="6B32B1F7" w14:textId="77777777" w:rsidR="00095B2B" w:rsidRPr="00E40898" w:rsidRDefault="00095B2B" w:rsidP="00095B2B">
            <w:pPr>
              <w:spacing w:before="60" w:after="60" w:line="240" w:lineRule="auto"/>
              <w:rPr>
                <w:b/>
                <w:sz w:val="22"/>
                <w:szCs w:val="22"/>
              </w:rPr>
            </w:pPr>
            <w:r w:rsidRPr="00E40898">
              <w:rPr>
                <w:b/>
                <w:sz w:val="22"/>
                <w:szCs w:val="22"/>
              </w:rPr>
              <w:t>10 06</w:t>
            </w:r>
          </w:p>
        </w:tc>
        <w:tc>
          <w:tcPr>
            <w:tcW w:w="4189" w:type="pct"/>
            <w:shd w:val="clear" w:color="auto" w:fill="D9D9D9" w:themeFill="background1" w:themeFillShade="D9"/>
          </w:tcPr>
          <w:p w14:paraId="12E24D6A" w14:textId="77777777" w:rsidR="00095B2B" w:rsidRPr="00E40898" w:rsidRDefault="00095B2B" w:rsidP="00095B2B">
            <w:pPr>
              <w:spacing w:before="60" w:after="60" w:line="240" w:lineRule="auto"/>
              <w:rPr>
                <w:b/>
                <w:sz w:val="22"/>
                <w:szCs w:val="22"/>
              </w:rPr>
            </w:pPr>
            <w:r w:rsidRPr="00E40898">
              <w:rPr>
                <w:b/>
                <w:sz w:val="22"/>
                <w:szCs w:val="22"/>
              </w:rPr>
              <w:t>wastes from copper thermal metallurgy</w:t>
            </w:r>
          </w:p>
        </w:tc>
      </w:tr>
      <w:tr w:rsidR="00095B2B" w:rsidRPr="00E40898" w14:paraId="5F810079" w14:textId="77777777" w:rsidTr="00E57049">
        <w:trPr>
          <w:cantSplit/>
        </w:trPr>
        <w:tc>
          <w:tcPr>
            <w:tcW w:w="811" w:type="pct"/>
          </w:tcPr>
          <w:p w14:paraId="0DAA1AAB" w14:textId="77777777" w:rsidR="00095B2B" w:rsidRPr="00E40898" w:rsidRDefault="00095B2B" w:rsidP="00095B2B">
            <w:pPr>
              <w:spacing w:before="60" w:after="60" w:line="240" w:lineRule="auto"/>
              <w:rPr>
                <w:sz w:val="22"/>
                <w:szCs w:val="22"/>
              </w:rPr>
            </w:pPr>
            <w:r w:rsidRPr="00E40898">
              <w:rPr>
                <w:sz w:val="22"/>
                <w:szCs w:val="22"/>
              </w:rPr>
              <w:t>10 06 01</w:t>
            </w:r>
          </w:p>
        </w:tc>
        <w:tc>
          <w:tcPr>
            <w:tcW w:w="4189" w:type="pct"/>
          </w:tcPr>
          <w:p w14:paraId="51CDCEBD" w14:textId="77777777" w:rsidR="00095B2B" w:rsidRPr="00E40898" w:rsidRDefault="00095B2B" w:rsidP="00095B2B">
            <w:pPr>
              <w:spacing w:before="60" w:after="60" w:line="240" w:lineRule="auto"/>
              <w:rPr>
                <w:sz w:val="22"/>
                <w:szCs w:val="22"/>
              </w:rPr>
            </w:pPr>
            <w:r w:rsidRPr="00E40898">
              <w:rPr>
                <w:sz w:val="22"/>
                <w:szCs w:val="22"/>
              </w:rPr>
              <w:t>slags from primary and secondary production</w:t>
            </w:r>
          </w:p>
        </w:tc>
      </w:tr>
      <w:tr w:rsidR="00095B2B" w:rsidRPr="00E40898" w14:paraId="3419D2C7" w14:textId="77777777" w:rsidTr="00E57049">
        <w:trPr>
          <w:cantSplit/>
        </w:trPr>
        <w:tc>
          <w:tcPr>
            <w:tcW w:w="811" w:type="pct"/>
          </w:tcPr>
          <w:p w14:paraId="72FC1DA9" w14:textId="77777777" w:rsidR="00095B2B" w:rsidRPr="00E40898" w:rsidRDefault="00095B2B" w:rsidP="00095B2B">
            <w:pPr>
              <w:spacing w:before="60" w:after="60" w:line="240" w:lineRule="auto"/>
              <w:rPr>
                <w:sz w:val="22"/>
                <w:szCs w:val="22"/>
              </w:rPr>
            </w:pPr>
            <w:r w:rsidRPr="00E40898">
              <w:rPr>
                <w:sz w:val="22"/>
                <w:szCs w:val="22"/>
              </w:rPr>
              <w:t>10 06 02</w:t>
            </w:r>
          </w:p>
        </w:tc>
        <w:tc>
          <w:tcPr>
            <w:tcW w:w="4189" w:type="pct"/>
          </w:tcPr>
          <w:p w14:paraId="4D0AD853" w14:textId="77777777" w:rsidR="00095B2B" w:rsidRPr="00E40898" w:rsidRDefault="00095B2B" w:rsidP="00095B2B">
            <w:pPr>
              <w:spacing w:before="60" w:after="60" w:line="240" w:lineRule="auto"/>
              <w:rPr>
                <w:sz w:val="22"/>
                <w:szCs w:val="22"/>
              </w:rPr>
            </w:pPr>
            <w:r w:rsidRPr="00E40898">
              <w:rPr>
                <w:sz w:val="22"/>
                <w:szCs w:val="22"/>
              </w:rPr>
              <w:t>dross and skimmings from primary and secondary production</w:t>
            </w:r>
          </w:p>
        </w:tc>
      </w:tr>
      <w:tr w:rsidR="00095B2B" w:rsidRPr="00E40898" w14:paraId="295CA2FC" w14:textId="77777777" w:rsidTr="00E57049">
        <w:trPr>
          <w:cantSplit/>
        </w:trPr>
        <w:tc>
          <w:tcPr>
            <w:tcW w:w="811" w:type="pct"/>
          </w:tcPr>
          <w:p w14:paraId="5DB7E1FA" w14:textId="77777777" w:rsidR="00095B2B" w:rsidRPr="00E40898" w:rsidRDefault="00095B2B" w:rsidP="00095B2B">
            <w:pPr>
              <w:spacing w:before="60" w:after="60" w:line="240" w:lineRule="auto"/>
              <w:rPr>
                <w:sz w:val="22"/>
                <w:szCs w:val="22"/>
              </w:rPr>
            </w:pPr>
            <w:r w:rsidRPr="00E40898">
              <w:rPr>
                <w:sz w:val="22"/>
                <w:szCs w:val="22"/>
              </w:rPr>
              <w:t>10 06 04</w:t>
            </w:r>
          </w:p>
        </w:tc>
        <w:tc>
          <w:tcPr>
            <w:tcW w:w="4189" w:type="pct"/>
          </w:tcPr>
          <w:p w14:paraId="72650ACF" w14:textId="77777777" w:rsidR="00095B2B" w:rsidRPr="00E40898" w:rsidRDefault="00095B2B" w:rsidP="00095B2B">
            <w:pPr>
              <w:spacing w:before="60" w:after="60" w:line="240" w:lineRule="auto"/>
              <w:rPr>
                <w:sz w:val="22"/>
                <w:szCs w:val="22"/>
              </w:rPr>
            </w:pPr>
            <w:r w:rsidRPr="00E40898">
              <w:rPr>
                <w:sz w:val="22"/>
                <w:szCs w:val="22"/>
              </w:rPr>
              <w:t>other particulates and dust</w:t>
            </w:r>
          </w:p>
        </w:tc>
      </w:tr>
      <w:tr w:rsidR="00095B2B" w:rsidRPr="00E40898" w14:paraId="13137CA7" w14:textId="77777777" w:rsidTr="00E57049">
        <w:trPr>
          <w:cantSplit/>
        </w:trPr>
        <w:tc>
          <w:tcPr>
            <w:tcW w:w="811" w:type="pct"/>
          </w:tcPr>
          <w:p w14:paraId="61E553B8" w14:textId="77777777" w:rsidR="00095B2B" w:rsidRPr="00E40898" w:rsidRDefault="00095B2B" w:rsidP="00095B2B">
            <w:pPr>
              <w:spacing w:before="60" w:after="60" w:line="240" w:lineRule="auto"/>
              <w:rPr>
                <w:sz w:val="22"/>
                <w:szCs w:val="22"/>
              </w:rPr>
            </w:pPr>
            <w:r w:rsidRPr="00E40898">
              <w:rPr>
                <w:sz w:val="22"/>
                <w:szCs w:val="22"/>
              </w:rPr>
              <w:t>10 06 10</w:t>
            </w:r>
          </w:p>
        </w:tc>
        <w:tc>
          <w:tcPr>
            <w:tcW w:w="4189" w:type="pct"/>
          </w:tcPr>
          <w:p w14:paraId="35C9A032" w14:textId="77777777" w:rsidR="00095B2B" w:rsidRPr="00E40898" w:rsidRDefault="00095B2B" w:rsidP="00095B2B">
            <w:pPr>
              <w:spacing w:before="60" w:after="60" w:line="240" w:lineRule="auto"/>
              <w:rPr>
                <w:sz w:val="22"/>
                <w:szCs w:val="22"/>
              </w:rPr>
            </w:pPr>
            <w:r w:rsidRPr="00E40898">
              <w:rPr>
                <w:sz w:val="22"/>
                <w:szCs w:val="22"/>
              </w:rPr>
              <w:t>wastes from cooling-water treatment other than those mentioned in 10 06 09</w:t>
            </w:r>
          </w:p>
        </w:tc>
      </w:tr>
      <w:tr w:rsidR="00095B2B" w:rsidRPr="00E40898" w14:paraId="2C9DC845" w14:textId="77777777" w:rsidTr="00E57049">
        <w:trPr>
          <w:cantSplit/>
        </w:trPr>
        <w:tc>
          <w:tcPr>
            <w:tcW w:w="811" w:type="pct"/>
            <w:shd w:val="clear" w:color="auto" w:fill="D9D9D9" w:themeFill="background1" w:themeFillShade="D9"/>
          </w:tcPr>
          <w:p w14:paraId="6DA1C804" w14:textId="77777777" w:rsidR="00095B2B" w:rsidRPr="00E40898" w:rsidRDefault="00095B2B" w:rsidP="00095B2B">
            <w:pPr>
              <w:spacing w:before="60" w:after="60" w:line="240" w:lineRule="auto"/>
              <w:rPr>
                <w:b/>
                <w:sz w:val="22"/>
                <w:szCs w:val="22"/>
              </w:rPr>
            </w:pPr>
            <w:r w:rsidRPr="00E40898">
              <w:rPr>
                <w:b/>
                <w:sz w:val="22"/>
                <w:szCs w:val="22"/>
              </w:rPr>
              <w:t>10 07</w:t>
            </w:r>
          </w:p>
        </w:tc>
        <w:tc>
          <w:tcPr>
            <w:tcW w:w="4189" w:type="pct"/>
            <w:shd w:val="clear" w:color="auto" w:fill="D9D9D9" w:themeFill="background1" w:themeFillShade="D9"/>
          </w:tcPr>
          <w:p w14:paraId="728327E1" w14:textId="77777777" w:rsidR="00095B2B" w:rsidRPr="00E40898" w:rsidRDefault="00095B2B" w:rsidP="00095B2B">
            <w:pPr>
              <w:spacing w:before="60" w:after="60" w:line="240" w:lineRule="auto"/>
              <w:rPr>
                <w:b/>
                <w:sz w:val="22"/>
                <w:szCs w:val="22"/>
              </w:rPr>
            </w:pPr>
            <w:r w:rsidRPr="00E40898">
              <w:rPr>
                <w:b/>
                <w:sz w:val="22"/>
                <w:szCs w:val="22"/>
              </w:rPr>
              <w:t>wastes from silver, gold and platinum thermal metallurgy</w:t>
            </w:r>
          </w:p>
        </w:tc>
      </w:tr>
      <w:tr w:rsidR="00095B2B" w:rsidRPr="00E40898" w14:paraId="3F58D403" w14:textId="77777777" w:rsidTr="00E57049">
        <w:trPr>
          <w:cantSplit/>
        </w:trPr>
        <w:tc>
          <w:tcPr>
            <w:tcW w:w="811" w:type="pct"/>
          </w:tcPr>
          <w:p w14:paraId="3C18B757" w14:textId="77777777" w:rsidR="00095B2B" w:rsidRPr="00E40898" w:rsidRDefault="00095B2B" w:rsidP="00095B2B">
            <w:pPr>
              <w:spacing w:before="60" w:after="60" w:line="240" w:lineRule="auto"/>
              <w:rPr>
                <w:sz w:val="22"/>
                <w:szCs w:val="22"/>
              </w:rPr>
            </w:pPr>
            <w:r w:rsidRPr="00E40898">
              <w:rPr>
                <w:sz w:val="22"/>
                <w:szCs w:val="22"/>
              </w:rPr>
              <w:t>10 07 01</w:t>
            </w:r>
          </w:p>
        </w:tc>
        <w:tc>
          <w:tcPr>
            <w:tcW w:w="4189" w:type="pct"/>
          </w:tcPr>
          <w:p w14:paraId="1B3E47E5" w14:textId="77777777" w:rsidR="00095B2B" w:rsidRPr="00E40898" w:rsidRDefault="00095B2B" w:rsidP="00095B2B">
            <w:pPr>
              <w:spacing w:before="60" w:after="60" w:line="240" w:lineRule="auto"/>
              <w:rPr>
                <w:sz w:val="22"/>
                <w:szCs w:val="22"/>
              </w:rPr>
            </w:pPr>
            <w:r w:rsidRPr="00E40898">
              <w:rPr>
                <w:sz w:val="22"/>
                <w:szCs w:val="22"/>
              </w:rPr>
              <w:t>slags from primary and secondary production</w:t>
            </w:r>
          </w:p>
        </w:tc>
      </w:tr>
      <w:tr w:rsidR="00095B2B" w:rsidRPr="00E40898" w14:paraId="62620DB3" w14:textId="77777777" w:rsidTr="00E57049">
        <w:trPr>
          <w:cantSplit/>
        </w:trPr>
        <w:tc>
          <w:tcPr>
            <w:tcW w:w="811" w:type="pct"/>
          </w:tcPr>
          <w:p w14:paraId="4DCA5D4B" w14:textId="77777777" w:rsidR="00095B2B" w:rsidRPr="00E40898" w:rsidRDefault="00095B2B" w:rsidP="00095B2B">
            <w:pPr>
              <w:spacing w:before="60" w:after="60" w:line="240" w:lineRule="auto"/>
              <w:rPr>
                <w:sz w:val="22"/>
                <w:szCs w:val="22"/>
              </w:rPr>
            </w:pPr>
            <w:r w:rsidRPr="00E40898">
              <w:rPr>
                <w:sz w:val="22"/>
                <w:szCs w:val="22"/>
              </w:rPr>
              <w:t>10 07 02</w:t>
            </w:r>
          </w:p>
        </w:tc>
        <w:tc>
          <w:tcPr>
            <w:tcW w:w="4189" w:type="pct"/>
          </w:tcPr>
          <w:p w14:paraId="6769D6CB" w14:textId="77777777" w:rsidR="00095B2B" w:rsidRPr="00E40898" w:rsidRDefault="00095B2B" w:rsidP="00095B2B">
            <w:pPr>
              <w:spacing w:before="60" w:after="60" w:line="240" w:lineRule="auto"/>
              <w:rPr>
                <w:sz w:val="22"/>
                <w:szCs w:val="22"/>
              </w:rPr>
            </w:pPr>
            <w:r w:rsidRPr="00E40898">
              <w:rPr>
                <w:sz w:val="22"/>
                <w:szCs w:val="22"/>
              </w:rPr>
              <w:t>dross and skimmings from primary and secondary production</w:t>
            </w:r>
          </w:p>
        </w:tc>
      </w:tr>
      <w:tr w:rsidR="00095B2B" w:rsidRPr="00E40898" w14:paraId="0EC4C8E8" w14:textId="77777777" w:rsidTr="00E57049">
        <w:trPr>
          <w:cantSplit/>
        </w:trPr>
        <w:tc>
          <w:tcPr>
            <w:tcW w:w="811" w:type="pct"/>
          </w:tcPr>
          <w:p w14:paraId="66B471B4" w14:textId="77777777" w:rsidR="00095B2B" w:rsidRPr="00E40898" w:rsidRDefault="00095B2B" w:rsidP="00095B2B">
            <w:pPr>
              <w:spacing w:before="60" w:after="60" w:line="240" w:lineRule="auto"/>
              <w:rPr>
                <w:sz w:val="22"/>
                <w:szCs w:val="22"/>
              </w:rPr>
            </w:pPr>
            <w:r w:rsidRPr="00E40898">
              <w:rPr>
                <w:sz w:val="22"/>
                <w:szCs w:val="22"/>
              </w:rPr>
              <w:t>10 07 03</w:t>
            </w:r>
          </w:p>
        </w:tc>
        <w:tc>
          <w:tcPr>
            <w:tcW w:w="4189" w:type="pct"/>
          </w:tcPr>
          <w:p w14:paraId="337AF2E3" w14:textId="77777777" w:rsidR="00095B2B" w:rsidRPr="00E40898" w:rsidRDefault="00095B2B" w:rsidP="00095B2B">
            <w:pPr>
              <w:spacing w:before="60" w:after="60" w:line="240" w:lineRule="auto"/>
              <w:rPr>
                <w:sz w:val="22"/>
                <w:szCs w:val="22"/>
              </w:rPr>
            </w:pPr>
            <w:r w:rsidRPr="00E40898">
              <w:rPr>
                <w:sz w:val="22"/>
                <w:szCs w:val="22"/>
              </w:rPr>
              <w:t>solid wastes from gas treatment</w:t>
            </w:r>
          </w:p>
        </w:tc>
      </w:tr>
      <w:tr w:rsidR="00095B2B" w:rsidRPr="00E40898" w14:paraId="372E96BF" w14:textId="77777777" w:rsidTr="00E57049">
        <w:trPr>
          <w:cantSplit/>
        </w:trPr>
        <w:tc>
          <w:tcPr>
            <w:tcW w:w="811" w:type="pct"/>
          </w:tcPr>
          <w:p w14:paraId="2E5C28F9" w14:textId="77777777" w:rsidR="00095B2B" w:rsidRPr="00E40898" w:rsidRDefault="00095B2B" w:rsidP="00095B2B">
            <w:pPr>
              <w:spacing w:before="60" w:after="60" w:line="240" w:lineRule="auto"/>
              <w:rPr>
                <w:sz w:val="22"/>
                <w:szCs w:val="22"/>
              </w:rPr>
            </w:pPr>
            <w:r w:rsidRPr="00E40898">
              <w:rPr>
                <w:sz w:val="22"/>
                <w:szCs w:val="22"/>
              </w:rPr>
              <w:t>10 07 04</w:t>
            </w:r>
          </w:p>
        </w:tc>
        <w:tc>
          <w:tcPr>
            <w:tcW w:w="4189" w:type="pct"/>
          </w:tcPr>
          <w:p w14:paraId="209CB73E" w14:textId="77777777" w:rsidR="00095B2B" w:rsidRPr="00E40898" w:rsidRDefault="00095B2B" w:rsidP="00095B2B">
            <w:pPr>
              <w:spacing w:before="60" w:after="60" w:line="240" w:lineRule="auto"/>
              <w:rPr>
                <w:sz w:val="22"/>
                <w:szCs w:val="22"/>
              </w:rPr>
            </w:pPr>
            <w:r w:rsidRPr="00E40898">
              <w:rPr>
                <w:sz w:val="22"/>
                <w:szCs w:val="22"/>
              </w:rPr>
              <w:t>other particulates and dust</w:t>
            </w:r>
          </w:p>
        </w:tc>
      </w:tr>
      <w:tr w:rsidR="00095B2B" w:rsidRPr="00E40898" w14:paraId="10F5F91A" w14:textId="77777777" w:rsidTr="00E57049">
        <w:trPr>
          <w:cantSplit/>
        </w:trPr>
        <w:tc>
          <w:tcPr>
            <w:tcW w:w="811" w:type="pct"/>
          </w:tcPr>
          <w:p w14:paraId="1159F355" w14:textId="77777777" w:rsidR="00095B2B" w:rsidRPr="00E40898" w:rsidRDefault="00095B2B" w:rsidP="00095B2B">
            <w:pPr>
              <w:spacing w:before="60" w:after="60" w:line="240" w:lineRule="auto"/>
              <w:rPr>
                <w:sz w:val="22"/>
                <w:szCs w:val="22"/>
              </w:rPr>
            </w:pPr>
            <w:r w:rsidRPr="00E40898">
              <w:rPr>
                <w:sz w:val="22"/>
                <w:szCs w:val="22"/>
              </w:rPr>
              <w:t>10 07 05</w:t>
            </w:r>
          </w:p>
        </w:tc>
        <w:tc>
          <w:tcPr>
            <w:tcW w:w="4189" w:type="pct"/>
          </w:tcPr>
          <w:p w14:paraId="42D8C478" w14:textId="77777777" w:rsidR="00095B2B" w:rsidRPr="00E40898" w:rsidRDefault="00095B2B" w:rsidP="00095B2B">
            <w:pPr>
              <w:spacing w:before="60" w:after="60" w:line="240" w:lineRule="auto"/>
              <w:rPr>
                <w:sz w:val="22"/>
                <w:szCs w:val="22"/>
              </w:rPr>
            </w:pPr>
            <w:r w:rsidRPr="00E40898">
              <w:rPr>
                <w:sz w:val="22"/>
                <w:szCs w:val="22"/>
              </w:rPr>
              <w:t>sludges and filter cakes from gas treatment</w:t>
            </w:r>
          </w:p>
        </w:tc>
      </w:tr>
      <w:tr w:rsidR="00095B2B" w:rsidRPr="00E40898" w14:paraId="0DDAD692" w14:textId="77777777" w:rsidTr="00E57049">
        <w:trPr>
          <w:cantSplit/>
        </w:trPr>
        <w:tc>
          <w:tcPr>
            <w:tcW w:w="811" w:type="pct"/>
          </w:tcPr>
          <w:p w14:paraId="47621530" w14:textId="77777777" w:rsidR="00095B2B" w:rsidRPr="00E40898" w:rsidRDefault="00095B2B" w:rsidP="00095B2B">
            <w:pPr>
              <w:spacing w:before="60" w:after="60" w:line="240" w:lineRule="auto"/>
              <w:rPr>
                <w:sz w:val="22"/>
                <w:szCs w:val="22"/>
              </w:rPr>
            </w:pPr>
            <w:r w:rsidRPr="00E40898">
              <w:rPr>
                <w:sz w:val="22"/>
                <w:szCs w:val="22"/>
              </w:rPr>
              <w:t>10 07 08</w:t>
            </w:r>
          </w:p>
        </w:tc>
        <w:tc>
          <w:tcPr>
            <w:tcW w:w="4189" w:type="pct"/>
          </w:tcPr>
          <w:p w14:paraId="18D3BBDD" w14:textId="77777777" w:rsidR="00095B2B" w:rsidRPr="00E40898" w:rsidRDefault="00095B2B" w:rsidP="00095B2B">
            <w:pPr>
              <w:spacing w:before="60" w:after="60" w:line="240" w:lineRule="auto"/>
              <w:rPr>
                <w:sz w:val="22"/>
                <w:szCs w:val="22"/>
              </w:rPr>
            </w:pPr>
            <w:r w:rsidRPr="00E40898">
              <w:rPr>
                <w:sz w:val="22"/>
                <w:szCs w:val="22"/>
              </w:rPr>
              <w:t>wastes from cooling-water treatment other than those mentioned in 10 07 07</w:t>
            </w:r>
          </w:p>
        </w:tc>
      </w:tr>
      <w:tr w:rsidR="00095B2B" w:rsidRPr="00E40898" w14:paraId="4683826A" w14:textId="77777777" w:rsidTr="00E57049">
        <w:trPr>
          <w:cantSplit/>
        </w:trPr>
        <w:tc>
          <w:tcPr>
            <w:tcW w:w="811" w:type="pct"/>
            <w:shd w:val="clear" w:color="auto" w:fill="D9D9D9" w:themeFill="background1" w:themeFillShade="D9"/>
          </w:tcPr>
          <w:p w14:paraId="1F6644E1" w14:textId="77777777" w:rsidR="00095B2B" w:rsidRPr="00E40898" w:rsidRDefault="00095B2B" w:rsidP="00095B2B">
            <w:pPr>
              <w:spacing w:before="60" w:after="60" w:line="240" w:lineRule="auto"/>
              <w:rPr>
                <w:b/>
                <w:sz w:val="22"/>
                <w:szCs w:val="22"/>
              </w:rPr>
            </w:pPr>
            <w:r w:rsidRPr="00E40898">
              <w:rPr>
                <w:b/>
                <w:sz w:val="22"/>
                <w:szCs w:val="22"/>
              </w:rPr>
              <w:t>10 08</w:t>
            </w:r>
          </w:p>
        </w:tc>
        <w:tc>
          <w:tcPr>
            <w:tcW w:w="4189" w:type="pct"/>
            <w:shd w:val="clear" w:color="auto" w:fill="D9D9D9" w:themeFill="background1" w:themeFillShade="D9"/>
          </w:tcPr>
          <w:p w14:paraId="316D3B2A" w14:textId="77777777" w:rsidR="00095B2B" w:rsidRPr="00E40898" w:rsidRDefault="00095B2B" w:rsidP="00095B2B">
            <w:pPr>
              <w:spacing w:before="60" w:after="60" w:line="240" w:lineRule="auto"/>
              <w:rPr>
                <w:b/>
                <w:sz w:val="22"/>
                <w:szCs w:val="22"/>
              </w:rPr>
            </w:pPr>
            <w:r w:rsidRPr="00E40898">
              <w:rPr>
                <w:b/>
                <w:sz w:val="22"/>
                <w:szCs w:val="22"/>
              </w:rPr>
              <w:t>wastes from other non-ferrous thermal metallurgy</w:t>
            </w:r>
          </w:p>
        </w:tc>
      </w:tr>
      <w:tr w:rsidR="00095B2B" w:rsidRPr="00E40898" w14:paraId="34B3B83D" w14:textId="77777777" w:rsidTr="00E57049">
        <w:trPr>
          <w:cantSplit/>
        </w:trPr>
        <w:tc>
          <w:tcPr>
            <w:tcW w:w="811" w:type="pct"/>
          </w:tcPr>
          <w:p w14:paraId="3E2EF346" w14:textId="77777777" w:rsidR="00095B2B" w:rsidRPr="00E40898" w:rsidRDefault="00095B2B" w:rsidP="00095B2B">
            <w:pPr>
              <w:spacing w:before="60" w:after="60" w:line="240" w:lineRule="auto"/>
              <w:rPr>
                <w:sz w:val="22"/>
                <w:szCs w:val="22"/>
              </w:rPr>
            </w:pPr>
            <w:r w:rsidRPr="00E40898">
              <w:rPr>
                <w:sz w:val="22"/>
                <w:szCs w:val="22"/>
              </w:rPr>
              <w:t>10 08 04</w:t>
            </w:r>
          </w:p>
        </w:tc>
        <w:tc>
          <w:tcPr>
            <w:tcW w:w="4189" w:type="pct"/>
          </w:tcPr>
          <w:p w14:paraId="2A37AB4F" w14:textId="77777777" w:rsidR="00095B2B" w:rsidRPr="00E40898" w:rsidRDefault="00095B2B" w:rsidP="00095B2B">
            <w:pPr>
              <w:spacing w:before="60" w:after="60" w:line="240" w:lineRule="auto"/>
              <w:rPr>
                <w:sz w:val="22"/>
                <w:szCs w:val="22"/>
              </w:rPr>
            </w:pPr>
            <w:r w:rsidRPr="00E40898">
              <w:rPr>
                <w:sz w:val="22"/>
                <w:szCs w:val="22"/>
              </w:rPr>
              <w:t>particulates and dust</w:t>
            </w:r>
          </w:p>
        </w:tc>
      </w:tr>
      <w:tr w:rsidR="00095B2B" w:rsidRPr="00E40898" w14:paraId="5CDCAA62" w14:textId="77777777" w:rsidTr="00E57049">
        <w:trPr>
          <w:cantSplit/>
        </w:trPr>
        <w:tc>
          <w:tcPr>
            <w:tcW w:w="811" w:type="pct"/>
          </w:tcPr>
          <w:p w14:paraId="6DAFBB06" w14:textId="77777777" w:rsidR="00095B2B" w:rsidRPr="00E40898" w:rsidRDefault="00095B2B" w:rsidP="00095B2B">
            <w:pPr>
              <w:spacing w:before="60" w:after="60" w:line="240" w:lineRule="auto"/>
              <w:rPr>
                <w:sz w:val="22"/>
                <w:szCs w:val="22"/>
              </w:rPr>
            </w:pPr>
            <w:r w:rsidRPr="00E40898">
              <w:rPr>
                <w:sz w:val="22"/>
                <w:szCs w:val="22"/>
              </w:rPr>
              <w:t>10 08 09</w:t>
            </w:r>
          </w:p>
        </w:tc>
        <w:tc>
          <w:tcPr>
            <w:tcW w:w="4189" w:type="pct"/>
          </w:tcPr>
          <w:p w14:paraId="09A6BE3C" w14:textId="77777777" w:rsidR="00095B2B" w:rsidRPr="00E40898" w:rsidRDefault="00095B2B" w:rsidP="00095B2B">
            <w:pPr>
              <w:spacing w:before="60" w:after="60" w:line="240" w:lineRule="auto"/>
              <w:rPr>
                <w:sz w:val="22"/>
                <w:szCs w:val="22"/>
              </w:rPr>
            </w:pPr>
            <w:r w:rsidRPr="00E40898">
              <w:rPr>
                <w:sz w:val="22"/>
                <w:szCs w:val="22"/>
              </w:rPr>
              <w:t>other slags</w:t>
            </w:r>
          </w:p>
        </w:tc>
      </w:tr>
      <w:tr w:rsidR="00095B2B" w:rsidRPr="00E40898" w14:paraId="35179D18" w14:textId="77777777" w:rsidTr="00E57049">
        <w:trPr>
          <w:cantSplit/>
        </w:trPr>
        <w:tc>
          <w:tcPr>
            <w:tcW w:w="811" w:type="pct"/>
          </w:tcPr>
          <w:p w14:paraId="18816059" w14:textId="77777777" w:rsidR="00095B2B" w:rsidRPr="00E40898" w:rsidRDefault="00095B2B" w:rsidP="00095B2B">
            <w:pPr>
              <w:spacing w:before="60" w:after="60" w:line="240" w:lineRule="auto"/>
              <w:rPr>
                <w:sz w:val="22"/>
                <w:szCs w:val="22"/>
              </w:rPr>
            </w:pPr>
            <w:r w:rsidRPr="00E40898">
              <w:rPr>
                <w:sz w:val="22"/>
                <w:szCs w:val="22"/>
              </w:rPr>
              <w:t>10 08 11</w:t>
            </w:r>
          </w:p>
        </w:tc>
        <w:tc>
          <w:tcPr>
            <w:tcW w:w="4189" w:type="pct"/>
          </w:tcPr>
          <w:p w14:paraId="3659FBA4" w14:textId="77777777" w:rsidR="00095B2B" w:rsidRPr="00E40898" w:rsidRDefault="00095B2B" w:rsidP="00095B2B">
            <w:pPr>
              <w:spacing w:before="60" w:after="60" w:line="240" w:lineRule="auto"/>
              <w:rPr>
                <w:sz w:val="22"/>
                <w:szCs w:val="22"/>
              </w:rPr>
            </w:pPr>
            <w:r w:rsidRPr="00E40898">
              <w:rPr>
                <w:sz w:val="22"/>
                <w:szCs w:val="22"/>
              </w:rPr>
              <w:t>dross and skimmings other than those mentioned in 10 08 10</w:t>
            </w:r>
          </w:p>
        </w:tc>
      </w:tr>
      <w:tr w:rsidR="00095B2B" w:rsidRPr="00E40898" w14:paraId="5FB6B383" w14:textId="77777777" w:rsidTr="00E57049">
        <w:trPr>
          <w:cantSplit/>
        </w:trPr>
        <w:tc>
          <w:tcPr>
            <w:tcW w:w="811" w:type="pct"/>
          </w:tcPr>
          <w:p w14:paraId="65F26561" w14:textId="77777777" w:rsidR="00095B2B" w:rsidRPr="00E40898" w:rsidRDefault="00095B2B" w:rsidP="00095B2B">
            <w:pPr>
              <w:spacing w:before="60" w:after="60" w:line="240" w:lineRule="auto"/>
              <w:rPr>
                <w:sz w:val="22"/>
                <w:szCs w:val="22"/>
              </w:rPr>
            </w:pPr>
            <w:r w:rsidRPr="00E40898">
              <w:rPr>
                <w:sz w:val="22"/>
                <w:szCs w:val="22"/>
              </w:rPr>
              <w:t>10 08 13</w:t>
            </w:r>
          </w:p>
        </w:tc>
        <w:tc>
          <w:tcPr>
            <w:tcW w:w="4189" w:type="pct"/>
          </w:tcPr>
          <w:p w14:paraId="1F2814E7" w14:textId="77777777" w:rsidR="00095B2B" w:rsidRPr="00E40898" w:rsidRDefault="00095B2B" w:rsidP="00095B2B">
            <w:pPr>
              <w:spacing w:before="60" w:after="60" w:line="240" w:lineRule="auto"/>
              <w:rPr>
                <w:sz w:val="22"/>
                <w:szCs w:val="22"/>
              </w:rPr>
            </w:pPr>
            <w:r w:rsidRPr="00E40898">
              <w:rPr>
                <w:sz w:val="22"/>
                <w:szCs w:val="22"/>
              </w:rPr>
              <w:t>carbon-containing wastes from anode manufacture other than those mentioned in 10 08 12</w:t>
            </w:r>
          </w:p>
        </w:tc>
      </w:tr>
      <w:tr w:rsidR="00095B2B" w:rsidRPr="00E40898" w14:paraId="658A0028" w14:textId="77777777" w:rsidTr="00E57049">
        <w:trPr>
          <w:cantSplit/>
        </w:trPr>
        <w:tc>
          <w:tcPr>
            <w:tcW w:w="811" w:type="pct"/>
          </w:tcPr>
          <w:p w14:paraId="7F11A15F" w14:textId="77777777" w:rsidR="00095B2B" w:rsidRPr="00E40898" w:rsidRDefault="00095B2B" w:rsidP="00095B2B">
            <w:pPr>
              <w:spacing w:before="60" w:after="60" w:line="240" w:lineRule="auto"/>
              <w:rPr>
                <w:sz w:val="22"/>
                <w:szCs w:val="22"/>
              </w:rPr>
            </w:pPr>
            <w:r w:rsidRPr="00E40898">
              <w:rPr>
                <w:sz w:val="22"/>
                <w:szCs w:val="22"/>
              </w:rPr>
              <w:t>10 08 14</w:t>
            </w:r>
          </w:p>
        </w:tc>
        <w:tc>
          <w:tcPr>
            <w:tcW w:w="4189" w:type="pct"/>
          </w:tcPr>
          <w:p w14:paraId="6268B238" w14:textId="77777777" w:rsidR="00095B2B" w:rsidRPr="00E40898" w:rsidRDefault="00095B2B" w:rsidP="00095B2B">
            <w:pPr>
              <w:spacing w:before="60" w:after="60" w:line="240" w:lineRule="auto"/>
              <w:rPr>
                <w:sz w:val="22"/>
                <w:szCs w:val="22"/>
              </w:rPr>
            </w:pPr>
            <w:r w:rsidRPr="00E40898">
              <w:rPr>
                <w:sz w:val="22"/>
                <w:szCs w:val="22"/>
              </w:rPr>
              <w:t>anode scrap</w:t>
            </w:r>
          </w:p>
        </w:tc>
      </w:tr>
      <w:tr w:rsidR="00095B2B" w:rsidRPr="00E40898" w14:paraId="4164BD7B" w14:textId="77777777" w:rsidTr="00E57049">
        <w:trPr>
          <w:cantSplit/>
        </w:trPr>
        <w:tc>
          <w:tcPr>
            <w:tcW w:w="811" w:type="pct"/>
          </w:tcPr>
          <w:p w14:paraId="7A34FB5C" w14:textId="77777777" w:rsidR="00095B2B" w:rsidRPr="00E40898" w:rsidRDefault="00095B2B" w:rsidP="00095B2B">
            <w:pPr>
              <w:spacing w:before="60" w:after="60" w:line="240" w:lineRule="auto"/>
              <w:rPr>
                <w:sz w:val="22"/>
                <w:szCs w:val="22"/>
              </w:rPr>
            </w:pPr>
            <w:r w:rsidRPr="00E40898">
              <w:rPr>
                <w:sz w:val="22"/>
                <w:szCs w:val="22"/>
              </w:rPr>
              <w:t>10 08 16</w:t>
            </w:r>
          </w:p>
        </w:tc>
        <w:tc>
          <w:tcPr>
            <w:tcW w:w="4189" w:type="pct"/>
          </w:tcPr>
          <w:p w14:paraId="5D9BE9C9" w14:textId="77777777" w:rsidR="00095B2B" w:rsidRPr="00E40898" w:rsidRDefault="00095B2B" w:rsidP="00095B2B">
            <w:pPr>
              <w:spacing w:before="60" w:after="60" w:line="240" w:lineRule="auto"/>
              <w:rPr>
                <w:sz w:val="22"/>
                <w:szCs w:val="22"/>
              </w:rPr>
            </w:pPr>
            <w:r w:rsidRPr="00E40898">
              <w:rPr>
                <w:sz w:val="22"/>
                <w:szCs w:val="22"/>
              </w:rPr>
              <w:t>flue-gas dust other than those mentioned in 10 08 15</w:t>
            </w:r>
          </w:p>
        </w:tc>
      </w:tr>
      <w:tr w:rsidR="00095B2B" w:rsidRPr="00E40898" w14:paraId="14986678" w14:textId="77777777" w:rsidTr="00E57049">
        <w:trPr>
          <w:cantSplit/>
        </w:trPr>
        <w:tc>
          <w:tcPr>
            <w:tcW w:w="811" w:type="pct"/>
          </w:tcPr>
          <w:p w14:paraId="50C5DC04" w14:textId="77777777" w:rsidR="00095B2B" w:rsidRPr="00E40898" w:rsidRDefault="00095B2B" w:rsidP="00095B2B">
            <w:pPr>
              <w:spacing w:before="60" w:after="60" w:line="240" w:lineRule="auto"/>
              <w:rPr>
                <w:sz w:val="22"/>
                <w:szCs w:val="22"/>
              </w:rPr>
            </w:pPr>
            <w:r w:rsidRPr="00E40898">
              <w:rPr>
                <w:sz w:val="22"/>
                <w:szCs w:val="22"/>
              </w:rPr>
              <w:t>10 08 18</w:t>
            </w:r>
          </w:p>
        </w:tc>
        <w:tc>
          <w:tcPr>
            <w:tcW w:w="4189" w:type="pct"/>
          </w:tcPr>
          <w:p w14:paraId="51967878" w14:textId="77777777" w:rsidR="00095B2B" w:rsidRPr="00E40898" w:rsidRDefault="00095B2B" w:rsidP="00095B2B">
            <w:pPr>
              <w:spacing w:before="60" w:after="60" w:line="240" w:lineRule="auto"/>
              <w:rPr>
                <w:sz w:val="22"/>
                <w:szCs w:val="22"/>
              </w:rPr>
            </w:pPr>
            <w:r w:rsidRPr="00E40898">
              <w:rPr>
                <w:sz w:val="22"/>
                <w:szCs w:val="22"/>
              </w:rPr>
              <w:t>sludges and filter cakes from flue-gas treatment other than those mentioned in 10 08 17</w:t>
            </w:r>
          </w:p>
        </w:tc>
      </w:tr>
      <w:tr w:rsidR="00095B2B" w:rsidRPr="00E40898" w14:paraId="0669F3EA" w14:textId="77777777" w:rsidTr="00E57049">
        <w:trPr>
          <w:cantSplit/>
        </w:trPr>
        <w:tc>
          <w:tcPr>
            <w:tcW w:w="811" w:type="pct"/>
          </w:tcPr>
          <w:p w14:paraId="359FB906" w14:textId="77777777" w:rsidR="00095B2B" w:rsidRPr="00E40898" w:rsidRDefault="00095B2B" w:rsidP="00095B2B">
            <w:pPr>
              <w:spacing w:before="60" w:after="60" w:line="240" w:lineRule="auto"/>
              <w:rPr>
                <w:sz w:val="22"/>
                <w:szCs w:val="22"/>
              </w:rPr>
            </w:pPr>
            <w:r w:rsidRPr="00E40898">
              <w:rPr>
                <w:sz w:val="22"/>
                <w:szCs w:val="22"/>
              </w:rPr>
              <w:t>10 08 20</w:t>
            </w:r>
          </w:p>
        </w:tc>
        <w:tc>
          <w:tcPr>
            <w:tcW w:w="4189" w:type="pct"/>
          </w:tcPr>
          <w:p w14:paraId="4B89F432" w14:textId="77777777" w:rsidR="00095B2B" w:rsidRPr="00E40898" w:rsidRDefault="00095B2B" w:rsidP="00095B2B">
            <w:pPr>
              <w:spacing w:before="60" w:after="60" w:line="240" w:lineRule="auto"/>
              <w:rPr>
                <w:sz w:val="22"/>
                <w:szCs w:val="22"/>
              </w:rPr>
            </w:pPr>
            <w:r w:rsidRPr="00E40898">
              <w:rPr>
                <w:sz w:val="22"/>
                <w:szCs w:val="22"/>
              </w:rPr>
              <w:t>wastes from cooling-water treatment other than those mentioned in 10 08 19</w:t>
            </w:r>
          </w:p>
        </w:tc>
      </w:tr>
      <w:tr w:rsidR="00095B2B" w:rsidRPr="00E40898" w14:paraId="1FC119B9" w14:textId="77777777" w:rsidTr="00E57049">
        <w:trPr>
          <w:cantSplit/>
        </w:trPr>
        <w:tc>
          <w:tcPr>
            <w:tcW w:w="811" w:type="pct"/>
            <w:shd w:val="clear" w:color="auto" w:fill="D9D9D9" w:themeFill="background1" w:themeFillShade="D9"/>
          </w:tcPr>
          <w:p w14:paraId="29BF1201" w14:textId="77777777" w:rsidR="00095B2B" w:rsidRPr="00E40898" w:rsidRDefault="00095B2B" w:rsidP="00095B2B">
            <w:pPr>
              <w:spacing w:before="60" w:after="60" w:line="240" w:lineRule="auto"/>
              <w:rPr>
                <w:b/>
                <w:sz w:val="22"/>
                <w:szCs w:val="22"/>
              </w:rPr>
            </w:pPr>
            <w:r w:rsidRPr="00E40898">
              <w:rPr>
                <w:b/>
                <w:sz w:val="22"/>
                <w:szCs w:val="22"/>
              </w:rPr>
              <w:t>10 09</w:t>
            </w:r>
          </w:p>
        </w:tc>
        <w:tc>
          <w:tcPr>
            <w:tcW w:w="4189" w:type="pct"/>
            <w:shd w:val="clear" w:color="auto" w:fill="D9D9D9" w:themeFill="background1" w:themeFillShade="D9"/>
          </w:tcPr>
          <w:p w14:paraId="22227A78" w14:textId="77777777" w:rsidR="00095B2B" w:rsidRPr="00E40898" w:rsidRDefault="00095B2B" w:rsidP="00095B2B">
            <w:pPr>
              <w:spacing w:before="60" w:after="60" w:line="240" w:lineRule="auto"/>
              <w:rPr>
                <w:b/>
                <w:sz w:val="22"/>
                <w:szCs w:val="22"/>
              </w:rPr>
            </w:pPr>
            <w:r w:rsidRPr="00E40898">
              <w:rPr>
                <w:b/>
                <w:sz w:val="22"/>
                <w:szCs w:val="22"/>
              </w:rPr>
              <w:t>wastes from casting of ferrous pieces</w:t>
            </w:r>
          </w:p>
        </w:tc>
      </w:tr>
      <w:tr w:rsidR="00095B2B" w:rsidRPr="00E40898" w14:paraId="34B163AA" w14:textId="77777777" w:rsidTr="00E57049">
        <w:trPr>
          <w:cantSplit/>
        </w:trPr>
        <w:tc>
          <w:tcPr>
            <w:tcW w:w="811" w:type="pct"/>
          </w:tcPr>
          <w:p w14:paraId="4E0496AA" w14:textId="77777777" w:rsidR="00095B2B" w:rsidRPr="00E40898" w:rsidRDefault="00095B2B" w:rsidP="00095B2B">
            <w:pPr>
              <w:spacing w:before="60" w:after="60" w:line="240" w:lineRule="auto"/>
              <w:rPr>
                <w:sz w:val="22"/>
                <w:szCs w:val="22"/>
              </w:rPr>
            </w:pPr>
            <w:r w:rsidRPr="00E40898">
              <w:rPr>
                <w:sz w:val="22"/>
                <w:szCs w:val="22"/>
              </w:rPr>
              <w:t>10 09 03</w:t>
            </w:r>
          </w:p>
        </w:tc>
        <w:tc>
          <w:tcPr>
            <w:tcW w:w="4189" w:type="pct"/>
          </w:tcPr>
          <w:p w14:paraId="2114C409" w14:textId="77777777" w:rsidR="00095B2B" w:rsidRPr="00E40898" w:rsidRDefault="00095B2B" w:rsidP="00095B2B">
            <w:pPr>
              <w:spacing w:before="60" w:after="60" w:line="240" w:lineRule="auto"/>
              <w:rPr>
                <w:sz w:val="22"/>
                <w:szCs w:val="22"/>
              </w:rPr>
            </w:pPr>
            <w:r w:rsidRPr="00E40898">
              <w:rPr>
                <w:sz w:val="22"/>
                <w:szCs w:val="22"/>
              </w:rPr>
              <w:t>furnace slag</w:t>
            </w:r>
          </w:p>
        </w:tc>
      </w:tr>
      <w:tr w:rsidR="00095B2B" w:rsidRPr="00E40898" w14:paraId="2A8FB5D2" w14:textId="77777777" w:rsidTr="00E57049">
        <w:trPr>
          <w:cantSplit/>
        </w:trPr>
        <w:tc>
          <w:tcPr>
            <w:tcW w:w="811" w:type="pct"/>
          </w:tcPr>
          <w:p w14:paraId="144934CC" w14:textId="77777777" w:rsidR="00095B2B" w:rsidRPr="00E40898" w:rsidRDefault="00095B2B" w:rsidP="00095B2B">
            <w:pPr>
              <w:spacing w:before="60" w:after="60" w:line="240" w:lineRule="auto"/>
              <w:rPr>
                <w:sz w:val="22"/>
                <w:szCs w:val="22"/>
              </w:rPr>
            </w:pPr>
            <w:r w:rsidRPr="00E40898">
              <w:rPr>
                <w:sz w:val="22"/>
                <w:szCs w:val="22"/>
              </w:rPr>
              <w:t>10 09 06</w:t>
            </w:r>
          </w:p>
        </w:tc>
        <w:tc>
          <w:tcPr>
            <w:tcW w:w="4189" w:type="pct"/>
          </w:tcPr>
          <w:p w14:paraId="577B26E3" w14:textId="77777777" w:rsidR="00095B2B" w:rsidRPr="00E40898" w:rsidRDefault="00095B2B" w:rsidP="00095B2B">
            <w:pPr>
              <w:spacing w:before="60" w:after="60" w:line="240" w:lineRule="auto"/>
              <w:rPr>
                <w:sz w:val="22"/>
                <w:szCs w:val="22"/>
              </w:rPr>
            </w:pPr>
            <w:r w:rsidRPr="00E40898">
              <w:rPr>
                <w:sz w:val="22"/>
                <w:szCs w:val="22"/>
              </w:rPr>
              <w:t>casting cores and moulds which have not undergone pouring other than those mentioned in 10 09 05</w:t>
            </w:r>
          </w:p>
        </w:tc>
      </w:tr>
      <w:tr w:rsidR="00095B2B" w:rsidRPr="00E40898" w14:paraId="38BE52E0" w14:textId="77777777" w:rsidTr="00E57049">
        <w:trPr>
          <w:cantSplit/>
        </w:trPr>
        <w:tc>
          <w:tcPr>
            <w:tcW w:w="811" w:type="pct"/>
          </w:tcPr>
          <w:p w14:paraId="663F0D95" w14:textId="77777777" w:rsidR="00095B2B" w:rsidRPr="00E40898" w:rsidRDefault="00095B2B" w:rsidP="00095B2B">
            <w:pPr>
              <w:spacing w:before="60" w:after="60" w:line="240" w:lineRule="auto"/>
              <w:rPr>
                <w:sz w:val="22"/>
                <w:szCs w:val="22"/>
              </w:rPr>
            </w:pPr>
            <w:r w:rsidRPr="00E40898">
              <w:rPr>
                <w:sz w:val="22"/>
                <w:szCs w:val="22"/>
              </w:rPr>
              <w:t>10 09 08</w:t>
            </w:r>
          </w:p>
        </w:tc>
        <w:tc>
          <w:tcPr>
            <w:tcW w:w="4189" w:type="pct"/>
          </w:tcPr>
          <w:p w14:paraId="1BF8F43C" w14:textId="77777777" w:rsidR="00095B2B" w:rsidRPr="00E40898" w:rsidRDefault="00095B2B" w:rsidP="00095B2B">
            <w:pPr>
              <w:spacing w:before="60" w:after="60" w:line="240" w:lineRule="auto"/>
              <w:rPr>
                <w:sz w:val="22"/>
                <w:szCs w:val="22"/>
              </w:rPr>
            </w:pPr>
            <w:r w:rsidRPr="00E40898">
              <w:rPr>
                <w:sz w:val="22"/>
                <w:szCs w:val="22"/>
              </w:rPr>
              <w:t>casting cores and moulds which have undergone pouring other than those mentioned in 10 09 07</w:t>
            </w:r>
          </w:p>
        </w:tc>
      </w:tr>
      <w:tr w:rsidR="00095B2B" w:rsidRPr="00E40898" w14:paraId="4BAB8F8E" w14:textId="77777777" w:rsidTr="00E57049">
        <w:trPr>
          <w:cantSplit/>
        </w:trPr>
        <w:tc>
          <w:tcPr>
            <w:tcW w:w="811" w:type="pct"/>
          </w:tcPr>
          <w:p w14:paraId="787E343D" w14:textId="77777777" w:rsidR="00095B2B" w:rsidRPr="00E40898" w:rsidRDefault="00095B2B" w:rsidP="00095B2B">
            <w:pPr>
              <w:spacing w:before="60" w:after="60" w:line="240" w:lineRule="auto"/>
              <w:rPr>
                <w:sz w:val="22"/>
                <w:szCs w:val="22"/>
              </w:rPr>
            </w:pPr>
            <w:r w:rsidRPr="00E40898">
              <w:rPr>
                <w:sz w:val="22"/>
                <w:szCs w:val="22"/>
              </w:rPr>
              <w:t>10 09 10</w:t>
            </w:r>
          </w:p>
        </w:tc>
        <w:tc>
          <w:tcPr>
            <w:tcW w:w="4189" w:type="pct"/>
          </w:tcPr>
          <w:p w14:paraId="1CA6F256" w14:textId="77777777" w:rsidR="00095B2B" w:rsidRPr="00E40898" w:rsidRDefault="00095B2B" w:rsidP="00095B2B">
            <w:pPr>
              <w:spacing w:before="60" w:after="60" w:line="240" w:lineRule="auto"/>
              <w:rPr>
                <w:sz w:val="22"/>
                <w:szCs w:val="22"/>
              </w:rPr>
            </w:pPr>
            <w:r w:rsidRPr="00E40898">
              <w:rPr>
                <w:sz w:val="22"/>
                <w:szCs w:val="22"/>
              </w:rPr>
              <w:t>flue-gas dust other than those mentioned in 10 09 09</w:t>
            </w:r>
          </w:p>
        </w:tc>
      </w:tr>
      <w:tr w:rsidR="00095B2B" w:rsidRPr="00E40898" w14:paraId="11C48758" w14:textId="77777777" w:rsidTr="00E57049">
        <w:trPr>
          <w:cantSplit/>
        </w:trPr>
        <w:tc>
          <w:tcPr>
            <w:tcW w:w="811" w:type="pct"/>
          </w:tcPr>
          <w:p w14:paraId="0FAF0AEA" w14:textId="77777777" w:rsidR="00095B2B" w:rsidRPr="00E40898" w:rsidRDefault="00095B2B" w:rsidP="00095B2B">
            <w:pPr>
              <w:spacing w:before="60" w:after="60" w:line="240" w:lineRule="auto"/>
              <w:rPr>
                <w:sz w:val="22"/>
                <w:szCs w:val="22"/>
              </w:rPr>
            </w:pPr>
            <w:r w:rsidRPr="00E40898">
              <w:rPr>
                <w:sz w:val="22"/>
                <w:szCs w:val="22"/>
              </w:rPr>
              <w:t>10 09 12</w:t>
            </w:r>
          </w:p>
        </w:tc>
        <w:tc>
          <w:tcPr>
            <w:tcW w:w="4189" w:type="pct"/>
          </w:tcPr>
          <w:p w14:paraId="49425BB2" w14:textId="77777777" w:rsidR="00095B2B" w:rsidRPr="00E40898" w:rsidRDefault="00095B2B" w:rsidP="00095B2B">
            <w:pPr>
              <w:spacing w:before="60" w:after="60" w:line="240" w:lineRule="auto"/>
              <w:rPr>
                <w:sz w:val="22"/>
                <w:szCs w:val="22"/>
              </w:rPr>
            </w:pPr>
            <w:r w:rsidRPr="00E40898">
              <w:rPr>
                <w:sz w:val="22"/>
                <w:szCs w:val="22"/>
              </w:rPr>
              <w:t>other particulates other than those mentioned in 10 09 11</w:t>
            </w:r>
          </w:p>
        </w:tc>
      </w:tr>
      <w:tr w:rsidR="00095B2B" w:rsidRPr="00E40898" w14:paraId="19CCB8CD" w14:textId="77777777" w:rsidTr="00E57049">
        <w:trPr>
          <w:cantSplit/>
        </w:trPr>
        <w:tc>
          <w:tcPr>
            <w:tcW w:w="811" w:type="pct"/>
          </w:tcPr>
          <w:p w14:paraId="3B88FFFA" w14:textId="77777777" w:rsidR="00095B2B" w:rsidRPr="00E40898" w:rsidRDefault="00095B2B" w:rsidP="00095B2B">
            <w:pPr>
              <w:spacing w:before="60" w:after="60" w:line="240" w:lineRule="auto"/>
              <w:rPr>
                <w:sz w:val="22"/>
                <w:szCs w:val="22"/>
              </w:rPr>
            </w:pPr>
            <w:r w:rsidRPr="00E40898">
              <w:rPr>
                <w:sz w:val="22"/>
                <w:szCs w:val="22"/>
              </w:rPr>
              <w:t>10 09 14</w:t>
            </w:r>
          </w:p>
        </w:tc>
        <w:tc>
          <w:tcPr>
            <w:tcW w:w="4189" w:type="pct"/>
          </w:tcPr>
          <w:p w14:paraId="11D0FED4" w14:textId="77777777" w:rsidR="00095B2B" w:rsidRPr="00E40898" w:rsidRDefault="00095B2B" w:rsidP="00095B2B">
            <w:pPr>
              <w:spacing w:before="60" w:after="60" w:line="240" w:lineRule="auto"/>
              <w:rPr>
                <w:sz w:val="22"/>
                <w:szCs w:val="22"/>
              </w:rPr>
            </w:pPr>
            <w:r w:rsidRPr="00E40898">
              <w:rPr>
                <w:sz w:val="22"/>
                <w:szCs w:val="22"/>
              </w:rPr>
              <w:t>waste binders other than those mentioned in 10 09 13</w:t>
            </w:r>
          </w:p>
        </w:tc>
      </w:tr>
      <w:tr w:rsidR="00095B2B" w:rsidRPr="00E40898" w14:paraId="3B3194A7" w14:textId="77777777" w:rsidTr="00E57049">
        <w:trPr>
          <w:cantSplit/>
        </w:trPr>
        <w:tc>
          <w:tcPr>
            <w:tcW w:w="811" w:type="pct"/>
          </w:tcPr>
          <w:p w14:paraId="5DDA4346" w14:textId="77777777" w:rsidR="00095B2B" w:rsidRPr="00E40898" w:rsidRDefault="00095B2B" w:rsidP="00095B2B">
            <w:pPr>
              <w:spacing w:before="60" w:after="60" w:line="240" w:lineRule="auto"/>
              <w:rPr>
                <w:sz w:val="22"/>
                <w:szCs w:val="22"/>
              </w:rPr>
            </w:pPr>
            <w:r w:rsidRPr="00E40898">
              <w:rPr>
                <w:sz w:val="22"/>
                <w:szCs w:val="22"/>
              </w:rPr>
              <w:t>10 09 16</w:t>
            </w:r>
          </w:p>
        </w:tc>
        <w:tc>
          <w:tcPr>
            <w:tcW w:w="4189" w:type="pct"/>
          </w:tcPr>
          <w:p w14:paraId="1953B41E" w14:textId="77777777" w:rsidR="00095B2B" w:rsidRPr="00E40898" w:rsidRDefault="00095B2B" w:rsidP="00095B2B">
            <w:pPr>
              <w:spacing w:before="60" w:after="60" w:line="240" w:lineRule="auto"/>
              <w:rPr>
                <w:sz w:val="22"/>
                <w:szCs w:val="22"/>
              </w:rPr>
            </w:pPr>
            <w:r w:rsidRPr="00E40898">
              <w:rPr>
                <w:sz w:val="22"/>
                <w:szCs w:val="22"/>
              </w:rPr>
              <w:t>waste crack-indicating agent other than those mentioned in 10 09 15</w:t>
            </w:r>
          </w:p>
        </w:tc>
      </w:tr>
      <w:tr w:rsidR="00095B2B" w:rsidRPr="00E40898" w14:paraId="60E4F6F6" w14:textId="77777777" w:rsidTr="00E57049">
        <w:trPr>
          <w:cantSplit/>
        </w:trPr>
        <w:tc>
          <w:tcPr>
            <w:tcW w:w="811" w:type="pct"/>
            <w:shd w:val="clear" w:color="auto" w:fill="D9D9D9" w:themeFill="background1" w:themeFillShade="D9"/>
          </w:tcPr>
          <w:p w14:paraId="78209585" w14:textId="77777777" w:rsidR="00095B2B" w:rsidRPr="00E40898" w:rsidRDefault="00095B2B" w:rsidP="00095B2B">
            <w:pPr>
              <w:spacing w:before="60" w:after="60" w:line="240" w:lineRule="auto"/>
              <w:rPr>
                <w:b/>
                <w:sz w:val="22"/>
                <w:szCs w:val="22"/>
              </w:rPr>
            </w:pPr>
            <w:r w:rsidRPr="00E40898">
              <w:rPr>
                <w:b/>
                <w:sz w:val="22"/>
                <w:szCs w:val="22"/>
              </w:rPr>
              <w:t>10 10</w:t>
            </w:r>
          </w:p>
        </w:tc>
        <w:tc>
          <w:tcPr>
            <w:tcW w:w="4189" w:type="pct"/>
            <w:shd w:val="clear" w:color="auto" w:fill="D9D9D9" w:themeFill="background1" w:themeFillShade="D9"/>
          </w:tcPr>
          <w:p w14:paraId="1514FAC4" w14:textId="77777777" w:rsidR="00095B2B" w:rsidRPr="00E40898" w:rsidRDefault="00095B2B" w:rsidP="00095B2B">
            <w:pPr>
              <w:spacing w:before="60" w:after="60" w:line="240" w:lineRule="auto"/>
              <w:rPr>
                <w:b/>
                <w:sz w:val="22"/>
                <w:szCs w:val="22"/>
              </w:rPr>
            </w:pPr>
            <w:r w:rsidRPr="00E40898">
              <w:rPr>
                <w:b/>
                <w:sz w:val="22"/>
                <w:szCs w:val="22"/>
              </w:rPr>
              <w:t>wastes from casting of non-ferrous pieces</w:t>
            </w:r>
          </w:p>
        </w:tc>
      </w:tr>
      <w:tr w:rsidR="00095B2B" w:rsidRPr="00E40898" w14:paraId="55741479" w14:textId="77777777" w:rsidTr="00E57049">
        <w:trPr>
          <w:cantSplit/>
        </w:trPr>
        <w:tc>
          <w:tcPr>
            <w:tcW w:w="811" w:type="pct"/>
          </w:tcPr>
          <w:p w14:paraId="4AE31954" w14:textId="77777777" w:rsidR="00095B2B" w:rsidRPr="00E40898" w:rsidRDefault="00095B2B" w:rsidP="00095B2B">
            <w:pPr>
              <w:spacing w:before="60" w:after="60" w:line="240" w:lineRule="auto"/>
              <w:rPr>
                <w:sz w:val="22"/>
                <w:szCs w:val="22"/>
              </w:rPr>
            </w:pPr>
            <w:r w:rsidRPr="00E40898">
              <w:rPr>
                <w:sz w:val="22"/>
                <w:szCs w:val="22"/>
              </w:rPr>
              <w:lastRenderedPageBreak/>
              <w:t>10 10 03</w:t>
            </w:r>
          </w:p>
        </w:tc>
        <w:tc>
          <w:tcPr>
            <w:tcW w:w="4189" w:type="pct"/>
          </w:tcPr>
          <w:p w14:paraId="054F7CD1" w14:textId="77777777" w:rsidR="00095B2B" w:rsidRPr="00E40898" w:rsidRDefault="00095B2B" w:rsidP="00095B2B">
            <w:pPr>
              <w:spacing w:before="60" w:after="60" w:line="240" w:lineRule="auto"/>
              <w:rPr>
                <w:sz w:val="22"/>
                <w:szCs w:val="22"/>
              </w:rPr>
            </w:pPr>
            <w:r w:rsidRPr="00E40898">
              <w:rPr>
                <w:sz w:val="22"/>
                <w:szCs w:val="22"/>
              </w:rPr>
              <w:t>furnace slag</w:t>
            </w:r>
          </w:p>
        </w:tc>
      </w:tr>
      <w:tr w:rsidR="00095B2B" w:rsidRPr="00E40898" w14:paraId="6227E2EC" w14:textId="77777777" w:rsidTr="00E57049">
        <w:trPr>
          <w:cantSplit/>
        </w:trPr>
        <w:tc>
          <w:tcPr>
            <w:tcW w:w="811" w:type="pct"/>
          </w:tcPr>
          <w:p w14:paraId="614248C9" w14:textId="77777777" w:rsidR="00095B2B" w:rsidRPr="00E40898" w:rsidRDefault="00095B2B" w:rsidP="00095B2B">
            <w:pPr>
              <w:spacing w:before="60" w:after="60" w:line="240" w:lineRule="auto"/>
              <w:rPr>
                <w:sz w:val="22"/>
                <w:szCs w:val="22"/>
              </w:rPr>
            </w:pPr>
            <w:r w:rsidRPr="00E40898">
              <w:rPr>
                <w:sz w:val="22"/>
                <w:szCs w:val="22"/>
              </w:rPr>
              <w:t>10 10 06</w:t>
            </w:r>
          </w:p>
        </w:tc>
        <w:tc>
          <w:tcPr>
            <w:tcW w:w="4189" w:type="pct"/>
          </w:tcPr>
          <w:p w14:paraId="46EF3743" w14:textId="77777777" w:rsidR="00095B2B" w:rsidRPr="00E40898" w:rsidRDefault="00095B2B" w:rsidP="00095B2B">
            <w:pPr>
              <w:spacing w:before="60" w:after="60" w:line="240" w:lineRule="auto"/>
              <w:rPr>
                <w:sz w:val="22"/>
                <w:szCs w:val="22"/>
              </w:rPr>
            </w:pPr>
            <w:r w:rsidRPr="00E40898">
              <w:rPr>
                <w:sz w:val="22"/>
                <w:szCs w:val="22"/>
              </w:rPr>
              <w:t>casting cores and moulds which have not undergone pouring, other than those mentioned in 10 10 05</w:t>
            </w:r>
          </w:p>
        </w:tc>
      </w:tr>
      <w:tr w:rsidR="00095B2B" w:rsidRPr="00E40898" w14:paraId="272231A4" w14:textId="77777777" w:rsidTr="00E57049">
        <w:trPr>
          <w:cantSplit/>
        </w:trPr>
        <w:tc>
          <w:tcPr>
            <w:tcW w:w="811" w:type="pct"/>
          </w:tcPr>
          <w:p w14:paraId="2F3972EB" w14:textId="77777777" w:rsidR="00095B2B" w:rsidRPr="00E40898" w:rsidRDefault="00095B2B" w:rsidP="00095B2B">
            <w:pPr>
              <w:spacing w:before="60" w:after="60" w:line="240" w:lineRule="auto"/>
              <w:rPr>
                <w:sz w:val="22"/>
                <w:szCs w:val="22"/>
              </w:rPr>
            </w:pPr>
            <w:r w:rsidRPr="00E40898">
              <w:rPr>
                <w:sz w:val="22"/>
                <w:szCs w:val="22"/>
              </w:rPr>
              <w:t>10 10 08</w:t>
            </w:r>
          </w:p>
        </w:tc>
        <w:tc>
          <w:tcPr>
            <w:tcW w:w="4189" w:type="pct"/>
          </w:tcPr>
          <w:p w14:paraId="49FA6C86" w14:textId="77777777" w:rsidR="00095B2B" w:rsidRPr="00E40898" w:rsidRDefault="00095B2B" w:rsidP="00095B2B">
            <w:pPr>
              <w:spacing w:before="60" w:after="60" w:line="240" w:lineRule="auto"/>
              <w:rPr>
                <w:sz w:val="22"/>
                <w:szCs w:val="22"/>
              </w:rPr>
            </w:pPr>
            <w:r w:rsidRPr="00E40898">
              <w:rPr>
                <w:sz w:val="22"/>
                <w:szCs w:val="22"/>
              </w:rPr>
              <w:t>casting cores and moulds which have undergone pouring, other than those mentioned in 10 10 07</w:t>
            </w:r>
          </w:p>
        </w:tc>
      </w:tr>
      <w:tr w:rsidR="00095B2B" w:rsidRPr="00E40898" w14:paraId="4C00BB76" w14:textId="77777777" w:rsidTr="00E57049">
        <w:trPr>
          <w:cantSplit/>
        </w:trPr>
        <w:tc>
          <w:tcPr>
            <w:tcW w:w="811" w:type="pct"/>
          </w:tcPr>
          <w:p w14:paraId="65D715B3" w14:textId="77777777" w:rsidR="00095B2B" w:rsidRPr="00E40898" w:rsidRDefault="00095B2B" w:rsidP="00095B2B">
            <w:pPr>
              <w:spacing w:before="60" w:after="60" w:line="240" w:lineRule="auto"/>
              <w:rPr>
                <w:sz w:val="22"/>
                <w:szCs w:val="22"/>
              </w:rPr>
            </w:pPr>
            <w:r w:rsidRPr="00E40898">
              <w:rPr>
                <w:sz w:val="22"/>
                <w:szCs w:val="22"/>
              </w:rPr>
              <w:t>10 10 10</w:t>
            </w:r>
          </w:p>
        </w:tc>
        <w:tc>
          <w:tcPr>
            <w:tcW w:w="4189" w:type="pct"/>
          </w:tcPr>
          <w:p w14:paraId="07686BEB" w14:textId="77777777" w:rsidR="00095B2B" w:rsidRPr="00E40898" w:rsidRDefault="00095B2B" w:rsidP="00095B2B">
            <w:pPr>
              <w:spacing w:before="60" w:after="60" w:line="240" w:lineRule="auto"/>
              <w:rPr>
                <w:sz w:val="22"/>
                <w:szCs w:val="22"/>
              </w:rPr>
            </w:pPr>
            <w:r w:rsidRPr="00E40898">
              <w:rPr>
                <w:sz w:val="22"/>
                <w:szCs w:val="22"/>
              </w:rPr>
              <w:t>flue-gas dust other than those mentioned in 10 10 09</w:t>
            </w:r>
          </w:p>
        </w:tc>
      </w:tr>
      <w:tr w:rsidR="00095B2B" w:rsidRPr="00E40898" w14:paraId="00818DE9" w14:textId="77777777" w:rsidTr="00E57049">
        <w:trPr>
          <w:cantSplit/>
        </w:trPr>
        <w:tc>
          <w:tcPr>
            <w:tcW w:w="811" w:type="pct"/>
          </w:tcPr>
          <w:p w14:paraId="53247455" w14:textId="77777777" w:rsidR="00095B2B" w:rsidRPr="00E40898" w:rsidRDefault="00095B2B" w:rsidP="00095B2B">
            <w:pPr>
              <w:spacing w:before="60" w:after="60" w:line="240" w:lineRule="auto"/>
              <w:rPr>
                <w:sz w:val="22"/>
                <w:szCs w:val="22"/>
              </w:rPr>
            </w:pPr>
            <w:r w:rsidRPr="00E40898">
              <w:rPr>
                <w:sz w:val="22"/>
                <w:szCs w:val="22"/>
              </w:rPr>
              <w:t>10 10 12</w:t>
            </w:r>
          </w:p>
        </w:tc>
        <w:tc>
          <w:tcPr>
            <w:tcW w:w="4189" w:type="pct"/>
          </w:tcPr>
          <w:p w14:paraId="388FD23F" w14:textId="77777777" w:rsidR="00095B2B" w:rsidRPr="00E40898" w:rsidRDefault="00095B2B" w:rsidP="00095B2B">
            <w:pPr>
              <w:spacing w:before="60" w:after="60" w:line="240" w:lineRule="auto"/>
              <w:rPr>
                <w:sz w:val="22"/>
                <w:szCs w:val="22"/>
              </w:rPr>
            </w:pPr>
            <w:r w:rsidRPr="00E40898">
              <w:rPr>
                <w:sz w:val="22"/>
                <w:szCs w:val="22"/>
              </w:rPr>
              <w:t>other particulates other than those mentioned in 10 10 11</w:t>
            </w:r>
          </w:p>
        </w:tc>
      </w:tr>
      <w:tr w:rsidR="00095B2B" w:rsidRPr="00E40898" w14:paraId="3613FC47" w14:textId="77777777" w:rsidTr="00E57049">
        <w:trPr>
          <w:cantSplit/>
        </w:trPr>
        <w:tc>
          <w:tcPr>
            <w:tcW w:w="811" w:type="pct"/>
          </w:tcPr>
          <w:p w14:paraId="052DE104" w14:textId="77777777" w:rsidR="00095B2B" w:rsidRPr="00E40898" w:rsidRDefault="00095B2B" w:rsidP="00095B2B">
            <w:pPr>
              <w:spacing w:before="60" w:after="60" w:line="240" w:lineRule="auto"/>
              <w:rPr>
                <w:sz w:val="22"/>
                <w:szCs w:val="22"/>
              </w:rPr>
            </w:pPr>
            <w:r w:rsidRPr="00E40898">
              <w:rPr>
                <w:sz w:val="22"/>
                <w:szCs w:val="22"/>
              </w:rPr>
              <w:t>10 10 14</w:t>
            </w:r>
          </w:p>
        </w:tc>
        <w:tc>
          <w:tcPr>
            <w:tcW w:w="4189" w:type="pct"/>
          </w:tcPr>
          <w:p w14:paraId="4C1E00DD" w14:textId="77777777" w:rsidR="00095B2B" w:rsidRPr="00E40898" w:rsidRDefault="00095B2B" w:rsidP="00095B2B">
            <w:pPr>
              <w:spacing w:before="60" w:after="60" w:line="240" w:lineRule="auto"/>
              <w:rPr>
                <w:sz w:val="22"/>
                <w:szCs w:val="22"/>
              </w:rPr>
            </w:pPr>
            <w:r w:rsidRPr="00E40898">
              <w:rPr>
                <w:sz w:val="22"/>
                <w:szCs w:val="22"/>
              </w:rPr>
              <w:t>waste binders other than those mentioned in 10 10 13</w:t>
            </w:r>
          </w:p>
        </w:tc>
      </w:tr>
      <w:tr w:rsidR="00095B2B" w:rsidRPr="00E40898" w14:paraId="3216B38F" w14:textId="77777777" w:rsidTr="00E57049">
        <w:trPr>
          <w:cantSplit/>
        </w:trPr>
        <w:tc>
          <w:tcPr>
            <w:tcW w:w="811" w:type="pct"/>
          </w:tcPr>
          <w:p w14:paraId="37C21027" w14:textId="77777777" w:rsidR="00095B2B" w:rsidRPr="00E40898" w:rsidRDefault="00095B2B" w:rsidP="00095B2B">
            <w:pPr>
              <w:spacing w:before="60" w:after="60" w:line="240" w:lineRule="auto"/>
              <w:rPr>
                <w:sz w:val="22"/>
                <w:szCs w:val="22"/>
              </w:rPr>
            </w:pPr>
            <w:r w:rsidRPr="00E40898">
              <w:rPr>
                <w:sz w:val="22"/>
                <w:szCs w:val="22"/>
              </w:rPr>
              <w:t>10 10 16</w:t>
            </w:r>
          </w:p>
        </w:tc>
        <w:tc>
          <w:tcPr>
            <w:tcW w:w="4189" w:type="pct"/>
          </w:tcPr>
          <w:p w14:paraId="2AF27246" w14:textId="77777777" w:rsidR="00095B2B" w:rsidRPr="00E40898" w:rsidRDefault="00095B2B" w:rsidP="00095B2B">
            <w:pPr>
              <w:spacing w:before="60" w:after="60" w:line="240" w:lineRule="auto"/>
              <w:rPr>
                <w:sz w:val="22"/>
                <w:szCs w:val="22"/>
              </w:rPr>
            </w:pPr>
            <w:r w:rsidRPr="00E40898">
              <w:rPr>
                <w:sz w:val="22"/>
                <w:szCs w:val="22"/>
              </w:rPr>
              <w:t>waste crack-indicating agent other than those mentioned in 10 10 15</w:t>
            </w:r>
          </w:p>
        </w:tc>
      </w:tr>
      <w:tr w:rsidR="00095B2B" w:rsidRPr="00E40898" w14:paraId="43EE94D7" w14:textId="77777777" w:rsidTr="00E57049">
        <w:trPr>
          <w:cantSplit/>
        </w:trPr>
        <w:tc>
          <w:tcPr>
            <w:tcW w:w="811" w:type="pct"/>
            <w:shd w:val="clear" w:color="auto" w:fill="D9D9D9" w:themeFill="background1" w:themeFillShade="D9"/>
          </w:tcPr>
          <w:p w14:paraId="2BF33D68" w14:textId="77777777" w:rsidR="00095B2B" w:rsidRPr="00E40898" w:rsidRDefault="00095B2B" w:rsidP="00095B2B">
            <w:pPr>
              <w:spacing w:before="60" w:after="60" w:line="240" w:lineRule="auto"/>
              <w:rPr>
                <w:b/>
                <w:sz w:val="22"/>
                <w:szCs w:val="22"/>
              </w:rPr>
            </w:pPr>
            <w:r w:rsidRPr="00E40898">
              <w:rPr>
                <w:b/>
                <w:sz w:val="22"/>
                <w:szCs w:val="22"/>
              </w:rPr>
              <w:t>10 11</w:t>
            </w:r>
          </w:p>
        </w:tc>
        <w:tc>
          <w:tcPr>
            <w:tcW w:w="4189" w:type="pct"/>
            <w:shd w:val="clear" w:color="auto" w:fill="D9D9D9" w:themeFill="background1" w:themeFillShade="D9"/>
          </w:tcPr>
          <w:p w14:paraId="2D878B0F" w14:textId="77777777" w:rsidR="00095B2B" w:rsidRPr="00E40898" w:rsidRDefault="00095B2B" w:rsidP="00095B2B">
            <w:pPr>
              <w:spacing w:before="60" w:after="60" w:line="240" w:lineRule="auto"/>
              <w:rPr>
                <w:b/>
                <w:sz w:val="22"/>
                <w:szCs w:val="22"/>
              </w:rPr>
            </w:pPr>
            <w:r w:rsidRPr="00E40898">
              <w:rPr>
                <w:b/>
                <w:sz w:val="22"/>
                <w:szCs w:val="22"/>
              </w:rPr>
              <w:t>wastes from manufacture of glass and glass products</w:t>
            </w:r>
          </w:p>
        </w:tc>
      </w:tr>
      <w:tr w:rsidR="00095B2B" w:rsidRPr="00E40898" w14:paraId="76179BB7" w14:textId="77777777" w:rsidTr="00E57049">
        <w:trPr>
          <w:cantSplit/>
        </w:trPr>
        <w:tc>
          <w:tcPr>
            <w:tcW w:w="811" w:type="pct"/>
          </w:tcPr>
          <w:p w14:paraId="32D0E681" w14:textId="77777777" w:rsidR="00095B2B" w:rsidRPr="00E40898" w:rsidRDefault="00095B2B" w:rsidP="00095B2B">
            <w:pPr>
              <w:spacing w:before="60" w:after="60" w:line="240" w:lineRule="auto"/>
              <w:rPr>
                <w:sz w:val="22"/>
                <w:szCs w:val="22"/>
              </w:rPr>
            </w:pPr>
            <w:r w:rsidRPr="00E40898">
              <w:rPr>
                <w:sz w:val="22"/>
                <w:szCs w:val="22"/>
              </w:rPr>
              <w:t>10 11 03</w:t>
            </w:r>
          </w:p>
        </w:tc>
        <w:tc>
          <w:tcPr>
            <w:tcW w:w="4189" w:type="pct"/>
          </w:tcPr>
          <w:p w14:paraId="1327BA02" w14:textId="77777777" w:rsidR="00095B2B" w:rsidRPr="00E40898" w:rsidRDefault="00095B2B" w:rsidP="00095B2B">
            <w:pPr>
              <w:spacing w:before="60" w:after="60" w:line="240" w:lineRule="auto"/>
              <w:rPr>
                <w:sz w:val="22"/>
                <w:szCs w:val="22"/>
              </w:rPr>
            </w:pPr>
            <w:r w:rsidRPr="00E40898">
              <w:rPr>
                <w:sz w:val="22"/>
                <w:szCs w:val="22"/>
              </w:rPr>
              <w:t>waste glass-based fibrous materials</w:t>
            </w:r>
          </w:p>
        </w:tc>
      </w:tr>
      <w:tr w:rsidR="00095B2B" w:rsidRPr="00E40898" w14:paraId="2296603E" w14:textId="77777777" w:rsidTr="00E57049">
        <w:trPr>
          <w:cantSplit/>
        </w:trPr>
        <w:tc>
          <w:tcPr>
            <w:tcW w:w="811" w:type="pct"/>
          </w:tcPr>
          <w:p w14:paraId="02BDB624" w14:textId="77777777" w:rsidR="00095B2B" w:rsidRPr="00E40898" w:rsidRDefault="00095B2B" w:rsidP="00095B2B">
            <w:pPr>
              <w:spacing w:before="60" w:after="60" w:line="240" w:lineRule="auto"/>
              <w:rPr>
                <w:sz w:val="22"/>
                <w:szCs w:val="22"/>
              </w:rPr>
            </w:pPr>
            <w:r w:rsidRPr="00E40898">
              <w:rPr>
                <w:sz w:val="22"/>
                <w:szCs w:val="22"/>
              </w:rPr>
              <w:t>10 11 05</w:t>
            </w:r>
          </w:p>
        </w:tc>
        <w:tc>
          <w:tcPr>
            <w:tcW w:w="4189" w:type="pct"/>
          </w:tcPr>
          <w:p w14:paraId="430143E4" w14:textId="77777777" w:rsidR="00095B2B" w:rsidRPr="00E40898" w:rsidRDefault="00095B2B" w:rsidP="00095B2B">
            <w:pPr>
              <w:spacing w:before="60" w:after="60" w:line="240" w:lineRule="auto"/>
              <w:rPr>
                <w:sz w:val="22"/>
                <w:szCs w:val="22"/>
              </w:rPr>
            </w:pPr>
            <w:r w:rsidRPr="00E40898">
              <w:rPr>
                <w:sz w:val="22"/>
                <w:szCs w:val="22"/>
              </w:rPr>
              <w:t>particulates and dust</w:t>
            </w:r>
          </w:p>
        </w:tc>
      </w:tr>
      <w:tr w:rsidR="00095B2B" w:rsidRPr="00E40898" w14:paraId="144BB6D2" w14:textId="77777777" w:rsidTr="00E57049">
        <w:trPr>
          <w:cantSplit/>
        </w:trPr>
        <w:tc>
          <w:tcPr>
            <w:tcW w:w="811" w:type="pct"/>
          </w:tcPr>
          <w:p w14:paraId="7DF6EFE7" w14:textId="77777777" w:rsidR="00095B2B" w:rsidRPr="00E40898" w:rsidRDefault="00095B2B" w:rsidP="00095B2B">
            <w:pPr>
              <w:spacing w:before="60" w:after="60" w:line="240" w:lineRule="auto"/>
              <w:rPr>
                <w:sz w:val="22"/>
                <w:szCs w:val="22"/>
              </w:rPr>
            </w:pPr>
            <w:r w:rsidRPr="00E40898">
              <w:rPr>
                <w:sz w:val="22"/>
                <w:szCs w:val="22"/>
              </w:rPr>
              <w:t>10 11 10</w:t>
            </w:r>
          </w:p>
        </w:tc>
        <w:tc>
          <w:tcPr>
            <w:tcW w:w="4189" w:type="pct"/>
          </w:tcPr>
          <w:p w14:paraId="055E78C4" w14:textId="77777777" w:rsidR="00095B2B" w:rsidRPr="00E40898" w:rsidRDefault="00095B2B" w:rsidP="00095B2B">
            <w:pPr>
              <w:spacing w:before="60" w:after="60" w:line="240" w:lineRule="auto"/>
              <w:rPr>
                <w:sz w:val="22"/>
                <w:szCs w:val="22"/>
              </w:rPr>
            </w:pPr>
            <w:r w:rsidRPr="00E40898">
              <w:rPr>
                <w:sz w:val="22"/>
                <w:szCs w:val="22"/>
              </w:rPr>
              <w:t>waste preparation mixture before thermal processing, other than those mentioned in 10 11 09</w:t>
            </w:r>
          </w:p>
        </w:tc>
      </w:tr>
      <w:tr w:rsidR="00095B2B" w:rsidRPr="00E40898" w14:paraId="44B441D9" w14:textId="77777777" w:rsidTr="00E57049">
        <w:trPr>
          <w:cantSplit/>
        </w:trPr>
        <w:tc>
          <w:tcPr>
            <w:tcW w:w="811" w:type="pct"/>
          </w:tcPr>
          <w:p w14:paraId="37B151EF" w14:textId="77777777" w:rsidR="00095B2B" w:rsidRPr="00E40898" w:rsidRDefault="00095B2B" w:rsidP="00095B2B">
            <w:pPr>
              <w:spacing w:before="60" w:after="60" w:line="240" w:lineRule="auto"/>
              <w:rPr>
                <w:sz w:val="22"/>
                <w:szCs w:val="22"/>
              </w:rPr>
            </w:pPr>
            <w:r w:rsidRPr="00E40898">
              <w:rPr>
                <w:sz w:val="22"/>
                <w:szCs w:val="22"/>
              </w:rPr>
              <w:t>10 11 12</w:t>
            </w:r>
          </w:p>
        </w:tc>
        <w:tc>
          <w:tcPr>
            <w:tcW w:w="4189" w:type="pct"/>
          </w:tcPr>
          <w:p w14:paraId="28A107C8" w14:textId="77777777" w:rsidR="00095B2B" w:rsidRPr="00E40898" w:rsidRDefault="00095B2B" w:rsidP="00095B2B">
            <w:pPr>
              <w:spacing w:before="60" w:after="60" w:line="240" w:lineRule="auto"/>
              <w:rPr>
                <w:sz w:val="22"/>
                <w:szCs w:val="22"/>
              </w:rPr>
            </w:pPr>
            <w:r w:rsidRPr="00E40898">
              <w:rPr>
                <w:sz w:val="22"/>
                <w:szCs w:val="22"/>
              </w:rPr>
              <w:t>waste glass other than those mentioned in 10 11 11</w:t>
            </w:r>
          </w:p>
        </w:tc>
      </w:tr>
      <w:tr w:rsidR="00095B2B" w:rsidRPr="00E40898" w14:paraId="596BAC42" w14:textId="77777777" w:rsidTr="00E57049">
        <w:trPr>
          <w:cantSplit/>
        </w:trPr>
        <w:tc>
          <w:tcPr>
            <w:tcW w:w="811" w:type="pct"/>
          </w:tcPr>
          <w:p w14:paraId="524EF287" w14:textId="77777777" w:rsidR="00095B2B" w:rsidRPr="00E40898" w:rsidRDefault="00095B2B" w:rsidP="00095B2B">
            <w:pPr>
              <w:spacing w:before="60" w:after="60" w:line="240" w:lineRule="auto"/>
              <w:rPr>
                <w:sz w:val="22"/>
                <w:szCs w:val="22"/>
              </w:rPr>
            </w:pPr>
            <w:r w:rsidRPr="00E40898">
              <w:rPr>
                <w:sz w:val="22"/>
                <w:szCs w:val="22"/>
              </w:rPr>
              <w:t>10 11 14</w:t>
            </w:r>
          </w:p>
        </w:tc>
        <w:tc>
          <w:tcPr>
            <w:tcW w:w="4189" w:type="pct"/>
          </w:tcPr>
          <w:p w14:paraId="39BB16EF" w14:textId="77777777" w:rsidR="00095B2B" w:rsidRPr="00E40898" w:rsidRDefault="00095B2B" w:rsidP="00095B2B">
            <w:pPr>
              <w:spacing w:before="60" w:after="60" w:line="240" w:lineRule="auto"/>
              <w:rPr>
                <w:sz w:val="22"/>
                <w:szCs w:val="22"/>
              </w:rPr>
            </w:pPr>
            <w:r w:rsidRPr="00E40898">
              <w:rPr>
                <w:sz w:val="22"/>
                <w:szCs w:val="22"/>
              </w:rPr>
              <w:t>glass-polishing and -grinding sludge other than those mentioned in 10 11 13</w:t>
            </w:r>
          </w:p>
        </w:tc>
      </w:tr>
      <w:tr w:rsidR="00095B2B" w:rsidRPr="00E40898" w14:paraId="4B7960A7" w14:textId="77777777" w:rsidTr="00E57049">
        <w:trPr>
          <w:cantSplit/>
        </w:trPr>
        <w:tc>
          <w:tcPr>
            <w:tcW w:w="811" w:type="pct"/>
          </w:tcPr>
          <w:p w14:paraId="12BC4D3A" w14:textId="77777777" w:rsidR="00095B2B" w:rsidRPr="00E40898" w:rsidRDefault="00095B2B" w:rsidP="00095B2B">
            <w:pPr>
              <w:spacing w:before="60" w:after="60" w:line="240" w:lineRule="auto"/>
              <w:rPr>
                <w:sz w:val="22"/>
                <w:szCs w:val="22"/>
              </w:rPr>
            </w:pPr>
            <w:r w:rsidRPr="00E40898">
              <w:rPr>
                <w:sz w:val="22"/>
                <w:szCs w:val="22"/>
              </w:rPr>
              <w:t>10 11 16</w:t>
            </w:r>
          </w:p>
        </w:tc>
        <w:tc>
          <w:tcPr>
            <w:tcW w:w="4189" w:type="pct"/>
          </w:tcPr>
          <w:p w14:paraId="5CEB571A" w14:textId="77777777" w:rsidR="00095B2B" w:rsidRPr="00E40898" w:rsidRDefault="00095B2B" w:rsidP="00095B2B">
            <w:pPr>
              <w:spacing w:before="60" w:after="60" w:line="240" w:lineRule="auto"/>
              <w:rPr>
                <w:sz w:val="22"/>
                <w:szCs w:val="22"/>
              </w:rPr>
            </w:pPr>
            <w:r w:rsidRPr="00E40898">
              <w:rPr>
                <w:sz w:val="22"/>
                <w:szCs w:val="22"/>
              </w:rPr>
              <w:t>solid wastes from flue-gas treatment other than those mentioned in 10 11 15</w:t>
            </w:r>
          </w:p>
        </w:tc>
      </w:tr>
      <w:tr w:rsidR="00095B2B" w:rsidRPr="00E40898" w14:paraId="0C96A844" w14:textId="77777777" w:rsidTr="00E57049">
        <w:trPr>
          <w:cantSplit/>
        </w:trPr>
        <w:tc>
          <w:tcPr>
            <w:tcW w:w="811" w:type="pct"/>
          </w:tcPr>
          <w:p w14:paraId="0A7DC934" w14:textId="77777777" w:rsidR="00095B2B" w:rsidRPr="00E40898" w:rsidRDefault="00095B2B" w:rsidP="00095B2B">
            <w:pPr>
              <w:spacing w:before="60" w:after="60" w:line="240" w:lineRule="auto"/>
              <w:rPr>
                <w:sz w:val="22"/>
                <w:szCs w:val="22"/>
              </w:rPr>
            </w:pPr>
            <w:r w:rsidRPr="00E40898">
              <w:rPr>
                <w:sz w:val="22"/>
                <w:szCs w:val="22"/>
              </w:rPr>
              <w:t>10 11 18</w:t>
            </w:r>
          </w:p>
        </w:tc>
        <w:tc>
          <w:tcPr>
            <w:tcW w:w="4189" w:type="pct"/>
          </w:tcPr>
          <w:p w14:paraId="169C7DE6" w14:textId="77777777" w:rsidR="00095B2B" w:rsidRPr="00E40898" w:rsidRDefault="00095B2B" w:rsidP="00095B2B">
            <w:pPr>
              <w:spacing w:before="60" w:after="60" w:line="240" w:lineRule="auto"/>
              <w:rPr>
                <w:sz w:val="22"/>
                <w:szCs w:val="22"/>
              </w:rPr>
            </w:pPr>
            <w:r w:rsidRPr="00E40898">
              <w:rPr>
                <w:sz w:val="22"/>
                <w:szCs w:val="22"/>
              </w:rPr>
              <w:t>sludges and filter cakes from flue-gas treatment other than those mentioned in 10 11 17</w:t>
            </w:r>
          </w:p>
        </w:tc>
      </w:tr>
      <w:tr w:rsidR="00095B2B" w:rsidRPr="00E40898" w14:paraId="15D8F682" w14:textId="77777777" w:rsidTr="00E57049">
        <w:trPr>
          <w:cantSplit/>
        </w:trPr>
        <w:tc>
          <w:tcPr>
            <w:tcW w:w="811" w:type="pct"/>
          </w:tcPr>
          <w:p w14:paraId="0AC1E5AA" w14:textId="77777777" w:rsidR="00095B2B" w:rsidRPr="00E40898" w:rsidRDefault="00095B2B" w:rsidP="00095B2B">
            <w:pPr>
              <w:spacing w:before="60" w:after="60" w:line="240" w:lineRule="auto"/>
              <w:rPr>
                <w:sz w:val="22"/>
                <w:szCs w:val="22"/>
              </w:rPr>
            </w:pPr>
            <w:r w:rsidRPr="00E40898">
              <w:rPr>
                <w:sz w:val="22"/>
                <w:szCs w:val="22"/>
              </w:rPr>
              <w:t>10 11 20</w:t>
            </w:r>
          </w:p>
        </w:tc>
        <w:tc>
          <w:tcPr>
            <w:tcW w:w="4189" w:type="pct"/>
          </w:tcPr>
          <w:p w14:paraId="4B945DA2" w14:textId="77777777" w:rsidR="00095B2B" w:rsidRPr="00E40898" w:rsidRDefault="00095B2B" w:rsidP="00095B2B">
            <w:pPr>
              <w:spacing w:before="60" w:after="60" w:line="240" w:lineRule="auto"/>
              <w:rPr>
                <w:sz w:val="22"/>
                <w:szCs w:val="22"/>
              </w:rPr>
            </w:pPr>
            <w:r w:rsidRPr="00E40898">
              <w:rPr>
                <w:sz w:val="22"/>
                <w:szCs w:val="22"/>
              </w:rPr>
              <w:t>solid wastes from on-site effluent treatment other than those mentioned in 10 11 19</w:t>
            </w:r>
          </w:p>
        </w:tc>
      </w:tr>
      <w:tr w:rsidR="00095B2B" w:rsidRPr="00E40898" w14:paraId="56D8A6BB" w14:textId="77777777" w:rsidTr="00E57049">
        <w:trPr>
          <w:cantSplit/>
        </w:trPr>
        <w:tc>
          <w:tcPr>
            <w:tcW w:w="811" w:type="pct"/>
            <w:shd w:val="clear" w:color="auto" w:fill="D9D9D9" w:themeFill="background1" w:themeFillShade="D9"/>
          </w:tcPr>
          <w:p w14:paraId="3F7586DC" w14:textId="77777777" w:rsidR="00095B2B" w:rsidRPr="00E40898" w:rsidRDefault="00095B2B" w:rsidP="00095B2B">
            <w:pPr>
              <w:spacing w:before="60" w:after="60" w:line="240" w:lineRule="auto"/>
              <w:rPr>
                <w:b/>
                <w:sz w:val="22"/>
                <w:szCs w:val="22"/>
              </w:rPr>
            </w:pPr>
            <w:r w:rsidRPr="00E40898">
              <w:rPr>
                <w:b/>
                <w:sz w:val="22"/>
                <w:szCs w:val="22"/>
              </w:rPr>
              <w:t>10 12</w:t>
            </w:r>
          </w:p>
        </w:tc>
        <w:tc>
          <w:tcPr>
            <w:tcW w:w="4189" w:type="pct"/>
            <w:shd w:val="clear" w:color="auto" w:fill="D9D9D9" w:themeFill="background1" w:themeFillShade="D9"/>
          </w:tcPr>
          <w:p w14:paraId="1AC37127" w14:textId="77777777" w:rsidR="00095B2B" w:rsidRPr="00E40898" w:rsidRDefault="00095B2B" w:rsidP="00095B2B">
            <w:pPr>
              <w:spacing w:before="60" w:after="60" w:line="240" w:lineRule="auto"/>
              <w:rPr>
                <w:b/>
                <w:sz w:val="22"/>
                <w:szCs w:val="22"/>
              </w:rPr>
            </w:pPr>
            <w:r w:rsidRPr="00E40898">
              <w:rPr>
                <w:b/>
                <w:sz w:val="22"/>
                <w:szCs w:val="22"/>
              </w:rPr>
              <w:t>wastes from manufacture of ceramic goods, bricks, tiles and construction products</w:t>
            </w:r>
          </w:p>
        </w:tc>
      </w:tr>
      <w:tr w:rsidR="00095B2B" w:rsidRPr="00E40898" w14:paraId="37B304F2" w14:textId="77777777" w:rsidTr="00E57049">
        <w:trPr>
          <w:cantSplit/>
        </w:trPr>
        <w:tc>
          <w:tcPr>
            <w:tcW w:w="811" w:type="pct"/>
          </w:tcPr>
          <w:p w14:paraId="50812B4D" w14:textId="77777777" w:rsidR="00095B2B" w:rsidRPr="00E40898" w:rsidRDefault="00095B2B" w:rsidP="00095B2B">
            <w:pPr>
              <w:spacing w:before="60" w:after="60" w:line="240" w:lineRule="auto"/>
              <w:rPr>
                <w:sz w:val="22"/>
                <w:szCs w:val="22"/>
              </w:rPr>
            </w:pPr>
            <w:r w:rsidRPr="00E40898">
              <w:rPr>
                <w:sz w:val="22"/>
                <w:szCs w:val="22"/>
              </w:rPr>
              <w:t>10 12 01</w:t>
            </w:r>
          </w:p>
        </w:tc>
        <w:tc>
          <w:tcPr>
            <w:tcW w:w="4189" w:type="pct"/>
          </w:tcPr>
          <w:p w14:paraId="0666FAE0" w14:textId="77777777" w:rsidR="00095B2B" w:rsidRPr="00E40898" w:rsidRDefault="00095B2B" w:rsidP="00095B2B">
            <w:pPr>
              <w:spacing w:before="60" w:after="60" w:line="240" w:lineRule="auto"/>
              <w:rPr>
                <w:sz w:val="22"/>
                <w:szCs w:val="22"/>
              </w:rPr>
            </w:pPr>
            <w:r w:rsidRPr="00E40898">
              <w:rPr>
                <w:sz w:val="22"/>
                <w:szCs w:val="22"/>
              </w:rPr>
              <w:t>waste preparation mixture before thermal processing</w:t>
            </w:r>
          </w:p>
        </w:tc>
      </w:tr>
      <w:tr w:rsidR="00095B2B" w:rsidRPr="00E40898" w14:paraId="4FF61D65" w14:textId="77777777" w:rsidTr="00E57049">
        <w:trPr>
          <w:cantSplit/>
        </w:trPr>
        <w:tc>
          <w:tcPr>
            <w:tcW w:w="811" w:type="pct"/>
          </w:tcPr>
          <w:p w14:paraId="69D179C6" w14:textId="77777777" w:rsidR="00095B2B" w:rsidRPr="00E40898" w:rsidRDefault="00095B2B" w:rsidP="00095B2B">
            <w:pPr>
              <w:spacing w:before="60" w:after="60" w:line="240" w:lineRule="auto"/>
              <w:rPr>
                <w:sz w:val="22"/>
                <w:szCs w:val="22"/>
              </w:rPr>
            </w:pPr>
            <w:r w:rsidRPr="00E40898">
              <w:rPr>
                <w:sz w:val="22"/>
                <w:szCs w:val="22"/>
              </w:rPr>
              <w:t>10 12 03</w:t>
            </w:r>
          </w:p>
        </w:tc>
        <w:tc>
          <w:tcPr>
            <w:tcW w:w="4189" w:type="pct"/>
          </w:tcPr>
          <w:p w14:paraId="2439942C" w14:textId="77777777" w:rsidR="00095B2B" w:rsidRPr="00E40898" w:rsidRDefault="00095B2B" w:rsidP="00095B2B">
            <w:pPr>
              <w:spacing w:before="60" w:after="60" w:line="240" w:lineRule="auto"/>
              <w:rPr>
                <w:sz w:val="22"/>
                <w:szCs w:val="22"/>
              </w:rPr>
            </w:pPr>
            <w:r w:rsidRPr="00E40898">
              <w:rPr>
                <w:sz w:val="22"/>
                <w:szCs w:val="22"/>
              </w:rPr>
              <w:t>particulates and dust</w:t>
            </w:r>
          </w:p>
        </w:tc>
      </w:tr>
      <w:tr w:rsidR="00095B2B" w:rsidRPr="00E40898" w14:paraId="4DC3FE9E" w14:textId="77777777" w:rsidTr="00E57049">
        <w:trPr>
          <w:cantSplit/>
        </w:trPr>
        <w:tc>
          <w:tcPr>
            <w:tcW w:w="811" w:type="pct"/>
          </w:tcPr>
          <w:p w14:paraId="2FD29B7C" w14:textId="77777777" w:rsidR="00095B2B" w:rsidRPr="00E40898" w:rsidRDefault="00095B2B" w:rsidP="00095B2B">
            <w:pPr>
              <w:spacing w:before="60" w:after="60" w:line="240" w:lineRule="auto"/>
              <w:rPr>
                <w:sz w:val="22"/>
                <w:szCs w:val="22"/>
              </w:rPr>
            </w:pPr>
            <w:r w:rsidRPr="00E40898">
              <w:rPr>
                <w:sz w:val="22"/>
                <w:szCs w:val="22"/>
              </w:rPr>
              <w:t>10 12 05</w:t>
            </w:r>
          </w:p>
        </w:tc>
        <w:tc>
          <w:tcPr>
            <w:tcW w:w="4189" w:type="pct"/>
          </w:tcPr>
          <w:p w14:paraId="3DA3BE30" w14:textId="77777777" w:rsidR="00095B2B" w:rsidRPr="00E40898" w:rsidRDefault="00095B2B" w:rsidP="00095B2B">
            <w:pPr>
              <w:spacing w:before="60" w:after="60" w:line="240" w:lineRule="auto"/>
              <w:rPr>
                <w:sz w:val="22"/>
                <w:szCs w:val="22"/>
              </w:rPr>
            </w:pPr>
            <w:r w:rsidRPr="00E40898">
              <w:rPr>
                <w:sz w:val="22"/>
                <w:szCs w:val="22"/>
              </w:rPr>
              <w:t>sludges and filter cakes from gas treatment</w:t>
            </w:r>
          </w:p>
        </w:tc>
      </w:tr>
      <w:tr w:rsidR="00095B2B" w:rsidRPr="00E40898" w14:paraId="64CC077F" w14:textId="77777777" w:rsidTr="00E57049">
        <w:trPr>
          <w:cantSplit/>
        </w:trPr>
        <w:tc>
          <w:tcPr>
            <w:tcW w:w="811" w:type="pct"/>
          </w:tcPr>
          <w:p w14:paraId="730BE2AA" w14:textId="77777777" w:rsidR="00095B2B" w:rsidRPr="00E40898" w:rsidRDefault="00095B2B" w:rsidP="00095B2B">
            <w:pPr>
              <w:spacing w:before="60" w:after="60" w:line="240" w:lineRule="auto"/>
              <w:rPr>
                <w:sz w:val="22"/>
                <w:szCs w:val="22"/>
              </w:rPr>
            </w:pPr>
            <w:r w:rsidRPr="00E40898">
              <w:rPr>
                <w:sz w:val="22"/>
                <w:szCs w:val="22"/>
              </w:rPr>
              <w:t>10 12 06</w:t>
            </w:r>
          </w:p>
        </w:tc>
        <w:tc>
          <w:tcPr>
            <w:tcW w:w="4189" w:type="pct"/>
          </w:tcPr>
          <w:p w14:paraId="2A0389D9" w14:textId="77777777" w:rsidR="00095B2B" w:rsidRPr="00E40898" w:rsidRDefault="00095B2B" w:rsidP="00095B2B">
            <w:pPr>
              <w:spacing w:before="60" w:after="60" w:line="240" w:lineRule="auto"/>
              <w:rPr>
                <w:sz w:val="22"/>
                <w:szCs w:val="22"/>
              </w:rPr>
            </w:pPr>
            <w:r w:rsidRPr="00E40898">
              <w:rPr>
                <w:sz w:val="22"/>
                <w:szCs w:val="22"/>
              </w:rPr>
              <w:t>discarded moulds</w:t>
            </w:r>
          </w:p>
        </w:tc>
      </w:tr>
      <w:tr w:rsidR="00095B2B" w:rsidRPr="00E40898" w14:paraId="68B681B8" w14:textId="77777777" w:rsidTr="00E57049">
        <w:trPr>
          <w:cantSplit/>
        </w:trPr>
        <w:tc>
          <w:tcPr>
            <w:tcW w:w="811" w:type="pct"/>
          </w:tcPr>
          <w:p w14:paraId="02487FC9" w14:textId="77777777" w:rsidR="00095B2B" w:rsidRPr="00E40898" w:rsidRDefault="00095B2B" w:rsidP="00095B2B">
            <w:pPr>
              <w:spacing w:before="60" w:after="60" w:line="240" w:lineRule="auto"/>
              <w:rPr>
                <w:sz w:val="22"/>
                <w:szCs w:val="22"/>
              </w:rPr>
            </w:pPr>
            <w:r w:rsidRPr="00E40898">
              <w:rPr>
                <w:sz w:val="22"/>
                <w:szCs w:val="22"/>
              </w:rPr>
              <w:t>10 12 08</w:t>
            </w:r>
          </w:p>
        </w:tc>
        <w:tc>
          <w:tcPr>
            <w:tcW w:w="4189" w:type="pct"/>
          </w:tcPr>
          <w:p w14:paraId="325B0408" w14:textId="77777777" w:rsidR="00095B2B" w:rsidRPr="00E40898" w:rsidRDefault="00095B2B" w:rsidP="00095B2B">
            <w:pPr>
              <w:spacing w:before="60" w:after="60" w:line="240" w:lineRule="auto"/>
              <w:rPr>
                <w:sz w:val="22"/>
                <w:szCs w:val="22"/>
              </w:rPr>
            </w:pPr>
            <w:r w:rsidRPr="00E40898">
              <w:rPr>
                <w:sz w:val="22"/>
                <w:szCs w:val="22"/>
              </w:rPr>
              <w:t>waste ceramics, bricks, tiles and construction products (after thermal processing)</w:t>
            </w:r>
          </w:p>
        </w:tc>
      </w:tr>
      <w:tr w:rsidR="00095B2B" w:rsidRPr="00E40898" w14:paraId="71110666" w14:textId="77777777" w:rsidTr="00E57049">
        <w:trPr>
          <w:cantSplit/>
        </w:trPr>
        <w:tc>
          <w:tcPr>
            <w:tcW w:w="811" w:type="pct"/>
          </w:tcPr>
          <w:p w14:paraId="3C9B6661" w14:textId="77777777" w:rsidR="00095B2B" w:rsidRPr="00E40898" w:rsidRDefault="00095B2B" w:rsidP="00095B2B">
            <w:pPr>
              <w:spacing w:before="60" w:after="60" w:line="240" w:lineRule="auto"/>
              <w:rPr>
                <w:sz w:val="22"/>
                <w:szCs w:val="22"/>
              </w:rPr>
            </w:pPr>
            <w:r w:rsidRPr="00E40898">
              <w:rPr>
                <w:sz w:val="22"/>
                <w:szCs w:val="22"/>
              </w:rPr>
              <w:t>10 12 10</w:t>
            </w:r>
          </w:p>
        </w:tc>
        <w:tc>
          <w:tcPr>
            <w:tcW w:w="4189" w:type="pct"/>
          </w:tcPr>
          <w:p w14:paraId="30B37EB7" w14:textId="77777777" w:rsidR="00095B2B" w:rsidRPr="00E40898" w:rsidRDefault="00095B2B" w:rsidP="00095B2B">
            <w:pPr>
              <w:spacing w:before="60" w:after="60" w:line="240" w:lineRule="auto"/>
              <w:rPr>
                <w:sz w:val="22"/>
                <w:szCs w:val="22"/>
              </w:rPr>
            </w:pPr>
            <w:r w:rsidRPr="00E40898">
              <w:rPr>
                <w:sz w:val="22"/>
                <w:szCs w:val="22"/>
              </w:rPr>
              <w:t>solid wastes from gas treatment other than those mentioned in 10 12 09</w:t>
            </w:r>
          </w:p>
        </w:tc>
      </w:tr>
      <w:tr w:rsidR="00095B2B" w:rsidRPr="00E40898" w14:paraId="582EA90D" w14:textId="77777777" w:rsidTr="00E57049">
        <w:trPr>
          <w:cantSplit/>
        </w:trPr>
        <w:tc>
          <w:tcPr>
            <w:tcW w:w="811" w:type="pct"/>
          </w:tcPr>
          <w:p w14:paraId="352F61AE" w14:textId="77777777" w:rsidR="00095B2B" w:rsidRPr="00E40898" w:rsidRDefault="00095B2B" w:rsidP="00095B2B">
            <w:pPr>
              <w:spacing w:before="60" w:after="60" w:line="240" w:lineRule="auto"/>
              <w:rPr>
                <w:sz w:val="22"/>
                <w:szCs w:val="22"/>
              </w:rPr>
            </w:pPr>
            <w:r w:rsidRPr="00E40898">
              <w:rPr>
                <w:sz w:val="22"/>
                <w:szCs w:val="22"/>
              </w:rPr>
              <w:t>10 12 12</w:t>
            </w:r>
          </w:p>
        </w:tc>
        <w:tc>
          <w:tcPr>
            <w:tcW w:w="4189" w:type="pct"/>
          </w:tcPr>
          <w:p w14:paraId="75C315F7" w14:textId="77777777" w:rsidR="00095B2B" w:rsidRPr="00E40898" w:rsidRDefault="00095B2B" w:rsidP="00095B2B">
            <w:pPr>
              <w:spacing w:before="60" w:after="60" w:line="240" w:lineRule="auto"/>
              <w:rPr>
                <w:sz w:val="22"/>
                <w:szCs w:val="22"/>
              </w:rPr>
            </w:pPr>
            <w:r w:rsidRPr="00E40898">
              <w:rPr>
                <w:sz w:val="22"/>
                <w:szCs w:val="22"/>
              </w:rPr>
              <w:t>wastes from glazing other than those mentioned in 10 12 11</w:t>
            </w:r>
          </w:p>
        </w:tc>
      </w:tr>
      <w:tr w:rsidR="00095B2B" w:rsidRPr="00E40898" w14:paraId="36E03B34" w14:textId="77777777" w:rsidTr="00E57049">
        <w:trPr>
          <w:cantSplit/>
        </w:trPr>
        <w:tc>
          <w:tcPr>
            <w:tcW w:w="811" w:type="pct"/>
          </w:tcPr>
          <w:p w14:paraId="11184F89" w14:textId="77777777" w:rsidR="00095B2B" w:rsidRPr="00E40898" w:rsidRDefault="00095B2B" w:rsidP="00095B2B">
            <w:pPr>
              <w:spacing w:before="60" w:after="60" w:line="240" w:lineRule="auto"/>
              <w:rPr>
                <w:sz w:val="22"/>
                <w:szCs w:val="22"/>
              </w:rPr>
            </w:pPr>
            <w:r w:rsidRPr="00E40898">
              <w:rPr>
                <w:sz w:val="22"/>
                <w:szCs w:val="22"/>
              </w:rPr>
              <w:t>10 12 13</w:t>
            </w:r>
          </w:p>
        </w:tc>
        <w:tc>
          <w:tcPr>
            <w:tcW w:w="4189" w:type="pct"/>
          </w:tcPr>
          <w:p w14:paraId="6CAFFF40" w14:textId="77777777" w:rsidR="00095B2B" w:rsidRPr="00E40898" w:rsidRDefault="00095B2B" w:rsidP="00095B2B">
            <w:pPr>
              <w:spacing w:before="60" w:after="60" w:line="240" w:lineRule="auto"/>
              <w:rPr>
                <w:sz w:val="22"/>
                <w:szCs w:val="22"/>
              </w:rPr>
            </w:pPr>
            <w:r w:rsidRPr="00E40898">
              <w:rPr>
                <w:sz w:val="22"/>
                <w:szCs w:val="22"/>
              </w:rPr>
              <w:t>sludge from on-site effluent treatment</w:t>
            </w:r>
          </w:p>
        </w:tc>
      </w:tr>
      <w:tr w:rsidR="00095B2B" w:rsidRPr="00E40898" w14:paraId="43168BC9" w14:textId="77777777" w:rsidTr="00E57049">
        <w:trPr>
          <w:cantSplit/>
        </w:trPr>
        <w:tc>
          <w:tcPr>
            <w:tcW w:w="811" w:type="pct"/>
            <w:shd w:val="clear" w:color="auto" w:fill="D9D9D9" w:themeFill="background1" w:themeFillShade="D9"/>
          </w:tcPr>
          <w:p w14:paraId="534C0498" w14:textId="77777777" w:rsidR="00095B2B" w:rsidRPr="00E40898" w:rsidRDefault="00095B2B" w:rsidP="00095B2B">
            <w:pPr>
              <w:spacing w:before="60" w:after="60" w:line="240" w:lineRule="auto"/>
              <w:rPr>
                <w:b/>
                <w:sz w:val="22"/>
                <w:szCs w:val="22"/>
              </w:rPr>
            </w:pPr>
            <w:r w:rsidRPr="00E40898">
              <w:rPr>
                <w:b/>
                <w:sz w:val="22"/>
                <w:szCs w:val="22"/>
              </w:rPr>
              <w:t>10 13</w:t>
            </w:r>
          </w:p>
        </w:tc>
        <w:tc>
          <w:tcPr>
            <w:tcW w:w="4189" w:type="pct"/>
            <w:shd w:val="clear" w:color="auto" w:fill="D9D9D9" w:themeFill="background1" w:themeFillShade="D9"/>
          </w:tcPr>
          <w:p w14:paraId="265918BB" w14:textId="77777777" w:rsidR="00095B2B" w:rsidRPr="00E40898" w:rsidRDefault="00095B2B" w:rsidP="00095B2B">
            <w:pPr>
              <w:spacing w:before="60" w:after="60" w:line="240" w:lineRule="auto"/>
              <w:rPr>
                <w:b/>
                <w:sz w:val="22"/>
                <w:szCs w:val="22"/>
              </w:rPr>
            </w:pPr>
            <w:r w:rsidRPr="00E40898">
              <w:rPr>
                <w:b/>
                <w:sz w:val="22"/>
                <w:szCs w:val="22"/>
              </w:rPr>
              <w:t>wastes from manufacture of cement, lime and plaster and articles and products made from them</w:t>
            </w:r>
          </w:p>
        </w:tc>
      </w:tr>
      <w:tr w:rsidR="00095B2B" w:rsidRPr="00E40898" w14:paraId="1CB0C207" w14:textId="77777777" w:rsidTr="00E57049">
        <w:trPr>
          <w:cantSplit/>
        </w:trPr>
        <w:tc>
          <w:tcPr>
            <w:tcW w:w="811" w:type="pct"/>
          </w:tcPr>
          <w:p w14:paraId="52FD6D4B" w14:textId="77777777" w:rsidR="00095B2B" w:rsidRPr="00E40898" w:rsidRDefault="00095B2B" w:rsidP="00095B2B">
            <w:pPr>
              <w:spacing w:before="60" w:after="60" w:line="240" w:lineRule="auto"/>
              <w:rPr>
                <w:sz w:val="22"/>
                <w:szCs w:val="22"/>
              </w:rPr>
            </w:pPr>
            <w:r w:rsidRPr="00E40898">
              <w:rPr>
                <w:sz w:val="22"/>
                <w:szCs w:val="22"/>
              </w:rPr>
              <w:t>10 13 01</w:t>
            </w:r>
          </w:p>
        </w:tc>
        <w:tc>
          <w:tcPr>
            <w:tcW w:w="4189" w:type="pct"/>
          </w:tcPr>
          <w:p w14:paraId="5F56B6D4" w14:textId="77777777" w:rsidR="00095B2B" w:rsidRPr="00E40898" w:rsidRDefault="00095B2B" w:rsidP="00095B2B">
            <w:pPr>
              <w:spacing w:before="60" w:after="60" w:line="240" w:lineRule="auto"/>
              <w:rPr>
                <w:sz w:val="22"/>
                <w:szCs w:val="22"/>
              </w:rPr>
            </w:pPr>
            <w:r w:rsidRPr="00E40898">
              <w:rPr>
                <w:sz w:val="22"/>
                <w:szCs w:val="22"/>
              </w:rPr>
              <w:t>waste preparation mixture before thermal processing</w:t>
            </w:r>
          </w:p>
        </w:tc>
      </w:tr>
      <w:tr w:rsidR="00095B2B" w:rsidRPr="00E40898" w14:paraId="493EA1DE" w14:textId="77777777" w:rsidTr="00E57049">
        <w:trPr>
          <w:cantSplit/>
        </w:trPr>
        <w:tc>
          <w:tcPr>
            <w:tcW w:w="811" w:type="pct"/>
          </w:tcPr>
          <w:p w14:paraId="4410464F" w14:textId="77777777" w:rsidR="00095B2B" w:rsidRPr="00E40898" w:rsidRDefault="00095B2B" w:rsidP="00095B2B">
            <w:pPr>
              <w:spacing w:before="60" w:after="60" w:line="240" w:lineRule="auto"/>
              <w:rPr>
                <w:sz w:val="22"/>
                <w:szCs w:val="22"/>
              </w:rPr>
            </w:pPr>
            <w:r w:rsidRPr="00E40898">
              <w:rPr>
                <w:sz w:val="22"/>
                <w:szCs w:val="22"/>
              </w:rPr>
              <w:t>10 13 04</w:t>
            </w:r>
          </w:p>
        </w:tc>
        <w:tc>
          <w:tcPr>
            <w:tcW w:w="4189" w:type="pct"/>
          </w:tcPr>
          <w:p w14:paraId="3F660E47" w14:textId="77777777" w:rsidR="00095B2B" w:rsidRPr="00E40898" w:rsidRDefault="00095B2B" w:rsidP="00095B2B">
            <w:pPr>
              <w:spacing w:before="60" w:after="60" w:line="240" w:lineRule="auto"/>
              <w:rPr>
                <w:sz w:val="22"/>
                <w:szCs w:val="22"/>
              </w:rPr>
            </w:pPr>
            <w:r w:rsidRPr="00E40898">
              <w:rPr>
                <w:sz w:val="22"/>
                <w:szCs w:val="22"/>
              </w:rPr>
              <w:t>wastes from calcination and hydration of lime</w:t>
            </w:r>
          </w:p>
        </w:tc>
      </w:tr>
      <w:tr w:rsidR="00095B2B" w:rsidRPr="00E40898" w14:paraId="60E6344A" w14:textId="77777777" w:rsidTr="00E57049">
        <w:trPr>
          <w:cantSplit/>
        </w:trPr>
        <w:tc>
          <w:tcPr>
            <w:tcW w:w="811" w:type="pct"/>
          </w:tcPr>
          <w:p w14:paraId="02D4A6F5" w14:textId="77777777" w:rsidR="00095B2B" w:rsidRPr="00E40898" w:rsidRDefault="00095B2B" w:rsidP="00095B2B">
            <w:pPr>
              <w:spacing w:before="60" w:after="60" w:line="240" w:lineRule="auto"/>
              <w:rPr>
                <w:sz w:val="22"/>
                <w:szCs w:val="22"/>
              </w:rPr>
            </w:pPr>
            <w:r w:rsidRPr="00E40898">
              <w:rPr>
                <w:sz w:val="22"/>
                <w:szCs w:val="22"/>
              </w:rPr>
              <w:t>10 13 06</w:t>
            </w:r>
          </w:p>
        </w:tc>
        <w:tc>
          <w:tcPr>
            <w:tcW w:w="4189" w:type="pct"/>
          </w:tcPr>
          <w:p w14:paraId="3315A84C" w14:textId="77777777" w:rsidR="00095B2B" w:rsidRPr="00E40898" w:rsidRDefault="00095B2B" w:rsidP="00095B2B">
            <w:pPr>
              <w:spacing w:before="60" w:after="60" w:line="240" w:lineRule="auto"/>
              <w:rPr>
                <w:sz w:val="22"/>
                <w:szCs w:val="22"/>
              </w:rPr>
            </w:pPr>
            <w:r w:rsidRPr="00E40898">
              <w:rPr>
                <w:sz w:val="22"/>
                <w:szCs w:val="22"/>
              </w:rPr>
              <w:t>particulates and dust (except 10 13 12 and 10 13 13)</w:t>
            </w:r>
          </w:p>
        </w:tc>
      </w:tr>
      <w:tr w:rsidR="00095B2B" w:rsidRPr="00E40898" w14:paraId="0DE4ACED" w14:textId="77777777" w:rsidTr="00E57049">
        <w:trPr>
          <w:cantSplit/>
        </w:trPr>
        <w:tc>
          <w:tcPr>
            <w:tcW w:w="811" w:type="pct"/>
          </w:tcPr>
          <w:p w14:paraId="7A70F311" w14:textId="77777777" w:rsidR="00095B2B" w:rsidRPr="00E40898" w:rsidRDefault="00095B2B" w:rsidP="00095B2B">
            <w:pPr>
              <w:spacing w:before="60" w:after="60" w:line="240" w:lineRule="auto"/>
              <w:rPr>
                <w:sz w:val="22"/>
                <w:szCs w:val="22"/>
              </w:rPr>
            </w:pPr>
            <w:r w:rsidRPr="00E40898">
              <w:rPr>
                <w:sz w:val="22"/>
                <w:szCs w:val="22"/>
              </w:rPr>
              <w:t>10 13 07</w:t>
            </w:r>
          </w:p>
        </w:tc>
        <w:tc>
          <w:tcPr>
            <w:tcW w:w="4189" w:type="pct"/>
          </w:tcPr>
          <w:p w14:paraId="5A29BA80" w14:textId="77777777" w:rsidR="00095B2B" w:rsidRPr="00E40898" w:rsidRDefault="00095B2B" w:rsidP="00095B2B">
            <w:pPr>
              <w:spacing w:before="60" w:after="60" w:line="240" w:lineRule="auto"/>
              <w:rPr>
                <w:sz w:val="22"/>
                <w:szCs w:val="22"/>
              </w:rPr>
            </w:pPr>
            <w:r w:rsidRPr="00E40898">
              <w:rPr>
                <w:sz w:val="22"/>
                <w:szCs w:val="22"/>
              </w:rPr>
              <w:t>sludges and filter cakes from gas treatment</w:t>
            </w:r>
          </w:p>
        </w:tc>
      </w:tr>
      <w:tr w:rsidR="00095B2B" w:rsidRPr="00E40898" w14:paraId="37E50F77" w14:textId="77777777" w:rsidTr="00E57049">
        <w:trPr>
          <w:cantSplit/>
        </w:trPr>
        <w:tc>
          <w:tcPr>
            <w:tcW w:w="811" w:type="pct"/>
          </w:tcPr>
          <w:p w14:paraId="5B06F436" w14:textId="77777777" w:rsidR="00095B2B" w:rsidRPr="00E40898" w:rsidRDefault="00095B2B" w:rsidP="00095B2B">
            <w:pPr>
              <w:spacing w:before="60" w:after="60" w:line="240" w:lineRule="auto"/>
              <w:rPr>
                <w:sz w:val="22"/>
                <w:szCs w:val="22"/>
              </w:rPr>
            </w:pPr>
            <w:r w:rsidRPr="00E40898">
              <w:rPr>
                <w:sz w:val="22"/>
                <w:szCs w:val="22"/>
              </w:rPr>
              <w:t>10 13 13</w:t>
            </w:r>
          </w:p>
        </w:tc>
        <w:tc>
          <w:tcPr>
            <w:tcW w:w="4189" w:type="pct"/>
          </w:tcPr>
          <w:p w14:paraId="34D3AEC8" w14:textId="77777777" w:rsidR="00095B2B" w:rsidRPr="00E40898" w:rsidRDefault="00095B2B" w:rsidP="00095B2B">
            <w:pPr>
              <w:spacing w:before="60" w:after="60" w:line="240" w:lineRule="auto"/>
              <w:rPr>
                <w:sz w:val="22"/>
                <w:szCs w:val="22"/>
              </w:rPr>
            </w:pPr>
            <w:r w:rsidRPr="00E40898">
              <w:rPr>
                <w:sz w:val="22"/>
                <w:szCs w:val="22"/>
              </w:rPr>
              <w:t>solid wastes from gas treatment other than those mentioned in 10 13 12</w:t>
            </w:r>
          </w:p>
        </w:tc>
      </w:tr>
      <w:tr w:rsidR="00095B2B" w:rsidRPr="00E40898" w14:paraId="03AFC0F1" w14:textId="77777777" w:rsidTr="00E57049">
        <w:trPr>
          <w:cantSplit/>
        </w:trPr>
        <w:tc>
          <w:tcPr>
            <w:tcW w:w="811" w:type="pct"/>
          </w:tcPr>
          <w:p w14:paraId="698F15C7" w14:textId="77777777" w:rsidR="00095B2B" w:rsidRPr="00E40898" w:rsidRDefault="00095B2B" w:rsidP="00095B2B">
            <w:pPr>
              <w:spacing w:before="60" w:after="60" w:line="240" w:lineRule="auto"/>
              <w:rPr>
                <w:sz w:val="22"/>
                <w:szCs w:val="22"/>
              </w:rPr>
            </w:pPr>
            <w:r w:rsidRPr="00E40898">
              <w:rPr>
                <w:sz w:val="22"/>
                <w:szCs w:val="22"/>
              </w:rPr>
              <w:lastRenderedPageBreak/>
              <w:t>10 13 14</w:t>
            </w:r>
          </w:p>
        </w:tc>
        <w:tc>
          <w:tcPr>
            <w:tcW w:w="4189" w:type="pct"/>
          </w:tcPr>
          <w:p w14:paraId="3143736C" w14:textId="77777777" w:rsidR="00095B2B" w:rsidRPr="00E40898" w:rsidRDefault="00095B2B" w:rsidP="00095B2B">
            <w:pPr>
              <w:spacing w:before="60" w:after="60" w:line="240" w:lineRule="auto"/>
              <w:rPr>
                <w:sz w:val="22"/>
                <w:szCs w:val="22"/>
              </w:rPr>
            </w:pPr>
            <w:r w:rsidRPr="00E40898">
              <w:rPr>
                <w:sz w:val="22"/>
                <w:szCs w:val="22"/>
              </w:rPr>
              <w:t>waste concrete and concrete sludge</w:t>
            </w:r>
          </w:p>
        </w:tc>
      </w:tr>
      <w:tr w:rsidR="00095B2B" w:rsidRPr="00E40898" w14:paraId="0C9CDB04" w14:textId="77777777" w:rsidTr="00E57049">
        <w:trPr>
          <w:cantSplit/>
        </w:trPr>
        <w:tc>
          <w:tcPr>
            <w:tcW w:w="811" w:type="pct"/>
            <w:tcBorders>
              <w:bottom w:val="single" w:sz="4" w:space="0" w:color="auto"/>
            </w:tcBorders>
            <w:shd w:val="clear" w:color="auto" w:fill="000000" w:themeFill="text1"/>
          </w:tcPr>
          <w:p w14:paraId="088994B4" w14:textId="77777777" w:rsidR="00095B2B" w:rsidRPr="00E40898" w:rsidRDefault="00095B2B" w:rsidP="00095B2B">
            <w:pPr>
              <w:spacing w:before="60" w:after="60" w:line="240" w:lineRule="auto"/>
              <w:rPr>
                <w:b/>
                <w:sz w:val="22"/>
                <w:szCs w:val="22"/>
              </w:rPr>
            </w:pPr>
            <w:r w:rsidRPr="00E40898">
              <w:rPr>
                <w:b/>
                <w:sz w:val="22"/>
                <w:szCs w:val="22"/>
              </w:rPr>
              <w:t>11</w:t>
            </w:r>
          </w:p>
        </w:tc>
        <w:tc>
          <w:tcPr>
            <w:tcW w:w="4189" w:type="pct"/>
            <w:tcBorders>
              <w:bottom w:val="single" w:sz="4" w:space="0" w:color="auto"/>
            </w:tcBorders>
            <w:shd w:val="clear" w:color="auto" w:fill="000000" w:themeFill="text1"/>
          </w:tcPr>
          <w:p w14:paraId="211A64E1" w14:textId="77777777" w:rsidR="00095B2B" w:rsidRPr="00E40898" w:rsidRDefault="00095B2B" w:rsidP="00095B2B">
            <w:pPr>
              <w:spacing w:before="60" w:after="60" w:line="240" w:lineRule="auto"/>
              <w:rPr>
                <w:b/>
                <w:sz w:val="22"/>
                <w:szCs w:val="22"/>
              </w:rPr>
            </w:pPr>
            <w:r w:rsidRPr="00E40898">
              <w:rPr>
                <w:b/>
                <w:sz w:val="22"/>
                <w:szCs w:val="22"/>
              </w:rPr>
              <w:t>Wastes from chemical surface treatment and coating of metals and other materials; non-ferrous hydro-metallurgy</w:t>
            </w:r>
          </w:p>
        </w:tc>
      </w:tr>
      <w:tr w:rsidR="00095B2B" w:rsidRPr="00E40898" w14:paraId="008D2AE8" w14:textId="77777777" w:rsidTr="00E57049">
        <w:trPr>
          <w:cantSplit/>
        </w:trPr>
        <w:tc>
          <w:tcPr>
            <w:tcW w:w="811" w:type="pct"/>
            <w:shd w:val="clear" w:color="auto" w:fill="D9D9D9" w:themeFill="background1" w:themeFillShade="D9"/>
          </w:tcPr>
          <w:p w14:paraId="788AE2AB" w14:textId="77777777" w:rsidR="00095B2B" w:rsidRPr="00E40898" w:rsidRDefault="00095B2B" w:rsidP="00095B2B">
            <w:pPr>
              <w:spacing w:before="60" w:after="60" w:line="240" w:lineRule="auto"/>
              <w:rPr>
                <w:b/>
                <w:sz w:val="22"/>
                <w:szCs w:val="22"/>
              </w:rPr>
            </w:pPr>
            <w:r w:rsidRPr="00E40898">
              <w:rPr>
                <w:b/>
                <w:sz w:val="22"/>
                <w:szCs w:val="22"/>
              </w:rPr>
              <w:t>11 01</w:t>
            </w:r>
          </w:p>
        </w:tc>
        <w:tc>
          <w:tcPr>
            <w:tcW w:w="4189" w:type="pct"/>
            <w:shd w:val="clear" w:color="auto" w:fill="D9D9D9" w:themeFill="background1" w:themeFillShade="D9"/>
          </w:tcPr>
          <w:p w14:paraId="0326BF7F" w14:textId="77777777" w:rsidR="00095B2B" w:rsidRPr="00E40898" w:rsidRDefault="00095B2B" w:rsidP="00095B2B">
            <w:pPr>
              <w:spacing w:before="60" w:after="60" w:line="240" w:lineRule="auto"/>
              <w:rPr>
                <w:b/>
                <w:sz w:val="22"/>
                <w:szCs w:val="22"/>
              </w:rPr>
            </w:pPr>
            <w:r w:rsidRPr="00E40898">
              <w:rPr>
                <w:b/>
                <w:sz w:val="22"/>
                <w:szCs w:val="22"/>
              </w:rPr>
              <w:t>wastes from chemical surface treatment and coating of metals and other materials (for example galvanic processes, zinc coating processes, pickling processes, etching, phosphating, alkaline degreasing, anodising)</w:t>
            </w:r>
          </w:p>
        </w:tc>
      </w:tr>
      <w:tr w:rsidR="00095B2B" w:rsidRPr="00E40898" w14:paraId="50961CBF" w14:textId="77777777" w:rsidTr="00E57049">
        <w:trPr>
          <w:cantSplit/>
        </w:trPr>
        <w:tc>
          <w:tcPr>
            <w:tcW w:w="811" w:type="pct"/>
          </w:tcPr>
          <w:p w14:paraId="42B3A980" w14:textId="77777777" w:rsidR="00095B2B" w:rsidRPr="00E40898" w:rsidRDefault="00095B2B" w:rsidP="00095B2B">
            <w:pPr>
              <w:spacing w:before="60" w:after="60" w:line="240" w:lineRule="auto"/>
              <w:rPr>
                <w:sz w:val="22"/>
                <w:szCs w:val="22"/>
              </w:rPr>
            </w:pPr>
            <w:r w:rsidRPr="00E40898">
              <w:rPr>
                <w:sz w:val="22"/>
                <w:szCs w:val="22"/>
              </w:rPr>
              <w:t>11 01 10</w:t>
            </w:r>
          </w:p>
        </w:tc>
        <w:tc>
          <w:tcPr>
            <w:tcW w:w="4189" w:type="pct"/>
          </w:tcPr>
          <w:p w14:paraId="017A6C37" w14:textId="77777777" w:rsidR="00095B2B" w:rsidRPr="00E40898" w:rsidRDefault="00095B2B" w:rsidP="00095B2B">
            <w:pPr>
              <w:spacing w:before="60" w:after="60" w:line="240" w:lineRule="auto"/>
              <w:rPr>
                <w:sz w:val="22"/>
                <w:szCs w:val="22"/>
              </w:rPr>
            </w:pPr>
            <w:r w:rsidRPr="00E40898">
              <w:rPr>
                <w:sz w:val="22"/>
                <w:szCs w:val="22"/>
              </w:rPr>
              <w:t>sludges and filter cakes other than those mentioned in 11 01 09</w:t>
            </w:r>
          </w:p>
        </w:tc>
      </w:tr>
      <w:tr w:rsidR="00095B2B" w:rsidRPr="00E40898" w14:paraId="524C75E1" w14:textId="77777777" w:rsidTr="00E57049">
        <w:trPr>
          <w:cantSplit/>
        </w:trPr>
        <w:tc>
          <w:tcPr>
            <w:tcW w:w="811" w:type="pct"/>
          </w:tcPr>
          <w:p w14:paraId="29D9B005" w14:textId="77777777" w:rsidR="00095B2B" w:rsidRPr="00E40898" w:rsidRDefault="00095B2B" w:rsidP="00095B2B">
            <w:pPr>
              <w:spacing w:before="60" w:after="60" w:line="240" w:lineRule="auto"/>
              <w:rPr>
                <w:sz w:val="22"/>
                <w:szCs w:val="22"/>
              </w:rPr>
            </w:pPr>
            <w:r w:rsidRPr="00E40898">
              <w:rPr>
                <w:sz w:val="22"/>
                <w:szCs w:val="22"/>
              </w:rPr>
              <w:t>11 01 14</w:t>
            </w:r>
          </w:p>
        </w:tc>
        <w:tc>
          <w:tcPr>
            <w:tcW w:w="4189" w:type="pct"/>
          </w:tcPr>
          <w:p w14:paraId="1F426C96" w14:textId="77777777" w:rsidR="00095B2B" w:rsidRPr="00E40898" w:rsidRDefault="00095B2B" w:rsidP="00095B2B">
            <w:pPr>
              <w:spacing w:before="60" w:after="60" w:line="240" w:lineRule="auto"/>
              <w:rPr>
                <w:sz w:val="22"/>
                <w:szCs w:val="22"/>
              </w:rPr>
            </w:pPr>
            <w:r w:rsidRPr="00E40898">
              <w:rPr>
                <w:sz w:val="22"/>
                <w:szCs w:val="22"/>
              </w:rPr>
              <w:t>degreasing wastes other than those mentioned in 11 01 13</w:t>
            </w:r>
          </w:p>
        </w:tc>
      </w:tr>
      <w:tr w:rsidR="00095B2B" w:rsidRPr="00E40898" w14:paraId="2842DDAF" w14:textId="77777777" w:rsidTr="00E57049">
        <w:trPr>
          <w:cantSplit/>
        </w:trPr>
        <w:tc>
          <w:tcPr>
            <w:tcW w:w="811" w:type="pct"/>
            <w:shd w:val="clear" w:color="auto" w:fill="D9D9D9" w:themeFill="background1" w:themeFillShade="D9"/>
          </w:tcPr>
          <w:p w14:paraId="5A532C34" w14:textId="77777777" w:rsidR="00095B2B" w:rsidRPr="00E40898" w:rsidRDefault="00095B2B" w:rsidP="00095B2B">
            <w:pPr>
              <w:spacing w:before="60" w:after="60" w:line="240" w:lineRule="auto"/>
              <w:rPr>
                <w:b/>
                <w:sz w:val="22"/>
                <w:szCs w:val="22"/>
              </w:rPr>
            </w:pPr>
            <w:r w:rsidRPr="00E40898">
              <w:rPr>
                <w:b/>
                <w:sz w:val="22"/>
                <w:szCs w:val="22"/>
              </w:rPr>
              <w:t>11 02</w:t>
            </w:r>
          </w:p>
        </w:tc>
        <w:tc>
          <w:tcPr>
            <w:tcW w:w="4189" w:type="pct"/>
            <w:shd w:val="clear" w:color="auto" w:fill="D9D9D9" w:themeFill="background1" w:themeFillShade="D9"/>
          </w:tcPr>
          <w:p w14:paraId="43D39D35" w14:textId="77777777" w:rsidR="00095B2B" w:rsidRPr="00E40898" w:rsidRDefault="00095B2B" w:rsidP="00095B2B">
            <w:pPr>
              <w:spacing w:before="60" w:after="60" w:line="240" w:lineRule="auto"/>
              <w:rPr>
                <w:b/>
                <w:sz w:val="22"/>
                <w:szCs w:val="22"/>
              </w:rPr>
            </w:pPr>
            <w:r w:rsidRPr="00E40898">
              <w:rPr>
                <w:b/>
                <w:sz w:val="22"/>
                <w:szCs w:val="22"/>
              </w:rPr>
              <w:t>wastes from non-ferrous hydrometallurgical processes</w:t>
            </w:r>
          </w:p>
        </w:tc>
      </w:tr>
      <w:tr w:rsidR="00095B2B" w:rsidRPr="00E40898" w14:paraId="6B1E3A05" w14:textId="77777777" w:rsidTr="00E57049">
        <w:trPr>
          <w:cantSplit/>
        </w:trPr>
        <w:tc>
          <w:tcPr>
            <w:tcW w:w="811" w:type="pct"/>
          </w:tcPr>
          <w:p w14:paraId="283F5DD7" w14:textId="77777777" w:rsidR="00095B2B" w:rsidRPr="00E40898" w:rsidRDefault="00095B2B" w:rsidP="00095B2B">
            <w:pPr>
              <w:spacing w:before="60" w:after="60" w:line="240" w:lineRule="auto"/>
              <w:rPr>
                <w:sz w:val="22"/>
                <w:szCs w:val="22"/>
              </w:rPr>
            </w:pPr>
            <w:r w:rsidRPr="00E40898">
              <w:rPr>
                <w:sz w:val="22"/>
                <w:szCs w:val="22"/>
              </w:rPr>
              <w:t>11 02 03</w:t>
            </w:r>
          </w:p>
        </w:tc>
        <w:tc>
          <w:tcPr>
            <w:tcW w:w="4189" w:type="pct"/>
          </w:tcPr>
          <w:p w14:paraId="21FFBDBA" w14:textId="77777777" w:rsidR="00095B2B" w:rsidRPr="00E40898" w:rsidRDefault="00095B2B" w:rsidP="00095B2B">
            <w:pPr>
              <w:spacing w:before="60" w:after="60" w:line="240" w:lineRule="auto"/>
              <w:rPr>
                <w:sz w:val="22"/>
                <w:szCs w:val="22"/>
              </w:rPr>
            </w:pPr>
            <w:r w:rsidRPr="00E40898">
              <w:rPr>
                <w:sz w:val="22"/>
                <w:szCs w:val="22"/>
              </w:rPr>
              <w:t>wastes from the production of anodes for aqueous electrolytical processes</w:t>
            </w:r>
          </w:p>
        </w:tc>
      </w:tr>
      <w:tr w:rsidR="00095B2B" w:rsidRPr="00E40898" w14:paraId="4188323B" w14:textId="77777777" w:rsidTr="00E57049">
        <w:trPr>
          <w:cantSplit/>
        </w:trPr>
        <w:tc>
          <w:tcPr>
            <w:tcW w:w="811" w:type="pct"/>
          </w:tcPr>
          <w:p w14:paraId="01A4CD87" w14:textId="77777777" w:rsidR="00095B2B" w:rsidRPr="00E40898" w:rsidRDefault="00095B2B" w:rsidP="00095B2B">
            <w:pPr>
              <w:spacing w:before="60" w:after="60" w:line="240" w:lineRule="auto"/>
              <w:rPr>
                <w:sz w:val="22"/>
                <w:szCs w:val="22"/>
              </w:rPr>
            </w:pPr>
            <w:r w:rsidRPr="00E40898">
              <w:rPr>
                <w:sz w:val="22"/>
                <w:szCs w:val="22"/>
              </w:rPr>
              <w:t>11 02 06</w:t>
            </w:r>
          </w:p>
        </w:tc>
        <w:tc>
          <w:tcPr>
            <w:tcW w:w="4189" w:type="pct"/>
          </w:tcPr>
          <w:p w14:paraId="2A6D6353" w14:textId="77777777" w:rsidR="00095B2B" w:rsidRPr="00E40898" w:rsidRDefault="00095B2B" w:rsidP="00095B2B">
            <w:pPr>
              <w:spacing w:before="60" w:after="60" w:line="240" w:lineRule="auto"/>
              <w:rPr>
                <w:sz w:val="22"/>
                <w:szCs w:val="22"/>
              </w:rPr>
            </w:pPr>
            <w:r w:rsidRPr="00E40898">
              <w:rPr>
                <w:sz w:val="22"/>
                <w:szCs w:val="22"/>
              </w:rPr>
              <w:t>wastes from copper hydrometallurgical processes other than those mentioned in 11 02 05</w:t>
            </w:r>
          </w:p>
        </w:tc>
      </w:tr>
      <w:tr w:rsidR="00095B2B" w:rsidRPr="00E40898" w14:paraId="1F7726C5" w14:textId="77777777" w:rsidTr="00E57049">
        <w:trPr>
          <w:cantSplit/>
        </w:trPr>
        <w:tc>
          <w:tcPr>
            <w:tcW w:w="811" w:type="pct"/>
            <w:shd w:val="clear" w:color="auto" w:fill="D9D9D9" w:themeFill="background1" w:themeFillShade="D9"/>
          </w:tcPr>
          <w:p w14:paraId="20FBE6ED" w14:textId="77777777" w:rsidR="00095B2B" w:rsidRPr="00E40898" w:rsidRDefault="00095B2B" w:rsidP="00095B2B">
            <w:pPr>
              <w:spacing w:before="60" w:after="60" w:line="240" w:lineRule="auto"/>
              <w:rPr>
                <w:b/>
                <w:sz w:val="22"/>
                <w:szCs w:val="22"/>
              </w:rPr>
            </w:pPr>
            <w:r w:rsidRPr="00E40898">
              <w:rPr>
                <w:b/>
                <w:sz w:val="22"/>
                <w:szCs w:val="22"/>
              </w:rPr>
              <w:t>11 05</w:t>
            </w:r>
          </w:p>
        </w:tc>
        <w:tc>
          <w:tcPr>
            <w:tcW w:w="4189" w:type="pct"/>
            <w:shd w:val="clear" w:color="auto" w:fill="D9D9D9" w:themeFill="background1" w:themeFillShade="D9"/>
          </w:tcPr>
          <w:p w14:paraId="7AD6DA07" w14:textId="77777777" w:rsidR="00095B2B" w:rsidRPr="00E40898" w:rsidRDefault="00095B2B" w:rsidP="00095B2B">
            <w:pPr>
              <w:spacing w:before="60" w:after="60" w:line="240" w:lineRule="auto"/>
              <w:rPr>
                <w:b/>
                <w:sz w:val="22"/>
                <w:szCs w:val="22"/>
              </w:rPr>
            </w:pPr>
            <w:r w:rsidRPr="00E40898">
              <w:rPr>
                <w:b/>
                <w:sz w:val="22"/>
                <w:szCs w:val="22"/>
              </w:rPr>
              <w:t>wastes from hot galvanising processes</w:t>
            </w:r>
          </w:p>
        </w:tc>
      </w:tr>
      <w:tr w:rsidR="00095B2B" w:rsidRPr="00E40898" w14:paraId="16D5D657" w14:textId="77777777" w:rsidTr="00E57049">
        <w:trPr>
          <w:cantSplit/>
        </w:trPr>
        <w:tc>
          <w:tcPr>
            <w:tcW w:w="811" w:type="pct"/>
          </w:tcPr>
          <w:p w14:paraId="39172085" w14:textId="77777777" w:rsidR="00095B2B" w:rsidRPr="00E40898" w:rsidRDefault="00095B2B" w:rsidP="00095B2B">
            <w:pPr>
              <w:spacing w:before="60" w:after="60" w:line="240" w:lineRule="auto"/>
              <w:rPr>
                <w:sz w:val="22"/>
                <w:szCs w:val="22"/>
              </w:rPr>
            </w:pPr>
            <w:r w:rsidRPr="00E40898">
              <w:rPr>
                <w:sz w:val="22"/>
                <w:szCs w:val="22"/>
              </w:rPr>
              <w:t>11 05 01</w:t>
            </w:r>
          </w:p>
        </w:tc>
        <w:tc>
          <w:tcPr>
            <w:tcW w:w="4189" w:type="pct"/>
          </w:tcPr>
          <w:p w14:paraId="474756B2" w14:textId="77777777" w:rsidR="00095B2B" w:rsidRPr="00E40898" w:rsidRDefault="00095B2B" w:rsidP="00095B2B">
            <w:pPr>
              <w:spacing w:before="60" w:after="60" w:line="240" w:lineRule="auto"/>
              <w:rPr>
                <w:sz w:val="22"/>
                <w:szCs w:val="22"/>
              </w:rPr>
            </w:pPr>
            <w:r w:rsidRPr="00E40898">
              <w:rPr>
                <w:sz w:val="22"/>
                <w:szCs w:val="22"/>
              </w:rPr>
              <w:t>hard zinc</w:t>
            </w:r>
          </w:p>
        </w:tc>
      </w:tr>
      <w:tr w:rsidR="00095B2B" w:rsidRPr="00E40898" w14:paraId="5D246A60" w14:textId="77777777" w:rsidTr="00E57049">
        <w:trPr>
          <w:cantSplit/>
        </w:trPr>
        <w:tc>
          <w:tcPr>
            <w:tcW w:w="811" w:type="pct"/>
          </w:tcPr>
          <w:p w14:paraId="248C7BC2" w14:textId="77777777" w:rsidR="00095B2B" w:rsidRPr="00E40898" w:rsidRDefault="00095B2B" w:rsidP="00095B2B">
            <w:pPr>
              <w:spacing w:before="60" w:after="60" w:line="240" w:lineRule="auto"/>
              <w:rPr>
                <w:sz w:val="22"/>
                <w:szCs w:val="22"/>
              </w:rPr>
            </w:pPr>
            <w:r w:rsidRPr="00E40898">
              <w:rPr>
                <w:sz w:val="22"/>
                <w:szCs w:val="22"/>
              </w:rPr>
              <w:t>11 05 02</w:t>
            </w:r>
          </w:p>
        </w:tc>
        <w:tc>
          <w:tcPr>
            <w:tcW w:w="4189" w:type="pct"/>
          </w:tcPr>
          <w:p w14:paraId="3C748523" w14:textId="77777777" w:rsidR="00095B2B" w:rsidRPr="00E40898" w:rsidRDefault="00095B2B" w:rsidP="00095B2B">
            <w:pPr>
              <w:spacing w:before="60" w:after="60" w:line="240" w:lineRule="auto"/>
              <w:rPr>
                <w:sz w:val="22"/>
                <w:szCs w:val="22"/>
              </w:rPr>
            </w:pPr>
            <w:r w:rsidRPr="00E40898">
              <w:rPr>
                <w:sz w:val="22"/>
                <w:szCs w:val="22"/>
              </w:rPr>
              <w:t>zinc ash</w:t>
            </w:r>
          </w:p>
        </w:tc>
      </w:tr>
      <w:tr w:rsidR="00095B2B" w:rsidRPr="00E40898" w14:paraId="66ABAD9A" w14:textId="77777777" w:rsidTr="00E57049">
        <w:trPr>
          <w:cantSplit/>
        </w:trPr>
        <w:tc>
          <w:tcPr>
            <w:tcW w:w="811" w:type="pct"/>
            <w:tcBorders>
              <w:bottom w:val="single" w:sz="4" w:space="0" w:color="auto"/>
            </w:tcBorders>
            <w:shd w:val="clear" w:color="auto" w:fill="000000" w:themeFill="text1"/>
          </w:tcPr>
          <w:p w14:paraId="5911DCD6" w14:textId="77777777" w:rsidR="00095B2B" w:rsidRPr="00E40898" w:rsidRDefault="00095B2B" w:rsidP="00095B2B">
            <w:pPr>
              <w:spacing w:before="60" w:after="60" w:line="240" w:lineRule="auto"/>
              <w:rPr>
                <w:b/>
                <w:sz w:val="22"/>
                <w:szCs w:val="22"/>
              </w:rPr>
            </w:pPr>
            <w:r w:rsidRPr="00E40898">
              <w:rPr>
                <w:b/>
                <w:sz w:val="22"/>
                <w:szCs w:val="22"/>
              </w:rPr>
              <w:t>12</w:t>
            </w:r>
          </w:p>
        </w:tc>
        <w:tc>
          <w:tcPr>
            <w:tcW w:w="4189" w:type="pct"/>
            <w:tcBorders>
              <w:bottom w:val="single" w:sz="4" w:space="0" w:color="auto"/>
            </w:tcBorders>
            <w:shd w:val="clear" w:color="auto" w:fill="000000" w:themeFill="text1"/>
          </w:tcPr>
          <w:p w14:paraId="1D51D02A" w14:textId="77777777" w:rsidR="00095B2B" w:rsidRPr="00E40898" w:rsidRDefault="00095B2B" w:rsidP="00095B2B">
            <w:pPr>
              <w:spacing w:before="60" w:after="60" w:line="240" w:lineRule="auto"/>
              <w:rPr>
                <w:b/>
                <w:sz w:val="22"/>
                <w:szCs w:val="22"/>
              </w:rPr>
            </w:pPr>
            <w:r w:rsidRPr="00E40898">
              <w:rPr>
                <w:b/>
                <w:sz w:val="22"/>
                <w:szCs w:val="22"/>
              </w:rPr>
              <w:t>Wastes from shaping and physical and mechanical surface treatment of metals and plastics</w:t>
            </w:r>
          </w:p>
        </w:tc>
      </w:tr>
      <w:tr w:rsidR="00095B2B" w:rsidRPr="00E40898" w14:paraId="22CEF8D0" w14:textId="77777777" w:rsidTr="00E57049">
        <w:trPr>
          <w:cantSplit/>
        </w:trPr>
        <w:tc>
          <w:tcPr>
            <w:tcW w:w="811" w:type="pct"/>
            <w:shd w:val="clear" w:color="auto" w:fill="D9D9D9" w:themeFill="background1" w:themeFillShade="D9"/>
          </w:tcPr>
          <w:p w14:paraId="632FDEAF" w14:textId="77777777" w:rsidR="00095B2B" w:rsidRPr="00E40898" w:rsidRDefault="00095B2B" w:rsidP="00095B2B">
            <w:pPr>
              <w:spacing w:before="60" w:after="60" w:line="240" w:lineRule="auto"/>
              <w:rPr>
                <w:b/>
                <w:sz w:val="22"/>
                <w:szCs w:val="22"/>
              </w:rPr>
            </w:pPr>
            <w:r w:rsidRPr="00E40898">
              <w:rPr>
                <w:b/>
                <w:sz w:val="22"/>
                <w:szCs w:val="22"/>
              </w:rPr>
              <w:t>12 01</w:t>
            </w:r>
          </w:p>
        </w:tc>
        <w:tc>
          <w:tcPr>
            <w:tcW w:w="4189" w:type="pct"/>
            <w:shd w:val="clear" w:color="auto" w:fill="D9D9D9" w:themeFill="background1" w:themeFillShade="D9"/>
          </w:tcPr>
          <w:p w14:paraId="3E7ED570" w14:textId="77777777" w:rsidR="00095B2B" w:rsidRPr="00E40898" w:rsidRDefault="00095B2B" w:rsidP="00095B2B">
            <w:pPr>
              <w:spacing w:before="60" w:after="60" w:line="240" w:lineRule="auto"/>
              <w:rPr>
                <w:b/>
                <w:sz w:val="22"/>
                <w:szCs w:val="22"/>
              </w:rPr>
            </w:pPr>
            <w:r w:rsidRPr="00E40898">
              <w:rPr>
                <w:b/>
                <w:sz w:val="22"/>
                <w:szCs w:val="22"/>
              </w:rPr>
              <w:t>wastes from shaping and physical and mechanical surface treatment of metals and plastics</w:t>
            </w:r>
          </w:p>
        </w:tc>
      </w:tr>
      <w:tr w:rsidR="00095B2B" w:rsidRPr="00E40898" w14:paraId="239DF865" w14:textId="77777777" w:rsidTr="00E57049">
        <w:trPr>
          <w:cantSplit/>
        </w:trPr>
        <w:tc>
          <w:tcPr>
            <w:tcW w:w="811" w:type="pct"/>
          </w:tcPr>
          <w:p w14:paraId="792C1635" w14:textId="77777777" w:rsidR="00095B2B" w:rsidRPr="00E40898" w:rsidRDefault="00095B2B" w:rsidP="00095B2B">
            <w:pPr>
              <w:spacing w:before="60" w:after="60" w:line="240" w:lineRule="auto"/>
              <w:rPr>
                <w:sz w:val="22"/>
                <w:szCs w:val="22"/>
              </w:rPr>
            </w:pPr>
            <w:r w:rsidRPr="00E40898">
              <w:rPr>
                <w:sz w:val="22"/>
                <w:szCs w:val="22"/>
              </w:rPr>
              <w:t>12 01 01</w:t>
            </w:r>
          </w:p>
        </w:tc>
        <w:tc>
          <w:tcPr>
            <w:tcW w:w="4189" w:type="pct"/>
          </w:tcPr>
          <w:p w14:paraId="2B5CD682" w14:textId="77777777" w:rsidR="00095B2B" w:rsidRPr="00E40898" w:rsidRDefault="00095B2B" w:rsidP="00095B2B">
            <w:pPr>
              <w:spacing w:before="60" w:after="60" w:line="240" w:lineRule="auto"/>
              <w:rPr>
                <w:sz w:val="22"/>
                <w:szCs w:val="22"/>
              </w:rPr>
            </w:pPr>
            <w:r w:rsidRPr="00E40898">
              <w:rPr>
                <w:sz w:val="22"/>
                <w:szCs w:val="22"/>
              </w:rPr>
              <w:t>ferrous metal filings and turnings</w:t>
            </w:r>
          </w:p>
        </w:tc>
      </w:tr>
      <w:tr w:rsidR="00095B2B" w:rsidRPr="00E40898" w14:paraId="740C5AD2" w14:textId="77777777" w:rsidTr="00E57049">
        <w:trPr>
          <w:cantSplit/>
        </w:trPr>
        <w:tc>
          <w:tcPr>
            <w:tcW w:w="811" w:type="pct"/>
          </w:tcPr>
          <w:p w14:paraId="7E4EF2E2" w14:textId="77777777" w:rsidR="00095B2B" w:rsidRPr="00E40898" w:rsidRDefault="00095B2B" w:rsidP="00095B2B">
            <w:pPr>
              <w:spacing w:before="60" w:after="60" w:line="240" w:lineRule="auto"/>
              <w:rPr>
                <w:sz w:val="22"/>
                <w:szCs w:val="22"/>
              </w:rPr>
            </w:pPr>
            <w:r w:rsidRPr="00E40898">
              <w:rPr>
                <w:sz w:val="22"/>
                <w:szCs w:val="22"/>
              </w:rPr>
              <w:t>12 01 02</w:t>
            </w:r>
          </w:p>
        </w:tc>
        <w:tc>
          <w:tcPr>
            <w:tcW w:w="4189" w:type="pct"/>
          </w:tcPr>
          <w:p w14:paraId="35C8D125" w14:textId="77777777" w:rsidR="00095B2B" w:rsidRPr="00E40898" w:rsidRDefault="00095B2B" w:rsidP="00095B2B">
            <w:pPr>
              <w:spacing w:before="60" w:after="60" w:line="240" w:lineRule="auto"/>
              <w:rPr>
                <w:sz w:val="22"/>
                <w:szCs w:val="22"/>
              </w:rPr>
            </w:pPr>
            <w:r w:rsidRPr="00E40898">
              <w:rPr>
                <w:sz w:val="22"/>
                <w:szCs w:val="22"/>
              </w:rPr>
              <w:t>ferrous metal dust and particles</w:t>
            </w:r>
          </w:p>
        </w:tc>
      </w:tr>
      <w:tr w:rsidR="00095B2B" w:rsidRPr="00E40898" w14:paraId="6406CE1F" w14:textId="77777777" w:rsidTr="00E57049">
        <w:trPr>
          <w:cantSplit/>
        </w:trPr>
        <w:tc>
          <w:tcPr>
            <w:tcW w:w="811" w:type="pct"/>
          </w:tcPr>
          <w:p w14:paraId="19051716" w14:textId="77777777" w:rsidR="00095B2B" w:rsidRPr="00E40898" w:rsidRDefault="00095B2B" w:rsidP="00095B2B">
            <w:pPr>
              <w:spacing w:before="60" w:after="60" w:line="240" w:lineRule="auto"/>
              <w:rPr>
                <w:sz w:val="22"/>
                <w:szCs w:val="22"/>
              </w:rPr>
            </w:pPr>
            <w:r w:rsidRPr="00E40898">
              <w:rPr>
                <w:sz w:val="22"/>
                <w:szCs w:val="22"/>
              </w:rPr>
              <w:t>12 01 03</w:t>
            </w:r>
          </w:p>
        </w:tc>
        <w:tc>
          <w:tcPr>
            <w:tcW w:w="4189" w:type="pct"/>
          </w:tcPr>
          <w:p w14:paraId="735376F0" w14:textId="77777777" w:rsidR="00095B2B" w:rsidRPr="00E40898" w:rsidRDefault="00095B2B" w:rsidP="00095B2B">
            <w:pPr>
              <w:spacing w:before="60" w:after="60" w:line="240" w:lineRule="auto"/>
              <w:rPr>
                <w:sz w:val="22"/>
                <w:szCs w:val="22"/>
              </w:rPr>
            </w:pPr>
            <w:r w:rsidRPr="00E40898">
              <w:rPr>
                <w:sz w:val="22"/>
                <w:szCs w:val="22"/>
              </w:rPr>
              <w:t>non-ferrous metal filings and turnings</w:t>
            </w:r>
          </w:p>
        </w:tc>
      </w:tr>
      <w:tr w:rsidR="00095B2B" w:rsidRPr="00E40898" w14:paraId="4F13F6D1" w14:textId="77777777" w:rsidTr="00E57049">
        <w:trPr>
          <w:cantSplit/>
        </w:trPr>
        <w:tc>
          <w:tcPr>
            <w:tcW w:w="811" w:type="pct"/>
          </w:tcPr>
          <w:p w14:paraId="741E5BB1" w14:textId="77777777" w:rsidR="00095B2B" w:rsidRPr="00E40898" w:rsidRDefault="00095B2B" w:rsidP="00095B2B">
            <w:pPr>
              <w:spacing w:before="60" w:after="60" w:line="240" w:lineRule="auto"/>
              <w:rPr>
                <w:sz w:val="22"/>
                <w:szCs w:val="22"/>
              </w:rPr>
            </w:pPr>
            <w:r w:rsidRPr="00E40898">
              <w:rPr>
                <w:sz w:val="22"/>
                <w:szCs w:val="22"/>
              </w:rPr>
              <w:t>12 01 04</w:t>
            </w:r>
          </w:p>
        </w:tc>
        <w:tc>
          <w:tcPr>
            <w:tcW w:w="4189" w:type="pct"/>
          </w:tcPr>
          <w:p w14:paraId="4BB08CBC" w14:textId="77777777" w:rsidR="00095B2B" w:rsidRPr="00E40898" w:rsidRDefault="00095B2B" w:rsidP="00095B2B">
            <w:pPr>
              <w:spacing w:before="60" w:after="60" w:line="240" w:lineRule="auto"/>
              <w:rPr>
                <w:sz w:val="22"/>
                <w:szCs w:val="22"/>
              </w:rPr>
            </w:pPr>
            <w:r w:rsidRPr="00E40898">
              <w:rPr>
                <w:sz w:val="22"/>
                <w:szCs w:val="22"/>
              </w:rPr>
              <w:t>non-ferrous metal dust and particles</w:t>
            </w:r>
          </w:p>
        </w:tc>
      </w:tr>
      <w:tr w:rsidR="00095B2B" w:rsidRPr="00E40898" w14:paraId="7F5B763E" w14:textId="77777777" w:rsidTr="00E57049">
        <w:trPr>
          <w:cantSplit/>
        </w:trPr>
        <w:tc>
          <w:tcPr>
            <w:tcW w:w="811" w:type="pct"/>
          </w:tcPr>
          <w:p w14:paraId="4BF086B1" w14:textId="77777777" w:rsidR="00095B2B" w:rsidRPr="00E40898" w:rsidRDefault="00095B2B" w:rsidP="00095B2B">
            <w:pPr>
              <w:spacing w:before="60" w:after="60" w:line="240" w:lineRule="auto"/>
              <w:rPr>
                <w:sz w:val="22"/>
                <w:szCs w:val="22"/>
              </w:rPr>
            </w:pPr>
            <w:r w:rsidRPr="00E40898">
              <w:rPr>
                <w:sz w:val="22"/>
                <w:szCs w:val="22"/>
              </w:rPr>
              <w:t>12 01 05</w:t>
            </w:r>
          </w:p>
        </w:tc>
        <w:tc>
          <w:tcPr>
            <w:tcW w:w="4189" w:type="pct"/>
          </w:tcPr>
          <w:p w14:paraId="656C1B2D" w14:textId="77777777" w:rsidR="00095B2B" w:rsidRPr="00E40898" w:rsidRDefault="00095B2B" w:rsidP="00095B2B">
            <w:pPr>
              <w:spacing w:before="60" w:after="60" w:line="240" w:lineRule="auto"/>
              <w:rPr>
                <w:sz w:val="22"/>
                <w:szCs w:val="22"/>
              </w:rPr>
            </w:pPr>
            <w:r w:rsidRPr="00E40898">
              <w:rPr>
                <w:sz w:val="22"/>
                <w:szCs w:val="22"/>
              </w:rPr>
              <w:t>plastics shavings and turnings</w:t>
            </w:r>
          </w:p>
        </w:tc>
      </w:tr>
      <w:tr w:rsidR="00095B2B" w:rsidRPr="00E40898" w14:paraId="1F11983E" w14:textId="77777777" w:rsidTr="00E57049">
        <w:trPr>
          <w:cantSplit/>
        </w:trPr>
        <w:tc>
          <w:tcPr>
            <w:tcW w:w="811" w:type="pct"/>
          </w:tcPr>
          <w:p w14:paraId="72D4341D" w14:textId="77777777" w:rsidR="00095B2B" w:rsidRPr="00E40898" w:rsidRDefault="00095B2B" w:rsidP="00095B2B">
            <w:pPr>
              <w:spacing w:before="60" w:after="60" w:line="240" w:lineRule="auto"/>
              <w:rPr>
                <w:sz w:val="22"/>
                <w:szCs w:val="22"/>
              </w:rPr>
            </w:pPr>
            <w:r w:rsidRPr="00E40898">
              <w:rPr>
                <w:sz w:val="22"/>
                <w:szCs w:val="22"/>
              </w:rPr>
              <w:t>12 01 13</w:t>
            </w:r>
          </w:p>
        </w:tc>
        <w:tc>
          <w:tcPr>
            <w:tcW w:w="4189" w:type="pct"/>
          </w:tcPr>
          <w:p w14:paraId="51E025A9" w14:textId="77777777" w:rsidR="00095B2B" w:rsidRPr="00E40898" w:rsidRDefault="00095B2B" w:rsidP="00095B2B">
            <w:pPr>
              <w:spacing w:before="60" w:after="60" w:line="240" w:lineRule="auto"/>
              <w:rPr>
                <w:sz w:val="22"/>
                <w:szCs w:val="22"/>
              </w:rPr>
            </w:pPr>
            <w:r w:rsidRPr="00E40898">
              <w:rPr>
                <w:sz w:val="22"/>
                <w:szCs w:val="22"/>
              </w:rPr>
              <w:t>welding wastes</w:t>
            </w:r>
          </w:p>
        </w:tc>
      </w:tr>
      <w:tr w:rsidR="00095B2B" w:rsidRPr="00E40898" w14:paraId="68BF228D" w14:textId="77777777" w:rsidTr="00E57049">
        <w:trPr>
          <w:cantSplit/>
        </w:trPr>
        <w:tc>
          <w:tcPr>
            <w:tcW w:w="811" w:type="pct"/>
          </w:tcPr>
          <w:p w14:paraId="010A3FD2" w14:textId="77777777" w:rsidR="00095B2B" w:rsidRPr="00E40898" w:rsidRDefault="00095B2B" w:rsidP="00095B2B">
            <w:pPr>
              <w:spacing w:before="60" w:after="60" w:line="240" w:lineRule="auto"/>
              <w:rPr>
                <w:sz w:val="22"/>
                <w:szCs w:val="22"/>
              </w:rPr>
            </w:pPr>
            <w:r w:rsidRPr="00E40898">
              <w:rPr>
                <w:sz w:val="22"/>
                <w:szCs w:val="22"/>
              </w:rPr>
              <w:t>12 01 15</w:t>
            </w:r>
          </w:p>
        </w:tc>
        <w:tc>
          <w:tcPr>
            <w:tcW w:w="4189" w:type="pct"/>
          </w:tcPr>
          <w:p w14:paraId="013EFEBC" w14:textId="77777777" w:rsidR="00095B2B" w:rsidRPr="00E40898" w:rsidRDefault="00095B2B" w:rsidP="00095B2B">
            <w:pPr>
              <w:spacing w:before="60" w:after="60" w:line="240" w:lineRule="auto"/>
              <w:rPr>
                <w:sz w:val="22"/>
                <w:szCs w:val="22"/>
              </w:rPr>
            </w:pPr>
            <w:r w:rsidRPr="00E40898">
              <w:rPr>
                <w:sz w:val="22"/>
                <w:szCs w:val="22"/>
              </w:rPr>
              <w:t>machining sludges other than those mentioned in 12 01 14</w:t>
            </w:r>
          </w:p>
        </w:tc>
      </w:tr>
      <w:tr w:rsidR="00095B2B" w:rsidRPr="00E40898" w14:paraId="2F93A59B" w14:textId="77777777" w:rsidTr="00E57049">
        <w:trPr>
          <w:cantSplit/>
        </w:trPr>
        <w:tc>
          <w:tcPr>
            <w:tcW w:w="811" w:type="pct"/>
          </w:tcPr>
          <w:p w14:paraId="079D5FAA" w14:textId="77777777" w:rsidR="00095B2B" w:rsidRPr="00E40898" w:rsidRDefault="00095B2B" w:rsidP="00095B2B">
            <w:pPr>
              <w:spacing w:before="60" w:after="60" w:line="240" w:lineRule="auto"/>
              <w:rPr>
                <w:sz w:val="22"/>
                <w:szCs w:val="22"/>
              </w:rPr>
            </w:pPr>
            <w:r w:rsidRPr="00E40898">
              <w:rPr>
                <w:sz w:val="22"/>
                <w:szCs w:val="22"/>
              </w:rPr>
              <w:t>12 01 17</w:t>
            </w:r>
          </w:p>
        </w:tc>
        <w:tc>
          <w:tcPr>
            <w:tcW w:w="4189" w:type="pct"/>
          </w:tcPr>
          <w:p w14:paraId="3B6BBF38" w14:textId="77777777" w:rsidR="00095B2B" w:rsidRPr="00E40898" w:rsidRDefault="00095B2B" w:rsidP="00095B2B">
            <w:pPr>
              <w:spacing w:before="60" w:after="60" w:line="240" w:lineRule="auto"/>
              <w:rPr>
                <w:sz w:val="22"/>
                <w:szCs w:val="22"/>
              </w:rPr>
            </w:pPr>
            <w:r w:rsidRPr="00E40898">
              <w:rPr>
                <w:sz w:val="22"/>
                <w:szCs w:val="22"/>
              </w:rPr>
              <w:t>waste blasting material other than those mentioned in 12 01 16</w:t>
            </w:r>
          </w:p>
        </w:tc>
      </w:tr>
      <w:tr w:rsidR="00095B2B" w:rsidRPr="00E40898" w14:paraId="6A4F957B" w14:textId="77777777" w:rsidTr="00E57049">
        <w:trPr>
          <w:cantSplit/>
        </w:trPr>
        <w:tc>
          <w:tcPr>
            <w:tcW w:w="811" w:type="pct"/>
          </w:tcPr>
          <w:p w14:paraId="4E44F21E" w14:textId="77777777" w:rsidR="00095B2B" w:rsidRPr="00E40898" w:rsidRDefault="00095B2B" w:rsidP="00095B2B">
            <w:pPr>
              <w:spacing w:before="60" w:after="60" w:line="240" w:lineRule="auto"/>
              <w:rPr>
                <w:sz w:val="22"/>
                <w:szCs w:val="22"/>
              </w:rPr>
            </w:pPr>
            <w:r w:rsidRPr="00E40898">
              <w:rPr>
                <w:sz w:val="22"/>
                <w:szCs w:val="22"/>
              </w:rPr>
              <w:t>12 01 21</w:t>
            </w:r>
          </w:p>
        </w:tc>
        <w:tc>
          <w:tcPr>
            <w:tcW w:w="4189" w:type="pct"/>
          </w:tcPr>
          <w:p w14:paraId="46093553" w14:textId="77777777" w:rsidR="00095B2B" w:rsidRPr="00E40898" w:rsidRDefault="00095B2B" w:rsidP="00095B2B">
            <w:pPr>
              <w:spacing w:before="60" w:after="60" w:line="240" w:lineRule="auto"/>
              <w:rPr>
                <w:sz w:val="22"/>
                <w:szCs w:val="22"/>
              </w:rPr>
            </w:pPr>
            <w:r w:rsidRPr="00E40898">
              <w:rPr>
                <w:sz w:val="22"/>
                <w:szCs w:val="22"/>
              </w:rPr>
              <w:t>spent grinding bodies and grinding materials other than those mentioned in 12 01 20</w:t>
            </w:r>
          </w:p>
        </w:tc>
      </w:tr>
      <w:tr w:rsidR="00095B2B" w:rsidRPr="00E40898" w14:paraId="53673EF3" w14:textId="77777777" w:rsidTr="00E57049">
        <w:trPr>
          <w:cantSplit/>
        </w:trPr>
        <w:tc>
          <w:tcPr>
            <w:tcW w:w="811" w:type="pct"/>
            <w:tcBorders>
              <w:bottom w:val="single" w:sz="4" w:space="0" w:color="auto"/>
            </w:tcBorders>
            <w:shd w:val="clear" w:color="auto" w:fill="000000" w:themeFill="text1"/>
          </w:tcPr>
          <w:p w14:paraId="0A2671D8" w14:textId="77777777" w:rsidR="00095B2B" w:rsidRPr="00E40898" w:rsidRDefault="00095B2B" w:rsidP="00095B2B">
            <w:pPr>
              <w:spacing w:before="60" w:after="60" w:line="240" w:lineRule="auto"/>
              <w:rPr>
                <w:b/>
                <w:sz w:val="22"/>
                <w:szCs w:val="22"/>
              </w:rPr>
            </w:pPr>
            <w:r w:rsidRPr="00E40898">
              <w:rPr>
                <w:b/>
                <w:sz w:val="22"/>
                <w:szCs w:val="22"/>
              </w:rPr>
              <w:t>15</w:t>
            </w:r>
          </w:p>
        </w:tc>
        <w:tc>
          <w:tcPr>
            <w:tcW w:w="4189" w:type="pct"/>
            <w:tcBorders>
              <w:bottom w:val="single" w:sz="4" w:space="0" w:color="auto"/>
            </w:tcBorders>
            <w:shd w:val="clear" w:color="auto" w:fill="000000" w:themeFill="text1"/>
          </w:tcPr>
          <w:p w14:paraId="7FEA1CFE" w14:textId="77777777" w:rsidR="00095B2B" w:rsidRPr="00E40898" w:rsidRDefault="00095B2B" w:rsidP="00095B2B">
            <w:pPr>
              <w:spacing w:before="60" w:after="60" w:line="240" w:lineRule="auto"/>
              <w:rPr>
                <w:b/>
                <w:sz w:val="22"/>
                <w:szCs w:val="22"/>
              </w:rPr>
            </w:pPr>
            <w:r w:rsidRPr="00E40898">
              <w:rPr>
                <w:b/>
                <w:sz w:val="22"/>
                <w:szCs w:val="22"/>
              </w:rPr>
              <w:t>Waste packaging, absorbents, wiping cloths, filter materials and protective clothing not otherwise specified</w:t>
            </w:r>
          </w:p>
        </w:tc>
      </w:tr>
      <w:tr w:rsidR="00095B2B" w:rsidRPr="00E40898" w14:paraId="1BD510AD" w14:textId="77777777" w:rsidTr="00E57049">
        <w:trPr>
          <w:cantSplit/>
        </w:trPr>
        <w:tc>
          <w:tcPr>
            <w:tcW w:w="811" w:type="pct"/>
            <w:shd w:val="clear" w:color="auto" w:fill="D9D9D9" w:themeFill="background1" w:themeFillShade="D9"/>
          </w:tcPr>
          <w:p w14:paraId="3AE6C1BA" w14:textId="77777777" w:rsidR="00095B2B" w:rsidRPr="00E40898" w:rsidRDefault="00095B2B" w:rsidP="00095B2B">
            <w:pPr>
              <w:spacing w:before="60" w:after="60" w:line="240" w:lineRule="auto"/>
              <w:rPr>
                <w:b/>
                <w:sz w:val="22"/>
                <w:szCs w:val="22"/>
              </w:rPr>
            </w:pPr>
            <w:r w:rsidRPr="00E40898">
              <w:rPr>
                <w:b/>
                <w:sz w:val="22"/>
                <w:szCs w:val="22"/>
              </w:rPr>
              <w:t>15 01</w:t>
            </w:r>
          </w:p>
        </w:tc>
        <w:tc>
          <w:tcPr>
            <w:tcW w:w="4189" w:type="pct"/>
            <w:shd w:val="clear" w:color="auto" w:fill="D9D9D9" w:themeFill="background1" w:themeFillShade="D9"/>
          </w:tcPr>
          <w:p w14:paraId="41A2C10E" w14:textId="77777777" w:rsidR="00095B2B" w:rsidRPr="00E40898" w:rsidRDefault="00095B2B" w:rsidP="00095B2B">
            <w:pPr>
              <w:spacing w:before="60" w:after="60" w:line="240" w:lineRule="auto"/>
              <w:rPr>
                <w:b/>
                <w:sz w:val="22"/>
                <w:szCs w:val="22"/>
              </w:rPr>
            </w:pPr>
            <w:r w:rsidRPr="00E40898">
              <w:rPr>
                <w:b/>
                <w:sz w:val="22"/>
                <w:szCs w:val="22"/>
              </w:rPr>
              <w:t>packaging (including separately collected municipal packaging waste)</w:t>
            </w:r>
          </w:p>
        </w:tc>
      </w:tr>
      <w:tr w:rsidR="00095B2B" w:rsidRPr="00E40898" w14:paraId="3319D542" w14:textId="77777777" w:rsidTr="00E57049">
        <w:trPr>
          <w:cantSplit/>
        </w:trPr>
        <w:tc>
          <w:tcPr>
            <w:tcW w:w="811" w:type="pct"/>
          </w:tcPr>
          <w:p w14:paraId="57ED877A" w14:textId="77777777" w:rsidR="00095B2B" w:rsidRPr="00E40898" w:rsidRDefault="00095B2B" w:rsidP="00095B2B">
            <w:pPr>
              <w:spacing w:before="60" w:after="60" w:line="240" w:lineRule="auto"/>
              <w:rPr>
                <w:sz w:val="22"/>
                <w:szCs w:val="22"/>
              </w:rPr>
            </w:pPr>
            <w:r w:rsidRPr="00E40898">
              <w:rPr>
                <w:sz w:val="22"/>
                <w:szCs w:val="22"/>
              </w:rPr>
              <w:t>15 01 01</w:t>
            </w:r>
          </w:p>
        </w:tc>
        <w:tc>
          <w:tcPr>
            <w:tcW w:w="4189" w:type="pct"/>
          </w:tcPr>
          <w:p w14:paraId="4E7329DD" w14:textId="77777777" w:rsidR="00095B2B" w:rsidRPr="00E40898" w:rsidRDefault="00095B2B" w:rsidP="00095B2B">
            <w:pPr>
              <w:spacing w:before="60" w:after="60" w:line="240" w:lineRule="auto"/>
              <w:rPr>
                <w:sz w:val="22"/>
                <w:szCs w:val="22"/>
              </w:rPr>
            </w:pPr>
            <w:r w:rsidRPr="00E40898">
              <w:rPr>
                <w:sz w:val="22"/>
                <w:szCs w:val="22"/>
              </w:rPr>
              <w:t>paper and cardboard packaging</w:t>
            </w:r>
          </w:p>
        </w:tc>
      </w:tr>
      <w:tr w:rsidR="00095B2B" w:rsidRPr="00E40898" w14:paraId="7182A7EF" w14:textId="77777777" w:rsidTr="00E57049">
        <w:trPr>
          <w:cantSplit/>
        </w:trPr>
        <w:tc>
          <w:tcPr>
            <w:tcW w:w="811" w:type="pct"/>
          </w:tcPr>
          <w:p w14:paraId="011713E1" w14:textId="77777777" w:rsidR="00095B2B" w:rsidRPr="00E40898" w:rsidRDefault="00095B2B" w:rsidP="00095B2B">
            <w:pPr>
              <w:spacing w:before="60" w:after="60" w:line="240" w:lineRule="auto"/>
              <w:rPr>
                <w:sz w:val="22"/>
                <w:szCs w:val="22"/>
              </w:rPr>
            </w:pPr>
            <w:r w:rsidRPr="00E40898">
              <w:rPr>
                <w:sz w:val="22"/>
                <w:szCs w:val="22"/>
              </w:rPr>
              <w:t>15 01 02</w:t>
            </w:r>
          </w:p>
        </w:tc>
        <w:tc>
          <w:tcPr>
            <w:tcW w:w="4189" w:type="pct"/>
          </w:tcPr>
          <w:p w14:paraId="6D625C7A" w14:textId="77777777" w:rsidR="00095B2B" w:rsidRPr="00E40898" w:rsidRDefault="00095B2B" w:rsidP="00095B2B">
            <w:pPr>
              <w:spacing w:before="60" w:after="60" w:line="240" w:lineRule="auto"/>
              <w:rPr>
                <w:sz w:val="22"/>
                <w:szCs w:val="22"/>
              </w:rPr>
            </w:pPr>
            <w:r w:rsidRPr="00E40898">
              <w:rPr>
                <w:sz w:val="22"/>
                <w:szCs w:val="22"/>
              </w:rPr>
              <w:t>plastic packaging</w:t>
            </w:r>
          </w:p>
        </w:tc>
      </w:tr>
      <w:tr w:rsidR="00095B2B" w:rsidRPr="00E40898" w14:paraId="57C5CD13" w14:textId="77777777" w:rsidTr="00E57049">
        <w:trPr>
          <w:cantSplit/>
        </w:trPr>
        <w:tc>
          <w:tcPr>
            <w:tcW w:w="811" w:type="pct"/>
          </w:tcPr>
          <w:p w14:paraId="3C716BB1" w14:textId="766365F8" w:rsidR="00095B2B" w:rsidRPr="00E40898" w:rsidRDefault="00095B2B" w:rsidP="00095B2B">
            <w:pPr>
              <w:spacing w:before="60" w:after="60" w:line="240" w:lineRule="auto"/>
              <w:rPr>
                <w:sz w:val="22"/>
                <w:szCs w:val="22"/>
              </w:rPr>
            </w:pPr>
            <w:r w:rsidRPr="00E40898">
              <w:rPr>
                <w:sz w:val="22"/>
                <w:szCs w:val="22"/>
              </w:rPr>
              <w:t>15 01 03</w:t>
            </w:r>
          </w:p>
        </w:tc>
        <w:tc>
          <w:tcPr>
            <w:tcW w:w="4189" w:type="pct"/>
          </w:tcPr>
          <w:p w14:paraId="663D467B" w14:textId="400E0F07" w:rsidR="00095B2B" w:rsidRPr="00E40898" w:rsidRDefault="00095B2B" w:rsidP="00095B2B">
            <w:pPr>
              <w:spacing w:before="60" w:after="60" w:line="240" w:lineRule="auto"/>
              <w:rPr>
                <w:sz w:val="22"/>
                <w:szCs w:val="22"/>
              </w:rPr>
            </w:pPr>
            <w:r w:rsidRPr="00E40898">
              <w:rPr>
                <w:sz w:val="22"/>
                <w:szCs w:val="22"/>
              </w:rPr>
              <w:t>wooden packaging</w:t>
            </w:r>
          </w:p>
        </w:tc>
      </w:tr>
      <w:tr w:rsidR="00095B2B" w:rsidRPr="00E40898" w14:paraId="1CCEC941" w14:textId="77777777" w:rsidTr="00E57049">
        <w:trPr>
          <w:cantSplit/>
        </w:trPr>
        <w:tc>
          <w:tcPr>
            <w:tcW w:w="811" w:type="pct"/>
          </w:tcPr>
          <w:p w14:paraId="5A593D6C" w14:textId="77777777" w:rsidR="00095B2B" w:rsidRPr="00E40898" w:rsidRDefault="00095B2B" w:rsidP="00095B2B">
            <w:pPr>
              <w:spacing w:before="60" w:after="60" w:line="240" w:lineRule="auto"/>
              <w:rPr>
                <w:sz w:val="22"/>
                <w:szCs w:val="22"/>
              </w:rPr>
            </w:pPr>
            <w:r w:rsidRPr="00E40898">
              <w:rPr>
                <w:sz w:val="22"/>
                <w:szCs w:val="22"/>
              </w:rPr>
              <w:t>15 01 04</w:t>
            </w:r>
          </w:p>
        </w:tc>
        <w:tc>
          <w:tcPr>
            <w:tcW w:w="4189" w:type="pct"/>
          </w:tcPr>
          <w:p w14:paraId="2C964B2D" w14:textId="77777777" w:rsidR="00095B2B" w:rsidRPr="00E40898" w:rsidRDefault="00095B2B" w:rsidP="00095B2B">
            <w:pPr>
              <w:spacing w:before="60" w:after="60" w:line="240" w:lineRule="auto"/>
              <w:rPr>
                <w:sz w:val="22"/>
                <w:szCs w:val="22"/>
              </w:rPr>
            </w:pPr>
            <w:r w:rsidRPr="00E40898">
              <w:rPr>
                <w:sz w:val="22"/>
                <w:szCs w:val="22"/>
              </w:rPr>
              <w:t>metallic packaging</w:t>
            </w:r>
          </w:p>
        </w:tc>
      </w:tr>
      <w:tr w:rsidR="00095B2B" w:rsidRPr="00E40898" w14:paraId="3572A9D3" w14:textId="77777777" w:rsidTr="00E57049">
        <w:trPr>
          <w:cantSplit/>
        </w:trPr>
        <w:tc>
          <w:tcPr>
            <w:tcW w:w="811" w:type="pct"/>
          </w:tcPr>
          <w:p w14:paraId="440B762A" w14:textId="77777777" w:rsidR="00095B2B" w:rsidRPr="00E40898" w:rsidRDefault="00095B2B" w:rsidP="00095B2B">
            <w:pPr>
              <w:spacing w:before="60" w:after="60" w:line="240" w:lineRule="auto"/>
              <w:rPr>
                <w:sz w:val="22"/>
                <w:szCs w:val="22"/>
              </w:rPr>
            </w:pPr>
            <w:r w:rsidRPr="00E40898">
              <w:rPr>
                <w:sz w:val="22"/>
                <w:szCs w:val="22"/>
              </w:rPr>
              <w:t>15 01 05</w:t>
            </w:r>
          </w:p>
        </w:tc>
        <w:tc>
          <w:tcPr>
            <w:tcW w:w="4189" w:type="pct"/>
          </w:tcPr>
          <w:p w14:paraId="06C101E7" w14:textId="77777777" w:rsidR="00095B2B" w:rsidRPr="00E40898" w:rsidRDefault="00095B2B" w:rsidP="00095B2B">
            <w:pPr>
              <w:spacing w:before="60" w:after="60" w:line="240" w:lineRule="auto"/>
              <w:rPr>
                <w:sz w:val="22"/>
                <w:szCs w:val="22"/>
              </w:rPr>
            </w:pPr>
            <w:r w:rsidRPr="00E40898">
              <w:rPr>
                <w:sz w:val="22"/>
                <w:szCs w:val="22"/>
              </w:rPr>
              <w:t>composite packaging</w:t>
            </w:r>
          </w:p>
        </w:tc>
      </w:tr>
      <w:tr w:rsidR="00095B2B" w:rsidRPr="00E40898" w14:paraId="29B96F35" w14:textId="77777777" w:rsidTr="00E57049">
        <w:trPr>
          <w:cantSplit/>
        </w:trPr>
        <w:tc>
          <w:tcPr>
            <w:tcW w:w="811" w:type="pct"/>
          </w:tcPr>
          <w:p w14:paraId="0AE9D241" w14:textId="77777777" w:rsidR="00095B2B" w:rsidRPr="00E40898" w:rsidRDefault="00095B2B" w:rsidP="00095B2B">
            <w:pPr>
              <w:spacing w:before="60" w:after="60" w:line="240" w:lineRule="auto"/>
              <w:rPr>
                <w:sz w:val="22"/>
                <w:szCs w:val="22"/>
              </w:rPr>
            </w:pPr>
            <w:r w:rsidRPr="00E40898">
              <w:rPr>
                <w:sz w:val="22"/>
                <w:szCs w:val="22"/>
              </w:rPr>
              <w:t>15 01 06</w:t>
            </w:r>
          </w:p>
        </w:tc>
        <w:tc>
          <w:tcPr>
            <w:tcW w:w="4189" w:type="pct"/>
          </w:tcPr>
          <w:p w14:paraId="4733CFD8" w14:textId="77777777" w:rsidR="00095B2B" w:rsidRPr="00E40898" w:rsidRDefault="00095B2B" w:rsidP="00095B2B">
            <w:pPr>
              <w:spacing w:before="60" w:after="60" w:line="240" w:lineRule="auto"/>
              <w:rPr>
                <w:sz w:val="22"/>
                <w:szCs w:val="22"/>
              </w:rPr>
            </w:pPr>
            <w:r w:rsidRPr="00E40898">
              <w:rPr>
                <w:sz w:val="22"/>
                <w:szCs w:val="22"/>
              </w:rPr>
              <w:t>mixed packaging</w:t>
            </w:r>
          </w:p>
        </w:tc>
      </w:tr>
      <w:tr w:rsidR="00095B2B" w:rsidRPr="00E40898" w14:paraId="543F56B0" w14:textId="77777777" w:rsidTr="00E57049">
        <w:trPr>
          <w:cantSplit/>
        </w:trPr>
        <w:tc>
          <w:tcPr>
            <w:tcW w:w="811" w:type="pct"/>
          </w:tcPr>
          <w:p w14:paraId="49EC00A5" w14:textId="77777777" w:rsidR="00095B2B" w:rsidRPr="00E40898" w:rsidRDefault="00095B2B" w:rsidP="00095B2B">
            <w:pPr>
              <w:spacing w:before="60" w:after="60" w:line="240" w:lineRule="auto"/>
              <w:rPr>
                <w:sz w:val="22"/>
                <w:szCs w:val="22"/>
              </w:rPr>
            </w:pPr>
            <w:r w:rsidRPr="00E40898">
              <w:rPr>
                <w:sz w:val="22"/>
                <w:szCs w:val="22"/>
              </w:rPr>
              <w:lastRenderedPageBreak/>
              <w:t>15 01 07</w:t>
            </w:r>
          </w:p>
        </w:tc>
        <w:tc>
          <w:tcPr>
            <w:tcW w:w="4189" w:type="pct"/>
          </w:tcPr>
          <w:p w14:paraId="7DE1A336" w14:textId="77777777" w:rsidR="00095B2B" w:rsidRPr="00E40898" w:rsidRDefault="00095B2B" w:rsidP="00095B2B">
            <w:pPr>
              <w:spacing w:before="60" w:after="60" w:line="240" w:lineRule="auto"/>
              <w:rPr>
                <w:sz w:val="22"/>
                <w:szCs w:val="22"/>
              </w:rPr>
            </w:pPr>
            <w:r w:rsidRPr="00E40898">
              <w:rPr>
                <w:sz w:val="22"/>
                <w:szCs w:val="22"/>
              </w:rPr>
              <w:t>glass packaging</w:t>
            </w:r>
          </w:p>
        </w:tc>
      </w:tr>
      <w:tr w:rsidR="00095B2B" w:rsidRPr="00E40898" w14:paraId="1A60BAFF" w14:textId="77777777" w:rsidTr="00E57049">
        <w:trPr>
          <w:cantSplit/>
        </w:trPr>
        <w:tc>
          <w:tcPr>
            <w:tcW w:w="811" w:type="pct"/>
          </w:tcPr>
          <w:p w14:paraId="1CED7262" w14:textId="77777777" w:rsidR="00095B2B" w:rsidRPr="00E40898" w:rsidRDefault="00095B2B" w:rsidP="00095B2B">
            <w:pPr>
              <w:spacing w:before="60" w:after="60" w:line="240" w:lineRule="auto"/>
              <w:rPr>
                <w:sz w:val="22"/>
                <w:szCs w:val="22"/>
              </w:rPr>
            </w:pPr>
            <w:r w:rsidRPr="00E40898">
              <w:rPr>
                <w:sz w:val="22"/>
                <w:szCs w:val="22"/>
              </w:rPr>
              <w:t>15 01 09</w:t>
            </w:r>
          </w:p>
        </w:tc>
        <w:tc>
          <w:tcPr>
            <w:tcW w:w="4189" w:type="pct"/>
          </w:tcPr>
          <w:p w14:paraId="5C49E846" w14:textId="77777777" w:rsidR="00095B2B" w:rsidRPr="00E40898" w:rsidRDefault="00095B2B" w:rsidP="00095B2B">
            <w:pPr>
              <w:spacing w:before="60" w:after="60" w:line="240" w:lineRule="auto"/>
              <w:rPr>
                <w:sz w:val="22"/>
                <w:szCs w:val="22"/>
              </w:rPr>
            </w:pPr>
            <w:r w:rsidRPr="00E40898">
              <w:rPr>
                <w:sz w:val="22"/>
                <w:szCs w:val="22"/>
              </w:rPr>
              <w:t>textile packaging</w:t>
            </w:r>
          </w:p>
        </w:tc>
      </w:tr>
      <w:tr w:rsidR="00095B2B" w:rsidRPr="004C6D50" w14:paraId="1CA92AF9" w14:textId="77777777" w:rsidTr="00E57049">
        <w:trPr>
          <w:cantSplit/>
        </w:trPr>
        <w:tc>
          <w:tcPr>
            <w:tcW w:w="811" w:type="pct"/>
            <w:shd w:val="clear" w:color="auto" w:fill="D9D9D9" w:themeFill="background1" w:themeFillShade="D9"/>
          </w:tcPr>
          <w:p w14:paraId="0BF27BE4" w14:textId="77777777" w:rsidR="00095B2B" w:rsidRPr="00E40898" w:rsidRDefault="00095B2B" w:rsidP="00095B2B">
            <w:pPr>
              <w:spacing w:before="60" w:after="60" w:line="240" w:lineRule="auto"/>
              <w:rPr>
                <w:b/>
                <w:sz w:val="22"/>
                <w:szCs w:val="22"/>
              </w:rPr>
            </w:pPr>
            <w:r w:rsidRPr="00E40898">
              <w:rPr>
                <w:b/>
                <w:sz w:val="22"/>
                <w:szCs w:val="22"/>
              </w:rPr>
              <w:t>15 02</w:t>
            </w:r>
          </w:p>
        </w:tc>
        <w:tc>
          <w:tcPr>
            <w:tcW w:w="4189" w:type="pct"/>
            <w:shd w:val="clear" w:color="auto" w:fill="D9D9D9" w:themeFill="background1" w:themeFillShade="D9"/>
          </w:tcPr>
          <w:p w14:paraId="70879698" w14:textId="77777777" w:rsidR="00095B2B" w:rsidRPr="004C6D50" w:rsidRDefault="00095B2B" w:rsidP="00095B2B">
            <w:pPr>
              <w:spacing w:before="60" w:after="60" w:line="240" w:lineRule="auto"/>
              <w:rPr>
                <w:b/>
                <w:sz w:val="22"/>
                <w:szCs w:val="22"/>
              </w:rPr>
            </w:pPr>
            <w:r w:rsidRPr="00E40898">
              <w:rPr>
                <w:b/>
                <w:sz w:val="22"/>
                <w:szCs w:val="22"/>
              </w:rPr>
              <w:t>absorbents, filter materials, wiping cloths and protective clothing</w:t>
            </w:r>
          </w:p>
        </w:tc>
      </w:tr>
      <w:tr w:rsidR="00095B2B" w:rsidRPr="004C6D50" w14:paraId="3C0E32EA" w14:textId="77777777" w:rsidTr="00E57049">
        <w:trPr>
          <w:cantSplit/>
        </w:trPr>
        <w:tc>
          <w:tcPr>
            <w:tcW w:w="811" w:type="pct"/>
            <w:tcBorders>
              <w:bottom w:val="single" w:sz="4" w:space="0" w:color="auto"/>
            </w:tcBorders>
          </w:tcPr>
          <w:p w14:paraId="20E25FB6" w14:textId="77777777" w:rsidR="00095B2B" w:rsidRPr="004C6D50" w:rsidRDefault="00095B2B" w:rsidP="00095B2B">
            <w:pPr>
              <w:spacing w:before="60" w:after="60" w:line="240" w:lineRule="auto"/>
              <w:rPr>
                <w:sz w:val="22"/>
                <w:szCs w:val="22"/>
              </w:rPr>
            </w:pPr>
            <w:r w:rsidRPr="004C6D50">
              <w:rPr>
                <w:sz w:val="22"/>
                <w:szCs w:val="22"/>
              </w:rPr>
              <w:t>15 02 03</w:t>
            </w:r>
          </w:p>
        </w:tc>
        <w:tc>
          <w:tcPr>
            <w:tcW w:w="4189" w:type="pct"/>
            <w:tcBorders>
              <w:bottom w:val="single" w:sz="4" w:space="0" w:color="auto"/>
            </w:tcBorders>
          </w:tcPr>
          <w:p w14:paraId="277E8703" w14:textId="77777777" w:rsidR="00095B2B" w:rsidRPr="004C6D50" w:rsidRDefault="00095B2B" w:rsidP="00095B2B">
            <w:pPr>
              <w:spacing w:before="60" w:after="60" w:line="240" w:lineRule="auto"/>
              <w:rPr>
                <w:sz w:val="22"/>
                <w:szCs w:val="22"/>
              </w:rPr>
            </w:pPr>
            <w:r w:rsidRPr="004C6D50">
              <w:rPr>
                <w:sz w:val="22"/>
                <w:szCs w:val="22"/>
              </w:rPr>
              <w:t>absorbents, filter materials, wiping cloths and protective clothing other than those mentioned in 15 02 02</w:t>
            </w:r>
          </w:p>
        </w:tc>
      </w:tr>
      <w:tr w:rsidR="00095B2B" w:rsidRPr="004C6D50" w14:paraId="7B0E1F14" w14:textId="77777777" w:rsidTr="00E57049">
        <w:trPr>
          <w:cantSplit/>
        </w:trPr>
        <w:tc>
          <w:tcPr>
            <w:tcW w:w="811" w:type="pct"/>
            <w:tcBorders>
              <w:bottom w:val="single" w:sz="4" w:space="0" w:color="auto"/>
            </w:tcBorders>
            <w:shd w:val="clear" w:color="auto" w:fill="000000" w:themeFill="text1"/>
          </w:tcPr>
          <w:p w14:paraId="07C41706" w14:textId="77777777" w:rsidR="00095B2B" w:rsidRPr="004C6D50" w:rsidRDefault="00095B2B" w:rsidP="00095B2B">
            <w:pPr>
              <w:spacing w:before="60" w:after="60" w:line="240" w:lineRule="auto"/>
              <w:rPr>
                <w:b/>
                <w:sz w:val="22"/>
                <w:szCs w:val="22"/>
              </w:rPr>
            </w:pPr>
            <w:r w:rsidRPr="004C6D50">
              <w:rPr>
                <w:b/>
                <w:sz w:val="22"/>
                <w:szCs w:val="22"/>
              </w:rPr>
              <w:t>16</w:t>
            </w:r>
          </w:p>
        </w:tc>
        <w:tc>
          <w:tcPr>
            <w:tcW w:w="4189" w:type="pct"/>
            <w:tcBorders>
              <w:bottom w:val="single" w:sz="4" w:space="0" w:color="auto"/>
            </w:tcBorders>
            <w:shd w:val="clear" w:color="auto" w:fill="000000" w:themeFill="text1"/>
          </w:tcPr>
          <w:p w14:paraId="08B3F6C2" w14:textId="77777777" w:rsidR="00095B2B" w:rsidRPr="004C6D50" w:rsidRDefault="00095B2B" w:rsidP="00095B2B">
            <w:pPr>
              <w:spacing w:before="60" w:after="60" w:line="240" w:lineRule="auto"/>
              <w:rPr>
                <w:b/>
                <w:sz w:val="22"/>
                <w:szCs w:val="22"/>
              </w:rPr>
            </w:pPr>
            <w:r w:rsidRPr="004C6D50">
              <w:rPr>
                <w:b/>
                <w:sz w:val="22"/>
                <w:szCs w:val="22"/>
              </w:rPr>
              <w:t>Wastes not otherwise specified in the list</w:t>
            </w:r>
          </w:p>
        </w:tc>
      </w:tr>
      <w:tr w:rsidR="00095B2B" w:rsidRPr="004C6D50" w14:paraId="0549120F" w14:textId="77777777" w:rsidTr="00E57049">
        <w:trPr>
          <w:cantSplit/>
        </w:trPr>
        <w:tc>
          <w:tcPr>
            <w:tcW w:w="811" w:type="pct"/>
            <w:shd w:val="clear" w:color="auto" w:fill="D9D9D9" w:themeFill="background1" w:themeFillShade="D9"/>
          </w:tcPr>
          <w:p w14:paraId="67CB41B7" w14:textId="77777777" w:rsidR="00095B2B" w:rsidRPr="004C6D50" w:rsidRDefault="00095B2B" w:rsidP="00095B2B">
            <w:pPr>
              <w:spacing w:before="60" w:after="60" w:line="240" w:lineRule="auto"/>
              <w:rPr>
                <w:b/>
                <w:sz w:val="22"/>
                <w:szCs w:val="22"/>
              </w:rPr>
            </w:pPr>
            <w:r w:rsidRPr="004C6D50">
              <w:rPr>
                <w:b/>
                <w:sz w:val="22"/>
                <w:szCs w:val="22"/>
              </w:rPr>
              <w:t>16 01</w:t>
            </w:r>
          </w:p>
        </w:tc>
        <w:tc>
          <w:tcPr>
            <w:tcW w:w="4189" w:type="pct"/>
            <w:shd w:val="clear" w:color="auto" w:fill="D9D9D9" w:themeFill="background1" w:themeFillShade="D9"/>
          </w:tcPr>
          <w:p w14:paraId="7BA508A1" w14:textId="77777777" w:rsidR="00095B2B" w:rsidRPr="004C6D50" w:rsidRDefault="00095B2B" w:rsidP="00095B2B">
            <w:pPr>
              <w:spacing w:before="60" w:after="60" w:line="240" w:lineRule="auto"/>
              <w:rPr>
                <w:b/>
                <w:sz w:val="22"/>
                <w:szCs w:val="22"/>
              </w:rPr>
            </w:pPr>
            <w:r w:rsidRPr="004C6D50">
              <w:rPr>
                <w:b/>
                <w:sz w:val="22"/>
                <w:szCs w:val="22"/>
              </w:rPr>
              <w:t>end-of-life vehicles from different means of transport (including off-road machinery) and wastes from dismantling of end-of-life vehicles and vehicle maintenance (except 13, 14, 16 06 and 16 08)</w:t>
            </w:r>
          </w:p>
        </w:tc>
      </w:tr>
      <w:tr w:rsidR="00095B2B" w:rsidRPr="004C6D50" w14:paraId="118AD868" w14:textId="77777777" w:rsidTr="00E57049">
        <w:trPr>
          <w:cantSplit/>
        </w:trPr>
        <w:tc>
          <w:tcPr>
            <w:tcW w:w="811" w:type="pct"/>
          </w:tcPr>
          <w:p w14:paraId="5F468FCE" w14:textId="77777777" w:rsidR="00095B2B" w:rsidRPr="004C6D50" w:rsidRDefault="00095B2B" w:rsidP="00095B2B">
            <w:pPr>
              <w:spacing w:before="60" w:after="60" w:line="240" w:lineRule="auto"/>
              <w:rPr>
                <w:sz w:val="22"/>
                <w:szCs w:val="22"/>
              </w:rPr>
            </w:pPr>
            <w:r w:rsidRPr="004C6D50">
              <w:rPr>
                <w:sz w:val="22"/>
                <w:szCs w:val="22"/>
              </w:rPr>
              <w:t>16 01 03</w:t>
            </w:r>
          </w:p>
        </w:tc>
        <w:tc>
          <w:tcPr>
            <w:tcW w:w="4189" w:type="pct"/>
          </w:tcPr>
          <w:p w14:paraId="3107C12E" w14:textId="77777777" w:rsidR="00095B2B" w:rsidRPr="004C6D50" w:rsidRDefault="00095B2B" w:rsidP="00095B2B">
            <w:pPr>
              <w:spacing w:before="60" w:after="60" w:line="240" w:lineRule="auto"/>
              <w:rPr>
                <w:sz w:val="22"/>
                <w:szCs w:val="22"/>
              </w:rPr>
            </w:pPr>
            <w:r w:rsidRPr="004C6D50">
              <w:rPr>
                <w:sz w:val="22"/>
                <w:szCs w:val="22"/>
              </w:rPr>
              <w:t>end-of-life tyres</w:t>
            </w:r>
          </w:p>
        </w:tc>
      </w:tr>
      <w:tr w:rsidR="00095B2B" w:rsidRPr="004C6D50" w14:paraId="301B84D7" w14:textId="77777777" w:rsidTr="00E57049">
        <w:trPr>
          <w:cantSplit/>
        </w:trPr>
        <w:tc>
          <w:tcPr>
            <w:tcW w:w="811" w:type="pct"/>
          </w:tcPr>
          <w:p w14:paraId="169CC754" w14:textId="77777777" w:rsidR="00095B2B" w:rsidRPr="004C6D50" w:rsidRDefault="00095B2B" w:rsidP="00095B2B">
            <w:pPr>
              <w:spacing w:before="60" w:after="60" w:line="240" w:lineRule="auto"/>
              <w:rPr>
                <w:sz w:val="22"/>
                <w:szCs w:val="22"/>
              </w:rPr>
            </w:pPr>
            <w:r w:rsidRPr="004C6D50">
              <w:rPr>
                <w:sz w:val="22"/>
                <w:szCs w:val="22"/>
              </w:rPr>
              <w:t>16 01 12</w:t>
            </w:r>
          </w:p>
        </w:tc>
        <w:tc>
          <w:tcPr>
            <w:tcW w:w="4189" w:type="pct"/>
          </w:tcPr>
          <w:p w14:paraId="1797A82D" w14:textId="77777777" w:rsidR="00095B2B" w:rsidRPr="004C6D50" w:rsidRDefault="00095B2B" w:rsidP="00095B2B">
            <w:pPr>
              <w:spacing w:before="60" w:after="60" w:line="240" w:lineRule="auto"/>
              <w:rPr>
                <w:sz w:val="22"/>
                <w:szCs w:val="22"/>
              </w:rPr>
            </w:pPr>
            <w:r w:rsidRPr="004C6D50">
              <w:rPr>
                <w:sz w:val="22"/>
                <w:szCs w:val="22"/>
              </w:rPr>
              <w:t>brake pads other than those mentioned in 16 01 11</w:t>
            </w:r>
          </w:p>
        </w:tc>
      </w:tr>
      <w:tr w:rsidR="00095B2B" w:rsidRPr="004C6D50" w14:paraId="6F9E8286" w14:textId="77777777" w:rsidTr="00E57049">
        <w:trPr>
          <w:cantSplit/>
        </w:trPr>
        <w:tc>
          <w:tcPr>
            <w:tcW w:w="811" w:type="pct"/>
          </w:tcPr>
          <w:p w14:paraId="2AC3F251" w14:textId="77777777" w:rsidR="00095B2B" w:rsidRPr="004C6D50" w:rsidRDefault="00095B2B" w:rsidP="00095B2B">
            <w:pPr>
              <w:spacing w:before="60" w:after="60" w:line="240" w:lineRule="auto"/>
              <w:rPr>
                <w:sz w:val="22"/>
                <w:szCs w:val="22"/>
              </w:rPr>
            </w:pPr>
            <w:r w:rsidRPr="004C6D50">
              <w:rPr>
                <w:sz w:val="22"/>
                <w:szCs w:val="22"/>
              </w:rPr>
              <w:t>16 01 17</w:t>
            </w:r>
          </w:p>
        </w:tc>
        <w:tc>
          <w:tcPr>
            <w:tcW w:w="4189" w:type="pct"/>
          </w:tcPr>
          <w:p w14:paraId="3A33C878" w14:textId="77777777" w:rsidR="00095B2B" w:rsidRPr="004C6D50" w:rsidRDefault="00095B2B" w:rsidP="00095B2B">
            <w:pPr>
              <w:spacing w:before="60" w:after="60" w:line="240" w:lineRule="auto"/>
              <w:rPr>
                <w:sz w:val="22"/>
                <w:szCs w:val="22"/>
              </w:rPr>
            </w:pPr>
            <w:r w:rsidRPr="004C6D50">
              <w:rPr>
                <w:sz w:val="22"/>
                <w:szCs w:val="22"/>
              </w:rPr>
              <w:t>ferrous metal</w:t>
            </w:r>
          </w:p>
        </w:tc>
      </w:tr>
      <w:tr w:rsidR="00095B2B" w:rsidRPr="004C6D50" w14:paraId="4D0C744C" w14:textId="77777777" w:rsidTr="00E57049">
        <w:trPr>
          <w:cantSplit/>
        </w:trPr>
        <w:tc>
          <w:tcPr>
            <w:tcW w:w="811" w:type="pct"/>
          </w:tcPr>
          <w:p w14:paraId="2F025434" w14:textId="77777777" w:rsidR="00095B2B" w:rsidRPr="004C6D50" w:rsidRDefault="00095B2B" w:rsidP="00095B2B">
            <w:pPr>
              <w:spacing w:before="60" w:after="60" w:line="240" w:lineRule="auto"/>
              <w:rPr>
                <w:sz w:val="22"/>
                <w:szCs w:val="22"/>
              </w:rPr>
            </w:pPr>
            <w:r w:rsidRPr="004C6D50">
              <w:rPr>
                <w:sz w:val="22"/>
                <w:szCs w:val="22"/>
              </w:rPr>
              <w:t>16 01 18</w:t>
            </w:r>
          </w:p>
        </w:tc>
        <w:tc>
          <w:tcPr>
            <w:tcW w:w="4189" w:type="pct"/>
          </w:tcPr>
          <w:p w14:paraId="07651CBF" w14:textId="77777777" w:rsidR="00095B2B" w:rsidRPr="004C6D50" w:rsidRDefault="00095B2B" w:rsidP="00095B2B">
            <w:pPr>
              <w:spacing w:before="60" w:after="60" w:line="240" w:lineRule="auto"/>
              <w:rPr>
                <w:sz w:val="22"/>
                <w:szCs w:val="22"/>
              </w:rPr>
            </w:pPr>
            <w:r w:rsidRPr="004C6D50">
              <w:rPr>
                <w:sz w:val="22"/>
                <w:szCs w:val="22"/>
              </w:rPr>
              <w:t>non-ferrous metal</w:t>
            </w:r>
          </w:p>
        </w:tc>
      </w:tr>
      <w:tr w:rsidR="00095B2B" w:rsidRPr="004C6D50" w14:paraId="35A73154" w14:textId="77777777" w:rsidTr="00E57049">
        <w:trPr>
          <w:cantSplit/>
        </w:trPr>
        <w:tc>
          <w:tcPr>
            <w:tcW w:w="811" w:type="pct"/>
          </w:tcPr>
          <w:p w14:paraId="71D66830" w14:textId="77777777" w:rsidR="00095B2B" w:rsidRPr="004C6D50" w:rsidRDefault="00095B2B" w:rsidP="00095B2B">
            <w:pPr>
              <w:spacing w:before="60" w:after="60" w:line="240" w:lineRule="auto"/>
              <w:rPr>
                <w:sz w:val="22"/>
                <w:szCs w:val="22"/>
              </w:rPr>
            </w:pPr>
            <w:r w:rsidRPr="004C6D50">
              <w:rPr>
                <w:sz w:val="22"/>
                <w:szCs w:val="22"/>
              </w:rPr>
              <w:t>16 01 19</w:t>
            </w:r>
          </w:p>
        </w:tc>
        <w:tc>
          <w:tcPr>
            <w:tcW w:w="4189" w:type="pct"/>
          </w:tcPr>
          <w:p w14:paraId="4967FECF" w14:textId="77777777" w:rsidR="00095B2B" w:rsidRPr="004C6D50" w:rsidRDefault="00095B2B" w:rsidP="00095B2B">
            <w:pPr>
              <w:spacing w:before="60" w:after="60" w:line="240" w:lineRule="auto"/>
              <w:rPr>
                <w:sz w:val="22"/>
                <w:szCs w:val="22"/>
              </w:rPr>
            </w:pPr>
            <w:r w:rsidRPr="004C6D50">
              <w:rPr>
                <w:sz w:val="22"/>
                <w:szCs w:val="22"/>
              </w:rPr>
              <w:t>plastic</w:t>
            </w:r>
          </w:p>
        </w:tc>
      </w:tr>
      <w:tr w:rsidR="00095B2B" w:rsidRPr="004C6D50" w14:paraId="1382260D" w14:textId="77777777" w:rsidTr="00E57049">
        <w:trPr>
          <w:cantSplit/>
        </w:trPr>
        <w:tc>
          <w:tcPr>
            <w:tcW w:w="811" w:type="pct"/>
          </w:tcPr>
          <w:p w14:paraId="6A1C2D18" w14:textId="77777777" w:rsidR="00095B2B" w:rsidRPr="004C6D50" w:rsidRDefault="00095B2B" w:rsidP="00095B2B">
            <w:pPr>
              <w:spacing w:before="60" w:after="60" w:line="240" w:lineRule="auto"/>
              <w:rPr>
                <w:sz w:val="22"/>
                <w:szCs w:val="22"/>
              </w:rPr>
            </w:pPr>
            <w:r w:rsidRPr="004C6D50">
              <w:rPr>
                <w:sz w:val="22"/>
                <w:szCs w:val="22"/>
              </w:rPr>
              <w:t>16 01 20</w:t>
            </w:r>
          </w:p>
        </w:tc>
        <w:tc>
          <w:tcPr>
            <w:tcW w:w="4189" w:type="pct"/>
          </w:tcPr>
          <w:p w14:paraId="55FAD9CB" w14:textId="77777777" w:rsidR="00095B2B" w:rsidRPr="004C6D50" w:rsidRDefault="00095B2B" w:rsidP="00095B2B">
            <w:pPr>
              <w:spacing w:before="60" w:after="60" w:line="240" w:lineRule="auto"/>
              <w:rPr>
                <w:sz w:val="22"/>
                <w:szCs w:val="22"/>
              </w:rPr>
            </w:pPr>
            <w:r w:rsidRPr="004C6D50">
              <w:rPr>
                <w:sz w:val="22"/>
                <w:szCs w:val="22"/>
              </w:rPr>
              <w:t>glass</w:t>
            </w:r>
          </w:p>
        </w:tc>
      </w:tr>
      <w:tr w:rsidR="00095B2B" w:rsidRPr="004C6D50" w14:paraId="46BADF8E" w14:textId="77777777" w:rsidTr="00E57049">
        <w:trPr>
          <w:cantSplit/>
        </w:trPr>
        <w:tc>
          <w:tcPr>
            <w:tcW w:w="811" w:type="pct"/>
            <w:shd w:val="clear" w:color="auto" w:fill="D9D9D9" w:themeFill="background1" w:themeFillShade="D9"/>
          </w:tcPr>
          <w:p w14:paraId="02FA8A62" w14:textId="77777777" w:rsidR="00095B2B" w:rsidRPr="004C6D50" w:rsidRDefault="00095B2B" w:rsidP="00095B2B">
            <w:pPr>
              <w:spacing w:before="60" w:after="60" w:line="240" w:lineRule="auto"/>
              <w:rPr>
                <w:b/>
                <w:sz w:val="22"/>
                <w:szCs w:val="22"/>
              </w:rPr>
            </w:pPr>
            <w:r w:rsidRPr="004C6D50">
              <w:rPr>
                <w:b/>
                <w:sz w:val="22"/>
                <w:szCs w:val="22"/>
              </w:rPr>
              <w:t>16 02</w:t>
            </w:r>
          </w:p>
        </w:tc>
        <w:tc>
          <w:tcPr>
            <w:tcW w:w="4189" w:type="pct"/>
            <w:shd w:val="clear" w:color="auto" w:fill="D9D9D9" w:themeFill="background1" w:themeFillShade="D9"/>
          </w:tcPr>
          <w:p w14:paraId="609B73EB" w14:textId="77777777" w:rsidR="00095B2B" w:rsidRPr="004C6D50" w:rsidRDefault="00095B2B" w:rsidP="00095B2B">
            <w:pPr>
              <w:spacing w:before="60" w:after="60" w:line="240" w:lineRule="auto"/>
              <w:rPr>
                <w:b/>
                <w:sz w:val="22"/>
                <w:szCs w:val="22"/>
              </w:rPr>
            </w:pPr>
            <w:r w:rsidRPr="004C6D50">
              <w:rPr>
                <w:b/>
                <w:sz w:val="22"/>
                <w:szCs w:val="22"/>
              </w:rPr>
              <w:t>wastes from electrical and electronic equipment</w:t>
            </w:r>
          </w:p>
        </w:tc>
      </w:tr>
      <w:tr w:rsidR="00095B2B" w:rsidRPr="004C6D50" w14:paraId="6EE754F5" w14:textId="77777777" w:rsidTr="00E57049">
        <w:trPr>
          <w:cantSplit/>
        </w:trPr>
        <w:tc>
          <w:tcPr>
            <w:tcW w:w="811" w:type="pct"/>
          </w:tcPr>
          <w:p w14:paraId="0A1F2B9F" w14:textId="77777777" w:rsidR="00095B2B" w:rsidRPr="004C6D50" w:rsidRDefault="00095B2B" w:rsidP="00095B2B">
            <w:pPr>
              <w:spacing w:before="60" w:after="60" w:line="240" w:lineRule="auto"/>
              <w:rPr>
                <w:sz w:val="22"/>
                <w:szCs w:val="22"/>
              </w:rPr>
            </w:pPr>
            <w:r w:rsidRPr="004C6D50">
              <w:rPr>
                <w:sz w:val="22"/>
                <w:szCs w:val="22"/>
              </w:rPr>
              <w:t>16 02 14</w:t>
            </w:r>
          </w:p>
        </w:tc>
        <w:tc>
          <w:tcPr>
            <w:tcW w:w="4189" w:type="pct"/>
          </w:tcPr>
          <w:p w14:paraId="68D92EDA" w14:textId="77777777" w:rsidR="00095B2B" w:rsidRPr="004C6D50" w:rsidRDefault="00095B2B" w:rsidP="00095B2B">
            <w:pPr>
              <w:spacing w:before="60" w:after="60" w:line="240" w:lineRule="auto"/>
              <w:rPr>
                <w:sz w:val="22"/>
                <w:szCs w:val="22"/>
              </w:rPr>
            </w:pPr>
            <w:r w:rsidRPr="004C6D50">
              <w:rPr>
                <w:sz w:val="22"/>
                <w:szCs w:val="22"/>
              </w:rPr>
              <w:t>discarded equipment other than those mentioned in 16 02 09 to 16 02 13</w:t>
            </w:r>
          </w:p>
        </w:tc>
      </w:tr>
      <w:tr w:rsidR="00095B2B" w:rsidRPr="004C6D50" w14:paraId="305FD0EF" w14:textId="77777777" w:rsidTr="00E57049">
        <w:trPr>
          <w:cantSplit/>
        </w:trPr>
        <w:tc>
          <w:tcPr>
            <w:tcW w:w="811" w:type="pct"/>
          </w:tcPr>
          <w:p w14:paraId="3BB32D32" w14:textId="77777777" w:rsidR="00095B2B" w:rsidRPr="004C6D50" w:rsidRDefault="00095B2B" w:rsidP="00095B2B">
            <w:pPr>
              <w:spacing w:before="60" w:after="60" w:line="240" w:lineRule="auto"/>
              <w:rPr>
                <w:sz w:val="22"/>
                <w:szCs w:val="22"/>
              </w:rPr>
            </w:pPr>
            <w:r w:rsidRPr="004C6D50">
              <w:rPr>
                <w:sz w:val="22"/>
                <w:szCs w:val="22"/>
              </w:rPr>
              <w:t>16 02 16</w:t>
            </w:r>
          </w:p>
        </w:tc>
        <w:tc>
          <w:tcPr>
            <w:tcW w:w="4189" w:type="pct"/>
          </w:tcPr>
          <w:p w14:paraId="63D9AA1C" w14:textId="77777777" w:rsidR="00095B2B" w:rsidRPr="004C6D50" w:rsidRDefault="00095B2B" w:rsidP="00095B2B">
            <w:pPr>
              <w:spacing w:before="60" w:after="60" w:line="240" w:lineRule="auto"/>
              <w:rPr>
                <w:sz w:val="22"/>
                <w:szCs w:val="22"/>
              </w:rPr>
            </w:pPr>
            <w:r w:rsidRPr="004C6D50">
              <w:rPr>
                <w:sz w:val="22"/>
                <w:szCs w:val="22"/>
              </w:rPr>
              <w:t>components removed from discarded equipment other than those mentioned in 16 02 15</w:t>
            </w:r>
          </w:p>
        </w:tc>
      </w:tr>
      <w:tr w:rsidR="00095B2B" w:rsidRPr="004C6D50" w14:paraId="1217D192" w14:textId="77777777" w:rsidTr="00E57049">
        <w:trPr>
          <w:cantSplit/>
        </w:trPr>
        <w:tc>
          <w:tcPr>
            <w:tcW w:w="811" w:type="pct"/>
            <w:shd w:val="clear" w:color="auto" w:fill="D9D9D9" w:themeFill="background1" w:themeFillShade="D9"/>
          </w:tcPr>
          <w:p w14:paraId="66DF35B7" w14:textId="77777777" w:rsidR="00095B2B" w:rsidRPr="004C6D50" w:rsidRDefault="00095B2B" w:rsidP="00095B2B">
            <w:pPr>
              <w:spacing w:before="60" w:after="60" w:line="240" w:lineRule="auto"/>
              <w:rPr>
                <w:b/>
                <w:sz w:val="22"/>
                <w:szCs w:val="22"/>
              </w:rPr>
            </w:pPr>
            <w:r w:rsidRPr="004C6D50">
              <w:rPr>
                <w:b/>
                <w:sz w:val="22"/>
                <w:szCs w:val="22"/>
              </w:rPr>
              <w:t>16 03</w:t>
            </w:r>
          </w:p>
        </w:tc>
        <w:tc>
          <w:tcPr>
            <w:tcW w:w="4189" w:type="pct"/>
            <w:shd w:val="clear" w:color="auto" w:fill="D9D9D9" w:themeFill="background1" w:themeFillShade="D9"/>
          </w:tcPr>
          <w:p w14:paraId="1C1CA5F8" w14:textId="77777777" w:rsidR="00095B2B" w:rsidRPr="004C6D50" w:rsidRDefault="00095B2B" w:rsidP="00095B2B">
            <w:pPr>
              <w:spacing w:before="60" w:after="60" w:line="240" w:lineRule="auto"/>
              <w:rPr>
                <w:b/>
                <w:sz w:val="22"/>
                <w:szCs w:val="22"/>
              </w:rPr>
            </w:pPr>
            <w:r w:rsidRPr="004C6D50">
              <w:rPr>
                <w:b/>
                <w:sz w:val="22"/>
                <w:szCs w:val="22"/>
              </w:rPr>
              <w:t>off-specification batches and unused products</w:t>
            </w:r>
          </w:p>
        </w:tc>
      </w:tr>
      <w:tr w:rsidR="00095B2B" w:rsidRPr="004C6D50" w14:paraId="6848DC8F" w14:textId="77777777" w:rsidTr="00E57049">
        <w:trPr>
          <w:cantSplit/>
        </w:trPr>
        <w:tc>
          <w:tcPr>
            <w:tcW w:w="811" w:type="pct"/>
          </w:tcPr>
          <w:p w14:paraId="36CF838A" w14:textId="77777777" w:rsidR="00095B2B" w:rsidRPr="004C6D50" w:rsidRDefault="00095B2B" w:rsidP="00095B2B">
            <w:pPr>
              <w:spacing w:before="60" w:after="60" w:line="240" w:lineRule="auto"/>
              <w:rPr>
                <w:sz w:val="22"/>
                <w:szCs w:val="22"/>
              </w:rPr>
            </w:pPr>
            <w:r w:rsidRPr="004C6D50">
              <w:rPr>
                <w:sz w:val="22"/>
                <w:szCs w:val="22"/>
              </w:rPr>
              <w:t>16 03 04</w:t>
            </w:r>
          </w:p>
        </w:tc>
        <w:tc>
          <w:tcPr>
            <w:tcW w:w="4189" w:type="pct"/>
          </w:tcPr>
          <w:p w14:paraId="51F61322" w14:textId="77777777" w:rsidR="00095B2B" w:rsidRPr="004C6D50" w:rsidRDefault="00095B2B" w:rsidP="00095B2B">
            <w:pPr>
              <w:spacing w:before="60" w:after="60" w:line="240" w:lineRule="auto"/>
              <w:rPr>
                <w:sz w:val="22"/>
                <w:szCs w:val="22"/>
              </w:rPr>
            </w:pPr>
            <w:r w:rsidRPr="004C6D50">
              <w:rPr>
                <w:sz w:val="22"/>
                <w:szCs w:val="22"/>
              </w:rPr>
              <w:t>inorganic wastes other than those mentioned in 16 03 03</w:t>
            </w:r>
          </w:p>
        </w:tc>
      </w:tr>
      <w:tr w:rsidR="00095B2B" w:rsidRPr="004C6D50" w14:paraId="2D14DAAF" w14:textId="77777777" w:rsidTr="00E57049">
        <w:trPr>
          <w:cantSplit/>
        </w:trPr>
        <w:tc>
          <w:tcPr>
            <w:tcW w:w="811" w:type="pct"/>
          </w:tcPr>
          <w:p w14:paraId="4E4258A7" w14:textId="77777777" w:rsidR="00095B2B" w:rsidRPr="004C6D50" w:rsidRDefault="00095B2B" w:rsidP="00095B2B">
            <w:pPr>
              <w:spacing w:before="60" w:after="60" w:line="240" w:lineRule="auto"/>
              <w:rPr>
                <w:sz w:val="22"/>
                <w:szCs w:val="22"/>
              </w:rPr>
            </w:pPr>
            <w:r w:rsidRPr="004C6D50">
              <w:rPr>
                <w:sz w:val="22"/>
                <w:szCs w:val="22"/>
              </w:rPr>
              <w:t>16 03 06</w:t>
            </w:r>
          </w:p>
        </w:tc>
        <w:tc>
          <w:tcPr>
            <w:tcW w:w="4189" w:type="pct"/>
          </w:tcPr>
          <w:p w14:paraId="624FDE6D" w14:textId="77777777" w:rsidR="00095B2B" w:rsidRPr="004C6D50" w:rsidRDefault="00095B2B" w:rsidP="00095B2B">
            <w:pPr>
              <w:spacing w:before="60" w:after="60" w:line="240" w:lineRule="auto"/>
              <w:rPr>
                <w:sz w:val="22"/>
                <w:szCs w:val="22"/>
              </w:rPr>
            </w:pPr>
            <w:r w:rsidRPr="004C6D50">
              <w:rPr>
                <w:sz w:val="22"/>
                <w:szCs w:val="22"/>
              </w:rPr>
              <w:t>organic wastes other than those mentioned in 16 03 05</w:t>
            </w:r>
          </w:p>
        </w:tc>
      </w:tr>
      <w:tr w:rsidR="00095B2B" w:rsidRPr="004C6D50" w14:paraId="1082D4FC" w14:textId="77777777" w:rsidTr="00E57049">
        <w:trPr>
          <w:cantSplit/>
        </w:trPr>
        <w:tc>
          <w:tcPr>
            <w:tcW w:w="811" w:type="pct"/>
            <w:shd w:val="clear" w:color="auto" w:fill="D9D9D9" w:themeFill="background1" w:themeFillShade="D9"/>
          </w:tcPr>
          <w:p w14:paraId="1416324F" w14:textId="77777777" w:rsidR="00095B2B" w:rsidRPr="004C6D50" w:rsidRDefault="00095B2B" w:rsidP="00095B2B">
            <w:pPr>
              <w:spacing w:before="60" w:after="60" w:line="240" w:lineRule="auto"/>
              <w:rPr>
                <w:b/>
                <w:sz w:val="22"/>
                <w:szCs w:val="22"/>
              </w:rPr>
            </w:pPr>
            <w:r w:rsidRPr="004C6D50">
              <w:rPr>
                <w:b/>
                <w:sz w:val="22"/>
                <w:szCs w:val="22"/>
              </w:rPr>
              <w:t>16 08</w:t>
            </w:r>
          </w:p>
        </w:tc>
        <w:tc>
          <w:tcPr>
            <w:tcW w:w="4189" w:type="pct"/>
            <w:shd w:val="clear" w:color="auto" w:fill="D9D9D9" w:themeFill="background1" w:themeFillShade="D9"/>
          </w:tcPr>
          <w:p w14:paraId="3294C629" w14:textId="77777777" w:rsidR="00095B2B" w:rsidRPr="004C6D50" w:rsidRDefault="00095B2B" w:rsidP="00095B2B">
            <w:pPr>
              <w:spacing w:before="60" w:after="60" w:line="240" w:lineRule="auto"/>
              <w:rPr>
                <w:b/>
                <w:sz w:val="22"/>
                <w:szCs w:val="22"/>
              </w:rPr>
            </w:pPr>
            <w:r w:rsidRPr="004C6D50">
              <w:rPr>
                <w:b/>
                <w:sz w:val="22"/>
                <w:szCs w:val="22"/>
              </w:rPr>
              <w:t>spent catalysts</w:t>
            </w:r>
          </w:p>
        </w:tc>
      </w:tr>
      <w:tr w:rsidR="00095B2B" w:rsidRPr="004C6D50" w14:paraId="4B236AFF" w14:textId="77777777" w:rsidTr="00E57049">
        <w:trPr>
          <w:cantSplit/>
        </w:trPr>
        <w:tc>
          <w:tcPr>
            <w:tcW w:w="811" w:type="pct"/>
          </w:tcPr>
          <w:p w14:paraId="063182F8" w14:textId="77777777" w:rsidR="00095B2B" w:rsidRPr="004C6D50" w:rsidRDefault="00095B2B" w:rsidP="00095B2B">
            <w:pPr>
              <w:spacing w:before="60" w:after="60" w:line="240" w:lineRule="auto"/>
              <w:rPr>
                <w:sz w:val="22"/>
                <w:szCs w:val="22"/>
              </w:rPr>
            </w:pPr>
            <w:r w:rsidRPr="004C6D50">
              <w:rPr>
                <w:sz w:val="22"/>
                <w:szCs w:val="22"/>
              </w:rPr>
              <w:t>16 08 01</w:t>
            </w:r>
          </w:p>
        </w:tc>
        <w:tc>
          <w:tcPr>
            <w:tcW w:w="4189" w:type="pct"/>
          </w:tcPr>
          <w:p w14:paraId="347A1925" w14:textId="77777777" w:rsidR="00095B2B" w:rsidRPr="004C6D50" w:rsidRDefault="00095B2B" w:rsidP="00095B2B">
            <w:pPr>
              <w:spacing w:before="60" w:after="60" w:line="240" w:lineRule="auto"/>
              <w:rPr>
                <w:sz w:val="22"/>
                <w:szCs w:val="22"/>
              </w:rPr>
            </w:pPr>
            <w:r w:rsidRPr="004C6D50">
              <w:rPr>
                <w:sz w:val="22"/>
                <w:szCs w:val="22"/>
              </w:rPr>
              <w:t>spent catalysts containing gold, silver, rhenium, rhodium, palladium, iridium or platinum (except 16 08 07)</w:t>
            </w:r>
          </w:p>
        </w:tc>
      </w:tr>
      <w:tr w:rsidR="00095B2B" w:rsidRPr="004C6D50" w14:paraId="0DEEF5A5" w14:textId="77777777" w:rsidTr="00E57049">
        <w:trPr>
          <w:cantSplit/>
        </w:trPr>
        <w:tc>
          <w:tcPr>
            <w:tcW w:w="811" w:type="pct"/>
          </w:tcPr>
          <w:p w14:paraId="28CC8836" w14:textId="77777777" w:rsidR="00095B2B" w:rsidRPr="004C6D50" w:rsidRDefault="00095B2B" w:rsidP="00095B2B">
            <w:pPr>
              <w:spacing w:before="60" w:after="60" w:line="240" w:lineRule="auto"/>
              <w:rPr>
                <w:sz w:val="22"/>
                <w:szCs w:val="22"/>
              </w:rPr>
            </w:pPr>
            <w:r w:rsidRPr="004C6D50">
              <w:rPr>
                <w:sz w:val="22"/>
                <w:szCs w:val="22"/>
              </w:rPr>
              <w:t>16 08 03</w:t>
            </w:r>
          </w:p>
        </w:tc>
        <w:tc>
          <w:tcPr>
            <w:tcW w:w="4189" w:type="pct"/>
          </w:tcPr>
          <w:p w14:paraId="499255B6" w14:textId="77777777" w:rsidR="00095B2B" w:rsidRPr="004C6D50" w:rsidRDefault="00095B2B" w:rsidP="00095B2B">
            <w:pPr>
              <w:spacing w:before="60" w:after="60" w:line="240" w:lineRule="auto"/>
              <w:rPr>
                <w:sz w:val="22"/>
                <w:szCs w:val="22"/>
              </w:rPr>
            </w:pPr>
            <w:r w:rsidRPr="004C6D50">
              <w:rPr>
                <w:sz w:val="22"/>
                <w:szCs w:val="22"/>
              </w:rPr>
              <w:t>spent catalysts containing transition metals or transition metal compounds not otherwise specified</w:t>
            </w:r>
          </w:p>
        </w:tc>
      </w:tr>
      <w:tr w:rsidR="00095B2B" w:rsidRPr="004C6D50" w14:paraId="288359C5" w14:textId="77777777" w:rsidTr="00E57049">
        <w:trPr>
          <w:cantSplit/>
        </w:trPr>
        <w:tc>
          <w:tcPr>
            <w:tcW w:w="811" w:type="pct"/>
            <w:shd w:val="clear" w:color="auto" w:fill="D9D9D9" w:themeFill="background1" w:themeFillShade="D9"/>
          </w:tcPr>
          <w:p w14:paraId="23527C35" w14:textId="77777777" w:rsidR="00095B2B" w:rsidRPr="004C6D50" w:rsidRDefault="00095B2B" w:rsidP="00095B2B">
            <w:pPr>
              <w:spacing w:before="60" w:after="60" w:line="240" w:lineRule="auto"/>
              <w:rPr>
                <w:b/>
                <w:sz w:val="22"/>
                <w:szCs w:val="22"/>
              </w:rPr>
            </w:pPr>
            <w:r w:rsidRPr="004C6D50">
              <w:rPr>
                <w:b/>
                <w:sz w:val="22"/>
                <w:szCs w:val="22"/>
              </w:rPr>
              <w:t>16 11</w:t>
            </w:r>
          </w:p>
        </w:tc>
        <w:tc>
          <w:tcPr>
            <w:tcW w:w="4189" w:type="pct"/>
            <w:shd w:val="clear" w:color="auto" w:fill="D9D9D9" w:themeFill="background1" w:themeFillShade="D9"/>
          </w:tcPr>
          <w:p w14:paraId="2E73B8C0" w14:textId="77777777" w:rsidR="00095B2B" w:rsidRPr="004C6D50" w:rsidRDefault="00095B2B" w:rsidP="00095B2B">
            <w:pPr>
              <w:spacing w:before="60" w:after="60" w:line="240" w:lineRule="auto"/>
              <w:rPr>
                <w:b/>
                <w:sz w:val="22"/>
                <w:szCs w:val="22"/>
              </w:rPr>
            </w:pPr>
            <w:r w:rsidRPr="004C6D50">
              <w:rPr>
                <w:b/>
                <w:sz w:val="22"/>
                <w:szCs w:val="22"/>
              </w:rPr>
              <w:t>waste linings and refractories</w:t>
            </w:r>
          </w:p>
        </w:tc>
      </w:tr>
      <w:tr w:rsidR="00095B2B" w:rsidRPr="004C6D50" w14:paraId="5AFCD8D9" w14:textId="77777777" w:rsidTr="00E57049">
        <w:trPr>
          <w:cantSplit/>
        </w:trPr>
        <w:tc>
          <w:tcPr>
            <w:tcW w:w="811" w:type="pct"/>
          </w:tcPr>
          <w:p w14:paraId="5217A100" w14:textId="77777777" w:rsidR="00095B2B" w:rsidRPr="004C6D50" w:rsidRDefault="00095B2B" w:rsidP="00095B2B">
            <w:pPr>
              <w:spacing w:before="60" w:after="60" w:line="240" w:lineRule="auto"/>
              <w:rPr>
                <w:sz w:val="22"/>
                <w:szCs w:val="22"/>
              </w:rPr>
            </w:pPr>
            <w:r w:rsidRPr="004C6D50">
              <w:rPr>
                <w:sz w:val="22"/>
                <w:szCs w:val="22"/>
              </w:rPr>
              <w:t>16 11 02</w:t>
            </w:r>
          </w:p>
        </w:tc>
        <w:tc>
          <w:tcPr>
            <w:tcW w:w="4189" w:type="pct"/>
          </w:tcPr>
          <w:p w14:paraId="6F884CF2" w14:textId="77777777" w:rsidR="00095B2B" w:rsidRPr="004C6D50" w:rsidRDefault="00095B2B" w:rsidP="00095B2B">
            <w:pPr>
              <w:spacing w:before="60" w:after="60" w:line="240" w:lineRule="auto"/>
              <w:rPr>
                <w:sz w:val="22"/>
                <w:szCs w:val="22"/>
              </w:rPr>
            </w:pPr>
            <w:r w:rsidRPr="004C6D50">
              <w:rPr>
                <w:sz w:val="22"/>
                <w:szCs w:val="22"/>
              </w:rPr>
              <w:t>carbon-based linings and refractories from metallurgical processes others than those mentioned in 16 11 01</w:t>
            </w:r>
          </w:p>
        </w:tc>
      </w:tr>
      <w:tr w:rsidR="00095B2B" w:rsidRPr="004C6D50" w14:paraId="69917C4C" w14:textId="77777777" w:rsidTr="00E57049">
        <w:trPr>
          <w:cantSplit/>
        </w:trPr>
        <w:tc>
          <w:tcPr>
            <w:tcW w:w="811" w:type="pct"/>
          </w:tcPr>
          <w:p w14:paraId="3117DD44" w14:textId="77777777" w:rsidR="00095B2B" w:rsidRPr="004C6D50" w:rsidRDefault="00095B2B" w:rsidP="00095B2B">
            <w:pPr>
              <w:spacing w:before="60" w:after="60" w:line="240" w:lineRule="auto"/>
              <w:rPr>
                <w:sz w:val="22"/>
                <w:szCs w:val="22"/>
              </w:rPr>
            </w:pPr>
            <w:r w:rsidRPr="004C6D50">
              <w:rPr>
                <w:sz w:val="22"/>
                <w:szCs w:val="22"/>
              </w:rPr>
              <w:t>16 11 04</w:t>
            </w:r>
          </w:p>
        </w:tc>
        <w:tc>
          <w:tcPr>
            <w:tcW w:w="4189" w:type="pct"/>
          </w:tcPr>
          <w:p w14:paraId="7B904AC6" w14:textId="77777777" w:rsidR="00095B2B" w:rsidRPr="004C6D50" w:rsidRDefault="00095B2B" w:rsidP="00095B2B">
            <w:pPr>
              <w:spacing w:before="60" w:after="60" w:line="240" w:lineRule="auto"/>
              <w:rPr>
                <w:sz w:val="22"/>
                <w:szCs w:val="22"/>
              </w:rPr>
            </w:pPr>
            <w:r w:rsidRPr="004C6D50">
              <w:rPr>
                <w:sz w:val="22"/>
                <w:szCs w:val="22"/>
              </w:rPr>
              <w:t>other linings and refractories from metallurgical processes other than those mentioned in 16 11 03</w:t>
            </w:r>
          </w:p>
        </w:tc>
      </w:tr>
      <w:tr w:rsidR="00095B2B" w:rsidRPr="004C6D50" w14:paraId="38696BE6" w14:textId="77777777" w:rsidTr="00E57049">
        <w:trPr>
          <w:cantSplit/>
        </w:trPr>
        <w:tc>
          <w:tcPr>
            <w:tcW w:w="811" w:type="pct"/>
            <w:tcBorders>
              <w:bottom w:val="single" w:sz="4" w:space="0" w:color="auto"/>
            </w:tcBorders>
          </w:tcPr>
          <w:p w14:paraId="0D5A5EE2" w14:textId="77777777" w:rsidR="00095B2B" w:rsidRPr="004C6D50" w:rsidRDefault="00095B2B" w:rsidP="00095B2B">
            <w:pPr>
              <w:spacing w:before="60" w:after="60" w:line="240" w:lineRule="auto"/>
              <w:rPr>
                <w:sz w:val="22"/>
                <w:szCs w:val="22"/>
              </w:rPr>
            </w:pPr>
            <w:r w:rsidRPr="004C6D50">
              <w:rPr>
                <w:sz w:val="22"/>
                <w:szCs w:val="22"/>
              </w:rPr>
              <w:t>16 11 06</w:t>
            </w:r>
          </w:p>
        </w:tc>
        <w:tc>
          <w:tcPr>
            <w:tcW w:w="4189" w:type="pct"/>
            <w:tcBorders>
              <w:bottom w:val="single" w:sz="4" w:space="0" w:color="auto"/>
            </w:tcBorders>
          </w:tcPr>
          <w:p w14:paraId="5EF6AD76" w14:textId="77777777" w:rsidR="00095B2B" w:rsidRPr="004C6D50" w:rsidRDefault="00095B2B" w:rsidP="00095B2B">
            <w:pPr>
              <w:spacing w:before="60" w:after="60" w:line="240" w:lineRule="auto"/>
              <w:rPr>
                <w:sz w:val="22"/>
                <w:szCs w:val="22"/>
              </w:rPr>
            </w:pPr>
            <w:r w:rsidRPr="004C6D50">
              <w:rPr>
                <w:sz w:val="22"/>
                <w:szCs w:val="22"/>
              </w:rPr>
              <w:t>linings and refractories from non-metallurgical processes others than those mentioned in 16 11 05</w:t>
            </w:r>
          </w:p>
        </w:tc>
      </w:tr>
      <w:tr w:rsidR="00095B2B" w:rsidRPr="004C6D50" w14:paraId="094B27B7" w14:textId="77777777" w:rsidTr="00E57049">
        <w:trPr>
          <w:cantSplit/>
        </w:trPr>
        <w:tc>
          <w:tcPr>
            <w:tcW w:w="811" w:type="pct"/>
            <w:tcBorders>
              <w:bottom w:val="single" w:sz="4" w:space="0" w:color="auto"/>
            </w:tcBorders>
            <w:shd w:val="clear" w:color="auto" w:fill="000000" w:themeFill="text1"/>
          </w:tcPr>
          <w:p w14:paraId="3F5D1CD6" w14:textId="77777777" w:rsidR="00095B2B" w:rsidRPr="004C6D50" w:rsidRDefault="00095B2B" w:rsidP="00095B2B">
            <w:pPr>
              <w:spacing w:before="60" w:after="60" w:line="240" w:lineRule="auto"/>
              <w:rPr>
                <w:b/>
                <w:sz w:val="22"/>
                <w:szCs w:val="22"/>
              </w:rPr>
            </w:pPr>
            <w:r w:rsidRPr="004C6D50">
              <w:rPr>
                <w:b/>
                <w:sz w:val="22"/>
                <w:szCs w:val="22"/>
              </w:rPr>
              <w:t>17</w:t>
            </w:r>
          </w:p>
        </w:tc>
        <w:tc>
          <w:tcPr>
            <w:tcW w:w="4189" w:type="pct"/>
            <w:tcBorders>
              <w:bottom w:val="single" w:sz="4" w:space="0" w:color="auto"/>
            </w:tcBorders>
            <w:shd w:val="clear" w:color="auto" w:fill="000000" w:themeFill="text1"/>
          </w:tcPr>
          <w:p w14:paraId="7228261D" w14:textId="77777777" w:rsidR="00095B2B" w:rsidRPr="004C6D50" w:rsidRDefault="00095B2B" w:rsidP="00095B2B">
            <w:pPr>
              <w:spacing w:before="60" w:after="60" w:line="240" w:lineRule="auto"/>
              <w:rPr>
                <w:b/>
                <w:sz w:val="22"/>
                <w:szCs w:val="22"/>
              </w:rPr>
            </w:pPr>
            <w:r w:rsidRPr="004C6D50">
              <w:rPr>
                <w:b/>
                <w:sz w:val="22"/>
                <w:szCs w:val="22"/>
              </w:rPr>
              <w:t>Construction and demolition wastes (including excavated soil from contaminated sites)</w:t>
            </w:r>
          </w:p>
        </w:tc>
      </w:tr>
      <w:tr w:rsidR="00095B2B" w:rsidRPr="004C6D50" w14:paraId="2F8FB7EE" w14:textId="77777777" w:rsidTr="00E57049">
        <w:trPr>
          <w:cantSplit/>
        </w:trPr>
        <w:tc>
          <w:tcPr>
            <w:tcW w:w="811" w:type="pct"/>
            <w:shd w:val="clear" w:color="auto" w:fill="D9D9D9" w:themeFill="background1" w:themeFillShade="D9"/>
          </w:tcPr>
          <w:p w14:paraId="233F50A7" w14:textId="77777777" w:rsidR="00095B2B" w:rsidRPr="004C6D50" w:rsidRDefault="00095B2B" w:rsidP="00095B2B">
            <w:pPr>
              <w:spacing w:before="60" w:after="60" w:line="240" w:lineRule="auto"/>
              <w:rPr>
                <w:b/>
                <w:sz w:val="22"/>
                <w:szCs w:val="22"/>
              </w:rPr>
            </w:pPr>
            <w:r w:rsidRPr="004C6D50">
              <w:rPr>
                <w:b/>
                <w:sz w:val="22"/>
                <w:szCs w:val="22"/>
              </w:rPr>
              <w:t>17 01</w:t>
            </w:r>
          </w:p>
        </w:tc>
        <w:tc>
          <w:tcPr>
            <w:tcW w:w="4189" w:type="pct"/>
            <w:shd w:val="clear" w:color="auto" w:fill="D9D9D9" w:themeFill="background1" w:themeFillShade="D9"/>
          </w:tcPr>
          <w:p w14:paraId="4F05E0D9" w14:textId="77777777" w:rsidR="00095B2B" w:rsidRPr="004C6D50" w:rsidRDefault="00095B2B" w:rsidP="00095B2B">
            <w:pPr>
              <w:spacing w:before="60" w:after="60" w:line="240" w:lineRule="auto"/>
              <w:rPr>
                <w:b/>
                <w:sz w:val="22"/>
                <w:szCs w:val="22"/>
              </w:rPr>
            </w:pPr>
            <w:r w:rsidRPr="004C6D50">
              <w:rPr>
                <w:b/>
                <w:sz w:val="22"/>
                <w:szCs w:val="22"/>
              </w:rPr>
              <w:t>concrete, bricks, tiles and ceramics</w:t>
            </w:r>
          </w:p>
        </w:tc>
      </w:tr>
      <w:tr w:rsidR="00095B2B" w:rsidRPr="004C6D50" w14:paraId="1FE222B6" w14:textId="77777777" w:rsidTr="00E57049">
        <w:trPr>
          <w:cantSplit/>
        </w:trPr>
        <w:tc>
          <w:tcPr>
            <w:tcW w:w="811" w:type="pct"/>
          </w:tcPr>
          <w:p w14:paraId="378FE9CC" w14:textId="77777777" w:rsidR="00095B2B" w:rsidRPr="004C6D50" w:rsidRDefault="00095B2B" w:rsidP="00095B2B">
            <w:pPr>
              <w:spacing w:before="60" w:after="60" w:line="240" w:lineRule="auto"/>
              <w:rPr>
                <w:sz w:val="22"/>
                <w:szCs w:val="22"/>
              </w:rPr>
            </w:pPr>
            <w:r w:rsidRPr="004C6D50">
              <w:rPr>
                <w:sz w:val="22"/>
                <w:szCs w:val="22"/>
              </w:rPr>
              <w:t>17 01 01</w:t>
            </w:r>
          </w:p>
        </w:tc>
        <w:tc>
          <w:tcPr>
            <w:tcW w:w="4189" w:type="pct"/>
          </w:tcPr>
          <w:p w14:paraId="270903C3" w14:textId="77777777" w:rsidR="00095B2B" w:rsidRPr="004C6D50" w:rsidRDefault="00095B2B" w:rsidP="00095B2B">
            <w:pPr>
              <w:spacing w:before="60" w:after="60" w:line="240" w:lineRule="auto"/>
              <w:rPr>
                <w:sz w:val="22"/>
                <w:szCs w:val="22"/>
              </w:rPr>
            </w:pPr>
            <w:r w:rsidRPr="004C6D50">
              <w:rPr>
                <w:sz w:val="22"/>
                <w:szCs w:val="22"/>
              </w:rPr>
              <w:t>concrete</w:t>
            </w:r>
          </w:p>
        </w:tc>
      </w:tr>
      <w:tr w:rsidR="00095B2B" w:rsidRPr="004C6D50" w14:paraId="75D8D923" w14:textId="77777777" w:rsidTr="00E57049">
        <w:trPr>
          <w:cantSplit/>
        </w:trPr>
        <w:tc>
          <w:tcPr>
            <w:tcW w:w="811" w:type="pct"/>
          </w:tcPr>
          <w:p w14:paraId="415A75E9" w14:textId="77777777" w:rsidR="00095B2B" w:rsidRPr="004C6D50" w:rsidRDefault="00095B2B" w:rsidP="00095B2B">
            <w:pPr>
              <w:spacing w:before="60" w:after="60" w:line="240" w:lineRule="auto"/>
              <w:rPr>
                <w:sz w:val="22"/>
                <w:szCs w:val="22"/>
              </w:rPr>
            </w:pPr>
            <w:r w:rsidRPr="004C6D50">
              <w:rPr>
                <w:sz w:val="22"/>
                <w:szCs w:val="22"/>
              </w:rPr>
              <w:t>17 01 02</w:t>
            </w:r>
          </w:p>
        </w:tc>
        <w:tc>
          <w:tcPr>
            <w:tcW w:w="4189" w:type="pct"/>
          </w:tcPr>
          <w:p w14:paraId="466A44A9" w14:textId="77777777" w:rsidR="00095B2B" w:rsidRPr="004C6D50" w:rsidRDefault="00095B2B" w:rsidP="00095B2B">
            <w:pPr>
              <w:spacing w:before="60" w:after="60" w:line="240" w:lineRule="auto"/>
              <w:rPr>
                <w:sz w:val="22"/>
                <w:szCs w:val="22"/>
              </w:rPr>
            </w:pPr>
            <w:r w:rsidRPr="004C6D50">
              <w:rPr>
                <w:sz w:val="22"/>
                <w:szCs w:val="22"/>
              </w:rPr>
              <w:t>bricks</w:t>
            </w:r>
          </w:p>
        </w:tc>
      </w:tr>
      <w:tr w:rsidR="00095B2B" w:rsidRPr="004C6D50" w14:paraId="23A86B9E" w14:textId="77777777" w:rsidTr="00E57049">
        <w:trPr>
          <w:cantSplit/>
        </w:trPr>
        <w:tc>
          <w:tcPr>
            <w:tcW w:w="811" w:type="pct"/>
          </w:tcPr>
          <w:p w14:paraId="1B0F1A70" w14:textId="77777777" w:rsidR="00095B2B" w:rsidRPr="004C6D50" w:rsidRDefault="00095B2B" w:rsidP="00095B2B">
            <w:pPr>
              <w:spacing w:before="60" w:after="60" w:line="240" w:lineRule="auto"/>
              <w:rPr>
                <w:sz w:val="22"/>
                <w:szCs w:val="22"/>
              </w:rPr>
            </w:pPr>
            <w:r w:rsidRPr="004C6D50">
              <w:rPr>
                <w:sz w:val="22"/>
                <w:szCs w:val="22"/>
              </w:rPr>
              <w:lastRenderedPageBreak/>
              <w:t>17 01 03</w:t>
            </w:r>
          </w:p>
        </w:tc>
        <w:tc>
          <w:tcPr>
            <w:tcW w:w="4189" w:type="pct"/>
          </w:tcPr>
          <w:p w14:paraId="2D7604F1" w14:textId="77777777" w:rsidR="00095B2B" w:rsidRPr="004C6D50" w:rsidRDefault="00095B2B" w:rsidP="00095B2B">
            <w:pPr>
              <w:spacing w:before="60" w:after="60" w:line="240" w:lineRule="auto"/>
              <w:rPr>
                <w:sz w:val="22"/>
                <w:szCs w:val="22"/>
              </w:rPr>
            </w:pPr>
            <w:r w:rsidRPr="004C6D50">
              <w:rPr>
                <w:sz w:val="22"/>
                <w:szCs w:val="22"/>
              </w:rPr>
              <w:t>tiles and ceramics</w:t>
            </w:r>
          </w:p>
        </w:tc>
      </w:tr>
      <w:tr w:rsidR="00095B2B" w:rsidRPr="004C6D50" w14:paraId="59AE6529" w14:textId="77777777" w:rsidTr="00E57049">
        <w:trPr>
          <w:cantSplit/>
        </w:trPr>
        <w:tc>
          <w:tcPr>
            <w:tcW w:w="811" w:type="pct"/>
          </w:tcPr>
          <w:p w14:paraId="0F354C9E" w14:textId="77777777" w:rsidR="00095B2B" w:rsidRPr="004C6D50" w:rsidRDefault="00095B2B" w:rsidP="00095B2B">
            <w:pPr>
              <w:spacing w:before="60" w:after="60" w:line="240" w:lineRule="auto"/>
              <w:rPr>
                <w:sz w:val="22"/>
                <w:szCs w:val="22"/>
              </w:rPr>
            </w:pPr>
            <w:r w:rsidRPr="004C6D50">
              <w:rPr>
                <w:sz w:val="22"/>
                <w:szCs w:val="22"/>
              </w:rPr>
              <w:t>17 01 07</w:t>
            </w:r>
          </w:p>
        </w:tc>
        <w:tc>
          <w:tcPr>
            <w:tcW w:w="4189" w:type="pct"/>
          </w:tcPr>
          <w:p w14:paraId="0AC8F011" w14:textId="77777777" w:rsidR="00095B2B" w:rsidRPr="004C6D50" w:rsidRDefault="00095B2B" w:rsidP="00095B2B">
            <w:pPr>
              <w:spacing w:before="60" w:after="60" w:line="240" w:lineRule="auto"/>
              <w:rPr>
                <w:sz w:val="22"/>
                <w:szCs w:val="22"/>
              </w:rPr>
            </w:pPr>
            <w:r w:rsidRPr="004C6D50">
              <w:rPr>
                <w:sz w:val="22"/>
                <w:szCs w:val="22"/>
              </w:rPr>
              <w:t>mixtures of concrete, bricks, tiles and ceramics other than those mentioned in 17 01 06</w:t>
            </w:r>
          </w:p>
        </w:tc>
      </w:tr>
      <w:tr w:rsidR="00095B2B" w:rsidRPr="004C6D50" w14:paraId="6AB90579" w14:textId="77777777" w:rsidTr="00E57049">
        <w:trPr>
          <w:cantSplit/>
        </w:trPr>
        <w:tc>
          <w:tcPr>
            <w:tcW w:w="811" w:type="pct"/>
            <w:shd w:val="clear" w:color="auto" w:fill="D9D9D9" w:themeFill="background1" w:themeFillShade="D9"/>
          </w:tcPr>
          <w:p w14:paraId="126BBD73" w14:textId="77777777" w:rsidR="00095B2B" w:rsidRPr="004C6D50" w:rsidRDefault="00095B2B" w:rsidP="00095B2B">
            <w:pPr>
              <w:spacing w:before="60" w:after="60" w:line="240" w:lineRule="auto"/>
              <w:rPr>
                <w:b/>
                <w:sz w:val="22"/>
                <w:szCs w:val="22"/>
              </w:rPr>
            </w:pPr>
            <w:r w:rsidRPr="004C6D50">
              <w:rPr>
                <w:b/>
                <w:sz w:val="22"/>
                <w:szCs w:val="22"/>
              </w:rPr>
              <w:t>17 02</w:t>
            </w:r>
          </w:p>
        </w:tc>
        <w:tc>
          <w:tcPr>
            <w:tcW w:w="4189" w:type="pct"/>
            <w:shd w:val="clear" w:color="auto" w:fill="D9D9D9" w:themeFill="background1" w:themeFillShade="D9"/>
          </w:tcPr>
          <w:p w14:paraId="4A4F994D" w14:textId="77777777" w:rsidR="00095B2B" w:rsidRPr="004C6D50" w:rsidRDefault="00095B2B" w:rsidP="00095B2B">
            <w:pPr>
              <w:spacing w:before="60" w:after="60" w:line="240" w:lineRule="auto"/>
              <w:rPr>
                <w:b/>
                <w:sz w:val="22"/>
                <w:szCs w:val="22"/>
              </w:rPr>
            </w:pPr>
            <w:r w:rsidRPr="004C6D50">
              <w:rPr>
                <w:b/>
                <w:sz w:val="22"/>
                <w:szCs w:val="22"/>
              </w:rPr>
              <w:t>wood, glass and plastic</w:t>
            </w:r>
          </w:p>
        </w:tc>
      </w:tr>
      <w:tr w:rsidR="00095B2B" w:rsidRPr="004C6D50" w14:paraId="6EFD89ED" w14:textId="77777777" w:rsidTr="00E57049">
        <w:trPr>
          <w:cantSplit/>
        </w:trPr>
        <w:tc>
          <w:tcPr>
            <w:tcW w:w="811" w:type="pct"/>
          </w:tcPr>
          <w:p w14:paraId="5713DF61" w14:textId="0DE1F3D8" w:rsidR="00095B2B" w:rsidRPr="004C6D50" w:rsidRDefault="00095B2B" w:rsidP="00095B2B">
            <w:pPr>
              <w:spacing w:before="60" w:after="60" w:line="240" w:lineRule="auto"/>
              <w:rPr>
                <w:sz w:val="22"/>
                <w:szCs w:val="22"/>
              </w:rPr>
            </w:pPr>
            <w:r w:rsidRPr="004C6D50">
              <w:rPr>
                <w:sz w:val="22"/>
                <w:szCs w:val="22"/>
              </w:rPr>
              <w:t>17 02 01</w:t>
            </w:r>
          </w:p>
        </w:tc>
        <w:tc>
          <w:tcPr>
            <w:tcW w:w="4189" w:type="pct"/>
          </w:tcPr>
          <w:p w14:paraId="306D5FB6" w14:textId="31C92D77" w:rsidR="00095B2B" w:rsidRPr="004C6D50" w:rsidRDefault="00095B2B" w:rsidP="00095B2B">
            <w:pPr>
              <w:spacing w:before="60" w:after="60" w:line="240" w:lineRule="auto"/>
              <w:rPr>
                <w:sz w:val="22"/>
                <w:szCs w:val="22"/>
              </w:rPr>
            </w:pPr>
            <w:r w:rsidRPr="004C6D50">
              <w:rPr>
                <w:sz w:val="22"/>
                <w:szCs w:val="22"/>
              </w:rPr>
              <w:t>wood</w:t>
            </w:r>
          </w:p>
        </w:tc>
      </w:tr>
      <w:tr w:rsidR="00095B2B" w:rsidRPr="004C6D50" w14:paraId="26CF2EAA" w14:textId="77777777" w:rsidTr="00E57049">
        <w:trPr>
          <w:cantSplit/>
        </w:trPr>
        <w:tc>
          <w:tcPr>
            <w:tcW w:w="811" w:type="pct"/>
          </w:tcPr>
          <w:p w14:paraId="0FA14DE0" w14:textId="77777777" w:rsidR="00095B2B" w:rsidRPr="004C6D50" w:rsidRDefault="00095B2B" w:rsidP="00095B2B">
            <w:pPr>
              <w:spacing w:before="60" w:after="60" w:line="240" w:lineRule="auto"/>
              <w:rPr>
                <w:sz w:val="22"/>
                <w:szCs w:val="22"/>
              </w:rPr>
            </w:pPr>
            <w:r w:rsidRPr="004C6D50">
              <w:rPr>
                <w:sz w:val="22"/>
                <w:szCs w:val="22"/>
              </w:rPr>
              <w:t>17 02 02</w:t>
            </w:r>
          </w:p>
        </w:tc>
        <w:tc>
          <w:tcPr>
            <w:tcW w:w="4189" w:type="pct"/>
          </w:tcPr>
          <w:p w14:paraId="3A3538C2" w14:textId="77777777" w:rsidR="00095B2B" w:rsidRPr="004C6D50" w:rsidRDefault="00095B2B" w:rsidP="00095B2B">
            <w:pPr>
              <w:spacing w:before="60" w:after="60" w:line="240" w:lineRule="auto"/>
              <w:rPr>
                <w:sz w:val="22"/>
                <w:szCs w:val="22"/>
              </w:rPr>
            </w:pPr>
            <w:r w:rsidRPr="004C6D50">
              <w:rPr>
                <w:sz w:val="22"/>
                <w:szCs w:val="22"/>
              </w:rPr>
              <w:t>glass</w:t>
            </w:r>
          </w:p>
        </w:tc>
      </w:tr>
      <w:tr w:rsidR="00095B2B" w:rsidRPr="004C6D50" w14:paraId="67354E95" w14:textId="77777777" w:rsidTr="00E57049">
        <w:trPr>
          <w:cantSplit/>
        </w:trPr>
        <w:tc>
          <w:tcPr>
            <w:tcW w:w="811" w:type="pct"/>
          </w:tcPr>
          <w:p w14:paraId="753DEE78" w14:textId="77777777" w:rsidR="00095B2B" w:rsidRPr="004C6D50" w:rsidRDefault="00095B2B" w:rsidP="00095B2B">
            <w:pPr>
              <w:spacing w:before="60" w:after="60" w:line="240" w:lineRule="auto"/>
              <w:rPr>
                <w:sz w:val="22"/>
                <w:szCs w:val="22"/>
              </w:rPr>
            </w:pPr>
            <w:r w:rsidRPr="004C6D50">
              <w:rPr>
                <w:sz w:val="22"/>
                <w:szCs w:val="22"/>
              </w:rPr>
              <w:t>17 02 03</w:t>
            </w:r>
          </w:p>
        </w:tc>
        <w:tc>
          <w:tcPr>
            <w:tcW w:w="4189" w:type="pct"/>
          </w:tcPr>
          <w:p w14:paraId="63F27311" w14:textId="77777777" w:rsidR="00095B2B" w:rsidRPr="004C6D50" w:rsidRDefault="00095B2B" w:rsidP="00095B2B">
            <w:pPr>
              <w:spacing w:before="60" w:after="60" w:line="240" w:lineRule="auto"/>
              <w:rPr>
                <w:sz w:val="22"/>
                <w:szCs w:val="22"/>
              </w:rPr>
            </w:pPr>
            <w:r w:rsidRPr="004C6D50">
              <w:rPr>
                <w:sz w:val="22"/>
                <w:szCs w:val="22"/>
              </w:rPr>
              <w:t>plastic</w:t>
            </w:r>
          </w:p>
        </w:tc>
      </w:tr>
      <w:tr w:rsidR="00095B2B" w:rsidRPr="004C6D50" w14:paraId="753A9784" w14:textId="77777777" w:rsidTr="00E57049">
        <w:trPr>
          <w:cantSplit/>
        </w:trPr>
        <w:tc>
          <w:tcPr>
            <w:tcW w:w="811" w:type="pct"/>
            <w:shd w:val="clear" w:color="auto" w:fill="D9D9D9" w:themeFill="background1" w:themeFillShade="D9"/>
          </w:tcPr>
          <w:p w14:paraId="03148A31" w14:textId="77777777" w:rsidR="00095B2B" w:rsidRPr="004C6D50" w:rsidRDefault="00095B2B" w:rsidP="00095B2B">
            <w:pPr>
              <w:spacing w:before="60" w:after="60" w:line="240" w:lineRule="auto"/>
              <w:rPr>
                <w:b/>
                <w:sz w:val="22"/>
                <w:szCs w:val="22"/>
              </w:rPr>
            </w:pPr>
            <w:r w:rsidRPr="004C6D50">
              <w:rPr>
                <w:b/>
                <w:sz w:val="22"/>
                <w:szCs w:val="22"/>
              </w:rPr>
              <w:t>17 03</w:t>
            </w:r>
          </w:p>
        </w:tc>
        <w:tc>
          <w:tcPr>
            <w:tcW w:w="4189" w:type="pct"/>
            <w:shd w:val="clear" w:color="auto" w:fill="D9D9D9" w:themeFill="background1" w:themeFillShade="D9"/>
          </w:tcPr>
          <w:p w14:paraId="46062808" w14:textId="77777777" w:rsidR="00095B2B" w:rsidRPr="004C6D50" w:rsidRDefault="00095B2B" w:rsidP="00095B2B">
            <w:pPr>
              <w:spacing w:before="60" w:after="60" w:line="240" w:lineRule="auto"/>
              <w:rPr>
                <w:b/>
                <w:sz w:val="22"/>
                <w:szCs w:val="22"/>
              </w:rPr>
            </w:pPr>
            <w:r w:rsidRPr="004C6D50">
              <w:rPr>
                <w:b/>
                <w:sz w:val="22"/>
                <w:szCs w:val="22"/>
              </w:rPr>
              <w:t>bituminous mixtures, coal tar and tarred products</w:t>
            </w:r>
          </w:p>
        </w:tc>
      </w:tr>
      <w:tr w:rsidR="00095B2B" w:rsidRPr="004C6D50" w14:paraId="2A72AF02" w14:textId="77777777" w:rsidTr="00E57049">
        <w:trPr>
          <w:cantSplit/>
        </w:trPr>
        <w:tc>
          <w:tcPr>
            <w:tcW w:w="811" w:type="pct"/>
          </w:tcPr>
          <w:p w14:paraId="63D3A746" w14:textId="77777777" w:rsidR="00095B2B" w:rsidRPr="004C6D50" w:rsidRDefault="00095B2B" w:rsidP="00095B2B">
            <w:pPr>
              <w:spacing w:before="60" w:after="60" w:line="240" w:lineRule="auto"/>
              <w:rPr>
                <w:sz w:val="22"/>
                <w:szCs w:val="22"/>
              </w:rPr>
            </w:pPr>
            <w:r w:rsidRPr="004C6D50">
              <w:rPr>
                <w:sz w:val="22"/>
                <w:szCs w:val="22"/>
              </w:rPr>
              <w:t>17 03 02</w:t>
            </w:r>
          </w:p>
        </w:tc>
        <w:tc>
          <w:tcPr>
            <w:tcW w:w="4189" w:type="pct"/>
          </w:tcPr>
          <w:p w14:paraId="49C5203D" w14:textId="77777777" w:rsidR="00095B2B" w:rsidRPr="004C6D50" w:rsidRDefault="00095B2B" w:rsidP="00095B2B">
            <w:pPr>
              <w:spacing w:before="60" w:after="60" w:line="240" w:lineRule="auto"/>
              <w:rPr>
                <w:sz w:val="22"/>
                <w:szCs w:val="22"/>
              </w:rPr>
            </w:pPr>
            <w:r w:rsidRPr="004C6D50">
              <w:rPr>
                <w:sz w:val="22"/>
                <w:szCs w:val="22"/>
              </w:rPr>
              <w:t>bituminous mixtures other than those mentioned in 17 03 01</w:t>
            </w:r>
          </w:p>
        </w:tc>
      </w:tr>
      <w:tr w:rsidR="00095B2B" w:rsidRPr="004C6D50" w14:paraId="5C856FA0" w14:textId="77777777" w:rsidTr="00E57049">
        <w:trPr>
          <w:cantSplit/>
        </w:trPr>
        <w:tc>
          <w:tcPr>
            <w:tcW w:w="811" w:type="pct"/>
            <w:shd w:val="clear" w:color="auto" w:fill="D9D9D9" w:themeFill="background1" w:themeFillShade="D9"/>
          </w:tcPr>
          <w:p w14:paraId="0CB0BA51" w14:textId="77777777" w:rsidR="00095B2B" w:rsidRPr="004C6D50" w:rsidRDefault="00095B2B" w:rsidP="00095B2B">
            <w:pPr>
              <w:spacing w:before="60" w:after="60" w:line="240" w:lineRule="auto"/>
              <w:rPr>
                <w:b/>
                <w:sz w:val="22"/>
                <w:szCs w:val="22"/>
              </w:rPr>
            </w:pPr>
            <w:r w:rsidRPr="004C6D50">
              <w:rPr>
                <w:b/>
                <w:sz w:val="22"/>
                <w:szCs w:val="22"/>
              </w:rPr>
              <w:t>17 04</w:t>
            </w:r>
          </w:p>
        </w:tc>
        <w:tc>
          <w:tcPr>
            <w:tcW w:w="4189" w:type="pct"/>
            <w:shd w:val="clear" w:color="auto" w:fill="D9D9D9" w:themeFill="background1" w:themeFillShade="D9"/>
          </w:tcPr>
          <w:p w14:paraId="72E8800D" w14:textId="77777777" w:rsidR="00095B2B" w:rsidRPr="004C6D50" w:rsidRDefault="00095B2B" w:rsidP="00095B2B">
            <w:pPr>
              <w:spacing w:before="60" w:after="60" w:line="240" w:lineRule="auto"/>
              <w:rPr>
                <w:b/>
                <w:sz w:val="22"/>
                <w:szCs w:val="22"/>
              </w:rPr>
            </w:pPr>
            <w:r w:rsidRPr="004C6D50">
              <w:rPr>
                <w:b/>
                <w:sz w:val="22"/>
                <w:szCs w:val="22"/>
              </w:rPr>
              <w:t>metals (including their alloys)</w:t>
            </w:r>
          </w:p>
        </w:tc>
      </w:tr>
      <w:tr w:rsidR="00095B2B" w:rsidRPr="004C6D50" w14:paraId="19114333" w14:textId="77777777" w:rsidTr="00E57049">
        <w:trPr>
          <w:cantSplit/>
        </w:trPr>
        <w:tc>
          <w:tcPr>
            <w:tcW w:w="811" w:type="pct"/>
          </w:tcPr>
          <w:p w14:paraId="0618458A" w14:textId="77777777" w:rsidR="00095B2B" w:rsidRPr="004C6D50" w:rsidRDefault="00095B2B" w:rsidP="00095B2B">
            <w:pPr>
              <w:spacing w:before="60" w:after="60" w:line="240" w:lineRule="auto"/>
              <w:rPr>
                <w:sz w:val="22"/>
                <w:szCs w:val="22"/>
              </w:rPr>
            </w:pPr>
            <w:r w:rsidRPr="004C6D50">
              <w:rPr>
                <w:sz w:val="22"/>
                <w:szCs w:val="22"/>
              </w:rPr>
              <w:t>17 04 01</w:t>
            </w:r>
          </w:p>
        </w:tc>
        <w:tc>
          <w:tcPr>
            <w:tcW w:w="4189" w:type="pct"/>
          </w:tcPr>
          <w:p w14:paraId="6C306EA3" w14:textId="77777777" w:rsidR="00095B2B" w:rsidRPr="004C6D50" w:rsidRDefault="00095B2B" w:rsidP="00095B2B">
            <w:pPr>
              <w:spacing w:before="60" w:after="60" w:line="240" w:lineRule="auto"/>
              <w:rPr>
                <w:sz w:val="22"/>
                <w:szCs w:val="22"/>
              </w:rPr>
            </w:pPr>
            <w:r w:rsidRPr="004C6D50">
              <w:rPr>
                <w:sz w:val="22"/>
                <w:szCs w:val="22"/>
              </w:rPr>
              <w:t>copper, bronze, brass</w:t>
            </w:r>
          </w:p>
        </w:tc>
      </w:tr>
      <w:tr w:rsidR="00095B2B" w:rsidRPr="004C6D50" w14:paraId="42787764" w14:textId="77777777" w:rsidTr="00E57049">
        <w:trPr>
          <w:cantSplit/>
        </w:trPr>
        <w:tc>
          <w:tcPr>
            <w:tcW w:w="811" w:type="pct"/>
          </w:tcPr>
          <w:p w14:paraId="464BC93A" w14:textId="77777777" w:rsidR="00095B2B" w:rsidRPr="004C6D50" w:rsidRDefault="00095B2B" w:rsidP="00095B2B">
            <w:pPr>
              <w:spacing w:before="60" w:after="60" w:line="240" w:lineRule="auto"/>
              <w:rPr>
                <w:sz w:val="22"/>
                <w:szCs w:val="22"/>
              </w:rPr>
            </w:pPr>
            <w:r w:rsidRPr="004C6D50">
              <w:rPr>
                <w:sz w:val="22"/>
                <w:szCs w:val="22"/>
              </w:rPr>
              <w:t>17 04 02</w:t>
            </w:r>
          </w:p>
        </w:tc>
        <w:tc>
          <w:tcPr>
            <w:tcW w:w="4189" w:type="pct"/>
          </w:tcPr>
          <w:p w14:paraId="64739DC5" w14:textId="77777777" w:rsidR="00095B2B" w:rsidRPr="004C6D50" w:rsidRDefault="00095B2B" w:rsidP="00095B2B">
            <w:pPr>
              <w:spacing w:before="60" w:after="60" w:line="240" w:lineRule="auto"/>
              <w:rPr>
                <w:sz w:val="22"/>
                <w:szCs w:val="22"/>
              </w:rPr>
            </w:pPr>
            <w:r w:rsidRPr="004C6D50">
              <w:rPr>
                <w:sz w:val="22"/>
                <w:szCs w:val="22"/>
              </w:rPr>
              <w:t>aluminium</w:t>
            </w:r>
          </w:p>
        </w:tc>
      </w:tr>
      <w:tr w:rsidR="00095B2B" w:rsidRPr="004C6D50" w14:paraId="356F2E30" w14:textId="77777777" w:rsidTr="00E57049">
        <w:trPr>
          <w:cantSplit/>
        </w:trPr>
        <w:tc>
          <w:tcPr>
            <w:tcW w:w="811" w:type="pct"/>
          </w:tcPr>
          <w:p w14:paraId="22891597" w14:textId="77777777" w:rsidR="00095B2B" w:rsidRPr="004C6D50" w:rsidRDefault="00095B2B" w:rsidP="00095B2B">
            <w:pPr>
              <w:spacing w:before="60" w:after="60" w:line="240" w:lineRule="auto"/>
              <w:rPr>
                <w:sz w:val="22"/>
                <w:szCs w:val="22"/>
              </w:rPr>
            </w:pPr>
            <w:r w:rsidRPr="004C6D50">
              <w:rPr>
                <w:sz w:val="22"/>
                <w:szCs w:val="22"/>
              </w:rPr>
              <w:t>17 04 03</w:t>
            </w:r>
          </w:p>
        </w:tc>
        <w:tc>
          <w:tcPr>
            <w:tcW w:w="4189" w:type="pct"/>
          </w:tcPr>
          <w:p w14:paraId="000E08AB" w14:textId="77777777" w:rsidR="00095B2B" w:rsidRPr="004C6D50" w:rsidRDefault="00095B2B" w:rsidP="00095B2B">
            <w:pPr>
              <w:spacing w:before="60" w:after="60" w:line="240" w:lineRule="auto"/>
              <w:rPr>
                <w:sz w:val="22"/>
                <w:szCs w:val="22"/>
              </w:rPr>
            </w:pPr>
            <w:r w:rsidRPr="004C6D50">
              <w:rPr>
                <w:sz w:val="22"/>
                <w:szCs w:val="22"/>
              </w:rPr>
              <w:t>lead</w:t>
            </w:r>
          </w:p>
        </w:tc>
      </w:tr>
      <w:tr w:rsidR="00095B2B" w:rsidRPr="004C6D50" w14:paraId="46B301C1" w14:textId="77777777" w:rsidTr="00E57049">
        <w:trPr>
          <w:cantSplit/>
        </w:trPr>
        <w:tc>
          <w:tcPr>
            <w:tcW w:w="811" w:type="pct"/>
          </w:tcPr>
          <w:p w14:paraId="054BA569" w14:textId="77777777" w:rsidR="00095B2B" w:rsidRPr="004C6D50" w:rsidRDefault="00095B2B" w:rsidP="00095B2B">
            <w:pPr>
              <w:spacing w:before="60" w:after="60" w:line="240" w:lineRule="auto"/>
              <w:rPr>
                <w:sz w:val="22"/>
                <w:szCs w:val="22"/>
              </w:rPr>
            </w:pPr>
            <w:r w:rsidRPr="004C6D50">
              <w:rPr>
                <w:sz w:val="22"/>
                <w:szCs w:val="22"/>
              </w:rPr>
              <w:t>17 04 04</w:t>
            </w:r>
          </w:p>
        </w:tc>
        <w:tc>
          <w:tcPr>
            <w:tcW w:w="4189" w:type="pct"/>
          </w:tcPr>
          <w:p w14:paraId="42155036" w14:textId="77777777" w:rsidR="00095B2B" w:rsidRPr="004C6D50" w:rsidRDefault="00095B2B" w:rsidP="00095B2B">
            <w:pPr>
              <w:spacing w:before="60" w:after="60" w:line="240" w:lineRule="auto"/>
              <w:rPr>
                <w:sz w:val="22"/>
                <w:szCs w:val="22"/>
              </w:rPr>
            </w:pPr>
            <w:r w:rsidRPr="004C6D50">
              <w:rPr>
                <w:sz w:val="22"/>
                <w:szCs w:val="22"/>
              </w:rPr>
              <w:t>zinc</w:t>
            </w:r>
          </w:p>
        </w:tc>
      </w:tr>
      <w:tr w:rsidR="00095B2B" w:rsidRPr="004C6D50" w14:paraId="4D6FEBB2" w14:textId="77777777" w:rsidTr="00E57049">
        <w:trPr>
          <w:cantSplit/>
        </w:trPr>
        <w:tc>
          <w:tcPr>
            <w:tcW w:w="811" w:type="pct"/>
          </w:tcPr>
          <w:p w14:paraId="5C5736A8" w14:textId="77777777" w:rsidR="00095B2B" w:rsidRPr="004C6D50" w:rsidRDefault="00095B2B" w:rsidP="00095B2B">
            <w:pPr>
              <w:spacing w:before="60" w:after="60" w:line="240" w:lineRule="auto"/>
              <w:rPr>
                <w:sz w:val="22"/>
                <w:szCs w:val="22"/>
              </w:rPr>
            </w:pPr>
            <w:r w:rsidRPr="004C6D50">
              <w:rPr>
                <w:sz w:val="22"/>
                <w:szCs w:val="22"/>
              </w:rPr>
              <w:t>17 04 05</w:t>
            </w:r>
          </w:p>
        </w:tc>
        <w:tc>
          <w:tcPr>
            <w:tcW w:w="4189" w:type="pct"/>
          </w:tcPr>
          <w:p w14:paraId="18D8BA4D" w14:textId="77777777" w:rsidR="00095B2B" w:rsidRPr="004C6D50" w:rsidRDefault="00095B2B" w:rsidP="00095B2B">
            <w:pPr>
              <w:spacing w:before="60" w:after="60" w:line="240" w:lineRule="auto"/>
              <w:rPr>
                <w:sz w:val="22"/>
                <w:szCs w:val="22"/>
              </w:rPr>
            </w:pPr>
            <w:r w:rsidRPr="004C6D50">
              <w:rPr>
                <w:sz w:val="22"/>
                <w:szCs w:val="22"/>
              </w:rPr>
              <w:t>iron and steel</w:t>
            </w:r>
          </w:p>
        </w:tc>
      </w:tr>
      <w:tr w:rsidR="00095B2B" w:rsidRPr="004C6D50" w14:paraId="6E993D49" w14:textId="77777777" w:rsidTr="00E57049">
        <w:trPr>
          <w:cantSplit/>
        </w:trPr>
        <w:tc>
          <w:tcPr>
            <w:tcW w:w="811" w:type="pct"/>
          </w:tcPr>
          <w:p w14:paraId="59B1EFB1" w14:textId="77777777" w:rsidR="00095B2B" w:rsidRPr="004C6D50" w:rsidRDefault="00095B2B" w:rsidP="00095B2B">
            <w:pPr>
              <w:spacing w:before="60" w:after="60" w:line="240" w:lineRule="auto"/>
              <w:rPr>
                <w:sz w:val="22"/>
                <w:szCs w:val="22"/>
              </w:rPr>
            </w:pPr>
            <w:r w:rsidRPr="004C6D50">
              <w:rPr>
                <w:sz w:val="22"/>
                <w:szCs w:val="22"/>
              </w:rPr>
              <w:t>17 04 06</w:t>
            </w:r>
          </w:p>
        </w:tc>
        <w:tc>
          <w:tcPr>
            <w:tcW w:w="4189" w:type="pct"/>
          </w:tcPr>
          <w:p w14:paraId="1A4545F3" w14:textId="77777777" w:rsidR="00095B2B" w:rsidRPr="004C6D50" w:rsidRDefault="00095B2B" w:rsidP="00095B2B">
            <w:pPr>
              <w:spacing w:before="60" w:after="60" w:line="240" w:lineRule="auto"/>
              <w:rPr>
                <w:sz w:val="22"/>
                <w:szCs w:val="22"/>
              </w:rPr>
            </w:pPr>
            <w:r w:rsidRPr="004C6D50">
              <w:rPr>
                <w:sz w:val="22"/>
                <w:szCs w:val="22"/>
              </w:rPr>
              <w:t>tin</w:t>
            </w:r>
          </w:p>
        </w:tc>
      </w:tr>
      <w:tr w:rsidR="00095B2B" w:rsidRPr="004C6D50" w14:paraId="4099B4B5" w14:textId="77777777" w:rsidTr="00E57049">
        <w:trPr>
          <w:cantSplit/>
        </w:trPr>
        <w:tc>
          <w:tcPr>
            <w:tcW w:w="811" w:type="pct"/>
          </w:tcPr>
          <w:p w14:paraId="07D11AB3" w14:textId="77777777" w:rsidR="00095B2B" w:rsidRPr="004C6D50" w:rsidRDefault="00095B2B" w:rsidP="00095B2B">
            <w:pPr>
              <w:spacing w:before="60" w:after="60" w:line="240" w:lineRule="auto"/>
              <w:rPr>
                <w:sz w:val="22"/>
                <w:szCs w:val="22"/>
              </w:rPr>
            </w:pPr>
            <w:r w:rsidRPr="004C6D50">
              <w:rPr>
                <w:sz w:val="22"/>
                <w:szCs w:val="22"/>
              </w:rPr>
              <w:t>17 04 07</w:t>
            </w:r>
          </w:p>
        </w:tc>
        <w:tc>
          <w:tcPr>
            <w:tcW w:w="4189" w:type="pct"/>
          </w:tcPr>
          <w:p w14:paraId="7BF9FE32" w14:textId="77777777" w:rsidR="00095B2B" w:rsidRPr="004C6D50" w:rsidRDefault="00095B2B" w:rsidP="00095B2B">
            <w:pPr>
              <w:spacing w:before="60" w:after="60" w:line="240" w:lineRule="auto"/>
              <w:rPr>
                <w:sz w:val="22"/>
                <w:szCs w:val="22"/>
              </w:rPr>
            </w:pPr>
            <w:r w:rsidRPr="004C6D50">
              <w:rPr>
                <w:sz w:val="22"/>
                <w:szCs w:val="22"/>
              </w:rPr>
              <w:t>mixed metals</w:t>
            </w:r>
          </w:p>
        </w:tc>
      </w:tr>
      <w:tr w:rsidR="00095B2B" w:rsidRPr="004C6D50" w14:paraId="2750DAD7" w14:textId="77777777" w:rsidTr="00E57049">
        <w:trPr>
          <w:cantSplit/>
        </w:trPr>
        <w:tc>
          <w:tcPr>
            <w:tcW w:w="811" w:type="pct"/>
          </w:tcPr>
          <w:p w14:paraId="63B656FF" w14:textId="77777777" w:rsidR="00095B2B" w:rsidRPr="004C6D50" w:rsidRDefault="00095B2B" w:rsidP="00095B2B">
            <w:pPr>
              <w:spacing w:before="60" w:after="60" w:line="240" w:lineRule="auto"/>
              <w:rPr>
                <w:sz w:val="22"/>
                <w:szCs w:val="22"/>
              </w:rPr>
            </w:pPr>
            <w:r w:rsidRPr="004C6D50">
              <w:rPr>
                <w:sz w:val="22"/>
                <w:szCs w:val="22"/>
              </w:rPr>
              <w:t>17 04 11</w:t>
            </w:r>
          </w:p>
        </w:tc>
        <w:tc>
          <w:tcPr>
            <w:tcW w:w="4189" w:type="pct"/>
          </w:tcPr>
          <w:p w14:paraId="65346D45" w14:textId="77777777" w:rsidR="00095B2B" w:rsidRPr="004C6D50" w:rsidRDefault="00095B2B" w:rsidP="00095B2B">
            <w:pPr>
              <w:spacing w:before="60" w:after="60" w:line="240" w:lineRule="auto"/>
              <w:rPr>
                <w:sz w:val="22"/>
                <w:szCs w:val="22"/>
              </w:rPr>
            </w:pPr>
            <w:r w:rsidRPr="004C6D50">
              <w:rPr>
                <w:sz w:val="22"/>
                <w:szCs w:val="22"/>
              </w:rPr>
              <w:t>cables other than those mentioned in 17 04 10</w:t>
            </w:r>
          </w:p>
        </w:tc>
      </w:tr>
      <w:tr w:rsidR="00095B2B" w:rsidRPr="004C6D50" w14:paraId="6C153AF4" w14:textId="77777777" w:rsidTr="00E57049">
        <w:trPr>
          <w:cantSplit/>
        </w:trPr>
        <w:tc>
          <w:tcPr>
            <w:tcW w:w="811" w:type="pct"/>
            <w:shd w:val="clear" w:color="auto" w:fill="D9D9D9" w:themeFill="background1" w:themeFillShade="D9"/>
          </w:tcPr>
          <w:p w14:paraId="63E83DB9" w14:textId="77777777" w:rsidR="00095B2B" w:rsidRPr="004C6D50" w:rsidRDefault="00095B2B" w:rsidP="00095B2B">
            <w:pPr>
              <w:spacing w:before="60" w:after="60" w:line="240" w:lineRule="auto"/>
              <w:rPr>
                <w:b/>
                <w:sz w:val="22"/>
                <w:szCs w:val="22"/>
              </w:rPr>
            </w:pPr>
            <w:r w:rsidRPr="004C6D50">
              <w:rPr>
                <w:b/>
                <w:sz w:val="22"/>
                <w:szCs w:val="22"/>
              </w:rPr>
              <w:t>17 05</w:t>
            </w:r>
          </w:p>
        </w:tc>
        <w:tc>
          <w:tcPr>
            <w:tcW w:w="4189" w:type="pct"/>
            <w:shd w:val="clear" w:color="auto" w:fill="D9D9D9" w:themeFill="background1" w:themeFillShade="D9"/>
          </w:tcPr>
          <w:p w14:paraId="5F94D751" w14:textId="77777777" w:rsidR="00095B2B" w:rsidRPr="004C6D50" w:rsidRDefault="00095B2B" w:rsidP="00095B2B">
            <w:pPr>
              <w:spacing w:before="60" w:after="60" w:line="240" w:lineRule="auto"/>
              <w:rPr>
                <w:b/>
                <w:sz w:val="22"/>
                <w:szCs w:val="22"/>
              </w:rPr>
            </w:pPr>
            <w:r w:rsidRPr="004C6D50">
              <w:rPr>
                <w:b/>
                <w:sz w:val="22"/>
                <w:szCs w:val="22"/>
              </w:rPr>
              <w:t>soil (including excavated soil from contaminated sites), stones and dredging spoil</w:t>
            </w:r>
          </w:p>
        </w:tc>
      </w:tr>
      <w:tr w:rsidR="00095B2B" w:rsidRPr="004C6D50" w14:paraId="149FC2AF" w14:textId="77777777" w:rsidTr="00E57049">
        <w:trPr>
          <w:cantSplit/>
        </w:trPr>
        <w:tc>
          <w:tcPr>
            <w:tcW w:w="811" w:type="pct"/>
          </w:tcPr>
          <w:p w14:paraId="05839E80" w14:textId="77777777" w:rsidR="00095B2B" w:rsidRPr="004C6D50" w:rsidRDefault="00095B2B" w:rsidP="00095B2B">
            <w:pPr>
              <w:spacing w:before="60" w:after="60" w:line="240" w:lineRule="auto"/>
              <w:rPr>
                <w:sz w:val="22"/>
                <w:szCs w:val="22"/>
              </w:rPr>
            </w:pPr>
            <w:r w:rsidRPr="004C6D50">
              <w:rPr>
                <w:sz w:val="22"/>
                <w:szCs w:val="22"/>
              </w:rPr>
              <w:t>17 05 04</w:t>
            </w:r>
          </w:p>
        </w:tc>
        <w:tc>
          <w:tcPr>
            <w:tcW w:w="4189" w:type="pct"/>
          </w:tcPr>
          <w:p w14:paraId="256451B8" w14:textId="77777777" w:rsidR="00095B2B" w:rsidRPr="004C6D50" w:rsidRDefault="00095B2B" w:rsidP="00095B2B">
            <w:pPr>
              <w:spacing w:before="60" w:after="60" w:line="240" w:lineRule="auto"/>
              <w:rPr>
                <w:sz w:val="22"/>
                <w:szCs w:val="22"/>
              </w:rPr>
            </w:pPr>
            <w:r w:rsidRPr="004C6D50">
              <w:rPr>
                <w:sz w:val="22"/>
                <w:szCs w:val="22"/>
              </w:rPr>
              <w:t>soil and stones other than those mentioned in 17 05 03</w:t>
            </w:r>
          </w:p>
        </w:tc>
      </w:tr>
      <w:tr w:rsidR="00095B2B" w:rsidRPr="004C6D50" w14:paraId="4A1605C5" w14:textId="77777777" w:rsidTr="00E57049">
        <w:trPr>
          <w:cantSplit/>
        </w:trPr>
        <w:tc>
          <w:tcPr>
            <w:tcW w:w="811" w:type="pct"/>
          </w:tcPr>
          <w:p w14:paraId="4FFC67F3" w14:textId="77777777" w:rsidR="00095B2B" w:rsidRPr="004C6D50" w:rsidRDefault="00095B2B" w:rsidP="00095B2B">
            <w:pPr>
              <w:spacing w:before="60" w:after="60" w:line="240" w:lineRule="auto"/>
              <w:rPr>
                <w:sz w:val="22"/>
                <w:szCs w:val="22"/>
              </w:rPr>
            </w:pPr>
            <w:r w:rsidRPr="004C6D50">
              <w:rPr>
                <w:sz w:val="22"/>
                <w:szCs w:val="22"/>
              </w:rPr>
              <w:t>17 05 06</w:t>
            </w:r>
          </w:p>
        </w:tc>
        <w:tc>
          <w:tcPr>
            <w:tcW w:w="4189" w:type="pct"/>
          </w:tcPr>
          <w:p w14:paraId="212CADD8" w14:textId="77777777" w:rsidR="00095B2B" w:rsidRPr="004C6D50" w:rsidRDefault="00095B2B" w:rsidP="00095B2B">
            <w:pPr>
              <w:spacing w:before="60" w:after="60" w:line="240" w:lineRule="auto"/>
              <w:rPr>
                <w:sz w:val="22"/>
                <w:szCs w:val="22"/>
              </w:rPr>
            </w:pPr>
            <w:r w:rsidRPr="004C6D50">
              <w:rPr>
                <w:sz w:val="22"/>
                <w:szCs w:val="22"/>
              </w:rPr>
              <w:t>dredging spoil other than those mentioned in 17 05 05</w:t>
            </w:r>
          </w:p>
        </w:tc>
      </w:tr>
      <w:tr w:rsidR="00095B2B" w:rsidRPr="004C6D50" w14:paraId="02560AEC" w14:textId="77777777" w:rsidTr="00E57049">
        <w:trPr>
          <w:cantSplit/>
        </w:trPr>
        <w:tc>
          <w:tcPr>
            <w:tcW w:w="811" w:type="pct"/>
          </w:tcPr>
          <w:p w14:paraId="49E82949" w14:textId="77777777" w:rsidR="00095B2B" w:rsidRPr="004C6D50" w:rsidRDefault="00095B2B" w:rsidP="00095B2B">
            <w:pPr>
              <w:spacing w:before="60" w:after="60" w:line="240" w:lineRule="auto"/>
              <w:rPr>
                <w:sz w:val="22"/>
                <w:szCs w:val="22"/>
              </w:rPr>
            </w:pPr>
            <w:r w:rsidRPr="004C6D50">
              <w:rPr>
                <w:sz w:val="22"/>
                <w:szCs w:val="22"/>
              </w:rPr>
              <w:t>17 05 08</w:t>
            </w:r>
          </w:p>
        </w:tc>
        <w:tc>
          <w:tcPr>
            <w:tcW w:w="4189" w:type="pct"/>
          </w:tcPr>
          <w:p w14:paraId="6A84C3BD" w14:textId="77777777" w:rsidR="00095B2B" w:rsidRPr="004C6D50" w:rsidRDefault="00095B2B" w:rsidP="00095B2B">
            <w:pPr>
              <w:spacing w:before="60" w:after="60" w:line="240" w:lineRule="auto"/>
              <w:rPr>
                <w:sz w:val="22"/>
                <w:szCs w:val="22"/>
              </w:rPr>
            </w:pPr>
            <w:r w:rsidRPr="004C6D50">
              <w:rPr>
                <w:sz w:val="22"/>
                <w:szCs w:val="22"/>
              </w:rPr>
              <w:t>track ballast other than those mentioned in 17 05 07</w:t>
            </w:r>
          </w:p>
        </w:tc>
      </w:tr>
      <w:tr w:rsidR="00095B2B" w:rsidRPr="004C6D50" w14:paraId="33611279" w14:textId="77777777" w:rsidTr="00E57049">
        <w:trPr>
          <w:cantSplit/>
        </w:trPr>
        <w:tc>
          <w:tcPr>
            <w:tcW w:w="811" w:type="pct"/>
            <w:shd w:val="clear" w:color="auto" w:fill="D9D9D9" w:themeFill="background1" w:themeFillShade="D9"/>
          </w:tcPr>
          <w:p w14:paraId="569DBCFB" w14:textId="77777777" w:rsidR="00095B2B" w:rsidRPr="004C6D50" w:rsidRDefault="00095B2B" w:rsidP="00095B2B">
            <w:pPr>
              <w:spacing w:before="60" w:after="60" w:line="240" w:lineRule="auto"/>
              <w:rPr>
                <w:b/>
                <w:sz w:val="22"/>
                <w:szCs w:val="22"/>
              </w:rPr>
            </w:pPr>
            <w:r w:rsidRPr="004C6D50">
              <w:rPr>
                <w:b/>
                <w:sz w:val="22"/>
                <w:szCs w:val="22"/>
              </w:rPr>
              <w:t>17 09</w:t>
            </w:r>
          </w:p>
        </w:tc>
        <w:tc>
          <w:tcPr>
            <w:tcW w:w="4189" w:type="pct"/>
            <w:shd w:val="clear" w:color="auto" w:fill="D9D9D9" w:themeFill="background1" w:themeFillShade="D9"/>
          </w:tcPr>
          <w:p w14:paraId="7C67C0EC" w14:textId="77777777" w:rsidR="00095B2B" w:rsidRPr="004C6D50" w:rsidRDefault="00095B2B" w:rsidP="00095B2B">
            <w:pPr>
              <w:spacing w:before="60" w:after="60" w:line="240" w:lineRule="auto"/>
              <w:rPr>
                <w:b/>
                <w:sz w:val="22"/>
                <w:szCs w:val="22"/>
              </w:rPr>
            </w:pPr>
            <w:r w:rsidRPr="004C6D50">
              <w:rPr>
                <w:b/>
                <w:sz w:val="22"/>
                <w:szCs w:val="22"/>
              </w:rPr>
              <w:t>other construction and demolition wastes</w:t>
            </w:r>
          </w:p>
        </w:tc>
      </w:tr>
      <w:tr w:rsidR="00095B2B" w:rsidRPr="004C6D50" w14:paraId="0737360D" w14:textId="77777777" w:rsidTr="00E57049">
        <w:trPr>
          <w:cantSplit/>
        </w:trPr>
        <w:tc>
          <w:tcPr>
            <w:tcW w:w="811" w:type="pct"/>
            <w:tcBorders>
              <w:bottom w:val="single" w:sz="4" w:space="0" w:color="auto"/>
            </w:tcBorders>
          </w:tcPr>
          <w:p w14:paraId="2E0E85CC" w14:textId="77777777" w:rsidR="00095B2B" w:rsidRPr="004C6D50" w:rsidRDefault="00095B2B" w:rsidP="00095B2B">
            <w:pPr>
              <w:spacing w:before="60" w:after="60" w:line="240" w:lineRule="auto"/>
              <w:rPr>
                <w:sz w:val="22"/>
                <w:szCs w:val="22"/>
              </w:rPr>
            </w:pPr>
            <w:r w:rsidRPr="004C6D50">
              <w:rPr>
                <w:sz w:val="22"/>
                <w:szCs w:val="22"/>
              </w:rPr>
              <w:t>17 09 04</w:t>
            </w:r>
          </w:p>
        </w:tc>
        <w:tc>
          <w:tcPr>
            <w:tcW w:w="4189" w:type="pct"/>
            <w:tcBorders>
              <w:bottom w:val="single" w:sz="4" w:space="0" w:color="auto"/>
            </w:tcBorders>
          </w:tcPr>
          <w:p w14:paraId="7E2FB4C7" w14:textId="77777777" w:rsidR="00095B2B" w:rsidRPr="004C6D50" w:rsidRDefault="00095B2B" w:rsidP="00095B2B">
            <w:pPr>
              <w:spacing w:before="60" w:after="60" w:line="240" w:lineRule="auto"/>
              <w:rPr>
                <w:sz w:val="22"/>
                <w:szCs w:val="22"/>
              </w:rPr>
            </w:pPr>
            <w:r w:rsidRPr="004C6D50">
              <w:rPr>
                <w:sz w:val="22"/>
                <w:szCs w:val="22"/>
              </w:rPr>
              <w:t>mixed construction and demolition wastes other than those mentioned in 17 09 01, 17 09 02 and 17 09 03</w:t>
            </w:r>
          </w:p>
        </w:tc>
      </w:tr>
      <w:tr w:rsidR="00095B2B" w:rsidRPr="004C6D50" w14:paraId="55FE0CC1" w14:textId="77777777" w:rsidTr="00E57049">
        <w:trPr>
          <w:cantSplit/>
        </w:trPr>
        <w:tc>
          <w:tcPr>
            <w:tcW w:w="811" w:type="pct"/>
            <w:tcBorders>
              <w:bottom w:val="single" w:sz="4" w:space="0" w:color="auto"/>
            </w:tcBorders>
            <w:shd w:val="clear" w:color="auto" w:fill="000000" w:themeFill="text1"/>
          </w:tcPr>
          <w:p w14:paraId="6C2138A8" w14:textId="77777777" w:rsidR="00095B2B" w:rsidRPr="004C6D50" w:rsidRDefault="00095B2B" w:rsidP="00095B2B">
            <w:pPr>
              <w:spacing w:before="60" w:after="60" w:line="240" w:lineRule="auto"/>
              <w:rPr>
                <w:b/>
                <w:sz w:val="22"/>
                <w:szCs w:val="22"/>
              </w:rPr>
            </w:pPr>
            <w:r w:rsidRPr="004C6D50">
              <w:rPr>
                <w:b/>
                <w:sz w:val="22"/>
                <w:szCs w:val="22"/>
              </w:rPr>
              <w:t>18</w:t>
            </w:r>
          </w:p>
        </w:tc>
        <w:tc>
          <w:tcPr>
            <w:tcW w:w="4189" w:type="pct"/>
            <w:tcBorders>
              <w:bottom w:val="single" w:sz="4" w:space="0" w:color="auto"/>
            </w:tcBorders>
            <w:shd w:val="clear" w:color="auto" w:fill="000000" w:themeFill="text1"/>
          </w:tcPr>
          <w:p w14:paraId="51877E1D" w14:textId="77777777" w:rsidR="00095B2B" w:rsidRPr="004C6D50" w:rsidRDefault="00095B2B" w:rsidP="00095B2B">
            <w:pPr>
              <w:spacing w:before="60" w:after="60" w:line="240" w:lineRule="auto"/>
              <w:rPr>
                <w:b/>
                <w:sz w:val="22"/>
                <w:szCs w:val="22"/>
              </w:rPr>
            </w:pPr>
            <w:r w:rsidRPr="004C6D50">
              <w:rPr>
                <w:b/>
                <w:sz w:val="22"/>
                <w:szCs w:val="22"/>
              </w:rPr>
              <w:t>Wastes from human or animal health care and/or related research (except kitchen and restaurant wastes not arising from immediate health care)</w:t>
            </w:r>
          </w:p>
        </w:tc>
      </w:tr>
      <w:tr w:rsidR="00095B2B" w:rsidRPr="004C6D50" w14:paraId="26634CA1" w14:textId="77777777" w:rsidTr="00E57049">
        <w:trPr>
          <w:cantSplit/>
        </w:trPr>
        <w:tc>
          <w:tcPr>
            <w:tcW w:w="811" w:type="pct"/>
            <w:shd w:val="clear" w:color="auto" w:fill="D9D9D9" w:themeFill="background1" w:themeFillShade="D9"/>
          </w:tcPr>
          <w:p w14:paraId="0E3C2960" w14:textId="77777777" w:rsidR="00095B2B" w:rsidRPr="004C6D50" w:rsidRDefault="00095B2B" w:rsidP="00095B2B">
            <w:pPr>
              <w:spacing w:before="60" w:after="60" w:line="240" w:lineRule="auto"/>
              <w:rPr>
                <w:b/>
                <w:sz w:val="22"/>
                <w:szCs w:val="22"/>
              </w:rPr>
            </w:pPr>
            <w:r w:rsidRPr="004C6D50">
              <w:rPr>
                <w:b/>
                <w:sz w:val="22"/>
                <w:szCs w:val="22"/>
              </w:rPr>
              <w:t>18 01</w:t>
            </w:r>
          </w:p>
        </w:tc>
        <w:tc>
          <w:tcPr>
            <w:tcW w:w="4189" w:type="pct"/>
            <w:shd w:val="clear" w:color="auto" w:fill="D9D9D9" w:themeFill="background1" w:themeFillShade="D9"/>
          </w:tcPr>
          <w:p w14:paraId="350BF283" w14:textId="77777777" w:rsidR="00095B2B" w:rsidRPr="004C6D50" w:rsidRDefault="00095B2B" w:rsidP="00095B2B">
            <w:pPr>
              <w:spacing w:before="60" w:after="60" w:line="240" w:lineRule="auto"/>
              <w:rPr>
                <w:b/>
                <w:sz w:val="22"/>
                <w:szCs w:val="22"/>
              </w:rPr>
            </w:pPr>
            <w:r w:rsidRPr="004C6D50">
              <w:rPr>
                <w:b/>
                <w:sz w:val="22"/>
                <w:szCs w:val="22"/>
              </w:rPr>
              <w:t>wastes from natal care, diagnosis, treatment or prevention of disease in humans</w:t>
            </w:r>
          </w:p>
        </w:tc>
      </w:tr>
      <w:tr w:rsidR="00095B2B" w:rsidRPr="004C6D50" w14:paraId="3B5A73A2" w14:textId="77777777" w:rsidTr="00E57049">
        <w:trPr>
          <w:cantSplit/>
        </w:trPr>
        <w:tc>
          <w:tcPr>
            <w:tcW w:w="811" w:type="pct"/>
          </w:tcPr>
          <w:p w14:paraId="4A7F8970" w14:textId="77777777" w:rsidR="00095B2B" w:rsidRPr="004C6D50" w:rsidRDefault="00095B2B" w:rsidP="00095B2B">
            <w:pPr>
              <w:spacing w:before="60" w:after="60" w:line="240" w:lineRule="auto"/>
              <w:rPr>
                <w:sz w:val="22"/>
                <w:szCs w:val="22"/>
              </w:rPr>
            </w:pPr>
            <w:r w:rsidRPr="004C6D50">
              <w:rPr>
                <w:sz w:val="22"/>
                <w:szCs w:val="22"/>
              </w:rPr>
              <w:t>18 01 04</w:t>
            </w:r>
          </w:p>
        </w:tc>
        <w:tc>
          <w:tcPr>
            <w:tcW w:w="4189" w:type="pct"/>
          </w:tcPr>
          <w:p w14:paraId="19C87C6F" w14:textId="77777777" w:rsidR="00095B2B" w:rsidRPr="004C6D50" w:rsidRDefault="00095B2B" w:rsidP="00095B2B">
            <w:pPr>
              <w:spacing w:before="60" w:after="60" w:line="240" w:lineRule="auto"/>
              <w:rPr>
                <w:sz w:val="22"/>
                <w:szCs w:val="22"/>
              </w:rPr>
            </w:pPr>
            <w:r w:rsidRPr="004C6D50">
              <w:rPr>
                <w:sz w:val="22"/>
                <w:szCs w:val="22"/>
              </w:rPr>
              <w:t>wastes whose collection and disposal is not subject to special requirements in order to prevent infection (for example dressings, plaster casts, linen, disposable clothing, diapers)</w:t>
            </w:r>
          </w:p>
        </w:tc>
      </w:tr>
      <w:tr w:rsidR="00095B2B" w:rsidRPr="004C6D50" w14:paraId="6442DCDC" w14:textId="77777777" w:rsidTr="00E57049">
        <w:trPr>
          <w:cantSplit/>
        </w:trPr>
        <w:tc>
          <w:tcPr>
            <w:tcW w:w="811" w:type="pct"/>
            <w:shd w:val="clear" w:color="auto" w:fill="D9D9D9" w:themeFill="background1" w:themeFillShade="D9"/>
          </w:tcPr>
          <w:p w14:paraId="1812E85E" w14:textId="77777777" w:rsidR="00095B2B" w:rsidRPr="004C6D50" w:rsidRDefault="00095B2B" w:rsidP="00095B2B">
            <w:pPr>
              <w:spacing w:before="60" w:after="60" w:line="240" w:lineRule="auto"/>
              <w:rPr>
                <w:b/>
                <w:sz w:val="22"/>
                <w:szCs w:val="22"/>
              </w:rPr>
            </w:pPr>
            <w:r w:rsidRPr="004C6D50">
              <w:rPr>
                <w:b/>
                <w:sz w:val="22"/>
                <w:szCs w:val="22"/>
              </w:rPr>
              <w:t>18 02</w:t>
            </w:r>
          </w:p>
        </w:tc>
        <w:tc>
          <w:tcPr>
            <w:tcW w:w="4189" w:type="pct"/>
            <w:shd w:val="clear" w:color="auto" w:fill="D9D9D9" w:themeFill="background1" w:themeFillShade="D9"/>
          </w:tcPr>
          <w:p w14:paraId="286921CF" w14:textId="77777777" w:rsidR="00095B2B" w:rsidRPr="004C6D50" w:rsidRDefault="00095B2B" w:rsidP="00095B2B">
            <w:pPr>
              <w:spacing w:before="60" w:after="60" w:line="240" w:lineRule="auto"/>
              <w:rPr>
                <w:b/>
                <w:sz w:val="22"/>
                <w:szCs w:val="22"/>
              </w:rPr>
            </w:pPr>
            <w:r w:rsidRPr="004C6D50">
              <w:rPr>
                <w:b/>
                <w:sz w:val="22"/>
                <w:szCs w:val="22"/>
              </w:rPr>
              <w:t>wastes from research, diagnosis, treatment or prevention of disease involving animals</w:t>
            </w:r>
          </w:p>
        </w:tc>
      </w:tr>
      <w:tr w:rsidR="00095B2B" w:rsidRPr="004C6D50" w14:paraId="7FE8CA06" w14:textId="77777777" w:rsidTr="00E57049">
        <w:trPr>
          <w:cantSplit/>
        </w:trPr>
        <w:tc>
          <w:tcPr>
            <w:tcW w:w="811" w:type="pct"/>
          </w:tcPr>
          <w:p w14:paraId="741FDBE1" w14:textId="77777777" w:rsidR="00095B2B" w:rsidRPr="004C6D50" w:rsidRDefault="00095B2B" w:rsidP="00095B2B">
            <w:pPr>
              <w:spacing w:before="60" w:after="60" w:line="240" w:lineRule="auto"/>
              <w:rPr>
                <w:sz w:val="22"/>
                <w:szCs w:val="22"/>
              </w:rPr>
            </w:pPr>
            <w:r w:rsidRPr="004C6D50">
              <w:rPr>
                <w:sz w:val="22"/>
                <w:szCs w:val="22"/>
              </w:rPr>
              <w:t>18 02 03</w:t>
            </w:r>
          </w:p>
        </w:tc>
        <w:tc>
          <w:tcPr>
            <w:tcW w:w="4189" w:type="pct"/>
          </w:tcPr>
          <w:p w14:paraId="05433F87" w14:textId="77777777" w:rsidR="00095B2B" w:rsidRPr="004C6D50" w:rsidRDefault="00095B2B" w:rsidP="00095B2B">
            <w:pPr>
              <w:spacing w:before="60" w:after="60" w:line="240" w:lineRule="auto"/>
              <w:rPr>
                <w:sz w:val="22"/>
                <w:szCs w:val="22"/>
              </w:rPr>
            </w:pPr>
            <w:r w:rsidRPr="004C6D50">
              <w:rPr>
                <w:sz w:val="22"/>
                <w:szCs w:val="22"/>
              </w:rPr>
              <w:t>wastes whose collection and disposal is not subject to special requirements in order to prevent infection</w:t>
            </w:r>
          </w:p>
        </w:tc>
      </w:tr>
      <w:tr w:rsidR="00095B2B" w:rsidRPr="004C6D50" w14:paraId="5C3EA6A9" w14:textId="77777777" w:rsidTr="00E57049">
        <w:trPr>
          <w:cantSplit/>
        </w:trPr>
        <w:tc>
          <w:tcPr>
            <w:tcW w:w="811" w:type="pct"/>
          </w:tcPr>
          <w:p w14:paraId="209B39EC" w14:textId="77777777" w:rsidR="00095B2B" w:rsidRPr="004C6D50" w:rsidRDefault="00095B2B" w:rsidP="00095B2B">
            <w:pPr>
              <w:spacing w:before="60" w:after="60" w:line="240" w:lineRule="auto"/>
              <w:rPr>
                <w:sz w:val="22"/>
                <w:szCs w:val="22"/>
              </w:rPr>
            </w:pPr>
            <w:r w:rsidRPr="004C6D50">
              <w:rPr>
                <w:sz w:val="22"/>
                <w:szCs w:val="22"/>
              </w:rPr>
              <w:t>18 02 06</w:t>
            </w:r>
          </w:p>
        </w:tc>
        <w:tc>
          <w:tcPr>
            <w:tcW w:w="4189" w:type="pct"/>
          </w:tcPr>
          <w:p w14:paraId="7E09E261" w14:textId="77777777" w:rsidR="00095B2B" w:rsidRPr="004C6D50" w:rsidRDefault="00095B2B" w:rsidP="00095B2B">
            <w:pPr>
              <w:spacing w:before="60" w:after="60" w:line="240" w:lineRule="auto"/>
              <w:rPr>
                <w:sz w:val="22"/>
                <w:szCs w:val="22"/>
              </w:rPr>
            </w:pPr>
            <w:r w:rsidRPr="004C6D50">
              <w:rPr>
                <w:sz w:val="22"/>
                <w:szCs w:val="22"/>
              </w:rPr>
              <w:t>chemicals other than those mentioned in 18 02 05</w:t>
            </w:r>
          </w:p>
        </w:tc>
      </w:tr>
      <w:tr w:rsidR="00095B2B" w:rsidRPr="004C6D50" w14:paraId="7F98014E" w14:textId="77777777" w:rsidTr="00E57049">
        <w:trPr>
          <w:cantSplit/>
        </w:trPr>
        <w:tc>
          <w:tcPr>
            <w:tcW w:w="811" w:type="pct"/>
            <w:tcBorders>
              <w:bottom w:val="single" w:sz="4" w:space="0" w:color="auto"/>
            </w:tcBorders>
            <w:shd w:val="clear" w:color="auto" w:fill="000000" w:themeFill="text1"/>
          </w:tcPr>
          <w:p w14:paraId="6A8C924F" w14:textId="77777777" w:rsidR="00095B2B" w:rsidRPr="004C6D50" w:rsidRDefault="00095B2B" w:rsidP="00095B2B">
            <w:pPr>
              <w:spacing w:before="60" w:after="60" w:line="240" w:lineRule="auto"/>
              <w:rPr>
                <w:b/>
                <w:sz w:val="22"/>
                <w:szCs w:val="22"/>
              </w:rPr>
            </w:pPr>
            <w:r w:rsidRPr="004C6D50">
              <w:rPr>
                <w:b/>
                <w:sz w:val="22"/>
                <w:szCs w:val="22"/>
              </w:rPr>
              <w:lastRenderedPageBreak/>
              <w:t>19</w:t>
            </w:r>
          </w:p>
        </w:tc>
        <w:tc>
          <w:tcPr>
            <w:tcW w:w="4189" w:type="pct"/>
            <w:tcBorders>
              <w:bottom w:val="single" w:sz="4" w:space="0" w:color="auto"/>
            </w:tcBorders>
            <w:shd w:val="clear" w:color="auto" w:fill="000000" w:themeFill="text1"/>
          </w:tcPr>
          <w:p w14:paraId="2DD5D6A3" w14:textId="77777777" w:rsidR="00095B2B" w:rsidRPr="004C6D50" w:rsidRDefault="00095B2B" w:rsidP="00095B2B">
            <w:pPr>
              <w:spacing w:before="60" w:after="60" w:line="240" w:lineRule="auto"/>
              <w:rPr>
                <w:b/>
                <w:sz w:val="22"/>
                <w:szCs w:val="22"/>
              </w:rPr>
            </w:pPr>
            <w:r w:rsidRPr="004C6D50">
              <w:rPr>
                <w:b/>
                <w:sz w:val="22"/>
                <w:szCs w:val="22"/>
              </w:rPr>
              <w:t>Wastes from waste management facilities, off-site waste water treatment plants and the preparation of water intended for human consumption and water for industrial use</w:t>
            </w:r>
          </w:p>
        </w:tc>
      </w:tr>
      <w:tr w:rsidR="00095B2B" w:rsidRPr="004C6D50" w14:paraId="45BA9ABC" w14:textId="77777777" w:rsidTr="00E57049">
        <w:trPr>
          <w:cantSplit/>
        </w:trPr>
        <w:tc>
          <w:tcPr>
            <w:tcW w:w="811" w:type="pct"/>
            <w:shd w:val="clear" w:color="auto" w:fill="D9D9D9" w:themeFill="background1" w:themeFillShade="D9"/>
          </w:tcPr>
          <w:p w14:paraId="0577023A" w14:textId="77777777" w:rsidR="00095B2B" w:rsidRPr="004C6D50" w:rsidRDefault="00095B2B" w:rsidP="00095B2B">
            <w:pPr>
              <w:spacing w:before="60" w:after="60" w:line="240" w:lineRule="auto"/>
              <w:rPr>
                <w:b/>
                <w:sz w:val="22"/>
                <w:szCs w:val="22"/>
              </w:rPr>
            </w:pPr>
            <w:r w:rsidRPr="004C6D50">
              <w:rPr>
                <w:b/>
                <w:sz w:val="22"/>
                <w:szCs w:val="22"/>
              </w:rPr>
              <w:t>19 01</w:t>
            </w:r>
          </w:p>
        </w:tc>
        <w:tc>
          <w:tcPr>
            <w:tcW w:w="4189" w:type="pct"/>
            <w:shd w:val="clear" w:color="auto" w:fill="D9D9D9" w:themeFill="background1" w:themeFillShade="D9"/>
          </w:tcPr>
          <w:p w14:paraId="419D2C55" w14:textId="77777777" w:rsidR="00095B2B" w:rsidRPr="004C6D50" w:rsidRDefault="00095B2B" w:rsidP="00095B2B">
            <w:pPr>
              <w:spacing w:before="60" w:after="60" w:line="240" w:lineRule="auto"/>
              <w:rPr>
                <w:b/>
                <w:sz w:val="22"/>
                <w:szCs w:val="22"/>
              </w:rPr>
            </w:pPr>
            <w:r w:rsidRPr="004C6D50">
              <w:rPr>
                <w:b/>
                <w:sz w:val="22"/>
                <w:szCs w:val="22"/>
              </w:rPr>
              <w:t>wastes from incineration or pyrolysis of waste</w:t>
            </w:r>
          </w:p>
        </w:tc>
      </w:tr>
      <w:tr w:rsidR="00095B2B" w:rsidRPr="004C6D50" w14:paraId="63FF5EE3" w14:textId="77777777" w:rsidTr="00E57049">
        <w:trPr>
          <w:cantSplit/>
        </w:trPr>
        <w:tc>
          <w:tcPr>
            <w:tcW w:w="811" w:type="pct"/>
          </w:tcPr>
          <w:p w14:paraId="22CF00AE" w14:textId="77777777" w:rsidR="00095B2B" w:rsidRPr="004C6D50" w:rsidRDefault="00095B2B" w:rsidP="00095B2B">
            <w:pPr>
              <w:spacing w:before="60" w:after="60" w:line="240" w:lineRule="auto"/>
              <w:rPr>
                <w:sz w:val="22"/>
                <w:szCs w:val="22"/>
              </w:rPr>
            </w:pPr>
            <w:r w:rsidRPr="004C6D50">
              <w:rPr>
                <w:sz w:val="22"/>
                <w:szCs w:val="22"/>
              </w:rPr>
              <w:t>19 01 02</w:t>
            </w:r>
          </w:p>
        </w:tc>
        <w:tc>
          <w:tcPr>
            <w:tcW w:w="4189" w:type="pct"/>
          </w:tcPr>
          <w:p w14:paraId="7A59D9A4" w14:textId="77777777" w:rsidR="00095B2B" w:rsidRPr="004C6D50" w:rsidRDefault="00095B2B" w:rsidP="00095B2B">
            <w:pPr>
              <w:spacing w:before="60" w:after="60" w:line="240" w:lineRule="auto"/>
              <w:rPr>
                <w:sz w:val="22"/>
                <w:szCs w:val="22"/>
              </w:rPr>
            </w:pPr>
            <w:r w:rsidRPr="004C6D50">
              <w:rPr>
                <w:sz w:val="22"/>
                <w:szCs w:val="22"/>
              </w:rPr>
              <w:t>ferrous materials removed from bottom ash</w:t>
            </w:r>
          </w:p>
        </w:tc>
      </w:tr>
      <w:tr w:rsidR="00095B2B" w:rsidRPr="004C6D50" w14:paraId="4BCB96A2" w14:textId="77777777" w:rsidTr="00E57049">
        <w:trPr>
          <w:cantSplit/>
        </w:trPr>
        <w:tc>
          <w:tcPr>
            <w:tcW w:w="811" w:type="pct"/>
          </w:tcPr>
          <w:p w14:paraId="56E82379" w14:textId="77777777" w:rsidR="00095B2B" w:rsidRPr="004C6D50" w:rsidRDefault="00095B2B" w:rsidP="00095B2B">
            <w:pPr>
              <w:spacing w:before="60" w:after="60" w:line="240" w:lineRule="auto"/>
              <w:rPr>
                <w:sz w:val="22"/>
                <w:szCs w:val="22"/>
              </w:rPr>
            </w:pPr>
            <w:r w:rsidRPr="004C6D50">
              <w:rPr>
                <w:sz w:val="22"/>
                <w:szCs w:val="22"/>
              </w:rPr>
              <w:t>19 01 12</w:t>
            </w:r>
          </w:p>
        </w:tc>
        <w:tc>
          <w:tcPr>
            <w:tcW w:w="4189" w:type="pct"/>
          </w:tcPr>
          <w:p w14:paraId="22A5C036" w14:textId="77777777" w:rsidR="00095B2B" w:rsidRPr="004C6D50" w:rsidRDefault="00095B2B" w:rsidP="00095B2B">
            <w:pPr>
              <w:spacing w:before="60" w:after="60" w:line="240" w:lineRule="auto"/>
              <w:rPr>
                <w:sz w:val="22"/>
                <w:szCs w:val="22"/>
              </w:rPr>
            </w:pPr>
            <w:r w:rsidRPr="004C6D50">
              <w:rPr>
                <w:sz w:val="22"/>
                <w:szCs w:val="22"/>
              </w:rPr>
              <w:t>bottom ash and slag other than those mentioned in 19 01 11</w:t>
            </w:r>
          </w:p>
        </w:tc>
      </w:tr>
      <w:tr w:rsidR="00095B2B" w:rsidRPr="004C6D50" w14:paraId="1681F24C" w14:textId="77777777" w:rsidTr="00E57049">
        <w:trPr>
          <w:cantSplit/>
        </w:trPr>
        <w:tc>
          <w:tcPr>
            <w:tcW w:w="811" w:type="pct"/>
          </w:tcPr>
          <w:p w14:paraId="5C5E9579" w14:textId="77777777" w:rsidR="00095B2B" w:rsidRPr="004C6D50" w:rsidRDefault="00095B2B" w:rsidP="00095B2B">
            <w:pPr>
              <w:spacing w:before="60" w:after="60" w:line="240" w:lineRule="auto"/>
              <w:rPr>
                <w:sz w:val="22"/>
                <w:szCs w:val="22"/>
              </w:rPr>
            </w:pPr>
            <w:r w:rsidRPr="004C6D50">
              <w:rPr>
                <w:sz w:val="22"/>
                <w:szCs w:val="22"/>
              </w:rPr>
              <w:t>19 01 14</w:t>
            </w:r>
          </w:p>
        </w:tc>
        <w:tc>
          <w:tcPr>
            <w:tcW w:w="4189" w:type="pct"/>
          </w:tcPr>
          <w:p w14:paraId="33992DE1" w14:textId="77777777" w:rsidR="00095B2B" w:rsidRPr="004C6D50" w:rsidRDefault="00095B2B" w:rsidP="00095B2B">
            <w:pPr>
              <w:spacing w:before="60" w:after="60" w:line="240" w:lineRule="auto"/>
              <w:rPr>
                <w:sz w:val="22"/>
                <w:szCs w:val="22"/>
              </w:rPr>
            </w:pPr>
            <w:r w:rsidRPr="004C6D50">
              <w:rPr>
                <w:sz w:val="22"/>
                <w:szCs w:val="22"/>
              </w:rPr>
              <w:t>fly ash other than those mentioned in 19 01 13</w:t>
            </w:r>
          </w:p>
        </w:tc>
      </w:tr>
      <w:tr w:rsidR="00095B2B" w:rsidRPr="004C6D50" w14:paraId="61AAB560" w14:textId="77777777" w:rsidTr="00E57049">
        <w:trPr>
          <w:cantSplit/>
        </w:trPr>
        <w:tc>
          <w:tcPr>
            <w:tcW w:w="811" w:type="pct"/>
          </w:tcPr>
          <w:p w14:paraId="1239141F" w14:textId="77777777" w:rsidR="00095B2B" w:rsidRPr="004C6D50" w:rsidRDefault="00095B2B" w:rsidP="00095B2B">
            <w:pPr>
              <w:spacing w:before="60" w:after="60" w:line="240" w:lineRule="auto"/>
              <w:rPr>
                <w:sz w:val="22"/>
                <w:szCs w:val="22"/>
              </w:rPr>
            </w:pPr>
            <w:r w:rsidRPr="004C6D50">
              <w:rPr>
                <w:sz w:val="22"/>
                <w:szCs w:val="22"/>
              </w:rPr>
              <w:t>19 01 16</w:t>
            </w:r>
          </w:p>
        </w:tc>
        <w:tc>
          <w:tcPr>
            <w:tcW w:w="4189" w:type="pct"/>
          </w:tcPr>
          <w:p w14:paraId="32C599D1" w14:textId="77777777" w:rsidR="00095B2B" w:rsidRPr="004C6D50" w:rsidRDefault="00095B2B" w:rsidP="00095B2B">
            <w:pPr>
              <w:spacing w:before="60" w:after="60" w:line="240" w:lineRule="auto"/>
              <w:rPr>
                <w:sz w:val="22"/>
                <w:szCs w:val="22"/>
              </w:rPr>
            </w:pPr>
            <w:r w:rsidRPr="004C6D50">
              <w:rPr>
                <w:sz w:val="22"/>
                <w:szCs w:val="22"/>
              </w:rPr>
              <w:t>boiler dust other than those mentioned in 19 01 15</w:t>
            </w:r>
          </w:p>
        </w:tc>
      </w:tr>
      <w:tr w:rsidR="00095B2B" w:rsidRPr="004C6D50" w14:paraId="415880AF" w14:textId="77777777" w:rsidTr="00E57049">
        <w:trPr>
          <w:cantSplit/>
        </w:trPr>
        <w:tc>
          <w:tcPr>
            <w:tcW w:w="811" w:type="pct"/>
          </w:tcPr>
          <w:p w14:paraId="6CFD0488" w14:textId="77777777" w:rsidR="00095B2B" w:rsidRPr="004C6D50" w:rsidRDefault="00095B2B" w:rsidP="00095B2B">
            <w:pPr>
              <w:spacing w:before="60" w:after="60" w:line="240" w:lineRule="auto"/>
              <w:rPr>
                <w:sz w:val="22"/>
                <w:szCs w:val="22"/>
              </w:rPr>
            </w:pPr>
            <w:r w:rsidRPr="004C6D50">
              <w:rPr>
                <w:sz w:val="22"/>
                <w:szCs w:val="22"/>
              </w:rPr>
              <w:t>19 01 18</w:t>
            </w:r>
          </w:p>
        </w:tc>
        <w:tc>
          <w:tcPr>
            <w:tcW w:w="4189" w:type="pct"/>
          </w:tcPr>
          <w:p w14:paraId="41A3BB62" w14:textId="77777777" w:rsidR="00095B2B" w:rsidRPr="004C6D50" w:rsidRDefault="00095B2B" w:rsidP="00095B2B">
            <w:pPr>
              <w:spacing w:before="60" w:after="60" w:line="240" w:lineRule="auto"/>
              <w:rPr>
                <w:sz w:val="22"/>
                <w:szCs w:val="22"/>
              </w:rPr>
            </w:pPr>
            <w:r w:rsidRPr="004C6D50">
              <w:rPr>
                <w:sz w:val="22"/>
                <w:szCs w:val="22"/>
              </w:rPr>
              <w:t>pyrolysis wastes other than those mentioned in 19 01 17</w:t>
            </w:r>
          </w:p>
        </w:tc>
      </w:tr>
      <w:tr w:rsidR="00095B2B" w:rsidRPr="004C6D50" w14:paraId="36ED5430" w14:textId="77777777" w:rsidTr="00E57049">
        <w:trPr>
          <w:cantSplit/>
        </w:trPr>
        <w:tc>
          <w:tcPr>
            <w:tcW w:w="811" w:type="pct"/>
          </w:tcPr>
          <w:p w14:paraId="7B4D8A7E" w14:textId="77777777" w:rsidR="00095B2B" w:rsidRPr="004C6D50" w:rsidRDefault="00095B2B" w:rsidP="00095B2B">
            <w:pPr>
              <w:spacing w:before="60" w:after="60" w:line="240" w:lineRule="auto"/>
              <w:rPr>
                <w:sz w:val="22"/>
                <w:szCs w:val="22"/>
              </w:rPr>
            </w:pPr>
            <w:r w:rsidRPr="004C6D50">
              <w:rPr>
                <w:sz w:val="22"/>
                <w:szCs w:val="22"/>
              </w:rPr>
              <w:t>19 01 19</w:t>
            </w:r>
          </w:p>
        </w:tc>
        <w:tc>
          <w:tcPr>
            <w:tcW w:w="4189" w:type="pct"/>
          </w:tcPr>
          <w:p w14:paraId="68C70A91" w14:textId="77777777" w:rsidR="00095B2B" w:rsidRPr="004C6D50" w:rsidRDefault="00095B2B" w:rsidP="00095B2B">
            <w:pPr>
              <w:spacing w:before="60" w:after="60" w:line="240" w:lineRule="auto"/>
              <w:rPr>
                <w:sz w:val="22"/>
                <w:szCs w:val="22"/>
              </w:rPr>
            </w:pPr>
            <w:r w:rsidRPr="004C6D50">
              <w:rPr>
                <w:sz w:val="22"/>
                <w:szCs w:val="22"/>
              </w:rPr>
              <w:t>sands from fluidised beds</w:t>
            </w:r>
          </w:p>
        </w:tc>
      </w:tr>
      <w:tr w:rsidR="00095B2B" w:rsidRPr="004C6D50" w14:paraId="743E7C79" w14:textId="77777777" w:rsidTr="00E57049">
        <w:trPr>
          <w:cantSplit/>
        </w:trPr>
        <w:tc>
          <w:tcPr>
            <w:tcW w:w="811" w:type="pct"/>
            <w:shd w:val="clear" w:color="auto" w:fill="D9D9D9" w:themeFill="background1" w:themeFillShade="D9"/>
          </w:tcPr>
          <w:p w14:paraId="49C38469" w14:textId="77777777" w:rsidR="00095B2B" w:rsidRPr="004C6D50" w:rsidRDefault="00095B2B" w:rsidP="00095B2B">
            <w:pPr>
              <w:spacing w:before="60" w:after="60" w:line="240" w:lineRule="auto"/>
              <w:rPr>
                <w:b/>
                <w:sz w:val="22"/>
                <w:szCs w:val="22"/>
              </w:rPr>
            </w:pPr>
            <w:r w:rsidRPr="004C6D50">
              <w:rPr>
                <w:b/>
                <w:sz w:val="22"/>
                <w:szCs w:val="22"/>
              </w:rPr>
              <w:t>19 02</w:t>
            </w:r>
          </w:p>
        </w:tc>
        <w:tc>
          <w:tcPr>
            <w:tcW w:w="4189" w:type="pct"/>
            <w:shd w:val="clear" w:color="auto" w:fill="D9D9D9" w:themeFill="background1" w:themeFillShade="D9"/>
          </w:tcPr>
          <w:p w14:paraId="6CBB9B37" w14:textId="77777777" w:rsidR="00095B2B" w:rsidRPr="004C6D50" w:rsidRDefault="00095B2B" w:rsidP="00095B2B">
            <w:pPr>
              <w:spacing w:before="60" w:after="60" w:line="240" w:lineRule="auto"/>
              <w:rPr>
                <w:b/>
                <w:sz w:val="22"/>
                <w:szCs w:val="22"/>
              </w:rPr>
            </w:pPr>
            <w:r w:rsidRPr="004C6D50">
              <w:rPr>
                <w:b/>
                <w:sz w:val="22"/>
                <w:szCs w:val="22"/>
              </w:rPr>
              <w:t>wastes from physico/chemical treatments of waste (including dechromatation, decyanidation, neutralisation)</w:t>
            </w:r>
          </w:p>
        </w:tc>
      </w:tr>
      <w:tr w:rsidR="00095B2B" w:rsidRPr="004C6D50" w14:paraId="2BF8B82C" w14:textId="77777777" w:rsidTr="00E57049">
        <w:trPr>
          <w:cantSplit/>
        </w:trPr>
        <w:tc>
          <w:tcPr>
            <w:tcW w:w="811" w:type="pct"/>
          </w:tcPr>
          <w:p w14:paraId="1C3A1297" w14:textId="77777777" w:rsidR="00095B2B" w:rsidRPr="004C6D50" w:rsidRDefault="00095B2B" w:rsidP="00095B2B">
            <w:pPr>
              <w:spacing w:before="60" w:after="60" w:line="240" w:lineRule="auto"/>
              <w:rPr>
                <w:sz w:val="22"/>
                <w:szCs w:val="22"/>
              </w:rPr>
            </w:pPr>
            <w:r w:rsidRPr="004C6D50">
              <w:rPr>
                <w:sz w:val="22"/>
                <w:szCs w:val="22"/>
              </w:rPr>
              <w:t>19 02 03</w:t>
            </w:r>
          </w:p>
        </w:tc>
        <w:tc>
          <w:tcPr>
            <w:tcW w:w="4189" w:type="pct"/>
          </w:tcPr>
          <w:p w14:paraId="7AE7DC3B" w14:textId="77777777" w:rsidR="00095B2B" w:rsidRPr="004C6D50" w:rsidRDefault="00095B2B" w:rsidP="00095B2B">
            <w:pPr>
              <w:spacing w:before="60" w:after="60" w:line="240" w:lineRule="auto"/>
              <w:rPr>
                <w:sz w:val="22"/>
                <w:szCs w:val="22"/>
              </w:rPr>
            </w:pPr>
            <w:r w:rsidRPr="004C6D50">
              <w:rPr>
                <w:sz w:val="22"/>
                <w:szCs w:val="22"/>
              </w:rPr>
              <w:t>premixed wastes composed only of non-hazardous wastes</w:t>
            </w:r>
          </w:p>
        </w:tc>
      </w:tr>
      <w:tr w:rsidR="00095B2B" w:rsidRPr="004C6D50" w14:paraId="522A4AB1" w14:textId="77777777" w:rsidTr="00E57049">
        <w:trPr>
          <w:cantSplit/>
        </w:trPr>
        <w:tc>
          <w:tcPr>
            <w:tcW w:w="811" w:type="pct"/>
          </w:tcPr>
          <w:p w14:paraId="7FBE49D2" w14:textId="77777777" w:rsidR="00095B2B" w:rsidRPr="004C6D50" w:rsidRDefault="00095B2B" w:rsidP="00095B2B">
            <w:pPr>
              <w:spacing w:before="60" w:after="60" w:line="240" w:lineRule="auto"/>
              <w:rPr>
                <w:sz w:val="22"/>
                <w:szCs w:val="22"/>
              </w:rPr>
            </w:pPr>
            <w:r w:rsidRPr="004C6D50">
              <w:rPr>
                <w:sz w:val="22"/>
                <w:szCs w:val="22"/>
              </w:rPr>
              <w:t>19 02 06</w:t>
            </w:r>
          </w:p>
        </w:tc>
        <w:tc>
          <w:tcPr>
            <w:tcW w:w="4189" w:type="pct"/>
          </w:tcPr>
          <w:p w14:paraId="4222F553" w14:textId="77777777" w:rsidR="00095B2B" w:rsidRPr="004C6D50" w:rsidRDefault="00095B2B" w:rsidP="00095B2B">
            <w:pPr>
              <w:spacing w:before="60" w:after="60" w:line="240" w:lineRule="auto"/>
              <w:rPr>
                <w:sz w:val="22"/>
                <w:szCs w:val="22"/>
              </w:rPr>
            </w:pPr>
            <w:r w:rsidRPr="004C6D50">
              <w:rPr>
                <w:sz w:val="22"/>
                <w:szCs w:val="22"/>
              </w:rPr>
              <w:t>sludges from physico/chemical treatment other than those mentioned in 19 02 05</w:t>
            </w:r>
          </w:p>
        </w:tc>
      </w:tr>
      <w:tr w:rsidR="00095B2B" w:rsidRPr="004C6D50" w14:paraId="5F469C4C" w14:textId="77777777" w:rsidTr="00E57049">
        <w:trPr>
          <w:cantSplit/>
        </w:trPr>
        <w:tc>
          <w:tcPr>
            <w:tcW w:w="811" w:type="pct"/>
            <w:shd w:val="clear" w:color="auto" w:fill="D9D9D9" w:themeFill="background1" w:themeFillShade="D9"/>
          </w:tcPr>
          <w:p w14:paraId="254E028D" w14:textId="77777777" w:rsidR="00095B2B" w:rsidRPr="004C6D50" w:rsidRDefault="00095B2B" w:rsidP="00095B2B">
            <w:pPr>
              <w:spacing w:before="60" w:after="60" w:line="240" w:lineRule="auto"/>
              <w:rPr>
                <w:b/>
                <w:sz w:val="22"/>
                <w:szCs w:val="22"/>
              </w:rPr>
            </w:pPr>
            <w:r w:rsidRPr="004C6D50">
              <w:rPr>
                <w:b/>
                <w:sz w:val="22"/>
                <w:szCs w:val="22"/>
              </w:rPr>
              <w:t>19 03</w:t>
            </w:r>
          </w:p>
        </w:tc>
        <w:tc>
          <w:tcPr>
            <w:tcW w:w="4189" w:type="pct"/>
            <w:shd w:val="clear" w:color="auto" w:fill="D9D9D9" w:themeFill="background1" w:themeFillShade="D9"/>
          </w:tcPr>
          <w:p w14:paraId="3CC4A6FA" w14:textId="77777777" w:rsidR="00095B2B" w:rsidRPr="004C6D50" w:rsidRDefault="00095B2B" w:rsidP="00095B2B">
            <w:pPr>
              <w:spacing w:before="60" w:after="60" w:line="240" w:lineRule="auto"/>
              <w:rPr>
                <w:b/>
                <w:sz w:val="22"/>
                <w:szCs w:val="22"/>
              </w:rPr>
            </w:pPr>
            <w:r w:rsidRPr="004C6D50">
              <w:rPr>
                <w:b/>
                <w:sz w:val="22"/>
                <w:szCs w:val="22"/>
              </w:rPr>
              <w:t>stabilised/solidified wastes</w:t>
            </w:r>
          </w:p>
        </w:tc>
      </w:tr>
      <w:tr w:rsidR="00095B2B" w:rsidRPr="004C6D50" w14:paraId="30C64992" w14:textId="77777777" w:rsidTr="00E57049">
        <w:trPr>
          <w:cantSplit/>
        </w:trPr>
        <w:tc>
          <w:tcPr>
            <w:tcW w:w="811" w:type="pct"/>
          </w:tcPr>
          <w:p w14:paraId="32E6FF1B" w14:textId="77777777" w:rsidR="00095B2B" w:rsidRPr="004C6D50" w:rsidRDefault="00095B2B" w:rsidP="00095B2B">
            <w:pPr>
              <w:spacing w:before="60" w:after="60" w:line="240" w:lineRule="auto"/>
              <w:rPr>
                <w:sz w:val="22"/>
                <w:szCs w:val="22"/>
              </w:rPr>
            </w:pPr>
            <w:r w:rsidRPr="004C6D50">
              <w:rPr>
                <w:sz w:val="22"/>
                <w:szCs w:val="22"/>
              </w:rPr>
              <w:t>19 03 05</w:t>
            </w:r>
          </w:p>
        </w:tc>
        <w:tc>
          <w:tcPr>
            <w:tcW w:w="4189" w:type="pct"/>
          </w:tcPr>
          <w:p w14:paraId="62D56D12" w14:textId="77777777" w:rsidR="00095B2B" w:rsidRPr="004C6D50" w:rsidRDefault="00095B2B" w:rsidP="00095B2B">
            <w:pPr>
              <w:spacing w:before="60" w:after="60" w:line="240" w:lineRule="auto"/>
              <w:rPr>
                <w:sz w:val="22"/>
                <w:szCs w:val="22"/>
              </w:rPr>
            </w:pPr>
            <w:r w:rsidRPr="004C6D50">
              <w:rPr>
                <w:sz w:val="22"/>
                <w:szCs w:val="22"/>
              </w:rPr>
              <w:t>stabilised wastes other than those mentioned in 19 03 04</w:t>
            </w:r>
          </w:p>
        </w:tc>
      </w:tr>
      <w:tr w:rsidR="00095B2B" w:rsidRPr="004C6D50" w14:paraId="2B2E106F" w14:textId="77777777" w:rsidTr="00E57049">
        <w:trPr>
          <w:cantSplit/>
        </w:trPr>
        <w:tc>
          <w:tcPr>
            <w:tcW w:w="811" w:type="pct"/>
          </w:tcPr>
          <w:p w14:paraId="42012D72" w14:textId="77777777" w:rsidR="00095B2B" w:rsidRPr="004C6D50" w:rsidRDefault="00095B2B" w:rsidP="00095B2B">
            <w:pPr>
              <w:spacing w:before="60" w:after="60" w:line="240" w:lineRule="auto"/>
              <w:rPr>
                <w:sz w:val="22"/>
                <w:szCs w:val="22"/>
              </w:rPr>
            </w:pPr>
            <w:r w:rsidRPr="004C6D50">
              <w:rPr>
                <w:sz w:val="22"/>
                <w:szCs w:val="22"/>
              </w:rPr>
              <w:t>19 03 07</w:t>
            </w:r>
          </w:p>
        </w:tc>
        <w:tc>
          <w:tcPr>
            <w:tcW w:w="4189" w:type="pct"/>
          </w:tcPr>
          <w:p w14:paraId="42394C39" w14:textId="77777777" w:rsidR="00095B2B" w:rsidRPr="004C6D50" w:rsidRDefault="00095B2B" w:rsidP="00095B2B">
            <w:pPr>
              <w:spacing w:before="60" w:after="60" w:line="240" w:lineRule="auto"/>
              <w:rPr>
                <w:sz w:val="22"/>
                <w:szCs w:val="22"/>
              </w:rPr>
            </w:pPr>
            <w:r w:rsidRPr="004C6D50">
              <w:rPr>
                <w:sz w:val="22"/>
                <w:szCs w:val="22"/>
              </w:rPr>
              <w:t>solidified wastes other than those mentioned in 19 03 06</w:t>
            </w:r>
          </w:p>
        </w:tc>
      </w:tr>
      <w:tr w:rsidR="00095B2B" w:rsidRPr="004C6D50" w14:paraId="5D170952" w14:textId="77777777" w:rsidTr="00E57049">
        <w:trPr>
          <w:cantSplit/>
        </w:trPr>
        <w:tc>
          <w:tcPr>
            <w:tcW w:w="811" w:type="pct"/>
            <w:shd w:val="clear" w:color="auto" w:fill="D9D9D9" w:themeFill="background1" w:themeFillShade="D9"/>
          </w:tcPr>
          <w:p w14:paraId="2139311E" w14:textId="77777777" w:rsidR="00095B2B" w:rsidRPr="004C6D50" w:rsidRDefault="00095B2B" w:rsidP="00095B2B">
            <w:pPr>
              <w:spacing w:before="60" w:after="60" w:line="240" w:lineRule="auto"/>
              <w:rPr>
                <w:b/>
                <w:sz w:val="22"/>
                <w:szCs w:val="22"/>
              </w:rPr>
            </w:pPr>
            <w:r w:rsidRPr="004C6D50">
              <w:rPr>
                <w:b/>
                <w:sz w:val="22"/>
                <w:szCs w:val="22"/>
              </w:rPr>
              <w:t>19 04</w:t>
            </w:r>
          </w:p>
        </w:tc>
        <w:tc>
          <w:tcPr>
            <w:tcW w:w="4189" w:type="pct"/>
            <w:shd w:val="clear" w:color="auto" w:fill="D9D9D9" w:themeFill="background1" w:themeFillShade="D9"/>
          </w:tcPr>
          <w:p w14:paraId="2A1E079E" w14:textId="77777777" w:rsidR="00095B2B" w:rsidRPr="004C6D50" w:rsidRDefault="00095B2B" w:rsidP="00095B2B">
            <w:pPr>
              <w:spacing w:before="60" w:after="60" w:line="240" w:lineRule="auto"/>
              <w:rPr>
                <w:b/>
                <w:sz w:val="22"/>
                <w:szCs w:val="22"/>
              </w:rPr>
            </w:pPr>
            <w:r w:rsidRPr="004C6D50">
              <w:rPr>
                <w:b/>
                <w:sz w:val="22"/>
                <w:szCs w:val="22"/>
              </w:rPr>
              <w:t>vitrified waste and wastes from vitrification</w:t>
            </w:r>
          </w:p>
        </w:tc>
      </w:tr>
      <w:tr w:rsidR="00095B2B" w:rsidRPr="004C6D50" w14:paraId="09ADF6AA" w14:textId="77777777" w:rsidTr="00E57049">
        <w:trPr>
          <w:cantSplit/>
        </w:trPr>
        <w:tc>
          <w:tcPr>
            <w:tcW w:w="811" w:type="pct"/>
          </w:tcPr>
          <w:p w14:paraId="57CD6F38" w14:textId="77777777" w:rsidR="00095B2B" w:rsidRPr="004C6D50" w:rsidRDefault="00095B2B" w:rsidP="00095B2B">
            <w:pPr>
              <w:spacing w:before="60" w:after="60" w:line="240" w:lineRule="auto"/>
              <w:rPr>
                <w:sz w:val="22"/>
                <w:szCs w:val="22"/>
              </w:rPr>
            </w:pPr>
            <w:r w:rsidRPr="004C6D50">
              <w:rPr>
                <w:sz w:val="22"/>
                <w:szCs w:val="22"/>
              </w:rPr>
              <w:t>19 04 01</w:t>
            </w:r>
          </w:p>
        </w:tc>
        <w:tc>
          <w:tcPr>
            <w:tcW w:w="4189" w:type="pct"/>
          </w:tcPr>
          <w:p w14:paraId="7F30AEC7" w14:textId="77777777" w:rsidR="00095B2B" w:rsidRPr="004C6D50" w:rsidRDefault="00095B2B" w:rsidP="00095B2B">
            <w:pPr>
              <w:spacing w:before="60" w:after="60" w:line="240" w:lineRule="auto"/>
              <w:rPr>
                <w:sz w:val="22"/>
                <w:szCs w:val="22"/>
              </w:rPr>
            </w:pPr>
            <w:r w:rsidRPr="004C6D50">
              <w:rPr>
                <w:sz w:val="22"/>
                <w:szCs w:val="22"/>
              </w:rPr>
              <w:t>vitrified waste</w:t>
            </w:r>
          </w:p>
        </w:tc>
      </w:tr>
      <w:tr w:rsidR="00095B2B" w:rsidRPr="004C6D50" w14:paraId="4F3777B6" w14:textId="77777777" w:rsidTr="00E57049">
        <w:trPr>
          <w:cantSplit/>
        </w:trPr>
        <w:tc>
          <w:tcPr>
            <w:tcW w:w="811" w:type="pct"/>
            <w:shd w:val="clear" w:color="auto" w:fill="D9D9D9" w:themeFill="background1" w:themeFillShade="D9"/>
          </w:tcPr>
          <w:p w14:paraId="71DCA0A9" w14:textId="77777777" w:rsidR="00095B2B" w:rsidRPr="004C6D50" w:rsidRDefault="00095B2B" w:rsidP="00095B2B">
            <w:pPr>
              <w:spacing w:before="60" w:after="60" w:line="240" w:lineRule="auto"/>
              <w:rPr>
                <w:b/>
                <w:sz w:val="22"/>
                <w:szCs w:val="22"/>
              </w:rPr>
            </w:pPr>
            <w:r w:rsidRPr="004C6D50">
              <w:rPr>
                <w:b/>
                <w:sz w:val="22"/>
                <w:szCs w:val="22"/>
              </w:rPr>
              <w:t>19 05</w:t>
            </w:r>
          </w:p>
        </w:tc>
        <w:tc>
          <w:tcPr>
            <w:tcW w:w="4189" w:type="pct"/>
            <w:shd w:val="clear" w:color="auto" w:fill="D9D9D9" w:themeFill="background1" w:themeFillShade="D9"/>
          </w:tcPr>
          <w:p w14:paraId="380C697B" w14:textId="77777777" w:rsidR="00095B2B" w:rsidRPr="004C6D50" w:rsidRDefault="00095B2B" w:rsidP="00095B2B">
            <w:pPr>
              <w:spacing w:before="60" w:after="60" w:line="240" w:lineRule="auto"/>
              <w:rPr>
                <w:b/>
                <w:sz w:val="22"/>
                <w:szCs w:val="22"/>
              </w:rPr>
            </w:pPr>
            <w:r w:rsidRPr="004C6D50">
              <w:rPr>
                <w:b/>
                <w:sz w:val="22"/>
                <w:szCs w:val="22"/>
              </w:rPr>
              <w:t>wastes from aerobic treatment of solid wastes</w:t>
            </w:r>
          </w:p>
        </w:tc>
      </w:tr>
      <w:tr w:rsidR="00095B2B" w:rsidRPr="004C6D50" w14:paraId="7DCFAACA" w14:textId="77777777" w:rsidTr="00E57049">
        <w:trPr>
          <w:cantSplit/>
        </w:trPr>
        <w:tc>
          <w:tcPr>
            <w:tcW w:w="811" w:type="pct"/>
          </w:tcPr>
          <w:p w14:paraId="1DF86DC4" w14:textId="77777777" w:rsidR="00095B2B" w:rsidRPr="004C6D50" w:rsidRDefault="00095B2B" w:rsidP="00095B2B">
            <w:pPr>
              <w:spacing w:before="60" w:after="60" w:line="240" w:lineRule="auto"/>
              <w:rPr>
                <w:sz w:val="22"/>
                <w:szCs w:val="22"/>
              </w:rPr>
            </w:pPr>
            <w:r w:rsidRPr="004C6D50">
              <w:rPr>
                <w:sz w:val="22"/>
                <w:szCs w:val="22"/>
              </w:rPr>
              <w:t>19 05 01</w:t>
            </w:r>
          </w:p>
        </w:tc>
        <w:tc>
          <w:tcPr>
            <w:tcW w:w="4189" w:type="pct"/>
          </w:tcPr>
          <w:p w14:paraId="5E97BA37" w14:textId="77777777" w:rsidR="00095B2B" w:rsidRPr="004C6D50" w:rsidRDefault="00095B2B" w:rsidP="00095B2B">
            <w:pPr>
              <w:spacing w:before="60" w:after="60" w:line="240" w:lineRule="auto"/>
              <w:rPr>
                <w:sz w:val="22"/>
                <w:szCs w:val="22"/>
              </w:rPr>
            </w:pPr>
            <w:r w:rsidRPr="004C6D50">
              <w:rPr>
                <w:sz w:val="22"/>
                <w:szCs w:val="22"/>
              </w:rPr>
              <w:t>non-composted fraction of municipal and similar wastes</w:t>
            </w:r>
          </w:p>
        </w:tc>
      </w:tr>
      <w:tr w:rsidR="00095B2B" w:rsidRPr="004C6D50" w14:paraId="02E08F36" w14:textId="77777777" w:rsidTr="00E57049">
        <w:trPr>
          <w:cantSplit/>
        </w:trPr>
        <w:tc>
          <w:tcPr>
            <w:tcW w:w="811" w:type="pct"/>
          </w:tcPr>
          <w:p w14:paraId="22D80D48" w14:textId="77777777" w:rsidR="00095B2B" w:rsidRPr="004C6D50" w:rsidRDefault="00095B2B" w:rsidP="00095B2B">
            <w:pPr>
              <w:spacing w:before="60" w:after="60" w:line="240" w:lineRule="auto"/>
              <w:rPr>
                <w:sz w:val="22"/>
                <w:szCs w:val="22"/>
              </w:rPr>
            </w:pPr>
            <w:r w:rsidRPr="004C6D50">
              <w:rPr>
                <w:sz w:val="22"/>
                <w:szCs w:val="22"/>
              </w:rPr>
              <w:t>19 05 02</w:t>
            </w:r>
          </w:p>
        </w:tc>
        <w:tc>
          <w:tcPr>
            <w:tcW w:w="4189" w:type="pct"/>
          </w:tcPr>
          <w:p w14:paraId="55824D69" w14:textId="77777777" w:rsidR="00095B2B" w:rsidRPr="004C6D50" w:rsidRDefault="00095B2B" w:rsidP="00095B2B">
            <w:pPr>
              <w:spacing w:before="60" w:after="60" w:line="240" w:lineRule="auto"/>
              <w:rPr>
                <w:sz w:val="22"/>
                <w:szCs w:val="22"/>
              </w:rPr>
            </w:pPr>
            <w:r w:rsidRPr="004C6D50">
              <w:rPr>
                <w:sz w:val="22"/>
                <w:szCs w:val="22"/>
              </w:rPr>
              <w:t>non-composted fraction of animal and vegetable waste</w:t>
            </w:r>
          </w:p>
        </w:tc>
      </w:tr>
      <w:tr w:rsidR="00095B2B" w:rsidRPr="004C6D50" w14:paraId="07DDEE36" w14:textId="77777777" w:rsidTr="00E57049">
        <w:trPr>
          <w:cantSplit/>
        </w:trPr>
        <w:tc>
          <w:tcPr>
            <w:tcW w:w="811" w:type="pct"/>
          </w:tcPr>
          <w:p w14:paraId="7BE2CAD4" w14:textId="77777777" w:rsidR="00095B2B" w:rsidRPr="004C6D50" w:rsidRDefault="00095B2B" w:rsidP="00095B2B">
            <w:pPr>
              <w:spacing w:before="60" w:after="60" w:line="240" w:lineRule="auto"/>
              <w:rPr>
                <w:sz w:val="22"/>
                <w:szCs w:val="22"/>
              </w:rPr>
            </w:pPr>
            <w:r w:rsidRPr="004C6D50">
              <w:rPr>
                <w:sz w:val="22"/>
                <w:szCs w:val="22"/>
              </w:rPr>
              <w:t>19 05 03</w:t>
            </w:r>
          </w:p>
        </w:tc>
        <w:tc>
          <w:tcPr>
            <w:tcW w:w="4189" w:type="pct"/>
          </w:tcPr>
          <w:p w14:paraId="468C1A68" w14:textId="77777777" w:rsidR="00095B2B" w:rsidRPr="004C6D50" w:rsidRDefault="00095B2B" w:rsidP="00095B2B">
            <w:pPr>
              <w:spacing w:before="60" w:after="60" w:line="240" w:lineRule="auto"/>
              <w:rPr>
                <w:sz w:val="22"/>
                <w:szCs w:val="22"/>
              </w:rPr>
            </w:pPr>
            <w:r w:rsidRPr="004C6D50">
              <w:rPr>
                <w:sz w:val="22"/>
                <w:szCs w:val="22"/>
              </w:rPr>
              <w:t>off-specification compost</w:t>
            </w:r>
          </w:p>
        </w:tc>
      </w:tr>
      <w:tr w:rsidR="00095B2B" w:rsidRPr="004C6D50" w14:paraId="69E87DC5" w14:textId="77777777" w:rsidTr="00E57049">
        <w:trPr>
          <w:cantSplit/>
        </w:trPr>
        <w:tc>
          <w:tcPr>
            <w:tcW w:w="811" w:type="pct"/>
            <w:shd w:val="clear" w:color="auto" w:fill="D9D9D9" w:themeFill="background1" w:themeFillShade="D9"/>
          </w:tcPr>
          <w:p w14:paraId="68084CB4" w14:textId="77777777" w:rsidR="00095B2B" w:rsidRPr="004C6D50" w:rsidRDefault="00095B2B" w:rsidP="00095B2B">
            <w:pPr>
              <w:spacing w:before="60" w:after="60" w:line="240" w:lineRule="auto"/>
              <w:rPr>
                <w:b/>
                <w:sz w:val="22"/>
                <w:szCs w:val="22"/>
              </w:rPr>
            </w:pPr>
            <w:r w:rsidRPr="004C6D50">
              <w:rPr>
                <w:b/>
                <w:sz w:val="22"/>
                <w:szCs w:val="22"/>
              </w:rPr>
              <w:t>19 06</w:t>
            </w:r>
          </w:p>
        </w:tc>
        <w:tc>
          <w:tcPr>
            <w:tcW w:w="4189" w:type="pct"/>
            <w:shd w:val="clear" w:color="auto" w:fill="D9D9D9" w:themeFill="background1" w:themeFillShade="D9"/>
          </w:tcPr>
          <w:p w14:paraId="21739359" w14:textId="77777777" w:rsidR="00095B2B" w:rsidRPr="004C6D50" w:rsidRDefault="00095B2B" w:rsidP="00095B2B">
            <w:pPr>
              <w:spacing w:before="60" w:after="60" w:line="240" w:lineRule="auto"/>
              <w:rPr>
                <w:b/>
                <w:sz w:val="22"/>
                <w:szCs w:val="22"/>
              </w:rPr>
            </w:pPr>
            <w:r w:rsidRPr="004C6D50">
              <w:rPr>
                <w:b/>
                <w:sz w:val="22"/>
                <w:szCs w:val="22"/>
              </w:rPr>
              <w:t>wastes from anaerobic treatment of waste</w:t>
            </w:r>
          </w:p>
        </w:tc>
      </w:tr>
      <w:tr w:rsidR="00095B2B" w:rsidRPr="004C6D50" w14:paraId="69085AB8" w14:textId="77777777" w:rsidTr="00E57049">
        <w:trPr>
          <w:cantSplit/>
        </w:trPr>
        <w:tc>
          <w:tcPr>
            <w:tcW w:w="811" w:type="pct"/>
          </w:tcPr>
          <w:p w14:paraId="172DD080" w14:textId="77777777" w:rsidR="00095B2B" w:rsidRPr="004C6D50" w:rsidRDefault="00095B2B" w:rsidP="00095B2B">
            <w:pPr>
              <w:spacing w:before="60" w:after="60" w:line="240" w:lineRule="auto"/>
              <w:rPr>
                <w:sz w:val="22"/>
                <w:szCs w:val="22"/>
              </w:rPr>
            </w:pPr>
            <w:r w:rsidRPr="004C6D50">
              <w:rPr>
                <w:sz w:val="22"/>
                <w:szCs w:val="22"/>
              </w:rPr>
              <w:t>19 06 04</w:t>
            </w:r>
          </w:p>
        </w:tc>
        <w:tc>
          <w:tcPr>
            <w:tcW w:w="4189" w:type="pct"/>
          </w:tcPr>
          <w:p w14:paraId="53A4817C" w14:textId="77777777" w:rsidR="00095B2B" w:rsidRPr="004C6D50" w:rsidRDefault="00095B2B" w:rsidP="00095B2B">
            <w:pPr>
              <w:spacing w:before="60" w:after="60" w:line="240" w:lineRule="auto"/>
              <w:rPr>
                <w:sz w:val="22"/>
                <w:szCs w:val="22"/>
              </w:rPr>
            </w:pPr>
            <w:r w:rsidRPr="004C6D50">
              <w:rPr>
                <w:sz w:val="22"/>
                <w:szCs w:val="22"/>
              </w:rPr>
              <w:t>digestate from anaerobic treatment of municipal waste</w:t>
            </w:r>
          </w:p>
        </w:tc>
      </w:tr>
      <w:tr w:rsidR="00095B2B" w:rsidRPr="004C6D50" w14:paraId="1BBF172F" w14:textId="77777777" w:rsidTr="00E57049">
        <w:trPr>
          <w:cantSplit/>
        </w:trPr>
        <w:tc>
          <w:tcPr>
            <w:tcW w:w="811" w:type="pct"/>
          </w:tcPr>
          <w:p w14:paraId="008D3B89" w14:textId="77777777" w:rsidR="00095B2B" w:rsidRPr="004C6D50" w:rsidRDefault="00095B2B" w:rsidP="00095B2B">
            <w:pPr>
              <w:spacing w:before="60" w:after="60" w:line="240" w:lineRule="auto"/>
              <w:rPr>
                <w:sz w:val="22"/>
                <w:szCs w:val="22"/>
              </w:rPr>
            </w:pPr>
            <w:r w:rsidRPr="004C6D50">
              <w:rPr>
                <w:sz w:val="22"/>
                <w:szCs w:val="22"/>
              </w:rPr>
              <w:t>19 06 06</w:t>
            </w:r>
          </w:p>
        </w:tc>
        <w:tc>
          <w:tcPr>
            <w:tcW w:w="4189" w:type="pct"/>
          </w:tcPr>
          <w:p w14:paraId="45319F75" w14:textId="77777777" w:rsidR="00095B2B" w:rsidRPr="004C6D50" w:rsidRDefault="00095B2B" w:rsidP="00095B2B">
            <w:pPr>
              <w:spacing w:before="60" w:after="60" w:line="240" w:lineRule="auto"/>
              <w:rPr>
                <w:sz w:val="22"/>
                <w:szCs w:val="22"/>
              </w:rPr>
            </w:pPr>
            <w:r w:rsidRPr="004C6D50">
              <w:rPr>
                <w:sz w:val="22"/>
                <w:szCs w:val="22"/>
              </w:rPr>
              <w:t>digestate from anaerobic treatment of animal and vegetable waste</w:t>
            </w:r>
          </w:p>
        </w:tc>
      </w:tr>
      <w:tr w:rsidR="00095B2B" w:rsidRPr="004C6D50" w14:paraId="165BC945" w14:textId="77777777" w:rsidTr="00E57049">
        <w:trPr>
          <w:cantSplit/>
        </w:trPr>
        <w:tc>
          <w:tcPr>
            <w:tcW w:w="811" w:type="pct"/>
            <w:shd w:val="clear" w:color="auto" w:fill="D9D9D9" w:themeFill="background1" w:themeFillShade="D9"/>
          </w:tcPr>
          <w:p w14:paraId="0CE9368D" w14:textId="77777777" w:rsidR="00095B2B" w:rsidRPr="004C6D50" w:rsidRDefault="00095B2B" w:rsidP="00095B2B">
            <w:pPr>
              <w:spacing w:before="60" w:after="60" w:line="240" w:lineRule="auto"/>
              <w:rPr>
                <w:b/>
                <w:sz w:val="22"/>
                <w:szCs w:val="22"/>
              </w:rPr>
            </w:pPr>
            <w:r w:rsidRPr="004C6D50">
              <w:rPr>
                <w:b/>
                <w:sz w:val="22"/>
                <w:szCs w:val="22"/>
              </w:rPr>
              <w:t>19 08</w:t>
            </w:r>
          </w:p>
        </w:tc>
        <w:tc>
          <w:tcPr>
            <w:tcW w:w="4189" w:type="pct"/>
            <w:shd w:val="clear" w:color="auto" w:fill="D9D9D9" w:themeFill="background1" w:themeFillShade="D9"/>
          </w:tcPr>
          <w:p w14:paraId="69DE75D8" w14:textId="77777777" w:rsidR="00095B2B" w:rsidRPr="004C6D50" w:rsidRDefault="00095B2B" w:rsidP="00095B2B">
            <w:pPr>
              <w:spacing w:before="60" w:after="60" w:line="240" w:lineRule="auto"/>
              <w:rPr>
                <w:b/>
                <w:sz w:val="22"/>
                <w:szCs w:val="22"/>
              </w:rPr>
            </w:pPr>
            <w:r w:rsidRPr="004C6D50">
              <w:rPr>
                <w:b/>
                <w:sz w:val="22"/>
                <w:szCs w:val="22"/>
              </w:rPr>
              <w:t>wastes from waste water treatment plants not otherwise specified</w:t>
            </w:r>
          </w:p>
        </w:tc>
      </w:tr>
      <w:tr w:rsidR="00095B2B" w:rsidRPr="004C6D50" w14:paraId="1D594D56" w14:textId="77777777" w:rsidTr="00E57049">
        <w:trPr>
          <w:cantSplit/>
        </w:trPr>
        <w:tc>
          <w:tcPr>
            <w:tcW w:w="811" w:type="pct"/>
          </w:tcPr>
          <w:p w14:paraId="5A4521D3" w14:textId="77777777" w:rsidR="00095B2B" w:rsidRPr="004C6D50" w:rsidRDefault="00095B2B" w:rsidP="00095B2B">
            <w:pPr>
              <w:spacing w:before="60" w:after="60" w:line="240" w:lineRule="auto"/>
              <w:rPr>
                <w:sz w:val="22"/>
                <w:szCs w:val="22"/>
              </w:rPr>
            </w:pPr>
            <w:r w:rsidRPr="004C6D50">
              <w:rPr>
                <w:sz w:val="22"/>
                <w:szCs w:val="22"/>
              </w:rPr>
              <w:t>19 08 01</w:t>
            </w:r>
          </w:p>
        </w:tc>
        <w:tc>
          <w:tcPr>
            <w:tcW w:w="4189" w:type="pct"/>
          </w:tcPr>
          <w:p w14:paraId="292F799D" w14:textId="77777777" w:rsidR="00095B2B" w:rsidRPr="004C6D50" w:rsidRDefault="00095B2B" w:rsidP="00095B2B">
            <w:pPr>
              <w:spacing w:before="60" w:after="60" w:line="240" w:lineRule="auto"/>
              <w:rPr>
                <w:sz w:val="22"/>
                <w:szCs w:val="22"/>
              </w:rPr>
            </w:pPr>
            <w:r w:rsidRPr="004C6D50">
              <w:rPr>
                <w:sz w:val="22"/>
                <w:szCs w:val="22"/>
              </w:rPr>
              <w:t>screenings</w:t>
            </w:r>
          </w:p>
        </w:tc>
      </w:tr>
      <w:tr w:rsidR="00095B2B" w:rsidRPr="004C6D50" w14:paraId="03A731DD" w14:textId="77777777" w:rsidTr="00E57049">
        <w:trPr>
          <w:cantSplit/>
        </w:trPr>
        <w:tc>
          <w:tcPr>
            <w:tcW w:w="811" w:type="pct"/>
          </w:tcPr>
          <w:p w14:paraId="05F892CB" w14:textId="77777777" w:rsidR="00095B2B" w:rsidRPr="004C6D50" w:rsidRDefault="00095B2B" w:rsidP="00095B2B">
            <w:pPr>
              <w:spacing w:before="60" w:after="60" w:line="240" w:lineRule="auto"/>
              <w:rPr>
                <w:sz w:val="22"/>
                <w:szCs w:val="22"/>
              </w:rPr>
            </w:pPr>
            <w:r w:rsidRPr="004C6D50">
              <w:rPr>
                <w:sz w:val="22"/>
                <w:szCs w:val="22"/>
              </w:rPr>
              <w:t>19 08 02</w:t>
            </w:r>
          </w:p>
        </w:tc>
        <w:tc>
          <w:tcPr>
            <w:tcW w:w="4189" w:type="pct"/>
          </w:tcPr>
          <w:p w14:paraId="2C243237" w14:textId="77777777" w:rsidR="00095B2B" w:rsidRPr="004C6D50" w:rsidRDefault="00095B2B" w:rsidP="00095B2B">
            <w:pPr>
              <w:spacing w:before="60" w:after="60" w:line="240" w:lineRule="auto"/>
              <w:rPr>
                <w:sz w:val="22"/>
                <w:szCs w:val="22"/>
              </w:rPr>
            </w:pPr>
            <w:r w:rsidRPr="004C6D50">
              <w:rPr>
                <w:sz w:val="22"/>
                <w:szCs w:val="22"/>
              </w:rPr>
              <w:t>waste from desanding</w:t>
            </w:r>
          </w:p>
        </w:tc>
      </w:tr>
      <w:tr w:rsidR="00095B2B" w:rsidRPr="004C6D50" w14:paraId="6D74D983" w14:textId="77777777" w:rsidTr="00E57049">
        <w:trPr>
          <w:cantSplit/>
        </w:trPr>
        <w:tc>
          <w:tcPr>
            <w:tcW w:w="811" w:type="pct"/>
          </w:tcPr>
          <w:p w14:paraId="4030A282" w14:textId="77777777" w:rsidR="00095B2B" w:rsidRPr="004C6D50" w:rsidRDefault="00095B2B" w:rsidP="00095B2B">
            <w:pPr>
              <w:spacing w:before="60" w:after="60" w:line="240" w:lineRule="auto"/>
              <w:rPr>
                <w:sz w:val="22"/>
                <w:szCs w:val="22"/>
              </w:rPr>
            </w:pPr>
            <w:r w:rsidRPr="004C6D50">
              <w:rPr>
                <w:sz w:val="22"/>
                <w:szCs w:val="22"/>
              </w:rPr>
              <w:t>19 08 05</w:t>
            </w:r>
          </w:p>
        </w:tc>
        <w:tc>
          <w:tcPr>
            <w:tcW w:w="4189" w:type="pct"/>
          </w:tcPr>
          <w:p w14:paraId="24D72A0C" w14:textId="77777777" w:rsidR="00095B2B" w:rsidRPr="004C6D50" w:rsidRDefault="00095B2B" w:rsidP="00095B2B">
            <w:pPr>
              <w:spacing w:before="60" w:after="60" w:line="240" w:lineRule="auto"/>
              <w:rPr>
                <w:sz w:val="22"/>
                <w:szCs w:val="22"/>
              </w:rPr>
            </w:pPr>
            <w:r w:rsidRPr="004C6D50">
              <w:rPr>
                <w:sz w:val="22"/>
                <w:szCs w:val="22"/>
              </w:rPr>
              <w:t>sludges from treatment of urban waste water</w:t>
            </w:r>
          </w:p>
        </w:tc>
      </w:tr>
      <w:tr w:rsidR="00095B2B" w:rsidRPr="004C6D50" w14:paraId="0E7EF499" w14:textId="77777777" w:rsidTr="00E57049">
        <w:trPr>
          <w:cantSplit/>
        </w:trPr>
        <w:tc>
          <w:tcPr>
            <w:tcW w:w="811" w:type="pct"/>
          </w:tcPr>
          <w:p w14:paraId="36C9578C" w14:textId="77777777" w:rsidR="00095B2B" w:rsidRPr="004C6D50" w:rsidRDefault="00095B2B" w:rsidP="00095B2B">
            <w:pPr>
              <w:spacing w:before="60" w:after="60" w:line="240" w:lineRule="auto"/>
              <w:rPr>
                <w:sz w:val="22"/>
                <w:szCs w:val="22"/>
              </w:rPr>
            </w:pPr>
            <w:r w:rsidRPr="004C6D50">
              <w:rPr>
                <w:sz w:val="22"/>
                <w:szCs w:val="22"/>
              </w:rPr>
              <w:t>19 08 09</w:t>
            </w:r>
          </w:p>
        </w:tc>
        <w:tc>
          <w:tcPr>
            <w:tcW w:w="4189" w:type="pct"/>
          </w:tcPr>
          <w:p w14:paraId="6530717F" w14:textId="77777777" w:rsidR="00095B2B" w:rsidRPr="004C6D50" w:rsidRDefault="00095B2B" w:rsidP="00095B2B">
            <w:pPr>
              <w:spacing w:before="60" w:after="60" w:line="240" w:lineRule="auto"/>
              <w:rPr>
                <w:sz w:val="22"/>
                <w:szCs w:val="22"/>
              </w:rPr>
            </w:pPr>
            <w:r w:rsidRPr="004C6D50">
              <w:rPr>
                <w:sz w:val="22"/>
                <w:szCs w:val="22"/>
              </w:rPr>
              <w:t>grease and oil mixture from oil/water separation containing only edible oil and fats</w:t>
            </w:r>
          </w:p>
        </w:tc>
      </w:tr>
      <w:tr w:rsidR="00095B2B" w:rsidRPr="004C6D50" w14:paraId="70C4B5B0" w14:textId="77777777" w:rsidTr="00E57049">
        <w:trPr>
          <w:cantSplit/>
        </w:trPr>
        <w:tc>
          <w:tcPr>
            <w:tcW w:w="811" w:type="pct"/>
          </w:tcPr>
          <w:p w14:paraId="377A54CB" w14:textId="77777777" w:rsidR="00095B2B" w:rsidRPr="004C6D50" w:rsidRDefault="00095B2B" w:rsidP="00095B2B">
            <w:pPr>
              <w:spacing w:before="60" w:after="60" w:line="240" w:lineRule="auto"/>
              <w:rPr>
                <w:sz w:val="22"/>
                <w:szCs w:val="22"/>
              </w:rPr>
            </w:pPr>
            <w:r w:rsidRPr="004C6D50">
              <w:rPr>
                <w:sz w:val="22"/>
                <w:szCs w:val="22"/>
              </w:rPr>
              <w:t>19 08 12</w:t>
            </w:r>
          </w:p>
        </w:tc>
        <w:tc>
          <w:tcPr>
            <w:tcW w:w="4189" w:type="pct"/>
          </w:tcPr>
          <w:p w14:paraId="6B13C6F6" w14:textId="77777777" w:rsidR="00095B2B" w:rsidRPr="004C6D50" w:rsidRDefault="00095B2B" w:rsidP="00095B2B">
            <w:pPr>
              <w:spacing w:before="60" w:after="60" w:line="240" w:lineRule="auto"/>
              <w:rPr>
                <w:sz w:val="22"/>
                <w:szCs w:val="22"/>
              </w:rPr>
            </w:pPr>
            <w:r w:rsidRPr="004C6D50">
              <w:rPr>
                <w:sz w:val="22"/>
                <w:szCs w:val="22"/>
              </w:rPr>
              <w:t>sludges from biological treatment of industrial waste water other than those mentioned in 19 08 11</w:t>
            </w:r>
          </w:p>
        </w:tc>
      </w:tr>
      <w:tr w:rsidR="00095B2B" w:rsidRPr="004C6D50" w14:paraId="15A31402" w14:textId="77777777" w:rsidTr="00E57049">
        <w:trPr>
          <w:cantSplit/>
        </w:trPr>
        <w:tc>
          <w:tcPr>
            <w:tcW w:w="811" w:type="pct"/>
          </w:tcPr>
          <w:p w14:paraId="457B178D" w14:textId="77777777" w:rsidR="00095B2B" w:rsidRPr="004C6D50" w:rsidRDefault="00095B2B" w:rsidP="00095B2B">
            <w:pPr>
              <w:spacing w:before="60" w:after="60" w:line="240" w:lineRule="auto"/>
              <w:rPr>
                <w:sz w:val="22"/>
                <w:szCs w:val="22"/>
              </w:rPr>
            </w:pPr>
            <w:r w:rsidRPr="004C6D50">
              <w:rPr>
                <w:sz w:val="22"/>
                <w:szCs w:val="22"/>
              </w:rPr>
              <w:t>19 08 14</w:t>
            </w:r>
          </w:p>
        </w:tc>
        <w:tc>
          <w:tcPr>
            <w:tcW w:w="4189" w:type="pct"/>
          </w:tcPr>
          <w:p w14:paraId="1E434462" w14:textId="77777777" w:rsidR="00095B2B" w:rsidRPr="004C6D50" w:rsidRDefault="00095B2B" w:rsidP="00095B2B">
            <w:pPr>
              <w:spacing w:before="60" w:after="60" w:line="240" w:lineRule="auto"/>
              <w:rPr>
                <w:sz w:val="22"/>
                <w:szCs w:val="22"/>
              </w:rPr>
            </w:pPr>
            <w:r w:rsidRPr="004C6D50">
              <w:rPr>
                <w:sz w:val="22"/>
                <w:szCs w:val="22"/>
              </w:rPr>
              <w:t>sludges from other treatment of industrial waste water other than those mentioned in 19 08 13</w:t>
            </w:r>
          </w:p>
        </w:tc>
      </w:tr>
      <w:tr w:rsidR="00095B2B" w:rsidRPr="004C6D50" w14:paraId="1AA776AE" w14:textId="77777777" w:rsidTr="00E57049">
        <w:trPr>
          <w:cantSplit/>
        </w:trPr>
        <w:tc>
          <w:tcPr>
            <w:tcW w:w="811" w:type="pct"/>
            <w:shd w:val="clear" w:color="auto" w:fill="D9D9D9" w:themeFill="background1" w:themeFillShade="D9"/>
          </w:tcPr>
          <w:p w14:paraId="2C43513E" w14:textId="77777777" w:rsidR="00095B2B" w:rsidRPr="004C6D50" w:rsidRDefault="00095B2B" w:rsidP="00095B2B">
            <w:pPr>
              <w:spacing w:before="60" w:after="60" w:line="240" w:lineRule="auto"/>
              <w:rPr>
                <w:b/>
                <w:sz w:val="22"/>
                <w:szCs w:val="22"/>
              </w:rPr>
            </w:pPr>
            <w:r w:rsidRPr="004C6D50">
              <w:rPr>
                <w:b/>
                <w:sz w:val="22"/>
                <w:szCs w:val="22"/>
              </w:rPr>
              <w:t>19 09</w:t>
            </w:r>
          </w:p>
        </w:tc>
        <w:tc>
          <w:tcPr>
            <w:tcW w:w="4189" w:type="pct"/>
            <w:shd w:val="clear" w:color="auto" w:fill="D9D9D9" w:themeFill="background1" w:themeFillShade="D9"/>
          </w:tcPr>
          <w:p w14:paraId="2D907A10" w14:textId="77777777" w:rsidR="00095B2B" w:rsidRPr="004C6D50" w:rsidRDefault="00095B2B" w:rsidP="00095B2B">
            <w:pPr>
              <w:spacing w:before="60" w:after="60" w:line="240" w:lineRule="auto"/>
              <w:rPr>
                <w:b/>
                <w:sz w:val="22"/>
                <w:szCs w:val="22"/>
              </w:rPr>
            </w:pPr>
            <w:r w:rsidRPr="004C6D50">
              <w:rPr>
                <w:b/>
                <w:sz w:val="22"/>
                <w:szCs w:val="22"/>
              </w:rPr>
              <w:t>wastes from the preparation of water intended for human consumption or water for industrial use</w:t>
            </w:r>
          </w:p>
        </w:tc>
      </w:tr>
      <w:tr w:rsidR="00095B2B" w:rsidRPr="004C6D50" w14:paraId="0291C2DF" w14:textId="77777777" w:rsidTr="00E57049">
        <w:trPr>
          <w:cantSplit/>
        </w:trPr>
        <w:tc>
          <w:tcPr>
            <w:tcW w:w="811" w:type="pct"/>
          </w:tcPr>
          <w:p w14:paraId="2580B3E6" w14:textId="77777777" w:rsidR="00095B2B" w:rsidRPr="004C6D50" w:rsidRDefault="00095B2B" w:rsidP="00095B2B">
            <w:pPr>
              <w:spacing w:before="60" w:after="60" w:line="240" w:lineRule="auto"/>
              <w:rPr>
                <w:sz w:val="22"/>
                <w:szCs w:val="22"/>
              </w:rPr>
            </w:pPr>
            <w:r w:rsidRPr="004C6D50">
              <w:rPr>
                <w:sz w:val="22"/>
                <w:szCs w:val="22"/>
              </w:rPr>
              <w:lastRenderedPageBreak/>
              <w:t>19 09 01</w:t>
            </w:r>
          </w:p>
        </w:tc>
        <w:tc>
          <w:tcPr>
            <w:tcW w:w="4189" w:type="pct"/>
          </w:tcPr>
          <w:p w14:paraId="55824B5B" w14:textId="77777777" w:rsidR="00095B2B" w:rsidRPr="004C6D50" w:rsidRDefault="00095B2B" w:rsidP="00095B2B">
            <w:pPr>
              <w:spacing w:before="60" w:after="60" w:line="240" w:lineRule="auto"/>
              <w:rPr>
                <w:sz w:val="22"/>
                <w:szCs w:val="22"/>
              </w:rPr>
            </w:pPr>
            <w:r w:rsidRPr="004C6D50">
              <w:rPr>
                <w:sz w:val="22"/>
                <w:szCs w:val="22"/>
              </w:rPr>
              <w:t>solid waste from primary filtration and screenings</w:t>
            </w:r>
          </w:p>
        </w:tc>
      </w:tr>
      <w:tr w:rsidR="00095B2B" w:rsidRPr="004C6D50" w14:paraId="171CD0F5" w14:textId="77777777" w:rsidTr="00E57049">
        <w:trPr>
          <w:cantSplit/>
        </w:trPr>
        <w:tc>
          <w:tcPr>
            <w:tcW w:w="811" w:type="pct"/>
          </w:tcPr>
          <w:p w14:paraId="2CED8C33" w14:textId="77777777" w:rsidR="00095B2B" w:rsidRPr="004C6D50" w:rsidRDefault="00095B2B" w:rsidP="00095B2B">
            <w:pPr>
              <w:spacing w:before="60" w:after="60" w:line="240" w:lineRule="auto"/>
              <w:rPr>
                <w:sz w:val="22"/>
                <w:szCs w:val="22"/>
              </w:rPr>
            </w:pPr>
            <w:r w:rsidRPr="004C6D50">
              <w:rPr>
                <w:sz w:val="22"/>
                <w:szCs w:val="22"/>
              </w:rPr>
              <w:t>19 09 02</w:t>
            </w:r>
          </w:p>
        </w:tc>
        <w:tc>
          <w:tcPr>
            <w:tcW w:w="4189" w:type="pct"/>
          </w:tcPr>
          <w:p w14:paraId="30285A4C" w14:textId="77777777" w:rsidR="00095B2B" w:rsidRPr="004C6D50" w:rsidRDefault="00095B2B" w:rsidP="00095B2B">
            <w:pPr>
              <w:spacing w:before="60" w:after="60" w:line="240" w:lineRule="auto"/>
              <w:rPr>
                <w:sz w:val="22"/>
                <w:szCs w:val="22"/>
              </w:rPr>
            </w:pPr>
            <w:r w:rsidRPr="004C6D50">
              <w:rPr>
                <w:sz w:val="22"/>
                <w:szCs w:val="22"/>
              </w:rPr>
              <w:t>sludges from water clarification</w:t>
            </w:r>
          </w:p>
        </w:tc>
      </w:tr>
      <w:tr w:rsidR="00095B2B" w:rsidRPr="004C6D50" w14:paraId="66453E51" w14:textId="77777777" w:rsidTr="00E57049">
        <w:trPr>
          <w:cantSplit/>
        </w:trPr>
        <w:tc>
          <w:tcPr>
            <w:tcW w:w="811" w:type="pct"/>
          </w:tcPr>
          <w:p w14:paraId="4788F516" w14:textId="77777777" w:rsidR="00095B2B" w:rsidRPr="004C6D50" w:rsidRDefault="00095B2B" w:rsidP="00095B2B">
            <w:pPr>
              <w:spacing w:before="60" w:after="60" w:line="240" w:lineRule="auto"/>
              <w:rPr>
                <w:sz w:val="22"/>
                <w:szCs w:val="22"/>
              </w:rPr>
            </w:pPr>
            <w:r w:rsidRPr="004C6D50">
              <w:rPr>
                <w:sz w:val="22"/>
                <w:szCs w:val="22"/>
              </w:rPr>
              <w:t>19 09 03</w:t>
            </w:r>
          </w:p>
        </w:tc>
        <w:tc>
          <w:tcPr>
            <w:tcW w:w="4189" w:type="pct"/>
          </w:tcPr>
          <w:p w14:paraId="6C2F1BAA" w14:textId="77777777" w:rsidR="00095B2B" w:rsidRPr="004C6D50" w:rsidRDefault="00095B2B" w:rsidP="00095B2B">
            <w:pPr>
              <w:spacing w:before="60" w:after="60" w:line="240" w:lineRule="auto"/>
              <w:rPr>
                <w:sz w:val="22"/>
                <w:szCs w:val="22"/>
              </w:rPr>
            </w:pPr>
            <w:r w:rsidRPr="004C6D50">
              <w:rPr>
                <w:sz w:val="22"/>
                <w:szCs w:val="22"/>
              </w:rPr>
              <w:t>sludges from decarbonation</w:t>
            </w:r>
          </w:p>
        </w:tc>
      </w:tr>
      <w:tr w:rsidR="00095B2B" w:rsidRPr="004C6D50" w14:paraId="3B3BC581" w14:textId="77777777" w:rsidTr="00E57049">
        <w:trPr>
          <w:cantSplit/>
        </w:trPr>
        <w:tc>
          <w:tcPr>
            <w:tcW w:w="811" w:type="pct"/>
          </w:tcPr>
          <w:p w14:paraId="0974A97B" w14:textId="77777777" w:rsidR="00095B2B" w:rsidRPr="004C6D50" w:rsidRDefault="00095B2B" w:rsidP="00095B2B">
            <w:pPr>
              <w:spacing w:before="60" w:after="60" w:line="240" w:lineRule="auto"/>
              <w:rPr>
                <w:sz w:val="22"/>
                <w:szCs w:val="22"/>
              </w:rPr>
            </w:pPr>
            <w:r w:rsidRPr="004C6D50">
              <w:rPr>
                <w:sz w:val="22"/>
                <w:szCs w:val="22"/>
              </w:rPr>
              <w:t>19 09 04</w:t>
            </w:r>
          </w:p>
        </w:tc>
        <w:tc>
          <w:tcPr>
            <w:tcW w:w="4189" w:type="pct"/>
          </w:tcPr>
          <w:p w14:paraId="5B96976B" w14:textId="77777777" w:rsidR="00095B2B" w:rsidRPr="004C6D50" w:rsidRDefault="00095B2B" w:rsidP="00095B2B">
            <w:pPr>
              <w:spacing w:before="60" w:after="60" w:line="240" w:lineRule="auto"/>
              <w:rPr>
                <w:sz w:val="22"/>
                <w:szCs w:val="22"/>
              </w:rPr>
            </w:pPr>
            <w:r w:rsidRPr="004C6D50">
              <w:rPr>
                <w:sz w:val="22"/>
                <w:szCs w:val="22"/>
              </w:rPr>
              <w:t>spent activated carbon</w:t>
            </w:r>
          </w:p>
        </w:tc>
      </w:tr>
      <w:tr w:rsidR="00095B2B" w:rsidRPr="004C6D50" w14:paraId="6690B551" w14:textId="77777777" w:rsidTr="00E57049">
        <w:trPr>
          <w:cantSplit/>
        </w:trPr>
        <w:tc>
          <w:tcPr>
            <w:tcW w:w="811" w:type="pct"/>
          </w:tcPr>
          <w:p w14:paraId="7F14B356" w14:textId="77777777" w:rsidR="00095B2B" w:rsidRPr="004C6D50" w:rsidRDefault="00095B2B" w:rsidP="00095B2B">
            <w:pPr>
              <w:spacing w:before="60" w:after="60" w:line="240" w:lineRule="auto"/>
              <w:rPr>
                <w:sz w:val="22"/>
                <w:szCs w:val="22"/>
              </w:rPr>
            </w:pPr>
            <w:r w:rsidRPr="004C6D50">
              <w:rPr>
                <w:sz w:val="22"/>
                <w:szCs w:val="22"/>
              </w:rPr>
              <w:t>19 09 05</w:t>
            </w:r>
          </w:p>
        </w:tc>
        <w:tc>
          <w:tcPr>
            <w:tcW w:w="4189" w:type="pct"/>
          </w:tcPr>
          <w:p w14:paraId="5830E366" w14:textId="77777777" w:rsidR="00095B2B" w:rsidRPr="004C6D50" w:rsidRDefault="00095B2B" w:rsidP="00095B2B">
            <w:pPr>
              <w:spacing w:before="60" w:after="60" w:line="240" w:lineRule="auto"/>
              <w:rPr>
                <w:sz w:val="22"/>
                <w:szCs w:val="22"/>
              </w:rPr>
            </w:pPr>
            <w:r w:rsidRPr="004C6D50">
              <w:rPr>
                <w:sz w:val="22"/>
                <w:szCs w:val="22"/>
              </w:rPr>
              <w:t>saturated or spent ion exchange resins</w:t>
            </w:r>
          </w:p>
        </w:tc>
      </w:tr>
      <w:tr w:rsidR="00095B2B" w:rsidRPr="004C6D50" w14:paraId="1A14CF4A" w14:textId="77777777" w:rsidTr="00E57049">
        <w:trPr>
          <w:cantSplit/>
        </w:trPr>
        <w:tc>
          <w:tcPr>
            <w:tcW w:w="811" w:type="pct"/>
          </w:tcPr>
          <w:p w14:paraId="5888C887" w14:textId="77777777" w:rsidR="00095B2B" w:rsidRPr="004C6D50" w:rsidRDefault="00095B2B" w:rsidP="00095B2B">
            <w:pPr>
              <w:spacing w:before="60" w:after="60" w:line="240" w:lineRule="auto"/>
              <w:rPr>
                <w:sz w:val="22"/>
                <w:szCs w:val="22"/>
              </w:rPr>
            </w:pPr>
            <w:r w:rsidRPr="004C6D50">
              <w:rPr>
                <w:sz w:val="22"/>
                <w:szCs w:val="22"/>
              </w:rPr>
              <w:t>19 09 06</w:t>
            </w:r>
          </w:p>
        </w:tc>
        <w:tc>
          <w:tcPr>
            <w:tcW w:w="4189" w:type="pct"/>
          </w:tcPr>
          <w:p w14:paraId="1281D6A9" w14:textId="77777777" w:rsidR="00095B2B" w:rsidRPr="004C6D50" w:rsidRDefault="00095B2B" w:rsidP="00095B2B">
            <w:pPr>
              <w:spacing w:before="60" w:after="60" w:line="240" w:lineRule="auto"/>
              <w:rPr>
                <w:sz w:val="22"/>
                <w:szCs w:val="22"/>
              </w:rPr>
            </w:pPr>
            <w:r w:rsidRPr="004C6D50">
              <w:rPr>
                <w:sz w:val="22"/>
                <w:szCs w:val="22"/>
              </w:rPr>
              <w:t>solutions and sludges from regeneration of ion exchangers</w:t>
            </w:r>
          </w:p>
        </w:tc>
      </w:tr>
      <w:tr w:rsidR="00095B2B" w:rsidRPr="004C6D50" w14:paraId="149FD825" w14:textId="77777777" w:rsidTr="00E57049">
        <w:trPr>
          <w:cantSplit/>
        </w:trPr>
        <w:tc>
          <w:tcPr>
            <w:tcW w:w="811" w:type="pct"/>
            <w:shd w:val="clear" w:color="auto" w:fill="D9D9D9" w:themeFill="background1" w:themeFillShade="D9"/>
          </w:tcPr>
          <w:p w14:paraId="2B60FEB5" w14:textId="77777777" w:rsidR="00095B2B" w:rsidRPr="004C6D50" w:rsidRDefault="00095B2B" w:rsidP="00095B2B">
            <w:pPr>
              <w:spacing w:before="60" w:after="60" w:line="240" w:lineRule="auto"/>
              <w:rPr>
                <w:b/>
                <w:sz w:val="22"/>
                <w:szCs w:val="22"/>
              </w:rPr>
            </w:pPr>
            <w:r w:rsidRPr="004C6D50">
              <w:rPr>
                <w:b/>
                <w:sz w:val="22"/>
                <w:szCs w:val="22"/>
              </w:rPr>
              <w:t>19 10</w:t>
            </w:r>
          </w:p>
        </w:tc>
        <w:tc>
          <w:tcPr>
            <w:tcW w:w="4189" w:type="pct"/>
            <w:shd w:val="clear" w:color="auto" w:fill="D9D9D9" w:themeFill="background1" w:themeFillShade="D9"/>
          </w:tcPr>
          <w:p w14:paraId="431841C4" w14:textId="77777777" w:rsidR="00095B2B" w:rsidRPr="004C6D50" w:rsidRDefault="00095B2B" w:rsidP="00095B2B">
            <w:pPr>
              <w:spacing w:before="60" w:after="60" w:line="240" w:lineRule="auto"/>
              <w:rPr>
                <w:b/>
                <w:sz w:val="22"/>
                <w:szCs w:val="22"/>
              </w:rPr>
            </w:pPr>
            <w:r w:rsidRPr="004C6D50">
              <w:rPr>
                <w:b/>
                <w:sz w:val="22"/>
                <w:szCs w:val="22"/>
              </w:rPr>
              <w:t>wastes from shredding of metal-containing wastes</w:t>
            </w:r>
          </w:p>
        </w:tc>
      </w:tr>
      <w:tr w:rsidR="00095B2B" w:rsidRPr="004C6D50" w14:paraId="67EEC77E" w14:textId="77777777" w:rsidTr="00E57049">
        <w:trPr>
          <w:cantSplit/>
        </w:trPr>
        <w:tc>
          <w:tcPr>
            <w:tcW w:w="811" w:type="pct"/>
          </w:tcPr>
          <w:p w14:paraId="5333B20C" w14:textId="77777777" w:rsidR="00095B2B" w:rsidRPr="004C6D50" w:rsidRDefault="00095B2B" w:rsidP="00095B2B">
            <w:pPr>
              <w:spacing w:before="60" w:after="60" w:line="240" w:lineRule="auto"/>
              <w:rPr>
                <w:sz w:val="22"/>
                <w:szCs w:val="22"/>
              </w:rPr>
            </w:pPr>
            <w:r w:rsidRPr="004C6D50">
              <w:rPr>
                <w:sz w:val="22"/>
                <w:szCs w:val="22"/>
              </w:rPr>
              <w:t>19 10 01</w:t>
            </w:r>
          </w:p>
        </w:tc>
        <w:tc>
          <w:tcPr>
            <w:tcW w:w="4189" w:type="pct"/>
          </w:tcPr>
          <w:p w14:paraId="01424F74" w14:textId="77777777" w:rsidR="00095B2B" w:rsidRPr="004C6D50" w:rsidRDefault="00095B2B" w:rsidP="00095B2B">
            <w:pPr>
              <w:spacing w:before="60" w:after="60" w:line="240" w:lineRule="auto"/>
              <w:rPr>
                <w:sz w:val="22"/>
                <w:szCs w:val="22"/>
              </w:rPr>
            </w:pPr>
            <w:r w:rsidRPr="004C6D50">
              <w:rPr>
                <w:sz w:val="22"/>
                <w:szCs w:val="22"/>
              </w:rPr>
              <w:t>iron and steel waste</w:t>
            </w:r>
          </w:p>
        </w:tc>
      </w:tr>
      <w:tr w:rsidR="00095B2B" w:rsidRPr="004C6D50" w14:paraId="7D0BAFDB" w14:textId="77777777" w:rsidTr="00E57049">
        <w:trPr>
          <w:cantSplit/>
        </w:trPr>
        <w:tc>
          <w:tcPr>
            <w:tcW w:w="811" w:type="pct"/>
          </w:tcPr>
          <w:p w14:paraId="4E680903" w14:textId="77777777" w:rsidR="00095B2B" w:rsidRPr="004C6D50" w:rsidRDefault="00095B2B" w:rsidP="00095B2B">
            <w:pPr>
              <w:spacing w:before="60" w:after="60" w:line="240" w:lineRule="auto"/>
              <w:rPr>
                <w:sz w:val="22"/>
                <w:szCs w:val="22"/>
              </w:rPr>
            </w:pPr>
            <w:r w:rsidRPr="004C6D50">
              <w:rPr>
                <w:sz w:val="22"/>
                <w:szCs w:val="22"/>
              </w:rPr>
              <w:t>19 10 02</w:t>
            </w:r>
          </w:p>
        </w:tc>
        <w:tc>
          <w:tcPr>
            <w:tcW w:w="4189" w:type="pct"/>
          </w:tcPr>
          <w:p w14:paraId="082E8E09" w14:textId="77777777" w:rsidR="00095B2B" w:rsidRPr="004C6D50" w:rsidRDefault="00095B2B" w:rsidP="00095B2B">
            <w:pPr>
              <w:spacing w:before="60" w:after="60" w:line="240" w:lineRule="auto"/>
              <w:rPr>
                <w:sz w:val="22"/>
                <w:szCs w:val="22"/>
              </w:rPr>
            </w:pPr>
            <w:r w:rsidRPr="004C6D50">
              <w:rPr>
                <w:sz w:val="22"/>
                <w:szCs w:val="22"/>
              </w:rPr>
              <w:t>non-ferrous waste</w:t>
            </w:r>
          </w:p>
        </w:tc>
      </w:tr>
      <w:tr w:rsidR="00095B2B" w:rsidRPr="004C6D50" w14:paraId="372754B0" w14:textId="77777777" w:rsidTr="00E57049">
        <w:trPr>
          <w:cantSplit/>
        </w:trPr>
        <w:tc>
          <w:tcPr>
            <w:tcW w:w="811" w:type="pct"/>
          </w:tcPr>
          <w:p w14:paraId="4466546D" w14:textId="77777777" w:rsidR="00095B2B" w:rsidRPr="004C6D50" w:rsidRDefault="00095B2B" w:rsidP="00095B2B">
            <w:pPr>
              <w:spacing w:before="60" w:after="60" w:line="240" w:lineRule="auto"/>
              <w:rPr>
                <w:sz w:val="22"/>
                <w:szCs w:val="22"/>
              </w:rPr>
            </w:pPr>
            <w:r w:rsidRPr="004C6D50">
              <w:rPr>
                <w:sz w:val="22"/>
                <w:szCs w:val="22"/>
              </w:rPr>
              <w:t>19 10 04</w:t>
            </w:r>
          </w:p>
        </w:tc>
        <w:tc>
          <w:tcPr>
            <w:tcW w:w="4189" w:type="pct"/>
          </w:tcPr>
          <w:p w14:paraId="24C1BAC8" w14:textId="77777777" w:rsidR="00095B2B" w:rsidRPr="004C6D50" w:rsidRDefault="00095B2B" w:rsidP="00095B2B">
            <w:pPr>
              <w:spacing w:before="60" w:after="60" w:line="240" w:lineRule="auto"/>
              <w:rPr>
                <w:sz w:val="22"/>
                <w:szCs w:val="22"/>
              </w:rPr>
            </w:pPr>
            <w:r w:rsidRPr="004C6D50">
              <w:rPr>
                <w:sz w:val="22"/>
                <w:szCs w:val="22"/>
              </w:rPr>
              <w:t>fluff-light fraction and dust other than those mentioned in 19 10 03</w:t>
            </w:r>
          </w:p>
        </w:tc>
      </w:tr>
      <w:tr w:rsidR="00095B2B" w:rsidRPr="004C6D50" w14:paraId="413C4F72" w14:textId="77777777" w:rsidTr="00E57049">
        <w:trPr>
          <w:cantSplit/>
        </w:trPr>
        <w:tc>
          <w:tcPr>
            <w:tcW w:w="811" w:type="pct"/>
          </w:tcPr>
          <w:p w14:paraId="7AE8A918" w14:textId="77777777" w:rsidR="00095B2B" w:rsidRPr="004C6D50" w:rsidRDefault="00095B2B" w:rsidP="00095B2B">
            <w:pPr>
              <w:spacing w:before="60" w:after="60" w:line="240" w:lineRule="auto"/>
              <w:rPr>
                <w:sz w:val="22"/>
                <w:szCs w:val="22"/>
              </w:rPr>
            </w:pPr>
            <w:r w:rsidRPr="004C6D50">
              <w:rPr>
                <w:sz w:val="22"/>
                <w:szCs w:val="22"/>
              </w:rPr>
              <w:t>19 10 06</w:t>
            </w:r>
          </w:p>
        </w:tc>
        <w:tc>
          <w:tcPr>
            <w:tcW w:w="4189" w:type="pct"/>
          </w:tcPr>
          <w:p w14:paraId="4AABF0A9" w14:textId="77777777" w:rsidR="00095B2B" w:rsidRPr="004C6D50" w:rsidRDefault="00095B2B" w:rsidP="00095B2B">
            <w:pPr>
              <w:spacing w:before="60" w:after="60" w:line="240" w:lineRule="auto"/>
              <w:rPr>
                <w:sz w:val="22"/>
                <w:szCs w:val="22"/>
              </w:rPr>
            </w:pPr>
            <w:r w:rsidRPr="004C6D50">
              <w:rPr>
                <w:sz w:val="22"/>
                <w:szCs w:val="22"/>
              </w:rPr>
              <w:t>other fractions other than those mentioned in 19 10 05</w:t>
            </w:r>
          </w:p>
        </w:tc>
      </w:tr>
      <w:tr w:rsidR="00095B2B" w:rsidRPr="004C6D50" w14:paraId="0ECC4877" w14:textId="77777777" w:rsidTr="00E57049">
        <w:trPr>
          <w:cantSplit/>
        </w:trPr>
        <w:tc>
          <w:tcPr>
            <w:tcW w:w="811" w:type="pct"/>
            <w:shd w:val="clear" w:color="auto" w:fill="D9D9D9" w:themeFill="background1" w:themeFillShade="D9"/>
          </w:tcPr>
          <w:p w14:paraId="41C0B044" w14:textId="77777777" w:rsidR="00095B2B" w:rsidRPr="004C6D50" w:rsidRDefault="00095B2B" w:rsidP="00095B2B">
            <w:pPr>
              <w:spacing w:before="60" w:after="60" w:line="240" w:lineRule="auto"/>
              <w:rPr>
                <w:b/>
                <w:sz w:val="22"/>
                <w:szCs w:val="22"/>
              </w:rPr>
            </w:pPr>
            <w:r w:rsidRPr="004C6D50">
              <w:rPr>
                <w:b/>
                <w:sz w:val="22"/>
                <w:szCs w:val="22"/>
              </w:rPr>
              <w:t>19 11</w:t>
            </w:r>
          </w:p>
        </w:tc>
        <w:tc>
          <w:tcPr>
            <w:tcW w:w="4189" w:type="pct"/>
            <w:shd w:val="clear" w:color="auto" w:fill="D9D9D9" w:themeFill="background1" w:themeFillShade="D9"/>
          </w:tcPr>
          <w:p w14:paraId="1836F11B" w14:textId="77777777" w:rsidR="00095B2B" w:rsidRPr="004C6D50" w:rsidRDefault="00095B2B" w:rsidP="00095B2B">
            <w:pPr>
              <w:spacing w:before="60" w:after="60" w:line="240" w:lineRule="auto"/>
              <w:rPr>
                <w:b/>
                <w:sz w:val="22"/>
                <w:szCs w:val="22"/>
              </w:rPr>
            </w:pPr>
            <w:r w:rsidRPr="004C6D50">
              <w:rPr>
                <w:b/>
                <w:sz w:val="22"/>
                <w:szCs w:val="22"/>
              </w:rPr>
              <w:t>wastes from oil regeneration</w:t>
            </w:r>
          </w:p>
        </w:tc>
      </w:tr>
      <w:tr w:rsidR="00095B2B" w:rsidRPr="004C6D50" w14:paraId="5FBAC6AF" w14:textId="77777777" w:rsidTr="00E57049">
        <w:trPr>
          <w:cantSplit/>
        </w:trPr>
        <w:tc>
          <w:tcPr>
            <w:tcW w:w="811" w:type="pct"/>
          </w:tcPr>
          <w:p w14:paraId="4E04C4C9" w14:textId="77777777" w:rsidR="00095B2B" w:rsidRPr="004C6D50" w:rsidRDefault="00095B2B" w:rsidP="00095B2B">
            <w:pPr>
              <w:spacing w:before="60" w:after="60" w:line="240" w:lineRule="auto"/>
              <w:rPr>
                <w:sz w:val="22"/>
                <w:szCs w:val="22"/>
              </w:rPr>
            </w:pPr>
            <w:r w:rsidRPr="004C6D50">
              <w:rPr>
                <w:sz w:val="22"/>
                <w:szCs w:val="22"/>
              </w:rPr>
              <w:t>19 11 06</w:t>
            </w:r>
          </w:p>
        </w:tc>
        <w:tc>
          <w:tcPr>
            <w:tcW w:w="4189" w:type="pct"/>
          </w:tcPr>
          <w:p w14:paraId="27FE3EC5" w14:textId="77777777" w:rsidR="00095B2B" w:rsidRPr="004C6D50" w:rsidRDefault="00095B2B" w:rsidP="00095B2B">
            <w:pPr>
              <w:spacing w:before="60" w:after="60" w:line="240" w:lineRule="auto"/>
              <w:rPr>
                <w:sz w:val="22"/>
                <w:szCs w:val="22"/>
              </w:rPr>
            </w:pPr>
            <w:r w:rsidRPr="004C6D50">
              <w:rPr>
                <w:sz w:val="22"/>
                <w:szCs w:val="22"/>
              </w:rPr>
              <w:t>sludges from on-site effluent treatment other than those mentioned in 19 11 05</w:t>
            </w:r>
          </w:p>
        </w:tc>
      </w:tr>
      <w:tr w:rsidR="00095B2B" w:rsidRPr="004C6D50" w14:paraId="648C837F" w14:textId="77777777" w:rsidTr="00E57049">
        <w:trPr>
          <w:cantSplit/>
        </w:trPr>
        <w:tc>
          <w:tcPr>
            <w:tcW w:w="811" w:type="pct"/>
            <w:shd w:val="clear" w:color="auto" w:fill="D9D9D9" w:themeFill="background1" w:themeFillShade="D9"/>
          </w:tcPr>
          <w:p w14:paraId="1B650D7B" w14:textId="77777777" w:rsidR="00095B2B" w:rsidRPr="004C6D50" w:rsidRDefault="00095B2B" w:rsidP="00095B2B">
            <w:pPr>
              <w:spacing w:before="60" w:after="60" w:line="240" w:lineRule="auto"/>
              <w:rPr>
                <w:b/>
                <w:sz w:val="22"/>
                <w:szCs w:val="22"/>
              </w:rPr>
            </w:pPr>
            <w:r w:rsidRPr="004C6D50">
              <w:rPr>
                <w:b/>
                <w:sz w:val="22"/>
                <w:szCs w:val="22"/>
              </w:rPr>
              <w:t>19 12</w:t>
            </w:r>
          </w:p>
        </w:tc>
        <w:tc>
          <w:tcPr>
            <w:tcW w:w="4189" w:type="pct"/>
            <w:shd w:val="clear" w:color="auto" w:fill="D9D9D9" w:themeFill="background1" w:themeFillShade="D9"/>
          </w:tcPr>
          <w:p w14:paraId="0EC2DC5D" w14:textId="77777777" w:rsidR="00095B2B" w:rsidRPr="004C6D50" w:rsidRDefault="00095B2B" w:rsidP="00095B2B">
            <w:pPr>
              <w:spacing w:before="60" w:after="60" w:line="240" w:lineRule="auto"/>
              <w:rPr>
                <w:b/>
                <w:sz w:val="22"/>
                <w:szCs w:val="22"/>
              </w:rPr>
            </w:pPr>
            <w:r w:rsidRPr="004C6D50">
              <w:rPr>
                <w:b/>
                <w:sz w:val="22"/>
                <w:szCs w:val="22"/>
              </w:rPr>
              <w:t>wastes from the mechanical treatment of waste (for example sorting, crushing, compacting, pelletising) not otherwise specified</w:t>
            </w:r>
          </w:p>
        </w:tc>
      </w:tr>
      <w:tr w:rsidR="00095B2B" w:rsidRPr="004C6D50" w14:paraId="4F443013" w14:textId="77777777" w:rsidTr="00E57049">
        <w:trPr>
          <w:cantSplit/>
        </w:trPr>
        <w:tc>
          <w:tcPr>
            <w:tcW w:w="811" w:type="pct"/>
          </w:tcPr>
          <w:p w14:paraId="7D9D8350" w14:textId="77777777" w:rsidR="00095B2B" w:rsidRPr="004C6D50" w:rsidRDefault="00095B2B" w:rsidP="00095B2B">
            <w:pPr>
              <w:spacing w:before="60" w:after="60" w:line="240" w:lineRule="auto"/>
              <w:rPr>
                <w:sz w:val="22"/>
                <w:szCs w:val="22"/>
              </w:rPr>
            </w:pPr>
            <w:r w:rsidRPr="004C6D50">
              <w:rPr>
                <w:sz w:val="22"/>
                <w:szCs w:val="22"/>
              </w:rPr>
              <w:t>19 12 01</w:t>
            </w:r>
          </w:p>
        </w:tc>
        <w:tc>
          <w:tcPr>
            <w:tcW w:w="4189" w:type="pct"/>
          </w:tcPr>
          <w:p w14:paraId="1EC38EA6" w14:textId="77777777" w:rsidR="00095B2B" w:rsidRPr="004C6D50" w:rsidRDefault="00095B2B" w:rsidP="00095B2B">
            <w:pPr>
              <w:spacing w:before="60" w:after="60" w:line="240" w:lineRule="auto"/>
              <w:rPr>
                <w:sz w:val="22"/>
                <w:szCs w:val="22"/>
              </w:rPr>
            </w:pPr>
            <w:r w:rsidRPr="004C6D50">
              <w:rPr>
                <w:sz w:val="22"/>
                <w:szCs w:val="22"/>
              </w:rPr>
              <w:t>paper and cardboard</w:t>
            </w:r>
          </w:p>
        </w:tc>
      </w:tr>
      <w:tr w:rsidR="00095B2B" w:rsidRPr="004C6D50" w14:paraId="08089D8B" w14:textId="77777777" w:rsidTr="00E57049">
        <w:trPr>
          <w:cantSplit/>
        </w:trPr>
        <w:tc>
          <w:tcPr>
            <w:tcW w:w="811" w:type="pct"/>
          </w:tcPr>
          <w:p w14:paraId="05F52478" w14:textId="77777777" w:rsidR="00095B2B" w:rsidRPr="004C6D50" w:rsidRDefault="00095B2B" w:rsidP="00095B2B">
            <w:pPr>
              <w:spacing w:before="60" w:after="60" w:line="240" w:lineRule="auto"/>
              <w:rPr>
                <w:sz w:val="22"/>
                <w:szCs w:val="22"/>
              </w:rPr>
            </w:pPr>
            <w:r w:rsidRPr="004C6D50">
              <w:rPr>
                <w:sz w:val="22"/>
                <w:szCs w:val="22"/>
              </w:rPr>
              <w:t>19 12 02</w:t>
            </w:r>
          </w:p>
        </w:tc>
        <w:tc>
          <w:tcPr>
            <w:tcW w:w="4189" w:type="pct"/>
          </w:tcPr>
          <w:p w14:paraId="2884C1B9" w14:textId="77777777" w:rsidR="00095B2B" w:rsidRPr="004C6D50" w:rsidRDefault="00095B2B" w:rsidP="00095B2B">
            <w:pPr>
              <w:spacing w:before="60" w:after="60" w:line="240" w:lineRule="auto"/>
              <w:rPr>
                <w:sz w:val="22"/>
                <w:szCs w:val="22"/>
              </w:rPr>
            </w:pPr>
            <w:r w:rsidRPr="004C6D50">
              <w:rPr>
                <w:sz w:val="22"/>
                <w:szCs w:val="22"/>
              </w:rPr>
              <w:t>ferrous metal</w:t>
            </w:r>
          </w:p>
        </w:tc>
      </w:tr>
      <w:tr w:rsidR="00095B2B" w:rsidRPr="004C6D50" w14:paraId="4324A9C0" w14:textId="77777777" w:rsidTr="00E57049">
        <w:trPr>
          <w:cantSplit/>
        </w:trPr>
        <w:tc>
          <w:tcPr>
            <w:tcW w:w="811" w:type="pct"/>
          </w:tcPr>
          <w:p w14:paraId="4D908DF9" w14:textId="77777777" w:rsidR="00095B2B" w:rsidRPr="004C6D50" w:rsidRDefault="00095B2B" w:rsidP="00095B2B">
            <w:pPr>
              <w:spacing w:before="60" w:after="60" w:line="240" w:lineRule="auto"/>
              <w:rPr>
                <w:sz w:val="22"/>
                <w:szCs w:val="22"/>
              </w:rPr>
            </w:pPr>
            <w:r w:rsidRPr="004C6D50">
              <w:rPr>
                <w:sz w:val="22"/>
                <w:szCs w:val="22"/>
              </w:rPr>
              <w:t>19 12 03</w:t>
            </w:r>
          </w:p>
        </w:tc>
        <w:tc>
          <w:tcPr>
            <w:tcW w:w="4189" w:type="pct"/>
          </w:tcPr>
          <w:p w14:paraId="3DA3774D" w14:textId="77777777" w:rsidR="00095B2B" w:rsidRPr="004C6D50" w:rsidRDefault="00095B2B" w:rsidP="00095B2B">
            <w:pPr>
              <w:spacing w:before="60" w:after="60" w:line="240" w:lineRule="auto"/>
              <w:rPr>
                <w:sz w:val="22"/>
                <w:szCs w:val="22"/>
              </w:rPr>
            </w:pPr>
            <w:r w:rsidRPr="004C6D50">
              <w:rPr>
                <w:sz w:val="22"/>
                <w:szCs w:val="22"/>
              </w:rPr>
              <w:t>non-ferrous metal</w:t>
            </w:r>
          </w:p>
        </w:tc>
      </w:tr>
      <w:tr w:rsidR="00095B2B" w:rsidRPr="004C6D50" w14:paraId="48EC9357" w14:textId="77777777" w:rsidTr="00E57049">
        <w:trPr>
          <w:cantSplit/>
        </w:trPr>
        <w:tc>
          <w:tcPr>
            <w:tcW w:w="811" w:type="pct"/>
          </w:tcPr>
          <w:p w14:paraId="7091105A" w14:textId="77777777" w:rsidR="00095B2B" w:rsidRPr="004C6D50" w:rsidRDefault="00095B2B" w:rsidP="00095B2B">
            <w:pPr>
              <w:spacing w:before="60" w:after="60" w:line="240" w:lineRule="auto"/>
              <w:rPr>
                <w:sz w:val="22"/>
                <w:szCs w:val="22"/>
              </w:rPr>
            </w:pPr>
            <w:r w:rsidRPr="004C6D50">
              <w:rPr>
                <w:sz w:val="22"/>
                <w:szCs w:val="22"/>
              </w:rPr>
              <w:t>19 12 04</w:t>
            </w:r>
          </w:p>
        </w:tc>
        <w:tc>
          <w:tcPr>
            <w:tcW w:w="4189" w:type="pct"/>
          </w:tcPr>
          <w:p w14:paraId="082D323A" w14:textId="77777777" w:rsidR="00095B2B" w:rsidRPr="004C6D50" w:rsidRDefault="00095B2B" w:rsidP="00095B2B">
            <w:pPr>
              <w:spacing w:before="60" w:after="60" w:line="240" w:lineRule="auto"/>
              <w:rPr>
                <w:sz w:val="22"/>
                <w:szCs w:val="22"/>
              </w:rPr>
            </w:pPr>
            <w:r w:rsidRPr="004C6D50">
              <w:rPr>
                <w:sz w:val="22"/>
                <w:szCs w:val="22"/>
              </w:rPr>
              <w:t>plastic and rubber</w:t>
            </w:r>
          </w:p>
        </w:tc>
      </w:tr>
      <w:tr w:rsidR="00095B2B" w:rsidRPr="004C6D50" w14:paraId="72A1714F" w14:textId="77777777" w:rsidTr="00E57049">
        <w:trPr>
          <w:cantSplit/>
        </w:trPr>
        <w:tc>
          <w:tcPr>
            <w:tcW w:w="811" w:type="pct"/>
          </w:tcPr>
          <w:p w14:paraId="36DD5A41" w14:textId="77777777" w:rsidR="00095B2B" w:rsidRPr="004C6D50" w:rsidRDefault="00095B2B" w:rsidP="00095B2B">
            <w:pPr>
              <w:spacing w:before="60" w:after="60" w:line="240" w:lineRule="auto"/>
              <w:rPr>
                <w:sz w:val="22"/>
                <w:szCs w:val="22"/>
              </w:rPr>
            </w:pPr>
            <w:r w:rsidRPr="004C6D50">
              <w:rPr>
                <w:sz w:val="22"/>
                <w:szCs w:val="22"/>
              </w:rPr>
              <w:t>19 12 05</w:t>
            </w:r>
          </w:p>
        </w:tc>
        <w:tc>
          <w:tcPr>
            <w:tcW w:w="4189" w:type="pct"/>
          </w:tcPr>
          <w:p w14:paraId="64DC4DCC" w14:textId="77777777" w:rsidR="00095B2B" w:rsidRPr="004C6D50" w:rsidRDefault="00095B2B" w:rsidP="00095B2B">
            <w:pPr>
              <w:spacing w:before="60" w:after="60" w:line="240" w:lineRule="auto"/>
              <w:rPr>
                <w:sz w:val="22"/>
                <w:szCs w:val="22"/>
              </w:rPr>
            </w:pPr>
            <w:r w:rsidRPr="004C6D50">
              <w:rPr>
                <w:sz w:val="22"/>
                <w:szCs w:val="22"/>
              </w:rPr>
              <w:t>glass</w:t>
            </w:r>
          </w:p>
        </w:tc>
      </w:tr>
      <w:tr w:rsidR="00095B2B" w:rsidRPr="004C6D50" w14:paraId="62AD9DAC" w14:textId="77777777" w:rsidTr="00E57049">
        <w:trPr>
          <w:cantSplit/>
        </w:trPr>
        <w:tc>
          <w:tcPr>
            <w:tcW w:w="811" w:type="pct"/>
          </w:tcPr>
          <w:p w14:paraId="3684DA9C" w14:textId="463759DB" w:rsidR="00095B2B" w:rsidRPr="004C6D50" w:rsidRDefault="00095B2B" w:rsidP="00095B2B">
            <w:pPr>
              <w:spacing w:before="60" w:after="60" w:line="240" w:lineRule="auto"/>
              <w:rPr>
                <w:sz w:val="22"/>
                <w:szCs w:val="22"/>
              </w:rPr>
            </w:pPr>
            <w:r w:rsidRPr="004C6D50">
              <w:rPr>
                <w:sz w:val="22"/>
                <w:szCs w:val="22"/>
              </w:rPr>
              <w:t>19 12 07</w:t>
            </w:r>
          </w:p>
        </w:tc>
        <w:tc>
          <w:tcPr>
            <w:tcW w:w="4189" w:type="pct"/>
          </w:tcPr>
          <w:p w14:paraId="21C376B4" w14:textId="48783288" w:rsidR="00095B2B" w:rsidRPr="004C6D50" w:rsidRDefault="00095B2B" w:rsidP="00095B2B">
            <w:pPr>
              <w:spacing w:before="60" w:after="60" w:line="240" w:lineRule="auto"/>
              <w:rPr>
                <w:sz w:val="22"/>
                <w:szCs w:val="22"/>
              </w:rPr>
            </w:pPr>
            <w:r w:rsidRPr="004C6D50">
              <w:rPr>
                <w:sz w:val="22"/>
                <w:szCs w:val="22"/>
              </w:rPr>
              <w:t>wood other than that mentioned in 19 12 06</w:t>
            </w:r>
          </w:p>
        </w:tc>
      </w:tr>
      <w:tr w:rsidR="00095B2B" w:rsidRPr="004C6D50" w14:paraId="70DB04D4" w14:textId="77777777" w:rsidTr="00E57049">
        <w:trPr>
          <w:cantSplit/>
        </w:trPr>
        <w:tc>
          <w:tcPr>
            <w:tcW w:w="811" w:type="pct"/>
          </w:tcPr>
          <w:p w14:paraId="3986B7DC" w14:textId="77777777" w:rsidR="00095B2B" w:rsidRPr="004C6D50" w:rsidRDefault="00095B2B" w:rsidP="00095B2B">
            <w:pPr>
              <w:spacing w:before="60" w:after="60" w:line="240" w:lineRule="auto"/>
              <w:rPr>
                <w:sz w:val="22"/>
                <w:szCs w:val="22"/>
              </w:rPr>
            </w:pPr>
            <w:r w:rsidRPr="004C6D50">
              <w:rPr>
                <w:sz w:val="22"/>
                <w:szCs w:val="22"/>
              </w:rPr>
              <w:t>19 12 08</w:t>
            </w:r>
          </w:p>
        </w:tc>
        <w:tc>
          <w:tcPr>
            <w:tcW w:w="4189" w:type="pct"/>
          </w:tcPr>
          <w:p w14:paraId="00484DBD" w14:textId="77777777" w:rsidR="00095B2B" w:rsidRPr="004C6D50" w:rsidRDefault="00095B2B" w:rsidP="00095B2B">
            <w:pPr>
              <w:spacing w:before="60" w:after="60" w:line="240" w:lineRule="auto"/>
              <w:rPr>
                <w:sz w:val="22"/>
                <w:szCs w:val="22"/>
              </w:rPr>
            </w:pPr>
            <w:r w:rsidRPr="004C6D50">
              <w:rPr>
                <w:sz w:val="22"/>
                <w:szCs w:val="22"/>
              </w:rPr>
              <w:t>textiles</w:t>
            </w:r>
          </w:p>
        </w:tc>
      </w:tr>
      <w:tr w:rsidR="00095B2B" w:rsidRPr="004C6D50" w14:paraId="0C7045DE" w14:textId="77777777" w:rsidTr="00E57049">
        <w:trPr>
          <w:cantSplit/>
        </w:trPr>
        <w:tc>
          <w:tcPr>
            <w:tcW w:w="811" w:type="pct"/>
          </w:tcPr>
          <w:p w14:paraId="1D552990" w14:textId="77777777" w:rsidR="00095B2B" w:rsidRPr="004C6D50" w:rsidRDefault="00095B2B" w:rsidP="00095B2B">
            <w:pPr>
              <w:spacing w:before="60" w:after="60" w:line="240" w:lineRule="auto"/>
              <w:rPr>
                <w:sz w:val="22"/>
                <w:szCs w:val="22"/>
              </w:rPr>
            </w:pPr>
            <w:r w:rsidRPr="004C6D50">
              <w:rPr>
                <w:sz w:val="22"/>
                <w:szCs w:val="22"/>
              </w:rPr>
              <w:t>19 12 09</w:t>
            </w:r>
          </w:p>
        </w:tc>
        <w:tc>
          <w:tcPr>
            <w:tcW w:w="4189" w:type="pct"/>
          </w:tcPr>
          <w:p w14:paraId="6728346E" w14:textId="77777777" w:rsidR="00095B2B" w:rsidRPr="004C6D50" w:rsidRDefault="00095B2B" w:rsidP="00095B2B">
            <w:pPr>
              <w:spacing w:before="60" w:after="60" w:line="240" w:lineRule="auto"/>
              <w:rPr>
                <w:sz w:val="22"/>
                <w:szCs w:val="22"/>
              </w:rPr>
            </w:pPr>
            <w:r w:rsidRPr="004C6D50">
              <w:rPr>
                <w:sz w:val="22"/>
                <w:szCs w:val="22"/>
              </w:rPr>
              <w:t>minerals (for example sand, stones)</w:t>
            </w:r>
          </w:p>
        </w:tc>
      </w:tr>
      <w:tr w:rsidR="00095B2B" w:rsidRPr="004C6D50" w14:paraId="147BF541" w14:textId="77777777" w:rsidTr="00E57049">
        <w:trPr>
          <w:cantSplit/>
        </w:trPr>
        <w:tc>
          <w:tcPr>
            <w:tcW w:w="811" w:type="pct"/>
          </w:tcPr>
          <w:p w14:paraId="4A350A53" w14:textId="77777777" w:rsidR="00095B2B" w:rsidRPr="004C6D50" w:rsidRDefault="00095B2B" w:rsidP="00095B2B">
            <w:pPr>
              <w:spacing w:before="60" w:after="60" w:line="240" w:lineRule="auto"/>
              <w:rPr>
                <w:sz w:val="22"/>
                <w:szCs w:val="22"/>
              </w:rPr>
            </w:pPr>
            <w:r w:rsidRPr="004C6D50">
              <w:rPr>
                <w:sz w:val="22"/>
                <w:szCs w:val="22"/>
              </w:rPr>
              <w:t>19 12 10</w:t>
            </w:r>
          </w:p>
        </w:tc>
        <w:tc>
          <w:tcPr>
            <w:tcW w:w="4189" w:type="pct"/>
          </w:tcPr>
          <w:p w14:paraId="6FD9E03A" w14:textId="77777777" w:rsidR="00095B2B" w:rsidRPr="004C6D50" w:rsidRDefault="00095B2B" w:rsidP="00095B2B">
            <w:pPr>
              <w:spacing w:before="60" w:after="60" w:line="240" w:lineRule="auto"/>
              <w:rPr>
                <w:sz w:val="22"/>
                <w:szCs w:val="22"/>
              </w:rPr>
            </w:pPr>
            <w:r w:rsidRPr="004C6D50">
              <w:rPr>
                <w:sz w:val="22"/>
                <w:szCs w:val="22"/>
              </w:rPr>
              <w:t>combustible waste (refuse derived fuel)</w:t>
            </w:r>
          </w:p>
        </w:tc>
      </w:tr>
      <w:tr w:rsidR="00095B2B" w:rsidRPr="004C6D50" w14:paraId="4B938006" w14:textId="77777777" w:rsidTr="00E57049">
        <w:trPr>
          <w:cantSplit/>
        </w:trPr>
        <w:tc>
          <w:tcPr>
            <w:tcW w:w="811" w:type="pct"/>
          </w:tcPr>
          <w:p w14:paraId="727C6C8B" w14:textId="77777777" w:rsidR="00095B2B" w:rsidRPr="004C6D50" w:rsidRDefault="00095B2B" w:rsidP="00095B2B">
            <w:pPr>
              <w:spacing w:before="60" w:after="60" w:line="240" w:lineRule="auto"/>
              <w:rPr>
                <w:sz w:val="22"/>
                <w:szCs w:val="22"/>
              </w:rPr>
            </w:pPr>
            <w:r w:rsidRPr="004C6D50">
              <w:rPr>
                <w:sz w:val="22"/>
                <w:szCs w:val="22"/>
              </w:rPr>
              <w:t>19 12 12</w:t>
            </w:r>
          </w:p>
        </w:tc>
        <w:tc>
          <w:tcPr>
            <w:tcW w:w="4189" w:type="pct"/>
          </w:tcPr>
          <w:p w14:paraId="2A5CF799" w14:textId="77777777" w:rsidR="00095B2B" w:rsidRPr="004C6D50" w:rsidRDefault="00095B2B" w:rsidP="00095B2B">
            <w:pPr>
              <w:spacing w:before="60" w:after="60" w:line="240" w:lineRule="auto"/>
              <w:rPr>
                <w:sz w:val="22"/>
                <w:szCs w:val="22"/>
              </w:rPr>
            </w:pPr>
            <w:r w:rsidRPr="004C6D50">
              <w:rPr>
                <w:sz w:val="22"/>
                <w:szCs w:val="22"/>
              </w:rPr>
              <w:t>other wastes (including mixtures of materials) from mechanical treatment of wastes other than those mentioned in 19 12 11</w:t>
            </w:r>
          </w:p>
        </w:tc>
      </w:tr>
      <w:tr w:rsidR="00095B2B" w:rsidRPr="004C6D50" w14:paraId="336D214C" w14:textId="77777777" w:rsidTr="00E57049">
        <w:trPr>
          <w:cantSplit/>
        </w:trPr>
        <w:tc>
          <w:tcPr>
            <w:tcW w:w="811" w:type="pct"/>
            <w:shd w:val="clear" w:color="auto" w:fill="D9D9D9" w:themeFill="background1" w:themeFillShade="D9"/>
          </w:tcPr>
          <w:p w14:paraId="74A33F0B" w14:textId="77777777" w:rsidR="00095B2B" w:rsidRPr="004C6D50" w:rsidRDefault="00095B2B" w:rsidP="00095B2B">
            <w:pPr>
              <w:spacing w:before="60" w:after="60" w:line="240" w:lineRule="auto"/>
              <w:rPr>
                <w:b/>
                <w:sz w:val="22"/>
                <w:szCs w:val="22"/>
              </w:rPr>
            </w:pPr>
            <w:r w:rsidRPr="004C6D50">
              <w:rPr>
                <w:b/>
                <w:sz w:val="22"/>
                <w:szCs w:val="22"/>
              </w:rPr>
              <w:t>19 13</w:t>
            </w:r>
          </w:p>
        </w:tc>
        <w:tc>
          <w:tcPr>
            <w:tcW w:w="4189" w:type="pct"/>
            <w:shd w:val="clear" w:color="auto" w:fill="D9D9D9" w:themeFill="background1" w:themeFillShade="D9"/>
          </w:tcPr>
          <w:p w14:paraId="35B6732C" w14:textId="77777777" w:rsidR="00095B2B" w:rsidRPr="004C6D50" w:rsidRDefault="00095B2B" w:rsidP="00095B2B">
            <w:pPr>
              <w:spacing w:before="60" w:after="60" w:line="240" w:lineRule="auto"/>
              <w:rPr>
                <w:b/>
                <w:sz w:val="22"/>
                <w:szCs w:val="22"/>
              </w:rPr>
            </w:pPr>
            <w:r w:rsidRPr="004C6D50">
              <w:rPr>
                <w:b/>
                <w:sz w:val="22"/>
                <w:szCs w:val="22"/>
              </w:rPr>
              <w:t>wastes from soil and groundwater remediation</w:t>
            </w:r>
          </w:p>
        </w:tc>
      </w:tr>
      <w:tr w:rsidR="00095B2B" w:rsidRPr="004C6D50" w14:paraId="5A02D020" w14:textId="77777777" w:rsidTr="00E57049">
        <w:trPr>
          <w:cantSplit/>
        </w:trPr>
        <w:tc>
          <w:tcPr>
            <w:tcW w:w="811" w:type="pct"/>
          </w:tcPr>
          <w:p w14:paraId="7CA330EE" w14:textId="77777777" w:rsidR="00095B2B" w:rsidRPr="004C6D50" w:rsidRDefault="00095B2B" w:rsidP="00095B2B">
            <w:pPr>
              <w:spacing w:before="60" w:after="60" w:line="240" w:lineRule="auto"/>
              <w:rPr>
                <w:sz w:val="22"/>
                <w:szCs w:val="22"/>
              </w:rPr>
            </w:pPr>
            <w:r w:rsidRPr="004C6D50">
              <w:rPr>
                <w:sz w:val="22"/>
                <w:szCs w:val="22"/>
              </w:rPr>
              <w:t>19 13 02</w:t>
            </w:r>
          </w:p>
        </w:tc>
        <w:tc>
          <w:tcPr>
            <w:tcW w:w="4189" w:type="pct"/>
          </w:tcPr>
          <w:p w14:paraId="1B990FE0" w14:textId="77777777" w:rsidR="00095B2B" w:rsidRPr="004C6D50" w:rsidRDefault="00095B2B" w:rsidP="00095B2B">
            <w:pPr>
              <w:spacing w:before="60" w:after="60" w:line="240" w:lineRule="auto"/>
              <w:rPr>
                <w:sz w:val="22"/>
                <w:szCs w:val="22"/>
              </w:rPr>
            </w:pPr>
            <w:r w:rsidRPr="004C6D50">
              <w:rPr>
                <w:sz w:val="22"/>
                <w:szCs w:val="22"/>
              </w:rPr>
              <w:t>solid wastes from soil remediation other than those mentioned in 19 13 01</w:t>
            </w:r>
          </w:p>
        </w:tc>
      </w:tr>
      <w:tr w:rsidR="00095B2B" w:rsidRPr="004C6D50" w14:paraId="2520A48E" w14:textId="77777777" w:rsidTr="00E57049">
        <w:trPr>
          <w:cantSplit/>
        </w:trPr>
        <w:tc>
          <w:tcPr>
            <w:tcW w:w="811" w:type="pct"/>
          </w:tcPr>
          <w:p w14:paraId="38F74DF7" w14:textId="77777777" w:rsidR="00095B2B" w:rsidRPr="004C6D50" w:rsidRDefault="00095B2B" w:rsidP="00095B2B">
            <w:pPr>
              <w:spacing w:before="60" w:after="60" w:line="240" w:lineRule="auto"/>
              <w:rPr>
                <w:sz w:val="22"/>
                <w:szCs w:val="22"/>
              </w:rPr>
            </w:pPr>
            <w:r w:rsidRPr="004C6D50">
              <w:rPr>
                <w:sz w:val="22"/>
                <w:szCs w:val="22"/>
              </w:rPr>
              <w:t>19 13 04</w:t>
            </w:r>
          </w:p>
        </w:tc>
        <w:tc>
          <w:tcPr>
            <w:tcW w:w="4189" w:type="pct"/>
          </w:tcPr>
          <w:p w14:paraId="0276DD9E" w14:textId="77777777" w:rsidR="00095B2B" w:rsidRPr="004C6D50" w:rsidRDefault="00095B2B" w:rsidP="00095B2B">
            <w:pPr>
              <w:spacing w:before="60" w:after="60" w:line="240" w:lineRule="auto"/>
              <w:rPr>
                <w:sz w:val="22"/>
                <w:szCs w:val="22"/>
              </w:rPr>
            </w:pPr>
            <w:r w:rsidRPr="004C6D50">
              <w:rPr>
                <w:sz w:val="22"/>
                <w:szCs w:val="22"/>
              </w:rPr>
              <w:t>sludges from soil remediation other than those mentioned in 19 13 03</w:t>
            </w:r>
          </w:p>
        </w:tc>
      </w:tr>
      <w:tr w:rsidR="00095B2B" w:rsidRPr="004C6D50" w14:paraId="316FC6F4" w14:textId="77777777" w:rsidTr="00E57049">
        <w:trPr>
          <w:cantSplit/>
        </w:trPr>
        <w:tc>
          <w:tcPr>
            <w:tcW w:w="811" w:type="pct"/>
          </w:tcPr>
          <w:p w14:paraId="7055B13B" w14:textId="77777777" w:rsidR="00095B2B" w:rsidRPr="004C6D50" w:rsidRDefault="00095B2B" w:rsidP="00095B2B">
            <w:pPr>
              <w:spacing w:before="60" w:after="60" w:line="240" w:lineRule="auto"/>
              <w:rPr>
                <w:sz w:val="22"/>
                <w:szCs w:val="22"/>
              </w:rPr>
            </w:pPr>
            <w:r w:rsidRPr="004C6D50">
              <w:rPr>
                <w:sz w:val="22"/>
                <w:szCs w:val="22"/>
              </w:rPr>
              <w:t>19 13 06</w:t>
            </w:r>
          </w:p>
        </w:tc>
        <w:tc>
          <w:tcPr>
            <w:tcW w:w="4189" w:type="pct"/>
          </w:tcPr>
          <w:p w14:paraId="227D0684" w14:textId="77777777" w:rsidR="00095B2B" w:rsidRPr="004C6D50" w:rsidRDefault="00095B2B" w:rsidP="00095B2B">
            <w:pPr>
              <w:spacing w:before="60" w:after="60" w:line="240" w:lineRule="auto"/>
              <w:rPr>
                <w:sz w:val="22"/>
                <w:szCs w:val="22"/>
              </w:rPr>
            </w:pPr>
            <w:r w:rsidRPr="004C6D50">
              <w:rPr>
                <w:sz w:val="22"/>
                <w:szCs w:val="22"/>
              </w:rPr>
              <w:t>sludges from groundwater remediation other than those mentioned in 19 13 05</w:t>
            </w:r>
          </w:p>
        </w:tc>
      </w:tr>
      <w:tr w:rsidR="00095B2B" w:rsidRPr="004C6D50" w14:paraId="6AD6EAA3" w14:textId="77777777" w:rsidTr="00E57049">
        <w:trPr>
          <w:cantSplit/>
        </w:trPr>
        <w:tc>
          <w:tcPr>
            <w:tcW w:w="811" w:type="pct"/>
            <w:tcBorders>
              <w:bottom w:val="single" w:sz="4" w:space="0" w:color="auto"/>
            </w:tcBorders>
            <w:shd w:val="clear" w:color="auto" w:fill="000000" w:themeFill="text1"/>
          </w:tcPr>
          <w:p w14:paraId="28303FAE" w14:textId="77777777" w:rsidR="00095B2B" w:rsidRPr="004C6D50" w:rsidRDefault="00095B2B" w:rsidP="00095B2B">
            <w:pPr>
              <w:spacing w:before="60" w:after="60" w:line="240" w:lineRule="auto"/>
              <w:rPr>
                <w:b/>
                <w:sz w:val="22"/>
                <w:szCs w:val="22"/>
              </w:rPr>
            </w:pPr>
            <w:r w:rsidRPr="004C6D50">
              <w:rPr>
                <w:b/>
                <w:sz w:val="22"/>
                <w:szCs w:val="22"/>
              </w:rPr>
              <w:t>20</w:t>
            </w:r>
          </w:p>
        </w:tc>
        <w:tc>
          <w:tcPr>
            <w:tcW w:w="4189" w:type="pct"/>
            <w:tcBorders>
              <w:bottom w:val="single" w:sz="4" w:space="0" w:color="auto"/>
            </w:tcBorders>
            <w:shd w:val="clear" w:color="auto" w:fill="000000" w:themeFill="text1"/>
          </w:tcPr>
          <w:p w14:paraId="5E07C329" w14:textId="77777777" w:rsidR="00095B2B" w:rsidRPr="004C6D50" w:rsidRDefault="00095B2B" w:rsidP="00095B2B">
            <w:pPr>
              <w:spacing w:before="60" w:after="60" w:line="240" w:lineRule="auto"/>
              <w:rPr>
                <w:b/>
                <w:sz w:val="22"/>
                <w:szCs w:val="22"/>
              </w:rPr>
            </w:pPr>
            <w:r w:rsidRPr="004C6D50">
              <w:rPr>
                <w:b/>
                <w:sz w:val="22"/>
                <w:szCs w:val="22"/>
              </w:rPr>
              <w:t>Municipal wastes (household waste and similar commercial, industrial and institutional wastes) including separately collected fractions</w:t>
            </w:r>
          </w:p>
        </w:tc>
      </w:tr>
      <w:tr w:rsidR="00095B2B" w:rsidRPr="004C6D50" w14:paraId="557C90B7" w14:textId="77777777" w:rsidTr="00E57049">
        <w:trPr>
          <w:cantSplit/>
        </w:trPr>
        <w:tc>
          <w:tcPr>
            <w:tcW w:w="811" w:type="pct"/>
            <w:shd w:val="clear" w:color="auto" w:fill="D9D9D9" w:themeFill="background1" w:themeFillShade="D9"/>
          </w:tcPr>
          <w:p w14:paraId="51F45AE3" w14:textId="77777777" w:rsidR="00095B2B" w:rsidRPr="004C6D50" w:rsidRDefault="00095B2B" w:rsidP="00095B2B">
            <w:pPr>
              <w:spacing w:before="60" w:after="60" w:line="240" w:lineRule="auto"/>
              <w:rPr>
                <w:b/>
                <w:sz w:val="22"/>
                <w:szCs w:val="22"/>
              </w:rPr>
            </w:pPr>
            <w:r w:rsidRPr="004C6D50">
              <w:rPr>
                <w:b/>
                <w:sz w:val="22"/>
                <w:szCs w:val="22"/>
              </w:rPr>
              <w:t>20 01</w:t>
            </w:r>
          </w:p>
        </w:tc>
        <w:tc>
          <w:tcPr>
            <w:tcW w:w="4189" w:type="pct"/>
            <w:shd w:val="clear" w:color="auto" w:fill="D9D9D9" w:themeFill="background1" w:themeFillShade="D9"/>
          </w:tcPr>
          <w:p w14:paraId="264F910E" w14:textId="77777777" w:rsidR="00095B2B" w:rsidRPr="004C6D50" w:rsidRDefault="00095B2B" w:rsidP="00095B2B">
            <w:pPr>
              <w:spacing w:before="60" w:after="60" w:line="240" w:lineRule="auto"/>
              <w:rPr>
                <w:b/>
                <w:sz w:val="22"/>
                <w:szCs w:val="22"/>
              </w:rPr>
            </w:pPr>
            <w:r w:rsidRPr="004C6D50">
              <w:rPr>
                <w:b/>
                <w:sz w:val="22"/>
                <w:szCs w:val="22"/>
              </w:rPr>
              <w:t>separately collected fractions (except 15 01)</w:t>
            </w:r>
          </w:p>
        </w:tc>
      </w:tr>
      <w:tr w:rsidR="00095B2B" w:rsidRPr="004C6D50" w14:paraId="2D60EA12" w14:textId="77777777" w:rsidTr="00E57049">
        <w:trPr>
          <w:cantSplit/>
        </w:trPr>
        <w:tc>
          <w:tcPr>
            <w:tcW w:w="811" w:type="pct"/>
          </w:tcPr>
          <w:p w14:paraId="26C89306" w14:textId="77777777" w:rsidR="00095B2B" w:rsidRPr="004C6D50" w:rsidRDefault="00095B2B" w:rsidP="00095B2B">
            <w:pPr>
              <w:spacing w:before="60" w:after="60" w:line="240" w:lineRule="auto"/>
              <w:rPr>
                <w:sz w:val="22"/>
                <w:szCs w:val="22"/>
              </w:rPr>
            </w:pPr>
            <w:r w:rsidRPr="004C6D50">
              <w:rPr>
                <w:sz w:val="22"/>
                <w:szCs w:val="22"/>
              </w:rPr>
              <w:t>20 01 01</w:t>
            </w:r>
          </w:p>
        </w:tc>
        <w:tc>
          <w:tcPr>
            <w:tcW w:w="4189" w:type="pct"/>
          </w:tcPr>
          <w:p w14:paraId="77BD1F26" w14:textId="77777777" w:rsidR="00095B2B" w:rsidRPr="004C6D50" w:rsidRDefault="00095B2B" w:rsidP="00095B2B">
            <w:pPr>
              <w:spacing w:before="60" w:after="60" w:line="240" w:lineRule="auto"/>
              <w:rPr>
                <w:sz w:val="22"/>
                <w:szCs w:val="22"/>
              </w:rPr>
            </w:pPr>
            <w:r w:rsidRPr="004C6D50">
              <w:rPr>
                <w:sz w:val="22"/>
                <w:szCs w:val="22"/>
              </w:rPr>
              <w:t>paper and cardboard</w:t>
            </w:r>
          </w:p>
        </w:tc>
      </w:tr>
      <w:tr w:rsidR="00095B2B" w:rsidRPr="004C6D50" w14:paraId="0DE240EE" w14:textId="77777777" w:rsidTr="00E57049">
        <w:trPr>
          <w:cantSplit/>
        </w:trPr>
        <w:tc>
          <w:tcPr>
            <w:tcW w:w="811" w:type="pct"/>
          </w:tcPr>
          <w:p w14:paraId="7A00725A" w14:textId="77777777" w:rsidR="00095B2B" w:rsidRPr="004C6D50" w:rsidRDefault="00095B2B" w:rsidP="00095B2B">
            <w:pPr>
              <w:spacing w:before="60" w:after="60" w:line="240" w:lineRule="auto"/>
              <w:rPr>
                <w:sz w:val="22"/>
                <w:szCs w:val="22"/>
              </w:rPr>
            </w:pPr>
            <w:r w:rsidRPr="004C6D50">
              <w:rPr>
                <w:sz w:val="22"/>
                <w:szCs w:val="22"/>
              </w:rPr>
              <w:t>20 01 02</w:t>
            </w:r>
          </w:p>
        </w:tc>
        <w:tc>
          <w:tcPr>
            <w:tcW w:w="4189" w:type="pct"/>
          </w:tcPr>
          <w:p w14:paraId="7E2FE146" w14:textId="77777777" w:rsidR="00095B2B" w:rsidRPr="004C6D50" w:rsidRDefault="00095B2B" w:rsidP="00095B2B">
            <w:pPr>
              <w:spacing w:before="60" w:after="60" w:line="240" w:lineRule="auto"/>
              <w:rPr>
                <w:sz w:val="22"/>
                <w:szCs w:val="22"/>
              </w:rPr>
            </w:pPr>
            <w:r w:rsidRPr="004C6D50">
              <w:rPr>
                <w:sz w:val="22"/>
                <w:szCs w:val="22"/>
              </w:rPr>
              <w:t>glass</w:t>
            </w:r>
          </w:p>
        </w:tc>
      </w:tr>
      <w:tr w:rsidR="00095B2B" w:rsidRPr="004C6D50" w14:paraId="483DABB0" w14:textId="77777777" w:rsidTr="00E57049">
        <w:trPr>
          <w:cantSplit/>
        </w:trPr>
        <w:tc>
          <w:tcPr>
            <w:tcW w:w="811" w:type="pct"/>
          </w:tcPr>
          <w:p w14:paraId="3BE19FBC" w14:textId="77777777" w:rsidR="00095B2B" w:rsidRPr="004C6D50" w:rsidRDefault="00095B2B" w:rsidP="00095B2B">
            <w:pPr>
              <w:spacing w:before="60" w:after="60" w:line="240" w:lineRule="auto"/>
              <w:rPr>
                <w:sz w:val="22"/>
                <w:szCs w:val="22"/>
              </w:rPr>
            </w:pPr>
            <w:r w:rsidRPr="004C6D50">
              <w:rPr>
                <w:sz w:val="22"/>
                <w:szCs w:val="22"/>
              </w:rPr>
              <w:t>20 01 08</w:t>
            </w:r>
          </w:p>
        </w:tc>
        <w:tc>
          <w:tcPr>
            <w:tcW w:w="4189" w:type="pct"/>
          </w:tcPr>
          <w:p w14:paraId="59B9CEC1" w14:textId="77777777" w:rsidR="00095B2B" w:rsidRPr="004C6D50" w:rsidRDefault="00095B2B" w:rsidP="00095B2B">
            <w:pPr>
              <w:spacing w:before="60" w:after="60" w:line="240" w:lineRule="auto"/>
              <w:rPr>
                <w:sz w:val="22"/>
                <w:szCs w:val="22"/>
              </w:rPr>
            </w:pPr>
            <w:r w:rsidRPr="004C6D50">
              <w:rPr>
                <w:sz w:val="22"/>
                <w:szCs w:val="22"/>
              </w:rPr>
              <w:t>biodegradable kitchen and canteen waste</w:t>
            </w:r>
          </w:p>
        </w:tc>
      </w:tr>
      <w:tr w:rsidR="00095B2B" w:rsidRPr="004C6D50" w14:paraId="0FEDB1F3" w14:textId="77777777" w:rsidTr="00E57049">
        <w:trPr>
          <w:cantSplit/>
        </w:trPr>
        <w:tc>
          <w:tcPr>
            <w:tcW w:w="811" w:type="pct"/>
          </w:tcPr>
          <w:p w14:paraId="00F05629" w14:textId="77777777" w:rsidR="00095B2B" w:rsidRPr="004C6D50" w:rsidRDefault="00095B2B" w:rsidP="00095B2B">
            <w:pPr>
              <w:spacing w:before="60" w:after="60" w:line="240" w:lineRule="auto"/>
              <w:rPr>
                <w:sz w:val="22"/>
                <w:szCs w:val="22"/>
              </w:rPr>
            </w:pPr>
            <w:r w:rsidRPr="004C6D50">
              <w:rPr>
                <w:sz w:val="22"/>
                <w:szCs w:val="22"/>
              </w:rPr>
              <w:t>20 01 10</w:t>
            </w:r>
          </w:p>
        </w:tc>
        <w:tc>
          <w:tcPr>
            <w:tcW w:w="4189" w:type="pct"/>
          </w:tcPr>
          <w:p w14:paraId="1F26007E" w14:textId="77777777" w:rsidR="00095B2B" w:rsidRPr="004C6D50" w:rsidRDefault="00095B2B" w:rsidP="00095B2B">
            <w:pPr>
              <w:spacing w:before="60" w:after="60" w:line="240" w:lineRule="auto"/>
              <w:rPr>
                <w:sz w:val="22"/>
                <w:szCs w:val="22"/>
              </w:rPr>
            </w:pPr>
            <w:r w:rsidRPr="004C6D50">
              <w:rPr>
                <w:sz w:val="22"/>
                <w:szCs w:val="22"/>
              </w:rPr>
              <w:t>clothes</w:t>
            </w:r>
          </w:p>
        </w:tc>
      </w:tr>
      <w:tr w:rsidR="00095B2B" w:rsidRPr="004C6D50" w14:paraId="548FA1BA" w14:textId="77777777" w:rsidTr="00E57049">
        <w:trPr>
          <w:cantSplit/>
        </w:trPr>
        <w:tc>
          <w:tcPr>
            <w:tcW w:w="811" w:type="pct"/>
          </w:tcPr>
          <w:p w14:paraId="2CD083E5" w14:textId="77777777" w:rsidR="00095B2B" w:rsidRPr="004C6D50" w:rsidRDefault="00095B2B" w:rsidP="00095B2B">
            <w:pPr>
              <w:spacing w:before="60" w:after="60" w:line="240" w:lineRule="auto"/>
              <w:rPr>
                <w:sz w:val="22"/>
                <w:szCs w:val="22"/>
              </w:rPr>
            </w:pPr>
            <w:r w:rsidRPr="004C6D50">
              <w:rPr>
                <w:sz w:val="22"/>
                <w:szCs w:val="22"/>
              </w:rPr>
              <w:lastRenderedPageBreak/>
              <w:t>20 01 11</w:t>
            </w:r>
          </w:p>
        </w:tc>
        <w:tc>
          <w:tcPr>
            <w:tcW w:w="4189" w:type="pct"/>
          </w:tcPr>
          <w:p w14:paraId="5660A465" w14:textId="77777777" w:rsidR="00095B2B" w:rsidRPr="004C6D50" w:rsidRDefault="00095B2B" w:rsidP="00095B2B">
            <w:pPr>
              <w:spacing w:before="60" w:after="60" w:line="240" w:lineRule="auto"/>
              <w:rPr>
                <w:sz w:val="22"/>
                <w:szCs w:val="22"/>
              </w:rPr>
            </w:pPr>
            <w:r w:rsidRPr="004C6D50">
              <w:rPr>
                <w:sz w:val="22"/>
                <w:szCs w:val="22"/>
              </w:rPr>
              <w:t>textiles</w:t>
            </w:r>
          </w:p>
        </w:tc>
      </w:tr>
      <w:tr w:rsidR="00095B2B" w:rsidRPr="004C6D50" w14:paraId="120A69BD" w14:textId="77777777" w:rsidTr="00E57049">
        <w:trPr>
          <w:cantSplit/>
        </w:trPr>
        <w:tc>
          <w:tcPr>
            <w:tcW w:w="811" w:type="pct"/>
          </w:tcPr>
          <w:p w14:paraId="253C3570" w14:textId="77777777" w:rsidR="00095B2B" w:rsidRPr="004C6D50" w:rsidRDefault="00095B2B" w:rsidP="00095B2B">
            <w:pPr>
              <w:spacing w:before="60" w:after="60" w:line="240" w:lineRule="auto"/>
              <w:rPr>
                <w:sz w:val="22"/>
                <w:szCs w:val="22"/>
              </w:rPr>
            </w:pPr>
            <w:r w:rsidRPr="004C6D50">
              <w:rPr>
                <w:sz w:val="22"/>
                <w:szCs w:val="22"/>
              </w:rPr>
              <w:t>20 01 25</w:t>
            </w:r>
          </w:p>
        </w:tc>
        <w:tc>
          <w:tcPr>
            <w:tcW w:w="4189" w:type="pct"/>
          </w:tcPr>
          <w:p w14:paraId="11DACD80" w14:textId="77777777" w:rsidR="00095B2B" w:rsidRPr="004C6D50" w:rsidRDefault="00095B2B" w:rsidP="00095B2B">
            <w:pPr>
              <w:spacing w:before="60" w:after="60" w:line="240" w:lineRule="auto"/>
              <w:rPr>
                <w:sz w:val="22"/>
                <w:szCs w:val="22"/>
              </w:rPr>
            </w:pPr>
            <w:r w:rsidRPr="004C6D50">
              <w:rPr>
                <w:sz w:val="22"/>
                <w:szCs w:val="22"/>
              </w:rPr>
              <w:t>edible oil and fat</w:t>
            </w:r>
          </w:p>
        </w:tc>
      </w:tr>
      <w:tr w:rsidR="00095B2B" w:rsidRPr="004C6D50" w14:paraId="053C0A6F" w14:textId="77777777" w:rsidTr="00E57049">
        <w:trPr>
          <w:cantSplit/>
        </w:trPr>
        <w:tc>
          <w:tcPr>
            <w:tcW w:w="811" w:type="pct"/>
          </w:tcPr>
          <w:p w14:paraId="34874104" w14:textId="77777777" w:rsidR="00095B2B" w:rsidRPr="004C6D50" w:rsidRDefault="00095B2B" w:rsidP="00095B2B">
            <w:pPr>
              <w:spacing w:before="60" w:after="60" w:line="240" w:lineRule="auto"/>
              <w:rPr>
                <w:sz w:val="22"/>
                <w:szCs w:val="22"/>
              </w:rPr>
            </w:pPr>
            <w:r w:rsidRPr="004C6D50">
              <w:rPr>
                <w:sz w:val="22"/>
                <w:szCs w:val="22"/>
              </w:rPr>
              <w:t>20 01 28</w:t>
            </w:r>
          </w:p>
        </w:tc>
        <w:tc>
          <w:tcPr>
            <w:tcW w:w="4189" w:type="pct"/>
          </w:tcPr>
          <w:p w14:paraId="43D609A0" w14:textId="77777777" w:rsidR="00095B2B" w:rsidRPr="004C6D50" w:rsidRDefault="00095B2B" w:rsidP="00095B2B">
            <w:pPr>
              <w:spacing w:before="60" w:after="60" w:line="240" w:lineRule="auto"/>
              <w:rPr>
                <w:sz w:val="22"/>
                <w:szCs w:val="22"/>
              </w:rPr>
            </w:pPr>
            <w:r w:rsidRPr="004C6D50">
              <w:rPr>
                <w:sz w:val="22"/>
                <w:szCs w:val="22"/>
              </w:rPr>
              <w:t>paint, inks, adhesives and resins other than those mentioned in 20 01 27</w:t>
            </w:r>
          </w:p>
        </w:tc>
      </w:tr>
      <w:tr w:rsidR="00095B2B" w:rsidRPr="004C6D50" w14:paraId="0B9AE92B" w14:textId="77777777" w:rsidTr="00E57049">
        <w:trPr>
          <w:cantSplit/>
        </w:trPr>
        <w:tc>
          <w:tcPr>
            <w:tcW w:w="811" w:type="pct"/>
          </w:tcPr>
          <w:p w14:paraId="6B68E67D" w14:textId="77777777" w:rsidR="00095B2B" w:rsidRPr="004C6D50" w:rsidRDefault="00095B2B" w:rsidP="00095B2B">
            <w:pPr>
              <w:spacing w:before="60" w:after="60" w:line="240" w:lineRule="auto"/>
              <w:rPr>
                <w:sz w:val="22"/>
                <w:szCs w:val="22"/>
              </w:rPr>
            </w:pPr>
            <w:r w:rsidRPr="004C6D50">
              <w:rPr>
                <w:sz w:val="22"/>
                <w:szCs w:val="22"/>
              </w:rPr>
              <w:t>20 01 30</w:t>
            </w:r>
          </w:p>
        </w:tc>
        <w:tc>
          <w:tcPr>
            <w:tcW w:w="4189" w:type="pct"/>
          </w:tcPr>
          <w:p w14:paraId="325F4305" w14:textId="77777777" w:rsidR="00095B2B" w:rsidRPr="004C6D50" w:rsidRDefault="00095B2B" w:rsidP="00095B2B">
            <w:pPr>
              <w:spacing w:before="60" w:after="60" w:line="240" w:lineRule="auto"/>
              <w:rPr>
                <w:sz w:val="22"/>
                <w:szCs w:val="22"/>
              </w:rPr>
            </w:pPr>
            <w:r w:rsidRPr="004C6D50">
              <w:rPr>
                <w:sz w:val="22"/>
                <w:szCs w:val="22"/>
              </w:rPr>
              <w:t>detergents other than those mentioned in 20 01 29</w:t>
            </w:r>
          </w:p>
        </w:tc>
      </w:tr>
      <w:tr w:rsidR="00095B2B" w:rsidRPr="004C6D50" w14:paraId="0CDFDA9C" w14:textId="77777777" w:rsidTr="00E57049">
        <w:trPr>
          <w:cantSplit/>
        </w:trPr>
        <w:tc>
          <w:tcPr>
            <w:tcW w:w="811" w:type="pct"/>
          </w:tcPr>
          <w:p w14:paraId="50EFBBA3" w14:textId="77777777" w:rsidR="00095B2B" w:rsidRPr="004C6D50" w:rsidRDefault="00095B2B" w:rsidP="00095B2B">
            <w:pPr>
              <w:spacing w:before="60" w:after="60" w:line="240" w:lineRule="auto"/>
              <w:rPr>
                <w:sz w:val="22"/>
                <w:szCs w:val="22"/>
              </w:rPr>
            </w:pPr>
            <w:r w:rsidRPr="004C6D50">
              <w:rPr>
                <w:sz w:val="22"/>
                <w:szCs w:val="22"/>
              </w:rPr>
              <w:t>20 01 36</w:t>
            </w:r>
          </w:p>
        </w:tc>
        <w:tc>
          <w:tcPr>
            <w:tcW w:w="4189" w:type="pct"/>
          </w:tcPr>
          <w:p w14:paraId="17FE2BB7" w14:textId="77777777" w:rsidR="00095B2B" w:rsidRPr="004C6D50" w:rsidRDefault="00095B2B" w:rsidP="00095B2B">
            <w:pPr>
              <w:spacing w:before="60" w:after="60" w:line="240" w:lineRule="auto"/>
              <w:rPr>
                <w:sz w:val="22"/>
                <w:szCs w:val="22"/>
              </w:rPr>
            </w:pPr>
            <w:r w:rsidRPr="004C6D50">
              <w:rPr>
                <w:sz w:val="22"/>
                <w:szCs w:val="22"/>
              </w:rPr>
              <w:t>discarded electrical and electronic equipment other than those mentioned in 20 01 21, 20 01 23 and 20 01 35</w:t>
            </w:r>
          </w:p>
        </w:tc>
      </w:tr>
      <w:tr w:rsidR="00095B2B" w:rsidRPr="004C6D50" w14:paraId="04A9F936" w14:textId="77777777" w:rsidTr="00E57049">
        <w:trPr>
          <w:cantSplit/>
        </w:trPr>
        <w:tc>
          <w:tcPr>
            <w:tcW w:w="811" w:type="pct"/>
          </w:tcPr>
          <w:p w14:paraId="02D23EF5" w14:textId="4F833F5A" w:rsidR="00095B2B" w:rsidRPr="004C6D50" w:rsidRDefault="00095B2B" w:rsidP="00095B2B">
            <w:pPr>
              <w:spacing w:before="60" w:after="60" w:line="240" w:lineRule="auto"/>
              <w:rPr>
                <w:sz w:val="22"/>
                <w:szCs w:val="22"/>
              </w:rPr>
            </w:pPr>
            <w:r w:rsidRPr="004C6D50">
              <w:rPr>
                <w:sz w:val="22"/>
                <w:szCs w:val="22"/>
              </w:rPr>
              <w:t>20 01 38</w:t>
            </w:r>
          </w:p>
        </w:tc>
        <w:tc>
          <w:tcPr>
            <w:tcW w:w="4189" w:type="pct"/>
          </w:tcPr>
          <w:p w14:paraId="56C5FDE4" w14:textId="588DB5C6" w:rsidR="00095B2B" w:rsidRPr="004C6D50" w:rsidRDefault="00095B2B" w:rsidP="00095B2B">
            <w:pPr>
              <w:spacing w:before="60" w:after="60" w:line="240" w:lineRule="auto"/>
              <w:rPr>
                <w:sz w:val="22"/>
                <w:szCs w:val="22"/>
              </w:rPr>
            </w:pPr>
            <w:r w:rsidRPr="004C6D50">
              <w:rPr>
                <w:sz w:val="22"/>
                <w:szCs w:val="22"/>
              </w:rPr>
              <w:t>wood other than that mentioned in 20 01 37</w:t>
            </w:r>
          </w:p>
        </w:tc>
      </w:tr>
      <w:tr w:rsidR="00095B2B" w:rsidRPr="004C6D50" w14:paraId="5176B399" w14:textId="77777777" w:rsidTr="00E57049">
        <w:trPr>
          <w:cantSplit/>
        </w:trPr>
        <w:tc>
          <w:tcPr>
            <w:tcW w:w="811" w:type="pct"/>
          </w:tcPr>
          <w:p w14:paraId="07CA4DE2" w14:textId="77777777" w:rsidR="00095B2B" w:rsidRPr="004C6D50" w:rsidRDefault="00095B2B" w:rsidP="00095B2B">
            <w:pPr>
              <w:spacing w:before="60" w:after="60" w:line="240" w:lineRule="auto"/>
              <w:rPr>
                <w:sz w:val="22"/>
                <w:szCs w:val="22"/>
              </w:rPr>
            </w:pPr>
            <w:r w:rsidRPr="004C6D50">
              <w:rPr>
                <w:sz w:val="22"/>
                <w:szCs w:val="22"/>
              </w:rPr>
              <w:t>20 01 39</w:t>
            </w:r>
          </w:p>
        </w:tc>
        <w:tc>
          <w:tcPr>
            <w:tcW w:w="4189" w:type="pct"/>
          </w:tcPr>
          <w:p w14:paraId="771A9297" w14:textId="77777777" w:rsidR="00095B2B" w:rsidRPr="004C6D50" w:rsidRDefault="00095B2B" w:rsidP="00095B2B">
            <w:pPr>
              <w:spacing w:before="60" w:after="60" w:line="240" w:lineRule="auto"/>
              <w:rPr>
                <w:sz w:val="22"/>
                <w:szCs w:val="22"/>
              </w:rPr>
            </w:pPr>
            <w:r w:rsidRPr="004C6D50">
              <w:rPr>
                <w:sz w:val="22"/>
                <w:szCs w:val="22"/>
              </w:rPr>
              <w:t>plastics</w:t>
            </w:r>
          </w:p>
        </w:tc>
      </w:tr>
      <w:tr w:rsidR="00095B2B" w:rsidRPr="004C6D50" w14:paraId="3AC16BE6" w14:textId="77777777" w:rsidTr="00E57049">
        <w:trPr>
          <w:cantSplit/>
        </w:trPr>
        <w:tc>
          <w:tcPr>
            <w:tcW w:w="811" w:type="pct"/>
          </w:tcPr>
          <w:p w14:paraId="51D4E174" w14:textId="77777777" w:rsidR="00095B2B" w:rsidRPr="004C6D50" w:rsidRDefault="00095B2B" w:rsidP="00095B2B">
            <w:pPr>
              <w:spacing w:before="60" w:after="60" w:line="240" w:lineRule="auto"/>
              <w:rPr>
                <w:sz w:val="22"/>
                <w:szCs w:val="22"/>
              </w:rPr>
            </w:pPr>
            <w:r w:rsidRPr="004C6D50">
              <w:rPr>
                <w:sz w:val="22"/>
                <w:szCs w:val="22"/>
              </w:rPr>
              <w:t>20 01 40</w:t>
            </w:r>
          </w:p>
        </w:tc>
        <w:tc>
          <w:tcPr>
            <w:tcW w:w="4189" w:type="pct"/>
          </w:tcPr>
          <w:p w14:paraId="6ED9F60E" w14:textId="77777777" w:rsidR="00095B2B" w:rsidRPr="004C6D50" w:rsidRDefault="00095B2B" w:rsidP="00095B2B">
            <w:pPr>
              <w:spacing w:before="60" w:after="60" w:line="240" w:lineRule="auto"/>
              <w:rPr>
                <w:sz w:val="22"/>
                <w:szCs w:val="22"/>
              </w:rPr>
            </w:pPr>
            <w:r w:rsidRPr="004C6D50">
              <w:rPr>
                <w:sz w:val="22"/>
                <w:szCs w:val="22"/>
              </w:rPr>
              <w:t>metals</w:t>
            </w:r>
          </w:p>
        </w:tc>
      </w:tr>
      <w:tr w:rsidR="00095B2B" w:rsidRPr="004C6D50" w14:paraId="641B2B1D" w14:textId="77777777" w:rsidTr="00E57049">
        <w:trPr>
          <w:cantSplit/>
        </w:trPr>
        <w:tc>
          <w:tcPr>
            <w:tcW w:w="811" w:type="pct"/>
          </w:tcPr>
          <w:p w14:paraId="2955374A" w14:textId="77777777" w:rsidR="00095B2B" w:rsidRPr="004C6D50" w:rsidRDefault="00095B2B" w:rsidP="00095B2B">
            <w:pPr>
              <w:spacing w:before="60" w:after="60" w:line="240" w:lineRule="auto"/>
              <w:rPr>
                <w:sz w:val="22"/>
                <w:szCs w:val="22"/>
              </w:rPr>
            </w:pPr>
            <w:r w:rsidRPr="004C6D50">
              <w:rPr>
                <w:sz w:val="22"/>
                <w:szCs w:val="22"/>
              </w:rPr>
              <w:t>20 01 41</w:t>
            </w:r>
          </w:p>
        </w:tc>
        <w:tc>
          <w:tcPr>
            <w:tcW w:w="4189" w:type="pct"/>
          </w:tcPr>
          <w:p w14:paraId="4536D877" w14:textId="77777777" w:rsidR="00095B2B" w:rsidRPr="004C6D50" w:rsidRDefault="00095B2B" w:rsidP="00095B2B">
            <w:pPr>
              <w:spacing w:before="60" w:after="60" w:line="240" w:lineRule="auto"/>
              <w:rPr>
                <w:sz w:val="22"/>
                <w:szCs w:val="22"/>
              </w:rPr>
            </w:pPr>
            <w:r w:rsidRPr="004C6D50">
              <w:rPr>
                <w:sz w:val="22"/>
                <w:szCs w:val="22"/>
              </w:rPr>
              <w:t>wastes from chimney sweeping</w:t>
            </w:r>
          </w:p>
        </w:tc>
      </w:tr>
      <w:tr w:rsidR="00095B2B" w:rsidRPr="004C6D50" w14:paraId="05084A9F" w14:textId="77777777" w:rsidTr="00E57049">
        <w:trPr>
          <w:cantSplit/>
        </w:trPr>
        <w:tc>
          <w:tcPr>
            <w:tcW w:w="811" w:type="pct"/>
            <w:shd w:val="clear" w:color="auto" w:fill="D9D9D9" w:themeFill="background1" w:themeFillShade="D9"/>
          </w:tcPr>
          <w:p w14:paraId="4864EBC8" w14:textId="77777777" w:rsidR="00095B2B" w:rsidRPr="004C6D50" w:rsidRDefault="00095B2B" w:rsidP="00095B2B">
            <w:pPr>
              <w:spacing w:before="60" w:after="60" w:line="240" w:lineRule="auto"/>
              <w:rPr>
                <w:b/>
                <w:sz w:val="22"/>
                <w:szCs w:val="22"/>
              </w:rPr>
            </w:pPr>
            <w:r w:rsidRPr="004C6D50">
              <w:rPr>
                <w:b/>
                <w:sz w:val="22"/>
                <w:szCs w:val="22"/>
              </w:rPr>
              <w:t>20 02</w:t>
            </w:r>
          </w:p>
        </w:tc>
        <w:tc>
          <w:tcPr>
            <w:tcW w:w="4189" w:type="pct"/>
            <w:shd w:val="clear" w:color="auto" w:fill="D9D9D9" w:themeFill="background1" w:themeFillShade="D9"/>
          </w:tcPr>
          <w:p w14:paraId="62B641D4" w14:textId="77777777" w:rsidR="00095B2B" w:rsidRPr="004C6D50" w:rsidRDefault="00095B2B" w:rsidP="00095B2B">
            <w:pPr>
              <w:spacing w:before="60" w:after="60" w:line="240" w:lineRule="auto"/>
              <w:rPr>
                <w:b/>
                <w:sz w:val="22"/>
                <w:szCs w:val="22"/>
              </w:rPr>
            </w:pPr>
            <w:r w:rsidRPr="004C6D50">
              <w:rPr>
                <w:b/>
                <w:sz w:val="22"/>
                <w:szCs w:val="22"/>
              </w:rPr>
              <w:t>garden and park wastes (including cemetery waste)</w:t>
            </w:r>
          </w:p>
        </w:tc>
      </w:tr>
      <w:tr w:rsidR="00095B2B" w:rsidRPr="004C6D50" w14:paraId="015436D4" w14:textId="77777777" w:rsidTr="00E57049">
        <w:trPr>
          <w:cantSplit/>
        </w:trPr>
        <w:tc>
          <w:tcPr>
            <w:tcW w:w="811" w:type="pct"/>
          </w:tcPr>
          <w:p w14:paraId="2A2358C1" w14:textId="77777777" w:rsidR="00095B2B" w:rsidRPr="004C6D50" w:rsidRDefault="00095B2B" w:rsidP="00095B2B">
            <w:pPr>
              <w:spacing w:before="60" w:after="60" w:line="240" w:lineRule="auto"/>
              <w:rPr>
                <w:sz w:val="22"/>
                <w:szCs w:val="22"/>
              </w:rPr>
            </w:pPr>
            <w:r w:rsidRPr="004C6D50">
              <w:rPr>
                <w:sz w:val="22"/>
                <w:szCs w:val="22"/>
              </w:rPr>
              <w:t>20 02 01</w:t>
            </w:r>
          </w:p>
        </w:tc>
        <w:tc>
          <w:tcPr>
            <w:tcW w:w="4189" w:type="pct"/>
          </w:tcPr>
          <w:p w14:paraId="2910B749" w14:textId="77777777" w:rsidR="00095B2B" w:rsidRPr="004C6D50" w:rsidRDefault="00095B2B" w:rsidP="00095B2B">
            <w:pPr>
              <w:spacing w:before="60" w:after="60" w:line="240" w:lineRule="auto"/>
              <w:rPr>
                <w:sz w:val="22"/>
                <w:szCs w:val="22"/>
              </w:rPr>
            </w:pPr>
            <w:r w:rsidRPr="004C6D50">
              <w:rPr>
                <w:sz w:val="22"/>
                <w:szCs w:val="22"/>
              </w:rPr>
              <w:t>biodegradable waste</w:t>
            </w:r>
          </w:p>
        </w:tc>
      </w:tr>
      <w:tr w:rsidR="00095B2B" w:rsidRPr="004C6D50" w14:paraId="2E01BA90" w14:textId="77777777" w:rsidTr="00E57049">
        <w:trPr>
          <w:cantSplit/>
        </w:trPr>
        <w:tc>
          <w:tcPr>
            <w:tcW w:w="811" w:type="pct"/>
          </w:tcPr>
          <w:p w14:paraId="16C80530" w14:textId="77777777" w:rsidR="00095B2B" w:rsidRPr="004C6D50" w:rsidRDefault="00095B2B" w:rsidP="00095B2B">
            <w:pPr>
              <w:spacing w:before="60" w:after="60" w:line="240" w:lineRule="auto"/>
              <w:rPr>
                <w:sz w:val="22"/>
                <w:szCs w:val="22"/>
              </w:rPr>
            </w:pPr>
            <w:r w:rsidRPr="004C6D50">
              <w:rPr>
                <w:sz w:val="22"/>
                <w:szCs w:val="22"/>
              </w:rPr>
              <w:t>20 02 02</w:t>
            </w:r>
          </w:p>
        </w:tc>
        <w:tc>
          <w:tcPr>
            <w:tcW w:w="4189" w:type="pct"/>
          </w:tcPr>
          <w:p w14:paraId="127BAF53" w14:textId="77777777" w:rsidR="00095B2B" w:rsidRPr="004C6D50" w:rsidRDefault="00095B2B" w:rsidP="00095B2B">
            <w:pPr>
              <w:spacing w:before="60" w:after="60" w:line="240" w:lineRule="auto"/>
              <w:rPr>
                <w:sz w:val="22"/>
                <w:szCs w:val="22"/>
              </w:rPr>
            </w:pPr>
            <w:r w:rsidRPr="004C6D50">
              <w:rPr>
                <w:sz w:val="22"/>
                <w:szCs w:val="22"/>
              </w:rPr>
              <w:t>soil and stones</w:t>
            </w:r>
          </w:p>
        </w:tc>
      </w:tr>
      <w:tr w:rsidR="00095B2B" w:rsidRPr="004C6D50" w14:paraId="12BD0765" w14:textId="77777777" w:rsidTr="00E57049">
        <w:trPr>
          <w:cantSplit/>
        </w:trPr>
        <w:tc>
          <w:tcPr>
            <w:tcW w:w="811" w:type="pct"/>
          </w:tcPr>
          <w:p w14:paraId="135EF960" w14:textId="77777777" w:rsidR="00095B2B" w:rsidRPr="004C6D50" w:rsidRDefault="00095B2B" w:rsidP="00095B2B">
            <w:pPr>
              <w:spacing w:before="60" w:after="60" w:line="240" w:lineRule="auto"/>
              <w:rPr>
                <w:sz w:val="22"/>
                <w:szCs w:val="22"/>
              </w:rPr>
            </w:pPr>
            <w:r w:rsidRPr="004C6D50">
              <w:rPr>
                <w:sz w:val="22"/>
                <w:szCs w:val="22"/>
              </w:rPr>
              <w:t>20 02 03</w:t>
            </w:r>
          </w:p>
        </w:tc>
        <w:tc>
          <w:tcPr>
            <w:tcW w:w="4189" w:type="pct"/>
          </w:tcPr>
          <w:p w14:paraId="3D91858B" w14:textId="77777777" w:rsidR="00095B2B" w:rsidRPr="004C6D50" w:rsidRDefault="00095B2B" w:rsidP="00095B2B">
            <w:pPr>
              <w:spacing w:before="60" w:after="60" w:line="240" w:lineRule="auto"/>
              <w:rPr>
                <w:sz w:val="22"/>
                <w:szCs w:val="22"/>
              </w:rPr>
            </w:pPr>
            <w:r w:rsidRPr="004C6D50">
              <w:rPr>
                <w:sz w:val="22"/>
                <w:szCs w:val="22"/>
              </w:rPr>
              <w:t>other non-biodegradable wastes</w:t>
            </w:r>
          </w:p>
        </w:tc>
      </w:tr>
      <w:tr w:rsidR="00095B2B" w:rsidRPr="004C6D50" w14:paraId="30EA4B19" w14:textId="77777777" w:rsidTr="00E57049">
        <w:trPr>
          <w:cantSplit/>
        </w:trPr>
        <w:tc>
          <w:tcPr>
            <w:tcW w:w="811" w:type="pct"/>
            <w:shd w:val="clear" w:color="auto" w:fill="D9D9D9" w:themeFill="background1" w:themeFillShade="D9"/>
          </w:tcPr>
          <w:p w14:paraId="78D15A0C" w14:textId="77777777" w:rsidR="00095B2B" w:rsidRPr="004C6D50" w:rsidRDefault="00095B2B" w:rsidP="00095B2B">
            <w:pPr>
              <w:spacing w:before="60" w:after="60" w:line="240" w:lineRule="auto"/>
              <w:rPr>
                <w:b/>
                <w:sz w:val="22"/>
                <w:szCs w:val="22"/>
              </w:rPr>
            </w:pPr>
            <w:r w:rsidRPr="004C6D50">
              <w:rPr>
                <w:b/>
                <w:sz w:val="22"/>
                <w:szCs w:val="22"/>
              </w:rPr>
              <w:t>20 03</w:t>
            </w:r>
          </w:p>
        </w:tc>
        <w:tc>
          <w:tcPr>
            <w:tcW w:w="4189" w:type="pct"/>
            <w:shd w:val="clear" w:color="auto" w:fill="D9D9D9" w:themeFill="background1" w:themeFillShade="D9"/>
          </w:tcPr>
          <w:p w14:paraId="12786C95" w14:textId="77777777" w:rsidR="00095B2B" w:rsidRPr="004C6D50" w:rsidRDefault="00095B2B" w:rsidP="00095B2B">
            <w:pPr>
              <w:spacing w:before="60" w:after="60" w:line="240" w:lineRule="auto"/>
              <w:rPr>
                <w:b/>
                <w:sz w:val="22"/>
                <w:szCs w:val="22"/>
              </w:rPr>
            </w:pPr>
            <w:r w:rsidRPr="004C6D50">
              <w:rPr>
                <w:b/>
                <w:sz w:val="22"/>
                <w:szCs w:val="22"/>
              </w:rPr>
              <w:t>other municipal wastes</w:t>
            </w:r>
          </w:p>
        </w:tc>
      </w:tr>
      <w:tr w:rsidR="00095B2B" w:rsidRPr="004C6D50" w14:paraId="1621F9E8" w14:textId="77777777" w:rsidTr="00E57049">
        <w:trPr>
          <w:cantSplit/>
        </w:trPr>
        <w:tc>
          <w:tcPr>
            <w:tcW w:w="811" w:type="pct"/>
          </w:tcPr>
          <w:p w14:paraId="274FD60D" w14:textId="77777777" w:rsidR="00095B2B" w:rsidRPr="004C6D50" w:rsidRDefault="00095B2B" w:rsidP="00095B2B">
            <w:pPr>
              <w:spacing w:before="60" w:after="60" w:line="240" w:lineRule="auto"/>
              <w:rPr>
                <w:sz w:val="22"/>
                <w:szCs w:val="22"/>
              </w:rPr>
            </w:pPr>
            <w:r w:rsidRPr="004C6D50">
              <w:rPr>
                <w:sz w:val="22"/>
                <w:szCs w:val="22"/>
              </w:rPr>
              <w:t>20 03 01</w:t>
            </w:r>
          </w:p>
        </w:tc>
        <w:tc>
          <w:tcPr>
            <w:tcW w:w="4189" w:type="pct"/>
          </w:tcPr>
          <w:p w14:paraId="3CD36DA4" w14:textId="77777777" w:rsidR="00095B2B" w:rsidRPr="004C6D50" w:rsidRDefault="00095B2B" w:rsidP="00095B2B">
            <w:pPr>
              <w:spacing w:before="60" w:after="60" w:line="240" w:lineRule="auto"/>
              <w:rPr>
                <w:sz w:val="22"/>
                <w:szCs w:val="22"/>
              </w:rPr>
            </w:pPr>
            <w:r w:rsidRPr="004C6D50">
              <w:rPr>
                <w:sz w:val="22"/>
                <w:szCs w:val="22"/>
              </w:rPr>
              <w:t>mixed municipal waste</w:t>
            </w:r>
          </w:p>
        </w:tc>
      </w:tr>
      <w:tr w:rsidR="00095B2B" w:rsidRPr="004C6D50" w14:paraId="0143A1D5" w14:textId="77777777" w:rsidTr="00E57049">
        <w:trPr>
          <w:cantSplit/>
        </w:trPr>
        <w:tc>
          <w:tcPr>
            <w:tcW w:w="811" w:type="pct"/>
          </w:tcPr>
          <w:p w14:paraId="307CFE24" w14:textId="77777777" w:rsidR="00095B2B" w:rsidRPr="004C6D50" w:rsidRDefault="00095B2B" w:rsidP="00095B2B">
            <w:pPr>
              <w:spacing w:before="60" w:after="60" w:line="240" w:lineRule="auto"/>
              <w:rPr>
                <w:sz w:val="22"/>
                <w:szCs w:val="22"/>
              </w:rPr>
            </w:pPr>
            <w:r w:rsidRPr="004C6D50">
              <w:rPr>
                <w:sz w:val="22"/>
                <w:szCs w:val="22"/>
              </w:rPr>
              <w:t>20 03 02</w:t>
            </w:r>
          </w:p>
        </w:tc>
        <w:tc>
          <w:tcPr>
            <w:tcW w:w="4189" w:type="pct"/>
          </w:tcPr>
          <w:p w14:paraId="462E8225" w14:textId="77777777" w:rsidR="00095B2B" w:rsidRPr="004C6D50" w:rsidRDefault="00095B2B" w:rsidP="00095B2B">
            <w:pPr>
              <w:spacing w:before="60" w:after="60" w:line="240" w:lineRule="auto"/>
              <w:rPr>
                <w:sz w:val="22"/>
                <w:szCs w:val="22"/>
              </w:rPr>
            </w:pPr>
            <w:r w:rsidRPr="004C6D50">
              <w:rPr>
                <w:sz w:val="22"/>
                <w:szCs w:val="22"/>
              </w:rPr>
              <w:t>waste from markets</w:t>
            </w:r>
          </w:p>
        </w:tc>
      </w:tr>
      <w:tr w:rsidR="00095B2B" w:rsidRPr="004C6D50" w14:paraId="496A4A67" w14:textId="77777777" w:rsidTr="00E57049">
        <w:trPr>
          <w:cantSplit/>
        </w:trPr>
        <w:tc>
          <w:tcPr>
            <w:tcW w:w="811" w:type="pct"/>
          </w:tcPr>
          <w:p w14:paraId="1AA41A6F" w14:textId="77777777" w:rsidR="00095B2B" w:rsidRPr="004C6D50" w:rsidRDefault="00095B2B" w:rsidP="00095B2B">
            <w:pPr>
              <w:spacing w:before="60" w:after="60" w:line="240" w:lineRule="auto"/>
              <w:rPr>
                <w:sz w:val="22"/>
                <w:szCs w:val="22"/>
              </w:rPr>
            </w:pPr>
            <w:r w:rsidRPr="004C6D50">
              <w:rPr>
                <w:sz w:val="22"/>
                <w:szCs w:val="22"/>
              </w:rPr>
              <w:t>20 03 03</w:t>
            </w:r>
          </w:p>
        </w:tc>
        <w:tc>
          <w:tcPr>
            <w:tcW w:w="4189" w:type="pct"/>
          </w:tcPr>
          <w:p w14:paraId="2496D4B1" w14:textId="77777777" w:rsidR="00095B2B" w:rsidRPr="004C6D50" w:rsidRDefault="00095B2B" w:rsidP="00095B2B">
            <w:pPr>
              <w:spacing w:before="60" w:after="60" w:line="240" w:lineRule="auto"/>
              <w:rPr>
                <w:sz w:val="22"/>
                <w:szCs w:val="22"/>
              </w:rPr>
            </w:pPr>
            <w:r w:rsidRPr="004C6D50">
              <w:rPr>
                <w:sz w:val="22"/>
                <w:szCs w:val="22"/>
              </w:rPr>
              <w:t>street-cleaning residues</w:t>
            </w:r>
          </w:p>
        </w:tc>
      </w:tr>
      <w:tr w:rsidR="00095B2B" w:rsidRPr="004C6D50" w14:paraId="70452296" w14:textId="77777777" w:rsidTr="00E57049">
        <w:trPr>
          <w:cantSplit/>
        </w:trPr>
        <w:tc>
          <w:tcPr>
            <w:tcW w:w="811" w:type="pct"/>
          </w:tcPr>
          <w:p w14:paraId="0DB5272D" w14:textId="77777777" w:rsidR="00095B2B" w:rsidRPr="004C6D50" w:rsidRDefault="00095B2B" w:rsidP="00095B2B">
            <w:pPr>
              <w:spacing w:before="60" w:after="60" w:line="240" w:lineRule="auto"/>
              <w:rPr>
                <w:sz w:val="22"/>
                <w:szCs w:val="22"/>
              </w:rPr>
            </w:pPr>
            <w:r w:rsidRPr="004C6D50">
              <w:rPr>
                <w:sz w:val="22"/>
                <w:szCs w:val="22"/>
              </w:rPr>
              <w:t>20 03 04</w:t>
            </w:r>
          </w:p>
        </w:tc>
        <w:tc>
          <w:tcPr>
            <w:tcW w:w="4189" w:type="pct"/>
          </w:tcPr>
          <w:p w14:paraId="79ACABBB" w14:textId="77777777" w:rsidR="00095B2B" w:rsidRPr="004C6D50" w:rsidRDefault="00095B2B" w:rsidP="00095B2B">
            <w:pPr>
              <w:spacing w:before="60" w:after="60" w:line="240" w:lineRule="auto"/>
              <w:rPr>
                <w:sz w:val="22"/>
                <w:szCs w:val="22"/>
              </w:rPr>
            </w:pPr>
            <w:r w:rsidRPr="004C6D50">
              <w:rPr>
                <w:sz w:val="22"/>
                <w:szCs w:val="22"/>
              </w:rPr>
              <w:t>septic tank sludge</w:t>
            </w:r>
          </w:p>
        </w:tc>
      </w:tr>
      <w:tr w:rsidR="00095B2B" w:rsidRPr="004C6D50" w14:paraId="4A89F027" w14:textId="77777777" w:rsidTr="00E57049">
        <w:trPr>
          <w:cantSplit/>
        </w:trPr>
        <w:tc>
          <w:tcPr>
            <w:tcW w:w="811" w:type="pct"/>
          </w:tcPr>
          <w:p w14:paraId="274CC5DC" w14:textId="77777777" w:rsidR="00095B2B" w:rsidRPr="004C6D50" w:rsidRDefault="00095B2B" w:rsidP="00095B2B">
            <w:pPr>
              <w:spacing w:before="60" w:after="60" w:line="240" w:lineRule="auto"/>
              <w:rPr>
                <w:sz w:val="22"/>
                <w:szCs w:val="22"/>
              </w:rPr>
            </w:pPr>
            <w:r w:rsidRPr="004C6D50">
              <w:rPr>
                <w:sz w:val="22"/>
                <w:szCs w:val="22"/>
              </w:rPr>
              <w:t>20 03 06</w:t>
            </w:r>
          </w:p>
        </w:tc>
        <w:tc>
          <w:tcPr>
            <w:tcW w:w="4189" w:type="pct"/>
          </w:tcPr>
          <w:p w14:paraId="474F5C04" w14:textId="77777777" w:rsidR="00095B2B" w:rsidRPr="004C6D50" w:rsidRDefault="00095B2B" w:rsidP="00095B2B">
            <w:pPr>
              <w:spacing w:before="60" w:after="60" w:line="240" w:lineRule="auto"/>
              <w:rPr>
                <w:sz w:val="22"/>
                <w:szCs w:val="22"/>
              </w:rPr>
            </w:pPr>
            <w:r w:rsidRPr="004C6D50">
              <w:rPr>
                <w:sz w:val="22"/>
                <w:szCs w:val="22"/>
              </w:rPr>
              <w:t>waste from sewage cleaning</w:t>
            </w:r>
          </w:p>
        </w:tc>
      </w:tr>
      <w:tr w:rsidR="00095B2B" w:rsidRPr="004C6D50" w14:paraId="7634ADAF" w14:textId="77777777" w:rsidTr="00E57049">
        <w:trPr>
          <w:cantSplit/>
        </w:trPr>
        <w:tc>
          <w:tcPr>
            <w:tcW w:w="811" w:type="pct"/>
          </w:tcPr>
          <w:p w14:paraId="28CED4D2" w14:textId="77777777" w:rsidR="00095B2B" w:rsidRPr="004C6D50" w:rsidRDefault="00095B2B" w:rsidP="00095B2B">
            <w:pPr>
              <w:spacing w:before="60" w:after="60" w:line="240" w:lineRule="auto"/>
              <w:rPr>
                <w:sz w:val="22"/>
                <w:szCs w:val="22"/>
              </w:rPr>
            </w:pPr>
            <w:r w:rsidRPr="004C6D50">
              <w:rPr>
                <w:sz w:val="22"/>
                <w:szCs w:val="22"/>
              </w:rPr>
              <w:t>20 03 07</w:t>
            </w:r>
          </w:p>
        </w:tc>
        <w:tc>
          <w:tcPr>
            <w:tcW w:w="4189" w:type="pct"/>
          </w:tcPr>
          <w:p w14:paraId="21C74F29" w14:textId="77777777" w:rsidR="00095B2B" w:rsidRPr="004C6D50" w:rsidRDefault="00095B2B" w:rsidP="00095B2B">
            <w:pPr>
              <w:spacing w:before="60" w:after="60" w:line="240" w:lineRule="auto"/>
              <w:rPr>
                <w:sz w:val="22"/>
                <w:szCs w:val="22"/>
              </w:rPr>
            </w:pPr>
            <w:r w:rsidRPr="004C6D50">
              <w:rPr>
                <w:sz w:val="22"/>
                <w:szCs w:val="22"/>
              </w:rPr>
              <w:t>bulky waste</w:t>
            </w:r>
          </w:p>
        </w:tc>
      </w:tr>
    </w:tbl>
    <w:p w14:paraId="10D58F64" w14:textId="02CDAA27" w:rsidR="00052F6A" w:rsidRPr="004C6D50" w:rsidRDefault="00052F6A" w:rsidP="00052F6A">
      <w:pPr>
        <w:rPr>
          <w:sz w:val="22"/>
          <w:szCs w:val="22"/>
        </w:rPr>
      </w:pPr>
    </w:p>
    <w:tbl>
      <w:tblPr>
        <w:tblStyle w:val="TableGrid"/>
        <w:tblW w:w="5000" w:type="pct"/>
        <w:tblLook w:val="0020" w:firstRow="1" w:lastRow="0" w:firstColumn="0" w:lastColumn="0" w:noHBand="0" w:noVBand="0"/>
      </w:tblPr>
      <w:tblGrid>
        <w:gridCol w:w="9628"/>
      </w:tblGrid>
      <w:tr w:rsidR="00052F6A" w:rsidRPr="004C6D50" w14:paraId="246E9F42" w14:textId="77777777" w:rsidTr="2F075C64">
        <w:trPr>
          <w:cnfStyle w:val="100000000000" w:firstRow="1" w:lastRow="0" w:firstColumn="0" w:lastColumn="0" w:oddVBand="0" w:evenVBand="0" w:oddHBand="0" w:evenHBand="0" w:firstRowFirstColumn="0" w:firstRowLastColumn="0" w:lastRowFirstColumn="0" w:lastRowLastColumn="0"/>
          <w:tblHeader/>
        </w:trPr>
        <w:tc>
          <w:tcPr>
            <w:tcW w:w="5000" w:type="pct"/>
            <w:shd w:val="clear" w:color="auto" w:fill="000000" w:themeFill="text1"/>
          </w:tcPr>
          <w:p w14:paraId="6BEAA952" w14:textId="7BAF9C6B" w:rsidR="00052F6A" w:rsidRPr="004C6D50" w:rsidRDefault="00052F6A" w:rsidP="00052F6A">
            <w:pPr>
              <w:pStyle w:val="TableText"/>
              <w:rPr>
                <w:rStyle w:val="Red"/>
                <w:sz w:val="22"/>
                <w:szCs w:val="22"/>
              </w:rPr>
            </w:pPr>
            <w:r w:rsidRPr="004C6D50">
              <w:rPr>
                <w:rStyle w:val="Red"/>
                <w:color w:val="auto"/>
                <w:sz w:val="22"/>
                <w:szCs w:val="22"/>
              </w:rPr>
              <w:t>Table S2.1A Waste types previously permitted for disposal</w:t>
            </w:r>
            <w:r w:rsidR="00ED1FC4" w:rsidRPr="004C6D50">
              <w:rPr>
                <w:rStyle w:val="Red"/>
                <w:color w:val="auto"/>
                <w:sz w:val="22"/>
                <w:szCs w:val="22"/>
              </w:rPr>
              <w:t xml:space="preserve"> </w:t>
            </w:r>
            <w:r w:rsidR="00ED1FC4" w:rsidRPr="004C6D50">
              <w:rPr>
                <w:rStyle w:val="Red"/>
                <w:color w:val="FFFFFF" w:themeColor="background1"/>
                <w:sz w:val="22"/>
                <w:szCs w:val="22"/>
              </w:rPr>
              <w:t>– Phase 1</w:t>
            </w:r>
          </w:p>
        </w:tc>
      </w:tr>
      <w:tr w:rsidR="00ED1FC4" w:rsidRPr="004C6D50" w14:paraId="6213B5DE" w14:textId="77777777" w:rsidTr="2F075C64">
        <w:trPr>
          <w:cnfStyle w:val="100000000000" w:firstRow="1" w:lastRow="0" w:firstColumn="0" w:lastColumn="0" w:oddVBand="0" w:evenVBand="0" w:oddHBand="0" w:evenHBand="0" w:firstRowFirstColumn="0" w:firstRowLastColumn="0" w:lastRowFirstColumn="0" w:lastRowLastColumn="0"/>
          <w:trHeight w:val="279"/>
          <w:tblHeader/>
        </w:trPr>
        <w:tc>
          <w:tcPr>
            <w:tcW w:w="5000" w:type="pct"/>
          </w:tcPr>
          <w:p w14:paraId="37AF7B23" w14:textId="1DF9CEBF" w:rsidR="00ED1FC4" w:rsidRPr="004C6D50" w:rsidRDefault="00ED1FC4" w:rsidP="00ED1FC4">
            <w:pPr>
              <w:pStyle w:val="TableText"/>
              <w:ind w:left="0"/>
              <w:rPr>
                <w:sz w:val="22"/>
                <w:szCs w:val="22"/>
              </w:rPr>
            </w:pPr>
            <w:r w:rsidRPr="004C6D50">
              <w:rPr>
                <w:sz w:val="22"/>
                <w:szCs w:val="22"/>
              </w:rPr>
              <w:t xml:space="preserve"> Description</w:t>
            </w:r>
          </w:p>
        </w:tc>
      </w:tr>
      <w:tr w:rsidR="00ED1FC4" w:rsidRPr="004C6D50" w14:paraId="7EC588EF" w14:textId="77777777" w:rsidTr="2F075C64">
        <w:tblPrEx>
          <w:tblLook w:val="0480" w:firstRow="0" w:lastRow="0" w:firstColumn="1" w:lastColumn="0" w:noHBand="0" w:noVBand="1"/>
        </w:tblPrEx>
        <w:tc>
          <w:tcPr>
            <w:tcW w:w="5000" w:type="pct"/>
          </w:tcPr>
          <w:p w14:paraId="76BE54BB" w14:textId="1AFC708A" w:rsidR="00ED1FC4" w:rsidRPr="00AD7AD9" w:rsidRDefault="04F3DFCE" w:rsidP="009B5A57">
            <w:pPr>
              <w:pStyle w:val="TableText"/>
              <w:rPr>
                <w:rStyle w:val="Blue"/>
                <w:color w:val="auto"/>
                <w:sz w:val="22"/>
                <w:szCs w:val="22"/>
              </w:rPr>
            </w:pPr>
            <w:r w:rsidRPr="2F075C64">
              <w:rPr>
                <w:rStyle w:val="Blue"/>
                <w:color w:val="auto"/>
                <w:sz w:val="22"/>
                <w:szCs w:val="22"/>
              </w:rPr>
              <w:t xml:space="preserve">Contaminated land </w:t>
            </w:r>
          </w:p>
        </w:tc>
      </w:tr>
      <w:tr w:rsidR="00ED1FC4" w:rsidRPr="004C6D50" w14:paraId="1B5D27A0" w14:textId="77777777" w:rsidTr="2F075C64">
        <w:tblPrEx>
          <w:tblLook w:val="0480" w:firstRow="0" w:lastRow="0" w:firstColumn="1" w:lastColumn="0" w:noHBand="0" w:noVBand="1"/>
        </w:tblPrEx>
        <w:tc>
          <w:tcPr>
            <w:tcW w:w="5000" w:type="pct"/>
          </w:tcPr>
          <w:p w14:paraId="0E2E2564" w14:textId="0AA89888" w:rsidR="00ED1FC4" w:rsidRPr="00AD7AD9" w:rsidRDefault="04F3DFCE" w:rsidP="009B5A57">
            <w:pPr>
              <w:pStyle w:val="TableText"/>
              <w:rPr>
                <w:rStyle w:val="Blue"/>
                <w:color w:val="auto"/>
                <w:sz w:val="22"/>
                <w:szCs w:val="22"/>
              </w:rPr>
            </w:pPr>
            <w:r w:rsidRPr="2F075C64">
              <w:rPr>
                <w:rStyle w:val="Blue"/>
                <w:color w:val="auto"/>
                <w:sz w:val="22"/>
                <w:szCs w:val="22"/>
              </w:rPr>
              <w:t>Sewage sludge</w:t>
            </w:r>
          </w:p>
        </w:tc>
      </w:tr>
      <w:tr w:rsidR="00ED1FC4" w:rsidRPr="004C6D50" w14:paraId="5E7DE16E" w14:textId="77777777" w:rsidTr="2F075C64">
        <w:tblPrEx>
          <w:tblLook w:val="0480" w:firstRow="0" w:lastRow="0" w:firstColumn="1" w:lastColumn="0" w:noHBand="0" w:noVBand="1"/>
        </w:tblPrEx>
        <w:tc>
          <w:tcPr>
            <w:tcW w:w="5000" w:type="pct"/>
          </w:tcPr>
          <w:p w14:paraId="0F878ECC" w14:textId="2F8FCCA1" w:rsidR="00ED1FC4" w:rsidRPr="00AD7AD9" w:rsidRDefault="04F3DFCE" w:rsidP="009B5A57">
            <w:pPr>
              <w:pStyle w:val="TableText"/>
              <w:rPr>
                <w:rStyle w:val="Blue"/>
                <w:color w:val="auto"/>
                <w:sz w:val="22"/>
                <w:szCs w:val="22"/>
              </w:rPr>
            </w:pPr>
            <w:r w:rsidRPr="2F075C64">
              <w:rPr>
                <w:rStyle w:val="Blue"/>
                <w:color w:val="auto"/>
                <w:sz w:val="22"/>
                <w:szCs w:val="22"/>
              </w:rPr>
              <w:t>Filter ca</w:t>
            </w:r>
            <w:r w:rsidR="1360F396" w:rsidRPr="2F075C64">
              <w:rPr>
                <w:rStyle w:val="Blue"/>
                <w:color w:val="auto"/>
                <w:sz w:val="22"/>
                <w:szCs w:val="22"/>
              </w:rPr>
              <w:t>ke</w:t>
            </w:r>
          </w:p>
        </w:tc>
      </w:tr>
      <w:tr w:rsidR="00ED1FC4" w:rsidRPr="004C6D50" w14:paraId="41BC0356" w14:textId="77777777" w:rsidTr="2F075C64">
        <w:tblPrEx>
          <w:tblLook w:val="0480" w:firstRow="0" w:lastRow="0" w:firstColumn="1" w:lastColumn="0" w:noHBand="0" w:noVBand="1"/>
        </w:tblPrEx>
        <w:tc>
          <w:tcPr>
            <w:tcW w:w="5000" w:type="pct"/>
          </w:tcPr>
          <w:p w14:paraId="66540E78" w14:textId="1979ED42" w:rsidR="00ED1FC4" w:rsidRPr="00AD7AD9" w:rsidRDefault="1360F396" w:rsidP="009B5A57">
            <w:pPr>
              <w:pStyle w:val="TableText"/>
              <w:rPr>
                <w:rStyle w:val="Blue"/>
                <w:color w:val="auto"/>
                <w:sz w:val="22"/>
                <w:szCs w:val="22"/>
              </w:rPr>
            </w:pPr>
            <w:r w:rsidRPr="2F075C64">
              <w:rPr>
                <w:rStyle w:val="Blue"/>
                <w:color w:val="auto"/>
                <w:sz w:val="22"/>
                <w:szCs w:val="22"/>
              </w:rPr>
              <w:t>Asbestos</w:t>
            </w:r>
          </w:p>
        </w:tc>
      </w:tr>
      <w:tr w:rsidR="00ED1FC4" w:rsidRPr="004C6D50" w14:paraId="43425018" w14:textId="77777777" w:rsidTr="2F075C64">
        <w:tblPrEx>
          <w:tblLook w:val="0480" w:firstRow="0" w:lastRow="0" w:firstColumn="1" w:lastColumn="0" w:noHBand="0" w:noVBand="1"/>
        </w:tblPrEx>
        <w:tc>
          <w:tcPr>
            <w:tcW w:w="5000" w:type="pct"/>
          </w:tcPr>
          <w:p w14:paraId="2B3FA24E" w14:textId="460CED52" w:rsidR="00ED1FC4" w:rsidRPr="00AD7AD9" w:rsidRDefault="1360F396" w:rsidP="009B5A57">
            <w:pPr>
              <w:pStyle w:val="TableText"/>
              <w:rPr>
                <w:rStyle w:val="Blue"/>
                <w:color w:val="auto"/>
                <w:sz w:val="22"/>
                <w:szCs w:val="22"/>
              </w:rPr>
            </w:pPr>
            <w:r w:rsidRPr="2F075C64">
              <w:rPr>
                <w:rStyle w:val="Blue"/>
                <w:color w:val="auto"/>
                <w:sz w:val="22"/>
                <w:szCs w:val="22"/>
              </w:rPr>
              <w:t>Slag (including boiler or flue cleaning)</w:t>
            </w:r>
          </w:p>
        </w:tc>
      </w:tr>
      <w:tr w:rsidR="00ED1FC4" w:rsidRPr="004C6D50" w14:paraId="583E0A42" w14:textId="77777777" w:rsidTr="2F075C64">
        <w:tblPrEx>
          <w:tblLook w:val="0480" w:firstRow="0" w:lastRow="0" w:firstColumn="1" w:lastColumn="0" w:noHBand="0" w:noVBand="1"/>
        </w:tblPrEx>
        <w:tc>
          <w:tcPr>
            <w:tcW w:w="5000" w:type="pct"/>
          </w:tcPr>
          <w:p w14:paraId="636296BF" w14:textId="478826DE" w:rsidR="00ED1FC4" w:rsidRPr="00AD7AD9" w:rsidRDefault="1360F396" w:rsidP="009B5A57">
            <w:pPr>
              <w:pStyle w:val="TableText"/>
              <w:rPr>
                <w:rStyle w:val="Blue"/>
                <w:color w:val="auto"/>
                <w:sz w:val="22"/>
                <w:szCs w:val="22"/>
              </w:rPr>
            </w:pPr>
            <w:r w:rsidRPr="2F075C64">
              <w:rPr>
                <w:rStyle w:val="Blue"/>
                <w:color w:val="auto"/>
                <w:sz w:val="22"/>
                <w:szCs w:val="22"/>
              </w:rPr>
              <w:t>Mineral processing wastes</w:t>
            </w:r>
          </w:p>
        </w:tc>
      </w:tr>
      <w:tr w:rsidR="00ED1FC4" w:rsidRPr="004C6D50" w14:paraId="08052B69" w14:textId="77777777" w:rsidTr="2F075C64">
        <w:tblPrEx>
          <w:tblLook w:val="0480" w:firstRow="0" w:lastRow="0" w:firstColumn="1" w:lastColumn="0" w:noHBand="0" w:noVBand="1"/>
        </w:tblPrEx>
        <w:tc>
          <w:tcPr>
            <w:tcW w:w="5000" w:type="pct"/>
          </w:tcPr>
          <w:p w14:paraId="2FA92BE1" w14:textId="4EF9971C" w:rsidR="00ED1FC4" w:rsidRPr="00AD7AD9" w:rsidRDefault="1360F396" w:rsidP="009B5A57">
            <w:pPr>
              <w:pStyle w:val="TableText"/>
              <w:rPr>
                <w:rStyle w:val="Blue"/>
                <w:color w:val="auto"/>
                <w:sz w:val="22"/>
                <w:szCs w:val="22"/>
              </w:rPr>
            </w:pPr>
            <w:r w:rsidRPr="2F075C64">
              <w:rPr>
                <w:rStyle w:val="Blue"/>
                <w:color w:val="auto"/>
                <w:sz w:val="22"/>
                <w:szCs w:val="22"/>
              </w:rPr>
              <w:t>Silt and dredgings</w:t>
            </w:r>
          </w:p>
        </w:tc>
      </w:tr>
      <w:tr w:rsidR="00ED1FC4" w:rsidRPr="004C6D50" w14:paraId="01382EB6" w14:textId="77777777" w:rsidTr="2F075C64">
        <w:tblPrEx>
          <w:tblLook w:val="0480" w:firstRow="0" w:lastRow="0" w:firstColumn="1" w:lastColumn="0" w:noHBand="0" w:noVBand="1"/>
        </w:tblPrEx>
        <w:tc>
          <w:tcPr>
            <w:tcW w:w="5000" w:type="pct"/>
          </w:tcPr>
          <w:p w14:paraId="20ABFDE6" w14:textId="16A4B6CE" w:rsidR="00ED1FC4" w:rsidRPr="00AD7AD9" w:rsidRDefault="1360F396" w:rsidP="009B5A57">
            <w:pPr>
              <w:pStyle w:val="TableText"/>
              <w:rPr>
                <w:rStyle w:val="Blue"/>
                <w:color w:val="auto"/>
                <w:sz w:val="22"/>
                <w:szCs w:val="22"/>
              </w:rPr>
            </w:pPr>
            <w:r w:rsidRPr="2F075C64">
              <w:rPr>
                <w:rStyle w:val="Blue"/>
                <w:color w:val="auto"/>
                <w:sz w:val="22"/>
                <w:szCs w:val="22"/>
              </w:rPr>
              <w:t>Contaminated water</w:t>
            </w:r>
          </w:p>
        </w:tc>
      </w:tr>
      <w:tr w:rsidR="00ED1FC4" w:rsidRPr="004C6D50" w14:paraId="072D4509" w14:textId="77777777" w:rsidTr="2F075C64">
        <w:tblPrEx>
          <w:tblLook w:val="0480" w:firstRow="0" w:lastRow="0" w:firstColumn="1" w:lastColumn="0" w:noHBand="0" w:noVBand="1"/>
        </w:tblPrEx>
        <w:tc>
          <w:tcPr>
            <w:tcW w:w="5000" w:type="pct"/>
          </w:tcPr>
          <w:p w14:paraId="5F16C26A" w14:textId="40BDEC7B" w:rsidR="00ED1FC4" w:rsidRPr="00AD7AD9" w:rsidRDefault="1360F396" w:rsidP="009B5A57">
            <w:pPr>
              <w:pStyle w:val="TableText"/>
              <w:rPr>
                <w:rStyle w:val="Blue"/>
                <w:color w:val="auto"/>
                <w:sz w:val="22"/>
                <w:szCs w:val="22"/>
              </w:rPr>
            </w:pPr>
            <w:r w:rsidRPr="2F075C64">
              <w:rPr>
                <w:rStyle w:val="Blue"/>
                <w:color w:val="auto"/>
                <w:sz w:val="22"/>
                <w:szCs w:val="22"/>
              </w:rPr>
              <w:t>Scrap rubber (including tyres)</w:t>
            </w:r>
          </w:p>
        </w:tc>
      </w:tr>
      <w:tr w:rsidR="00ED1FC4" w:rsidRPr="004C6D50" w14:paraId="501A54F9" w14:textId="77777777" w:rsidTr="2F075C64">
        <w:tblPrEx>
          <w:tblLook w:val="0480" w:firstRow="0" w:lastRow="0" w:firstColumn="1" w:lastColumn="0" w:noHBand="0" w:noVBand="1"/>
        </w:tblPrEx>
        <w:tc>
          <w:tcPr>
            <w:tcW w:w="5000" w:type="pct"/>
          </w:tcPr>
          <w:p w14:paraId="2519212C" w14:textId="7E9C5938" w:rsidR="00ED1FC4" w:rsidRPr="00AD7AD9" w:rsidRDefault="10301166" w:rsidP="009B5A57">
            <w:pPr>
              <w:pStyle w:val="TableText"/>
              <w:rPr>
                <w:rStyle w:val="Blue"/>
                <w:color w:val="auto"/>
                <w:sz w:val="22"/>
                <w:szCs w:val="22"/>
              </w:rPr>
            </w:pPr>
            <w:r w:rsidRPr="2F075C64">
              <w:rPr>
                <w:rStyle w:val="Blue"/>
                <w:color w:val="auto"/>
                <w:sz w:val="22"/>
                <w:szCs w:val="22"/>
              </w:rPr>
              <w:t>F</w:t>
            </w:r>
            <w:r w:rsidR="1360F396" w:rsidRPr="2F075C64">
              <w:rPr>
                <w:rStyle w:val="Blue"/>
                <w:color w:val="auto"/>
                <w:sz w:val="22"/>
                <w:szCs w:val="22"/>
              </w:rPr>
              <w:t>ats, waxes and greases</w:t>
            </w:r>
          </w:p>
        </w:tc>
      </w:tr>
      <w:tr w:rsidR="00ED1FC4" w:rsidRPr="004C6D50" w14:paraId="1D3C94D1" w14:textId="77777777" w:rsidTr="2F075C64">
        <w:tblPrEx>
          <w:tblLook w:val="0480" w:firstRow="0" w:lastRow="0" w:firstColumn="1" w:lastColumn="0" w:noHBand="0" w:noVBand="1"/>
        </w:tblPrEx>
        <w:tc>
          <w:tcPr>
            <w:tcW w:w="5000" w:type="pct"/>
          </w:tcPr>
          <w:p w14:paraId="69953C70" w14:textId="5D471565" w:rsidR="00ED1FC4" w:rsidRPr="00AD7AD9" w:rsidRDefault="10301166" w:rsidP="009B5A57">
            <w:pPr>
              <w:pStyle w:val="TableText"/>
              <w:rPr>
                <w:rStyle w:val="Blue"/>
                <w:color w:val="auto"/>
                <w:sz w:val="22"/>
                <w:szCs w:val="22"/>
              </w:rPr>
            </w:pPr>
            <w:r w:rsidRPr="2F075C64">
              <w:rPr>
                <w:rStyle w:val="Blue"/>
                <w:color w:val="auto"/>
                <w:sz w:val="22"/>
                <w:szCs w:val="22"/>
              </w:rPr>
              <w:t>C</w:t>
            </w:r>
            <w:r w:rsidR="1360F396" w:rsidRPr="2F075C64">
              <w:rPr>
                <w:rStyle w:val="Blue"/>
                <w:color w:val="auto"/>
                <w:sz w:val="22"/>
                <w:szCs w:val="22"/>
              </w:rPr>
              <w:t>ontaminated rubbish</w:t>
            </w:r>
          </w:p>
        </w:tc>
      </w:tr>
      <w:tr w:rsidR="00ED1FC4" w:rsidRPr="004C6D50" w14:paraId="214DF3DA" w14:textId="77777777" w:rsidTr="2F075C64">
        <w:tblPrEx>
          <w:tblLook w:val="0480" w:firstRow="0" w:lastRow="0" w:firstColumn="1" w:lastColumn="0" w:noHBand="0" w:noVBand="1"/>
        </w:tblPrEx>
        <w:tc>
          <w:tcPr>
            <w:tcW w:w="5000" w:type="pct"/>
          </w:tcPr>
          <w:p w14:paraId="20275E00" w14:textId="7EDBD260" w:rsidR="00ED1FC4" w:rsidRPr="00AD7AD9" w:rsidRDefault="10301166" w:rsidP="009B5A57">
            <w:pPr>
              <w:pStyle w:val="TableText"/>
              <w:rPr>
                <w:rStyle w:val="Blue"/>
                <w:color w:val="auto"/>
                <w:sz w:val="22"/>
                <w:szCs w:val="22"/>
              </w:rPr>
            </w:pPr>
            <w:r w:rsidRPr="2F075C64">
              <w:rPr>
                <w:rStyle w:val="Blue"/>
                <w:color w:val="auto"/>
                <w:sz w:val="22"/>
                <w:szCs w:val="22"/>
              </w:rPr>
              <w:lastRenderedPageBreak/>
              <w:t>E</w:t>
            </w:r>
            <w:r w:rsidR="1360F396" w:rsidRPr="2F075C64">
              <w:rPr>
                <w:rStyle w:val="Blue"/>
                <w:color w:val="auto"/>
                <w:sz w:val="22"/>
                <w:szCs w:val="22"/>
              </w:rPr>
              <w:t>mpty used containers</w:t>
            </w:r>
          </w:p>
        </w:tc>
      </w:tr>
      <w:tr w:rsidR="00ED1FC4" w:rsidRPr="004C6D50" w14:paraId="0AA076B6" w14:textId="77777777" w:rsidTr="2F075C64">
        <w:tblPrEx>
          <w:tblLook w:val="0480" w:firstRow="0" w:lastRow="0" w:firstColumn="1" w:lastColumn="0" w:noHBand="0" w:noVBand="1"/>
        </w:tblPrEx>
        <w:tc>
          <w:tcPr>
            <w:tcW w:w="5000" w:type="pct"/>
          </w:tcPr>
          <w:p w14:paraId="71E21DDC" w14:textId="16F20E77" w:rsidR="00ED1FC4" w:rsidRPr="00AD7AD9" w:rsidRDefault="10301166" w:rsidP="009B5A57">
            <w:pPr>
              <w:pStyle w:val="TableText"/>
              <w:rPr>
                <w:rStyle w:val="Blue"/>
                <w:color w:val="auto"/>
                <w:sz w:val="22"/>
                <w:szCs w:val="22"/>
              </w:rPr>
            </w:pPr>
            <w:r w:rsidRPr="2F075C64">
              <w:rPr>
                <w:rStyle w:val="Blue"/>
                <w:color w:val="auto"/>
                <w:sz w:val="22"/>
                <w:szCs w:val="22"/>
              </w:rPr>
              <w:t>I</w:t>
            </w:r>
            <w:r w:rsidR="1360F396" w:rsidRPr="2F075C64">
              <w:rPr>
                <w:rStyle w:val="Blue"/>
                <w:color w:val="auto"/>
                <w:sz w:val="22"/>
                <w:szCs w:val="22"/>
              </w:rPr>
              <w:t>ndustrial effluent treatment sludges</w:t>
            </w:r>
          </w:p>
        </w:tc>
      </w:tr>
      <w:tr w:rsidR="00F47839" w:rsidRPr="004C6D50" w14:paraId="644E73C0" w14:textId="77777777" w:rsidTr="2F075C64">
        <w:tblPrEx>
          <w:tblLook w:val="0480" w:firstRow="0" w:lastRow="0" w:firstColumn="1" w:lastColumn="0" w:noHBand="0" w:noVBand="1"/>
        </w:tblPrEx>
        <w:tc>
          <w:tcPr>
            <w:tcW w:w="5000" w:type="pct"/>
          </w:tcPr>
          <w:p w14:paraId="5D2B61A9" w14:textId="2C1F45E5" w:rsidR="00F47839" w:rsidRPr="00AD7AD9" w:rsidRDefault="10301166" w:rsidP="009B5A57">
            <w:pPr>
              <w:pStyle w:val="TableText"/>
              <w:rPr>
                <w:rStyle w:val="Blue"/>
                <w:color w:val="auto"/>
                <w:sz w:val="22"/>
                <w:szCs w:val="22"/>
              </w:rPr>
            </w:pPr>
            <w:r w:rsidRPr="2F075C64">
              <w:rPr>
                <w:rStyle w:val="Blue"/>
                <w:color w:val="auto"/>
                <w:sz w:val="22"/>
                <w:szCs w:val="22"/>
              </w:rPr>
              <w:t>I</w:t>
            </w:r>
            <w:r w:rsidR="1360F396" w:rsidRPr="2F075C64">
              <w:rPr>
                <w:rStyle w:val="Blue"/>
                <w:color w:val="auto"/>
                <w:sz w:val="22"/>
                <w:szCs w:val="22"/>
              </w:rPr>
              <w:t>nterceptor pit wastes</w:t>
            </w:r>
          </w:p>
        </w:tc>
      </w:tr>
      <w:tr w:rsidR="00F47839" w:rsidRPr="004C6D50" w14:paraId="70BB51F4" w14:textId="77777777" w:rsidTr="2F075C64">
        <w:tblPrEx>
          <w:tblLook w:val="0480" w:firstRow="0" w:lastRow="0" w:firstColumn="1" w:lastColumn="0" w:noHBand="0" w:noVBand="1"/>
        </w:tblPrEx>
        <w:tc>
          <w:tcPr>
            <w:tcW w:w="5000" w:type="pct"/>
          </w:tcPr>
          <w:p w14:paraId="0C068224" w14:textId="302DBACC" w:rsidR="00F47839" w:rsidRPr="00AD7AD9" w:rsidRDefault="10301166" w:rsidP="009B5A57">
            <w:pPr>
              <w:pStyle w:val="TableText"/>
              <w:rPr>
                <w:rStyle w:val="Blue"/>
                <w:color w:val="auto"/>
                <w:sz w:val="22"/>
                <w:szCs w:val="22"/>
              </w:rPr>
            </w:pPr>
            <w:r w:rsidRPr="2F075C64">
              <w:rPr>
                <w:rStyle w:val="Blue"/>
                <w:color w:val="auto"/>
                <w:sz w:val="22"/>
                <w:szCs w:val="22"/>
              </w:rPr>
              <w:t>P</w:t>
            </w:r>
            <w:r w:rsidR="1360F396" w:rsidRPr="2F075C64">
              <w:rPr>
                <w:rStyle w:val="Blue"/>
                <w:color w:val="auto"/>
                <w:sz w:val="22"/>
                <w:szCs w:val="22"/>
              </w:rPr>
              <w:t>aint waste</w:t>
            </w:r>
          </w:p>
        </w:tc>
      </w:tr>
      <w:tr w:rsidR="00F47839" w:rsidRPr="004C6D50" w14:paraId="58562F6D" w14:textId="77777777" w:rsidTr="2F075C64">
        <w:tblPrEx>
          <w:tblLook w:val="0480" w:firstRow="0" w:lastRow="0" w:firstColumn="1" w:lastColumn="0" w:noHBand="0" w:noVBand="1"/>
        </w:tblPrEx>
        <w:tc>
          <w:tcPr>
            <w:tcW w:w="5000" w:type="pct"/>
          </w:tcPr>
          <w:p w14:paraId="1456931B" w14:textId="450CE7BD" w:rsidR="00F47839" w:rsidRPr="00AD7AD9" w:rsidRDefault="10301166" w:rsidP="009B5A57">
            <w:pPr>
              <w:pStyle w:val="TableText"/>
              <w:rPr>
                <w:rStyle w:val="Blue"/>
                <w:color w:val="auto"/>
                <w:sz w:val="22"/>
                <w:szCs w:val="22"/>
              </w:rPr>
            </w:pPr>
            <w:r w:rsidRPr="2F075C64">
              <w:rPr>
                <w:rStyle w:val="Blue"/>
                <w:color w:val="auto"/>
                <w:sz w:val="22"/>
                <w:szCs w:val="22"/>
              </w:rPr>
              <w:t>T</w:t>
            </w:r>
            <w:r w:rsidR="1360F396" w:rsidRPr="2F075C64">
              <w:rPr>
                <w:rStyle w:val="Blue"/>
                <w:color w:val="auto"/>
                <w:sz w:val="22"/>
                <w:szCs w:val="22"/>
              </w:rPr>
              <w:t>annery and fellmongers waste</w:t>
            </w:r>
          </w:p>
        </w:tc>
      </w:tr>
      <w:tr w:rsidR="00F47839" w:rsidRPr="004C6D50" w14:paraId="1E355188" w14:textId="77777777" w:rsidTr="2F075C64">
        <w:tblPrEx>
          <w:tblLook w:val="0480" w:firstRow="0" w:lastRow="0" w:firstColumn="1" w:lastColumn="0" w:noHBand="0" w:noVBand="1"/>
        </w:tblPrEx>
        <w:tc>
          <w:tcPr>
            <w:tcW w:w="5000" w:type="pct"/>
          </w:tcPr>
          <w:p w14:paraId="38011FFF" w14:textId="2B9FC2CE" w:rsidR="00F47839" w:rsidRPr="00AD7AD9" w:rsidRDefault="10301166" w:rsidP="009B5A57">
            <w:pPr>
              <w:pStyle w:val="TableText"/>
              <w:rPr>
                <w:rStyle w:val="Blue"/>
                <w:color w:val="auto"/>
                <w:sz w:val="22"/>
                <w:szCs w:val="22"/>
              </w:rPr>
            </w:pPr>
            <w:r w:rsidRPr="2F075C64">
              <w:rPr>
                <w:rStyle w:val="Blue"/>
                <w:color w:val="auto"/>
                <w:sz w:val="22"/>
                <w:szCs w:val="22"/>
              </w:rPr>
              <w:t>W</w:t>
            </w:r>
            <w:r w:rsidR="1360F396" w:rsidRPr="2F075C64">
              <w:rPr>
                <w:rStyle w:val="Blue"/>
                <w:color w:val="auto"/>
                <w:sz w:val="22"/>
                <w:szCs w:val="22"/>
              </w:rPr>
              <w:t>aste treated timber</w:t>
            </w:r>
          </w:p>
        </w:tc>
      </w:tr>
      <w:tr w:rsidR="00F47839" w:rsidRPr="004C6D50" w14:paraId="70AD9797" w14:textId="77777777" w:rsidTr="2F075C64">
        <w:tblPrEx>
          <w:tblLook w:val="0480" w:firstRow="0" w:lastRow="0" w:firstColumn="1" w:lastColumn="0" w:noHBand="0" w:noVBand="1"/>
        </w:tblPrEx>
        <w:tc>
          <w:tcPr>
            <w:tcW w:w="5000" w:type="pct"/>
          </w:tcPr>
          <w:p w14:paraId="3E8E35AA" w14:textId="64223523" w:rsidR="00F47839" w:rsidRPr="00AD7AD9" w:rsidRDefault="10301166" w:rsidP="009B5A57">
            <w:pPr>
              <w:pStyle w:val="TableText"/>
              <w:rPr>
                <w:rStyle w:val="Blue"/>
                <w:color w:val="auto"/>
                <w:sz w:val="22"/>
                <w:szCs w:val="22"/>
              </w:rPr>
            </w:pPr>
            <w:r w:rsidRPr="2F075C64">
              <w:rPr>
                <w:rStyle w:val="Blue"/>
                <w:color w:val="auto"/>
                <w:sz w:val="22"/>
                <w:szCs w:val="22"/>
              </w:rPr>
              <w:t>S</w:t>
            </w:r>
            <w:r w:rsidR="1360F396" w:rsidRPr="2F075C64">
              <w:rPr>
                <w:rStyle w:val="Blue"/>
                <w:color w:val="auto"/>
                <w:sz w:val="22"/>
                <w:szCs w:val="22"/>
              </w:rPr>
              <w:t>oap and detergents</w:t>
            </w:r>
          </w:p>
        </w:tc>
      </w:tr>
      <w:tr w:rsidR="00F47839" w:rsidRPr="004C6D50" w14:paraId="60282CD1" w14:textId="77777777" w:rsidTr="2F075C64">
        <w:tblPrEx>
          <w:tblLook w:val="0480" w:firstRow="0" w:lastRow="0" w:firstColumn="1" w:lastColumn="0" w:noHBand="0" w:noVBand="1"/>
        </w:tblPrEx>
        <w:tc>
          <w:tcPr>
            <w:tcW w:w="5000" w:type="pct"/>
          </w:tcPr>
          <w:p w14:paraId="3AA8288B" w14:textId="0B894B07" w:rsidR="00F47839" w:rsidRPr="00AD7AD9" w:rsidRDefault="10301166" w:rsidP="009B5A57">
            <w:pPr>
              <w:pStyle w:val="TableText"/>
              <w:rPr>
                <w:rStyle w:val="Blue"/>
                <w:color w:val="auto"/>
                <w:sz w:val="22"/>
                <w:szCs w:val="22"/>
              </w:rPr>
            </w:pPr>
            <w:r w:rsidRPr="2F075C64">
              <w:rPr>
                <w:rStyle w:val="Blue"/>
                <w:color w:val="auto"/>
                <w:sz w:val="22"/>
                <w:szCs w:val="22"/>
              </w:rPr>
              <w:t>A</w:t>
            </w:r>
            <w:r w:rsidR="1360F396" w:rsidRPr="2F075C64">
              <w:rPr>
                <w:rStyle w:val="Blue"/>
                <w:color w:val="auto"/>
                <w:sz w:val="22"/>
                <w:szCs w:val="22"/>
              </w:rPr>
              <w:t>nimal processing wastes</w:t>
            </w:r>
          </w:p>
        </w:tc>
      </w:tr>
      <w:tr w:rsidR="00F47839" w:rsidRPr="004C6D50" w14:paraId="465C7293" w14:textId="77777777" w:rsidTr="2F075C64">
        <w:tblPrEx>
          <w:tblLook w:val="0480" w:firstRow="0" w:lastRow="0" w:firstColumn="1" w:lastColumn="0" w:noHBand="0" w:noVBand="1"/>
        </w:tblPrEx>
        <w:tc>
          <w:tcPr>
            <w:tcW w:w="5000" w:type="pct"/>
          </w:tcPr>
          <w:p w14:paraId="1A5B947E" w14:textId="5B74C071" w:rsidR="00F47839" w:rsidRPr="00AD7AD9" w:rsidRDefault="10301166" w:rsidP="009B5A57">
            <w:pPr>
              <w:pStyle w:val="TableText"/>
              <w:rPr>
                <w:rStyle w:val="Blue"/>
                <w:color w:val="auto"/>
                <w:sz w:val="22"/>
                <w:szCs w:val="22"/>
              </w:rPr>
            </w:pPr>
            <w:r w:rsidRPr="2F075C64">
              <w:rPr>
                <w:rStyle w:val="Blue"/>
                <w:color w:val="auto"/>
                <w:sz w:val="22"/>
                <w:szCs w:val="22"/>
              </w:rPr>
              <w:t>F</w:t>
            </w:r>
            <w:r w:rsidR="1360F396" w:rsidRPr="2F075C64">
              <w:rPr>
                <w:rStyle w:val="Blue"/>
                <w:color w:val="auto"/>
                <w:sz w:val="22"/>
                <w:szCs w:val="22"/>
              </w:rPr>
              <w:t xml:space="preserve">ood processing wastes </w:t>
            </w:r>
          </w:p>
        </w:tc>
      </w:tr>
      <w:tr w:rsidR="00F47839" w:rsidRPr="004C6D50" w14:paraId="734E94CB" w14:textId="77777777" w:rsidTr="2F075C64">
        <w:tblPrEx>
          <w:tblLook w:val="0480" w:firstRow="0" w:lastRow="0" w:firstColumn="1" w:lastColumn="0" w:noHBand="0" w:noVBand="1"/>
        </w:tblPrEx>
        <w:tc>
          <w:tcPr>
            <w:tcW w:w="5000" w:type="pct"/>
          </w:tcPr>
          <w:p w14:paraId="2B2631BB" w14:textId="230CAE21" w:rsidR="00F47839" w:rsidRPr="00AD7AD9" w:rsidRDefault="10301166" w:rsidP="009B5A57">
            <w:pPr>
              <w:pStyle w:val="TableText"/>
              <w:rPr>
                <w:rStyle w:val="Blue"/>
                <w:color w:val="auto"/>
                <w:sz w:val="22"/>
                <w:szCs w:val="22"/>
              </w:rPr>
            </w:pPr>
            <w:r w:rsidRPr="2F075C64">
              <w:rPr>
                <w:rStyle w:val="Blue"/>
                <w:color w:val="auto"/>
                <w:sz w:val="22"/>
                <w:szCs w:val="22"/>
              </w:rPr>
              <w:t>G</w:t>
            </w:r>
            <w:r w:rsidR="1360F396" w:rsidRPr="2F075C64">
              <w:rPr>
                <w:rStyle w:val="Blue"/>
                <w:color w:val="auto"/>
                <w:sz w:val="22"/>
                <w:szCs w:val="22"/>
              </w:rPr>
              <w:t>lue wastes</w:t>
            </w:r>
          </w:p>
        </w:tc>
      </w:tr>
    </w:tbl>
    <w:p w14:paraId="24F8574F" w14:textId="77777777" w:rsidR="0042168C" w:rsidRDefault="0042168C" w:rsidP="00210762">
      <w:pPr>
        <w:rPr>
          <w:sz w:val="22"/>
          <w:szCs w:val="22"/>
        </w:rPr>
      </w:pPr>
    </w:p>
    <w:tbl>
      <w:tblPr>
        <w:tblStyle w:val="TableGrid"/>
        <w:tblW w:w="5000" w:type="pct"/>
        <w:tblLook w:val="0020" w:firstRow="1" w:lastRow="0" w:firstColumn="0" w:lastColumn="0" w:noHBand="0" w:noVBand="0"/>
      </w:tblPr>
      <w:tblGrid>
        <w:gridCol w:w="1987"/>
        <w:gridCol w:w="7641"/>
      </w:tblGrid>
      <w:tr w:rsidR="00210762" w:rsidRPr="004C6D50" w14:paraId="126D02D5" w14:textId="77777777" w:rsidTr="006A6601">
        <w:trPr>
          <w:cnfStyle w:val="100000000000" w:firstRow="1" w:lastRow="0" w:firstColumn="0" w:lastColumn="0" w:oddVBand="0" w:evenVBand="0" w:oddHBand="0" w:evenHBand="0" w:firstRowFirstColumn="0" w:firstRowLastColumn="0" w:lastRowFirstColumn="0" w:lastRowLastColumn="0"/>
        </w:trPr>
        <w:tc>
          <w:tcPr>
            <w:tcW w:w="5000" w:type="pct"/>
            <w:gridSpan w:val="2"/>
            <w:shd w:val="clear" w:color="auto" w:fill="000000" w:themeFill="text1"/>
          </w:tcPr>
          <w:p w14:paraId="298946C7" w14:textId="272FA2AE" w:rsidR="00210762" w:rsidRPr="004C6D50" w:rsidRDefault="00304EB3" w:rsidP="00B27874">
            <w:pPr>
              <w:pStyle w:val="TableText"/>
              <w:ind w:left="0"/>
              <w:rPr>
                <w:rStyle w:val="Red"/>
                <w:sz w:val="22"/>
                <w:szCs w:val="22"/>
              </w:rPr>
            </w:pPr>
            <w:r w:rsidRPr="004C6D50">
              <w:rPr>
                <w:rStyle w:val="Red"/>
                <w:color w:val="auto"/>
                <w:sz w:val="22"/>
                <w:szCs w:val="22"/>
              </w:rPr>
              <w:t>Table S2.</w:t>
            </w:r>
            <w:r w:rsidR="00AE1286" w:rsidRPr="004C6D50">
              <w:rPr>
                <w:rStyle w:val="Red"/>
                <w:color w:val="auto"/>
                <w:sz w:val="22"/>
                <w:szCs w:val="22"/>
              </w:rPr>
              <w:t>2</w:t>
            </w:r>
            <w:r w:rsidR="00210762" w:rsidRPr="004C6D50">
              <w:rPr>
                <w:rStyle w:val="Red"/>
                <w:color w:val="auto"/>
                <w:sz w:val="22"/>
                <w:szCs w:val="22"/>
              </w:rPr>
              <w:t xml:space="preserve"> Permitted waste types for </w:t>
            </w:r>
            <w:r w:rsidR="005C0ADC">
              <w:rPr>
                <w:rStyle w:val="Red"/>
                <w:color w:val="auto"/>
                <w:sz w:val="22"/>
                <w:szCs w:val="22"/>
              </w:rPr>
              <w:t>waste recovery</w:t>
            </w:r>
          </w:p>
        </w:tc>
      </w:tr>
      <w:tr w:rsidR="00210762" w:rsidRPr="004C6D50" w14:paraId="0F09DF5B" w14:textId="77777777" w:rsidTr="006A6601">
        <w:tc>
          <w:tcPr>
            <w:tcW w:w="1032" w:type="pct"/>
          </w:tcPr>
          <w:p w14:paraId="7B12643E" w14:textId="77777777" w:rsidR="00210762" w:rsidRPr="004C6D50" w:rsidRDefault="00210762" w:rsidP="007979ED">
            <w:pPr>
              <w:pStyle w:val="TableText"/>
              <w:rPr>
                <w:sz w:val="22"/>
                <w:szCs w:val="22"/>
              </w:rPr>
            </w:pPr>
            <w:r w:rsidRPr="004C6D50">
              <w:rPr>
                <w:sz w:val="22"/>
                <w:szCs w:val="22"/>
              </w:rPr>
              <w:t>Waste code</w:t>
            </w:r>
          </w:p>
        </w:tc>
        <w:tc>
          <w:tcPr>
            <w:tcW w:w="3968" w:type="pct"/>
          </w:tcPr>
          <w:p w14:paraId="0B9C8794" w14:textId="77777777" w:rsidR="00210762" w:rsidRPr="004C6D50" w:rsidRDefault="00210762" w:rsidP="007979ED">
            <w:pPr>
              <w:pStyle w:val="TableText"/>
              <w:rPr>
                <w:sz w:val="22"/>
                <w:szCs w:val="22"/>
              </w:rPr>
            </w:pPr>
            <w:r w:rsidRPr="004C6D50">
              <w:rPr>
                <w:sz w:val="22"/>
                <w:szCs w:val="22"/>
              </w:rPr>
              <w:t xml:space="preserve">Description </w:t>
            </w:r>
          </w:p>
        </w:tc>
      </w:tr>
      <w:tr w:rsidR="002365C1" w:rsidRPr="004C6D50" w14:paraId="5E478EE3" w14:textId="77777777" w:rsidTr="006A6601">
        <w:tc>
          <w:tcPr>
            <w:tcW w:w="1032" w:type="pct"/>
            <w:shd w:val="clear" w:color="auto" w:fill="000000" w:themeFill="text1"/>
          </w:tcPr>
          <w:p w14:paraId="6EAE7CA8" w14:textId="144C4551" w:rsidR="002365C1" w:rsidRPr="006A6601" w:rsidRDefault="00C06AFB" w:rsidP="007979ED">
            <w:pPr>
              <w:pStyle w:val="TableText"/>
              <w:rPr>
                <w:b/>
                <w:sz w:val="22"/>
                <w:szCs w:val="22"/>
              </w:rPr>
            </w:pPr>
            <w:r w:rsidRPr="006A6601">
              <w:rPr>
                <w:b/>
                <w:sz w:val="22"/>
                <w:szCs w:val="22"/>
              </w:rPr>
              <w:t>01</w:t>
            </w:r>
          </w:p>
        </w:tc>
        <w:tc>
          <w:tcPr>
            <w:tcW w:w="3968" w:type="pct"/>
            <w:shd w:val="clear" w:color="auto" w:fill="000000" w:themeFill="text1"/>
          </w:tcPr>
          <w:p w14:paraId="36F1333D" w14:textId="571F95EB" w:rsidR="002365C1" w:rsidRPr="006A6601" w:rsidRDefault="00431A0C" w:rsidP="007979ED">
            <w:pPr>
              <w:pStyle w:val="TableText"/>
              <w:rPr>
                <w:b/>
                <w:sz w:val="22"/>
                <w:szCs w:val="22"/>
              </w:rPr>
            </w:pPr>
            <w:r w:rsidRPr="006A6601">
              <w:rPr>
                <w:b/>
                <w:sz w:val="22"/>
                <w:szCs w:val="22"/>
              </w:rPr>
              <w:t>Wastes resulting from exploration, mining, quarrying, and physical and chemical treatment of minerals</w:t>
            </w:r>
          </w:p>
        </w:tc>
      </w:tr>
      <w:tr w:rsidR="00C06AFB" w:rsidRPr="004C6D50" w14:paraId="5087B490" w14:textId="77777777" w:rsidTr="006A6601">
        <w:tc>
          <w:tcPr>
            <w:tcW w:w="1032" w:type="pct"/>
            <w:shd w:val="clear" w:color="auto" w:fill="D9D9D9" w:themeFill="background1" w:themeFillShade="D9"/>
          </w:tcPr>
          <w:p w14:paraId="37CDFF7E" w14:textId="06967F38" w:rsidR="00C06AFB" w:rsidRPr="006A6601" w:rsidRDefault="00DF4233" w:rsidP="00DF4233">
            <w:pPr>
              <w:pStyle w:val="TableText"/>
              <w:rPr>
                <w:b/>
                <w:sz w:val="22"/>
                <w:szCs w:val="22"/>
              </w:rPr>
            </w:pPr>
            <w:r w:rsidRPr="006A6601">
              <w:rPr>
                <w:b/>
                <w:sz w:val="22"/>
                <w:szCs w:val="22"/>
              </w:rPr>
              <w:t xml:space="preserve">01 01 </w:t>
            </w:r>
          </w:p>
        </w:tc>
        <w:tc>
          <w:tcPr>
            <w:tcW w:w="3968" w:type="pct"/>
            <w:shd w:val="clear" w:color="auto" w:fill="D9D9D9" w:themeFill="background1" w:themeFillShade="D9"/>
          </w:tcPr>
          <w:p w14:paraId="74CF51F2" w14:textId="4F9CEC52" w:rsidR="00C06AFB" w:rsidRPr="006A6601" w:rsidRDefault="00EE64A6" w:rsidP="00EE64A6">
            <w:pPr>
              <w:pStyle w:val="TableText"/>
              <w:rPr>
                <w:b/>
                <w:sz w:val="22"/>
                <w:szCs w:val="22"/>
              </w:rPr>
            </w:pPr>
            <w:r w:rsidRPr="006A6601">
              <w:rPr>
                <w:b/>
                <w:sz w:val="22"/>
                <w:szCs w:val="22"/>
              </w:rPr>
              <w:t>wastes from mineral excavation</w:t>
            </w:r>
          </w:p>
        </w:tc>
      </w:tr>
      <w:tr w:rsidR="00DF4233" w:rsidRPr="004C6D50" w14:paraId="28CA75A8" w14:textId="77777777" w:rsidTr="006A6601">
        <w:tc>
          <w:tcPr>
            <w:tcW w:w="1032" w:type="pct"/>
            <w:shd w:val="clear" w:color="auto" w:fill="FFFFFF" w:themeFill="background1"/>
          </w:tcPr>
          <w:p w14:paraId="41075AA4" w14:textId="296D2FD5" w:rsidR="00DF4233" w:rsidRPr="004C6D50" w:rsidRDefault="00DF4233" w:rsidP="00DF4233">
            <w:pPr>
              <w:pStyle w:val="TableText"/>
              <w:rPr>
                <w:b/>
                <w:sz w:val="22"/>
                <w:szCs w:val="22"/>
              </w:rPr>
            </w:pPr>
            <w:r w:rsidRPr="004C6D50">
              <w:rPr>
                <w:sz w:val="22"/>
                <w:szCs w:val="22"/>
              </w:rPr>
              <w:t>01 01 02</w:t>
            </w:r>
          </w:p>
        </w:tc>
        <w:tc>
          <w:tcPr>
            <w:tcW w:w="3968" w:type="pct"/>
            <w:shd w:val="clear" w:color="auto" w:fill="FFFFFF" w:themeFill="background1"/>
          </w:tcPr>
          <w:p w14:paraId="522D23FD" w14:textId="14E75C63" w:rsidR="00DF4233" w:rsidRPr="004C6D50" w:rsidRDefault="00DF4233" w:rsidP="00DF4233">
            <w:pPr>
              <w:pStyle w:val="TableText"/>
              <w:rPr>
                <w:b/>
                <w:sz w:val="22"/>
                <w:szCs w:val="22"/>
              </w:rPr>
            </w:pPr>
            <w:r w:rsidRPr="004C6D50">
              <w:rPr>
                <w:sz w:val="22"/>
                <w:szCs w:val="22"/>
              </w:rPr>
              <w:t>Wastes from non metalliferous excavation</w:t>
            </w:r>
          </w:p>
        </w:tc>
      </w:tr>
      <w:tr w:rsidR="00C06AFB" w:rsidRPr="004C6D50" w14:paraId="6A4F53B5" w14:textId="77777777" w:rsidTr="006A6601">
        <w:tc>
          <w:tcPr>
            <w:tcW w:w="1032" w:type="pct"/>
            <w:shd w:val="clear" w:color="auto" w:fill="D9D9D9" w:themeFill="background1" w:themeFillShade="D9"/>
          </w:tcPr>
          <w:p w14:paraId="3DADFA1E" w14:textId="2E64ED98" w:rsidR="00C06AFB" w:rsidRPr="004C6D50" w:rsidRDefault="00C06AFB" w:rsidP="007979ED">
            <w:pPr>
              <w:pStyle w:val="TableText"/>
              <w:rPr>
                <w:sz w:val="22"/>
                <w:szCs w:val="22"/>
              </w:rPr>
            </w:pPr>
            <w:r w:rsidRPr="004C6D50">
              <w:rPr>
                <w:sz w:val="22"/>
                <w:szCs w:val="22"/>
              </w:rPr>
              <w:t>01 04</w:t>
            </w:r>
          </w:p>
        </w:tc>
        <w:tc>
          <w:tcPr>
            <w:tcW w:w="3968" w:type="pct"/>
            <w:shd w:val="clear" w:color="auto" w:fill="D9D9D9" w:themeFill="background1" w:themeFillShade="D9"/>
          </w:tcPr>
          <w:p w14:paraId="56613587" w14:textId="06D7ABB7" w:rsidR="00C06AFB" w:rsidRPr="004C6D50" w:rsidRDefault="00EE64A6" w:rsidP="00EE64A6">
            <w:pPr>
              <w:pStyle w:val="TableText"/>
              <w:rPr>
                <w:sz w:val="22"/>
                <w:szCs w:val="22"/>
              </w:rPr>
            </w:pPr>
            <w:r w:rsidRPr="004C6D50">
              <w:rPr>
                <w:sz w:val="22"/>
                <w:szCs w:val="22"/>
              </w:rPr>
              <w:t>wastes from physical and chemical processing of non-metalliferous minerals</w:t>
            </w:r>
          </w:p>
        </w:tc>
      </w:tr>
      <w:tr w:rsidR="00C06AFB" w:rsidRPr="004C6D50" w14:paraId="34EC5D26" w14:textId="77777777" w:rsidTr="006A6601">
        <w:tc>
          <w:tcPr>
            <w:tcW w:w="1032" w:type="pct"/>
          </w:tcPr>
          <w:p w14:paraId="45C1D8AA" w14:textId="656DCEF2" w:rsidR="00C06AFB" w:rsidRPr="004C6D50" w:rsidRDefault="00C06AFB" w:rsidP="007979ED">
            <w:pPr>
              <w:pStyle w:val="TableText"/>
              <w:rPr>
                <w:b/>
                <w:bCs/>
                <w:sz w:val="22"/>
                <w:szCs w:val="22"/>
              </w:rPr>
            </w:pPr>
            <w:r w:rsidRPr="004C6D50">
              <w:rPr>
                <w:bCs/>
                <w:sz w:val="22"/>
                <w:szCs w:val="22"/>
              </w:rPr>
              <w:t xml:space="preserve">01 04 08 </w:t>
            </w:r>
          </w:p>
        </w:tc>
        <w:tc>
          <w:tcPr>
            <w:tcW w:w="3968" w:type="pct"/>
          </w:tcPr>
          <w:p w14:paraId="38A1DEC7" w14:textId="693C2558" w:rsidR="00C06AFB" w:rsidRPr="004C6D50" w:rsidRDefault="00C06AFB" w:rsidP="00C06AFB">
            <w:pPr>
              <w:pStyle w:val="TableText"/>
              <w:rPr>
                <w:b/>
                <w:bCs/>
                <w:sz w:val="22"/>
                <w:szCs w:val="22"/>
              </w:rPr>
            </w:pPr>
            <w:r w:rsidRPr="004C6D50">
              <w:rPr>
                <w:bCs/>
                <w:sz w:val="22"/>
                <w:szCs w:val="22"/>
              </w:rPr>
              <w:t>waste gravel and crushed rocks other than those containing dangerous substances</w:t>
            </w:r>
          </w:p>
        </w:tc>
      </w:tr>
      <w:tr w:rsidR="00C06AFB" w:rsidRPr="004C6D50" w14:paraId="704961BA" w14:textId="77777777" w:rsidTr="006A6601">
        <w:tc>
          <w:tcPr>
            <w:tcW w:w="1032" w:type="pct"/>
          </w:tcPr>
          <w:p w14:paraId="2DCD7413" w14:textId="579D9D4C" w:rsidR="00C06AFB" w:rsidRPr="004C6D50" w:rsidRDefault="00C06AFB" w:rsidP="007979ED">
            <w:pPr>
              <w:pStyle w:val="TableText"/>
              <w:rPr>
                <w:b/>
                <w:bCs/>
                <w:sz w:val="22"/>
                <w:szCs w:val="22"/>
              </w:rPr>
            </w:pPr>
            <w:r w:rsidRPr="004C6D50">
              <w:rPr>
                <w:bCs/>
                <w:sz w:val="22"/>
                <w:szCs w:val="22"/>
              </w:rPr>
              <w:t>01 04 09</w:t>
            </w:r>
          </w:p>
        </w:tc>
        <w:tc>
          <w:tcPr>
            <w:tcW w:w="3968" w:type="pct"/>
          </w:tcPr>
          <w:p w14:paraId="3DEAB5B3" w14:textId="4947DE61" w:rsidR="00C06AFB" w:rsidRPr="004C6D50" w:rsidRDefault="00C06AFB" w:rsidP="00C06AFB">
            <w:pPr>
              <w:pStyle w:val="TableText"/>
              <w:rPr>
                <w:b/>
                <w:bCs/>
                <w:sz w:val="22"/>
                <w:szCs w:val="22"/>
              </w:rPr>
            </w:pPr>
            <w:r w:rsidRPr="004C6D50">
              <w:rPr>
                <w:bCs/>
                <w:sz w:val="22"/>
                <w:szCs w:val="22"/>
              </w:rPr>
              <w:t>waste sand and clays</w:t>
            </w:r>
          </w:p>
        </w:tc>
      </w:tr>
      <w:tr w:rsidR="002365C1" w:rsidRPr="004C6D50" w14:paraId="3A969D4B" w14:textId="77777777" w:rsidTr="006A6601">
        <w:tc>
          <w:tcPr>
            <w:tcW w:w="1032" w:type="pct"/>
            <w:shd w:val="clear" w:color="auto" w:fill="000000" w:themeFill="text1"/>
          </w:tcPr>
          <w:p w14:paraId="7FAC8187" w14:textId="5B286061" w:rsidR="002365C1" w:rsidRPr="006A6601" w:rsidRDefault="002365C1" w:rsidP="007979ED">
            <w:pPr>
              <w:pStyle w:val="TableText"/>
              <w:rPr>
                <w:b/>
                <w:bCs/>
                <w:sz w:val="22"/>
                <w:szCs w:val="22"/>
              </w:rPr>
            </w:pPr>
            <w:r w:rsidRPr="006A6601">
              <w:rPr>
                <w:b/>
                <w:bCs/>
                <w:sz w:val="22"/>
                <w:szCs w:val="22"/>
              </w:rPr>
              <w:t>02</w:t>
            </w:r>
          </w:p>
        </w:tc>
        <w:tc>
          <w:tcPr>
            <w:tcW w:w="3968" w:type="pct"/>
            <w:shd w:val="clear" w:color="auto" w:fill="000000" w:themeFill="text1"/>
          </w:tcPr>
          <w:p w14:paraId="17F2042B" w14:textId="45C1ABBA" w:rsidR="002365C1" w:rsidRPr="006A6601" w:rsidRDefault="00EE64A6" w:rsidP="007979ED">
            <w:pPr>
              <w:pStyle w:val="TableText"/>
              <w:rPr>
                <w:b/>
                <w:bCs/>
                <w:sz w:val="22"/>
                <w:szCs w:val="22"/>
              </w:rPr>
            </w:pPr>
            <w:r w:rsidRPr="006A6601">
              <w:rPr>
                <w:b/>
                <w:bCs/>
                <w:sz w:val="22"/>
                <w:szCs w:val="22"/>
              </w:rPr>
              <w:t xml:space="preserve">Wastes from agriculture, horticulture, aquaculture, forestry, hunting and fishing, food preparation and processing </w:t>
            </w:r>
          </w:p>
        </w:tc>
      </w:tr>
      <w:tr w:rsidR="002365C1" w:rsidRPr="004C6D50" w14:paraId="1A77473A" w14:textId="77777777" w:rsidTr="006A6601">
        <w:tc>
          <w:tcPr>
            <w:tcW w:w="1032" w:type="pct"/>
            <w:shd w:val="clear" w:color="auto" w:fill="D9D9D9" w:themeFill="background1" w:themeFillShade="D9"/>
          </w:tcPr>
          <w:p w14:paraId="7192AFE8" w14:textId="73A489C4" w:rsidR="002365C1" w:rsidRPr="006A6601" w:rsidRDefault="002365C1" w:rsidP="007979ED">
            <w:pPr>
              <w:pStyle w:val="TableText"/>
              <w:rPr>
                <w:b/>
                <w:bCs/>
                <w:sz w:val="22"/>
                <w:szCs w:val="22"/>
              </w:rPr>
            </w:pPr>
            <w:r w:rsidRPr="006A6601">
              <w:rPr>
                <w:b/>
                <w:bCs/>
                <w:sz w:val="22"/>
                <w:szCs w:val="22"/>
              </w:rPr>
              <w:t>02 04</w:t>
            </w:r>
          </w:p>
        </w:tc>
        <w:tc>
          <w:tcPr>
            <w:tcW w:w="3968" w:type="pct"/>
            <w:shd w:val="clear" w:color="auto" w:fill="D9D9D9" w:themeFill="background1" w:themeFillShade="D9"/>
          </w:tcPr>
          <w:p w14:paraId="23735457" w14:textId="5893224B" w:rsidR="002365C1" w:rsidRPr="006A6601" w:rsidRDefault="00EE64A6" w:rsidP="002365C1">
            <w:pPr>
              <w:pStyle w:val="TableText"/>
              <w:rPr>
                <w:b/>
                <w:bCs/>
                <w:sz w:val="22"/>
                <w:szCs w:val="22"/>
              </w:rPr>
            </w:pPr>
            <w:r w:rsidRPr="006A6601">
              <w:rPr>
                <w:b/>
                <w:bCs/>
                <w:sz w:val="22"/>
                <w:szCs w:val="22"/>
              </w:rPr>
              <w:t>Wastes from sugar processing</w:t>
            </w:r>
          </w:p>
        </w:tc>
      </w:tr>
      <w:tr w:rsidR="002365C1" w:rsidRPr="004C6D50" w14:paraId="21DF598A" w14:textId="77777777" w:rsidTr="006A6601">
        <w:tc>
          <w:tcPr>
            <w:tcW w:w="1032" w:type="pct"/>
          </w:tcPr>
          <w:p w14:paraId="341A99B7" w14:textId="11995FA2" w:rsidR="002365C1" w:rsidRPr="004C6D50" w:rsidRDefault="002365C1" w:rsidP="007979ED">
            <w:pPr>
              <w:pStyle w:val="TableText"/>
              <w:rPr>
                <w:b/>
                <w:bCs/>
                <w:sz w:val="22"/>
                <w:szCs w:val="22"/>
              </w:rPr>
            </w:pPr>
            <w:r w:rsidRPr="004C6D50">
              <w:rPr>
                <w:bCs/>
                <w:sz w:val="22"/>
                <w:szCs w:val="22"/>
              </w:rPr>
              <w:t>02 04 01</w:t>
            </w:r>
          </w:p>
        </w:tc>
        <w:tc>
          <w:tcPr>
            <w:tcW w:w="3968" w:type="pct"/>
          </w:tcPr>
          <w:p w14:paraId="7B87C00B" w14:textId="13C50E2F" w:rsidR="002365C1" w:rsidRPr="004C6D50" w:rsidRDefault="002365C1" w:rsidP="002365C1">
            <w:pPr>
              <w:pStyle w:val="TableText"/>
              <w:rPr>
                <w:b/>
                <w:bCs/>
                <w:sz w:val="22"/>
                <w:szCs w:val="22"/>
              </w:rPr>
            </w:pPr>
            <w:r w:rsidRPr="004C6D50">
              <w:rPr>
                <w:bCs/>
                <w:sz w:val="22"/>
                <w:szCs w:val="22"/>
              </w:rPr>
              <w:t>soil from cleaning and washing beet</w:t>
            </w:r>
          </w:p>
        </w:tc>
      </w:tr>
      <w:tr w:rsidR="002365C1" w:rsidRPr="004C6D50" w14:paraId="73547CDF" w14:textId="77777777" w:rsidTr="006A6601">
        <w:tc>
          <w:tcPr>
            <w:tcW w:w="1032" w:type="pct"/>
            <w:shd w:val="clear" w:color="auto" w:fill="000000" w:themeFill="text1"/>
          </w:tcPr>
          <w:p w14:paraId="22720029" w14:textId="54404CD6" w:rsidR="002365C1" w:rsidRPr="006A6601" w:rsidRDefault="002365C1" w:rsidP="007979ED">
            <w:pPr>
              <w:pStyle w:val="TableText"/>
              <w:rPr>
                <w:b/>
                <w:bCs/>
                <w:sz w:val="22"/>
                <w:szCs w:val="22"/>
              </w:rPr>
            </w:pPr>
            <w:r w:rsidRPr="006A6601">
              <w:rPr>
                <w:b/>
                <w:bCs/>
                <w:sz w:val="22"/>
                <w:szCs w:val="22"/>
              </w:rPr>
              <w:t>10</w:t>
            </w:r>
          </w:p>
        </w:tc>
        <w:tc>
          <w:tcPr>
            <w:tcW w:w="3968" w:type="pct"/>
            <w:shd w:val="clear" w:color="auto" w:fill="000000" w:themeFill="text1"/>
          </w:tcPr>
          <w:p w14:paraId="0A7CDDC5" w14:textId="1AB9CE11" w:rsidR="002365C1" w:rsidRPr="006A6601" w:rsidRDefault="00EE64A6" w:rsidP="002365C1">
            <w:pPr>
              <w:pStyle w:val="TableText"/>
              <w:rPr>
                <w:b/>
                <w:bCs/>
                <w:sz w:val="22"/>
                <w:szCs w:val="22"/>
              </w:rPr>
            </w:pPr>
            <w:r w:rsidRPr="006A6601">
              <w:rPr>
                <w:b/>
                <w:bCs/>
                <w:sz w:val="22"/>
                <w:szCs w:val="22"/>
              </w:rPr>
              <w:t>Wastes from thermal processes</w:t>
            </w:r>
          </w:p>
        </w:tc>
      </w:tr>
      <w:tr w:rsidR="002365C1" w:rsidRPr="004C6D50" w14:paraId="604EB4EB" w14:textId="77777777" w:rsidTr="006A6601">
        <w:tc>
          <w:tcPr>
            <w:tcW w:w="1032" w:type="pct"/>
            <w:shd w:val="clear" w:color="auto" w:fill="D9D9D9" w:themeFill="background1" w:themeFillShade="D9"/>
          </w:tcPr>
          <w:p w14:paraId="6BEE9FB1" w14:textId="4CC6441C" w:rsidR="002365C1" w:rsidRPr="006A6601" w:rsidRDefault="002365C1" w:rsidP="002365C1">
            <w:pPr>
              <w:pStyle w:val="TableText"/>
              <w:ind w:left="0"/>
              <w:rPr>
                <w:b/>
                <w:bCs/>
                <w:sz w:val="22"/>
                <w:szCs w:val="22"/>
              </w:rPr>
            </w:pPr>
            <w:r w:rsidRPr="006A6601">
              <w:rPr>
                <w:b/>
                <w:bCs/>
                <w:sz w:val="22"/>
                <w:szCs w:val="22"/>
              </w:rPr>
              <w:t xml:space="preserve"> 10 12</w:t>
            </w:r>
          </w:p>
        </w:tc>
        <w:tc>
          <w:tcPr>
            <w:tcW w:w="3968" w:type="pct"/>
            <w:shd w:val="clear" w:color="auto" w:fill="D9D9D9" w:themeFill="background1" w:themeFillShade="D9"/>
          </w:tcPr>
          <w:p w14:paraId="3C71441C" w14:textId="46A902B9" w:rsidR="002365C1" w:rsidRPr="006A6601" w:rsidRDefault="00EE64A6" w:rsidP="00EE64A6">
            <w:pPr>
              <w:pStyle w:val="TableText"/>
              <w:rPr>
                <w:b/>
                <w:bCs/>
                <w:sz w:val="22"/>
                <w:szCs w:val="22"/>
              </w:rPr>
            </w:pPr>
            <w:r w:rsidRPr="006A6601">
              <w:rPr>
                <w:b/>
                <w:bCs/>
                <w:sz w:val="22"/>
                <w:szCs w:val="22"/>
              </w:rPr>
              <w:t>wastes from manufacture of ceramic goods, bricks, tiles and construction products</w:t>
            </w:r>
          </w:p>
        </w:tc>
      </w:tr>
      <w:tr w:rsidR="002365C1" w:rsidRPr="004C6D50" w14:paraId="38A6D0E6" w14:textId="77777777" w:rsidTr="006A6601">
        <w:tc>
          <w:tcPr>
            <w:tcW w:w="1032" w:type="pct"/>
          </w:tcPr>
          <w:p w14:paraId="3896AC97" w14:textId="736DE8A3" w:rsidR="002365C1" w:rsidRPr="004C6D50" w:rsidRDefault="002365C1" w:rsidP="002365C1">
            <w:pPr>
              <w:pStyle w:val="TableText"/>
              <w:ind w:left="0"/>
              <w:rPr>
                <w:b/>
                <w:bCs/>
                <w:sz w:val="22"/>
                <w:szCs w:val="22"/>
              </w:rPr>
            </w:pPr>
            <w:r w:rsidRPr="004C6D50">
              <w:rPr>
                <w:bCs/>
                <w:sz w:val="22"/>
                <w:szCs w:val="22"/>
              </w:rPr>
              <w:t xml:space="preserve"> 10 12 08 </w:t>
            </w:r>
          </w:p>
        </w:tc>
        <w:tc>
          <w:tcPr>
            <w:tcW w:w="3968" w:type="pct"/>
          </w:tcPr>
          <w:p w14:paraId="0767EAC9" w14:textId="78227618" w:rsidR="002365C1" w:rsidRPr="004C6D50" w:rsidRDefault="002365C1" w:rsidP="002365C1">
            <w:pPr>
              <w:pStyle w:val="TableText"/>
              <w:rPr>
                <w:b/>
                <w:bCs/>
                <w:sz w:val="22"/>
                <w:szCs w:val="22"/>
              </w:rPr>
            </w:pPr>
            <w:r w:rsidRPr="004C6D50">
              <w:rPr>
                <w:bCs/>
                <w:sz w:val="22"/>
                <w:szCs w:val="22"/>
              </w:rPr>
              <w:t>Waste ceramics, bricks, tiles and construction products (after thermal processing)</w:t>
            </w:r>
          </w:p>
        </w:tc>
      </w:tr>
      <w:tr w:rsidR="00B949AB" w:rsidRPr="004C6D50" w14:paraId="49C365EF" w14:textId="77777777" w:rsidTr="006A6601">
        <w:tc>
          <w:tcPr>
            <w:tcW w:w="1032" w:type="pct"/>
            <w:shd w:val="clear" w:color="auto" w:fill="000000" w:themeFill="text1"/>
          </w:tcPr>
          <w:p w14:paraId="08CA6E71" w14:textId="62D14629" w:rsidR="00B949AB" w:rsidRPr="004C6D50" w:rsidRDefault="00644CBE" w:rsidP="00B949AB">
            <w:pPr>
              <w:pStyle w:val="TableText"/>
              <w:rPr>
                <w:rStyle w:val="Bold"/>
                <w:sz w:val="22"/>
                <w:szCs w:val="22"/>
              </w:rPr>
            </w:pPr>
            <w:r w:rsidRPr="004C6D50">
              <w:rPr>
                <w:rStyle w:val="Bold"/>
                <w:sz w:val="22"/>
                <w:szCs w:val="22"/>
              </w:rPr>
              <w:t>17</w:t>
            </w:r>
          </w:p>
        </w:tc>
        <w:tc>
          <w:tcPr>
            <w:tcW w:w="3968" w:type="pct"/>
            <w:shd w:val="clear" w:color="auto" w:fill="000000" w:themeFill="text1"/>
          </w:tcPr>
          <w:p w14:paraId="58FBAA5C" w14:textId="5D333656" w:rsidR="00B949AB" w:rsidRPr="004C6D50" w:rsidRDefault="0042168C" w:rsidP="00B949AB">
            <w:pPr>
              <w:pStyle w:val="TableText"/>
              <w:rPr>
                <w:rStyle w:val="Bold"/>
                <w:sz w:val="22"/>
                <w:szCs w:val="22"/>
              </w:rPr>
            </w:pPr>
            <w:r w:rsidRPr="008F3973">
              <w:rPr>
                <w:b/>
                <w:bCs/>
                <w:sz w:val="22"/>
                <w:szCs w:val="22"/>
              </w:rPr>
              <w:t>Construction and demolition wastes</w:t>
            </w:r>
          </w:p>
        </w:tc>
      </w:tr>
      <w:tr w:rsidR="00B949AB" w:rsidRPr="004C6D50" w14:paraId="26025FBC" w14:textId="77777777" w:rsidTr="006A6601">
        <w:tc>
          <w:tcPr>
            <w:tcW w:w="1032" w:type="pct"/>
            <w:shd w:val="clear" w:color="auto" w:fill="D9D9D9" w:themeFill="background1" w:themeFillShade="D9"/>
          </w:tcPr>
          <w:p w14:paraId="682A6BD8" w14:textId="2D70EA73" w:rsidR="00B949AB" w:rsidRPr="0042168C" w:rsidRDefault="00644CBE" w:rsidP="00644CBE">
            <w:pPr>
              <w:pStyle w:val="TableText"/>
              <w:rPr>
                <w:rStyle w:val="Bold"/>
                <w:b w:val="0"/>
                <w:sz w:val="22"/>
                <w:szCs w:val="22"/>
              </w:rPr>
            </w:pPr>
            <w:r w:rsidRPr="0042168C">
              <w:rPr>
                <w:b/>
                <w:sz w:val="22"/>
                <w:szCs w:val="22"/>
              </w:rPr>
              <w:t>17 01</w:t>
            </w:r>
          </w:p>
        </w:tc>
        <w:tc>
          <w:tcPr>
            <w:tcW w:w="3968" w:type="pct"/>
            <w:shd w:val="clear" w:color="auto" w:fill="D9D9D9" w:themeFill="background1" w:themeFillShade="D9"/>
          </w:tcPr>
          <w:p w14:paraId="3E783E7F" w14:textId="3085DF7C" w:rsidR="00B949AB" w:rsidRPr="004C6D50" w:rsidRDefault="00EE64A6" w:rsidP="00EE64A6">
            <w:pPr>
              <w:pStyle w:val="TableText"/>
              <w:rPr>
                <w:rStyle w:val="Bold"/>
                <w:bCs/>
                <w:sz w:val="22"/>
                <w:szCs w:val="22"/>
              </w:rPr>
            </w:pPr>
            <w:r w:rsidRPr="004C6D50">
              <w:rPr>
                <w:b/>
                <w:bCs/>
                <w:sz w:val="22"/>
                <w:szCs w:val="22"/>
              </w:rPr>
              <w:t>concrete, bricks, tiles and ceramics</w:t>
            </w:r>
          </w:p>
        </w:tc>
      </w:tr>
      <w:tr w:rsidR="002365C1" w:rsidRPr="004C6D50" w14:paraId="7068FE03" w14:textId="77777777" w:rsidTr="006A6601">
        <w:tc>
          <w:tcPr>
            <w:tcW w:w="1032" w:type="pct"/>
            <w:shd w:val="clear" w:color="auto" w:fill="FFFFFF" w:themeFill="background1"/>
          </w:tcPr>
          <w:p w14:paraId="14BA6AA2" w14:textId="4F7EDF86" w:rsidR="002365C1" w:rsidRPr="004C6D50" w:rsidRDefault="002365C1" w:rsidP="002365C1">
            <w:pPr>
              <w:pStyle w:val="TableText"/>
              <w:rPr>
                <w:bCs/>
                <w:sz w:val="22"/>
                <w:szCs w:val="22"/>
              </w:rPr>
            </w:pPr>
            <w:r w:rsidRPr="004C6D50">
              <w:rPr>
                <w:sz w:val="22"/>
                <w:szCs w:val="22"/>
              </w:rPr>
              <w:t>17 01 01</w:t>
            </w:r>
          </w:p>
        </w:tc>
        <w:tc>
          <w:tcPr>
            <w:tcW w:w="3968" w:type="pct"/>
            <w:shd w:val="clear" w:color="auto" w:fill="FFFFFF" w:themeFill="background1"/>
          </w:tcPr>
          <w:p w14:paraId="4E9976A2" w14:textId="183EB19B" w:rsidR="002365C1" w:rsidRPr="004C6D50" w:rsidRDefault="00EE64A6" w:rsidP="002365C1">
            <w:pPr>
              <w:pStyle w:val="TableText"/>
              <w:rPr>
                <w:bCs/>
                <w:sz w:val="22"/>
                <w:szCs w:val="22"/>
              </w:rPr>
            </w:pPr>
            <w:r w:rsidRPr="004C6D50">
              <w:rPr>
                <w:sz w:val="22"/>
                <w:szCs w:val="22"/>
              </w:rPr>
              <w:t>c</w:t>
            </w:r>
            <w:r w:rsidR="002365C1" w:rsidRPr="004C6D50">
              <w:rPr>
                <w:sz w:val="22"/>
                <w:szCs w:val="22"/>
              </w:rPr>
              <w:t>oncrete</w:t>
            </w:r>
          </w:p>
        </w:tc>
      </w:tr>
      <w:tr w:rsidR="002365C1" w:rsidRPr="004C6D50" w14:paraId="5ECD5E1F" w14:textId="77777777" w:rsidTr="006A6601">
        <w:tc>
          <w:tcPr>
            <w:tcW w:w="1032" w:type="pct"/>
            <w:shd w:val="clear" w:color="auto" w:fill="FFFFFF" w:themeFill="background1"/>
          </w:tcPr>
          <w:p w14:paraId="7758651F" w14:textId="662CB9E5" w:rsidR="002365C1" w:rsidRPr="004C6D50" w:rsidRDefault="002365C1" w:rsidP="002365C1">
            <w:pPr>
              <w:pStyle w:val="TableText"/>
              <w:rPr>
                <w:bCs/>
                <w:sz w:val="22"/>
                <w:szCs w:val="22"/>
              </w:rPr>
            </w:pPr>
            <w:r w:rsidRPr="004C6D50">
              <w:rPr>
                <w:bCs/>
                <w:sz w:val="22"/>
                <w:szCs w:val="22"/>
              </w:rPr>
              <w:t>17 01 02</w:t>
            </w:r>
          </w:p>
        </w:tc>
        <w:tc>
          <w:tcPr>
            <w:tcW w:w="3968" w:type="pct"/>
            <w:shd w:val="clear" w:color="auto" w:fill="FFFFFF" w:themeFill="background1"/>
          </w:tcPr>
          <w:p w14:paraId="152C47DB" w14:textId="2CC208E7" w:rsidR="002365C1" w:rsidRPr="004C6D50" w:rsidRDefault="00EE64A6" w:rsidP="002365C1">
            <w:pPr>
              <w:pStyle w:val="TableText"/>
              <w:rPr>
                <w:bCs/>
                <w:sz w:val="22"/>
                <w:szCs w:val="22"/>
              </w:rPr>
            </w:pPr>
            <w:r w:rsidRPr="004C6D50">
              <w:rPr>
                <w:bCs/>
                <w:sz w:val="22"/>
                <w:szCs w:val="22"/>
              </w:rPr>
              <w:t>b</w:t>
            </w:r>
            <w:r w:rsidR="002365C1" w:rsidRPr="004C6D50">
              <w:rPr>
                <w:bCs/>
                <w:sz w:val="22"/>
                <w:szCs w:val="22"/>
              </w:rPr>
              <w:t>ricks</w:t>
            </w:r>
          </w:p>
        </w:tc>
      </w:tr>
      <w:tr w:rsidR="002365C1" w:rsidRPr="004C6D50" w14:paraId="02E31848" w14:textId="77777777" w:rsidTr="006A6601">
        <w:tc>
          <w:tcPr>
            <w:tcW w:w="1032" w:type="pct"/>
            <w:shd w:val="clear" w:color="auto" w:fill="FFFFFF" w:themeFill="background1"/>
          </w:tcPr>
          <w:p w14:paraId="67203032" w14:textId="1102BDF8" w:rsidR="002365C1" w:rsidRPr="004C6D50" w:rsidRDefault="002365C1" w:rsidP="002365C1">
            <w:pPr>
              <w:pStyle w:val="TableText"/>
              <w:rPr>
                <w:bCs/>
                <w:sz w:val="22"/>
                <w:szCs w:val="22"/>
              </w:rPr>
            </w:pPr>
            <w:r w:rsidRPr="004C6D50">
              <w:rPr>
                <w:bCs/>
                <w:sz w:val="22"/>
                <w:szCs w:val="22"/>
              </w:rPr>
              <w:t>17 01 03</w:t>
            </w:r>
          </w:p>
        </w:tc>
        <w:tc>
          <w:tcPr>
            <w:tcW w:w="3968" w:type="pct"/>
            <w:shd w:val="clear" w:color="auto" w:fill="FFFFFF" w:themeFill="background1"/>
          </w:tcPr>
          <w:p w14:paraId="58E5CC7F" w14:textId="5F8B2513" w:rsidR="002365C1" w:rsidRPr="004C6D50" w:rsidRDefault="001226C6" w:rsidP="001226C6">
            <w:pPr>
              <w:pStyle w:val="TableText"/>
              <w:ind w:left="0"/>
              <w:rPr>
                <w:bCs/>
                <w:sz w:val="22"/>
                <w:szCs w:val="22"/>
              </w:rPr>
            </w:pPr>
            <w:r w:rsidRPr="004C6D50">
              <w:rPr>
                <w:bCs/>
                <w:sz w:val="22"/>
                <w:szCs w:val="22"/>
              </w:rPr>
              <w:t xml:space="preserve">  tiles and ceramics </w:t>
            </w:r>
          </w:p>
        </w:tc>
      </w:tr>
      <w:tr w:rsidR="002365C1" w:rsidRPr="004C6D50" w14:paraId="64D2ED60" w14:textId="77777777" w:rsidTr="006A6601">
        <w:tc>
          <w:tcPr>
            <w:tcW w:w="1032" w:type="pct"/>
            <w:shd w:val="clear" w:color="auto" w:fill="FFFFFF" w:themeFill="background1"/>
          </w:tcPr>
          <w:p w14:paraId="41863B59" w14:textId="28049BC5" w:rsidR="002365C1" w:rsidRPr="004C6D50" w:rsidRDefault="002365C1" w:rsidP="002365C1">
            <w:pPr>
              <w:pStyle w:val="TableText"/>
              <w:rPr>
                <w:bCs/>
                <w:sz w:val="22"/>
                <w:szCs w:val="22"/>
              </w:rPr>
            </w:pPr>
            <w:r w:rsidRPr="004C6D50">
              <w:rPr>
                <w:bCs/>
                <w:sz w:val="22"/>
                <w:szCs w:val="22"/>
              </w:rPr>
              <w:t>17 01 07</w:t>
            </w:r>
          </w:p>
        </w:tc>
        <w:tc>
          <w:tcPr>
            <w:tcW w:w="3968" w:type="pct"/>
            <w:shd w:val="clear" w:color="auto" w:fill="FFFFFF" w:themeFill="background1"/>
          </w:tcPr>
          <w:p w14:paraId="559F8C37" w14:textId="5E675FCB" w:rsidR="002365C1" w:rsidRPr="004C6D50" w:rsidRDefault="00EE64A6" w:rsidP="002365C1">
            <w:pPr>
              <w:pStyle w:val="TableText"/>
              <w:rPr>
                <w:bCs/>
                <w:sz w:val="22"/>
                <w:szCs w:val="22"/>
              </w:rPr>
            </w:pPr>
            <w:r w:rsidRPr="004C6D50">
              <w:rPr>
                <w:bCs/>
                <w:sz w:val="22"/>
                <w:szCs w:val="22"/>
              </w:rPr>
              <w:t>m</w:t>
            </w:r>
            <w:r w:rsidR="002365C1" w:rsidRPr="004C6D50">
              <w:rPr>
                <w:bCs/>
                <w:sz w:val="22"/>
                <w:szCs w:val="22"/>
              </w:rPr>
              <w:t>ixtures of concrete, bricks, tiles and ceramics</w:t>
            </w:r>
          </w:p>
        </w:tc>
      </w:tr>
      <w:tr w:rsidR="002365C1" w:rsidRPr="004C6D50" w14:paraId="75B81D2D" w14:textId="77777777" w:rsidTr="006A6601">
        <w:tc>
          <w:tcPr>
            <w:tcW w:w="1032" w:type="pct"/>
            <w:shd w:val="clear" w:color="auto" w:fill="D9D9D9" w:themeFill="background1" w:themeFillShade="D9"/>
          </w:tcPr>
          <w:p w14:paraId="441F81B8" w14:textId="7AFD8B9F" w:rsidR="002365C1" w:rsidRPr="004C6D50" w:rsidRDefault="002365C1" w:rsidP="002365C1">
            <w:pPr>
              <w:pStyle w:val="TableText"/>
              <w:rPr>
                <w:b/>
                <w:bCs/>
                <w:sz w:val="22"/>
                <w:szCs w:val="22"/>
                <w:highlight w:val="lightGray"/>
              </w:rPr>
            </w:pPr>
            <w:r w:rsidRPr="004C6D50">
              <w:rPr>
                <w:b/>
                <w:bCs/>
                <w:sz w:val="22"/>
                <w:szCs w:val="22"/>
                <w:highlight w:val="lightGray"/>
              </w:rPr>
              <w:t>17 03</w:t>
            </w:r>
          </w:p>
        </w:tc>
        <w:tc>
          <w:tcPr>
            <w:tcW w:w="3968" w:type="pct"/>
            <w:shd w:val="clear" w:color="auto" w:fill="D9D9D9" w:themeFill="background1" w:themeFillShade="D9"/>
          </w:tcPr>
          <w:p w14:paraId="07C04232" w14:textId="58288E80" w:rsidR="002365C1" w:rsidRPr="004C6D50" w:rsidRDefault="001226C6" w:rsidP="001226C6">
            <w:pPr>
              <w:pStyle w:val="TableText"/>
              <w:rPr>
                <w:b/>
                <w:bCs/>
                <w:sz w:val="22"/>
                <w:szCs w:val="22"/>
                <w:highlight w:val="lightGray"/>
              </w:rPr>
            </w:pPr>
            <w:r w:rsidRPr="004C6D50">
              <w:rPr>
                <w:b/>
                <w:bCs/>
                <w:sz w:val="22"/>
                <w:szCs w:val="22"/>
                <w:highlight w:val="lightGray"/>
              </w:rPr>
              <w:t>bituminous mixtures, coal tar and tarred products</w:t>
            </w:r>
          </w:p>
        </w:tc>
      </w:tr>
      <w:tr w:rsidR="002365C1" w:rsidRPr="004C6D50" w14:paraId="6DB12CC2" w14:textId="77777777" w:rsidTr="006A6601">
        <w:tc>
          <w:tcPr>
            <w:tcW w:w="1032" w:type="pct"/>
          </w:tcPr>
          <w:p w14:paraId="7C83F6AB" w14:textId="35FA2506" w:rsidR="002365C1" w:rsidRPr="004C6D50" w:rsidRDefault="002365C1" w:rsidP="002365C1">
            <w:pPr>
              <w:pStyle w:val="TableText"/>
              <w:rPr>
                <w:sz w:val="22"/>
                <w:szCs w:val="22"/>
              </w:rPr>
            </w:pPr>
            <w:r w:rsidRPr="004C6D50">
              <w:rPr>
                <w:sz w:val="22"/>
                <w:szCs w:val="22"/>
              </w:rPr>
              <w:lastRenderedPageBreak/>
              <w:t>17 03 02</w:t>
            </w:r>
          </w:p>
        </w:tc>
        <w:tc>
          <w:tcPr>
            <w:tcW w:w="3968" w:type="pct"/>
          </w:tcPr>
          <w:p w14:paraId="6D9AFB8C" w14:textId="5765E4BB" w:rsidR="002365C1" w:rsidRPr="004C6D50" w:rsidRDefault="002365C1" w:rsidP="002365C1">
            <w:pPr>
              <w:pStyle w:val="TableText"/>
              <w:rPr>
                <w:sz w:val="22"/>
                <w:szCs w:val="22"/>
              </w:rPr>
            </w:pPr>
            <w:r w:rsidRPr="004C6D50">
              <w:rPr>
                <w:sz w:val="22"/>
                <w:szCs w:val="22"/>
              </w:rPr>
              <w:t>Road base and road planings other than those containing coal tar</w:t>
            </w:r>
          </w:p>
        </w:tc>
      </w:tr>
      <w:tr w:rsidR="002365C1" w:rsidRPr="004C6D50" w14:paraId="43FEA3E1" w14:textId="77777777" w:rsidTr="006A6601">
        <w:tc>
          <w:tcPr>
            <w:tcW w:w="1032" w:type="pct"/>
            <w:shd w:val="clear" w:color="auto" w:fill="D9D9D9" w:themeFill="background1" w:themeFillShade="D9"/>
          </w:tcPr>
          <w:p w14:paraId="27C1AF34" w14:textId="4F1A190B" w:rsidR="002365C1" w:rsidRPr="004C6D50" w:rsidRDefault="002365C1" w:rsidP="002365C1">
            <w:pPr>
              <w:pStyle w:val="TableText"/>
              <w:rPr>
                <w:b/>
                <w:bCs/>
                <w:sz w:val="22"/>
                <w:szCs w:val="22"/>
              </w:rPr>
            </w:pPr>
            <w:r w:rsidRPr="004C6D50">
              <w:rPr>
                <w:b/>
                <w:bCs/>
                <w:sz w:val="22"/>
                <w:szCs w:val="22"/>
              </w:rPr>
              <w:t xml:space="preserve">17 05 </w:t>
            </w:r>
          </w:p>
        </w:tc>
        <w:tc>
          <w:tcPr>
            <w:tcW w:w="3968" w:type="pct"/>
            <w:shd w:val="clear" w:color="auto" w:fill="D9D9D9" w:themeFill="background1" w:themeFillShade="D9"/>
          </w:tcPr>
          <w:p w14:paraId="4C6B1B2E" w14:textId="25470B6D" w:rsidR="002365C1" w:rsidRPr="004C6D50" w:rsidRDefault="00600FE9" w:rsidP="00600FE9">
            <w:pPr>
              <w:pStyle w:val="TableText"/>
              <w:rPr>
                <w:b/>
                <w:bCs/>
                <w:sz w:val="22"/>
                <w:szCs w:val="22"/>
              </w:rPr>
            </w:pPr>
            <w:r w:rsidRPr="004C6D50">
              <w:rPr>
                <w:b/>
                <w:bCs/>
                <w:sz w:val="22"/>
                <w:szCs w:val="22"/>
              </w:rPr>
              <w:t>soil (including excavated soil from contaminated sites), stones and dredging spoil</w:t>
            </w:r>
          </w:p>
        </w:tc>
      </w:tr>
      <w:tr w:rsidR="002365C1" w:rsidRPr="004C6D50" w14:paraId="56CD14D1" w14:textId="77777777" w:rsidTr="006A6601">
        <w:tc>
          <w:tcPr>
            <w:tcW w:w="1032" w:type="pct"/>
          </w:tcPr>
          <w:p w14:paraId="0A5197E0" w14:textId="3429ED1B" w:rsidR="002365C1" w:rsidRPr="004C6D50" w:rsidRDefault="002365C1" w:rsidP="002365C1">
            <w:pPr>
              <w:pStyle w:val="TableText"/>
              <w:rPr>
                <w:sz w:val="22"/>
                <w:szCs w:val="22"/>
              </w:rPr>
            </w:pPr>
            <w:r w:rsidRPr="004C6D50">
              <w:rPr>
                <w:sz w:val="22"/>
                <w:szCs w:val="22"/>
              </w:rPr>
              <w:t>17 05 04</w:t>
            </w:r>
          </w:p>
        </w:tc>
        <w:tc>
          <w:tcPr>
            <w:tcW w:w="3968" w:type="pct"/>
          </w:tcPr>
          <w:p w14:paraId="773C13B6" w14:textId="116A2AF2" w:rsidR="002365C1" w:rsidRPr="004C6D50" w:rsidRDefault="002365C1" w:rsidP="002365C1">
            <w:pPr>
              <w:pStyle w:val="TableText"/>
              <w:rPr>
                <w:sz w:val="22"/>
                <w:szCs w:val="22"/>
              </w:rPr>
            </w:pPr>
            <w:r w:rsidRPr="004C6D50">
              <w:rPr>
                <w:sz w:val="22"/>
                <w:szCs w:val="22"/>
              </w:rPr>
              <w:t>Soil and stones (topsoil, peat, subsoil and stones)</w:t>
            </w:r>
          </w:p>
        </w:tc>
      </w:tr>
      <w:tr w:rsidR="002365C1" w:rsidRPr="004C6D50" w14:paraId="0EA3BD74" w14:textId="77777777" w:rsidTr="006A6601">
        <w:tc>
          <w:tcPr>
            <w:tcW w:w="1032" w:type="pct"/>
          </w:tcPr>
          <w:p w14:paraId="5569308E" w14:textId="66CF5924" w:rsidR="002365C1" w:rsidRPr="004C6D50" w:rsidRDefault="002365C1" w:rsidP="002365C1">
            <w:pPr>
              <w:pStyle w:val="TableText"/>
              <w:rPr>
                <w:sz w:val="22"/>
                <w:szCs w:val="22"/>
              </w:rPr>
            </w:pPr>
            <w:r w:rsidRPr="004C6D50">
              <w:rPr>
                <w:sz w:val="22"/>
                <w:szCs w:val="22"/>
              </w:rPr>
              <w:t>17 05 08</w:t>
            </w:r>
          </w:p>
        </w:tc>
        <w:tc>
          <w:tcPr>
            <w:tcW w:w="3968" w:type="pct"/>
          </w:tcPr>
          <w:p w14:paraId="3F788C1B" w14:textId="469BCD5A" w:rsidR="002365C1" w:rsidRPr="004C6D50" w:rsidRDefault="002365C1" w:rsidP="002365C1">
            <w:pPr>
              <w:pStyle w:val="TableText"/>
              <w:rPr>
                <w:sz w:val="22"/>
                <w:szCs w:val="22"/>
              </w:rPr>
            </w:pPr>
            <w:r w:rsidRPr="004C6D50">
              <w:rPr>
                <w:sz w:val="22"/>
                <w:szCs w:val="22"/>
              </w:rPr>
              <w:t>Track ballast, soil and stones other than those containing dangerous substances</w:t>
            </w:r>
          </w:p>
        </w:tc>
      </w:tr>
      <w:tr w:rsidR="002365C1" w:rsidRPr="004C6D50" w14:paraId="667484D1" w14:textId="77777777" w:rsidTr="006A6601">
        <w:tc>
          <w:tcPr>
            <w:tcW w:w="1032" w:type="pct"/>
            <w:tcBorders>
              <w:bottom w:val="single" w:sz="4" w:space="0" w:color="auto"/>
            </w:tcBorders>
            <w:shd w:val="clear" w:color="auto" w:fill="000000" w:themeFill="text1"/>
          </w:tcPr>
          <w:p w14:paraId="6AC2F743" w14:textId="43AB47BF" w:rsidR="002365C1" w:rsidRPr="004C6D50" w:rsidRDefault="002365C1" w:rsidP="002365C1">
            <w:pPr>
              <w:pStyle w:val="TableText"/>
              <w:rPr>
                <w:rStyle w:val="Bold"/>
                <w:sz w:val="22"/>
                <w:szCs w:val="22"/>
              </w:rPr>
            </w:pPr>
            <w:r w:rsidRPr="004C6D50">
              <w:rPr>
                <w:rStyle w:val="Bold"/>
                <w:sz w:val="22"/>
                <w:szCs w:val="22"/>
              </w:rPr>
              <w:t>19</w:t>
            </w:r>
          </w:p>
        </w:tc>
        <w:tc>
          <w:tcPr>
            <w:tcW w:w="3968" w:type="pct"/>
            <w:tcBorders>
              <w:bottom w:val="single" w:sz="4" w:space="0" w:color="auto"/>
            </w:tcBorders>
            <w:shd w:val="clear" w:color="auto" w:fill="000000" w:themeFill="text1"/>
          </w:tcPr>
          <w:p w14:paraId="5494AB17" w14:textId="405125B4" w:rsidR="002365C1" w:rsidRPr="004C6D50" w:rsidRDefault="00600FE9" w:rsidP="002365C1">
            <w:pPr>
              <w:pStyle w:val="TableText"/>
              <w:rPr>
                <w:rStyle w:val="Bold"/>
                <w:sz w:val="22"/>
                <w:szCs w:val="22"/>
              </w:rPr>
            </w:pPr>
            <w:r w:rsidRPr="004C6D50">
              <w:rPr>
                <w:rStyle w:val="Bold"/>
                <w:sz w:val="22"/>
                <w:szCs w:val="22"/>
              </w:rPr>
              <w:t>Wastes from waste management facilities, off-site waste water treatment plants and the preparation of water intended for human consumption and water for industrial use</w:t>
            </w:r>
          </w:p>
        </w:tc>
      </w:tr>
      <w:tr w:rsidR="002365C1" w:rsidRPr="004C6D50" w14:paraId="645B88EC" w14:textId="77777777" w:rsidTr="006A6601">
        <w:tc>
          <w:tcPr>
            <w:tcW w:w="1032" w:type="pct"/>
            <w:shd w:val="clear" w:color="auto" w:fill="D9D9D9" w:themeFill="background1" w:themeFillShade="D9"/>
          </w:tcPr>
          <w:p w14:paraId="1F18429C" w14:textId="1242D66E" w:rsidR="002365C1" w:rsidRPr="004C6D50" w:rsidRDefault="002365C1" w:rsidP="002365C1">
            <w:pPr>
              <w:pStyle w:val="TableText"/>
              <w:rPr>
                <w:rStyle w:val="Bold"/>
                <w:sz w:val="22"/>
                <w:szCs w:val="22"/>
              </w:rPr>
            </w:pPr>
            <w:r w:rsidRPr="004C6D50">
              <w:rPr>
                <w:rStyle w:val="Bold"/>
                <w:sz w:val="22"/>
                <w:szCs w:val="22"/>
              </w:rPr>
              <w:t>19 12</w:t>
            </w:r>
          </w:p>
        </w:tc>
        <w:tc>
          <w:tcPr>
            <w:tcW w:w="3968" w:type="pct"/>
            <w:shd w:val="clear" w:color="auto" w:fill="D9D9D9" w:themeFill="background1" w:themeFillShade="D9"/>
          </w:tcPr>
          <w:p w14:paraId="00C017BE" w14:textId="322826B2" w:rsidR="002365C1" w:rsidRPr="004C6D50" w:rsidRDefault="00600FE9" w:rsidP="00600FE9">
            <w:pPr>
              <w:pStyle w:val="TableText"/>
              <w:rPr>
                <w:rStyle w:val="Bold"/>
                <w:sz w:val="22"/>
                <w:szCs w:val="22"/>
              </w:rPr>
            </w:pPr>
            <w:r w:rsidRPr="004C6D50">
              <w:rPr>
                <w:b/>
                <w:sz w:val="22"/>
                <w:szCs w:val="22"/>
              </w:rPr>
              <w:t>wastes from the mechanical treatment of waste (for example sorting, crushing, compacting, pelletising) not otherwise specified</w:t>
            </w:r>
          </w:p>
        </w:tc>
      </w:tr>
      <w:tr w:rsidR="002365C1" w:rsidRPr="004C6D50" w14:paraId="693DE668" w14:textId="77777777" w:rsidTr="006A6601">
        <w:tc>
          <w:tcPr>
            <w:tcW w:w="1032" w:type="pct"/>
            <w:shd w:val="clear" w:color="auto" w:fill="FFFFFF" w:themeFill="background1"/>
          </w:tcPr>
          <w:p w14:paraId="54A3B414" w14:textId="298B2218" w:rsidR="002365C1" w:rsidRPr="004C6D50" w:rsidRDefault="002365C1" w:rsidP="002365C1">
            <w:pPr>
              <w:pStyle w:val="TableText"/>
              <w:ind w:left="0"/>
              <w:rPr>
                <w:rStyle w:val="Bold"/>
                <w:b w:val="0"/>
                <w:bCs/>
                <w:sz w:val="22"/>
                <w:szCs w:val="22"/>
              </w:rPr>
            </w:pPr>
            <w:r w:rsidRPr="004C6D50">
              <w:rPr>
                <w:rStyle w:val="Bold"/>
                <w:b w:val="0"/>
                <w:bCs/>
                <w:sz w:val="22"/>
                <w:szCs w:val="22"/>
              </w:rPr>
              <w:t xml:space="preserve">  19 12 0</w:t>
            </w:r>
            <w:r w:rsidRPr="004C6D50">
              <w:rPr>
                <w:rStyle w:val="Bold"/>
                <w:b w:val="0"/>
                <w:sz w:val="22"/>
                <w:szCs w:val="22"/>
              </w:rPr>
              <w:t>9</w:t>
            </w:r>
          </w:p>
        </w:tc>
        <w:tc>
          <w:tcPr>
            <w:tcW w:w="3968" w:type="pct"/>
            <w:shd w:val="clear" w:color="auto" w:fill="FFFFFF" w:themeFill="background1"/>
          </w:tcPr>
          <w:p w14:paraId="27404FB0" w14:textId="7D3B8313" w:rsidR="002365C1" w:rsidRPr="004C6D50" w:rsidRDefault="002365C1" w:rsidP="002365C1">
            <w:pPr>
              <w:pStyle w:val="TableText"/>
              <w:rPr>
                <w:rStyle w:val="Bold"/>
                <w:bCs/>
                <w:sz w:val="22"/>
                <w:szCs w:val="22"/>
              </w:rPr>
            </w:pPr>
            <w:r w:rsidRPr="004C6D50">
              <w:rPr>
                <w:bCs/>
                <w:sz w:val="22"/>
                <w:szCs w:val="22"/>
              </w:rPr>
              <w:t>Minerals (such as sand and stones) from the treatment of waste aggregates that are otherwise naturally occurring minerals. This excludes fines from treatment of any non-hazardous waste or gypsum from recovered plasterboard or residual fines from mechanical treatment of mixed waste at transfer stations</w:t>
            </w:r>
          </w:p>
        </w:tc>
      </w:tr>
      <w:tr w:rsidR="002365C1" w:rsidRPr="004C6D50" w14:paraId="3CB4A12B" w14:textId="77777777" w:rsidTr="006A6601">
        <w:tc>
          <w:tcPr>
            <w:tcW w:w="1032" w:type="pct"/>
          </w:tcPr>
          <w:p w14:paraId="26A0A8B8" w14:textId="072241C0" w:rsidR="002365C1" w:rsidRPr="004C6D50" w:rsidRDefault="002365C1" w:rsidP="002365C1">
            <w:pPr>
              <w:pStyle w:val="TableText"/>
              <w:ind w:left="0"/>
              <w:rPr>
                <w:bCs/>
                <w:sz w:val="22"/>
                <w:szCs w:val="22"/>
              </w:rPr>
            </w:pPr>
            <w:r w:rsidRPr="004C6D50">
              <w:rPr>
                <w:bCs/>
                <w:sz w:val="22"/>
                <w:szCs w:val="22"/>
              </w:rPr>
              <w:t xml:space="preserve">  </w:t>
            </w:r>
            <w:r w:rsidR="00E3082B" w:rsidRPr="004C6D50">
              <w:rPr>
                <w:bCs/>
                <w:sz w:val="22"/>
                <w:szCs w:val="22"/>
              </w:rPr>
              <w:t>1</w:t>
            </w:r>
            <w:r w:rsidRPr="004C6D50">
              <w:rPr>
                <w:bCs/>
                <w:sz w:val="22"/>
                <w:szCs w:val="22"/>
              </w:rPr>
              <w:t>9 12 12</w:t>
            </w:r>
          </w:p>
        </w:tc>
        <w:tc>
          <w:tcPr>
            <w:tcW w:w="3968" w:type="pct"/>
          </w:tcPr>
          <w:p w14:paraId="7C7557C2" w14:textId="480CA97D" w:rsidR="002365C1" w:rsidRPr="004C6D50" w:rsidRDefault="002365C1" w:rsidP="002365C1">
            <w:pPr>
              <w:pStyle w:val="TableText"/>
              <w:rPr>
                <w:sz w:val="22"/>
                <w:szCs w:val="22"/>
              </w:rPr>
            </w:pPr>
            <w:r w:rsidRPr="004C6D50">
              <w:rPr>
                <w:sz w:val="22"/>
                <w:szCs w:val="22"/>
              </w:rPr>
              <w:t>Crushed bricks, tiles, concrete and ceramics, including mixtures of materials. This excludes metal from reinforced concrete and fines from treatment of any non-hazardous waste or gypsum from recovered plasterboard or residual fines from mechanical treatment of mixed waste at transfer stations</w:t>
            </w:r>
          </w:p>
        </w:tc>
      </w:tr>
    </w:tbl>
    <w:p w14:paraId="27577980" w14:textId="4494D9CF" w:rsidR="009D2E82" w:rsidRPr="004C6D50" w:rsidRDefault="009D2E82" w:rsidP="00210762">
      <w:pPr>
        <w:rPr>
          <w:sz w:val="22"/>
          <w:szCs w:val="22"/>
        </w:rPr>
      </w:pPr>
    </w:p>
    <w:tbl>
      <w:tblPr>
        <w:tblStyle w:val="TableGrid"/>
        <w:tblW w:w="5000" w:type="pct"/>
        <w:tblLook w:val="0020" w:firstRow="1" w:lastRow="0" w:firstColumn="0" w:lastColumn="0" w:noHBand="0" w:noVBand="0"/>
      </w:tblPr>
      <w:tblGrid>
        <w:gridCol w:w="1987"/>
        <w:gridCol w:w="7641"/>
      </w:tblGrid>
      <w:tr w:rsidR="00210762" w:rsidRPr="004C6D50" w14:paraId="761242B9" w14:textId="77777777" w:rsidTr="00560754">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61DCFE3D" w14:textId="0604045B" w:rsidR="00210762" w:rsidRPr="004C6D50" w:rsidRDefault="00304EB3" w:rsidP="007979ED">
            <w:pPr>
              <w:pStyle w:val="TableText"/>
              <w:rPr>
                <w:rStyle w:val="Red"/>
                <w:sz w:val="22"/>
                <w:szCs w:val="22"/>
              </w:rPr>
            </w:pPr>
            <w:r w:rsidRPr="004C6D50">
              <w:rPr>
                <w:rStyle w:val="Red"/>
                <w:color w:val="FFFFFF" w:themeColor="background1"/>
                <w:sz w:val="22"/>
                <w:szCs w:val="22"/>
                <w:highlight w:val="black"/>
              </w:rPr>
              <w:t>Table S2.</w:t>
            </w:r>
            <w:r w:rsidR="00560754" w:rsidRPr="004C6D50">
              <w:rPr>
                <w:rStyle w:val="Red"/>
                <w:color w:val="FFFFFF" w:themeColor="background1"/>
                <w:sz w:val="22"/>
                <w:szCs w:val="22"/>
                <w:highlight w:val="black"/>
              </w:rPr>
              <w:t>3</w:t>
            </w:r>
            <w:r w:rsidR="00210762" w:rsidRPr="004C6D50">
              <w:rPr>
                <w:rStyle w:val="Red"/>
                <w:color w:val="FFFFFF" w:themeColor="background1"/>
                <w:sz w:val="22"/>
                <w:szCs w:val="22"/>
                <w:highlight w:val="black"/>
              </w:rPr>
              <w:t xml:space="preserve"> Permitted waste types for disposal in the asbestos cell</w:t>
            </w:r>
            <w:r w:rsidR="00E74A3E" w:rsidRPr="004C6D50">
              <w:rPr>
                <w:rStyle w:val="Red"/>
                <w:color w:val="FFFFFF" w:themeColor="background1"/>
                <w:sz w:val="22"/>
                <w:szCs w:val="22"/>
              </w:rPr>
              <w:t xml:space="preserve"> </w:t>
            </w:r>
            <w:r w:rsidR="00E74A3E" w:rsidRPr="004C6D50">
              <w:rPr>
                <w:rStyle w:val="Red"/>
                <w:color w:val="FFFFFF" w:themeColor="background1"/>
                <w:sz w:val="22"/>
                <w:szCs w:val="22"/>
                <w:vertAlign w:val="superscript"/>
              </w:rPr>
              <w:t>Note 1</w:t>
            </w:r>
          </w:p>
        </w:tc>
      </w:tr>
      <w:tr w:rsidR="00210762" w:rsidRPr="004C6D50" w14:paraId="3D9A1C06" w14:textId="77777777" w:rsidTr="009D4E1D">
        <w:trPr>
          <w:cnfStyle w:val="100000000000" w:firstRow="1" w:lastRow="0" w:firstColumn="0" w:lastColumn="0" w:oddVBand="0" w:evenVBand="0" w:oddHBand="0" w:evenHBand="0" w:firstRowFirstColumn="0" w:firstRowLastColumn="0" w:lastRowFirstColumn="0" w:lastRowLastColumn="0"/>
          <w:tblHeader/>
        </w:trPr>
        <w:tc>
          <w:tcPr>
            <w:tcW w:w="1032" w:type="pct"/>
          </w:tcPr>
          <w:p w14:paraId="3596A7DF" w14:textId="77777777" w:rsidR="00210762" w:rsidRPr="004C6D50" w:rsidRDefault="00210762" w:rsidP="007979ED">
            <w:pPr>
              <w:pStyle w:val="TableText"/>
              <w:rPr>
                <w:sz w:val="22"/>
                <w:szCs w:val="22"/>
              </w:rPr>
            </w:pPr>
            <w:r w:rsidRPr="004C6D50">
              <w:rPr>
                <w:sz w:val="22"/>
                <w:szCs w:val="22"/>
              </w:rPr>
              <w:t>Waste code</w:t>
            </w:r>
          </w:p>
        </w:tc>
        <w:tc>
          <w:tcPr>
            <w:tcW w:w="3968" w:type="pct"/>
          </w:tcPr>
          <w:p w14:paraId="6FB2E8CE" w14:textId="77777777" w:rsidR="00210762" w:rsidRPr="004C6D50" w:rsidRDefault="00210762" w:rsidP="007979ED">
            <w:pPr>
              <w:pStyle w:val="TableText"/>
              <w:rPr>
                <w:sz w:val="22"/>
                <w:szCs w:val="22"/>
              </w:rPr>
            </w:pPr>
            <w:r w:rsidRPr="004C6D50">
              <w:rPr>
                <w:sz w:val="22"/>
                <w:szCs w:val="22"/>
              </w:rPr>
              <w:t>Description</w:t>
            </w:r>
          </w:p>
        </w:tc>
      </w:tr>
      <w:tr w:rsidR="000821DB" w:rsidRPr="004C6D50" w14:paraId="248805D1" w14:textId="77777777" w:rsidTr="009D4E1D">
        <w:trPr>
          <w:cnfStyle w:val="100000000000" w:firstRow="1" w:lastRow="0" w:firstColumn="0" w:lastColumn="0" w:oddVBand="0" w:evenVBand="0" w:oddHBand="0" w:evenHBand="0" w:firstRowFirstColumn="0" w:firstRowLastColumn="0" w:lastRowFirstColumn="0" w:lastRowLastColumn="0"/>
          <w:tblHeader/>
        </w:trPr>
        <w:tc>
          <w:tcPr>
            <w:tcW w:w="1032" w:type="pct"/>
          </w:tcPr>
          <w:p w14:paraId="1EF7D948" w14:textId="6B3423DE" w:rsidR="000821DB" w:rsidRPr="004C6D50" w:rsidRDefault="000821DB" w:rsidP="007979ED">
            <w:pPr>
              <w:pStyle w:val="TableText"/>
              <w:rPr>
                <w:sz w:val="22"/>
                <w:szCs w:val="22"/>
              </w:rPr>
            </w:pPr>
            <w:r w:rsidRPr="004C6D50">
              <w:rPr>
                <w:sz w:val="22"/>
                <w:szCs w:val="22"/>
              </w:rPr>
              <w:t>16</w:t>
            </w:r>
          </w:p>
        </w:tc>
        <w:tc>
          <w:tcPr>
            <w:tcW w:w="3968" w:type="pct"/>
          </w:tcPr>
          <w:p w14:paraId="25576345" w14:textId="355F8D7A" w:rsidR="000821DB" w:rsidRPr="004C6D50" w:rsidRDefault="000821DB" w:rsidP="007979ED">
            <w:pPr>
              <w:pStyle w:val="TableText"/>
              <w:rPr>
                <w:sz w:val="22"/>
                <w:szCs w:val="22"/>
              </w:rPr>
            </w:pPr>
            <w:r w:rsidRPr="004C6D50">
              <w:rPr>
                <w:sz w:val="22"/>
                <w:szCs w:val="22"/>
              </w:rPr>
              <w:t>Wastes not otherwise specified in the list</w:t>
            </w:r>
          </w:p>
        </w:tc>
      </w:tr>
      <w:tr w:rsidR="00304EB3" w:rsidRPr="004C6D50" w14:paraId="391BC0FD" w14:textId="77777777" w:rsidTr="009D4E1D">
        <w:tblPrEx>
          <w:tblLook w:val="0480" w:firstRow="0" w:lastRow="0" w:firstColumn="1" w:lastColumn="0" w:noHBand="0" w:noVBand="1"/>
        </w:tblPrEx>
        <w:tc>
          <w:tcPr>
            <w:tcW w:w="1032" w:type="pct"/>
            <w:tcBorders>
              <w:bottom w:val="single" w:sz="4" w:space="0" w:color="auto"/>
            </w:tcBorders>
            <w:shd w:val="clear" w:color="auto" w:fill="000000" w:themeFill="text1"/>
          </w:tcPr>
          <w:p w14:paraId="5C31EF50" w14:textId="7AB3A3D8" w:rsidR="00304EB3" w:rsidRPr="004C6D50" w:rsidRDefault="000821DB" w:rsidP="00304EB3">
            <w:pPr>
              <w:pStyle w:val="TableText"/>
              <w:rPr>
                <w:rStyle w:val="Blue"/>
                <w:color w:val="FFFFFF" w:themeColor="background1"/>
                <w:sz w:val="22"/>
                <w:szCs w:val="22"/>
              </w:rPr>
            </w:pPr>
            <w:r w:rsidRPr="004C6D50">
              <w:rPr>
                <w:rStyle w:val="Blue"/>
                <w:color w:val="FFFFFF" w:themeColor="background1"/>
                <w:sz w:val="22"/>
                <w:szCs w:val="22"/>
              </w:rPr>
              <w:t>16 01</w:t>
            </w:r>
          </w:p>
        </w:tc>
        <w:tc>
          <w:tcPr>
            <w:tcW w:w="3968" w:type="pct"/>
            <w:tcBorders>
              <w:bottom w:val="single" w:sz="4" w:space="0" w:color="auto"/>
            </w:tcBorders>
            <w:shd w:val="clear" w:color="auto" w:fill="000000" w:themeFill="text1"/>
          </w:tcPr>
          <w:p w14:paraId="02B6C7CD" w14:textId="641AB6E9" w:rsidR="00304EB3" w:rsidRPr="004C6D50" w:rsidRDefault="000821DB" w:rsidP="00304EB3">
            <w:pPr>
              <w:pStyle w:val="TableText"/>
              <w:rPr>
                <w:rStyle w:val="Blue"/>
                <w:color w:val="FFFFFF" w:themeColor="background1"/>
                <w:sz w:val="22"/>
                <w:szCs w:val="22"/>
              </w:rPr>
            </w:pPr>
            <w:r w:rsidRPr="004C6D50">
              <w:rPr>
                <w:b/>
                <w:sz w:val="22"/>
                <w:szCs w:val="22"/>
              </w:rPr>
              <w:t>end-of-life vehicles from different means of transport (including off-road machinery) and wastes from dismantling of end-of-life vehicles and vehicle maintenance (except 13, 14, 16 06 and 16 08)</w:t>
            </w:r>
          </w:p>
        </w:tc>
      </w:tr>
      <w:tr w:rsidR="00E57049" w:rsidRPr="004C6D50" w14:paraId="065319F8" w14:textId="77777777" w:rsidTr="00995029">
        <w:tblPrEx>
          <w:tblLook w:val="0480" w:firstRow="0" w:lastRow="0" w:firstColumn="1" w:lastColumn="0" w:noHBand="0" w:noVBand="1"/>
        </w:tblPrEx>
        <w:tc>
          <w:tcPr>
            <w:tcW w:w="1032" w:type="pct"/>
            <w:shd w:val="clear" w:color="auto" w:fill="FFFFFF" w:themeFill="background1"/>
          </w:tcPr>
          <w:p w14:paraId="78C7889E" w14:textId="60F0D4AF" w:rsidR="00E57049" w:rsidRPr="004C6D50" w:rsidRDefault="00E57049" w:rsidP="00E57049">
            <w:pPr>
              <w:pStyle w:val="TableText"/>
              <w:rPr>
                <w:rStyle w:val="Blue"/>
                <w:color w:val="auto"/>
                <w:sz w:val="22"/>
                <w:szCs w:val="22"/>
              </w:rPr>
            </w:pPr>
            <w:r w:rsidRPr="004C6D50">
              <w:rPr>
                <w:sz w:val="22"/>
                <w:szCs w:val="22"/>
              </w:rPr>
              <w:t>16 01 11*</w:t>
            </w:r>
          </w:p>
        </w:tc>
        <w:tc>
          <w:tcPr>
            <w:tcW w:w="3968" w:type="pct"/>
            <w:shd w:val="clear" w:color="auto" w:fill="FFFFFF" w:themeFill="background1"/>
          </w:tcPr>
          <w:p w14:paraId="19D11D05" w14:textId="716B2D93" w:rsidR="00E57049" w:rsidRPr="004C6D50" w:rsidRDefault="00E57049" w:rsidP="00E57049">
            <w:pPr>
              <w:pStyle w:val="TableText"/>
              <w:rPr>
                <w:rStyle w:val="Blue"/>
                <w:color w:val="auto"/>
                <w:sz w:val="22"/>
                <w:szCs w:val="22"/>
              </w:rPr>
            </w:pPr>
            <w:r w:rsidRPr="004C6D50">
              <w:rPr>
                <w:sz w:val="22"/>
                <w:szCs w:val="22"/>
              </w:rPr>
              <w:t xml:space="preserve">Brake pads containing asbestos </w:t>
            </w:r>
          </w:p>
        </w:tc>
      </w:tr>
      <w:tr w:rsidR="000821DB" w:rsidRPr="004C6D50" w14:paraId="6523B813" w14:textId="77777777" w:rsidTr="00995029">
        <w:tblPrEx>
          <w:tblLook w:val="0480" w:firstRow="0" w:lastRow="0" w:firstColumn="1" w:lastColumn="0" w:noHBand="0" w:noVBand="1"/>
        </w:tblPrEx>
        <w:tc>
          <w:tcPr>
            <w:tcW w:w="1032" w:type="pct"/>
            <w:shd w:val="clear" w:color="auto" w:fill="000000" w:themeFill="text1"/>
          </w:tcPr>
          <w:p w14:paraId="2CDC67EB" w14:textId="00F942AF" w:rsidR="000821DB" w:rsidRPr="004C6D50" w:rsidRDefault="000821DB" w:rsidP="00E57049">
            <w:pPr>
              <w:pStyle w:val="TableText"/>
              <w:rPr>
                <w:color w:val="FF0000"/>
                <w:sz w:val="22"/>
                <w:szCs w:val="22"/>
              </w:rPr>
            </w:pPr>
            <w:r w:rsidRPr="004C6D50">
              <w:rPr>
                <w:color w:val="FFFFFF" w:themeColor="background1"/>
                <w:sz w:val="22"/>
                <w:szCs w:val="22"/>
              </w:rPr>
              <w:t>17</w:t>
            </w:r>
          </w:p>
        </w:tc>
        <w:tc>
          <w:tcPr>
            <w:tcW w:w="3968" w:type="pct"/>
            <w:shd w:val="clear" w:color="auto" w:fill="000000" w:themeFill="text1"/>
          </w:tcPr>
          <w:p w14:paraId="1E8B680F" w14:textId="5F807C07" w:rsidR="000821DB" w:rsidRPr="004C6D50" w:rsidRDefault="000821DB" w:rsidP="00E57049">
            <w:pPr>
              <w:pStyle w:val="TableText"/>
              <w:rPr>
                <w:color w:val="FF0000"/>
                <w:sz w:val="22"/>
                <w:szCs w:val="22"/>
              </w:rPr>
            </w:pPr>
            <w:r w:rsidRPr="004C6D50">
              <w:rPr>
                <w:b/>
                <w:sz w:val="22"/>
                <w:szCs w:val="22"/>
              </w:rPr>
              <w:t>Construction and demolition wastes (including excavated soil from contaminated sites)</w:t>
            </w:r>
          </w:p>
        </w:tc>
      </w:tr>
      <w:tr w:rsidR="000821DB" w:rsidRPr="004C6D50" w14:paraId="591A7EE5" w14:textId="77777777" w:rsidTr="00995029">
        <w:tblPrEx>
          <w:tblLook w:val="0480" w:firstRow="0" w:lastRow="0" w:firstColumn="1" w:lastColumn="0" w:noHBand="0" w:noVBand="1"/>
        </w:tblPrEx>
        <w:tc>
          <w:tcPr>
            <w:tcW w:w="1032" w:type="pct"/>
            <w:shd w:val="clear" w:color="auto" w:fill="FFFFFF" w:themeFill="background1"/>
          </w:tcPr>
          <w:p w14:paraId="362DC2C6" w14:textId="4D763FED" w:rsidR="000821DB" w:rsidRPr="004C6D50" w:rsidRDefault="000821DB" w:rsidP="000821DB">
            <w:pPr>
              <w:pStyle w:val="TableText"/>
              <w:rPr>
                <w:sz w:val="22"/>
                <w:szCs w:val="22"/>
              </w:rPr>
            </w:pPr>
            <w:r w:rsidRPr="004C6D50">
              <w:rPr>
                <w:b/>
                <w:sz w:val="22"/>
                <w:szCs w:val="22"/>
              </w:rPr>
              <w:t>17 06</w:t>
            </w:r>
          </w:p>
        </w:tc>
        <w:tc>
          <w:tcPr>
            <w:tcW w:w="3968" w:type="pct"/>
            <w:shd w:val="clear" w:color="auto" w:fill="FFFFFF" w:themeFill="background1"/>
          </w:tcPr>
          <w:p w14:paraId="1495FD13" w14:textId="4C7F46C8" w:rsidR="000821DB" w:rsidRPr="004C6D50" w:rsidRDefault="000821DB" w:rsidP="000821DB">
            <w:pPr>
              <w:pStyle w:val="TableText"/>
              <w:rPr>
                <w:bCs/>
                <w:sz w:val="22"/>
                <w:szCs w:val="22"/>
              </w:rPr>
            </w:pPr>
            <w:r w:rsidRPr="004C6D50">
              <w:rPr>
                <w:bCs/>
                <w:sz w:val="22"/>
                <w:szCs w:val="22"/>
              </w:rPr>
              <w:t>insulation materials and asbestos-containing construction materials</w:t>
            </w:r>
          </w:p>
        </w:tc>
      </w:tr>
      <w:tr w:rsidR="000821DB" w:rsidRPr="004C6D50" w14:paraId="5AC3D15C" w14:textId="77777777" w:rsidTr="009D4E1D">
        <w:tblPrEx>
          <w:tblLook w:val="0480" w:firstRow="0" w:lastRow="0" w:firstColumn="1" w:lastColumn="0" w:noHBand="0" w:noVBand="1"/>
        </w:tblPrEx>
        <w:tc>
          <w:tcPr>
            <w:tcW w:w="1032" w:type="pct"/>
          </w:tcPr>
          <w:p w14:paraId="3D17E7B5" w14:textId="513064E9" w:rsidR="000821DB" w:rsidRPr="004C6D50" w:rsidRDefault="000821DB" w:rsidP="000821DB">
            <w:pPr>
              <w:pStyle w:val="TableText"/>
              <w:rPr>
                <w:rStyle w:val="Blue"/>
                <w:color w:val="auto"/>
                <w:sz w:val="22"/>
                <w:szCs w:val="22"/>
              </w:rPr>
            </w:pPr>
            <w:r w:rsidRPr="004C6D50">
              <w:rPr>
                <w:sz w:val="22"/>
                <w:szCs w:val="22"/>
              </w:rPr>
              <w:t>17 06 01*</w:t>
            </w:r>
          </w:p>
        </w:tc>
        <w:tc>
          <w:tcPr>
            <w:tcW w:w="3968" w:type="pct"/>
          </w:tcPr>
          <w:p w14:paraId="5920CF76" w14:textId="4953B3AD" w:rsidR="000821DB" w:rsidRPr="004C6D50" w:rsidRDefault="000821DB" w:rsidP="000821DB">
            <w:pPr>
              <w:pStyle w:val="TableText"/>
              <w:rPr>
                <w:rStyle w:val="Blue"/>
                <w:color w:val="auto"/>
                <w:sz w:val="22"/>
                <w:szCs w:val="22"/>
              </w:rPr>
            </w:pPr>
            <w:r w:rsidRPr="004C6D50">
              <w:rPr>
                <w:sz w:val="22"/>
                <w:szCs w:val="22"/>
              </w:rPr>
              <w:t>insulation materials containing asbestos</w:t>
            </w:r>
          </w:p>
        </w:tc>
      </w:tr>
      <w:tr w:rsidR="000821DB" w:rsidRPr="004C6D50" w14:paraId="44E9598F" w14:textId="77777777" w:rsidTr="009D4E1D">
        <w:tblPrEx>
          <w:tblLook w:val="04A0" w:firstRow="1" w:lastRow="0" w:firstColumn="1" w:lastColumn="0" w:noHBand="0" w:noVBand="1"/>
        </w:tblPrEx>
        <w:tc>
          <w:tcPr>
            <w:tcW w:w="1032" w:type="pct"/>
          </w:tcPr>
          <w:p w14:paraId="3F59821C" w14:textId="08D0F126" w:rsidR="000821DB" w:rsidRPr="004C6D50" w:rsidRDefault="000821DB" w:rsidP="000821DB">
            <w:pPr>
              <w:pStyle w:val="TableText"/>
              <w:rPr>
                <w:rStyle w:val="Blue"/>
                <w:color w:val="auto"/>
                <w:sz w:val="22"/>
                <w:szCs w:val="22"/>
              </w:rPr>
            </w:pPr>
            <w:r w:rsidRPr="004C6D50">
              <w:rPr>
                <w:sz w:val="22"/>
                <w:szCs w:val="22"/>
              </w:rPr>
              <w:t>17 06 05*</w:t>
            </w:r>
          </w:p>
        </w:tc>
        <w:tc>
          <w:tcPr>
            <w:tcW w:w="3968" w:type="pct"/>
          </w:tcPr>
          <w:p w14:paraId="67E12F88" w14:textId="25D693A9" w:rsidR="000821DB" w:rsidRPr="004C6D50" w:rsidRDefault="000821DB" w:rsidP="000821DB">
            <w:pPr>
              <w:pStyle w:val="TableText"/>
              <w:rPr>
                <w:rStyle w:val="Blue"/>
                <w:color w:val="auto"/>
                <w:sz w:val="22"/>
                <w:szCs w:val="22"/>
              </w:rPr>
            </w:pPr>
            <w:r w:rsidRPr="004C6D50">
              <w:rPr>
                <w:sz w:val="22"/>
                <w:szCs w:val="22"/>
              </w:rPr>
              <w:t>construction materials containing asbestos</w:t>
            </w:r>
          </w:p>
        </w:tc>
      </w:tr>
    </w:tbl>
    <w:p w14:paraId="6F2F3FA6" w14:textId="77777777" w:rsidR="00E74A3E" w:rsidRPr="004C6D50" w:rsidRDefault="00E74A3E" w:rsidP="00E74A3E">
      <w:pPr>
        <w:rPr>
          <w:rStyle w:val="Pink"/>
          <w:sz w:val="22"/>
          <w:szCs w:val="22"/>
        </w:rPr>
      </w:pPr>
      <w:r w:rsidRPr="00DD277B">
        <w:rPr>
          <w:rStyle w:val="Red"/>
          <w:color w:val="auto"/>
          <w:sz w:val="22"/>
          <w:szCs w:val="22"/>
        </w:rPr>
        <w:t>Note 1: Asbestos wastes only permitted once pre-operational measures for future development references 6, 9a and 9b have been satisfied and agreed in writing with Natural Resources Wales</w:t>
      </w:r>
    </w:p>
    <w:p w14:paraId="6CD0CC81" w14:textId="12329232" w:rsidR="00E74A3E" w:rsidRPr="004C6D50" w:rsidRDefault="00E74A3E" w:rsidP="00E74A3E">
      <w:pPr>
        <w:tabs>
          <w:tab w:val="left" w:pos="1777"/>
        </w:tabs>
        <w:rPr>
          <w:sz w:val="22"/>
          <w:szCs w:val="22"/>
        </w:rPr>
        <w:sectPr w:rsidR="00E74A3E" w:rsidRPr="004C6D50" w:rsidSect="00F854E1">
          <w:headerReference w:type="even" r:id="rId21"/>
          <w:headerReference w:type="default" r:id="rId22"/>
          <w:footerReference w:type="default" r:id="rId23"/>
          <w:headerReference w:type="first" r:id="rId24"/>
          <w:pgSz w:w="11906" w:h="16838" w:code="9"/>
          <w:pgMar w:top="1134" w:right="1134" w:bottom="1134" w:left="1134" w:header="397" w:footer="397" w:gutter="0"/>
          <w:pgNumType w:start="22"/>
          <w:cols w:space="708"/>
          <w:docGrid w:linePitch="360"/>
        </w:sectPr>
      </w:pPr>
      <w:r w:rsidRPr="004C6D50">
        <w:rPr>
          <w:sz w:val="22"/>
          <w:szCs w:val="22"/>
        </w:rPr>
        <w:tab/>
      </w:r>
    </w:p>
    <w:p w14:paraId="2BA8E747" w14:textId="09BD663D" w:rsidR="0071059C" w:rsidRPr="004C6D50" w:rsidRDefault="00210762" w:rsidP="00B15283">
      <w:pPr>
        <w:pStyle w:val="Heading2"/>
      </w:pPr>
      <w:r w:rsidRPr="004C6D50">
        <w:lastRenderedPageBreak/>
        <w:t>Schedule 3 – Emissions and monitoring</w:t>
      </w:r>
    </w:p>
    <w:tbl>
      <w:tblPr>
        <w:tblW w:w="4964" w:type="pct"/>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4012"/>
        <w:gridCol w:w="2076"/>
        <w:gridCol w:w="2978"/>
        <w:gridCol w:w="5389"/>
      </w:tblGrid>
      <w:tr w:rsidR="00995029" w:rsidRPr="004C6D50" w14:paraId="7CFF9638" w14:textId="77777777" w:rsidTr="4A68E127">
        <w:trPr>
          <w:cantSplit/>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000000" w:themeFill="text1"/>
          </w:tcPr>
          <w:p w14:paraId="0BA611A5" w14:textId="77777777" w:rsidR="00995029" w:rsidRPr="004C6D50" w:rsidRDefault="00995029" w:rsidP="00E66863">
            <w:pPr>
              <w:pStyle w:val="TableText"/>
              <w:rPr>
                <w:rStyle w:val="Bold"/>
                <w:rFonts w:cstheme="minorHAnsi"/>
                <w:sz w:val="22"/>
                <w:szCs w:val="22"/>
              </w:rPr>
            </w:pPr>
            <w:bookmarkStart w:id="17" w:name="_Hlk220763729"/>
            <w:r w:rsidRPr="004C6D50">
              <w:rPr>
                <w:rStyle w:val="Bold"/>
                <w:rFonts w:cstheme="minorHAnsi"/>
                <w:sz w:val="22"/>
                <w:szCs w:val="22"/>
              </w:rPr>
              <w:t>Table S3.1  Leachate level limits and monitoring requirements</w:t>
            </w:r>
          </w:p>
        </w:tc>
      </w:tr>
      <w:tr w:rsidR="00995029" w:rsidRPr="004C6D50" w14:paraId="099EE59A" w14:textId="77777777" w:rsidTr="4A68E127">
        <w:trPr>
          <w:cantSplit/>
          <w:tblHeader/>
        </w:trPr>
        <w:tc>
          <w:tcPr>
            <w:tcW w:w="1388" w:type="pct"/>
            <w:tcBorders>
              <w:left w:val="single" w:sz="4" w:space="0" w:color="auto"/>
              <w:right w:val="single" w:sz="4" w:space="0" w:color="auto"/>
            </w:tcBorders>
          </w:tcPr>
          <w:p w14:paraId="7432D3C8" w14:textId="77777777" w:rsidR="00995029" w:rsidRPr="004C6D50" w:rsidRDefault="00995029" w:rsidP="00E66863">
            <w:pPr>
              <w:pStyle w:val="TableText"/>
              <w:rPr>
                <w:rStyle w:val="Bold"/>
                <w:rFonts w:cstheme="minorHAnsi"/>
                <w:sz w:val="22"/>
                <w:szCs w:val="22"/>
              </w:rPr>
            </w:pPr>
            <w:r w:rsidRPr="004C6D50">
              <w:rPr>
                <w:rStyle w:val="Bold"/>
                <w:rFonts w:cstheme="minorHAnsi"/>
                <w:sz w:val="22"/>
                <w:szCs w:val="22"/>
              </w:rPr>
              <w:t>Monitoring point reference/ Description</w:t>
            </w:r>
          </w:p>
        </w:tc>
        <w:tc>
          <w:tcPr>
            <w:tcW w:w="718" w:type="pct"/>
            <w:tcBorders>
              <w:left w:val="single" w:sz="4" w:space="0" w:color="auto"/>
              <w:right w:val="single" w:sz="4" w:space="0" w:color="auto"/>
            </w:tcBorders>
          </w:tcPr>
          <w:p w14:paraId="5CF3A028" w14:textId="77777777" w:rsidR="00995029" w:rsidRPr="004C6D50" w:rsidRDefault="00995029" w:rsidP="00E66863">
            <w:pPr>
              <w:pStyle w:val="TableText"/>
              <w:rPr>
                <w:rStyle w:val="Bold"/>
                <w:rFonts w:cstheme="minorHAnsi"/>
                <w:sz w:val="22"/>
                <w:szCs w:val="22"/>
              </w:rPr>
            </w:pPr>
            <w:r w:rsidRPr="004C6D50">
              <w:rPr>
                <w:rStyle w:val="Bold"/>
                <w:rFonts w:cstheme="minorHAnsi"/>
                <w:sz w:val="22"/>
                <w:szCs w:val="22"/>
              </w:rPr>
              <w:t xml:space="preserve">Limit </w:t>
            </w:r>
          </w:p>
        </w:tc>
        <w:tc>
          <w:tcPr>
            <w:tcW w:w="1030" w:type="pct"/>
            <w:tcBorders>
              <w:left w:val="single" w:sz="4" w:space="0" w:color="auto"/>
              <w:right w:val="single" w:sz="4" w:space="0" w:color="auto"/>
            </w:tcBorders>
          </w:tcPr>
          <w:p w14:paraId="09540C28" w14:textId="77777777" w:rsidR="00995029" w:rsidRPr="004C6D50" w:rsidRDefault="00995029" w:rsidP="00E66863">
            <w:pPr>
              <w:pStyle w:val="TableText"/>
              <w:rPr>
                <w:rStyle w:val="Bold"/>
                <w:rFonts w:cstheme="minorHAnsi"/>
                <w:sz w:val="22"/>
                <w:szCs w:val="22"/>
              </w:rPr>
            </w:pPr>
            <w:r w:rsidRPr="004C6D50">
              <w:rPr>
                <w:rStyle w:val="Bold"/>
                <w:rFonts w:cstheme="minorHAnsi"/>
                <w:sz w:val="22"/>
                <w:szCs w:val="22"/>
              </w:rPr>
              <w:t>Monitoring frequency</w:t>
            </w:r>
          </w:p>
        </w:tc>
        <w:tc>
          <w:tcPr>
            <w:tcW w:w="1864" w:type="pct"/>
            <w:tcBorders>
              <w:left w:val="single" w:sz="4" w:space="0" w:color="auto"/>
              <w:right w:val="single" w:sz="4" w:space="0" w:color="auto"/>
            </w:tcBorders>
          </w:tcPr>
          <w:p w14:paraId="7863040A" w14:textId="77777777" w:rsidR="00995029" w:rsidRPr="004C6D50" w:rsidRDefault="00995029" w:rsidP="00E66863">
            <w:pPr>
              <w:pStyle w:val="TableText"/>
              <w:rPr>
                <w:rStyle w:val="Bold"/>
                <w:rFonts w:cstheme="minorHAnsi"/>
                <w:sz w:val="22"/>
                <w:szCs w:val="22"/>
              </w:rPr>
            </w:pPr>
            <w:r w:rsidRPr="004C6D50">
              <w:rPr>
                <w:rStyle w:val="Bold"/>
                <w:rFonts w:cstheme="minorHAnsi"/>
                <w:sz w:val="22"/>
                <w:szCs w:val="22"/>
              </w:rPr>
              <w:t>Monitoring standard and method</w:t>
            </w:r>
          </w:p>
        </w:tc>
      </w:tr>
      <w:tr w:rsidR="00995029" w:rsidRPr="004C6D50" w14:paraId="5EE3666A" w14:textId="77777777" w:rsidTr="4A68E127">
        <w:trPr>
          <w:cantSplit/>
        </w:trPr>
        <w:tc>
          <w:tcPr>
            <w:tcW w:w="1388" w:type="pct"/>
            <w:tcBorders>
              <w:left w:val="single" w:sz="4" w:space="0" w:color="auto"/>
              <w:right w:val="single" w:sz="4" w:space="0" w:color="auto"/>
            </w:tcBorders>
          </w:tcPr>
          <w:p w14:paraId="26A9E93D" w14:textId="1FF74445" w:rsidR="00995029" w:rsidRPr="001D2087" w:rsidRDefault="46BF8090" w:rsidP="4A68E127">
            <w:pPr>
              <w:pStyle w:val="TableText"/>
              <w:ind w:left="0"/>
              <w:jc w:val="both"/>
              <w:rPr>
                <w:rFonts w:cstheme="minorBidi"/>
                <w:sz w:val="22"/>
                <w:szCs w:val="22"/>
                <w:lang w:val="fr-FR"/>
              </w:rPr>
            </w:pPr>
            <w:r w:rsidRPr="001D2087">
              <w:rPr>
                <w:rStyle w:val="Red"/>
                <w:rFonts w:cstheme="minorBidi"/>
                <w:color w:val="auto"/>
                <w:sz w:val="22"/>
                <w:szCs w:val="22"/>
                <w:lang w:val="fr-FR"/>
              </w:rPr>
              <w:t xml:space="preserve">LE1, LE2, LE3, LE4, LE5, LE6, LW1, LW2, LW4, LD3, </w:t>
            </w:r>
            <w:r w:rsidR="4002D544" w:rsidRPr="001D2087">
              <w:rPr>
                <w:rFonts w:cstheme="minorBidi"/>
                <w:sz w:val="22"/>
                <w:szCs w:val="22"/>
                <w:lang w:val="fr-FR"/>
              </w:rPr>
              <w:t xml:space="preserve">Cell 11 Sump E, Cell 11 Sump W, </w:t>
            </w:r>
            <w:r w:rsidR="744CAAFB" w:rsidRPr="001D2087">
              <w:rPr>
                <w:rFonts w:cstheme="minorBidi"/>
                <w:sz w:val="22"/>
                <w:szCs w:val="22"/>
                <w:lang w:val="fr-FR"/>
              </w:rPr>
              <w:t xml:space="preserve">, Cell 13 Sump 1, Cell 13 Sump 2, </w:t>
            </w:r>
            <w:r w:rsidR="4002D544" w:rsidRPr="001D2087">
              <w:rPr>
                <w:rFonts w:cstheme="minorBidi"/>
                <w:sz w:val="22"/>
                <w:szCs w:val="22"/>
                <w:lang w:val="fr-FR"/>
              </w:rPr>
              <w:t>Cell 14 Sump,</w:t>
            </w:r>
            <w:r w:rsidR="5E3FDE72" w:rsidRPr="001D2087">
              <w:rPr>
                <w:rFonts w:cstheme="minorBidi"/>
                <w:sz w:val="22"/>
                <w:szCs w:val="22"/>
                <w:lang w:val="fr-FR"/>
              </w:rPr>
              <w:t xml:space="preserve"> Cell 15 Sump</w:t>
            </w:r>
            <w:r w:rsidR="4002D544" w:rsidRPr="001D2087">
              <w:rPr>
                <w:rFonts w:cstheme="minorBidi"/>
                <w:sz w:val="22"/>
                <w:szCs w:val="22"/>
                <w:lang w:val="fr-FR"/>
              </w:rPr>
              <w:t xml:space="preserve"> </w:t>
            </w:r>
          </w:p>
          <w:p w14:paraId="645CE490" w14:textId="69602E5C" w:rsidR="00995029" w:rsidRPr="001D2087" w:rsidRDefault="4002D544" w:rsidP="2F075C64">
            <w:pPr>
              <w:pStyle w:val="TableText"/>
              <w:ind w:left="0"/>
              <w:jc w:val="both"/>
              <w:rPr>
                <w:rFonts w:cstheme="minorBidi"/>
                <w:sz w:val="22"/>
                <w:szCs w:val="22"/>
                <w:lang w:val="fr-FR"/>
              </w:rPr>
            </w:pPr>
            <w:r w:rsidRPr="001D2087">
              <w:rPr>
                <w:rFonts w:cstheme="minorBidi"/>
                <w:sz w:val="22"/>
                <w:szCs w:val="22"/>
                <w:lang w:val="fr-FR"/>
              </w:rPr>
              <w:t>LMV1, LMV2, LM1, LM2, LM3(S), LM3(N), LM4, LM5,</w:t>
            </w:r>
            <w:r w:rsidR="71C74735" w:rsidRPr="001D2087">
              <w:rPr>
                <w:rFonts w:cstheme="minorBidi"/>
                <w:sz w:val="22"/>
                <w:szCs w:val="22"/>
                <w:lang w:val="fr-FR"/>
              </w:rPr>
              <w:t xml:space="preserve"> L4, L5,</w:t>
            </w:r>
            <w:r w:rsidRPr="001D2087">
              <w:rPr>
                <w:rFonts w:cstheme="minorBidi"/>
                <w:sz w:val="22"/>
                <w:szCs w:val="22"/>
                <w:lang w:val="fr-FR"/>
              </w:rPr>
              <w:t xml:space="preserve"> C4NLM1, C4NLM2, </w:t>
            </w:r>
            <w:r w:rsidR="6BDC1324" w:rsidRPr="001D2087">
              <w:rPr>
                <w:rFonts w:cstheme="minorBidi"/>
                <w:sz w:val="22"/>
                <w:szCs w:val="22"/>
                <w:lang w:val="fr-FR"/>
              </w:rPr>
              <w:t xml:space="preserve">C5SLM1, </w:t>
            </w:r>
            <w:r w:rsidRPr="001D2087">
              <w:rPr>
                <w:rFonts w:cstheme="minorBidi"/>
                <w:sz w:val="22"/>
                <w:szCs w:val="22"/>
                <w:lang w:val="fr-FR"/>
              </w:rPr>
              <w:t>C5NLM1, C5NLM2, C4/5SLM1, C4/5SLM2, C6LM1</w:t>
            </w:r>
            <w:r w:rsidR="0AEF0F63" w:rsidRPr="001D2087">
              <w:rPr>
                <w:rFonts w:cstheme="minorBidi"/>
                <w:sz w:val="22"/>
                <w:szCs w:val="22"/>
                <w:lang w:val="fr-FR"/>
              </w:rPr>
              <w:t xml:space="preserve">, </w:t>
            </w:r>
            <w:r w:rsidRPr="001D2087">
              <w:rPr>
                <w:rFonts w:cstheme="minorBidi"/>
                <w:sz w:val="22"/>
                <w:szCs w:val="22"/>
                <w:lang w:val="fr-FR"/>
              </w:rPr>
              <w:t>C7LM1</w:t>
            </w:r>
            <w:r w:rsidR="609C129B" w:rsidRPr="001D2087">
              <w:rPr>
                <w:rFonts w:cstheme="minorBidi"/>
                <w:sz w:val="22"/>
                <w:szCs w:val="22"/>
                <w:lang w:val="fr-FR"/>
              </w:rPr>
              <w:t xml:space="preserve"> and</w:t>
            </w:r>
            <w:r w:rsidR="68794218" w:rsidRPr="001D2087">
              <w:rPr>
                <w:rFonts w:cstheme="minorBidi"/>
                <w:sz w:val="22"/>
                <w:szCs w:val="22"/>
                <w:lang w:val="fr-FR"/>
              </w:rPr>
              <w:t xml:space="preserve"> C8LM1</w:t>
            </w:r>
          </w:p>
          <w:p w14:paraId="5AB95508" w14:textId="77777777" w:rsidR="00995029" w:rsidRPr="001D2087" w:rsidRDefault="00995029" w:rsidP="00E66863">
            <w:pPr>
              <w:pStyle w:val="TableText"/>
              <w:ind w:left="0"/>
              <w:jc w:val="both"/>
              <w:rPr>
                <w:rStyle w:val="Red"/>
                <w:rFonts w:cstheme="minorHAnsi"/>
                <w:color w:val="auto"/>
                <w:sz w:val="22"/>
                <w:szCs w:val="22"/>
                <w:lang w:val="fr-FR"/>
              </w:rPr>
            </w:pPr>
          </w:p>
          <w:p w14:paraId="70BDF175" w14:textId="63BD111F" w:rsidR="00995029" w:rsidRPr="00876F96" w:rsidRDefault="007D615A" w:rsidP="00E66863">
            <w:pPr>
              <w:pStyle w:val="TableText"/>
              <w:ind w:left="0"/>
              <w:jc w:val="both"/>
              <w:rPr>
                <w:rStyle w:val="Red"/>
                <w:color w:val="auto"/>
              </w:rPr>
            </w:pPr>
            <w:r w:rsidRPr="001E5F05">
              <w:rPr>
                <w:rStyle w:val="Red"/>
                <w:rFonts w:cstheme="minorHAnsi"/>
                <w:color w:val="auto"/>
                <w:sz w:val="22"/>
                <w:szCs w:val="22"/>
              </w:rPr>
              <w:t xml:space="preserve">as shown on drawing titled “Leachate Monitoring </w:t>
            </w:r>
            <w:r w:rsidRPr="007D615A">
              <w:rPr>
                <w:rStyle w:val="Red"/>
                <w:rFonts w:cstheme="minorHAnsi"/>
                <w:color w:val="auto"/>
                <w:sz w:val="22"/>
                <w:szCs w:val="22"/>
              </w:rPr>
              <w:t>Wells” (</w:t>
            </w:r>
            <w:r w:rsidRPr="00876F96">
              <w:rPr>
                <w:rStyle w:val="Red"/>
                <w:rFonts w:cstheme="minorHAnsi"/>
                <w:color w:val="auto"/>
                <w:sz w:val="22"/>
                <w:szCs w:val="22"/>
              </w:rPr>
              <w:t>drawing number 2</w:t>
            </w:r>
            <w:r w:rsidRPr="007D615A">
              <w:rPr>
                <w:rStyle w:val="Red"/>
                <w:rFonts w:cstheme="minorHAnsi"/>
                <w:color w:val="auto"/>
                <w:sz w:val="22"/>
                <w:szCs w:val="22"/>
              </w:rPr>
              <w:t>365/11</w:t>
            </w:r>
            <w:r w:rsidRPr="00876F96">
              <w:rPr>
                <w:rStyle w:val="Red"/>
                <w:rFonts w:cstheme="minorHAnsi"/>
                <w:color w:val="auto"/>
                <w:sz w:val="22"/>
                <w:szCs w:val="22"/>
              </w:rPr>
              <w:t xml:space="preserve">, dated </w:t>
            </w:r>
            <w:r w:rsidRPr="007D615A">
              <w:rPr>
                <w:rStyle w:val="Red"/>
                <w:rFonts w:cstheme="minorHAnsi"/>
                <w:color w:val="auto"/>
                <w:sz w:val="22"/>
                <w:szCs w:val="22"/>
              </w:rPr>
              <w:t>10/2025</w:t>
            </w:r>
            <w:r w:rsidRPr="00876F96">
              <w:rPr>
                <w:rStyle w:val="Red"/>
                <w:rFonts w:cstheme="minorHAnsi"/>
                <w:color w:val="auto"/>
                <w:sz w:val="22"/>
                <w:szCs w:val="22"/>
              </w:rPr>
              <w:t xml:space="preserve">) </w:t>
            </w:r>
            <w:r>
              <w:rPr>
                <w:rStyle w:val="Red"/>
                <w:rFonts w:cstheme="minorHAnsi"/>
                <w:color w:val="auto"/>
                <w:sz w:val="22"/>
                <w:szCs w:val="22"/>
              </w:rPr>
              <w:t>or any updated drawing as agreed in writing with Natural Resources Wales.</w:t>
            </w:r>
          </w:p>
          <w:p w14:paraId="41E50287" w14:textId="77777777" w:rsidR="00995029" w:rsidRPr="004C6D50" w:rsidRDefault="00995029" w:rsidP="00E66863">
            <w:pPr>
              <w:pStyle w:val="TableText"/>
              <w:ind w:left="0"/>
              <w:jc w:val="both"/>
              <w:rPr>
                <w:rFonts w:cstheme="minorHAnsi"/>
                <w:sz w:val="22"/>
                <w:szCs w:val="22"/>
              </w:rPr>
            </w:pPr>
          </w:p>
        </w:tc>
        <w:tc>
          <w:tcPr>
            <w:tcW w:w="718" w:type="pct"/>
            <w:tcBorders>
              <w:left w:val="single" w:sz="4" w:space="0" w:color="auto"/>
              <w:right w:val="single" w:sz="4" w:space="0" w:color="auto"/>
            </w:tcBorders>
          </w:tcPr>
          <w:p w14:paraId="099ECA8A" w14:textId="77777777" w:rsidR="00995029" w:rsidRPr="004C6D50" w:rsidRDefault="00995029" w:rsidP="00E66863">
            <w:pPr>
              <w:pStyle w:val="TableText"/>
              <w:ind w:left="0"/>
              <w:jc w:val="both"/>
              <w:rPr>
                <w:rFonts w:cstheme="minorHAnsi"/>
                <w:sz w:val="22"/>
                <w:szCs w:val="22"/>
              </w:rPr>
            </w:pPr>
            <w:r w:rsidRPr="004C6D50">
              <w:rPr>
                <w:rFonts w:cstheme="minorHAnsi"/>
                <w:sz w:val="22"/>
                <w:szCs w:val="22"/>
              </w:rPr>
              <w:t>1m above the cell basal liner</w:t>
            </w:r>
          </w:p>
          <w:p w14:paraId="2BCCCD47" w14:textId="77777777" w:rsidR="00995029" w:rsidRPr="004C6D50" w:rsidRDefault="00995029" w:rsidP="00E66863">
            <w:pPr>
              <w:pStyle w:val="TableText"/>
              <w:ind w:left="0"/>
              <w:jc w:val="both"/>
              <w:rPr>
                <w:rFonts w:cstheme="minorHAnsi"/>
                <w:sz w:val="22"/>
                <w:szCs w:val="22"/>
              </w:rPr>
            </w:pPr>
          </w:p>
        </w:tc>
        <w:tc>
          <w:tcPr>
            <w:tcW w:w="1030" w:type="pct"/>
            <w:tcBorders>
              <w:left w:val="single" w:sz="4" w:space="0" w:color="auto"/>
              <w:right w:val="single" w:sz="4" w:space="0" w:color="auto"/>
            </w:tcBorders>
          </w:tcPr>
          <w:p w14:paraId="6AEBD8A9" w14:textId="77777777" w:rsidR="00995029" w:rsidRPr="004C6D50" w:rsidRDefault="00995029" w:rsidP="00E66863">
            <w:pPr>
              <w:pStyle w:val="TableText"/>
              <w:ind w:left="0"/>
              <w:jc w:val="both"/>
              <w:rPr>
                <w:rFonts w:cstheme="minorHAnsi"/>
                <w:sz w:val="22"/>
                <w:szCs w:val="22"/>
              </w:rPr>
            </w:pPr>
            <w:r w:rsidRPr="004C6D50">
              <w:rPr>
                <w:rFonts w:cstheme="minorHAnsi"/>
                <w:sz w:val="22"/>
                <w:szCs w:val="22"/>
              </w:rPr>
              <w:t>Monthly</w:t>
            </w:r>
          </w:p>
          <w:p w14:paraId="74E3AA40" w14:textId="77777777" w:rsidR="00995029" w:rsidRPr="004C6D50" w:rsidRDefault="00995029" w:rsidP="00E66863">
            <w:pPr>
              <w:pStyle w:val="TableText"/>
              <w:ind w:left="0"/>
              <w:jc w:val="both"/>
              <w:rPr>
                <w:rFonts w:cstheme="minorHAnsi"/>
                <w:sz w:val="22"/>
                <w:szCs w:val="22"/>
              </w:rPr>
            </w:pPr>
          </w:p>
          <w:p w14:paraId="5D0757F4" w14:textId="77777777" w:rsidR="00995029" w:rsidRPr="004C6D50" w:rsidRDefault="00995029" w:rsidP="00E66863">
            <w:pPr>
              <w:pStyle w:val="TableText"/>
              <w:ind w:left="0"/>
              <w:jc w:val="both"/>
              <w:rPr>
                <w:rFonts w:cstheme="minorHAnsi"/>
                <w:sz w:val="22"/>
                <w:szCs w:val="22"/>
              </w:rPr>
            </w:pPr>
            <w:r w:rsidRPr="004C6D50">
              <w:rPr>
                <w:rFonts w:cstheme="minorHAnsi"/>
                <w:sz w:val="22"/>
                <w:szCs w:val="22"/>
              </w:rPr>
              <w:t xml:space="preserve">Must revert to Weekly if any  section of the cap is temporarily removed. </w:t>
            </w:r>
          </w:p>
          <w:p w14:paraId="7DC60B78" w14:textId="77777777" w:rsidR="00995029" w:rsidRPr="004C6D50" w:rsidRDefault="00995029" w:rsidP="00E66863">
            <w:pPr>
              <w:pStyle w:val="TableText"/>
              <w:ind w:left="0"/>
              <w:jc w:val="both"/>
              <w:rPr>
                <w:rFonts w:cstheme="minorHAnsi"/>
                <w:sz w:val="22"/>
                <w:szCs w:val="22"/>
              </w:rPr>
            </w:pPr>
          </w:p>
          <w:p w14:paraId="31B30703" w14:textId="77777777" w:rsidR="00995029" w:rsidRPr="004C6D50" w:rsidRDefault="00995029" w:rsidP="00E66863">
            <w:pPr>
              <w:pStyle w:val="TableText"/>
              <w:ind w:left="0"/>
              <w:jc w:val="both"/>
              <w:rPr>
                <w:rFonts w:cstheme="minorHAnsi"/>
                <w:sz w:val="22"/>
                <w:szCs w:val="22"/>
              </w:rPr>
            </w:pPr>
          </w:p>
          <w:p w14:paraId="3C20C0DA" w14:textId="77777777" w:rsidR="00995029" w:rsidRPr="004C6D50" w:rsidRDefault="00995029" w:rsidP="00E66863">
            <w:pPr>
              <w:pStyle w:val="TableText"/>
              <w:ind w:left="0"/>
              <w:jc w:val="both"/>
              <w:rPr>
                <w:rFonts w:cstheme="minorHAnsi"/>
                <w:sz w:val="22"/>
                <w:szCs w:val="22"/>
              </w:rPr>
            </w:pPr>
            <w:r w:rsidRPr="004C6D50">
              <w:rPr>
                <w:rFonts w:cstheme="minorHAnsi"/>
                <w:sz w:val="22"/>
                <w:szCs w:val="22"/>
              </w:rPr>
              <w:t xml:space="preserve"> </w:t>
            </w:r>
          </w:p>
        </w:tc>
        <w:tc>
          <w:tcPr>
            <w:tcW w:w="1864" w:type="pct"/>
            <w:vMerge w:val="restart"/>
            <w:tcBorders>
              <w:left w:val="single" w:sz="4" w:space="0" w:color="auto"/>
              <w:right w:val="single" w:sz="4" w:space="0" w:color="auto"/>
            </w:tcBorders>
          </w:tcPr>
          <w:p w14:paraId="680308DE" w14:textId="77777777" w:rsidR="00D14695" w:rsidRPr="00D945B5" w:rsidRDefault="00D14695" w:rsidP="00D14695">
            <w:pPr>
              <w:pStyle w:val="TableText"/>
              <w:ind w:left="0"/>
              <w:rPr>
                <w:rFonts w:cstheme="minorHAnsi"/>
                <w:sz w:val="22"/>
                <w:szCs w:val="22"/>
              </w:rPr>
            </w:pPr>
            <w:r w:rsidRPr="00D945B5">
              <w:rPr>
                <w:rFonts w:cstheme="minorHAnsi"/>
                <w:sz w:val="22"/>
                <w:szCs w:val="22"/>
              </w:rPr>
              <w:t xml:space="preserve">As specified in </w:t>
            </w:r>
            <w:hyperlink r:id="rId25" w:history="1">
              <w:r w:rsidRPr="00D945B5">
                <w:rPr>
                  <w:rStyle w:val="Hyperlink"/>
                  <w:rFonts w:cstheme="minorHAnsi"/>
                  <w:color w:val="auto"/>
                  <w:sz w:val="22"/>
                  <w:szCs w:val="22"/>
                </w:rPr>
                <w:t>Monitoring of landfill leachate, groundwater and surface water: LFTGN 02 - GOV.UK</w:t>
              </w:r>
            </w:hyperlink>
            <w:r w:rsidRPr="00D945B5">
              <w:rPr>
                <w:rFonts w:cstheme="minorHAnsi"/>
                <w:sz w:val="22"/>
                <w:szCs w:val="22"/>
              </w:rPr>
              <w:t xml:space="preserve"> </w:t>
            </w:r>
            <w:r w:rsidRPr="00D945B5">
              <w:rPr>
                <w:rStyle w:val="Pink"/>
                <w:rFonts w:cstheme="minorHAnsi"/>
                <w:color w:val="auto"/>
                <w:sz w:val="22"/>
                <w:szCs w:val="22"/>
              </w:rPr>
              <w:t>(June 2014)</w:t>
            </w:r>
            <w:r w:rsidRPr="00D945B5">
              <w:rPr>
                <w:rFonts w:cstheme="minorHAnsi"/>
                <w:sz w:val="22"/>
                <w:szCs w:val="22"/>
              </w:rPr>
              <w:t xml:space="preserve"> or such other subsequent guidance as may be agreed in writing with Natural Resources Wales.  </w:t>
            </w:r>
          </w:p>
          <w:p w14:paraId="57780AAF" w14:textId="77777777" w:rsidR="00D14695" w:rsidRPr="00D945B5" w:rsidRDefault="00D14695" w:rsidP="00D14695">
            <w:pPr>
              <w:pStyle w:val="TableText"/>
              <w:ind w:left="0"/>
              <w:rPr>
                <w:rFonts w:cstheme="minorHAnsi"/>
                <w:sz w:val="22"/>
                <w:szCs w:val="22"/>
              </w:rPr>
            </w:pPr>
          </w:p>
          <w:p w14:paraId="333EB3D7" w14:textId="77777777" w:rsidR="00D14695" w:rsidRPr="004C6D50" w:rsidRDefault="00D14695" w:rsidP="00D14695">
            <w:pPr>
              <w:pStyle w:val="TableText"/>
              <w:ind w:left="0"/>
              <w:rPr>
                <w:rFonts w:cstheme="minorHAnsi"/>
                <w:sz w:val="22"/>
                <w:szCs w:val="22"/>
              </w:rPr>
            </w:pPr>
            <w:r w:rsidRPr="00D945B5">
              <w:rPr>
                <w:rFonts w:cstheme="minorHAnsi"/>
                <w:sz w:val="22"/>
                <w:szCs w:val="22"/>
              </w:rPr>
              <w:t>Or as otherwise agreed with Natural Resources Wales as part of a leachate monitoring plan.</w:t>
            </w:r>
          </w:p>
          <w:p w14:paraId="4F933EF7" w14:textId="77777777" w:rsidR="00995029" w:rsidRPr="004C6D50" w:rsidRDefault="00995029" w:rsidP="00E66863">
            <w:pPr>
              <w:pStyle w:val="TableText"/>
              <w:ind w:left="0"/>
              <w:jc w:val="both"/>
              <w:rPr>
                <w:rFonts w:cstheme="minorHAnsi"/>
                <w:sz w:val="22"/>
                <w:szCs w:val="22"/>
              </w:rPr>
            </w:pPr>
          </w:p>
        </w:tc>
      </w:tr>
      <w:tr w:rsidR="2F075C64" w14:paraId="26D0A39B" w14:textId="77777777" w:rsidTr="4A68E127">
        <w:trPr>
          <w:cantSplit/>
          <w:trHeight w:val="300"/>
        </w:trPr>
        <w:tc>
          <w:tcPr>
            <w:tcW w:w="4012" w:type="dxa"/>
            <w:tcBorders>
              <w:left w:val="single" w:sz="4" w:space="0" w:color="auto"/>
              <w:bottom w:val="single" w:sz="4" w:space="0" w:color="auto"/>
              <w:right w:val="single" w:sz="4" w:space="0" w:color="auto"/>
            </w:tcBorders>
          </w:tcPr>
          <w:p w14:paraId="7DEE9208" w14:textId="4BA1B406" w:rsidR="362FB8D6" w:rsidRDefault="362FB8D6" w:rsidP="2F075C64">
            <w:pPr>
              <w:pStyle w:val="TableText"/>
              <w:ind w:left="0"/>
              <w:jc w:val="both"/>
              <w:rPr>
                <w:rFonts w:cstheme="minorBidi"/>
                <w:sz w:val="22"/>
                <w:szCs w:val="22"/>
              </w:rPr>
            </w:pPr>
            <w:r w:rsidRPr="2F075C64">
              <w:rPr>
                <w:rFonts w:cstheme="minorBidi"/>
                <w:sz w:val="22"/>
                <w:szCs w:val="22"/>
              </w:rPr>
              <w:t xml:space="preserve">C9ALM1, C9BLM1, C9CLM1, C10ALM1 and </w:t>
            </w:r>
            <w:r w:rsidR="1091676B" w:rsidRPr="2F075C64">
              <w:rPr>
                <w:rFonts w:cstheme="minorBidi"/>
                <w:sz w:val="22"/>
                <w:szCs w:val="22"/>
              </w:rPr>
              <w:t xml:space="preserve">C10BLM1 </w:t>
            </w:r>
          </w:p>
        </w:tc>
        <w:tc>
          <w:tcPr>
            <w:tcW w:w="2076" w:type="dxa"/>
            <w:tcBorders>
              <w:left w:val="single" w:sz="4" w:space="0" w:color="auto"/>
              <w:bottom w:val="single" w:sz="4" w:space="0" w:color="auto"/>
              <w:right w:val="single" w:sz="4" w:space="0" w:color="auto"/>
            </w:tcBorders>
          </w:tcPr>
          <w:p w14:paraId="128BED60" w14:textId="66FFC482" w:rsidR="1091676B" w:rsidRDefault="1091676B" w:rsidP="2F075C64">
            <w:pPr>
              <w:pStyle w:val="TableText"/>
              <w:ind w:left="0"/>
              <w:jc w:val="both"/>
              <w:rPr>
                <w:rFonts w:cstheme="minorBidi"/>
                <w:sz w:val="22"/>
                <w:szCs w:val="22"/>
              </w:rPr>
            </w:pPr>
            <w:r w:rsidRPr="2F075C64">
              <w:rPr>
                <w:rFonts w:cstheme="minorBidi"/>
                <w:sz w:val="22"/>
                <w:szCs w:val="22"/>
              </w:rPr>
              <w:t>1m above the cell basal liner</w:t>
            </w:r>
          </w:p>
        </w:tc>
        <w:tc>
          <w:tcPr>
            <w:tcW w:w="2978" w:type="dxa"/>
            <w:vMerge w:val="restart"/>
            <w:tcBorders>
              <w:left w:val="single" w:sz="4" w:space="0" w:color="auto"/>
              <w:bottom w:val="single" w:sz="4" w:space="0" w:color="auto"/>
              <w:right w:val="single" w:sz="4" w:space="0" w:color="auto"/>
            </w:tcBorders>
          </w:tcPr>
          <w:p w14:paraId="58D75C8B" w14:textId="258891B3" w:rsidR="574C77B9" w:rsidRDefault="574C77B9" w:rsidP="2F075C64">
            <w:pPr>
              <w:pStyle w:val="TableText"/>
              <w:ind w:left="0"/>
              <w:rPr>
                <w:rFonts w:cstheme="minorBidi"/>
                <w:sz w:val="22"/>
                <w:szCs w:val="22"/>
              </w:rPr>
            </w:pPr>
            <w:r w:rsidRPr="2F075C64">
              <w:rPr>
                <w:rFonts w:cstheme="minorBidi"/>
                <w:sz w:val="22"/>
                <w:szCs w:val="22"/>
              </w:rPr>
              <w:t xml:space="preserve">Weekly reducing to Monthly following capping of the entire cell. </w:t>
            </w:r>
          </w:p>
          <w:p w14:paraId="35E3EBF2" w14:textId="77777777" w:rsidR="2F075C64" w:rsidRDefault="2F075C64" w:rsidP="2F075C64">
            <w:pPr>
              <w:pStyle w:val="TableText"/>
              <w:ind w:left="0"/>
              <w:rPr>
                <w:rFonts w:cstheme="minorBidi"/>
                <w:sz w:val="22"/>
                <w:szCs w:val="22"/>
              </w:rPr>
            </w:pPr>
          </w:p>
          <w:p w14:paraId="1F1F1A04" w14:textId="77777777" w:rsidR="574C77B9" w:rsidRDefault="574C77B9" w:rsidP="2F075C64">
            <w:pPr>
              <w:pStyle w:val="TableText"/>
              <w:ind w:left="0"/>
              <w:rPr>
                <w:rFonts w:cstheme="minorBidi"/>
                <w:sz w:val="22"/>
                <w:szCs w:val="22"/>
              </w:rPr>
            </w:pPr>
            <w:r w:rsidRPr="2F075C64">
              <w:rPr>
                <w:rFonts w:cstheme="minorBidi"/>
                <w:sz w:val="22"/>
                <w:szCs w:val="22"/>
              </w:rPr>
              <w:t>Must revert to Weekly if any  section of the cap is temporarily removed</w:t>
            </w:r>
          </w:p>
        </w:tc>
        <w:tc>
          <w:tcPr>
            <w:tcW w:w="5389" w:type="dxa"/>
            <w:vMerge/>
          </w:tcPr>
          <w:p w14:paraId="72861EE6" w14:textId="77777777" w:rsidR="00090B16" w:rsidRDefault="00090B16"/>
        </w:tc>
      </w:tr>
      <w:tr w:rsidR="00995029" w:rsidRPr="004C6D50" w14:paraId="6C4DF823" w14:textId="77777777" w:rsidTr="4A68E127">
        <w:trPr>
          <w:cantSplit/>
        </w:trPr>
        <w:tc>
          <w:tcPr>
            <w:tcW w:w="1388" w:type="pct"/>
            <w:tcBorders>
              <w:left w:val="single" w:sz="4" w:space="0" w:color="auto"/>
              <w:bottom w:val="single" w:sz="4" w:space="0" w:color="auto"/>
              <w:right w:val="single" w:sz="4" w:space="0" w:color="auto"/>
            </w:tcBorders>
          </w:tcPr>
          <w:p w14:paraId="319B1E0A" w14:textId="77777777" w:rsidR="00995029" w:rsidRPr="004C6D50" w:rsidRDefault="00995029" w:rsidP="00E66863">
            <w:pPr>
              <w:pStyle w:val="TableText"/>
              <w:ind w:left="0"/>
              <w:jc w:val="both"/>
              <w:rPr>
                <w:rFonts w:cstheme="minorHAnsi"/>
                <w:sz w:val="22"/>
                <w:szCs w:val="22"/>
              </w:rPr>
            </w:pPr>
            <w:r w:rsidRPr="004C6D50">
              <w:rPr>
                <w:rFonts w:cstheme="minorHAnsi"/>
                <w:sz w:val="22"/>
                <w:szCs w:val="22"/>
              </w:rPr>
              <w:lastRenderedPageBreak/>
              <w:t>All subsequent new leachate monitoring points within cells constructed in Phase 3 and any additional monitoring points agreed in writing with Natural Resources Wales.</w:t>
            </w:r>
          </w:p>
          <w:p w14:paraId="26DC2D0B" w14:textId="77777777" w:rsidR="00995029" w:rsidRPr="004C6D50" w:rsidRDefault="00995029" w:rsidP="00E66863">
            <w:pPr>
              <w:pStyle w:val="TableText"/>
              <w:jc w:val="both"/>
              <w:rPr>
                <w:rFonts w:cstheme="minorHAnsi"/>
                <w:sz w:val="22"/>
                <w:szCs w:val="22"/>
              </w:rPr>
            </w:pPr>
          </w:p>
          <w:p w14:paraId="67B8B671" w14:textId="77777777" w:rsidR="00995029" w:rsidRPr="004C6D50" w:rsidRDefault="00995029" w:rsidP="00E66863">
            <w:pPr>
              <w:pStyle w:val="TableText"/>
              <w:ind w:left="0"/>
              <w:jc w:val="both"/>
              <w:rPr>
                <w:rFonts w:cstheme="minorHAnsi"/>
                <w:sz w:val="22"/>
                <w:szCs w:val="22"/>
              </w:rPr>
            </w:pPr>
          </w:p>
        </w:tc>
        <w:tc>
          <w:tcPr>
            <w:tcW w:w="718" w:type="pct"/>
            <w:tcBorders>
              <w:left w:val="single" w:sz="4" w:space="0" w:color="auto"/>
              <w:bottom w:val="single" w:sz="4" w:space="0" w:color="auto"/>
              <w:right w:val="single" w:sz="4" w:space="0" w:color="auto"/>
            </w:tcBorders>
          </w:tcPr>
          <w:p w14:paraId="343BF6C7" w14:textId="77777777" w:rsidR="00995029" w:rsidRPr="004C6D50" w:rsidRDefault="00995029" w:rsidP="00E66863">
            <w:pPr>
              <w:pStyle w:val="TableText"/>
              <w:ind w:left="0"/>
              <w:jc w:val="both"/>
              <w:rPr>
                <w:rFonts w:cstheme="minorHAnsi"/>
                <w:sz w:val="22"/>
                <w:szCs w:val="22"/>
              </w:rPr>
            </w:pPr>
            <w:r w:rsidRPr="004C6D50">
              <w:rPr>
                <w:rFonts w:cstheme="minorHAnsi"/>
                <w:sz w:val="22"/>
                <w:szCs w:val="22"/>
              </w:rPr>
              <w:t>1m above the cell basal liner</w:t>
            </w:r>
          </w:p>
        </w:tc>
        <w:tc>
          <w:tcPr>
            <w:tcW w:w="2978" w:type="dxa"/>
          </w:tcPr>
          <w:p w14:paraId="7B76EF14" w14:textId="77777777" w:rsidR="00995029" w:rsidRPr="004C6D50" w:rsidRDefault="00995029" w:rsidP="00E66863">
            <w:pPr>
              <w:pStyle w:val="TableText"/>
              <w:ind w:left="0"/>
              <w:rPr>
                <w:rFonts w:cstheme="minorHAnsi"/>
                <w:sz w:val="22"/>
                <w:szCs w:val="22"/>
              </w:rPr>
            </w:pPr>
            <w:r w:rsidRPr="004C6D50">
              <w:rPr>
                <w:rFonts w:cstheme="minorHAnsi"/>
                <w:sz w:val="22"/>
                <w:szCs w:val="22"/>
              </w:rPr>
              <w:t xml:space="preserve">Weekly reducing to Monthly following capping of the entire cell. </w:t>
            </w:r>
          </w:p>
          <w:p w14:paraId="1CBEDAB6" w14:textId="77777777" w:rsidR="00995029" w:rsidRPr="004C6D50" w:rsidRDefault="00995029" w:rsidP="00E66863">
            <w:pPr>
              <w:pStyle w:val="TableText"/>
              <w:ind w:left="0"/>
              <w:rPr>
                <w:rFonts w:cstheme="minorHAnsi"/>
                <w:sz w:val="22"/>
                <w:szCs w:val="22"/>
              </w:rPr>
            </w:pPr>
          </w:p>
          <w:p w14:paraId="60D9491D" w14:textId="77777777" w:rsidR="00995029" w:rsidRPr="004C6D50" w:rsidRDefault="00995029" w:rsidP="00E66863">
            <w:pPr>
              <w:pStyle w:val="TableText"/>
              <w:ind w:left="0"/>
              <w:rPr>
                <w:rFonts w:cstheme="minorHAnsi"/>
                <w:sz w:val="22"/>
                <w:szCs w:val="22"/>
              </w:rPr>
            </w:pPr>
            <w:r w:rsidRPr="004C6D50">
              <w:rPr>
                <w:rFonts w:cstheme="minorHAnsi"/>
                <w:sz w:val="22"/>
                <w:szCs w:val="22"/>
              </w:rPr>
              <w:t>Must revert to Weekly if any  section of the cap is temporarily removed</w:t>
            </w:r>
          </w:p>
        </w:tc>
        <w:tc>
          <w:tcPr>
            <w:tcW w:w="1864" w:type="pct"/>
            <w:vMerge/>
          </w:tcPr>
          <w:p w14:paraId="0AD6C4F1" w14:textId="77777777" w:rsidR="00995029" w:rsidRPr="004C6D50" w:rsidRDefault="00995029" w:rsidP="00E66863">
            <w:pPr>
              <w:pStyle w:val="TableText"/>
              <w:jc w:val="both"/>
              <w:rPr>
                <w:rFonts w:cstheme="minorHAnsi"/>
                <w:sz w:val="22"/>
                <w:szCs w:val="22"/>
                <w:highlight w:val="yellow"/>
              </w:rPr>
            </w:pPr>
          </w:p>
        </w:tc>
      </w:tr>
      <w:bookmarkEnd w:id="17"/>
    </w:tbl>
    <w:p w14:paraId="6CCE6DC9" w14:textId="64F84067" w:rsidR="00F0291A" w:rsidRPr="004C6D50" w:rsidRDefault="00F0291A" w:rsidP="00210762">
      <w:pPr>
        <w:rPr>
          <w:rStyle w:val="Pink"/>
          <w:sz w:val="22"/>
          <w:szCs w:val="22"/>
        </w:rPr>
      </w:pPr>
    </w:p>
    <w:tbl>
      <w:tblPr>
        <w:tblW w:w="14454" w:type="dxa"/>
        <w:tblLook w:val="0000" w:firstRow="0" w:lastRow="0" w:firstColumn="0" w:lastColumn="0" w:noHBand="0" w:noVBand="0"/>
      </w:tblPr>
      <w:tblGrid>
        <w:gridCol w:w="1842"/>
        <w:gridCol w:w="1463"/>
        <w:gridCol w:w="1340"/>
        <w:gridCol w:w="1437"/>
        <w:gridCol w:w="1450"/>
        <w:gridCol w:w="1905"/>
        <w:gridCol w:w="5017"/>
      </w:tblGrid>
      <w:tr w:rsidR="00B63338" w:rsidRPr="004C6D50" w14:paraId="02F84D28" w14:textId="77777777" w:rsidTr="00D640D6">
        <w:trPr>
          <w:cantSplit/>
          <w:tblHeader/>
        </w:trPr>
        <w:tc>
          <w:tcPr>
            <w:tcW w:w="14454" w:type="dxa"/>
            <w:gridSpan w:val="7"/>
            <w:tcBorders>
              <w:top w:val="single" w:sz="4" w:space="0" w:color="auto"/>
              <w:left w:val="single" w:sz="4" w:space="0" w:color="auto"/>
              <w:bottom w:val="single" w:sz="4" w:space="0" w:color="auto"/>
              <w:right w:val="single" w:sz="4" w:space="0" w:color="auto"/>
            </w:tcBorders>
            <w:shd w:val="clear" w:color="auto" w:fill="000000" w:themeFill="text1"/>
          </w:tcPr>
          <w:p w14:paraId="46569754" w14:textId="77777777" w:rsidR="00B63338" w:rsidRPr="004C6D50" w:rsidRDefault="00B63338" w:rsidP="009D2E82">
            <w:pPr>
              <w:pStyle w:val="TableText"/>
              <w:rPr>
                <w:rStyle w:val="RedBold"/>
                <w:sz w:val="22"/>
                <w:szCs w:val="22"/>
              </w:rPr>
            </w:pPr>
            <w:r w:rsidRPr="004C6D50">
              <w:rPr>
                <w:rStyle w:val="RedBold"/>
                <w:color w:val="FFFFFF" w:themeColor="background1"/>
                <w:sz w:val="22"/>
                <w:szCs w:val="22"/>
              </w:rPr>
              <w:t>Table S3.2  Point source emissions to air – emission limits and monitoring requirements</w:t>
            </w:r>
          </w:p>
        </w:tc>
      </w:tr>
      <w:tr w:rsidR="00B63338" w:rsidRPr="004C6D50" w14:paraId="53389EF4" w14:textId="77777777" w:rsidTr="00D640D6">
        <w:trPr>
          <w:cantSplit/>
          <w:tblHeader/>
        </w:trPr>
        <w:tc>
          <w:tcPr>
            <w:tcW w:w="1711" w:type="dxa"/>
            <w:tcBorders>
              <w:top w:val="single" w:sz="4" w:space="0" w:color="auto"/>
              <w:left w:val="single" w:sz="4" w:space="0" w:color="auto"/>
              <w:bottom w:val="single" w:sz="4" w:space="0" w:color="auto"/>
              <w:right w:val="single" w:sz="4" w:space="0" w:color="auto"/>
            </w:tcBorders>
          </w:tcPr>
          <w:p w14:paraId="0AB4B0A1" w14:textId="77777777" w:rsidR="00B63338" w:rsidRPr="004C6D50" w:rsidRDefault="00B63338" w:rsidP="009D2E82">
            <w:pPr>
              <w:pStyle w:val="TableText"/>
              <w:rPr>
                <w:rStyle w:val="Bold"/>
                <w:sz w:val="22"/>
                <w:szCs w:val="22"/>
              </w:rPr>
            </w:pPr>
            <w:r w:rsidRPr="004C6D50">
              <w:rPr>
                <w:rStyle w:val="Bold"/>
                <w:sz w:val="22"/>
                <w:szCs w:val="22"/>
              </w:rPr>
              <w:t>Emission point Ref. &amp; Location</w:t>
            </w:r>
          </w:p>
        </w:tc>
        <w:tc>
          <w:tcPr>
            <w:tcW w:w="1365" w:type="dxa"/>
            <w:tcBorders>
              <w:top w:val="single" w:sz="4" w:space="0" w:color="auto"/>
              <w:left w:val="single" w:sz="4" w:space="0" w:color="auto"/>
              <w:bottom w:val="single" w:sz="4" w:space="0" w:color="auto"/>
              <w:right w:val="single" w:sz="4" w:space="0" w:color="auto"/>
            </w:tcBorders>
          </w:tcPr>
          <w:p w14:paraId="50E8D3B3" w14:textId="77777777" w:rsidR="00B63338" w:rsidRPr="004C6D50" w:rsidRDefault="00B63338" w:rsidP="009D2E82">
            <w:pPr>
              <w:pStyle w:val="TableText"/>
              <w:rPr>
                <w:rStyle w:val="Bold"/>
                <w:sz w:val="22"/>
                <w:szCs w:val="22"/>
              </w:rPr>
            </w:pPr>
            <w:r w:rsidRPr="004C6D50">
              <w:rPr>
                <w:rStyle w:val="Bold"/>
                <w:sz w:val="22"/>
                <w:szCs w:val="22"/>
              </w:rPr>
              <w:t xml:space="preserve">Parameter  </w:t>
            </w:r>
          </w:p>
        </w:tc>
        <w:tc>
          <w:tcPr>
            <w:tcW w:w="1268" w:type="dxa"/>
            <w:tcBorders>
              <w:top w:val="single" w:sz="4" w:space="0" w:color="auto"/>
              <w:left w:val="single" w:sz="4" w:space="0" w:color="auto"/>
              <w:bottom w:val="single" w:sz="4" w:space="0" w:color="auto"/>
              <w:right w:val="single" w:sz="4" w:space="0" w:color="auto"/>
            </w:tcBorders>
          </w:tcPr>
          <w:p w14:paraId="0F0E683E" w14:textId="77777777" w:rsidR="00B63338" w:rsidRPr="004C6D50" w:rsidRDefault="00B63338" w:rsidP="009D2E82">
            <w:pPr>
              <w:pStyle w:val="TableText"/>
              <w:rPr>
                <w:rStyle w:val="Bold"/>
                <w:sz w:val="22"/>
                <w:szCs w:val="22"/>
              </w:rPr>
            </w:pPr>
            <w:r w:rsidRPr="004C6D50">
              <w:rPr>
                <w:rStyle w:val="Bold"/>
                <w:sz w:val="22"/>
                <w:szCs w:val="22"/>
              </w:rPr>
              <w:t>Source</w:t>
            </w:r>
          </w:p>
        </w:tc>
        <w:tc>
          <w:tcPr>
            <w:tcW w:w="1409" w:type="dxa"/>
            <w:tcBorders>
              <w:top w:val="single" w:sz="4" w:space="0" w:color="auto"/>
              <w:left w:val="single" w:sz="4" w:space="0" w:color="auto"/>
              <w:bottom w:val="single" w:sz="4" w:space="0" w:color="auto"/>
              <w:right w:val="single" w:sz="4" w:space="0" w:color="auto"/>
            </w:tcBorders>
          </w:tcPr>
          <w:p w14:paraId="36C1BE22" w14:textId="77777777" w:rsidR="00B63338" w:rsidRPr="004C6D50" w:rsidRDefault="00B63338" w:rsidP="009D2E82">
            <w:pPr>
              <w:pStyle w:val="TableText"/>
              <w:rPr>
                <w:rStyle w:val="Bold"/>
                <w:sz w:val="22"/>
                <w:szCs w:val="22"/>
              </w:rPr>
            </w:pPr>
            <w:r w:rsidRPr="004C6D50">
              <w:rPr>
                <w:rStyle w:val="Bold"/>
                <w:sz w:val="22"/>
                <w:szCs w:val="22"/>
              </w:rPr>
              <w:t xml:space="preserve">Limit (including unit) </w:t>
            </w:r>
          </w:p>
        </w:tc>
        <w:tc>
          <w:tcPr>
            <w:tcW w:w="0" w:type="auto"/>
            <w:tcBorders>
              <w:top w:val="single" w:sz="4" w:space="0" w:color="auto"/>
              <w:left w:val="single" w:sz="4" w:space="0" w:color="auto"/>
              <w:bottom w:val="single" w:sz="4" w:space="0" w:color="auto"/>
              <w:right w:val="single" w:sz="4" w:space="0" w:color="auto"/>
            </w:tcBorders>
          </w:tcPr>
          <w:p w14:paraId="41A7ED40" w14:textId="77777777" w:rsidR="00B63338" w:rsidRPr="004C6D50" w:rsidRDefault="00B63338" w:rsidP="009D2E82">
            <w:pPr>
              <w:pStyle w:val="TableText"/>
              <w:rPr>
                <w:rStyle w:val="Bold"/>
                <w:sz w:val="22"/>
                <w:szCs w:val="22"/>
              </w:rPr>
            </w:pPr>
            <w:r w:rsidRPr="004C6D50">
              <w:rPr>
                <w:rStyle w:val="Bold"/>
                <w:sz w:val="22"/>
                <w:szCs w:val="22"/>
              </w:rPr>
              <w:t>Reference Period</w:t>
            </w:r>
          </w:p>
        </w:tc>
        <w:tc>
          <w:tcPr>
            <w:tcW w:w="1931" w:type="dxa"/>
            <w:tcBorders>
              <w:top w:val="single" w:sz="4" w:space="0" w:color="auto"/>
              <w:left w:val="single" w:sz="4" w:space="0" w:color="auto"/>
              <w:bottom w:val="single" w:sz="4" w:space="0" w:color="auto"/>
              <w:right w:val="single" w:sz="4" w:space="0" w:color="auto"/>
            </w:tcBorders>
          </w:tcPr>
          <w:p w14:paraId="6245945A" w14:textId="77777777" w:rsidR="00B63338" w:rsidRPr="004C6D50" w:rsidRDefault="00B63338" w:rsidP="009D2E82">
            <w:pPr>
              <w:pStyle w:val="TableText"/>
              <w:rPr>
                <w:rStyle w:val="Bold"/>
                <w:sz w:val="22"/>
                <w:szCs w:val="22"/>
              </w:rPr>
            </w:pPr>
            <w:r w:rsidRPr="004C6D50">
              <w:rPr>
                <w:rStyle w:val="Bold"/>
                <w:sz w:val="22"/>
                <w:szCs w:val="22"/>
              </w:rPr>
              <w:t>Monitoring Frequency</w:t>
            </w:r>
          </w:p>
        </w:tc>
        <w:tc>
          <w:tcPr>
            <w:tcW w:w="5416" w:type="dxa"/>
            <w:tcBorders>
              <w:top w:val="single" w:sz="4" w:space="0" w:color="auto"/>
              <w:left w:val="single" w:sz="4" w:space="0" w:color="auto"/>
              <w:bottom w:val="single" w:sz="4" w:space="0" w:color="auto"/>
              <w:right w:val="single" w:sz="4" w:space="0" w:color="auto"/>
            </w:tcBorders>
          </w:tcPr>
          <w:p w14:paraId="22593450" w14:textId="77777777" w:rsidR="00B63338" w:rsidRPr="004C6D50" w:rsidRDefault="00B63338" w:rsidP="009D2E82">
            <w:pPr>
              <w:pStyle w:val="TableText"/>
              <w:rPr>
                <w:rStyle w:val="Bold"/>
                <w:sz w:val="22"/>
                <w:szCs w:val="22"/>
              </w:rPr>
            </w:pPr>
            <w:r w:rsidRPr="004C6D50">
              <w:rPr>
                <w:rStyle w:val="Bold"/>
                <w:sz w:val="22"/>
                <w:szCs w:val="22"/>
              </w:rPr>
              <w:t>Monitoring Standard or Method</w:t>
            </w:r>
          </w:p>
        </w:tc>
      </w:tr>
      <w:tr w:rsidR="00E64912" w:rsidRPr="004C6D50" w14:paraId="64B6D224" w14:textId="77777777" w:rsidTr="00D640D6">
        <w:trPr>
          <w:cantSplit/>
        </w:trPr>
        <w:tc>
          <w:tcPr>
            <w:tcW w:w="1711" w:type="dxa"/>
            <w:vMerge w:val="restart"/>
            <w:tcBorders>
              <w:top w:val="single" w:sz="4" w:space="0" w:color="auto"/>
              <w:left w:val="single" w:sz="4" w:space="0" w:color="auto"/>
              <w:right w:val="single" w:sz="4" w:space="0" w:color="auto"/>
            </w:tcBorders>
          </w:tcPr>
          <w:p w14:paraId="581C8E07" w14:textId="3EC2F632" w:rsidR="00E64912" w:rsidRPr="004C6D50" w:rsidRDefault="00E64912" w:rsidP="001062D0">
            <w:pPr>
              <w:pStyle w:val="TableText"/>
              <w:rPr>
                <w:sz w:val="22"/>
                <w:szCs w:val="22"/>
              </w:rPr>
            </w:pPr>
            <w:r w:rsidRPr="004C6D50">
              <w:rPr>
                <w:sz w:val="22"/>
                <w:szCs w:val="22"/>
              </w:rPr>
              <w:t>Engine Exhaust 1 and Engine Exhaust 2 ( locations as outlined in RML letter (dated 2nd Oct 2007) and identified on Drawing reference: SN103/AB/004 (dated September 2007</w:t>
            </w:r>
          </w:p>
        </w:tc>
        <w:tc>
          <w:tcPr>
            <w:tcW w:w="1365" w:type="dxa"/>
            <w:tcBorders>
              <w:top w:val="single" w:sz="4" w:space="0" w:color="auto"/>
              <w:left w:val="single" w:sz="4" w:space="0" w:color="auto"/>
              <w:bottom w:val="single" w:sz="4" w:space="0" w:color="auto"/>
              <w:right w:val="single" w:sz="4" w:space="0" w:color="auto"/>
            </w:tcBorders>
          </w:tcPr>
          <w:p w14:paraId="5A817E7B" w14:textId="705D9443" w:rsidR="00E64912" w:rsidRPr="004C6D50" w:rsidRDefault="00E64912" w:rsidP="00685BE3">
            <w:pPr>
              <w:pStyle w:val="TableText"/>
              <w:rPr>
                <w:rStyle w:val="Red"/>
                <w:color w:val="auto"/>
                <w:sz w:val="22"/>
                <w:szCs w:val="22"/>
              </w:rPr>
            </w:pPr>
            <w:r w:rsidRPr="004C6D50">
              <w:rPr>
                <w:rStyle w:val="Red"/>
                <w:color w:val="auto"/>
                <w:sz w:val="22"/>
                <w:szCs w:val="22"/>
              </w:rPr>
              <w:t>Oxides of Nitrogen (NOx)</w:t>
            </w:r>
          </w:p>
        </w:tc>
        <w:tc>
          <w:tcPr>
            <w:tcW w:w="1268" w:type="dxa"/>
            <w:vMerge w:val="restart"/>
            <w:tcBorders>
              <w:top w:val="single" w:sz="4" w:space="0" w:color="auto"/>
              <w:left w:val="single" w:sz="4" w:space="0" w:color="auto"/>
              <w:right w:val="single" w:sz="4" w:space="0" w:color="auto"/>
            </w:tcBorders>
          </w:tcPr>
          <w:p w14:paraId="34DE09A7" w14:textId="42E0C83D" w:rsidR="00E64912" w:rsidRPr="004C6D50" w:rsidRDefault="00E64912" w:rsidP="00685BE3">
            <w:pPr>
              <w:pStyle w:val="TableText"/>
              <w:rPr>
                <w:rStyle w:val="Red"/>
                <w:color w:val="auto"/>
                <w:sz w:val="22"/>
                <w:szCs w:val="22"/>
              </w:rPr>
            </w:pPr>
            <w:r w:rsidRPr="004C6D50">
              <w:rPr>
                <w:rStyle w:val="Red"/>
                <w:color w:val="auto"/>
                <w:sz w:val="22"/>
                <w:szCs w:val="22"/>
              </w:rPr>
              <w:t>Gas</w:t>
            </w:r>
            <w:r w:rsidR="004F588F" w:rsidRPr="004C6D50">
              <w:rPr>
                <w:rStyle w:val="Red"/>
                <w:color w:val="auto"/>
                <w:sz w:val="22"/>
                <w:szCs w:val="22"/>
              </w:rPr>
              <w:t xml:space="preserve"> U</w:t>
            </w:r>
            <w:r w:rsidRPr="004C6D50">
              <w:rPr>
                <w:rStyle w:val="Red"/>
                <w:color w:val="auto"/>
                <w:sz w:val="22"/>
                <w:szCs w:val="22"/>
              </w:rPr>
              <w:t xml:space="preserve">tilisation </w:t>
            </w:r>
            <w:r w:rsidR="004F588F" w:rsidRPr="004C6D50">
              <w:rPr>
                <w:rStyle w:val="Red"/>
                <w:color w:val="auto"/>
                <w:sz w:val="22"/>
                <w:szCs w:val="22"/>
              </w:rPr>
              <w:t>P</w:t>
            </w:r>
            <w:r w:rsidRPr="004C6D50">
              <w:rPr>
                <w:rStyle w:val="Red"/>
                <w:color w:val="auto"/>
                <w:sz w:val="22"/>
                <w:szCs w:val="22"/>
              </w:rPr>
              <w:t>lant</w:t>
            </w:r>
          </w:p>
        </w:tc>
        <w:tc>
          <w:tcPr>
            <w:tcW w:w="1409" w:type="dxa"/>
            <w:tcBorders>
              <w:top w:val="single" w:sz="4" w:space="0" w:color="auto"/>
              <w:left w:val="single" w:sz="4" w:space="0" w:color="auto"/>
              <w:bottom w:val="single" w:sz="4" w:space="0" w:color="auto"/>
              <w:right w:val="single" w:sz="4" w:space="0" w:color="auto"/>
            </w:tcBorders>
          </w:tcPr>
          <w:p w14:paraId="452524C2" w14:textId="553BC1B5" w:rsidR="00E64912" w:rsidRPr="004C6D50" w:rsidRDefault="00E64912" w:rsidP="00E64912">
            <w:pPr>
              <w:pStyle w:val="TableText"/>
              <w:ind w:left="0"/>
              <w:rPr>
                <w:sz w:val="22"/>
                <w:szCs w:val="22"/>
              </w:rPr>
            </w:pPr>
            <w:r w:rsidRPr="004C6D50">
              <w:rPr>
                <w:rStyle w:val="Red"/>
                <w:color w:val="auto"/>
                <w:sz w:val="22"/>
                <w:szCs w:val="22"/>
              </w:rPr>
              <w:t>500 mg/m</w:t>
            </w:r>
            <w:r w:rsidRPr="004C6D50">
              <w:rPr>
                <w:sz w:val="22"/>
                <w:szCs w:val="22"/>
                <w:vertAlign w:val="superscript"/>
              </w:rPr>
              <w:t>3</w:t>
            </w:r>
            <w:r w:rsidRPr="004C6D50" w:rsidDel="00407D97">
              <w:rPr>
                <w:rStyle w:val="Red"/>
                <w:color w:val="auto"/>
                <w:sz w:val="22"/>
                <w:szCs w:val="22"/>
              </w:rPr>
              <w:t xml:space="preserve"> </w:t>
            </w:r>
          </w:p>
        </w:tc>
        <w:tc>
          <w:tcPr>
            <w:tcW w:w="0" w:type="auto"/>
            <w:vMerge w:val="restart"/>
            <w:tcBorders>
              <w:top w:val="single" w:sz="4" w:space="0" w:color="auto"/>
              <w:left w:val="single" w:sz="4" w:space="0" w:color="auto"/>
              <w:bottom w:val="single" w:sz="4" w:space="0" w:color="auto"/>
              <w:right w:val="single" w:sz="4" w:space="0" w:color="auto"/>
            </w:tcBorders>
          </w:tcPr>
          <w:p w14:paraId="3CFFFF31" w14:textId="77777777" w:rsidR="00E64912" w:rsidRPr="004C6D50" w:rsidRDefault="00E64912" w:rsidP="00685BE3">
            <w:pPr>
              <w:pStyle w:val="TableText"/>
              <w:rPr>
                <w:rStyle w:val="Red"/>
                <w:color w:val="auto"/>
                <w:sz w:val="22"/>
                <w:szCs w:val="22"/>
              </w:rPr>
            </w:pPr>
            <w:r w:rsidRPr="004C6D50">
              <w:rPr>
                <w:rStyle w:val="Red"/>
                <w:color w:val="auto"/>
                <w:sz w:val="22"/>
                <w:szCs w:val="22"/>
              </w:rPr>
              <w:t>Hourly mean</w:t>
            </w:r>
          </w:p>
        </w:tc>
        <w:tc>
          <w:tcPr>
            <w:tcW w:w="1931" w:type="dxa"/>
            <w:vMerge w:val="restart"/>
            <w:tcBorders>
              <w:top w:val="single" w:sz="4" w:space="0" w:color="auto"/>
              <w:left w:val="single" w:sz="4" w:space="0" w:color="auto"/>
              <w:bottom w:val="single" w:sz="4" w:space="0" w:color="auto"/>
              <w:right w:val="single" w:sz="4" w:space="0" w:color="auto"/>
            </w:tcBorders>
          </w:tcPr>
          <w:p w14:paraId="43EDD70A" w14:textId="77777777" w:rsidR="00E64912" w:rsidRPr="004C6D50" w:rsidRDefault="00E64912" w:rsidP="00685BE3">
            <w:pPr>
              <w:pStyle w:val="TableText"/>
              <w:rPr>
                <w:rStyle w:val="Red"/>
                <w:color w:val="auto"/>
                <w:sz w:val="22"/>
                <w:szCs w:val="22"/>
              </w:rPr>
            </w:pPr>
            <w:r w:rsidRPr="004C6D50">
              <w:rPr>
                <w:rStyle w:val="Red"/>
                <w:color w:val="auto"/>
                <w:sz w:val="22"/>
                <w:szCs w:val="22"/>
              </w:rPr>
              <w:t>Annually</w:t>
            </w:r>
          </w:p>
        </w:tc>
        <w:tc>
          <w:tcPr>
            <w:tcW w:w="5416" w:type="dxa"/>
            <w:vMerge w:val="restart"/>
            <w:tcBorders>
              <w:top w:val="single" w:sz="4" w:space="0" w:color="auto"/>
              <w:left w:val="single" w:sz="4" w:space="0" w:color="auto"/>
              <w:bottom w:val="single" w:sz="4" w:space="0" w:color="auto"/>
              <w:right w:val="single" w:sz="4" w:space="0" w:color="auto"/>
            </w:tcBorders>
          </w:tcPr>
          <w:p w14:paraId="165F651D" w14:textId="6CA0FA00" w:rsidR="00E64912" w:rsidRPr="004C6D50" w:rsidRDefault="00E64912" w:rsidP="005D5C6F">
            <w:pPr>
              <w:pStyle w:val="TableText"/>
              <w:rPr>
                <w:color w:val="FF0000" w:themeColor="accent1"/>
                <w:sz w:val="22"/>
                <w:szCs w:val="22"/>
              </w:rPr>
            </w:pPr>
            <w:r w:rsidRPr="004575FB">
              <w:rPr>
                <w:rStyle w:val="Red"/>
                <w:color w:val="auto"/>
                <w:sz w:val="22"/>
                <w:szCs w:val="22"/>
              </w:rPr>
              <w:t xml:space="preserve">In accordance with </w:t>
            </w:r>
            <w:hyperlink r:id="rId26" w:history="1">
              <w:r w:rsidRPr="004575FB">
                <w:rPr>
                  <w:rStyle w:val="Hyperlink"/>
                  <w:sz w:val="22"/>
                  <w:szCs w:val="22"/>
                </w:rPr>
                <w:t>Monitoring landfill gas engine emissions: LFTGN 08 - GOV.UK</w:t>
              </w:r>
            </w:hyperlink>
            <w:r w:rsidRPr="004575FB">
              <w:rPr>
                <w:sz w:val="22"/>
                <w:szCs w:val="22"/>
              </w:rPr>
              <w:t xml:space="preserve"> </w:t>
            </w:r>
            <w:r w:rsidRPr="004575FB">
              <w:rPr>
                <w:rStyle w:val="Red"/>
                <w:color w:val="auto"/>
                <w:sz w:val="22"/>
                <w:szCs w:val="22"/>
              </w:rPr>
              <w:t>(June 2014) or such other subsequent guidance as may be agreed in writing with Natural Resources Wales</w:t>
            </w:r>
          </w:p>
        </w:tc>
      </w:tr>
      <w:tr w:rsidR="00E64912" w:rsidRPr="004C6D50" w14:paraId="5DD24E4C" w14:textId="77777777" w:rsidTr="00D640D6">
        <w:trPr>
          <w:cantSplit/>
        </w:trPr>
        <w:tc>
          <w:tcPr>
            <w:tcW w:w="1711" w:type="dxa"/>
            <w:vMerge/>
            <w:tcBorders>
              <w:left w:val="single" w:sz="4" w:space="0" w:color="auto"/>
              <w:right w:val="single" w:sz="4" w:space="0" w:color="auto"/>
            </w:tcBorders>
          </w:tcPr>
          <w:p w14:paraId="54A8894A" w14:textId="77777777" w:rsidR="00E64912" w:rsidRPr="004C6D50" w:rsidRDefault="00E64912" w:rsidP="009D2E82">
            <w:pPr>
              <w:pStyle w:val="TableText"/>
              <w:rPr>
                <w:color w:val="FF0000"/>
                <w:sz w:val="22"/>
                <w:szCs w:val="22"/>
              </w:rPr>
            </w:pPr>
          </w:p>
        </w:tc>
        <w:tc>
          <w:tcPr>
            <w:tcW w:w="1365" w:type="dxa"/>
            <w:tcBorders>
              <w:top w:val="single" w:sz="4" w:space="0" w:color="auto"/>
              <w:left w:val="single" w:sz="4" w:space="0" w:color="auto"/>
              <w:bottom w:val="single" w:sz="4" w:space="0" w:color="auto"/>
              <w:right w:val="single" w:sz="4" w:space="0" w:color="auto"/>
            </w:tcBorders>
          </w:tcPr>
          <w:p w14:paraId="60A7D065" w14:textId="10BBFE3D" w:rsidR="00E64912" w:rsidRPr="004C6D50" w:rsidRDefault="00E64912" w:rsidP="00685BE3">
            <w:pPr>
              <w:pStyle w:val="TableText"/>
              <w:rPr>
                <w:rStyle w:val="Red"/>
                <w:color w:val="auto"/>
                <w:sz w:val="22"/>
                <w:szCs w:val="22"/>
              </w:rPr>
            </w:pPr>
            <w:r w:rsidRPr="004C6D50">
              <w:rPr>
                <w:rStyle w:val="Red"/>
                <w:color w:val="auto"/>
                <w:sz w:val="22"/>
                <w:szCs w:val="22"/>
              </w:rPr>
              <w:t>Carbon Monoxide (CO)</w:t>
            </w:r>
          </w:p>
        </w:tc>
        <w:tc>
          <w:tcPr>
            <w:tcW w:w="1268" w:type="dxa"/>
            <w:vMerge/>
            <w:tcBorders>
              <w:left w:val="single" w:sz="4" w:space="0" w:color="auto"/>
              <w:right w:val="single" w:sz="4" w:space="0" w:color="auto"/>
            </w:tcBorders>
          </w:tcPr>
          <w:p w14:paraId="20F29DD7" w14:textId="77777777" w:rsidR="00E64912" w:rsidRPr="004C6D50" w:rsidRDefault="00E64912" w:rsidP="009D2E82">
            <w:pPr>
              <w:pStyle w:val="TableText"/>
              <w:rPr>
                <w:sz w:val="22"/>
                <w:szCs w:val="22"/>
              </w:rPr>
            </w:pPr>
          </w:p>
        </w:tc>
        <w:tc>
          <w:tcPr>
            <w:tcW w:w="1409" w:type="dxa"/>
            <w:tcBorders>
              <w:top w:val="single" w:sz="4" w:space="0" w:color="auto"/>
              <w:left w:val="single" w:sz="4" w:space="0" w:color="auto"/>
              <w:bottom w:val="single" w:sz="4" w:space="0" w:color="auto"/>
              <w:right w:val="single" w:sz="4" w:space="0" w:color="auto"/>
            </w:tcBorders>
          </w:tcPr>
          <w:p w14:paraId="169E1135" w14:textId="112829BC" w:rsidR="00E64912" w:rsidRPr="004C6D50" w:rsidRDefault="00E64912" w:rsidP="008C6BD8">
            <w:pPr>
              <w:pStyle w:val="TableText"/>
              <w:ind w:left="0"/>
              <w:rPr>
                <w:sz w:val="22"/>
                <w:szCs w:val="22"/>
              </w:rPr>
            </w:pPr>
            <w:r w:rsidRPr="004C6D50">
              <w:rPr>
                <w:rStyle w:val="Red"/>
                <w:color w:val="auto"/>
                <w:sz w:val="22"/>
                <w:szCs w:val="22"/>
              </w:rPr>
              <w:t>1400 mg/m</w:t>
            </w:r>
            <w:r w:rsidRPr="004C6D50">
              <w:rPr>
                <w:sz w:val="22"/>
                <w:szCs w:val="22"/>
                <w:vertAlign w:val="superscript"/>
              </w:rPr>
              <w:t>3</w:t>
            </w:r>
          </w:p>
        </w:tc>
        <w:tc>
          <w:tcPr>
            <w:tcW w:w="0" w:type="auto"/>
            <w:vMerge/>
            <w:tcBorders>
              <w:top w:val="single" w:sz="4" w:space="0" w:color="auto"/>
              <w:left w:val="single" w:sz="4" w:space="0" w:color="auto"/>
              <w:bottom w:val="single" w:sz="4" w:space="0" w:color="auto"/>
              <w:right w:val="single" w:sz="4" w:space="0" w:color="auto"/>
            </w:tcBorders>
          </w:tcPr>
          <w:p w14:paraId="4906D866" w14:textId="77777777" w:rsidR="00E64912" w:rsidRPr="004C6D50" w:rsidRDefault="00E64912" w:rsidP="009D2E82">
            <w:pPr>
              <w:pStyle w:val="TableText"/>
              <w:rPr>
                <w:color w:val="FF0000"/>
                <w:sz w:val="22"/>
                <w:szCs w:val="22"/>
              </w:rPr>
            </w:pPr>
          </w:p>
        </w:tc>
        <w:tc>
          <w:tcPr>
            <w:tcW w:w="1931" w:type="dxa"/>
            <w:vMerge/>
            <w:tcBorders>
              <w:top w:val="single" w:sz="4" w:space="0" w:color="auto"/>
              <w:left w:val="single" w:sz="4" w:space="0" w:color="auto"/>
              <w:bottom w:val="single" w:sz="4" w:space="0" w:color="auto"/>
              <w:right w:val="single" w:sz="4" w:space="0" w:color="auto"/>
            </w:tcBorders>
          </w:tcPr>
          <w:p w14:paraId="26A89919" w14:textId="77777777" w:rsidR="00E64912" w:rsidRPr="004C6D50" w:rsidRDefault="00E64912" w:rsidP="009D2E82">
            <w:pPr>
              <w:pStyle w:val="TableText"/>
              <w:rPr>
                <w:sz w:val="22"/>
                <w:szCs w:val="22"/>
              </w:rPr>
            </w:pPr>
          </w:p>
        </w:tc>
        <w:tc>
          <w:tcPr>
            <w:tcW w:w="5416" w:type="dxa"/>
            <w:vMerge/>
            <w:tcBorders>
              <w:top w:val="single" w:sz="4" w:space="0" w:color="auto"/>
              <w:left w:val="single" w:sz="4" w:space="0" w:color="auto"/>
              <w:bottom w:val="single" w:sz="4" w:space="0" w:color="auto"/>
              <w:right w:val="single" w:sz="4" w:space="0" w:color="auto"/>
            </w:tcBorders>
          </w:tcPr>
          <w:p w14:paraId="2D0617F8" w14:textId="77777777" w:rsidR="00E64912" w:rsidRPr="004C6D50" w:rsidRDefault="00E64912" w:rsidP="009D2E82">
            <w:pPr>
              <w:pStyle w:val="TableText"/>
              <w:rPr>
                <w:sz w:val="22"/>
                <w:szCs w:val="22"/>
              </w:rPr>
            </w:pPr>
          </w:p>
        </w:tc>
      </w:tr>
      <w:tr w:rsidR="00E64912" w:rsidRPr="004C6D50" w14:paraId="40F9D99D" w14:textId="77777777" w:rsidTr="00D640D6">
        <w:trPr>
          <w:cantSplit/>
        </w:trPr>
        <w:tc>
          <w:tcPr>
            <w:tcW w:w="1711" w:type="dxa"/>
            <w:vMerge/>
            <w:tcBorders>
              <w:left w:val="single" w:sz="4" w:space="0" w:color="auto"/>
              <w:right w:val="single" w:sz="4" w:space="0" w:color="auto"/>
            </w:tcBorders>
          </w:tcPr>
          <w:p w14:paraId="6812A534" w14:textId="77777777" w:rsidR="00E64912" w:rsidRPr="004C6D50" w:rsidRDefault="00E64912" w:rsidP="009D2E82">
            <w:pPr>
              <w:pStyle w:val="TableText"/>
              <w:rPr>
                <w:color w:val="FF0000"/>
                <w:sz w:val="22"/>
                <w:szCs w:val="22"/>
              </w:rPr>
            </w:pPr>
          </w:p>
        </w:tc>
        <w:tc>
          <w:tcPr>
            <w:tcW w:w="1365" w:type="dxa"/>
            <w:tcBorders>
              <w:top w:val="single" w:sz="4" w:space="0" w:color="auto"/>
              <w:left w:val="single" w:sz="4" w:space="0" w:color="auto"/>
              <w:bottom w:val="single" w:sz="4" w:space="0" w:color="auto"/>
              <w:right w:val="single" w:sz="4" w:space="0" w:color="auto"/>
            </w:tcBorders>
          </w:tcPr>
          <w:p w14:paraId="2E58B5CD" w14:textId="77777777" w:rsidR="00E64912" w:rsidRPr="004C6D50" w:rsidRDefault="00E64912" w:rsidP="00685BE3">
            <w:pPr>
              <w:pStyle w:val="TableText"/>
              <w:rPr>
                <w:rStyle w:val="Red"/>
                <w:color w:val="auto"/>
                <w:sz w:val="22"/>
                <w:szCs w:val="22"/>
              </w:rPr>
            </w:pPr>
            <w:r w:rsidRPr="004C6D50">
              <w:rPr>
                <w:rStyle w:val="Red"/>
                <w:color w:val="auto"/>
                <w:sz w:val="22"/>
                <w:szCs w:val="22"/>
              </w:rPr>
              <w:t>Total VOCs</w:t>
            </w:r>
          </w:p>
        </w:tc>
        <w:tc>
          <w:tcPr>
            <w:tcW w:w="1268" w:type="dxa"/>
            <w:vMerge/>
            <w:tcBorders>
              <w:left w:val="single" w:sz="4" w:space="0" w:color="auto"/>
              <w:right w:val="single" w:sz="4" w:space="0" w:color="auto"/>
            </w:tcBorders>
          </w:tcPr>
          <w:p w14:paraId="1C434142" w14:textId="77777777" w:rsidR="00E64912" w:rsidRPr="004C6D50" w:rsidRDefault="00E64912" w:rsidP="009D2E82">
            <w:pPr>
              <w:pStyle w:val="TableText"/>
              <w:rPr>
                <w:sz w:val="22"/>
                <w:szCs w:val="22"/>
              </w:rPr>
            </w:pPr>
          </w:p>
        </w:tc>
        <w:tc>
          <w:tcPr>
            <w:tcW w:w="1409" w:type="dxa"/>
            <w:tcBorders>
              <w:top w:val="single" w:sz="4" w:space="0" w:color="auto"/>
              <w:left w:val="single" w:sz="4" w:space="0" w:color="auto"/>
              <w:bottom w:val="single" w:sz="4" w:space="0" w:color="auto"/>
              <w:right w:val="single" w:sz="4" w:space="0" w:color="auto"/>
            </w:tcBorders>
          </w:tcPr>
          <w:p w14:paraId="5B2B34E7" w14:textId="38AE27FD" w:rsidR="00E64912" w:rsidRPr="004C6D50" w:rsidRDefault="00E64912" w:rsidP="00E64912">
            <w:pPr>
              <w:pStyle w:val="TableText"/>
              <w:ind w:left="0"/>
              <w:rPr>
                <w:sz w:val="22"/>
                <w:szCs w:val="22"/>
              </w:rPr>
            </w:pPr>
            <w:r w:rsidRPr="004C6D50">
              <w:rPr>
                <w:rStyle w:val="Red"/>
                <w:color w:val="auto"/>
                <w:sz w:val="22"/>
                <w:szCs w:val="22"/>
              </w:rPr>
              <w:t>1000 mg/m</w:t>
            </w:r>
            <w:r w:rsidRPr="004C6D50">
              <w:rPr>
                <w:sz w:val="22"/>
                <w:szCs w:val="22"/>
                <w:vertAlign w:val="superscript"/>
              </w:rPr>
              <w:t>3</w:t>
            </w:r>
          </w:p>
        </w:tc>
        <w:tc>
          <w:tcPr>
            <w:tcW w:w="0" w:type="auto"/>
            <w:vMerge/>
            <w:tcBorders>
              <w:top w:val="single" w:sz="4" w:space="0" w:color="auto"/>
              <w:left w:val="single" w:sz="4" w:space="0" w:color="auto"/>
              <w:bottom w:val="single" w:sz="4" w:space="0" w:color="auto"/>
              <w:right w:val="single" w:sz="4" w:space="0" w:color="auto"/>
            </w:tcBorders>
          </w:tcPr>
          <w:p w14:paraId="2399570A" w14:textId="77777777" w:rsidR="00E64912" w:rsidRPr="004C6D50" w:rsidRDefault="00E64912" w:rsidP="009D2E82">
            <w:pPr>
              <w:pStyle w:val="TableText"/>
              <w:rPr>
                <w:color w:val="FF0000"/>
                <w:sz w:val="22"/>
                <w:szCs w:val="22"/>
              </w:rPr>
            </w:pPr>
          </w:p>
        </w:tc>
        <w:tc>
          <w:tcPr>
            <w:tcW w:w="1931" w:type="dxa"/>
            <w:vMerge/>
            <w:tcBorders>
              <w:top w:val="single" w:sz="4" w:space="0" w:color="auto"/>
              <w:left w:val="single" w:sz="4" w:space="0" w:color="auto"/>
              <w:bottom w:val="single" w:sz="4" w:space="0" w:color="auto"/>
              <w:right w:val="single" w:sz="4" w:space="0" w:color="auto"/>
            </w:tcBorders>
          </w:tcPr>
          <w:p w14:paraId="4CACDB4C" w14:textId="77777777" w:rsidR="00E64912" w:rsidRPr="004C6D50" w:rsidRDefault="00E64912" w:rsidP="009D2E82">
            <w:pPr>
              <w:pStyle w:val="TableText"/>
              <w:rPr>
                <w:sz w:val="22"/>
                <w:szCs w:val="22"/>
              </w:rPr>
            </w:pPr>
          </w:p>
        </w:tc>
        <w:tc>
          <w:tcPr>
            <w:tcW w:w="5416" w:type="dxa"/>
            <w:vMerge/>
            <w:tcBorders>
              <w:top w:val="single" w:sz="4" w:space="0" w:color="auto"/>
              <w:left w:val="single" w:sz="4" w:space="0" w:color="auto"/>
              <w:bottom w:val="single" w:sz="4" w:space="0" w:color="auto"/>
              <w:right w:val="single" w:sz="4" w:space="0" w:color="auto"/>
            </w:tcBorders>
          </w:tcPr>
          <w:p w14:paraId="1E65C316" w14:textId="77777777" w:rsidR="00E64912" w:rsidRPr="004C6D50" w:rsidRDefault="00E64912" w:rsidP="009D2E82">
            <w:pPr>
              <w:pStyle w:val="TableText"/>
              <w:rPr>
                <w:sz w:val="22"/>
                <w:szCs w:val="22"/>
              </w:rPr>
            </w:pPr>
          </w:p>
        </w:tc>
      </w:tr>
      <w:tr w:rsidR="00E64912" w:rsidRPr="004C6D50" w14:paraId="36DE0C65" w14:textId="77777777" w:rsidTr="00D640D6">
        <w:trPr>
          <w:cantSplit/>
        </w:trPr>
        <w:tc>
          <w:tcPr>
            <w:tcW w:w="1711" w:type="dxa"/>
            <w:vMerge/>
            <w:tcBorders>
              <w:left w:val="single" w:sz="4" w:space="0" w:color="auto"/>
              <w:right w:val="single" w:sz="4" w:space="0" w:color="auto"/>
            </w:tcBorders>
          </w:tcPr>
          <w:p w14:paraId="585C8F40" w14:textId="77777777" w:rsidR="00E64912" w:rsidRPr="004C6D50" w:rsidRDefault="00E64912" w:rsidP="009D2E82">
            <w:pPr>
              <w:pStyle w:val="TableText"/>
              <w:rPr>
                <w:color w:val="FF0000"/>
                <w:sz w:val="22"/>
                <w:szCs w:val="22"/>
              </w:rPr>
            </w:pPr>
          </w:p>
        </w:tc>
        <w:tc>
          <w:tcPr>
            <w:tcW w:w="1365" w:type="dxa"/>
            <w:tcBorders>
              <w:top w:val="single" w:sz="4" w:space="0" w:color="auto"/>
              <w:left w:val="single" w:sz="4" w:space="0" w:color="auto"/>
              <w:bottom w:val="single" w:sz="4" w:space="0" w:color="auto"/>
              <w:right w:val="single" w:sz="4" w:space="0" w:color="auto"/>
            </w:tcBorders>
          </w:tcPr>
          <w:p w14:paraId="71F06AD4" w14:textId="246FBEC5" w:rsidR="00E64912" w:rsidRPr="004C6D50" w:rsidRDefault="00E64912" w:rsidP="00685BE3">
            <w:pPr>
              <w:pStyle w:val="TableText"/>
              <w:rPr>
                <w:rStyle w:val="Red"/>
                <w:color w:val="auto"/>
                <w:sz w:val="22"/>
                <w:szCs w:val="22"/>
              </w:rPr>
            </w:pPr>
            <w:r w:rsidRPr="004C6D50">
              <w:rPr>
                <w:rStyle w:val="Red"/>
                <w:color w:val="auto"/>
                <w:sz w:val="22"/>
                <w:szCs w:val="22"/>
              </w:rPr>
              <w:t>Oxides of Nitrogen (NOx)</w:t>
            </w:r>
          </w:p>
        </w:tc>
        <w:tc>
          <w:tcPr>
            <w:tcW w:w="1268" w:type="dxa"/>
            <w:vMerge/>
            <w:tcBorders>
              <w:left w:val="single" w:sz="4" w:space="0" w:color="auto"/>
              <w:right w:val="single" w:sz="4" w:space="0" w:color="auto"/>
            </w:tcBorders>
          </w:tcPr>
          <w:p w14:paraId="2F3F4C64" w14:textId="77777777" w:rsidR="00E64912" w:rsidRPr="004C6D50" w:rsidRDefault="00E64912" w:rsidP="009D2E82">
            <w:pPr>
              <w:pStyle w:val="TableText"/>
              <w:rPr>
                <w:sz w:val="22"/>
                <w:szCs w:val="22"/>
              </w:rPr>
            </w:pPr>
          </w:p>
        </w:tc>
        <w:tc>
          <w:tcPr>
            <w:tcW w:w="1409" w:type="dxa"/>
            <w:tcBorders>
              <w:top w:val="single" w:sz="4" w:space="0" w:color="auto"/>
              <w:left w:val="single" w:sz="4" w:space="0" w:color="auto"/>
              <w:bottom w:val="single" w:sz="4" w:space="0" w:color="auto"/>
              <w:right w:val="single" w:sz="4" w:space="0" w:color="auto"/>
            </w:tcBorders>
          </w:tcPr>
          <w:p w14:paraId="2A625818" w14:textId="11D0FE9E" w:rsidR="00E64912" w:rsidRPr="004C6D50" w:rsidRDefault="00E64912" w:rsidP="00E64912">
            <w:pPr>
              <w:pStyle w:val="TableText"/>
              <w:ind w:left="0"/>
              <w:rPr>
                <w:rStyle w:val="Red"/>
                <w:color w:val="auto"/>
                <w:sz w:val="22"/>
                <w:szCs w:val="22"/>
              </w:rPr>
            </w:pPr>
            <w:r w:rsidRPr="004C6D50">
              <w:rPr>
                <w:rStyle w:val="Red"/>
                <w:color w:val="auto"/>
                <w:sz w:val="22"/>
                <w:szCs w:val="22"/>
              </w:rPr>
              <w:t xml:space="preserve">No limit </w:t>
            </w:r>
          </w:p>
        </w:tc>
        <w:tc>
          <w:tcPr>
            <w:tcW w:w="0" w:type="auto"/>
            <w:tcBorders>
              <w:top w:val="single" w:sz="4" w:space="0" w:color="auto"/>
              <w:left w:val="single" w:sz="4" w:space="0" w:color="auto"/>
              <w:bottom w:val="single" w:sz="4" w:space="0" w:color="auto"/>
              <w:right w:val="single" w:sz="4" w:space="0" w:color="auto"/>
            </w:tcBorders>
          </w:tcPr>
          <w:p w14:paraId="19DA5A4D" w14:textId="0483186C" w:rsidR="00E64912" w:rsidRPr="004C6D50" w:rsidRDefault="00E64912" w:rsidP="009D2E82">
            <w:pPr>
              <w:pStyle w:val="TableText"/>
              <w:rPr>
                <w:sz w:val="22"/>
                <w:szCs w:val="22"/>
              </w:rPr>
            </w:pPr>
            <w:r w:rsidRPr="004C6D50">
              <w:rPr>
                <w:sz w:val="22"/>
                <w:szCs w:val="22"/>
              </w:rPr>
              <w:t>-</w:t>
            </w:r>
          </w:p>
        </w:tc>
        <w:tc>
          <w:tcPr>
            <w:tcW w:w="1931" w:type="dxa"/>
            <w:vMerge w:val="restart"/>
            <w:tcBorders>
              <w:top w:val="single" w:sz="4" w:space="0" w:color="auto"/>
              <w:left w:val="single" w:sz="4" w:space="0" w:color="auto"/>
              <w:right w:val="single" w:sz="4" w:space="0" w:color="auto"/>
            </w:tcBorders>
          </w:tcPr>
          <w:p w14:paraId="68C6FDAF" w14:textId="099BF399" w:rsidR="00E64912" w:rsidRPr="004C6D50" w:rsidRDefault="00E64912" w:rsidP="009D2E82">
            <w:pPr>
              <w:pStyle w:val="TableText"/>
              <w:rPr>
                <w:sz w:val="22"/>
                <w:szCs w:val="22"/>
              </w:rPr>
            </w:pPr>
            <w:r w:rsidRPr="004C6D50">
              <w:rPr>
                <w:sz w:val="22"/>
                <w:szCs w:val="22"/>
              </w:rPr>
              <w:t>Quarterly</w:t>
            </w:r>
            <w:r w:rsidRPr="004C6D50">
              <w:rPr>
                <w:b/>
                <w:bCs/>
                <w:sz w:val="22"/>
                <w:szCs w:val="22"/>
                <w:vertAlign w:val="superscript"/>
              </w:rPr>
              <w:t>Note1</w:t>
            </w:r>
          </w:p>
        </w:tc>
        <w:tc>
          <w:tcPr>
            <w:tcW w:w="5416" w:type="dxa"/>
            <w:vMerge w:val="restart"/>
            <w:tcBorders>
              <w:top w:val="single" w:sz="4" w:space="0" w:color="auto"/>
              <w:left w:val="single" w:sz="4" w:space="0" w:color="auto"/>
              <w:right w:val="single" w:sz="4" w:space="0" w:color="auto"/>
            </w:tcBorders>
          </w:tcPr>
          <w:p w14:paraId="4812DC97" w14:textId="77777777" w:rsidR="00E64912" w:rsidRPr="004575FB" w:rsidRDefault="00E64912" w:rsidP="008C6BD8">
            <w:pPr>
              <w:pStyle w:val="TableText"/>
              <w:rPr>
                <w:sz w:val="22"/>
                <w:szCs w:val="22"/>
              </w:rPr>
            </w:pPr>
            <w:r w:rsidRPr="004575FB">
              <w:rPr>
                <w:sz w:val="22"/>
                <w:szCs w:val="22"/>
              </w:rPr>
              <w:t xml:space="preserve">Portable combustion gas analyser </w:t>
            </w:r>
          </w:p>
          <w:p w14:paraId="626FEBB0" w14:textId="77777777" w:rsidR="00E64912" w:rsidRPr="004575FB" w:rsidRDefault="00E64912" w:rsidP="008C6BD8">
            <w:pPr>
              <w:pStyle w:val="TableText"/>
              <w:rPr>
                <w:rStyle w:val="Red"/>
                <w:color w:val="auto"/>
                <w:sz w:val="22"/>
                <w:szCs w:val="22"/>
              </w:rPr>
            </w:pPr>
          </w:p>
          <w:p w14:paraId="34FF07E1" w14:textId="17BA9B1C" w:rsidR="00E64912" w:rsidRPr="004575FB" w:rsidRDefault="00E64912" w:rsidP="008C6BD8">
            <w:pPr>
              <w:pStyle w:val="TableText"/>
              <w:rPr>
                <w:sz w:val="22"/>
                <w:szCs w:val="22"/>
              </w:rPr>
            </w:pPr>
            <w:r w:rsidRPr="004575FB">
              <w:rPr>
                <w:rStyle w:val="Red"/>
                <w:color w:val="auto"/>
                <w:sz w:val="22"/>
                <w:szCs w:val="22"/>
              </w:rPr>
              <w:t xml:space="preserve">In accordance with Environment Agency document LFTGN 08 </w:t>
            </w:r>
            <w:hyperlink r:id="rId27" w:history="1">
              <w:r w:rsidRPr="004575FB">
                <w:rPr>
                  <w:rStyle w:val="Hyperlink"/>
                  <w:sz w:val="22"/>
                  <w:szCs w:val="22"/>
                </w:rPr>
                <w:t>Monitoring landfill gas engine emissions: LFTGN 08 - GOV.UK</w:t>
              </w:r>
            </w:hyperlink>
            <w:r w:rsidRPr="004575FB">
              <w:rPr>
                <w:sz w:val="22"/>
                <w:szCs w:val="22"/>
              </w:rPr>
              <w:t xml:space="preserve"> </w:t>
            </w:r>
            <w:r w:rsidRPr="004575FB">
              <w:rPr>
                <w:rStyle w:val="Red"/>
                <w:color w:val="auto"/>
                <w:sz w:val="22"/>
                <w:szCs w:val="22"/>
              </w:rPr>
              <w:t>(June 2014) or such other subsequent guidance as may be agreed in writing with Natural Resources Wales</w:t>
            </w:r>
          </w:p>
        </w:tc>
      </w:tr>
      <w:tr w:rsidR="00E64912" w:rsidRPr="004C6D50" w14:paraId="7F5938E3" w14:textId="77777777" w:rsidTr="00D640D6">
        <w:trPr>
          <w:cantSplit/>
        </w:trPr>
        <w:tc>
          <w:tcPr>
            <w:tcW w:w="1711" w:type="dxa"/>
            <w:vMerge/>
            <w:tcBorders>
              <w:left w:val="single" w:sz="4" w:space="0" w:color="auto"/>
              <w:bottom w:val="single" w:sz="4" w:space="0" w:color="auto"/>
              <w:right w:val="single" w:sz="4" w:space="0" w:color="auto"/>
            </w:tcBorders>
          </w:tcPr>
          <w:p w14:paraId="6B3BDD52" w14:textId="77777777" w:rsidR="00E64912" w:rsidRPr="004C6D50" w:rsidRDefault="00E64912" w:rsidP="009D2E82">
            <w:pPr>
              <w:pStyle w:val="TableText"/>
              <w:rPr>
                <w:color w:val="FF0000"/>
                <w:sz w:val="22"/>
                <w:szCs w:val="22"/>
              </w:rPr>
            </w:pPr>
          </w:p>
        </w:tc>
        <w:tc>
          <w:tcPr>
            <w:tcW w:w="1365" w:type="dxa"/>
            <w:tcBorders>
              <w:top w:val="single" w:sz="4" w:space="0" w:color="auto"/>
              <w:left w:val="single" w:sz="4" w:space="0" w:color="auto"/>
              <w:bottom w:val="single" w:sz="4" w:space="0" w:color="auto"/>
              <w:right w:val="single" w:sz="4" w:space="0" w:color="auto"/>
            </w:tcBorders>
          </w:tcPr>
          <w:p w14:paraId="72A674B8" w14:textId="66C20CDC" w:rsidR="00E64912" w:rsidRPr="004C6D50" w:rsidRDefault="00E64912" w:rsidP="008C6BD8">
            <w:pPr>
              <w:pStyle w:val="TableText"/>
              <w:rPr>
                <w:rStyle w:val="Red"/>
                <w:color w:val="auto"/>
                <w:sz w:val="22"/>
                <w:szCs w:val="22"/>
              </w:rPr>
            </w:pPr>
            <w:r w:rsidRPr="004C6D50">
              <w:rPr>
                <w:sz w:val="22"/>
                <w:szCs w:val="22"/>
              </w:rPr>
              <w:t>Carbon Monoxide (CO)</w:t>
            </w:r>
          </w:p>
        </w:tc>
        <w:tc>
          <w:tcPr>
            <w:tcW w:w="1268" w:type="dxa"/>
            <w:vMerge/>
            <w:tcBorders>
              <w:left w:val="single" w:sz="4" w:space="0" w:color="auto"/>
              <w:bottom w:val="single" w:sz="4" w:space="0" w:color="auto"/>
              <w:right w:val="single" w:sz="4" w:space="0" w:color="auto"/>
            </w:tcBorders>
          </w:tcPr>
          <w:p w14:paraId="76D8A044" w14:textId="77777777" w:rsidR="00E64912" w:rsidRPr="004C6D50" w:rsidRDefault="00E64912" w:rsidP="009D2E82">
            <w:pPr>
              <w:pStyle w:val="TableText"/>
              <w:rPr>
                <w:sz w:val="22"/>
                <w:szCs w:val="22"/>
              </w:rPr>
            </w:pPr>
          </w:p>
        </w:tc>
        <w:tc>
          <w:tcPr>
            <w:tcW w:w="1409" w:type="dxa"/>
            <w:tcBorders>
              <w:top w:val="single" w:sz="4" w:space="0" w:color="auto"/>
              <w:left w:val="single" w:sz="4" w:space="0" w:color="auto"/>
              <w:bottom w:val="single" w:sz="4" w:space="0" w:color="auto"/>
              <w:right w:val="single" w:sz="4" w:space="0" w:color="auto"/>
            </w:tcBorders>
          </w:tcPr>
          <w:p w14:paraId="6F89406B" w14:textId="155693D2" w:rsidR="00E64912" w:rsidRPr="004C6D50" w:rsidRDefault="00E64912" w:rsidP="00E64912">
            <w:pPr>
              <w:pStyle w:val="TableText"/>
              <w:ind w:left="0"/>
              <w:rPr>
                <w:rStyle w:val="Red"/>
                <w:color w:val="auto"/>
                <w:sz w:val="22"/>
                <w:szCs w:val="22"/>
              </w:rPr>
            </w:pPr>
            <w:r w:rsidRPr="004C6D50">
              <w:rPr>
                <w:rStyle w:val="Red"/>
                <w:color w:val="auto"/>
                <w:sz w:val="22"/>
                <w:szCs w:val="22"/>
              </w:rPr>
              <w:t xml:space="preserve">No limit </w:t>
            </w:r>
          </w:p>
        </w:tc>
        <w:tc>
          <w:tcPr>
            <w:tcW w:w="0" w:type="auto"/>
            <w:tcBorders>
              <w:top w:val="single" w:sz="4" w:space="0" w:color="auto"/>
              <w:left w:val="single" w:sz="4" w:space="0" w:color="auto"/>
              <w:bottom w:val="single" w:sz="4" w:space="0" w:color="auto"/>
              <w:right w:val="single" w:sz="4" w:space="0" w:color="auto"/>
            </w:tcBorders>
          </w:tcPr>
          <w:p w14:paraId="7F79427A" w14:textId="344CA19B" w:rsidR="00E64912" w:rsidRPr="004C6D50" w:rsidRDefault="00E64912" w:rsidP="009D2E82">
            <w:pPr>
              <w:pStyle w:val="TableText"/>
              <w:rPr>
                <w:sz w:val="22"/>
                <w:szCs w:val="22"/>
              </w:rPr>
            </w:pPr>
            <w:r w:rsidRPr="004C6D50">
              <w:rPr>
                <w:sz w:val="22"/>
                <w:szCs w:val="22"/>
              </w:rPr>
              <w:t>-</w:t>
            </w:r>
          </w:p>
        </w:tc>
        <w:tc>
          <w:tcPr>
            <w:tcW w:w="1931" w:type="dxa"/>
            <w:vMerge/>
            <w:tcBorders>
              <w:left w:val="single" w:sz="4" w:space="0" w:color="auto"/>
              <w:bottom w:val="single" w:sz="4" w:space="0" w:color="auto"/>
              <w:right w:val="single" w:sz="4" w:space="0" w:color="auto"/>
            </w:tcBorders>
          </w:tcPr>
          <w:p w14:paraId="69F83B07" w14:textId="77777777" w:rsidR="00E64912" w:rsidRPr="004C6D50" w:rsidRDefault="00E64912" w:rsidP="009D2E82">
            <w:pPr>
              <w:pStyle w:val="TableText"/>
              <w:rPr>
                <w:sz w:val="22"/>
                <w:szCs w:val="22"/>
              </w:rPr>
            </w:pPr>
          </w:p>
        </w:tc>
        <w:tc>
          <w:tcPr>
            <w:tcW w:w="5416" w:type="dxa"/>
            <w:vMerge/>
            <w:tcBorders>
              <w:left w:val="single" w:sz="4" w:space="0" w:color="auto"/>
              <w:bottom w:val="single" w:sz="4" w:space="0" w:color="auto"/>
              <w:right w:val="single" w:sz="4" w:space="0" w:color="auto"/>
            </w:tcBorders>
          </w:tcPr>
          <w:p w14:paraId="72FD6D5B" w14:textId="77777777" w:rsidR="00E64912" w:rsidRPr="004575FB" w:rsidRDefault="00E64912" w:rsidP="009D2E82">
            <w:pPr>
              <w:pStyle w:val="TableText"/>
              <w:rPr>
                <w:sz w:val="22"/>
                <w:szCs w:val="22"/>
              </w:rPr>
            </w:pPr>
          </w:p>
        </w:tc>
      </w:tr>
      <w:tr w:rsidR="00B63338" w:rsidRPr="004C6D50" w14:paraId="375CC450" w14:textId="77777777" w:rsidTr="00D640D6">
        <w:trPr>
          <w:cantSplit/>
        </w:trPr>
        <w:tc>
          <w:tcPr>
            <w:tcW w:w="1711" w:type="dxa"/>
            <w:vMerge w:val="restart"/>
            <w:tcBorders>
              <w:top w:val="single" w:sz="4" w:space="0" w:color="auto"/>
              <w:left w:val="single" w:sz="4" w:space="0" w:color="auto"/>
              <w:bottom w:val="single" w:sz="4" w:space="0" w:color="auto"/>
              <w:right w:val="single" w:sz="4" w:space="0" w:color="auto"/>
            </w:tcBorders>
          </w:tcPr>
          <w:p w14:paraId="4069E880" w14:textId="5166C959" w:rsidR="00B63338" w:rsidRPr="004C6D50" w:rsidRDefault="008C6BD8" w:rsidP="008C6BD8">
            <w:pPr>
              <w:pStyle w:val="TableText"/>
              <w:rPr>
                <w:sz w:val="22"/>
                <w:szCs w:val="22"/>
              </w:rPr>
            </w:pPr>
            <w:r w:rsidRPr="004C6D50">
              <w:rPr>
                <w:sz w:val="22"/>
                <w:szCs w:val="22"/>
              </w:rPr>
              <w:lastRenderedPageBreak/>
              <w:t>Flare Stack as identified on Drawing reference: SN103/AB/004 (dated September 2007)</w:t>
            </w:r>
          </w:p>
        </w:tc>
        <w:tc>
          <w:tcPr>
            <w:tcW w:w="1365" w:type="dxa"/>
            <w:tcBorders>
              <w:top w:val="single" w:sz="4" w:space="0" w:color="auto"/>
              <w:left w:val="single" w:sz="4" w:space="0" w:color="auto"/>
              <w:bottom w:val="single" w:sz="4" w:space="0" w:color="auto"/>
              <w:right w:val="single" w:sz="4" w:space="0" w:color="auto"/>
            </w:tcBorders>
          </w:tcPr>
          <w:p w14:paraId="3A095476" w14:textId="77777777" w:rsidR="00B63338" w:rsidRPr="004C6D50" w:rsidRDefault="00B63338" w:rsidP="00685BE3">
            <w:pPr>
              <w:pStyle w:val="TableText"/>
              <w:rPr>
                <w:rStyle w:val="Red"/>
                <w:color w:val="auto"/>
                <w:sz w:val="22"/>
                <w:szCs w:val="22"/>
              </w:rPr>
            </w:pPr>
            <w:r w:rsidRPr="004C6D50">
              <w:rPr>
                <w:rStyle w:val="Red"/>
                <w:color w:val="auto"/>
                <w:sz w:val="22"/>
                <w:szCs w:val="22"/>
              </w:rPr>
              <w:t>Oxides of Nitrogen</w:t>
            </w:r>
          </w:p>
        </w:tc>
        <w:tc>
          <w:tcPr>
            <w:tcW w:w="1268" w:type="dxa"/>
            <w:vMerge w:val="restart"/>
            <w:tcBorders>
              <w:top w:val="single" w:sz="4" w:space="0" w:color="auto"/>
              <w:left w:val="single" w:sz="4" w:space="0" w:color="auto"/>
              <w:bottom w:val="single" w:sz="4" w:space="0" w:color="auto"/>
              <w:right w:val="single" w:sz="4" w:space="0" w:color="auto"/>
            </w:tcBorders>
          </w:tcPr>
          <w:p w14:paraId="12FA042B" w14:textId="644B27AD" w:rsidR="00B63338" w:rsidRPr="004C6D50" w:rsidRDefault="00B63338" w:rsidP="00685BE3">
            <w:pPr>
              <w:pStyle w:val="TableText"/>
              <w:rPr>
                <w:rStyle w:val="Red"/>
                <w:sz w:val="22"/>
                <w:szCs w:val="22"/>
              </w:rPr>
            </w:pPr>
            <w:r w:rsidRPr="004C6D50">
              <w:rPr>
                <w:rStyle w:val="Red"/>
                <w:color w:val="auto"/>
                <w:sz w:val="22"/>
                <w:szCs w:val="22"/>
              </w:rPr>
              <w:t>Landfill Gas Flare</w:t>
            </w:r>
          </w:p>
        </w:tc>
        <w:tc>
          <w:tcPr>
            <w:tcW w:w="1409" w:type="dxa"/>
            <w:tcBorders>
              <w:top w:val="single" w:sz="4" w:space="0" w:color="auto"/>
              <w:left w:val="single" w:sz="4" w:space="0" w:color="auto"/>
              <w:bottom w:val="single" w:sz="4" w:space="0" w:color="auto"/>
              <w:right w:val="single" w:sz="4" w:space="0" w:color="auto"/>
            </w:tcBorders>
          </w:tcPr>
          <w:p w14:paraId="1C7E9C2C" w14:textId="77777777" w:rsidR="00B63338" w:rsidRPr="004C6D50" w:rsidRDefault="00B63338" w:rsidP="00E64912">
            <w:pPr>
              <w:pStyle w:val="TableText"/>
              <w:ind w:left="0"/>
              <w:rPr>
                <w:sz w:val="22"/>
                <w:szCs w:val="22"/>
              </w:rPr>
            </w:pPr>
            <w:r w:rsidRPr="004C6D50">
              <w:rPr>
                <w:rStyle w:val="Red"/>
                <w:color w:val="auto"/>
                <w:sz w:val="22"/>
                <w:szCs w:val="22"/>
              </w:rPr>
              <w:t>150 mg/m</w:t>
            </w:r>
            <w:r w:rsidRPr="004C6D50">
              <w:rPr>
                <w:sz w:val="22"/>
                <w:szCs w:val="22"/>
                <w:vertAlign w:val="superscript"/>
              </w:rPr>
              <w:t>3</w:t>
            </w:r>
          </w:p>
        </w:tc>
        <w:tc>
          <w:tcPr>
            <w:tcW w:w="0" w:type="auto"/>
            <w:vMerge w:val="restart"/>
            <w:tcBorders>
              <w:top w:val="single" w:sz="4" w:space="0" w:color="auto"/>
              <w:left w:val="single" w:sz="4" w:space="0" w:color="auto"/>
              <w:bottom w:val="single" w:sz="4" w:space="0" w:color="auto"/>
              <w:right w:val="single" w:sz="4" w:space="0" w:color="auto"/>
            </w:tcBorders>
          </w:tcPr>
          <w:p w14:paraId="403A0074" w14:textId="77777777" w:rsidR="00B63338" w:rsidRPr="004C6D50" w:rsidRDefault="00B63338" w:rsidP="00685BE3">
            <w:pPr>
              <w:pStyle w:val="TableText"/>
              <w:rPr>
                <w:rStyle w:val="Red"/>
                <w:color w:val="auto"/>
                <w:sz w:val="22"/>
                <w:szCs w:val="22"/>
              </w:rPr>
            </w:pPr>
            <w:r w:rsidRPr="004C6D50">
              <w:rPr>
                <w:rStyle w:val="Red"/>
                <w:color w:val="auto"/>
                <w:sz w:val="22"/>
                <w:szCs w:val="22"/>
              </w:rPr>
              <w:t>Hourly mean</w:t>
            </w:r>
          </w:p>
        </w:tc>
        <w:tc>
          <w:tcPr>
            <w:tcW w:w="1931" w:type="dxa"/>
            <w:vMerge w:val="restart"/>
            <w:tcBorders>
              <w:top w:val="single" w:sz="4" w:space="0" w:color="auto"/>
              <w:left w:val="single" w:sz="4" w:space="0" w:color="auto"/>
              <w:bottom w:val="single" w:sz="4" w:space="0" w:color="auto"/>
              <w:right w:val="single" w:sz="4" w:space="0" w:color="auto"/>
            </w:tcBorders>
          </w:tcPr>
          <w:p w14:paraId="0C302C06" w14:textId="6ED8BA23" w:rsidR="00B63338" w:rsidRPr="004C6D50" w:rsidRDefault="008C6BD8" w:rsidP="008C6BD8">
            <w:pPr>
              <w:rPr>
                <w:rStyle w:val="Pink"/>
                <w:b/>
                <w:bCs/>
                <w:color w:val="auto"/>
                <w:sz w:val="22"/>
                <w:szCs w:val="22"/>
              </w:rPr>
            </w:pPr>
            <w:r w:rsidRPr="004C6D50">
              <w:rPr>
                <w:rStyle w:val="Pink"/>
                <w:color w:val="auto"/>
                <w:sz w:val="22"/>
                <w:szCs w:val="22"/>
              </w:rPr>
              <w:t>Annually</w:t>
            </w:r>
          </w:p>
        </w:tc>
        <w:tc>
          <w:tcPr>
            <w:tcW w:w="5416" w:type="dxa"/>
            <w:vMerge w:val="restart"/>
            <w:tcBorders>
              <w:top w:val="single" w:sz="4" w:space="0" w:color="auto"/>
              <w:left w:val="single" w:sz="4" w:space="0" w:color="auto"/>
              <w:bottom w:val="single" w:sz="4" w:space="0" w:color="auto"/>
              <w:right w:val="single" w:sz="4" w:space="0" w:color="auto"/>
            </w:tcBorders>
          </w:tcPr>
          <w:p w14:paraId="3A11524C" w14:textId="7D8FD218" w:rsidR="00E7547F" w:rsidRPr="004575FB" w:rsidRDefault="00E7547F" w:rsidP="00685BE3">
            <w:pPr>
              <w:pStyle w:val="TableText"/>
              <w:rPr>
                <w:rStyle w:val="Red"/>
                <w:color w:val="auto"/>
                <w:sz w:val="22"/>
                <w:szCs w:val="22"/>
              </w:rPr>
            </w:pPr>
            <w:r w:rsidRPr="004575FB">
              <w:rPr>
                <w:rStyle w:val="Red"/>
                <w:color w:val="auto"/>
                <w:sz w:val="22"/>
                <w:szCs w:val="22"/>
              </w:rPr>
              <w:t xml:space="preserve">In accordance with Environment Agency document LFTGN 08 </w:t>
            </w:r>
            <w:hyperlink r:id="rId28" w:history="1">
              <w:r w:rsidR="00E64912" w:rsidRPr="004575FB">
                <w:rPr>
                  <w:rStyle w:val="Hyperlink"/>
                  <w:sz w:val="22"/>
                  <w:szCs w:val="22"/>
                </w:rPr>
                <w:t>Monitoring landfill gas engine emissions: LFTGN 08 - GOV.UK</w:t>
              </w:r>
            </w:hyperlink>
            <w:r w:rsidR="00E64912" w:rsidRPr="004575FB">
              <w:rPr>
                <w:sz w:val="22"/>
                <w:szCs w:val="22"/>
              </w:rPr>
              <w:t xml:space="preserve"> </w:t>
            </w:r>
            <w:r w:rsidR="00E64912" w:rsidRPr="004575FB">
              <w:rPr>
                <w:rStyle w:val="Red"/>
                <w:color w:val="auto"/>
                <w:sz w:val="22"/>
                <w:szCs w:val="22"/>
              </w:rPr>
              <w:t>(June 2014)</w:t>
            </w:r>
            <w:r w:rsidRPr="004575FB">
              <w:rPr>
                <w:rStyle w:val="Red"/>
                <w:color w:val="auto"/>
                <w:sz w:val="22"/>
                <w:szCs w:val="22"/>
              </w:rPr>
              <w:t xml:space="preserve"> or such other subsequent guidance as may be agreed in writing with Natural Resources Wales</w:t>
            </w:r>
          </w:p>
          <w:p w14:paraId="04467543" w14:textId="77777777" w:rsidR="00E64912" w:rsidRPr="004575FB" w:rsidRDefault="00E64912" w:rsidP="00685BE3">
            <w:pPr>
              <w:pStyle w:val="TableText"/>
              <w:rPr>
                <w:rStyle w:val="Red"/>
                <w:sz w:val="22"/>
                <w:szCs w:val="22"/>
              </w:rPr>
            </w:pPr>
          </w:p>
          <w:p w14:paraId="7EC7D73B" w14:textId="5398E872" w:rsidR="00E64912" w:rsidRPr="004575FB" w:rsidRDefault="00E64912" w:rsidP="00685BE3">
            <w:pPr>
              <w:pStyle w:val="TableText"/>
              <w:rPr>
                <w:rStyle w:val="Red"/>
                <w:color w:val="auto"/>
                <w:sz w:val="22"/>
                <w:szCs w:val="22"/>
              </w:rPr>
            </w:pPr>
            <w:r w:rsidRPr="004575FB">
              <w:rPr>
                <w:rStyle w:val="Red"/>
                <w:color w:val="auto"/>
                <w:sz w:val="22"/>
                <w:szCs w:val="22"/>
              </w:rPr>
              <w:t>Monitoring is unnecessary where the flare is active for &lt;10% of the year.</w:t>
            </w:r>
          </w:p>
          <w:p w14:paraId="6AAAD93C" w14:textId="35480021" w:rsidR="00B63338" w:rsidRPr="004575FB" w:rsidRDefault="00B63338" w:rsidP="00E7547F">
            <w:pPr>
              <w:pStyle w:val="TableText"/>
              <w:ind w:left="0"/>
              <w:rPr>
                <w:rStyle w:val="Red"/>
                <w:sz w:val="22"/>
                <w:szCs w:val="22"/>
              </w:rPr>
            </w:pPr>
          </w:p>
        </w:tc>
      </w:tr>
      <w:tr w:rsidR="00B63338" w:rsidRPr="004C6D50" w14:paraId="7C0033D8" w14:textId="77777777" w:rsidTr="00D640D6">
        <w:trPr>
          <w:cantSplit/>
        </w:trPr>
        <w:tc>
          <w:tcPr>
            <w:tcW w:w="1711" w:type="dxa"/>
            <w:vMerge/>
            <w:tcBorders>
              <w:top w:val="single" w:sz="4" w:space="0" w:color="auto"/>
              <w:left w:val="single" w:sz="4" w:space="0" w:color="auto"/>
              <w:bottom w:val="single" w:sz="4" w:space="0" w:color="auto"/>
              <w:right w:val="single" w:sz="4" w:space="0" w:color="auto"/>
            </w:tcBorders>
          </w:tcPr>
          <w:p w14:paraId="7CE41204" w14:textId="77777777" w:rsidR="00B63338" w:rsidRPr="004C6D50" w:rsidRDefault="00B63338" w:rsidP="009D2E82">
            <w:pPr>
              <w:pStyle w:val="TableText"/>
              <w:rPr>
                <w:sz w:val="22"/>
                <w:szCs w:val="22"/>
              </w:rPr>
            </w:pPr>
          </w:p>
        </w:tc>
        <w:tc>
          <w:tcPr>
            <w:tcW w:w="1365" w:type="dxa"/>
            <w:tcBorders>
              <w:top w:val="single" w:sz="4" w:space="0" w:color="auto"/>
              <w:left w:val="single" w:sz="4" w:space="0" w:color="auto"/>
              <w:bottom w:val="single" w:sz="4" w:space="0" w:color="auto"/>
              <w:right w:val="single" w:sz="4" w:space="0" w:color="auto"/>
            </w:tcBorders>
          </w:tcPr>
          <w:p w14:paraId="5494254E" w14:textId="796FDDCC" w:rsidR="00B63338" w:rsidRPr="004C6D50" w:rsidRDefault="00B63338" w:rsidP="00685BE3">
            <w:pPr>
              <w:pStyle w:val="TableText"/>
              <w:rPr>
                <w:rStyle w:val="Red"/>
                <w:color w:val="auto"/>
                <w:sz w:val="22"/>
                <w:szCs w:val="22"/>
              </w:rPr>
            </w:pPr>
            <w:r w:rsidRPr="004C6D50">
              <w:rPr>
                <w:rStyle w:val="Red"/>
                <w:color w:val="auto"/>
                <w:sz w:val="22"/>
                <w:szCs w:val="22"/>
              </w:rPr>
              <w:t>C</w:t>
            </w:r>
            <w:r w:rsidR="008C6BD8" w:rsidRPr="004C6D50">
              <w:rPr>
                <w:rStyle w:val="Red"/>
                <w:color w:val="auto"/>
                <w:sz w:val="22"/>
                <w:szCs w:val="22"/>
              </w:rPr>
              <w:t>arbon Monoxide (CO)</w:t>
            </w:r>
          </w:p>
        </w:tc>
        <w:tc>
          <w:tcPr>
            <w:tcW w:w="1268" w:type="dxa"/>
            <w:vMerge/>
            <w:tcBorders>
              <w:top w:val="single" w:sz="4" w:space="0" w:color="auto"/>
              <w:left w:val="single" w:sz="4" w:space="0" w:color="auto"/>
              <w:bottom w:val="single" w:sz="4" w:space="0" w:color="auto"/>
              <w:right w:val="single" w:sz="4" w:space="0" w:color="auto"/>
            </w:tcBorders>
          </w:tcPr>
          <w:p w14:paraId="5267F2EF" w14:textId="77777777" w:rsidR="00B63338" w:rsidRPr="004C6D50" w:rsidRDefault="00B63338" w:rsidP="009D2E82">
            <w:pPr>
              <w:pStyle w:val="TableText"/>
              <w:rPr>
                <w:color w:val="FF0000"/>
                <w:sz w:val="22"/>
                <w:szCs w:val="22"/>
              </w:rPr>
            </w:pPr>
          </w:p>
        </w:tc>
        <w:tc>
          <w:tcPr>
            <w:tcW w:w="1409" w:type="dxa"/>
            <w:tcBorders>
              <w:top w:val="single" w:sz="4" w:space="0" w:color="auto"/>
              <w:left w:val="single" w:sz="4" w:space="0" w:color="auto"/>
              <w:bottom w:val="single" w:sz="4" w:space="0" w:color="auto"/>
              <w:right w:val="single" w:sz="4" w:space="0" w:color="auto"/>
            </w:tcBorders>
          </w:tcPr>
          <w:p w14:paraId="78DF8D3E" w14:textId="68148A52" w:rsidR="00B63338" w:rsidRPr="004C6D50" w:rsidRDefault="00B63338" w:rsidP="00E64912">
            <w:pPr>
              <w:pStyle w:val="TableText"/>
              <w:ind w:left="0"/>
              <w:rPr>
                <w:sz w:val="22"/>
                <w:szCs w:val="22"/>
              </w:rPr>
            </w:pPr>
            <w:r w:rsidRPr="004C6D50">
              <w:rPr>
                <w:rStyle w:val="Red"/>
                <w:color w:val="auto"/>
                <w:sz w:val="22"/>
                <w:szCs w:val="22"/>
              </w:rPr>
              <w:t>50 mg/m</w:t>
            </w:r>
            <w:r w:rsidRPr="004C6D50">
              <w:rPr>
                <w:sz w:val="22"/>
                <w:szCs w:val="22"/>
                <w:vertAlign w:val="superscript"/>
              </w:rPr>
              <w:t>3</w:t>
            </w:r>
          </w:p>
        </w:tc>
        <w:tc>
          <w:tcPr>
            <w:tcW w:w="0" w:type="auto"/>
            <w:vMerge/>
            <w:tcBorders>
              <w:top w:val="single" w:sz="4" w:space="0" w:color="auto"/>
              <w:left w:val="single" w:sz="4" w:space="0" w:color="auto"/>
              <w:bottom w:val="single" w:sz="4" w:space="0" w:color="auto"/>
              <w:right w:val="single" w:sz="4" w:space="0" w:color="auto"/>
            </w:tcBorders>
          </w:tcPr>
          <w:p w14:paraId="333A7C3C" w14:textId="77777777" w:rsidR="00B63338" w:rsidRPr="004C6D50" w:rsidRDefault="00B63338" w:rsidP="009D2E82">
            <w:pPr>
              <w:pStyle w:val="TableText"/>
              <w:rPr>
                <w:sz w:val="22"/>
                <w:szCs w:val="22"/>
              </w:rPr>
            </w:pPr>
          </w:p>
        </w:tc>
        <w:tc>
          <w:tcPr>
            <w:tcW w:w="1931" w:type="dxa"/>
            <w:vMerge/>
            <w:tcBorders>
              <w:top w:val="single" w:sz="4" w:space="0" w:color="auto"/>
              <w:left w:val="single" w:sz="4" w:space="0" w:color="auto"/>
              <w:bottom w:val="single" w:sz="4" w:space="0" w:color="auto"/>
              <w:right w:val="single" w:sz="4" w:space="0" w:color="auto"/>
            </w:tcBorders>
          </w:tcPr>
          <w:p w14:paraId="65BCD53F" w14:textId="77777777" w:rsidR="00B63338" w:rsidRPr="004C6D50" w:rsidRDefault="00B63338" w:rsidP="009D2E82">
            <w:pPr>
              <w:pStyle w:val="TableText"/>
              <w:rPr>
                <w:i/>
                <w:iCs/>
                <w:color w:val="FF00FF"/>
                <w:sz w:val="22"/>
                <w:szCs w:val="22"/>
              </w:rPr>
            </w:pPr>
          </w:p>
        </w:tc>
        <w:tc>
          <w:tcPr>
            <w:tcW w:w="5416" w:type="dxa"/>
            <w:vMerge/>
            <w:tcBorders>
              <w:top w:val="single" w:sz="4" w:space="0" w:color="auto"/>
              <w:left w:val="single" w:sz="4" w:space="0" w:color="auto"/>
              <w:bottom w:val="single" w:sz="4" w:space="0" w:color="auto"/>
              <w:right w:val="single" w:sz="4" w:space="0" w:color="auto"/>
            </w:tcBorders>
          </w:tcPr>
          <w:p w14:paraId="184DCEB8" w14:textId="77777777" w:rsidR="00B63338" w:rsidRPr="004C6D50" w:rsidRDefault="00B63338" w:rsidP="009D2E82">
            <w:pPr>
              <w:pStyle w:val="TableText"/>
              <w:rPr>
                <w:sz w:val="22"/>
                <w:szCs w:val="22"/>
              </w:rPr>
            </w:pPr>
          </w:p>
        </w:tc>
      </w:tr>
      <w:tr w:rsidR="00B63338" w:rsidRPr="004C6D50" w14:paraId="2A75A084" w14:textId="77777777" w:rsidTr="00D640D6">
        <w:trPr>
          <w:cantSplit/>
        </w:trPr>
        <w:tc>
          <w:tcPr>
            <w:tcW w:w="1711" w:type="dxa"/>
            <w:vMerge/>
            <w:tcBorders>
              <w:top w:val="single" w:sz="4" w:space="0" w:color="auto"/>
              <w:left w:val="single" w:sz="4" w:space="0" w:color="auto"/>
              <w:bottom w:val="single" w:sz="4" w:space="0" w:color="auto"/>
              <w:right w:val="single" w:sz="4" w:space="0" w:color="auto"/>
            </w:tcBorders>
          </w:tcPr>
          <w:p w14:paraId="2ED1DEDB" w14:textId="77777777" w:rsidR="00B63338" w:rsidRPr="004C6D50" w:rsidRDefault="00B63338" w:rsidP="009D2E82">
            <w:pPr>
              <w:pStyle w:val="TableText"/>
              <w:rPr>
                <w:sz w:val="22"/>
                <w:szCs w:val="22"/>
              </w:rPr>
            </w:pPr>
          </w:p>
        </w:tc>
        <w:tc>
          <w:tcPr>
            <w:tcW w:w="1365" w:type="dxa"/>
            <w:tcBorders>
              <w:top w:val="single" w:sz="4" w:space="0" w:color="auto"/>
              <w:left w:val="single" w:sz="4" w:space="0" w:color="auto"/>
              <w:bottom w:val="single" w:sz="4" w:space="0" w:color="auto"/>
              <w:right w:val="single" w:sz="4" w:space="0" w:color="auto"/>
            </w:tcBorders>
          </w:tcPr>
          <w:p w14:paraId="445F34ED" w14:textId="77777777" w:rsidR="00B63338" w:rsidRPr="004C6D50" w:rsidRDefault="00B63338" w:rsidP="00685BE3">
            <w:pPr>
              <w:pStyle w:val="TableText"/>
              <w:rPr>
                <w:rStyle w:val="Red"/>
                <w:color w:val="auto"/>
                <w:sz w:val="22"/>
                <w:szCs w:val="22"/>
              </w:rPr>
            </w:pPr>
            <w:r w:rsidRPr="004C6D50">
              <w:rPr>
                <w:rStyle w:val="Red"/>
                <w:color w:val="auto"/>
                <w:sz w:val="22"/>
                <w:szCs w:val="22"/>
              </w:rPr>
              <w:t>Total VOCs</w:t>
            </w:r>
          </w:p>
        </w:tc>
        <w:tc>
          <w:tcPr>
            <w:tcW w:w="1268" w:type="dxa"/>
            <w:vMerge/>
            <w:tcBorders>
              <w:top w:val="single" w:sz="4" w:space="0" w:color="auto"/>
              <w:left w:val="single" w:sz="4" w:space="0" w:color="auto"/>
              <w:bottom w:val="single" w:sz="4" w:space="0" w:color="auto"/>
              <w:right w:val="single" w:sz="4" w:space="0" w:color="auto"/>
            </w:tcBorders>
          </w:tcPr>
          <w:p w14:paraId="137E38E0" w14:textId="77777777" w:rsidR="00B63338" w:rsidRPr="004C6D50" w:rsidRDefault="00B63338" w:rsidP="009D2E82">
            <w:pPr>
              <w:pStyle w:val="TableText"/>
              <w:rPr>
                <w:color w:val="FF0000"/>
                <w:sz w:val="22"/>
                <w:szCs w:val="22"/>
              </w:rPr>
            </w:pPr>
          </w:p>
        </w:tc>
        <w:tc>
          <w:tcPr>
            <w:tcW w:w="1409" w:type="dxa"/>
            <w:tcBorders>
              <w:top w:val="single" w:sz="4" w:space="0" w:color="auto"/>
              <w:left w:val="single" w:sz="4" w:space="0" w:color="auto"/>
              <w:bottom w:val="single" w:sz="4" w:space="0" w:color="auto"/>
              <w:right w:val="single" w:sz="4" w:space="0" w:color="auto"/>
            </w:tcBorders>
          </w:tcPr>
          <w:p w14:paraId="6C589581" w14:textId="77777777" w:rsidR="00B63338" w:rsidRPr="004C6D50" w:rsidRDefault="00B63338" w:rsidP="00E64912">
            <w:pPr>
              <w:pStyle w:val="TableText"/>
              <w:ind w:left="0"/>
              <w:rPr>
                <w:sz w:val="22"/>
                <w:szCs w:val="22"/>
              </w:rPr>
            </w:pPr>
            <w:r w:rsidRPr="004C6D50">
              <w:rPr>
                <w:rStyle w:val="Red"/>
                <w:color w:val="auto"/>
                <w:sz w:val="22"/>
                <w:szCs w:val="22"/>
              </w:rPr>
              <w:t>10 mg/m</w:t>
            </w:r>
            <w:r w:rsidRPr="004C6D50">
              <w:rPr>
                <w:sz w:val="22"/>
                <w:szCs w:val="22"/>
                <w:vertAlign w:val="superscript"/>
              </w:rPr>
              <w:t>3</w:t>
            </w:r>
          </w:p>
        </w:tc>
        <w:tc>
          <w:tcPr>
            <w:tcW w:w="0" w:type="auto"/>
            <w:vMerge/>
            <w:tcBorders>
              <w:top w:val="single" w:sz="4" w:space="0" w:color="auto"/>
              <w:left w:val="single" w:sz="4" w:space="0" w:color="auto"/>
              <w:bottom w:val="single" w:sz="4" w:space="0" w:color="auto"/>
              <w:right w:val="single" w:sz="4" w:space="0" w:color="auto"/>
            </w:tcBorders>
          </w:tcPr>
          <w:p w14:paraId="1D6C758B" w14:textId="77777777" w:rsidR="00B63338" w:rsidRPr="004C6D50" w:rsidRDefault="00B63338" w:rsidP="009D2E82">
            <w:pPr>
              <w:pStyle w:val="TableText"/>
              <w:rPr>
                <w:sz w:val="22"/>
                <w:szCs w:val="22"/>
              </w:rPr>
            </w:pPr>
          </w:p>
        </w:tc>
        <w:tc>
          <w:tcPr>
            <w:tcW w:w="1931" w:type="dxa"/>
            <w:vMerge/>
            <w:tcBorders>
              <w:top w:val="single" w:sz="4" w:space="0" w:color="auto"/>
              <w:left w:val="single" w:sz="4" w:space="0" w:color="auto"/>
              <w:bottom w:val="single" w:sz="4" w:space="0" w:color="auto"/>
              <w:right w:val="single" w:sz="4" w:space="0" w:color="auto"/>
            </w:tcBorders>
          </w:tcPr>
          <w:p w14:paraId="64E61CC0" w14:textId="77777777" w:rsidR="00B63338" w:rsidRPr="004C6D50" w:rsidRDefault="00B63338" w:rsidP="009D2E82">
            <w:pPr>
              <w:pStyle w:val="TableText"/>
              <w:rPr>
                <w:i/>
                <w:iCs/>
                <w:color w:val="FF00FF"/>
                <w:sz w:val="22"/>
                <w:szCs w:val="22"/>
              </w:rPr>
            </w:pPr>
          </w:p>
        </w:tc>
        <w:tc>
          <w:tcPr>
            <w:tcW w:w="5416" w:type="dxa"/>
            <w:vMerge/>
            <w:tcBorders>
              <w:top w:val="single" w:sz="4" w:space="0" w:color="auto"/>
              <w:left w:val="single" w:sz="4" w:space="0" w:color="auto"/>
              <w:bottom w:val="single" w:sz="4" w:space="0" w:color="auto"/>
              <w:right w:val="single" w:sz="4" w:space="0" w:color="auto"/>
            </w:tcBorders>
          </w:tcPr>
          <w:p w14:paraId="6AE9E7FC" w14:textId="77777777" w:rsidR="00B63338" w:rsidRPr="004C6D50" w:rsidRDefault="00B63338" w:rsidP="009D2E82">
            <w:pPr>
              <w:pStyle w:val="TableText"/>
              <w:rPr>
                <w:sz w:val="22"/>
                <w:szCs w:val="22"/>
              </w:rPr>
            </w:pPr>
          </w:p>
        </w:tc>
      </w:tr>
    </w:tbl>
    <w:p w14:paraId="27F0E823" w14:textId="6E963448" w:rsidR="008C6BD8" w:rsidRPr="004C6D50" w:rsidRDefault="008C6BD8" w:rsidP="008C6BD8">
      <w:pPr>
        <w:rPr>
          <w:rStyle w:val="Pink"/>
          <w:color w:val="auto"/>
          <w:sz w:val="22"/>
          <w:szCs w:val="22"/>
        </w:rPr>
      </w:pPr>
      <w:r w:rsidRPr="004C6D50">
        <w:rPr>
          <w:sz w:val="22"/>
          <w:szCs w:val="22"/>
        </w:rPr>
        <w:t>All emissions are reported under the following conditions. Temperature 0ºC (273K), pressure 101.3 kPa and oxygen 5% dry gas.</w:t>
      </w:r>
    </w:p>
    <w:p w14:paraId="1E517C1F" w14:textId="0C7D1B5B" w:rsidR="00194179" w:rsidRPr="00A5417B" w:rsidRDefault="008C6BD8" w:rsidP="00A5417B">
      <w:pPr>
        <w:rPr>
          <w:rStyle w:val="Pink"/>
          <w:color w:val="auto"/>
          <w:sz w:val="22"/>
          <w:szCs w:val="22"/>
        </w:rPr>
      </w:pPr>
      <w:r w:rsidRPr="004C6D50">
        <w:rPr>
          <w:rStyle w:val="Pink"/>
          <w:color w:val="auto"/>
          <w:sz w:val="22"/>
          <w:szCs w:val="22"/>
        </w:rPr>
        <w:t>Note</w:t>
      </w:r>
      <w:r w:rsidR="00E64912" w:rsidRPr="004C6D50">
        <w:rPr>
          <w:rStyle w:val="Pink"/>
          <w:color w:val="auto"/>
          <w:sz w:val="22"/>
          <w:szCs w:val="22"/>
        </w:rPr>
        <w:t xml:space="preserve"> </w:t>
      </w:r>
      <w:r w:rsidR="005D5C6F" w:rsidRPr="004C6D50">
        <w:rPr>
          <w:rStyle w:val="Pink"/>
          <w:color w:val="auto"/>
          <w:sz w:val="22"/>
          <w:szCs w:val="22"/>
        </w:rPr>
        <w:t>1</w:t>
      </w:r>
      <w:r w:rsidRPr="004C6D50">
        <w:rPr>
          <w:rStyle w:val="Pink"/>
          <w:color w:val="auto"/>
          <w:sz w:val="22"/>
          <w:szCs w:val="22"/>
        </w:rPr>
        <w:t xml:space="preserve">: </w:t>
      </w:r>
      <w:r w:rsidRPr="004C6D50">
        <w:rPr>
          <w:sz w:val="22"/>
          <w:szCs w:val="22"/>
        </w:rPr>
        <w:t>frequency may be increased depending on concentrations of the inlet gases and the individual engine drift rate. Testing frequency to be reviewed annually by the operator and reported to Natural Resources Wales in accordance with condition 4.2.2</w:t>
      </w:r>
    </w:p>
    <w:p w14:paraId="0053FE15" w14:textId="77777777" w:rsidR="00194179" w:rsidRPr="004C6D50" w:rsidRDefault="00194179" w:rsidP="00E64912">
      <w:pPr>
        <w:rPr>
          <w:rStyle w:val="Pink"/>
          <w:color w:val="auto"/>
          <w:sz w:val="22"/>
          <w:szCs w:val="2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gridCol w:w="1597"/>
        <w:gridCol w:w="1433"/>
        <w:gridCol w:w="1617"/>
        <w:gridCol w:w="1637"/>
        <w:gridCol w:w="1756"/>
        <w:gridCol w:w="4860"/>
      </w:tblGrid>
      <w:tr w:rsidR="00B63338" w:rsidRPr="004C6D50" w14:paraId="1EE288B8" w14:textId="77777777" w:rsidTr="00F91FC5">
        <w:trPr>
          <w:cantSplit/>
          <w:tblHeader/>
        </w:trPr>
        <w:tc>
          <w:tcPr>
            <w:tcW w:w="14709" w:type="dxa"/>
            <w:gridSpan w:val="7"/>
            <w:shd w:val="clear" w:color="auto" w:fill="000000" w:themeFill="text1"/>
          </w:tcPr>
          <w:p w14:paraId="573ECA44" w14:textId="77777777" w:rsidR="00B63338" w:rsidRPr="004C6D50" w:rsidRDefault="00B63338" w:rsidP="009D2E82">
            <w:pPr>
              <w:pStyle w:val="TableText"/>
              <w:rPr>
                <w:rStyle w:val="RedBold"/>
                <w:color w:val="FFFFFF" w:themeColor="background1"/>
                <w:sz w:val="22"/>
                <w:szCs w:val="22"/>
              </w:rPr>
            </w:pPr>
            <w:r w:rsidRPr="004C6D50">
              <w:rPr>
                <w:rStyle w:val="RedBold"/>
                <w:color w:val="FFFFFF" w:themeColor="background1"/>
                <w:sz w:val="22"/>
                <w:szCs w:val="22"/>
              </w:rPr>
              <w:t>Table S3.3  Point source emissions to water (other than sewer) – emission limits and monitoring requirements</w:t>
            </w:r>
          </w:p>
        </w:tc>
      </w:tr>
      <w:tr w:rsidR="00B63338" w:rsidRPr="004C6D50" w14:paraId="083116BC" w14:textId="77777777" w:rsidTr="0052460C">
        <w:trPr>
          <w:cantSplit/>
          <w:tblHeader/>
        </w:trPr>
        <w:tc>
          <w:tcPr>
            <w:tcW w:w="1809" w:type="dxa"/>
          </w:tcPr>
          <w:p w14:paraId="73A3B18A" w14:textId="77777777" w:rsidR="00B63338" w:rsidRPr="004C6D50" w:rsidRDefault="00B63338" w:rsidP="009D2E82">
            <w:pPr>
              <w:pStyle w:val="TableText"/>
              <w:rPr>
                <w:rStyle w:val="Bold"/>
                <w:sz w:val="22"/>
                <w:szCs w:val="22"/>
              </w:rPr>
            </w:pPr>
            <w:r w:rsidRPr="004C6D50">
              <w:rPr>
                <w:rStyle w:val="Bold"/>
                <w:sz w:val="22"/>
                <w:szCs w:val="22"/>
              </w:rPr>
              <w:t>Emission point Ref. &amp; Location</w:t>
            </w:r>
          </w:p>
        </w:tc>
        <w:tc>
          <w:tcPr>
            <w:tcW w:w="1597" w:type="dxa"/>
          </w:tcPr>
          <w:p w14:paraId="69DEEBE6" w14:textId="77777777" w:rsidR="00B63338" w:rsidRPr="004C6D50" w:rsidRDefault="00B63338" w:rsidP="009D2E82">
            <w:pPr>
              <w:pStyle w:val="TableText"/>
              <w:rPr>
                <w:rStyle w:val="Bold"/>
                <w:sz w:val="22"/>
                <w:szCs w:val="22"/>
              </w:rPr>
            </w:pPr>
            <w:r w:rsidRPr="004C6D50">
              <w:rPr>
                <w:rStyle w:val="Bold"/>
                <w:sz w:val="22"/>
                <w:szCs w:val="22"/>
              </w:rPr>
              <w:t xml:space="preserve">Parameter  </w:t>
            </w:r>
          </w:p>
        </w:tc>
        <w:tc>
          <w:tcPr>
            <w:tcW w:w="1433" w:type="dxa"/>
          </w:tcPr>
          <w:p w14:paraId="280CBEA2" w14:textId="77777777" w:rsidR="00B63338" w:rsidRPr="004C6D50" w:rsidRDefault="00B63338" w:rsidP="009D2E82">
            <w:pPr>
              <w:pStyle w:val="TableText"/>
              <w:rPr>
                <w:rStyle w:val="Bold"/>
                <w:sz w:val="22"/>
                <w:szCs w:val="22"/>
              </w:rPr>
            </w:pPr>
            <w:r w:rsidRPr="004C6D50">
              <w:rPr>
                <w:rStyle w:val="Bold"/>
                <w:sz w:val="22"/>
                <w:szCs w:val="22"/>
              </w:rPr>
              <w:t>Source</w:t>
            </w:r>
          </w:p>
        </w:tc>
        <w:tc>
          <w:tcPr>
            <w:tcW w:w="1617" w:type="dxa"/>
          </w:tcPr>
          <w:p w14:paraId="0BFA0BCB" w14:textId="77777777" w:rsidR="00B63338" w:rsidRPr="004C6D50" w:rsidRDefault="00B63338" w:rsidP="009D2E82">
            <w:pPr>
              <w:pStyle w:val="TableText"/>
              <w:rPr>
                <w:rStyle w:val="Bold"/>
                <w:sz w:val="22"/>
                <w:szCs w:val="22"/>
              </w:rPr>
            </w:pPr>
            <w:r w:rsidRPr="004C6D50">
              <w:rPr>
                <w:rStyle w:val="Bold"/>
                <w:sz w:val="22"/>
                <w:szCs w:val="22"/>
              </w:rPr>
              <w:t>Limit (incl unit)</w:t>
            </w:r>
          </w:p>
        </w:tc>
        <w:tc>
          <w:tcPr>
            <w:tcW w:w="1637" w:type="dxa"/>
          </w:tcPr>
          <w:p w14:paraId="12A33467" w14:textId="77777777" w:rsidR="00B63338" w:rsidRPr="004C6D50" w:rsidRDefault="00B63338" w:rsidP="009D2E82">
            <w:pPr>
              <w:pStyle w:val="TableText"/>
              <w:rPr>
                <w:rStyle w:val="Bold"/>
                <w:sz w:val="22"/>
                <w:szCs w:val="22"/>
              </w:rPr>
            </w:pPr>
            <w:r w:rsidRPr="004C6D50">
              <w:rPr>
                <w:rStyle w:val="Bold"/>
                <w:sz w:val="22"/>
                <w:szCs w:val="22"/>
              </w:rPr>
              <w:t>Reference Period</w:t>
            </w:r>
          </w:p>
        </w:tc>
        <w:tc>
          <w:tcPr>
            <w:tcW w:w="1756" w:type="dxa"/>
          </w:tcPr>
          <w:p w14:paraId="1A1E1C1A" w14:textId="77777777" w:rsidR="00B63338" w:rsidRPr="004C6D50" w:rsidRDefault="00B63338" w:rsidP="009D2E82">
            <w:pPr>
              <w:pStyle w:val="TableText"/>
              <w:rPr>
                <w:rStyle w:val="Bold"/>
                <w:sz w:val="22"/>
                <w:szCs w:val="22"/>
              </w:rPr>
            </w:pPr>
            <w:r w:rsidRPr="004C6D50">
              <w:rPr>
                <w:rStyle w:val="Bold"/>
                <w:sz w:val="22"/>
                <w:szCs w:val="22"/>
              </w:rPr>
              <w:t>Monitoring Frequency</w:t>
            </w:r>
          </w:p>
        </w:tc>
        <w:tc>
          <w:tcPr>
            <w:tcW w:w="4860" w:type="dxa"/>
          </w:tcPr>
          <w:p w14:paraId="1028CC44" w14:textId="77777777" w:rsidR="00B63338" w:rsidRPr="004C6D50" w:rsidRDefault="00B63338" w:rsidP="009D2E82">
            <w:pPr>
              <w:pStyle w:val="TableText"/>
              <w:rPr>
                <w:rStyle w:val="Bold"/>
                <w:sz w:val="22"/>
                <w:szCs w:val="22"/>
              </w:rPr>
            </w:pPr>
            <w:r w:rsidRPr="004C6D50">
              <w:rPr>
                <w:rStyle w:val="Bold"/>
                <w:sz w:val="22"/>
                <w:szCs w:val="22"/>
              </w:rPr>
              <w:t>Monitoring Standard or Method</w:t>
            </w:r>
          </w:p>
        </w:tc>
      </w:tr>
      <w:tr w:rsidR="0052460C" w:rsidRPr="004C6D50" w14:paraId="60F009D6" w14:textId="77777777" w:rsidTr="0052460C">
        <w:trPr>
          <w:cantSplit/>
          <w:trHeight w:val="443"/>
        </w:trPr>
        <w:tc>
          <w:tcPr>
            <w:tcW w:w="1809" w:type="dxa"/>
            <w:vMerge w:val="restart"/>
            <w:tcBorders>
              <w:bottom w:val="single" w:sz="4" w:space="0" w:color="auto"/>
            </w:tcBorders>
          </w:tcPr>
          <w:p w14:paraId="205AD7AE" w14:textId="77777777" w:rsidR="0052460C" w:rsidRPr="004C6D50" w:rsidRDefault="0052460C" w:rsidP="00397797">
            <w:pPr>
              <w:pStyle w:val="TableText"/>
              <w:rPr>
                <w:sz w:val="22"/>
                <w:szCs w:val="22"/>
                <w:vertAlign w:val="superscript"/>
              </w:rPr>
            </w:pPr>
            <w:r w:rsidRPr="004C6D50">
              <w:rPr>
                <w:sz w:val="22"/>
                <w:szCs w:val="22"/>
              </w:rPr>
              <w:t xml:space="preserve">D1, D2 and D3 </w:t>
            </w:r>
            <w:r w:rsidRPr="004C6D50">
              <w:rPr>
                <w:sz w:val="22"/>
                <w:szCs w:val="22"/>
                <w:vertAlign w:val="superscript"/>
              </w:rPr>
              <w:t>Note 1</w:t>
            </w:r>
          </w:p>
          <w:p w14:paraId="06CB3EA9" w14:textId="4D9961F7" w:rsidR="00235C5A" w:rsidRPr="00E40898" w:rsidRDefault="0052460C" w:rsidP="00235C5A">
            <w:pPr>
              <w:pStyle w:val="NoSpacing"/>
              <w:rPr>
                <w:rStyle w:val="Blue"/>
                <w:color w:val="auto"/>
                <w:sz w:val="22"/>
                <w:szCs w:val="22"/>
              </w:rPr>
            </w:pPr>
            <w:r w:rsidRPr="00235C5A">
              <w:rPr>
                <w:sz w:val="22"/>
                <w:szCs w:val="22"/>
              </w:rPr>
              <w:t xml:space="preserve">as shown on plan named </w:t>
            </w:r>
            <w:r w:rsidR="00235C5A" w:rsidRPr="00E40898">
              <w:rPr>
                <w:rStyle w:val="Blue"/>
                <w:color w:val="auto"/>
                <w:sz w:val="22"/>
                <w:szCs w:val="22"/>
              </w:rPr>
              <w:t xml:space="preserve">‘Surface Water Monitoring Points’, drawing </w:t>
            </w:r>
            <w:r w:rsidR="00235C5A" w:rsidRPr="00E40898">
              <w:rPr>
                <w:rStyle w:val="Blue"/>
                <w:color w:val="auto"/>
                <w:sz w:val="22"/>
                <w:szCs w:val="22"/>
              </w:rPr>
              <w:lastRenderedPageBreak/>
              <w:t>number 2365/9r2, dated 10/2025</w:t>
            </w:r>
            <w:r w:rsidR="00235C5A">
              <w:rPr>
                <w:rStyle w:val="Blue"/>
                <w:color w:val="auto"/>
                <w:sz w:val="22"/>
                <w:szCs w:val="22"/>
              </w:rPr>
              <w:t xml:space="preserve"> </w:t>
            </w:r>
            <w:r w:rsidR="00235C5A">
              <w:rPr>
                <w:rStyle w:val="Red"/>
                <w:rFonts w:cstheme="minorHAnsi"/>
                <w:color w:val="auto"/>
                <w:sz w:val="22"/>
                <w:szCs w:val="22"/>
              </w:rPr>
              <w:t xml:space="preserve">or any </w:t>
            </w:r>
            <w:r w:rsidR="00834BE8">
              <w:rPr>
                <w:rStyle w:val="Red"/>
                <w:rFonts w:cstheme="minorHAnsi"/>
                <w:color w:val="auto"/>
                <w:sz w:val="22"/>
                <w:szCs w:val="22"/>
              </w:rPr>
              <w:t>updated</w:t>
            </w:r>
            <w:r w:rsidR="00235C5A">
              <w:rPr>
                <w:rStyle w:val="Red"/>
                <w:rFonts w:cstheme="minorHAnsi"/>
                <w:color w:val="auto"/>
                <w:sz w:val="22"/>
                <w:szCs w:val="22"/>
              </w:rPr>
              <w:t xml:space="preserve"> plan as agreed in writing with Natural Resources Wales</w:t>
            </w:r>
          </w:p>
          <w:p w14:paraId="188729D9" w14:textId="3E2F8215" w:rsidR="0052460C" w:rsidRPr="004C6D50" w:rsidRDefault="0052460C" w:rsidP="00D4259F">
            <w:pPr>
              <w:pStyle w:val="TableText"/>
              <w:ind w:left="0"/>
              <w:rPr>
                <w:rStyle w:val="Blue"/>
                <w:color w:val="auto"/>
                <w:sz w:val="22"/>
                <w:szCs w:val="22"/>
              </w:rPr>
            </w:pPr>
          </w:p>
        </w:tc>
        <w:tc>
          <w:tcPr>
            <w:tcW w:w="1597" w:type="dxa"/>
            <w:tcBorders>
              <w:bottom w:val="single" w:sz="4" w:space="0" w:color="auto"/>
            </w:tcBorders>
          </w:tcPr>
          <w:p w14:paraId="145D17EA" w14:textId="1A88146D" w:rsidR="0052460C" w:rsidRPr="004C6D50" w:rsidRDefault="0052460C" w:rsidP="00397797">
            <w:pPr>
              <w:pStyle w:val="TableText"/>
              <w:rPr>
                <w:rStyle w:val="Blue"/>
                <w:color w:val="auto"/>
                <w:sz w:val="22"/>
                <w:szCs w:val="22"/>
              </w:rPr>
            </w:pPr>
            <w:r w:rsidRPr="004C6D50">
              <w:rPr>
                <w:rStyle w:val="Blue"/>
                <w:color w:val="auto"/>
                <w:sz w:val="22"/>
                <w:szCs w:val="22"/>
              </w:rPr>
              <w:lastRenderedPageBreak/>
              <w:t>pH</w:t>
            </w:r>
          </w:p>
        </w:tc>
        <w:tc>
          <w:tcPr>
            <w:tcW w:w="1433" w:type="dxa"/>
            <w:vMerge w:val="restart"/>
            <w:tcBorders>
              <w:bottom w:val="single" w:sz="4" w:space="0" w:color="auto"/>
            </w:tcBorders>
          </w:tcPr>
          <w:p w14:paraId="526B3AAF" w14:textId="602D0D0E" w:rsidR="0052460C" w:rsidRPr="004C6D50" w:rsidRDefault="0052460C" w:rsidP="00BC1C0E">
            <w:pPr>
              <w:pStyle w:val="TableText"/>
              <w:rPr>
                <w:rStyle w:val="Blue"/>
                <w:color w:val="auto"/>
                <w:sz w:val="22"/>
                <w:szCs w:val="22"/>
              </w:rPr>
            </w:pPr>
          </w:p>
        </w:tc>
        <w:tc>
          <w:tcPr>
            <w:tcW w:w="1617" w:type="dxa"/>
            <w:tcBorders>
              <w:bottom w:val="single" w:sz="4" w:space="0" w:color="auto"/>
            </w:tcBorders>
          </w:tcPr>
          <w:p w14:paraId="76B71AC5" w14:textId="2B57C79F" w:rsidR="0052460C" w:rsidRPr="004C6D50" w:rsidRDefault="0052460C" w:rsidP="00397797">
            <w:pPr>
              <w:pStyle w:val="TableText"/>
              <w:rPr>
                <w:rStyle w:val="Blue"/>
                <w:color w:val="auto"/>
                <w:sz w:val="22"/>
                <w:szCs w:val="22"/>
              </w:rPr>
            </w:pPr>
            <w:r w:rsidRPr="004C6D50">
              <w:rPr>
                <w:sz w:val="22"/>
                <w:szCs w:val="22"/>
              </w:rPr>
              <w:t>6 to 9 (pH units)</w:t>
            </w:r>
          </w:p>
        </w:tc>
        <w:tc>
          <w:tcPr>
            <w:tcW w:w="1637" w:type="dxa"/>
            <w:vMerge w:val="restart"/>
            <w:tcBorders>
              <w:bottom w:val="single" w:sz="4" w:space="0" w:color="auto"/>
            </w:tcBorders>
          </w:tcPr>
          <w:p w14:paraId="698AF78B" w14:textId="41E68682" w:rsidR="0052460C" w:rsidRPr="004C6D50" w:rsidRDefault="0052460C" w:rsidP="00397797">
            <w:pPr>
              <w:pStyle w:val="TableText"/>
              <w:rPr>
                <w:rStyle w:val="Blue"/>
                <w:color w:val="auto"/>
                <w:sz w:val="22"/>
                <w:szCs w:val="22"/>
              </w:rPr>
            </w:pPr>
            <w:r w:rsidRPr="004C6D50">
              <w:rPr>
                <w:rStyle w:val="Blue"/>
                <w:color w:val="auto"/>
                <w:sz w:val="22"/>
                <w:szCs w:val="22"/>
              </w:rPr>
              <w:t>Spot Sample</w:t>
            </w:r>
          </w:p>
        </w:tc>
        <w:tc>
          <w:tcPr>
            <w:tcW w:w="1756" w:type="dxa"/>
            <w:vMerge w:val="restart"/>
            <w:tcBorders>
              <w:bottom w:val="single" w:sz="4" w:space="0" w:color="auto"/>
            </w:tcBorders>
          </w:tcPr>
          <w:p w14:paraId="134772A1" w14:textId="1915C57A" w:rsidR="0052460C" w:rsidRPr="004C6D50" w:rsidRDefault="0052460C" w:rsidP="00397797">
            <w:pPr>
              <w:pStyle w:val="TableText"/>
              <w:rPr>
                <w:rStyle w:val="Blue"/>
                <w:color w:val="auto"/>
                <w:sz w:val="22"/>
                <w:szCs w:val="22"/>
              </w:rPr>
            </w:pPr>
            <w:r w:rsidRPr="004C6D50">
              <w:rPr>
                <w:rStyle w:val="Blue"/>
                <w:color w:val="auto"/>
                <w:sz w:val="22"/>
                <w:szCs w:val="22"/>
              </w:rPr>
              <w:t>Monthly</w:t>
            </w:r>
          </w:p>
        </w:tc>
        <w:tc>
          <w:tcPr>
            <w:tcW w:w="4860" w:type="dxa"/>
            <w:vMerge w:val="restart"/>
            <w:tcBorders>
              <w:bottom w:val="single" w:sz="4" w:space="0" w:color="auto"/>
            </w:tcBorders>
          </w:tcPr>
          <w:p w14:paraId="370549E1" w14:textId="7FFE200F" w:rsidR="0052460C" w:rsidRPr="004C6D50" w:rsidRDefault="0052460C" w:rsidP="00397797">
            <w:pPr>
              <w:pStyle w:val="TableText"/>
              <w:rPr>
                <w:rStyle w:val="Blue"/>
                <w:sz w:val="22"/>
                <w:szCs w:val="22"/>
              </w:rPr>
            </w:pPr>
            <w:r w:rsidRPr="004C63B0">
              <w:rPr>
                <w:rStyle w:val="Red"/>
                <w:color w:val="auto"/>
                <w:sz w:val="22"/>
                <w:szCs w:val="22"/>
              </w:rPr>
              <w:t>In accordance with Environment Agency document LFTGN02 ‘Guidance on Monitoring of Landfill Leachate, Groundwater and Surface Water’ (June 2014) or such other subsequent guidance as may be agreed in writing with Natural Resources Wales.</w:t>
            </w:r>
          </w:p>
        </w:tc>
      </w:tr>
      <w:tr w:rsidR="0052460C" w:rsidRPr="004C6D50" w14:paraId="5A967A06" w14:textId="77777777" w:rsidTr="0052460C">
        <w:trPr>
          <w:cantSplit/>
          <w:trHeight w:val="408"/>
        </w:trPr>
        <w:tc>
          <w:tcPr>
            <w:tcW w:w="1809" w:type="dxa"/>
            <w:vMerge/>
          </w:tcPr>
          <w:p w14:paraId="40AB4ADA" w14:textId="77777777" w:rsidR="0052460C" w:rsidRPr="004C6D50" w:rsidRDefault="0052460C" w:rsidP="00397797">
            <w:pPr>
              <w:pStyle w:val="TableText"/>
              <w:rPr>
                <w:sz w:val="22"/>
                <w:szCs w:val="22"/>
              </w:rPr>
            </w:pPr>
          </w:p>
        </w:tc>
        <w:tc>
          <w:tcPr>
            <w:tcW w:w="1597" w:type="dxa"/>
          </w:tcPr>
          <w:p w14:paraId="06635249" w14:textId="5C19AB8A" w:rsidR="0052460C" w:rsidRPr="004C6D50" w:rsidRDefault="0052460C" w:rsidP="00397797">
            <w:pPr>
              <w:pStyle w:val="TableText"/>
              <w:rPr>
                <w:rStyle w:val="Blue"/>
                <w:color w:val="auto"/>
                <w:sz w:val="22"/>
                <w:szCs w:val="22"/>
              </w:rPr>
            </w:pPr>
            <w:r w:rsidRPr="004C6D50">
              <w:rPr>
                <w:sz w:val="22"/>
                <w:szCs w:val="22"/>
              </w:rPr>
              <w:t>Total Suspended solids</w:t>
            </w:r>
          </w:p>
        </w:tc>
        <w:tc>
          <w:tcPr>
            <w:tcW w:w="1433" w:type="dxa"/>
            <w:vMerge/>
          </w:tcPr>
          <w:p w14:paraId="2B58653B" w14:textId="77777777" w:rsidR="0052460C" w:rsidRPr="004C6D50" w:rsidRDefault="0052460C" w:rsidP="00397797">
            <w:pPr>
              <w:pStyle w:val="TableText"/>
              <w:rPr>
                <w:rStyle w:val="Blue"/>
                <w:color w:val="auto"/>
                <w:sz w:val="22"/>
                <w:szCs w:val="22"/>
              </w:rPr>
            </w:pPr>
          </w:p>
        </w:tc>
        <w:tc>
          <w:tcPr>
            <w:tcW w:w="1617" w:type="dxa"/>
          </w:tcPr>
          <w:p w14:paraId="79305070" w14:textId="4AFD0EE9" w:rsidR="0052460C" w:rsidRPr="004C6D50" w:rsidRDefault="0052460C" w:rsidP="00397797">
            <w:pPr>
              <w:pStyle w:val="TableText"/>
              <w:rPr>
                <w:rStyle w:val="Blue"/>
                <w:color w:val="auto"/>
                <w:sz w:val="22"/>
                <w:szCs w:val="22"/>
              </w:rPr>
            </w:pPr>
            <w:r w:rsidRPr="004C6D50">
              <w:rPr>
                <w:sz w:val="22"/>
                <w:szCs w:val="22"/>
              </w:rPr>
              <w:t>30 (mg/l)</w:t>
            </w:r>
          </w:p>
        </w:tc>
        <w:tc>
          <w:tcPr>
            <w:tcW w:w="1637" w:type="dxa"/>
            <w:vMerge/>
          </w:tcPr>
          <w:p w14:paraId="4D8AC7E1" w14:textId="2F52B6DC" w:rsidR="0052460C" w:rsidRPr="004C6D50" w:rsidRDefault="0052460C" w:rsidP="00397797">
            <w:pPr>
              <w:pStyle w:val="TableText"/>
              <w:rPr>
                <w:rStyle w:val="Blue"/>
                <w:color w:val="auto"/>
                <w:sz w:val="22"/>
                <w:szCs w:val="22"/>
              </w:rPr>
            </w:pPr>
          </w:p>
        </w:tc>
        <w:tc>
          <w:tcPr>
            <w:tcW w:w="1756" w:type="dxa"/>
            <w:vMerge/>
          </w:tcPr>
          <w:p w14:paraId="6022F1DB" w14:textId="77777777" w:rsidR="0052460C" w:rsidRPr="004C6D50" w:rsidRDefault="0052460C" w:rsidP="00397797">
            <w:pPr>
              <w:pStyle w:val="TableText"/>
              <w:rPr>
                <w:rStyle w:val="Blue"/>
                <w:color w:val="auto"/>
                <w:sz w:val="22"/>
                <w:szCs w:val="22"/>
              </w:rPr>
            </w:pPr>
          </w:p>
        </w:tc>
        <w:tc>
          <w:tcPr>
            <w:tcW w:w="4860" w:type="dxa"/>
            <w:vMerge/>
          </w:tcPr>
          <w:p w14:paraId="37A546B6" w14:textId="77777777" w:rsidR="0052460C" w:rsidRPr="004C6D50" w:rsidRDefault="0052460C" w:rsidP="00397797">
            <w:pPr>
              <w:pStyle w:val="TableText"/>
              <w:rPr>
                <w:rStyle w:val="Blue"/>
                <w:sz w:val="22"/>
                <w:szCs w:val="22"/>
              </w:rPr>
            </w:pPr>
          </w:p>
        </w:tc>
      </w:tr>
      <w:tr w:rsidR="0052460C" w:rsidRPr="004C6D50" w14:paraId="2326FD70" w14:textId="77777777" w:rsidTr="0052460C">
        <w:trPr>
          <w:cantSplit/>
          <w:trHeight w:val="408"/>
        </w:trPr>
        <w:tc>
          <w:tcPr>
            <w:tcW w:w="1809" w:type="dxa"/>
            <w:vMerge/>
          </w:tcPr>
          <w:p w14:paraId="59D42413" w14:textId="77777777" w:rsidR="0052460C" w:rsidRPr="004C6D50" w:rsidRDefault="0052460C" w:rsidP="00397797">
            <w:pPr>
              <w:pStyle w:val="TableText"/>
              <w:rPr>
                <w:sz w:val="22"/>
                <w:szCs w:val="22"/>
              </w:rPr>
            </w:pPr>
          </w:p>
        </w:tc>
        <w:tc>
          <w:tcPr>
            <w:tcW w:w="1597" w:type="dxa"/>
          </w:tcPr>
          <w:p w14:paraId="3A78DC52" w14:textId="5FD6A4A6" w:rsidR="0052460C" w:rsidRPr="004C6D50" w:rsidRDefault="0052460C" w:rsidP="00397797">
            <w:pPr>
              <w:pStyle w:val="TableText"/>
              <w:rPr>
                <w:rStyle w:val="Blue"/>
                <w:color w:val="auto"/>
                <w:sz w:val="22"/>
                <w:szCs w:val="22"/>
              </w:rPr>
            </w:pPr>
            <w:r w:rsidRPr="004C6D50">
              <w:rPr>
                <w:sz w:val="22"/>
                <w:szCs w:val="22"/>
              </w:rPr>
              <w:t>Ammoniacal Nitrogen</w:t>
            </w:r>
          </w:p>
        </w:tc>
        <w:tc>
          <w:tcPr>
            <w:tcW w:w="1433" w:type="dxa"/>
            <w:vMerge/>
          </w:tcPr>
          <w:p w14:paraId="49A91373" w14:textId="77777777" w:rsidR="0052460C" w:rsidRPr="004C6D50" w:rsidRDefault="0052460C" w:rsidP="00397797">
            <w:pPr>
              <w:pStyle w:val="TableText"/>
              <w:rPr>
                <w:rStyle w:val="Blue"/>
                <w:color w:val="auto"/>
                <w:sz w:val="22"/>
                <w:szCs w:val="22"/>
              </w:rPr>
            </w:pPr>
          </w:p>
        </w:tc>
        <w:tc>
          <w:tcPr>
            <w:tcW w:w="1617" w:type="dxa"/>
          </w:tcPr>
          <w:p w14:paraId="765BFE90" w14:textId="6931E199" w:rsidR="0052460C" w:rsidRPr="004C6D50" w:rsidRDefault="0052460C" w:rsidP="00397797">
            <w:pPr>
              <w:pStyle w:val="TableText"/>
              <w:rPr>
                <w:rStyle w:val="Blue"/>
                <w:color w:val="auto"/>
                <w:sz w:val="22"/>
                <w:szCs w:val="22"/>
              </w:rPr>
            </w:pPr>
            <w:r w:rsidRPr="004C6D50">
              <w:rPr>
                <w:sz w:val="22"/>
                <w:szCs w:val="22"/>
              </w:rPr>
              <w:t>0.5 (mg/l)</w:t>
            </w:r>
          </w:p>
        </w:tc>
        <w:tc>
          <w:tcPr>
            <w:tcW w:w="1637" w:type="dxa"/>
            <w:vMerge/>
          </w:tcPr>
          <w:p w14:paraId="4241C7B5" w14:textId="133DD5FD" w:rsidR="0052460C" w:rsidRPr="004C6D50" w:rsidRDefault="0052460C" w:rsidP="00397797">
            <w:pPr>
              <w:pStyle w:val="TableText"/>
              <w:rPr>
                <w:rStyle w:val="Blue"/>
                <w:color w:val="auto"/>
                <w:sz w:val="22"/>
                <w:szCs w:val="22"/>
              </w:rPr>
            </w:pPr>
          </w:p>
        </w:tc>
        <w:tc>
          <w:tcPr>
            <w:tcW w:w="1756" w:type="dxa"/>
            <w:vMerge/>
          </w:tcPr>
          <w:p w14:paraId="70974C15" w14:textId="77777777" w:rsidR="0052460C" w:rsidRPr="004C6D50" w:rsidRDefault="0052460C" w:rsidP="00397797">
            <w:pPr>
              <w:pStyle w:val="TableText"/>
              <w:rPr>
                <w:rStyle w:val="Blue"/>
                <w:color w:val="auto"/>
                <w:sz w:val="22"/>
                <w:szCs w:val="22"/>
              </w:rPr>
            </w:pPr>
          </w:p>
        </w:tc>
        <w:tc>
          <w:tcPr>
            <w:tcW w:w="4860" w:type="dxa"/>
            <w:vMerge/>
          </w:tcPr>
          <w:p w14:paraId="774EBFF4" w14:textId="77777777" w:rsidR="0052460C" w:rsidRPr="004C6D50" w:rsidRDefault="0052460C" w:rsidP="00397797">
            <w:pPr>
              <w:pStyle w:val="TableText"/>
              <w:rPr>
                <w:rStyle w:val="Blue"/>
                <w:sz w:val="22"/>
                <w:szCs w:val="22"/>
              </w:rPr>
            </w:pPr>
          </w:p>
        </w:tc>
      </w:tr>
      <w:tr w:rsidR="0052460C" w:rsidRPr="004C6D50" w14:paraId="5583C9AE" w14:textId="77777777" w:rsidTr="0052460C">
        <w:trPr>
          <w:cantSplit/>
          <w:trHeight w:val="408"/>
        </w:trPr>
        <w:tc>
          <w:tcPr>
            <w:tcW w:w="1809" w:type="dxa"/>
            <w:vMerge/>
          </w:tcPr>
          <w:p w14:paraId="29D566AA" w14:textId="77777777" w:rsidR="0052460C" w:rsidRPr="004C6D50" w:rsidRDefault="0052460C" w:rsidP="00397797">
            <w:pPr>
              <w:pStyle w:val="TableText"/>
              <w:rPr>
                <w:sz w:val="22"/>
                <w:szCs w:val="22"/>
              </w:rPr>
            </w:pPr>
          </w:p>
        </w:tc>
        <w:tc>
          <w:tcPr>
            <w:tcW w:w="1597" w:type="dxa"/>
          </w:tcPr>
          <w:p w14:paraId="7AD04B57" w14:textId="48775423" w:rsidR="0052460C" w:rsidRPr="004C6D50" w:rsidRDefault="0052460C" w:rsidP="00397797">
            <w:pPr>
              <w:pStyle w:val="TableText"/>
              <w:rPr>
                <w:rStyle w:val="Blue"/>
                <w:color w:val="auto"/>
                <w:sz w:val="22"/>
                <w:szCs w:val="22"/>
              </w:rPr>
            </w:pPr>
            <w:r w:rsidRPr="004C6D50">
              <w:rPr>
                <w:sz w:val="22"/>
                <w:szCs w:val="22"/>
              </w:rPr>
              <w:t>Biological Oxygen Demand</w:t>
            </w:r>
          </w:p>
        </w:tc>
        <w:tc>
          <w:tcPr>
            <w:tcW w:w="1433" w:type="dxa"/>
            <w:vMerge/>
          </w:tcPr>
          <w:p w14:paraId="23E742AA" w14:textId="77777777" w:rsidR="0052460C" w:rsidRPr="004C6D50" w:rsidRDefault="0052460C" w:rsidP="00397797">
            <w:pPr>
              <w:pStyle w:val="TableText"/>
              <w:rPr>
                <w:rStyle w:val="Blue"/>
                <w:color w:val="auto"/>
                <w:sz w:val="22"/>
                <w:szCs w:val="22"/>
              </w:rPr>
            </w:pPr>
          </w:p>
        </w:tc>
        <w:tc>
          <w:tcPr>
            <w:tcW w:w="1617" w:type="dxa"/>
          </w:tcPr>
          <w:p w14:paraId="79F5498C" w14:textId="39A8AC6F" w:rsidR="0052460C" w:rsidRPr="004C6D50" w:rsidRDefault="0052460C" w:rsidP="00397797">
            <w:pPr>
              <w:pStyle w:val="TableText"/>
              <w:rPr>
                <w:rStyle w:val="Blue"/>
                <w:color w:val="auto"/>
                <w:sz w:val="22"/>
                <w:szCs w:val="22"/>
              </w:rPr>
            </w:pPr>
            <w:r w:rsidRPr="004C6D50">
              <w:rPr>
                <w:sz w:val="22"/>
                <w:szCs w:val="22"/>
              </w:rPr>
              <w:t>17 (mg/l)</w:t>
            </w:r>
          </w:p>
        </w:tc>
        <w:tc>
          <w:tcPr>
            <w:tcW w:w="1637" w:type="dxa"/>
            <w:vMerge/>
          </w:tcPr>
          <w:p w14:paraId="52137F3D" w14:textId="46470A00" w:rsidR="0052460C" w:rsidRPr="004C6D50" w:rsidRDefault="0052460C" w:rsidP="00397797">
            <w:pPr>
              <w:pStyle w:val="TableText"/>
              <w:rPr>
                <w:rStyle w:val="Blue"/>
                <w:color w:val="auto"/>
                <w:sz w:val="22"/>
                <w:szCs w:val="22"/>
              </w:rPr>
            </w:pPr>
          </w:p>
        </w:tc>
        <w:tc>
          <w:tcPr>
            <w:tcW w:w="1756" w:type="dxa"/>
            <w:vMerge/>
          </w:tcPr>
          <w:p w14:paraId="510518E8" w14:textId="77777777" w:rsidR="0052460C" w:rsidRPr="004C6D50" w:rsidRDefault="0052460C" w:rsidP="00397797">
            <w:pPr>
              <w:pStyle w:val="TableText"/>
              <w:rPr>
                <w:rStyle w:val="Blue"/>
                <w:color w:val="auto"/>
                <w:sz w:val="22"/>
                <w:szCs w:val="22"/>
              </w:rPr>
            </w:pPr>
          </w:p>
        </w:tc>
        <w:tc>
          <w:tcPr>
            <w:tcW w:w="4860" w:type="dxa"/>
            <w:vMerge/>
          </w:tcPr>
          <w:p w14:paraId="4B995CA3" w14:textId="77777777" w:rsidR="0052460C" w:rsidRPr="004C6D50" w:rsidRDefault="0052460C" w:rsidP="00397797">
            <w:pPr>
              <w:pStyle w:val="TableText"/>
              <w:rPr>
                <w:rStyle w:val="Blue"/>
                <w:sz w:val="22"/>
                <w:szCs w:val="22"/>
              </w:rPr>
            </w:pPr>
          </w:p>
        </w:tc>
      </w:tr>
      <w:tr w:rsidR="0052460C" w:rsidRPr="004C6D50" w14:paraId="0467472D" w14:textId="77777777" w:rsidTr="0052460C">
        <w:trPr>
          <w:cantSplit/>
          <w:trHeight w:val="408"/>
        </w:trPr>
        <w:tc>
          <w:tcPr>
            <w:tcW w:w="1809" w:type="dxa"/>
            <w:vMerge/>
          </w:tcPr>
          <w:p w14:paraId="3BDD0AB4" w14:textId="77777777" w:rsidR="0052460C" w:rsidRPr="004C6D50" w:rsidRDefault="0052460C" w:rsidP="00397797">
            <w:pPr>
              <w:pStyle w:val="TableText"/>
              <w:rPr>
                <w:sz w:val="22"/>
                <w:szCs w:val="22"/>
              </w:rPr>
            </w:pPr>
          </w:p>
        </w:tc>
        <w:tc>
          <w:tcPr>
            <w:tcW w:w="1597" w:type="dxa"/>
          </w:tcPr>
          <w:p w14:paraId="29F063D9" w14:textId="24E3A8C5" w:rsidR="0052460C" w:rsidRPr="004C6D50" w:rsidRDefault="0052460C" w:rsidP="00397797">
            <w:pPr>
              <w:pStyle w:val="TableText"/>
              <w:rPr>
                <w:rStyle w:val="Blue"/>
                <w:color w:val="auto"/>
                <w:sz w:val="22"/>
                <w:szCs w:val="22"/>
              </w:rPr>
            </w:pPr>
            <w:r w:rsidRPr="004C6D50">
              <w:rPr>
                <w:sz w:val="22"/>
                <w:szCs w:val="22"/>
              </w:rPr>
              <w:t>Chemical Oxygen Demand</w:t>
            </w:r>
          </w:p>
        </w:tc>
        <w:tc>
          <w:tcPr>
            <w:tcW w:w="1433" w:type="dxa"/>
            <w:vMerge/>
          </w:tcPr>
          <w:p w14:paraId="0633481D" w14:textId="77777777" w:rsidR="0052460C" w:rsidRPr="004C6D50" w:rsidRDefault="0052460C" w:rsidP="00397797">
            <w:pPr>
              <w:pStyle w:val="TableText"/>
              <w:rPr>
                <w:rStyle w:val="Blue"/>
                <w:color w:val="auto"/>
                <w:sz w:val="22"/>
                <w:szCs w:val="22"/>
              </w:rPr>
            </w:pPr>
          </w:p>
        </w:tc>
        <w:tc>
          <w:tcPr>
            <w:tcW w:w="1617" w:type="dxa"/>
          </w:tcPr>
          <w:p w14:paraId="78623090" w14:textId="16EBEFD9" w:rsidR="0052460C" w:rsidRPr="004C6D50" w:rsidRDefault="0052460C" w:rsidP="00397797">
            <w:pPr>
              <w:pStyle w:val="TableText"/>
              <w:rPr>
                <w:rStyle w:val="Blue"/>
                <w:color w:val="auto"/>
                <w:sz w:val="22"/>
                <w:szCs w:val="22"/>
              </w:rPr>
            </w:pPr>
            <w:r w:rsidRPr="004C6D50">
              <w:rPr>
                <w:sz w:val="22"/>
                <w:szCs w:val="22"/>
              </w:rPr>
              <w:t>150(mg/l)</w:t>
            </w:r>
          </w:p>
        </w:tc>
        <w:tc>
          <w:tcPr>
            <w:tcW w:w="1637" w:type="dxa"/>
            <w:vMerge/>
          </w:tcPr>
          <w:p w14:paraId="69EDEEB5" w14:textId="2E577998" w:rsidR="0052460C" w:rsidRPr="004C6D50" w:rsidRDefault="0052460C" w:rsidP="00397797">
            <w:pPr>
              <w:pStyle w:val="TableText"/>
              <w:rPr>
                <w:rStyle w:val="Blue"/>
                <w:color w:val="auto"/>
                <w:sz w:val="22"/>
                <w:szCs w:val="22"/>
              </w:rPr>
            </w:pPr>
          </w:p>
        </w:tc>
        <w:tc>
          <w:tcPr>
            <w:tcW w:w="1756" w:type="dxa"/>
            <w:vMerge/>
          </w:tcPr>
          <w:p w14:paraId="67EB9342" w14:textId="77777777" w:rsidR="0052460C" w:rsidRPr="004C6D50" w:rsidRDefault="0052460C" w:rsidP="00397797">
            <w:pPr>
              <w:pStyle w:val="TableText"/>
              <w:rPr>
                <w:rStyle w:val="Blue"/>
                <w:color w:val="auto"/>
                <w:sz w:val="22"/>
                <w:szCs w:val="22"/>
              </w:rPr>
            </w:pPr>
          </w:p>
        </w:tc>
        <w:tc>
          <w:tcPr>
            <w:tcW w:w="4860" w:type="dxa"/>
            <w:vMerge/>
          </w:tcPr>
          <w:p w14:paraId="537D2E55" w14:textId="77777777" w:rsidR="0052460C" w:rsidRPr="004C6D50" w:rsidRDefault="0052460C" w:rsidP="00397797">
            <w:pPr>
              <w:pStyle w:val="TableText"/>
              <w:rPr>
                <w:rStyle w:val="Blue"/>
                <w:sz w:val="22"/>
                <w:szCs w:val="22"/>
              </w:rPr>
            </w:pPr>
          </w:p>
        </w:tc>
      </w:tr>
      <w:tr w:rsidR="0052460C" w:rsidRPr="004C6D50" w14:paraId="44DAD741" w14:textId="77777777" w:rsidTr="0052460C">
        <w:trPr>
          <w:cantSplit/>
          <w:trHeight w:val="408"/>
        </w:trPr>
        <w:tc>
          <w:tcPr>
            <w:tcW w:w="1809" w:type="dxa"/>
            <w:vMerge/>
          </w:tcPr>
          <w:p w14:paraId="09224A17" w14:textId="77777777" w:rsidR="0052460C" w:rsidRPr="004C6D50" w:rsidRDefault="0052460C" w:rsidP="00397797">
            <w:pPr>
              <w:pStyle w:val="TableText"/>
              <w:rPr>
                <w:sz w:val="22"/>
                <w:szCs w:val="22"/>
              </w:rPr>
            </w:pPr>
          </w:p>
        </w:tc>
        <w:tc>
          <w:tcPr>
            <w:tcW w:w="1597" w:type="dxa"/>
          </w:tcPr>
          <w:p w14:paraId="03810570" w14:textId="4CCE502D" w:rsidR="0052460C" w:rsidRPr="004C6D50" w:rsidRDefault="0052460C" w:rsidP="00397797">
            <w:pPr>
              <w:pStyle w:val="TableText"/>
              <w:rPr>
                <w:rStyle w:val="Blue"/>
                <w:color w:val="auto"/>
                <w:sz w:val="22"/>
                <w:szCs w:val="22"/>
              </w:rPr>
            </w:pPr>
            <w:r w:rsidRPr="004C6D50">
              <w:rPr>
                <w:sz w:val="22"/>
                <w:szCs w:val="22"/>
              </w:rPr>
              <w:t>Chloride</w:t>
            </w:r>
          </w:p>
        </w:tc>
        <w:tc>
          <w:tcPr>
            <w:tcW w:w="1433" w:type="dxa"/>
            <w:vMerge/>
          </w:tcPr>
          <w:p w14:paraId="07BA4C31" w14:textId="77777777" w:rsidR="0052460C" w:rsidRPr="004C6D50" w:rsidRDefault="0052460C" w:rsidP="00397797">
            <w:pPr>
              <w:pStyle w:val="TableText"/>
              <w:rPr>
                <w:rStyle w:val="Blue"/>
                <w:color w:val="auto"/>
                <w:sz w:val="22"/>
                <w:szCs w:val="22"/>
              </w:rPr>
            </w:pPr>
          </w:p>
        </w:tc>
        <w:tc>
          <w:tcPr>
            <w:tcW w:w="1617" w:type="dxa"/>
          </w:tcPr>
          <w:p w14:paraId="1109B79D" w14:textId="745D2348" w:rsidR="0052460C" w:rsidRPr="004C6D50" w:rsidRDefault="0052460C" w:rsidP="00397797">
            <w:pPr>
              <w:pStyle w:val="TableText"/>
              <w:rPr>
                <w:rStyle w:val="Blue"/>
                <w:color w:val="auto"/>
                <w:sz w:val="22"/>
                <w:szCs w:val="22"/>
              </w:rPr>
            </w:pPr>
            <w:r w:rsidRPr="004C6D50">
              <w:rPr>
                <w:sz w:val="22"/>
                <w:szCs w:val="22"/>
              </w:rPr>
              <w:t>250 (mg/l)</w:t>
            </w:r>
          </w:p>
        </w:tc>
        <w:tc>
          <w:tcPr>
            <w:tcW w:w="1637" w:type="dxa"/>
            <w:vMerge/>
          </w:tcPr>
          <w:p w14:paraId="3CD5C446" w14:textId="6CE07CA8" w:rsidR="0052460C" w:rsidRPr="004C6D50" w:rsidRDefault="0052460C" w:rsidP="00397797">
            <w:pPr>
              <w:pStyle w:val="TableText"/>
              <w:rPr>
                <w:rStyle w:val="Blue"/>
                <w:color w:val="auto"/>
                <w:sz w:val="22"/>
                <w:szCs w:val="22"/>
              </w:rPr>
            </w:pPr>
          </w:p>
        </w:tc>
        <w:tc>
          <w:tcPr>
            <w:tcW w:w="1756" w:type="dxa"/>
            <w:vMerge/>
          </w:tcPr>
          <w:p w14:paraId="6FD77AC8" w14:textId="77777777" w:rsidR="0052460C" w:rsidRPr="004C6D50" w:rsidRDefault="0052460C" w:rsidP="00397797">
            <w:pPr>
              <w:pStyle w:val="TableText"/>
              <w:rPr>
                <w:rStyle w:val="Blue"/>
                <w:color w:val="auto"/>
                <w:sz w:val="22"/>
                <w:szCs w:val="22"/>
              </w:rPr>
            </w:pPr>
          </w:p>
        </w:tc>
        <w:tc>
          <w:tcPr>
            <w:tcW w:w="4860" w:type="dxa"/>
            <w:vMerge/>
          </w:tcPr>
          <w:p w14:paraId="388E4431" w14:textId="77777777" w:rsidR="0052460C" w:rsidRPr="004C6D50" w:rsidRDefault="0052460C" w:rsidP="00397797">
            <w:pPr>
              <w:pStyle w:val="TableText"/>
              <w:rPr>
                <w:rStyle w:val="Blue"/>
                <w:sz w:val="22"/>
                <w:szCs w:val="22"/>
              </w:rPr>
            </w:pPr>
          </w:p>
        </w:tc>
      </w:tr>
    </w:tbl>
    <w:p w14:paraId="38AAB233" w14:textId="1360AC74" w:rsidR="002376EE" w:rsidRDefault="002376EE" w:rsidP="00A5417B">
      <w:pPr>
        <w:rPr>
          <w:sz w:val="22"/>
          <w:szCs w:val="22"/>
        </w:rPr>
      </w:pPr>
      <w:r w:rsidRPr="2F075C64">
        <w:rPr>
          <w:sz w:val="22"/>
          <w:szCs w:val="22"/>
        </w:rPr>
        <w:t xml:space="preserve">Note 1: </w:t>
      </w:r>
      <w:r w:rsidR="00B5789C" w:rsidRPr="2F075C64">
        <w:rPr>
          <w:sz w:val="22"/>
          <w:szCs w:val="22"/>
        </w:rPr>
        <w:t>T</w:t>
      </w:r>
      <w:r w:rsidRPr="2F075C64">
        <w:rPr>
          <w:sz w:val="22"/>
          <w:szCs w:val="22"/>
        </w:rPr>
        <w:t>he limits and monitoring requirements for emission point D3 do not apply until Phase 3 is operational and pre-operational measure for future development 11 is approved by Natural Resources Wales</w:t>
      </w:r>
      <w:r w:rsidR="4A243D6E" w:rsidRPr="2F075C64">
        <w:rPr>
          <w:sz w:val="22"/>
          <w:szCs w:val="22"/>
        </w:rPr>
        <w:t>.</w:t>
      </w:r>
    </w:p>
    <w:p w14:paraId="54E26BB2" w14:textId="77777777" w:rsidR="005C32BC" w:rsidRPr="004C6D50" w:rsidRDefault="005C32BC" w:rsidP="00A5417B">
      <w:pPr>
        <w:rPr>
          <w:sz w:val="22"/>
          <w:szCs w:val="2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1638"/>
        <w:gridCol w:w="1509"/>
        <w:gridCol w:w="1843"/>
        <w:gridCol w:w="3402"/>
        <w:gridCol w:w="4082"/>
      </w:tblGrid>
      <w:tr w:rsidR="00B63338" w:rsidRPr="004C6D50" w14:paraId="7E2694E7" w14:textId="77777777" w:rsidTr="00ED15FB">
        <w:trPr>
          <w:cantSplit/>
          <w:tblHeader/>
        </w:trPr>
        <w:tc>
          <w:tcPr>
            <w:tcW w:w="14709" w:type="dxa"/>
            <w:gridSpan w:val="6"/>
            <w:shd w:val="clear" w:color="auto" w:fill="000000" w:themeFill="text1"/>
          </w:tcPr>
          <w:p w14:paraId="7E0AC4A3" w14:textId="7FF90662" w:rsidR="00B63338" w:rsidRPr="004C6D50" w:rsidRDefault="00B63338" w:rsidP="009D2E82">
            <w:pPr>
              <w:pStyle w:val="TableText"/>
              <w:rPr>
                <w:rStyle w:val="RedBold"/>
                <w:color w:val="FFFFFF" w:themeColor="background1"/>
                <w:sz w:val="22"/>
                <w:szCs w:val="22"/>
              </w:rPr>
            </w:pPr>
            <w:r w:rsidRPr="004C6D50">
              <w:rPr>
                <w:rStyle w:val="RedBold"/>
                <w:color w:val="FFFFFF" w:themeColor="background1"/>
                <w:sz w:val="22"/>
                <w:szCs w:val="22"/>
              </w:rPr>
              <w:t xml:space="preserve">Table S3.4  Groundwater – emission limits and monitoring </w:t>
            </w:r>
            <w:r w:rsidR="00C8282F" w:rsidRPr="004C6D50">
              <w:rPr>
                <w:rStyle w:val="RedBold"/>
                <w:color w:val="FFFFFF" w:themeColor="background1"/>
                <w:sz w:val="22"/>
                <w:szCs w:val="22"/>
              </w:rPr>
              <w:t>requirements</w:t>
            </w:r>
          </w:p>
        </w:tc>
      </w:tr>
      <w:tr w:rsidR="00B63338" w:rsidRPr="004C6D50" w14:paraId="4F308556" w14:textId="77777777" w:rsidTr="00FF07DA">
        <w:trPr>
          <w:cantSplit/>
          <w:tblHeader/>
        </w:trPr>
        <w:tc>
          <w:tcPr>
            <w:tcW w:w="2235" w:type="dxa"/>
          </w:tcPr>
          <w:p w14:paraId="292B4D24" w14:textId="77777777" w:rsidR="00B63338" w:rsidRPr="004C6D50" w:rsidRDefault="00B63338" w:rsidP="009D2E82">
            <w:pPr>
              <w:pStyle w:val="TableText"/>
              <w:rPr>
                <w:rStyle w:val="Bold"/>
                <w:sz w:val="22"/>
                <w:szCs w:val="22"/>
              </w:rPr>
            </w:pPr>
            <w:r w:rsidRPr="004C6D50">
              <w:rPr>
                <w:rStyle w:val="Bold"/>
                <w:sz w:val="22"/>
                <w:szCs w:val="22"/>
              </w:rPr>
              <w:t>Monitoring point reference</w:t>
            </w:r>
          </w:p>
        </w:tc>
        <w:tc>
          <w:tcPr>
            <w:tcW w:w="1638" w:type="dxa"/>
          </w:tcPr>
          <w:p w14:paraId="7D3B3537" w14:textId="77777777" w:rsidR="00B63338" w:rsidRPr="004C6D50" w:rsidRDefault="00B63338" w:rsidP="009D2E82">
            <w:pPr>
              <w:pStyle w:val="TableText"/>
              <w:rPr>
                <w:rStyle w:val="Bold"/>
                <w:sz w:val="22"/>
                <w:szCs w:val="22"/>
              </w:rPr>
            </w:pPr>
            <w:r w:rsidRPr="004C6D50">
              <w:rPr>
                <w:rStyle w:val="Bold"/>
                <w:sz w:val="22"/>
                <w:szCs w:val="22"/>
              </w:rPr>
              <w:t>Parameter</w:t>
            </w:r>
          </w:p>
        </w:tc>
        <w:tc>
          <w:tcPr>
            <w:tcW w:w="1509" w:type="dxa"/>
          </w:tcPr>
          <w:p w14:paraId="637588B2" w14:textId="77777777" w:rsidR="00B63338" w:rsidRPr="004C6D50" w:rsidRDefault="00B63338" w:rsidP="009D2E82">
            <w:pPr>
              <w:pStyle w:val="TableText"/>
              <w:rPr>
                <w:rStyle w:val="Bold"/>
                <w:sz w:val="22"/>
                <w:szCs w:val="22"/>
              </w:rPr>
            </w:pPr>
            <w:r w:rsidRPr="004C6D50">
              <w:rPr>
                <w:rStyle w:val="Bold"/>
                <w:sz w:val="22"/>
                <w:szCs w:val="22"/>
              </w:rPr>
              <w:t>Limit (including unit)</w:t>
            </w:r>
          </w:p>
        </w:tc>
        <w:tc>
          <w:tcPr>
            <w:tcW w:w="1843" w:type="dxa"/>
          </w:tcPr>
          <w:p w14:paraId="2F0A0F79" w14:textId="77777777" w:rsidR="00B63338" w:rsidRPr="004C6D50" w:rsidRDefault="00B63338" w:rsidP="009D2E82">
            <w:pPr>
              <w:pStyle w:val="TableText"/>
              <w:rPr>
                <w:rStyle w:val="Bold"/>
                <w:sz w:val="22"/>
                <w:szCs w:val="22"/>
              </w:rPr>
            </w:pPr>
            <w:r w:rsidRPr="004C6D50">
              <w:rPr>
                <w:rStyle w:val="Bold"/>
                <w:sz w:val="22"/>
                <w:szCs w:val="22"/>
              </w:rPr>
              <w:t>Reference Period</w:t>
            </w:r>
          </w:p>
        </w:tc>
        <w:tc>
          <w:tcPr>
            <w:tcW w:w="3402" w:type="dxa"/>
          </w:tcPr>
          <w:p w14:paraId="300063A2" w14:textId="77777777" w:rsidR="00B63338" w:rsidRPr="004C6D50" w:rsidRDefault="00B63338" w:rsidP="009D2E82">
            <w:pPr>
              <w:pStyle w:val="TableText"/>
              <w:rPr>
                <w:rStyle w:val="Bold"/>
                <w:sz w:val="22"/>
                <w:szCs w:val="22"/>
              </w:rPr>
            </w:pPr>
            <w:r w:rsidRPr="004C6D50">
              <w:rPr>
                <w:rStyle w:val="Bold"/>
                <w:sz w:val="22"/>
                <w:szCs w:val="22"/>
              </w:rPr>
              <w:t>Monitoring frequency</w:t>
            </w:r>
          </w:p>
        </w:tc>
        <w:tc>
          <w:tcPr>
            <w:tcW w:w="4082" w:type="dxa"/>
          </w:tcPr>
          <w:p w14:paraId="19FB0D0E" w14:textId="77777777" w:rsidR="00B63338" w:rsidRPr="004C6D50" w:rsidRDefault="00B63338" w:rsidP="009D2E82">
            <w:pPr>
              <w:pStyle w:val="TableText"/>
              <w:rPr>
                <w:rStyle w:val="Bold"/>
                <w:sz w:val="22"/>
                <w:szCs w:val="22"/>
              </w:rPr>
            </w:pPr>
            <w:r w:rsidRPr="004C6D50">
              <w:rPr>
                <w:rStyle w:val="Bold"/>
                <w:sz w:val="22"/>
                <w:szCs w:val="22"/>
              </w:rPr>
              <w:t>Monitoring standard or method</w:t>
            </w:r>
          </w:p>
        </w:tc>
      </w:tr>
      <w:tr w:rsidR="00E4706B" w:rsidRPr="004C6D50" w14:paraId="5EFB4E82" w14:textId="77777777" w:rsidTr="00FF07DA">
        <w:trPr>
          <w:cantSplit/>
        </w:trPr>
        <w:tc>
          <w:tcPr>
            <w:tcW w:w="2235" w:type="dxa"/>
            <w:vMerge w:val="restart"/>
          </w:tcPr>
          <w:p w14:paraId="42BE9D88" w14:textId="33965E24" w:rsidR="00E4706B" w:rsidRDefault="00E4706B" w:rsidP="0000287A">
            <w:pPr>
              <w:pStyle w:val="TableText"/>
              <w:ind w:left="142"/>
              <w:rPr>
                <w:sz w:val="22"/>
                <w:szCs w:val="22"/>
              </w:rPr>
            </w:pPr>
            <w:r w:rsidRPr="009E083D">
              <w:rPr>
                <w:sz w:val="22"/>
                <w:szCs w:val="22"/>
              </w:rPr>
              <w:t xml:space="preserve">BH1, BH2, BH3, BH4, BH5, BH6, </w:t>
            </w:r>
            <w:r w:rsidRPr="00246B58">
              <w:rPr>
                <w:sz w:val="22"/>
                <w:szCs w:val="22"/>
              </w:rPr>
              <w:t>BH8, BH12, BH29</w:t>
            </w:r>
            <w:r w:rsidR="0000287A">
              <w:rPr>
                <w:sz w:val="22"/>
                <w:szCs w:val="22"/>
              </w:rPr>
              <w:t xml:space="preserve">, </w:t>
            </w:r>
            <w:r w:rsidRPr="00246B58">
              <w:rPr>
                <w:sz w:val="22"/>
                <w:szCs w:val="22"/>
              </w:rPr>
              <w:t>BH30, BH33,</w:t>
            </w:r>
            <w:r>
              <w:rPr>
                <w:sz w:val="22"/>
                <w:szCs w:val="22"/>
              </w:rPr>
              <w:t xml:space="preserve"> </w:t>
            </w:r>
            <w:r w:rsidRPr="009E083D">
              <w:rPr>
                <w:sz w:val="22"/>
                <w:szCs w:val="22"/>
              </w:rPr>
              <w:t>TP9, TP11, TP12 and BH104</w:t>
            </w:r>
          </w:p>
          <w:p w14:paraId="5CE6EC4F" w14:textId="77777777" w:rsidR="00E4706B" w:rsidRPr="009E083D" w:rsidRDefault="00E4706B" w:rsidP="00D4259F">
            <w:pPr>
              <w:pStyle w:val="TableText"/>
              <w:ind w:left="142"/>
              <w:rPr>
                <w:sz w:val="22"/>
                <w:szCs w:val="22"/>
              </w:rPr>
            </w:pPr>
          </w:p>
          <w:p w14:paraId="2748C07F" w14:textId="53F3468E" w:rsidR="00E4706B" w:rsidRPr="004C6D50" w:rsidRDefault="00E4706B" w:rsidP="00B44A8C">
            <w:pPr>
              <w:pStyle w:val="TableText"/>
              <w:rPr>
                <w:rStyle w:val="Blue"/>
                <w:color w:val="auto"/>
                <w:sz w:val="22"/>
                <w:szCs w:val="22"/>
              </w:rPr>
            </w:pPr>
            <w:r w:rsidRPr="009E083D">
              <w:rPr>
                <w:sz w:val="22"/>
                <w:szCs w:val="22"/>
              </w:rPr>
              <w:lastRenderedPageBreak/>
              <w:t xml:space="preserve">as shown on drawing titled “Groundwater Monitoring Wells” (document reference </w:t>
            </w:r>
            <w:r w:rsidRPr="00B44A8C">
              <w:rPr>
                <w:sz w:val="22"/>
                <w:szCs w:val="22"/>
              </w:rPr>
              <w:t>2365/10</w:t>
            </w:r>
            <w:r w:rsidR="00823438">
              <w:rPr>
                <w:sz w:val="22"/>
                <w:szCs w:val="22"/>
              </w:rPr>
              <w:t>r2</w:t>
            </w:r>
            <w:r w:rsidRPr="00B44A8C">
              <w:rPr>
                <w:sz w:val="22"/>
                <w:szCs w:val="22"/>
              </w:rPr>
              <w:t>, dated 10/2025)</w:t>
            </w:r>
            <w:r>
              <w:rPr>
                <w:sz w:val="22"/>
                <w:szCs w:val="22"/>
              </w:rPr>
              <w:t xml:space="preserve"> or any updated plan as agreed in writing with Natural Resources Wales </w:t>
            </w:r>
          </w:p>
        </w:tc>
        <w:tc>
          <w:tcPr>
            <w:tcW w:w="1638" w:type="dxa"/>
          </w:tcPr>
          <w:p w14:paraId="2D0D9AA2" w14:textId="18FAD6F6" w:rsidR="00E4706B" w:rsidRPr="00D07D9D" w:rsidRDefault="00E4706B" w:rsidP="00A91304">
            <w:pPr>
              <w:pStyle w:val="TableText"/>
              <w:rPr>
                <w:sz w:val="22"/>
                <w:szCs w:val="22"/>
              </w:rPr>
            </w:pPr>
            <w:r w:rsidRPr="00D07D9D">
              <w:rPr>
                <w:sz w:val="22"/>
                <w:szCs w:val="22"/>
              </w:rPr>
              <w:lastRenderedPageBreak/>
              <w:t>Ammoniacal Nitrogen</w:t>
            </w:r>
          </w:p>
        </w:tc>
        <w:tc>
          <w:tcPr>
            <w:tcW w:w="1509" w:type="dxa"/>
          </w:tcPr>
          <w:p w14:paraId="7DF2122A" w14:textId="77F05F59" w:rsidR="00E4706B" w:rsidRPr="00D07D9D" w:rsidRDefault="00E4706B" w:rsidP="00ED1385">
            <w:pPr>
              <w:pStyle w:val="TableText"/>
              <w:rPr>
                <w:sz w:val="22"/>
                <w:szCs w:val="22"/>
              </w:rPr>
            </w:pPr>
            <w:r w:rsidRPr="00D07D9D">
              <w:rPr>
                <w:sz w:val="22"/>
                <w:szCs w:val="22"/>
              </w:rPr>
              <w:t>12.0 mg/l</w:t>
            </w:r>
          </w:p>
        </w:tc>
        <w:tc>
          <w:tcPr>
            <w:tcW w:w="1843" w:type="dxa"/>
            <w:vMerge w:val="restart"/>
          </w:tcPr>
          <w:p w14:paraId="4AAFC2E1" w14:textId="3CBCA280" w:rsidR="00E4706B" w:rsidRPr="004C6D50" w:rsidRDefault="00E4706B" w:rsidP="009D2E82">
            <w:pPr>
              <w:pStyle w:val="TableText"/>
              <w:rPr>
                <w:sz w:val="22"/>
                <w:szCs w:val="22"/>
              </w:rPr>
            </w:pPr>
            <w:r w:rsidRPr="004C6D50">
              <w:rPr>
                <w:sz w:val="22"/>
                <w:szCs w:val="22"/>
              </w:rPr>
              <w:t>Spot Sample</w:t>
            </w:r>
          </w:p>
        </w:tc>
        <w:tc>
          <w:tcPr>
            <w:tcW w:w="3402" w:type="dxa"/>
            <w:vMerge w:val="restart"/>
          </w:tcPr>
          <w:p w14:paraId="53D401B0" w14:textId="6E3E61FF" w:rsidR="00E4706B" w:rsidRPr="004C6D50" w:rsidRDefault="00E4706B" w:rsidP="009D2E82">
            <w:pPr>
              <w:pStyle w:val="TableText"/>
              <w:rPr>
                <w:sz w:val="22"/>
                <w:szCs w:val="22"/>
              </w:rPr>
            </w:pPr>
            <w:r w:rsidRPr="004C6D50">
              <w:rPr>
                <w:sz w:val="22"/>
                <w:szCs w:val="22"/>
              </w:rPr>
              <w:t xml:space="preserve">Monthly </w:t>
            </w:r>
          </w:p>
        </w:tc>
        <w:tc>
          <w:tcPr>
            <w:tcW w:w="4082" w:type="dxa"/>
            <w:vMerge w:val="restart"/>
          </w:tcPr>
          <w:p w14:paraId="49EC3E36" w14:textId="77777777" w:rsidR="00E4706B" w:rsidRPr="004C6D50" w:rsidRDefault="00E4706B" w:rsidP="00BB12E5">
            <w:pPr>
              <w:pStyle w:val="TableText"/>
              <w:rPr>
                <w:rStyle w:val="Red"/>
                <w:color w:val="auto"/>
                <w:sz w:val="22"/>
                <w:szCs w:val="22"/>
              </w:rPr>
            </w:pPr>
            <w:r w:rsidRPr="00D07D9D">
              <w:rPr>
                <w:rStyle w:val="Red"/>
                <w:color w:val="auto"/>
                <w:sz w:val="22"/>
                <w:szCs w:val="22"/>
              </w:rPr>
              <w:t xml:space="preserve">As specified in Environment Agency Guidance </w:t>
            </w:r>
            <w:hyperlink r:id="rId29" w:history="1">
              <w:r w:rsidRPr="00D07D9D">
                <w:rPr>
                  <w:rStyle w:val="Hyperlink"/>
                  <w:color w:val="auto"/>
                  <w:sz w:val="22"/>
                  <w:szCs w:val="22"/>
                </w:rPr>
                <w:t>Monitoring of landfill leachate, groundwater and surface water: LFTGN 02 - GOV.UK</w:t>
              </w:r>
            </w:hyperlink>
            <w:r w:rsidRPr="00D07D9D">
              <w:rPr>
                <w:sz w:val="22"/>
                <w:szCs w:val="22"/>
              </w:rPr>
              <w:t xml:space="preserve">  </w:t>
            </w:r>
            <w:r w:rsidRPr="00D07D9D">
              <w:rPr>
                <w:rStyle w:val="Red"/>
                <w:color w:val="auto"/>
                <w:sz w:val="22"/>
                <w:szCs w:val="22"/>
              </w:rPr>
              <w:t>or such other subsequent guidance as may be agreed in writing with Natural Resources Wales</w:t>
            </w:r>
          </w:p>
          <w:p w14:paraId="4391B760" w14:textId="77777777" w:rsidR="00E4706B" w:rsidRPr="004C6D50" w:rsidRDefault="00E4706B" w:rsidP="00D4259F">
            <w:pPr>
              <w:rPr>
                <w:sz w:val="22"/>
                <w:szCs w:val="22"/>
              </w:rPr>
            </w:pPr>
          </w:p>
          <w:p w14:paraId="07518F83" w14:textId="5D34B5F2" w:rsidR="00E4706B" w:rsidRPr="004C6D50" w:rsidRDefault="00E4706B" w:rsidP="00D4259F">
            <w:pPr>
              <w:rPr>
                <w:sz w:val="22"/>
                <w:szCs w:val="22"/>
              </w:rPr>
            </w:pPr>
          </w:p>
        </w:tc>
      </w:tr>
      <w:tr w:rsidR="00E4706B" w:rsidRPr="004C6D50" w14:paraId="478B0EC5" w14:textId="77777777" w:rsidTr="00FF07DA">
        <w:trPr>
          <w:cantSplit/>
        </w:trPr>
        <w:tc>
          <w:tcPr>
            <w:tcW w:w="2235" w:type="dxa"/>
            <w:vMerge/>
          </w:tcPr>
          <w:p w14:paraId="1858F134" w14:textId="77777777" w:rsidR="00E4706B" w:rsidRPr="004C6D50" w:rsidRDefault="00E4706B" w:rsidP="00ED1385">
            <w:pPr>
              <w:pStyle w:val="TableText"/>
              <w:ind w:firstLine="720"/>
              <w:rPr>
                <w:color w:val="0000FF" w:themeColor="accent3"/>
                <w:sz w:val="22"/>
                <w:szCs w:val="22"/>
              </w:rPr>
            </w:pPr>
          </w:p>
        </w:tc>
        <w:tc>
          <w:tcPr>
            <w:tcW w:w="1638" w:type="dxa"/>
          </w:tcPr>
          <w:p w14:paraId="272A085F" w14:textId="02EC0BC0" w:rsidR="00E4706B" w:rsidRPr="00D07D9D" w:rsidRDefault="00E4706B" w:rsidP="00ED1385">
            <w:pPr>
              <w:pStyle w:val="TableText"/>
              <w:rPr>
                <w:sz w:val="22"/>
                <w:szCs w:val="22"/>
              </w:rPr>
            </w:pPr>
            <w:r w:rsidRPr="00D07D9D">
              <w:rPr>
                <w:sz w:val="22"/>
                <w:szCs w:val="22"/>
              </w:rPr>
              <w:t>Chloride</w:t>
            </w:r>
          </w:p>
        </w:tc>
        <w:tc>
          <w:tcPr>
            <w:tcW w:w="1509" w:type="dxa"/>
          </w:tcPr>
          <w:p w14:paraId="128FEBFF" w14:textId="54BC9D94" w:rsidR="00E4706B" w:rsidRPr="00D07D9D" w:rsidRDefault="00E4706B" w:rsidP="00ED1385">
            <w:pPr>
              <w:pStyle w:val="TableText"/>
              <w:rPr>
                <w:sz w:val="22"/>
                <w:szCs w:val="22"/>
              </w:rPr>
            </w:pPr>
            <w:r w:rsidRPr="00D07D9D">
              <w:rPr>
                <w:sz w:val="22"/>
                <w:szCs w:val="22"/>
              </w:rPr>
              <w:t>500.0 mg/l</w:t>
            </w:r>
          </w:p>
        </w:tc>
        <w:tc>
          <w:tcPr>
            <w:tcW w:w="1843" w:type="dxa"/>
            <w:vMerge/>
          </w:tcPr>
          <w:p w14:paraId="365D540E" w14:textId="77777777" w:rsidR="00E4706B" w:rsidRPr="004C6D50" w:rsidRDefault="00E4706B" w:rsidP="009D2E82">
            <w:pPr>
              <w:pStyle w:val="TableText"/>
              <w:rPr>
                <w:sz w:val="22"/>
                <w:szCs w:val="22"/>
              </w:rPr>
            </w:pPr>
          </w:p>
        </w:tc>
        <w:tc>
          <w:tcPr>
            <w:tcW w:w="3402" w:type="dxa"/>
            <w:vMerge/>
          </w:tcPr>
          <w:p w14:paraId="356E5C54" w14:textId="77777777" w:rsidR="00E4706B" w:rsidRPr="004C6D50" w:rsidRDefault="00E4706B" w:rsidP="009D2E82">
            <w:pPr>
              <w:pStyle w:val="TableText"/>
              <w:rPr>
                <w:sz w:val="22"/>
                <w:szCs w:val="22"/>
              </w:rPr>
            </w:pPr>
          </w:p>
        </w:tc>
        <w:tc>
          <w:tcPr>
            <w:tcW w:w="4082" w:type="dxa"/>
            <w:vMerge/>
          </w:tcPr>
          <w:p w14:paraId="65D8C1AE" w14:textId="77777777" w:rsidR="00E4706B" w:rsidRPr="004C6D50" w:rsidRDefault="00E4706B" w:rsidP="009D2E82">
            <w:pPr>
              <w:pStyle w:val="TableText"/>
              <w:rPr>
                <w:sz w:val="22"/>
                <w:szCs w:val="22"/>
              </w:rPr>
            </w:pPr>
          </w:p>
        </w:tc>
      </w:tr>
      <w:tr w:rsidR="00E4706B" w:rsidRPr="004C6D50" w14:paraId="25B0D3FF" w14:textId="77777777" w:rsidTr="00FF07DA">
        <w:trPr>
          <w:cantSplit/>
        </w:trPr>
        <w:tc>
          <w:tcPr>
            <w:tcW w:w="2235" w:type="dxa"/>
            <w:vMerge/>
          </w:tcPr>
          <w:p w14:paraId="34CD91A1" w14:textId="77777777" w:rsidR="00E4706B" w:rsidRPr="004C6D50" w:rsidRDefault="00E4706B" w:rsidP="00ED1385">
            <w:pPr>
              <w:pStyle w:val="TableText"/>
              <w:ind w:firstLine="720"/>
              <w:rPr>
                <w:color w:val="0000FF" w:themeColor="accent3"/>
                <w:sz w:val="22"/>
                <w:szCs w:val="22"/>
              </w:rPr>
            </w:pPr>
          </w:p>
        </w:tc>
        <w:tc>
          <w:tcPr>
            <w:tcW w:w="1638" w:type="dxa"/>
          </w:tcPr>
          <w:p w14:paraId="4D589BF0" w14:textId="2214A9E4" w:rsidR="00E4706B" w:rsidRPr="00D07D9D" w:rsidRDefault="00E4706B" w:rsidP="00ED1385">
            <w:pPr>
              <w:pStyle w:val="TableText"/>
              <w:rPr>
                <w:sz w:val="22"/>
                <w:szCs w:val="22"/>
              </w:rPr>
            </w:pPr>
            <w:r w:rsidRPr="00D07D9D">
              <w:rPr>
                <w:sz w:val="22"/>
                <w:szCs w:val="22"/>
              </w:rPr>
              <w:t xml:space="preserve">Nickel </w:t>
            </w:r>
          </w:p>
        </w:tc>
        <w:tc>
          <w:tcPr>
            <w:tcW w:w="1509" w:type="dxa"/>
          </w:tcPr>
          <w:p w14:paraId="5B6326D8" w14:textId="2527B0FB" w:rsidR="00E4706B" w:rsidRPr="00D07D9D" w:rsidRDefault="00E4706B" w:rsidP="00ED1385">
            <w:pPr>
              <w:pStyle w:val="TableText"/>
              <w:rPr>
                <w:sz w:val="22"/>
                <w:szCs w:val="22"/>
              </w:rPr>
            </w:pPr>
            <w:r w:rsidRPr="00D07D9D">
              <w:rPr>
                <w:sz w:val="22"/>
                <w:szCs w:val="22"/>
              </w:rPr>
              <w:t xml:space="preserve">0.05 mg/l </w:t>
            </w:r>
            <w:r w:rsidRPr="00D07D9D">
              <w:rPr>
                <w:sz w:val="22"/>
                <w:szCs w:val="22"/>
                <w:vertAlign w:val="superscript"/>
              </w:rPr>
              <w:t>Note 1</w:t>
            </w:r>
          </w:p>
        </w:tc>
        <w:tc>
          <w:tcPr>
            <w:tcW w:w="1843" w:type="dxa"/>
            <w:vMerge/>
          </w:tcPr>
          <w:p w14:paraId="05D61273" w14:textId="77777777" w:rsidR="00E4706B" w:rsidRPr="004C6D50" w:rsidRDefault="00E4706B" w:rsidP="009D2E82">
            <w:pPr>
              <w:pStyle w:val="TableText"/>
              <w:rPr>
                <w:sz w:val="22"/>
                <w:szCs w:val="22"/>
              </w:rPr>
            </w:pPr>
          </w:p>
        </w:tc>
        <w:tc>
          <w:tcPr>
            <w:tcW w:w="3402" w:type="dxa"/>
            <w:vMerge w:val="restart"/>
          </w:tcPr>
          <w:p w14:paraId="008E816D" w14:textId="11383B4C" w:rsidR="00E4706B" w:rsidRPr="004C6D50" w:rsidRDefault="00E4706B" w:rsidP="009D2E82">
            <w:pPr>
              <w:pStyle w:val="TableText"/>
              <w:rPr>
                <w:sz w:val="22"/>
                <w:szCs w:val="22"/>
              </w:rPr>
            </w:pPr>
            <w:r w:rsidRPr="004C6D50">
              <w:rPr>
                <w:sz w:val="22"/>
                <w:szCs w:val="22"/>
              </w:rPr>
              <w:t>Quarterly</w:t>
            </w:r>
          </w:p>
        </w:tc>
        <w:tc>
          <w:tcPr>
            <w:tcW w:w="4082" w:type="dxa"/>
            <w:vMerge/>
          </w:tcPr>
          <w:p w14:paraId="7607D630" w14:textId="77777777" w:rsidR="00E4706B" w:rsidRPr="004C6D50" w:rsidRDefault="00E4706B" w:rsidP="009D2E82">
            <w:pPr>
              <w:pStyle w:val="TableText"/>
              <w:rPr>
                <w:sz w:val="22"/>
                <w:szCs w:val="22"/>
              </w:rPr>
            </w:pPr>
          </w:p>
        </w:tc>
      </w:tr>
      <w:tr w:rsidR="00E4706B" w:rsidRPr="004C6D50" w14:paraId="1A2C937D" w14:textId="77777777" w:rsidTr="00FF07DA">
        <w:trPr>
          <w:cantSplit/>
        </w:trPr>
        <w:tc>
          <w:tcPr>
            <w:tcW w:w="2235" w:type="dxa"/>
            <w:vMerge/>
          </w:tcPr>
          <w:p w14:paraId="7A4AC904" w14:textId="77777777" w:rsidR="00E4706B" w:rsidRPr="004C6D50" w:rsidRDefault="00E4706B" w:rsidP="00ED1385">
            <w:pPr>
              <w:pStyle w:val="TableText"/>
              <w:ind w:firstLine="720"/>
              <w:rPr>
                <w:color w:val="0000FF" w:themeColor="accent3"/>
                <w:sz w:val="22"/>
                <w:szCs w:val="22"/>
              </w:rPr>
            </w:pPr>
          </w:p>
        </w:tc>
        <w:tc>
          <w:tcPr>
            <w:tcW w:w="1638" w:type="dxa"/>
          </w:tcPr>
          <w:p w14:paraId="220EA567" w14:textId="3F3A174C" w:rsidR="00E4706B" w:rsidRPr="00D07D9D" w:rsidRDefault="00E4706B" w:rsidP="00ED1385">
            <w:pPr>
              <w:pStyle w:val="TableText"/>
              <w:rPr>
                <w:sz w:val="22"/>
                <w:szCs w:val="22"/>
              </w:rPr>
            </w:pPr>
            <w:r w:rsidRPr="00D07D9D">
              <w:rPr>
                <w:sz w:val="22"/>
                <w:szCs w:val="22"/>
              </w:rPr>
              <w:t>Phenol</w:t>
            </w:r>
          </w:p>
        </w:tc>
        <w:tc>
          <w:tcPr>
            <w:tcW w:w="1509" w:type="dxa"/>
          </w:tcPr>
          <w:p w14:paraId="26EC1924" w14:textId="624FDC65" w:rsidR="00E4706B" w:rsidRPr="00D07D9D" w:rsidRDefault="00E4706B" w:rsidP="00ED1385">
            <w:pPr>
              <w:pStyle w:val="TableText"/>
              <w:rPr>
                <w:sz w:val="22"/>
                <w:szCs w:val="22"/>
              </w:rPr>
            </w:pPr>
            <w:r w:rsidRPr="00D07D9D">
              <w:rPr>
                <w:sz w:val="22"/>
                <w:szCs w:val="22"/>
              </w:rPr>
              <w:t xml:space="preserve">0.15 mg/l </w:t>
            </w:r>
            <w:r w:rsidRPr="00D07D9D">
              <w:rPr>
                <w:sz w:val="22"/>
                <w:szCs w:val="22"/>
                <w:vertAlign w:val="superscript"/>
              </w:rPr>
              <w:t>Note 1</w:t>
            </w:r>
          </w:p>
        </w:tc>
        <w:tc>
          <w:tcPr>
            <w:tcW w:w="1843" w:type="dxa"/>
            <w:vMerge/>
          </w:tcPr>
          <w:p w14:paraId="4A8D40CF" w14:textId="77777777" w:rsidR="00E4706B" w:rsidRPr="004C6D50" w:rsidRDefault="00E4706B" w:rsidP="009D2E82">
            <w:pPr>
              <w:pStyle w:val="TableText"/>
              <w:rPr>
                <w:sz w:val="22"/>
                <w:szCs w:val="22"/>
              </w:rPr>
            </w:pPr>
          </w:p>
        </w:tc>
        <w:tc>
          <w:tcPr>
            <w:tcW w:w="3402" w:type="dxa"/>
            <w:vMerge/>
          </w:tcPr>
          <w:p w14:paraId="27FC3106" w14:textId="77777777" w:rsidR="00E4706B" w:rsidRPr="004C6D50" w:rsidRDefault="00E4706B" w:rsidP="009D2E82">
            <w:pPr>
              <w:pStyle w:val="TableText"/>
              <w:rPr>
                <w:sz w:val="22"/>
                <w:szCs w:val="22"/>
              </w:rPr>
            </w:pPr>
          </w:p>
        </w:tc>
        <w:tc>
          <w:tcPr>
            <w:tcW w:w="4082" w:type="dxa"/>
            <w:vMerge/>
          </w:tcPr>
          <w:p w14:paraId="10F17545" w14:textId="77777777" w:rsidR="00E4706B" w:rsidRPr="004C6D50" w:rsidRDefault="00E4706B" w:rsidP="009D2E82">
            <w:pPr>
              <w:pStyle w:val="TableText"/>
              <w:rPr>
                <w:sz w:val="22"/>
                <w:szCs w:val="22"/>
              </w:rPr>
            </w:pPr>
          </w:p>
        </w:tc>
      </w:tr>
      <w:tr w:rsidR="00E4706B" w:rsidRPr="004C6D50" w14:paraId="214C8EF2" w14:textId="77777777" w:rsidTr="00FF07DA">
        <w:trPr>
          <w:cantSplit/>
        </w:trPr>
        <w:tc>
          <w:tcPr>
            <w:tcW w:w="2235" w:type="dxa"/>
            <w:vMerge/>
          </w:tcPr>
          <w:p w14:paraId="5BA51EBB" w14:textId="77777777" w:rsidR="00E4706B" w:rsidRPr="004C6D50" w:rsidRDefault="00E4706B" w:rsidP="00ED1385">
            <w:pPr>
              <w:pStyle w:val="TableText"/>
              <w:ind w:firstLine="720"/>
              <w:rPr>
                <w:color w:val="0000FF" w:themeColor="accent3"/>
                <w:sz w:val="22"/>
                <w:szCs w:val="22"/>
              </w:rPr>
            </w:pPr>
          </w:p>
        </w:tc>
        <w:tc>
          <w:tcPr>
            <w:tcW w:w="1638" w:type="dxa"/>
          </w:tcPr>
          <w:p w14:paraId="6898D548" w14:textId="338EE174" w:rsidR="00E4706B" w:rsidRPr="00D07D9D" w:rsidRDefault="00E4706B" w:rsidP="00ED1385">
            <w:pPr>
              <w:pStyle w:val="TableText"/>
              <w:rPr>
                <w:sz w:val="22"/>
                <w:szCs w:val="22"/>
              </w:rPr>
            </w:pPr>
            <w:r w:rsidRPr="00D07D9D">
              <w:rPr>
                <w:sz w:val="22"/>
                <w:szCs w:val="22"/>
              </w:rPr>
              <w:t>Cadmium</w:t>
            </w:r>
          </w:p>
        </w:tc>
        <w:tc>
          <w:tcPr>
            <w:tcW w:w="1509" w:type="dxa"/>
          </w:tcPr>
          <w:p w14:paraId="4A3B13D5" w14:textId="27373B2A" w:rsidR="00E4706B" w:rsidRPr="00D07D9D" w:rsidRDefault="00E4706B" w:rsidP="00ED1385">
            <w:pPr>
              <w:pStyle w:val="TableText"/>
              <w:rPr>
                <w:sz w:val="22"/>
                <w:szCs w:val="22"/>
              </w:rPr>
            </w:pPr>
            <w:r w:rsidRPr="00D07D9D">
              <w:rPr>
                <w:sz w:val="22"/>
                <w:szCs w:val="22"/>
              </w:rPr>
              <w:t xml:space="preserve">0.0095 mg/l </w:t>
            </w:r>
            <w:r w:rsidRPr="00D07D9D">
              <w:rPr>
                <w:sz w:val="22"/>
                <w:szCs w:val="22"/>
                <w:vertAlign w:val="superscript"/>
              </w:rPr>
              <w:t>Note 1</w:t>
            </w:r>
          </w:p>
        </w:tc>
        <w:tc>
          <w:tcPr>
            <w:tcW w:w="1843" w:type="dxa"/>
            <w:vMerge/>
          </w:tcPr>
          <w:p w14:paraId="5774A2B3" w14:textId="77777777" w:rsidR="00E4706B" w:rsidRPr="004C6D50" w:rsidRDefault="00E4706B" w:rsidP="009D2E82">
            <w:pPr>
              <w:pStyle w:val="TableText"/>
              <w:rPr>
                <w:sz w:val="22"/>
                <w:szCs w:val="22"/>
              </w:rPr>
            </w:pPr>
          </w:p>
        </w:tc>
        <w:tc>
          <w:tcPr>
            <w:tcW w:w="3402" w:type="dxa"/>
            <w:vMerge/>
          </w:tcPr>
          <w:p w14:paraId="3092A271" w14:textId="77777777" w:rsidR="00E4706B" w:rsidRPr="004C6D50" w:rsidRDefault="00E4706B" w:rsidP="009D2E82">
            <w:pPr>
              <w:pStyle w:val="TableText"/>
              <w:rPr>
                <w:sz w:val="22"/>
                <w:szCs w:val="22"/>
              </w:rPr>
            </w:pPr>
          </w:p>
        </w:tc>
        <w:tc>
          <w:tcPr>
            <w:tcW w:w="4082" w:type="dxa"/>
            <w:vMerge/>
          </w:tcPr>
          <w:p w14:paraId="046E94BB" w14:textId="77777777" w:rsidR="00E4706B" w:rsidRPr="004C6D50" w:rsidRDefault="00E4706B" w:rsidP="009D2E82">
            <w:pPr>
              <w:pStyle w:val="TableText"/>
              <w:rPr>
                <w:sz w:val="22"/>
                <w:szCs w:val="22"/>
              </w:rPr>
            </w:pPr>
          </w:p>
        </w:tc>
      </w:tr>
      <w:tr w:rsidR="00E4706B" w:rsidRPr="004C6D50" w14:paraId="2C78F35A" w14:textId="77777777" w:rsidTr="00FF07DA">
        <w:trPr>
          <w:cantSplit/>
        </w:trPr>
        <w:tc>
          <w:tcPr>
            <w:tcW w:w="2235" w:type="dxa"/>
            <w:vMerge/>
          </w:tcPr>
          <w:p w14:paraId="51BDEE19" w14:textId="77777777" w:rsidR="00E4706B" w:rsidRPr="004C6D50" w:rsidRDefault="00E4706B" w:rsidP="00ED1385">
            <w:pPr>
              <w:pStyle w:val="TableText"/>
              <w:ind w:firstLine="720"/>
              <w:rPr>
                <w:color w:val="0000FF" w:themeColor="accent3"/>
                <w:sz w:val="22"/>
                <w:szCs w:val="22"/>
              </w:rPr>
            </w:pPr>
          </w:p>
        </w:tc>
        <w:tc>
          <w:tcPr>
            <w:tcW w:w="1638" w:type="dxa"/>
          </w:tcPr>
          <w:p w14:paraId="7E642805" w14:textId="64CFB9E9" w:rsidR="00E4706B" w:rsidRPr="00D07D9D" w:rsidRDefault="00E4706B" w:rsidP="00ED1385">
            <w:pPr>
              <w:pStyle w:val="TableText"/>
              <w:rPr>
                <w:sz w:val="22"/>
                <w:szCs w:val="22"/>
              </w:rPr>
            </w:pPr>
            <w:r w:rsidRPr="00D07D9D">
              <w:rPr>
                <w:sz w:val="22"/>
                <w:szCs w:val="22"/>
              </w:rPr>
              <w:t>Mecoprop</w:t>
            </w:r>
          </w:p>
        </w:tc>
        <w:tc>
          <w:tcPr>
            <w:tcW w:w="1509" w:type="dxa"/>
          </w:tcPr>
          <w:p w14:paraId="63603A15" w14:textId="7B31597F" w:rsidR="00E4706B" w:rsidRPr="00D07D9D" w:rsidRDefault="00E4706B" w:rsidP="00ED1385">
            <w:pPr>
              <w:pStyle w:val="TableText"/>
              <w:rPr>
                <w:sz w:val="22"/>
                <w:szCs w:val="22"/>
              </w:rPr>
            </w:pPr>
            <w:r w:rsidRPr="00D07D9D">
              <w:rPr>
                <w:sz w:val="22"/>
                <w:szCs w:val="22"/>
              </w:rPr>
              <w:t>0.018 mg/l</w:t>
            </w:r>
          </w:p>
        </w:tc>
        <w:tc>
          <w:tcPr>
            <w:tcW w:w="1843" w:type="dxa"/>
            <w:vMerge/>
          </w:tcPr>
          <w:p w14:paraId="7DA1119D" w14:textId="77777777" w:rsidR="00E4706B" w:rsidRPr="004C6D50" w:rsidRDefault="00E4706B" w:rsidP="009D2E82">
            <w:pPr>
              <w:pStyle w:val="TableText"/>
              <w:rPr>
                <w:sz w:val="22"/>
                <w:szCs w:val="22"/>
              </w:rPr>
            </w:pPr>
          </w:p>
        </w:tc>
        <w:tc>
          <w:tcPr>
            <w:tcW w:w="3402" w:type="dxa"/>
            <w:vMerge/>
          </w:tcPr>
          <w:p w14:paraId="272DBA02" w14:textId="77777777" w:rsidR="00E4706B" w:rsidRPr="004C6D50" w:rsidRDefault="00E4706B" w:rsidP="009D2E82">
            <w:pPr>
              <w:pStyle w:val="TableText"/>
              <w:rPr>
                <w:sz w:val="22"/>
                <w:szCs w:val="22"/>
              </w:rPr>
            </w:pPr>
          </w:p>
        </w:tc>
        <w:tc>
          <w:tcPr>
            <w:tcW w:w="4082" w:type="dxa"/>
            <w:vMerge/>
          </w:tcPr>
          <w:p w14:paraId="2045AFE0" w14:textId="77777777" w:rsidR="00E4706B" w:rsidRPr="004C6D50" w:rsidRDefault="00E4706B" w:rsidP="009D2E82">
            <w:pPr>
              <w:pStyle w:val="TableText"/>
              <w:rPr>
                <w:sz w:val="22"/>
                <w:szCs w:val="22"/>
              </w:rPr>
            </w:pPr>
          </w:p>
        </w:tc>
      </w:tr>
      <w:tr w:rsidR="00E4706B" w:rsidRPr="004C6D50" w14:paraId="66B65675" w14:textId="77777777" w:rsidTr="00FF07DA">
        <w:trPr>
          <w:cantSplit/>
          <w:trHeight w:val="543"/>
        </w:trPr>
        <w:tc>
          <w:tcPr>
            <w:tcW w:w="2235" w:type="dxa"/>
            <w:vMerge/>
          </w:tcPr>
          <w:p w14:paraId="197BE2DA" w14:textId="77777777" w:rsidR="00E4706B" w:rsidRPr="004C6D50" w:rsidRDefault="00E4706B" w:rsidP="00ED1385">
            <w:pPr>
              <w:pStyle w:val="TableText"/>
              <w:ind w:firstLine="720"/>
              <w:rPr>
                <w:color w:val="0000FF" w:themeColor="accent3"/>
                <w:sz w:val="22"/>
                <w:szCs w:val="22"/>
              </w:rPr>
            </w:pPr>
          </w:p>
        </w:tc>
        <w:tc>
          <w:tcPr>
            <w:tcW w:w="1638" w:type="dxa"/>
          </w:tcPr>
          <w:p w14:paraId="40BA84BD" w14:textId="27429162" w:rsidR="00E4706B" w:rsidRPr="00D07D9D" w:rsidRDefault="00E4706B" w:rsidP="00ED1385">
            <w:pPr>
              <w:pStyle w:val="TableText"/>
              <w:rPr>
                <w:sz w:val="22"/>
                <w:szCs w:val="22"/>
              </w:rPr>
            </w:pPr>
            <w:r w:rsidRPr="00D07D9D">
              <w:rPr>
                <w:sz w:val="22"/>
                <w:szCs w:val="22"/>
              </w:rPr>
              <w:t>Naphthalene</w:t>
            </w:r>
          </w:p>
        </w:tc>
        <w:tc>
          <w:tcPr>
            <w:tcW w:w="1509" w:type="dxa"/>
          </w:tcPr>
          <w:p w14:paraId="4E831256" w14:textId="1197AC2C" w:rsidR="00E4706B" w:rsidRPr="00D07D9D" w:rsidRDefault="00E4706B" w:rsidP="00ED1385">
            <w:pPr>
              <w:pStyle w:val="TableText"/>
              <w:rPr>
                <w:sz w:val="22"/>
                <w:szCs w:val="22"/>
              </w:rPr>
            </w:pPr>
            <w:r w:rsidRPr="00D07D9D">
              <w:rPr>
                <w:sz w:val="22"/>
                <w:szCs w:val="22"/>
              </w:rPr>
              <w:t>0.002 mg/l</w:t>
            </w:r>
          </w:p>
        </w:tc>
        <w:tc>
          <w:tcPr>
            <w:tcW w:w="1843" w:type="dxa"/>
            <w:vMerge/>
          </w:tcPr>
          <w:p w14:paraId="1563589E" w14:textId="77777777" w:rsidR="00E4706B" w:rsidRPr="004C6D50" w:rsidRDefault="00E4706B" w:rsidP="009D2E82">
            <w:pPr>
              <w:pStyle w:val="TableText"/>
              <w:rPr>
                <w:sz w:val="22"/>
                <w:szCs w:val="22"/>
              </w:rPr>
            </w:pPr>
          </w:p>
        </w:tc>
        <w:tc>
          <w:tcPr>
            <w:tcW w:w="3402" w:type="dxa"/>
            <w:vMerge/>
          </w:tcPr>
          <w:p w14:paraId="1F4B640A" w14:textId="77777777" w:rsidR="00E4706B" w:rsidRPr="004C6D50" w:rsidRDefault="00E4706B" w:rsidP="009D2E82">
            <w:pPr>
              <w:pStyle w:val="TableText"/>
              <w:rPr>
                <w:sz w:val="22"/>
                <w:szCs w:val="22"/>
              </w:rPr>
            </w:pPr>
          </w:p>
        </w:tc>
        <w:tc>
          <w:tcPr>
            <w:tcW w:w="4082" w:type="dxa"/>
            <w:vMerge/>
          </w:tcPr>
          <w:p w14:paraId="2A49A7C7" w14:textId="77777777" w:rsidR="00E4706B" w:rsidRPr="004C6D50" w:rsidRDefault="00E4706B" w:rsidP="009D2E82">
            <w:pPr>
              <w:pStyle w:val="TableText"/>
              <w:rPr>
                <w:sz w:val="22"/>
                <w:szCs w:val="22"/>
              </w:rPr>
            </w:pPr>
          </w:p>
        </w:tc>
      </w:tr>
      <w:tr w:rsidR="00E4706B" w:rsidRPr="004C6D50" w14:paraId="54900B78" w14:textId="77777777" w:rsidTr="00FF07DA">
        <w:trPr>
          <w:cantSplit/>
        </w:trPr>
        <w:tc>
          <w:tcPr>
            <w:tcW w:w="2235" w:type="dxa"/>
            <w:vMerge/>
          </w:tcPr>
          <w:p w14:paraId="2A3E7240" w14:textId="77777777" w:rsidR="00E4706B" w:rsidRPr="004C6D50" w:rsidRDefault="00E4706B" w:rsidP="00ED1385">
            <w:pPr>
              <w:pStyle w:val="TableText"/>
              <w:ind w:firstLine="720"/>
              <w:rPr>
                <w:color w:val="0000FF" w:themeColor="accent3"/>
                <w:sz w:val="22"/>
                <w:szCs w:val="22"/>
              </w:rPr>
            </w:pPr>
          </w:p>
        </w:tc>
        <w:tc>
          <w:tcPr>
            <w:tcW w:w="1638" w:type="dxa"/>
          </w:tcPr>
          <w:p w14:paraId="38B1BC85" w14:textId="6E966206" w:rsidR="00E4706B" w:rsidRPr="004C6D50" w:rsidRDefault="00E4706B" w:rsidP="00ED1385">
            <w:pPr>
              <w:pStyle w:val="TableText"/>
              <w:rPr>
                <w:rFonts w:cstheme="minorHAnsi"/>
                <w:sz w:val="22"/>
                <w:szCs w:val="22"/>
                <w:highlight w:val="yellow"/>
              </w:rPr>
            </w:pPr>
            <w:r w:rsidRPr="004C6D50">
              <w:rPr>
                <w:rFonts w:cstheme="minorHAnsi"/>
                <w:sz w:val="22"/>
                <w:szCs w:val="22"/>
              </w:rPr>
              <w:t>Electrical Conductivity</w:t>
            </w:r>
          </w:p>
        </w:tc>
        <w:tc>
          <w:tcPr>
            <w:tcW w:w="1509" w:type="dxa"/>
          </w:tcPr>
          <w:p w14:paraId="159A07CC" w14:textId="03F3C10E" w:rsidR="00E4706B" w:rsidRPr="004C6D50" w:rsidRDefault="00E4706B" w:rsidP="00ED1385">
            <w:pPr>
              <w:pStyle w:val="TableText"/>
              <w:rPr>
                <w:sz w:val="22"/>
                <w:szCs w:val="22"/>
                <w:highlight w:val="yellow"/>
              </w:rPr>
            </w:pPr>
            <w:r w:rsidRPr="004C6D50">
              <w:rPr>
                <w:sz w:val="22"/>
                <w:szCs w:val="22"/>
              </w:rPr>
              <w:t>No limit</w:t>
            </w:r>
          </w:p>
        </w:tc>
        <w:tc>
          <w:tcPr>
            <w:tcW w:w="1843" w:type="dxa"/>
            <w:vMerge/>
          </w:tcPr>
          <w:p w14:paraId="5129C98B" w14:textId="77777777" w:rsidR="00E4706B" w:rsidRPr="004C6D50" w:rsidRDefault="00E4706B" w:rsidP="009D2E82">
            <w:pPr>
              <w:pStyle w:val="TableText"/>
              <w:rPr>
                <w:sz w:val="22"/>
                <w:szCs w:val="22"/>
              </w:rPr>
            </w:pPr>
          </w:p>
        </w:tc>
        <w:tc>
          <w:tcPr>
            <w:tcW w:w="3402" w:type="dxa"/>
            <w:vMerge/>
          </w:tcPr>
          <w:p w14:paraId="4B25A852" w14:textId="77777777" w:rsidR="00E4706B" w:rsidRPr="004C6D50" w:rsidRDefault="00E4706B" w:rsidP="009D2E82">
            <w:pPr>
              <w:pStyle w:val="TableText"/>
              <w:rPr>
                <w:sz w:val="22"/>
                <w:szCs w:val="22"/>
              </w:rPr>
            </w:pPr>
          </w:p>
        </w:tc>
        <w:tc>
          <w:tcPr>
            <w:tcW w:w="4082" w:type="dxa"/>
            <w:vMerge/>
          </w:tcPr>
          <w:p w14:paraId="7EB72EEC" w14:textId="77777777" w:rsidR="00E4706B" w:rsidRPr="004C6D50" w:rsidRDefault="00E4706B" w:rsidP="009D2E82">
            <w:pPr>
              <w:pStyle w:val="TableText"/>
              <w:rPr>
                <w:sz w:val="22"/>
                <w:szCs w:val="22"/>
              </w:rPr>
            </w:pPr>
          </w:p>
        </w:tc>
      </w:tr>
    </w:tbl>
    <w:p w14:paraId="3EFA5891" w14:textId="6D2AC28A" w:rsidR="00E02D1F" w:rsidRPr="004C6D50" w:rsidRDefault="002376EE" w:rsidP="00D4259F">
      <w:pPr>
        <w:rPr>
          <w:sz w:val="22"/>
          <w:szCs w:val="22"/>
        </w:rPr>
      </w:pPr>
      <w:r w:rsidRPr="000C0793">
        <w:rPr>
          <w:sz w:val="22"/>
          <w:szCs w:val="22"/>
        </w:rPr>
        <w:t xml:space="preserve">Note 1: </w:t>
      </w:r>
      <w:r w:rsidR="00B5789C" w:rsidRPr="000C0793">
        <w:rPr>
          <w:sz w:val="22"/>
          <w:szCs w:val="22"/>
        </w:rPr>
        <w:t>O</w:t>
      </w:r>
      <w:r w:rsidR="00D4259F" w:rsidRPr="000C0793">
        <w:rPr>
          <w:sz w:val="22"/>
          <w:szCs w:val="22"/>
        </w:rPr>
        <w:t>r other limit</w:t>
      </w:r>
      <w:r w:rsidR="00B5789C" w:rsidRPr="000C0793">
        <w:rPr>
          <w:sz w:val="22"/>
          <w:szCs w:val="22"/>
        </w:rPr>
        <w:t xml:space="preserve">(s) </w:t>
      </w:r>
      <w:r w:rsidR="00D4259F" w:rsidRPr="000C0793">
        <w:rPr>
          <w:sz w:val="22"/>
          <w:szCs w:val="22"/>
        </w:rPr>
        <w:t>as agreed in writing with Natural Resources Wales following the approval of Improvement Condition 23</w:t>
      </w:r>
    </w:p>
    <w:tbl>
      <w:tblPr>
        <w:tblW w:w="14709" w:type="dxa"/>
        <w:tblLayout w:type="fixed"/>
        <w:tblLook w:val="0000" w:firstRow="0" w:lastRow="0" w:firstColumn="0" w:lastColumn="0" w:noHBand="0" w:noVBand="0"/>
      </w:tblPr>
      <w:tblGrid>
        <w:gridCol w:w="2547"/>
        <w:gridCol w:w="1843"/>
        <w:gridCol w:w="1842"/>
        <w:gridCol w:w="1701"/>
        <w:gridCol w:w="6776"/>
      </w:tblGrid>
      <w:tr w:rsidR="00572239" w:rsidRPr="004C6D50" w14:paraId="3363C8D6" w14:textId="77777777" w:rsidTr="00E66863">
        <w:trPr>
          <w:cantSplit/>
          <w:tblHeader/>
        </w:trPr>
        <w:tc>
          <w:tcPr>
            <w:tcW w:w="14709" w:type="dxa"/>
            <w:gridSpan w:val="5"/>
            <w:tcBorders>
              <w:top w:val="single" w:sz="4" w:space="0" w:color="auto"/>
              <w:left w:val="single" w:sz="4" w:space="0" w:color="auto"/>
              <w:bottom w:val="single" w:sz="4" w:space="0" w:color="auto"/>
              <w:right w:val="single" w:sz="4" w:space="0" w:color="auto"/>
            </w:tcBorders>
            <w:shd w:val="clear" w:color="auto" w:fill="000000" w:themeFill="text1"/>
          </w:tcPr>
          <w:p w14:paraId="100538E1" w14:textId="77777777" w:rsidR="00572239" w:rsidRPr="004C6D50" w:rsidRDefault="00572239" w:rsidP="00E66863">
            <w:pPr>
              <w:pStyle w:val="TableText"/>
              <w:rPr>
                <w:rStyle w:val="RedBold"/>
                <w:rFonts w:cstheme="minorHAnsi"/>
                <w:color w:val="auto"/>
                <w:sz w:val="22"/>
                <w:szCs w:val="22"/>
              </w:rPr>
            </w:pPr>
            <w:r w:rsidRPr="004C6D50">
              <w:rPr>
                <w:rStyle w:val="RedBold"/>
                <w:rFonts w:cstheme="minorHAnsi"/>
                <w:color w:val="auto"/>
                <w:sz w:val="22"/>
                <w:szCs w:val="22"/>
              </w:rPr>
              <w:lastRenderedPageBreak/>
              <w:t>Table S3.5  Landfill gas in external monitoring boreholes – limits and monitoring requirements</w:t>
            </w:r>
          </w:p>
        </w:tc>
      </w:tr>
      <w:tr w:rsidR="00572239" w:rsidRPr="004C6D50" w14:paraId="4274D327" w14:textId="77777777" w:rsidTr="0079765A">
        <w:trPr>
          <w:cantSplit/>
          <w:tblHeader/>
        </w:trPr>
        <w:tc>
          <w:tcPr>
            <w:tcW w:w="2547" w:type="dxa"/>
            <w:tcBorders>
              <w:top w:val="single" w:sz="4" w:space="0" w:color="auto"/>
              <w:left w:val="single" w:sz="4" w:space="0" w:color="auto"/>
              <w:bottom w:val="single" w:sz="4" w:space="0" w:color="auto"/>
              <w:right w:val="single" w:sz="4" w:space="0" w:color="auto"/>
            </w:tcBorders>
          </w:tcPr>
          <w:p w14:paraId="161C7CF5" w14:textId="77777777" w:rsidR="00572239" w:rsidRPr="004C6D50" w:rsidRDefault="00572239" w:rsidP="00E66863">
            <w:pPr>
              <w:pStyle w:val="TableText"/>
              <w:jc w:val="both"/>
              <w:rPr>
                <w:rStyle w:val="Bold"/>
                <w:rFonts w:cstheme="minorHAnsi"/>
                <w:sz w:val="22"/>
                <w:szCs w:val="22"/>
              </w:rPr>
            </w:pPr>
            <w:r w:rsidRPr="004C6D50">
              <w:rPr>
                <w:rStyle w:val="Bold"/>
                <w:rFonts w:cstheme="minorHAnsi"/>
                <w:sz w:val="22"/>
                <w:szCs w:val="22"/>
              </w:rPr>
              <w:t>Monitoring point Ref. /description</w:t>
            </w:r>
          </w:p>
        </w:tc>
        <w:tc>
          <w:tcPr>
            <w:tcW w:w="1843" w:type="dxa"/>
            <w:tcBorders>
              <w:top w:val="single" w:sz="4" w:space="0" w:color="auto"/>
              <w:left w:val="single" w:sz="4" w:space="0" w:color="auto"/>
              <w:bottom w:val="single" w:sz="4" w:space="0" w:color="auto"/>
              <w:right w:val="single" w:sz="4" w:space="0" w:color="auto"/>
            </w:tcBorders>
          </w:tcPr>
          <w:p w14:paraId="5DF273DB" w14:textId="77777777" w:rsidR="00572239" w:rsidRPr="004C6D50" w:rsidRDefault="00572239" w:rsidP="00E66863">
            <w:pPr>
              <w:pStyle w:val="TableText"/>
              <w:ind w:left="0"/>
              <w:jc w:val="both"/>
              <w:rPr>
                <w:rStyle w:val="Bold"/>
                <w:rFonts w:cstheme="minorHAnsi"/>
                <w:sz w:val="22"/>
                <w:szCs w:val="22"/>
              </w:rPr>
            </w:pPr>
            <w:r w:rsidRPr="004C6D50">
              <w:rPr>
                <w:rStyle w:val="Bold"/>
                <w:rFonts w:cstheme="minorHAnsi"/>
                <w:sz w:val="22"/>
                <w:szCs w:val="22"/>
              </w:rPr>
              <w:t>Parameter</w:t>
            </w:r>
          </w:p>
        </w:tc>
        <w:tc>
          <w:tcPr>
            <w:tcW w:w="1842" w:type="dxa"/>
            <w:tcBorders>
              <w:top w:val="single" w:sz="4" w:space="0" w:color="auto"/>
              <w:left w:val="single" w:sz="4" w:space="0" w:color="auto"/>
              <w:bottom w:val="single" w:sz="4" w:space="0" w:color="auto"/>
              <w:right w:val="single" w:sz="4" w:space="0" w:color="auto"/>
            </w:tcBorders>
          </w:tcPr>
          <w:p w14:paraId="395382E2" w14:textId="77777777" w:rsidR="00572239" w:rsidRPr="004C6D50" w:rsidRDefault="00572239" w:rsidP="00E66863">
            <w:pPr>
              <w:pStyle w:val="TableText"/>
              <w:ind w:left="0"/>
              <w:jc w:val="both"/>
              <w:rPr>
                <w:rStyle w:val="Bold"/>
                <w:rFonts w:cstheme="minorHAnsi"/>
                <w:sz w:val="22"/>
                <w:szCs w:val="22"/>
              </w:rPr>
            </w:pPr>
            <w:r w:rsidRPr="004C6D50">
              <w:rPr>
                <w:rStyle w:val="Bold"/>
                <w:rFonts w:cstheme="minorHAnsi"/>
                <w:sz w:val="22"/>
                <w:szCs w:val="22"/>
              </w:rPr>
              <w:t xml:space="preserve">Limit </w:t>
            </w:r>
          </w:p>
          <w:p w14:paraId="53D0E846" w14:textId="77777777" w:rsidR="00572239" w:rsidRPr="004C6D50" w:rsidRDefault="00572239" w:rsidP="00E66863">
            <w:pPr>
              <w:pStyle w:val="TableText"/>
              <w:ind w:left="0"/>
              <w:jc w:val="both"/>
              <w:rPr>
                <w:rStyle w:val="Bold"/>
                <w:rFonts w:cstheme="minorHAnsi"/>
                <w:sz w:val="22"/>
                <w:szCs w:val="22"/>
              </w:rPr>
            </w:pPr>
            <w:r w:rsidRPr="004C6D50">
              <w:rPr>
                <w:rStyle w:val="Bold"/>
                <w:rFonts w:cstheme="minorHAnsi"/>
                <w:sz w:val="22"/>
                <w:szCs w:val="22"/>
              </w:rPr>
              <w:t xml:space="preserve">(including units) </w:t>
            </w:r>
          </w:p>
        </w:tc>
        <w:tc>
          <w:tcPr>
            <w:tcW w:w="1701" w:type="dxa"/>
            <w:tcBorders>
              <w:top w:val="single" w:sz="4" w:space="0" w:color="auto"/>
              <w:left w:val="single" w:sz="4" w:space="0" w:color="auto"/>
              <w:bottom w:val="single" w:sz="4" w:space="0" w:color="auto"/>
              <w:right w:val="single" w:sz="4" w:space="0" w:color="auto"/>
            </w:tcBorders>
          </w:tcPr>
          <w:p w14:paraId="106BACE9" w14:textId="77777777" w:rsidR="00572239" w:rsidRPr="004C6D50" w:rsidRDefault="00572239" w:rsidP="00E66863">
            <w:pPr>
              <w:pStyle w:val="TableText"/>
              <w:ind w:left="0"/>
              <w:jc w:val="both"/>
              <w:rPr>
                <w:rStyle w:val="Bold"/>
                <w:rFonts w:cstheme="minorHAnsi"/>
                <w:sz w:val="22"/>
                <w:szCs w:val="22"/>
              </w:rPr>
            </w:pPr>
            <w:r w:rsidRPr="004C6D50">
              <w:rPr>
                <w:rStyle w:val="Bold"/>
                <w:rFonts w:cstheme="minorHAnsi"/>
                <w:sz w:val="22"/>
                <w:szCs w:val="22"/>
              </w:rPr>
              <w:t>Monitoring frequency</w:t>
            </w:r>
          </w:p>
        </w:tc>
        <w:tc>
          <w:tcPr>
            <w:tcW w:w="6776" w:type="dxa"/>
            <w:tcBorders>
              <w:top w:val="single" w:sz="4" w:space="0" w:color="auto"/>
              <w:left w:val="single" w:sz="4" w:space="0" w:color="auto"/>
              <w:bottom w:val="single" w:sz="4" w:space="0" w:color="auto"/>
              <w:right w:val="single" w:sz="4" w:space="0" w:color="auto"/>
            </w:tcBorders>
          </w:tcPr>
          <w:p w14:paraId="0DD51434" w14:textId="77777777" w:rsidR="00572239" w:rsidRPr="004C6D50" w:rsidRDefault="00572239" w:rsidP="00E66863">
            <w:pPr>
              <w:pStyle w:val="TableText"/>
              <w:ind w:left="0"/>
              <w:jc w:val="both"/>
              <w:rPr>
                <w:rStyle w:val="Bold"/>
                <w:rFonts w:cstheme="minorHAnsi"/>
                <w:sz w:val="22"/>
                <w:szCs w:val="22"/>
              </w:rPr>
            </w:pPr>
            <w:r w:rsidRPr="004C6D50">
              <w:rPr>
                <w:rStyle w:val="Bold"/>
                <w:rFonts w:cstheme="minorHAnsi"/>
                <w:sz w:val="22"/>
                <w:szCs w:val="22"/>
              </w:rPr>
              <w:t>Monitoring standard or method</w:t>
            </w:r>
          </w:p>
        </w:tc>
      </w:tr>
      <w:tr w:rsidR="00245D31" w:rsidRPr="004C6D50" w14:paraId="358AF10C" w14:textId="77777777" w:rsidTr="0079765A">
        <w:trPr>
          <w:cantSplit/>
          <w:tblHeader/>
        </w:trPr>
        <w:tc>
          <w:tcPr>
            <w:tcW w:w="2547" w:type="dxa"/>
            <w:vMerge w:val="restart"/>
            <w:tcBorders>
              <w:top w:val="single" w:sz="4" w:space="0" w:color="auto"/>
              <w:left w:val="single" w:sz="4" w:space="0" w:color="auto"/>
              <w:right w:val="single" w:sz="4" w:space="0" w:color="auto"/>
            </w:tcBorders>
          </w:tcPr>
          <w:p w14:paraId="1F043DF6" w14:textId="77777777" w:rsidR="00245D31" w:rsidRPr="0079765A" w:rsidRDefault="00245D31" w:rsidP="0079765A">
            <w:pPr>
              <w:pStyle w:val="TableText"/>
              <w:ind w:left="0"/>
              <w:rPr>
                <w:sz w:val="22"/>
                <w:szCs w:val="22"/>
              </w:rPr>
            </w:pPr>
            <w:r w:rsidRPr="0079765A">
              <w:rPr>
                <w:sz w:val="22"/>
                <w:szCs w:val="22"/>
              </w:rPr>
              <w:t>BH24G, BH25G, BH26G, GW1G, BH27G, BH28G, TP10G, TP9G, TP11G, TP12G, BH104G, BH10G,    BH33G, BH11G, BH12G, BH13G, BH14G, BH15G, BH16G, BH17G, BH19AG, BH1G, BH2G, BH3G, BH4G, BH5G, BH6G, BH30G</w:t>
            </w:r>
          </w:p>
          <w:p w14:paraId="73574218" w14:textId="649D98A2" w:rsidR="00245D31" w:rsidRPr="0079765A" w:rsidRDefault="00245D31" w:rsidP="0079765A">
            <w:pPr>
              <w:pStyle w:val="TableText"/>
              <w:ind w:left="0"/>
              <w:jc w:val="both"/>
            </w:pPr>
            <w:r w:rsidRPr="0079765A">
              <w:rPr>
                <w:sz w:val="22"/>
                <w:szCs w:val="22"/>
              </w:rPr>
              <w:t>as shown on drawing titled “Perimeter Gas Wells” (document reference 2365/12, dated 10/2025)</w:t>
            </w:r>
            <w:r>
              <w:rPr>
                <w:sz w:val="22"/>
                <w:szCs w:val="22"/>
              </w:rPr>
              <w:t xml:space="preserve"> or any updated plan as agreed in writing with Natural Resources Wales</w:t>
            </w:r>
          </w:p>
        </w:tc>
        <w:tc>
          <w:tcPr>
            <w:tcW w:w="1843" w:type="dxa"/>
            <w:tcBorders>
              <w:top w:val="single" w:sz="4" w:space="0" w:color="auto"/>
              <w:left w:val="single" w:sz="4" w:space="0" w:color="auto"/>
              <w:bottom w:val="single" w:sz="4" w:space="0" w:color="auto"/>
              <w:right w:val="single" w:sz="4" w:space="0" w:color="auto"/>
            </w:tcBorders>
          </w:tcPr>
          <w:p w14:paraId="758F7911" w14:textId="77777777" w:rsidR="00245D31" w:rsidRPr="004C6D50" w:rsidRDefault="00245D31" w:rsidP="00E66863">
            <w:pPr>
              <w:pStyle w:val="TableText"/>
              <w:ind w:left="0"/>
              <w:jc w:val="both"/>
              <w:rPr>
                <w:rStyle w:val="Bold"/>
                <w:rFonts w:cstheme="minorHAnsi"/>
                <w:sz w:val="22"/>
                <w:szCs w:val="22"/>
              </w:rPr>
            </w:pPr>
            <w:r w:rsidRPr="004C6D50">
              <w:rPr>
                <w:rStyle w:val="Red"/>
                <w:rFonts w:cstheme="minorHAnsi"/>
                <w:color w:val="auto"/>
                <w:sz w:val="22"/>
                <w:szCs w:val="22"/>
              </w:rPr>
              <w:t>Methane</w:t>
            </w:r>
          </w:p>
        </w:tc>
        <w:tc>
          <w:tcPr>
            <w:tcW w:w="1842" w:type="dxa"/>
            <w:tcBorders>
              <w:top w:val="single" w:sz="4" w:space="0" w:color="auto"/>
              <w:left w:val="single" w:sz="4" w:space="0" w:color="auto"/>
              <w:bottom w:val="single" w:sz="4" w:space="0" w:color="auto"/>
              <w:right w:val="single" w:sz="4" w:space="0" w:color="auto"/>
            </w:tcBorders>
          </w:tcPr>
          <w:p w14:paraId="1C24862D" w14:textId="56DC89AC" w:rsidR="00245D31" w:rsidRPr="004C6D50" w:rsidRDefault="00245D31" w:rsidP="00E66863">
            <w:pPr>
              <w:pStyle w:val="TableText"/>
              <w:ind w:left="0"/>
              <w:jc w:val="both"/>
              <w:rPr>
                <w:rStyle w:val="Bold"/>
                <w:rFonts w:cstheme="minorHAnsi"/>
                <w:sz w:val="22"/>
                <w:szCs w:val="22"/>
              </w:rPr>
            </w:pPr>
            <w:r w:rsidRPr="004C6D50">
              <w:rPr>
                <w:rStyle w:val="Blue"/>
                <w:color w:val="auto"/>
                <w:sz w:val="22"/>
                <w:szCs w:val="22"/>
              </w:rPr>
              <w:t>1</w:t>
            </w:r>
            <w:r>
              <w:rPr>
                <w:rStyle w:val="Blue"/>
                <w:color w:val="auto"/>
                <w:sz w:val="22"/>
                <w:szCs w:val="22"/>
              </w:rPr>
              <w:t>.2</w:t>
            </w:r>
            <w:r w:rsidRPr="004C6D50">
              <w:rPr>
                <w:rStyle w:val="Blue"/>
                <w:color w:val="auto"/>
                <w:sz w:val="22"/>
                <w:szCs w:val="22"/>
              </w:rPr>
              <w:t>% v/v</w:t>
            </w:r>
          </w:p>
        </w:tc>
        <w:tc>
          <w:tcPr>
            <w:tcW w:w="1701" w:type="dxa"/>
            <w:vMerge w:val="restart"/>
            <w:tcBorders>
              <w:top w:val="single" w:sz="4" w:space="0" w:color="auto"/>
              <w:left w:val="single" w:sz="4" w:space="0" w:color="auto"/>
              <w:right w:val="single" w:sz="4" w:space="0" w:color="auto"/>
            </w:tcBorders>
          </w:tcPr>
          <w:p w14:paraId="403C2FB5" w14:textId="77777777" w:rsidR="00245D31" w:rsidRPr="004C6D50" w:rsidRDefault="00245D31" w:rsidP="00E66863">
            <w:pPr>
              <w:pStyle w:val="TableText"/>
              <w:ind w:left="0"/>
              <w:jc w:val="both"/>
              <w:rPr>
                <w:rStyle w:val="Bold"/>
                <w:rFonts w:cstheme="minorHAnsi"/>
                <w:b w:val="0"/>
                <w:bCs/>
                <w:sz w:val="22"/>
                <w:szCs w:val="22"/>
              </w:rPr>
            </w:pPr>
            <w:r w:rsidRPr="004C6D50">
              <w:rPr>
                <w:rStyle w:val="Bold"/>
                <w:rFonts w:cstheme="minorHAnsi"/>
                <w:b w:val="0"/>
                <w:bCs/>
                <w:sz w:val="22"/>
                <w:szCs w:val="22"/>
              </w:rPr>
              <w:t>Monthly</w:t>
            </w:r>
          </w:p>
        </w:tc>
        <w:tc>
          <w:tcPr>
            <w:tcW w:w="6776" w:type="dxa"/>
            <w:vMerge w:val="restart"/>
            <w:tcBorders>
              <w:top w:val="single" w:sz="4" w:space="0" w:color="auto"/>
              <w:left w:val="single" w:sz="4" w:space="0" w:color="auto"/>
              <w:right w:val="single" w:sz="4" w:space="0" w:color="auto"/>
            </w:tcBorders>
          </w:tcPr>
          <w:p w14:paraId="5FFF17E8" w14:textId="77777777" w:rsidR="00245D31" w:rsidRPr="004C6D50" w:rsidRDefault="00245D31" w:rsidP="00E66863">
            <w:pPr>
              <w:pStyle w:val="TableText"/>
              <w:ind w:left="0"/>
              <w:jc w:val="both"/>
              <w:rPr>
                <w:rStyle w:val="Red"/>
                <w:rFonts w:cstheme="minorHAnsi"/>
                <w:color w:val="auto"/>
                <w:sz w:val="22"/>
                <w:szCs w:val="22"/>
              </w:rPr>
            </w:pPr>
            <w:r w:rsidRPr="004C6D50">
              <w:rPr>
                <w:rStyle w:val="Red"/>
                <w:rFonts w:cstheme="minorHAnsi"/>
                <w:color w:val="auto"/>
                <w:sz w:val="22"/>
                <w:szCs w:val="22"/>
              </w:rPr>
              <w:t>As specified in Environment Agency Guidance</w:t>
            </w:r>
            <w:r w:rsidRPr="004C6D50">
              <w:rPr>
                <w:rFonts w:cstheme="minorHAnsi"/>
                <w:sz w:val="22"/>
                <w:szCs w:val="22"/>
              </w:rPr>
              <w:t xml:space="preserve"> </w:t>
            </w:r>
            <w:hyperlink r:id="rId30" w:history="1">
              <w:r w:rsidRPr="004C6D50">
                <w:rPr>
                  <w:rStyle w:val="Hyperlink"/>
                  <w:rFonts w:cstheme="minorHAnsi"/>
                  <w:color w:val="auto"/>
                  <w:sz w:val="22"/>
                  <w:szCs w:val="22"/>
                </w:rPr>
                <w:t>Management of landfill gas: LFTGN 03 - GOV.UK</w:t>
              </w:r>
            </w:hyperlink>
            <w:r w:rsidRPr="004C6D50">
              <w:rPr>
                <w:rFonts w:cstheme="minorHAnsi"/>
                <w:sz w:val="22"/>
                <w:szCs w:val="22"/>
              </w:rPr>
              <w:t xml:space="preserve"> (June 2014) </w:t>
            </w:r>
            <w:r w:rsidRPr="004C6D50">
              <w:rPr>
                <w:rStyle w:val="Red"/>
                <w:rFonts w:cstheme="minorHAnsi"/>
                <w:color w:val="auto"/>
                <w:sz w:val="22"/>
                <w:szCs w:val="22"/>
              </w:rPr>
              <w:t>or such other subsequent guidance as may be agreed in writing with Natural Resources Wales.</w:t>
            </w:r>
          </w:p>
          <w:p w14:paraId="5845015C" w14:textId="77777777" w:rsidR="00245D31" w:rsidRPr="004C6D50" w:rsidRDefault="00245D31" w:rsidP="00E66863">
            <w:pPr>
              <w:pStyle w:val="TableText"/>
              <w:jc w:val="both"/>
              <w:rPr>
                <w:rStyle w:val="Red"/>
                <w:rFonts w:cstheme="minorHAnsi"/>
                <w:color w:val="auto"/>
                <w:sz w:val="22"/>
                <w:szCs w:val="22"/>
              </w:rPr>
            </w:pPr>
          </w:p>
          <w:p w14:paraId="6A521DB5" w14:textId="77777777" w:rsidR="00245D31" w:rsidRPr="004C6D50" w:rsidRDefault="00245D31" w:rsidP="00E66863">
            <w:pPr>
              <w:pStyle w:val="TableText"/>
              <w:ind w:left="0"/>
              <w:jc w:val="both"/>
              <w:rPr>
                <w:rStyle w:val="Red"/>
                <w:rFonts w:cstheme="minorHAnsi"/>
                <w:color w:val="auto"/>
                <w:sz w:val="22"/>
                <w:szCs w:val="22"/>
              </w:rPr>
            </w:pPr>
            <w:r w:rsidRPr="004C6D50">
              <w:rPr>
                <w:rStyle w:val="Red"/>
                <w:rFonts w:cstheme="minorHAnsi"/>
                <w:color w:val="auto"/>
                <w:sz w:val="22"/>
                <w:szCs w:val="22"/>
              </w:rPr>
              <w:t>Record whether the ground is:</w:t>
            </w:r>
          </w:p>
          <w:p w14:paraId="6B4A892F" w14:textId="77777777" w:rsidR="00245D31" w:rsidRPr="004C6D50" w:rsidRDefault="00245D31" w:rsidP="00572239">
            <w:pPr>
              <w:pStyle w:val="TableText"/>
              <w:numPr>
                <w:ilvl w:val="0"/>
                <w:numId w:val="67"/>
              </w:numPr>
              <w:jc w:val="both"/>
              <w:rPr>
                <w:rStyle w:val="Red"/>
                <w:rFonts w:cstheme="minorHAnsi"/>
                <w:color w:val="auto"/>
                <w:sz w:val="22"/>
                <w:szCs w:val="22"/>
              </w:rPr>
            </w:pPr>
            <w:r w:rsidRPr="004C6D50">
              <w:rPr>
                <w:rStyle w:val="Red"/>
                <w:rFonts w:cstheme="minorHAnsi"/>
                <w:color w:val="auto"/>
                <w:sz w:val="22"/>
                <w:szCs w:val="22"/>
              </w:rPr>
              <w:t>waterlogged</w:t>
            </w:r>
          </w:p>
          <w:p w14:paraId="257DC783" w14:textId="77777777" w:rsidR="00245D31" w:rsidRPr="004C6D50" w:rsidRDefault="00245D31" w:rsidP="00572239">
            <w:pPr>
              <w:pStyle w:val="TableText"/>
              <w:numPr>
                <w:ilvl w:val="0"/>
                <w:numId w:val="67"/>
              </w:numPr>
              <w:jc w:val="both"/>
              <w:rPr>
                <w:rStyle w:val="Red"/>
                <w:rFonts w:cstheme="minorHAnsi"/>
                <w:color w:val="auto"/>
                <w:sz w:val="22"/>
                <w:szCs w:val="22"/>
              </w:rPr>
            </w:pPr>
            <w:r w:rsidRPr="004C6D50">
              <w:rPr>
                <w:rStyle w:val="Red"/>
                <w:rFonts w:cstheme="minorHAnsi"/>
                <w:color w:val="auto"/>
                <w:sz w:val="22"/>
                <w:szCs w:val="22"/>
              </w:rPr>
              <w:t xml:space="preserve">frozen </w:t>
            </w:r>
          </w:p>
          <w:p w14:paraId="655BB4BE" w14:textId="77777777" w:rsidR="00245D31" w:rsidRPr="004C6D50" w:rsidRDefault="00245D31" w:rsidP="00572239">
            <w:pPr>
              <w:pStyle w:val="TableText"/>
              <w:numPr>
                <w:ilvl w:val="0"/>
                <w:numId w:val="67"/>
              </w:numPr>
              <w:jc w:val="both"/>
              <w:rPr>
                <w:rStyle w:val="Red"/>
                <w:rFonts w:cstheme="minorHAnsi"/>
                <w:color w:val="auto"/>
                <w:sz w:val="22"/>
                <w:szCs w:val="22"/>
              </w:rPr>
            </w:pPr>
            <w:r w:rsidRPr="004C6D50">
              <w:rPr>
                <w:rStyle w:val="Red"/>
                <w:rFonts w:cstheme="minorHAnsi"/>
                <w:color w:val="auto"/>
                <w:sz w:val="22"/>
                <w:szCs w:val="22"/>
              </w:rPr>
              <w:t>snow covered</w:t>
            </w:r>
          </w:p>
          <w:p w14:paraId="0A31DA28" w14:textId="77777777" w:rsidR="00245D31" w:rsidRPr="004C6D50" w:rsidRDefault="00245D31" w:rsidP="00E66863">
            <w:pPr>
              <w:pStyle w:val="TableText"/>
              <w:jc w:val="both"/>
              <w:rPr>
                <w:rStyle w:val="Bold"/>
                <w:rFonts w:cstheme="minorHAnsi"/>
                <w:sz w:val="22"/>
                <w:szCs w:val="22"/>
              </w:rPr>
            </w:pPr>
          </w:p>
        </w:tc>
      </w:tr>
      <w:tr w:rsidR="00245D31" w:rsidRPr="004C6D50" w14:paraId="74C98750" w14:textId="77777777" w:rsidTr="0079765A">
        <w:trPr>
          <w:cantSplit/>
          <w:tblHeader/>
        </w:trPr>
        <w:tc>
          <w:tcPr>
            <w:tcW w:w="2547" w:type="dxa"/>
            <w:vMerge/>
            <w:tcBorders>
              <w:left w:val="single" w:sz="4" w:space="0" w:color="auto"/>
              <w:right w:val="single" w:sz="4" w:space="0" w:color="auto"/>
            </w:tcBorders>
          </w:tcPr>
          <w:p w14:paraId="2E4E1BE6" w14:textId="77777777" w:rsidR="00245D31" w:rsidRPr="004C6D50" w:rsidRDefault="00245D31" w:rsidP="00E66863">
            <w:pPr>
              <w:pStyle w:val="TableText"/>
              <w:rPr>
                <w:rStyle w:val="Bold"/>
                <w:rFonts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591056C" w14:textId="77777777" w:rsidR="00245D31" w:rsidRPr="004C6D50" w:rsidRDefault="00245D31" w:rsidP="00E66863">
            <w:pPr>
              <w:pStyle w:val="TableText"/>
              <w:ind w:left="0"/>
              <w:rPr>
                <w:rStyle w:val="Bold"/>
                <w:rFonts w:cstheme="minorHAnsi"/>
                <w:sz w:val="22"/>
                <w:szCs w:val="22"/>
              </w:rPr>
            </w:pPr>
            <w:r w:rsidRPr="004C6D50">
              <w:rPr>
                <w:rStyle w:val="Red"/>
                <w:rFonts w:cstheme="minorHAnsi"/>
                <w:color w:val="auto"/>
                <w:sz w:val="22"/>
                <w:szCs w:val="22"/>
              </w:rPr>
              <w:t>Oxygen</w:t>
            </w:r>
          </w:p>
        </w:tc>
        <w:tc>
          <w:tcPr>
            <w:tcW w:w="1842" w:type="dxa"/>
            <w:tcBorders>
              <w:top w:val="single" w:sz="4" w:space="0" w:color="auto"/>
              <w:left w:val="single" w:sz="4" w:space="0" w:color="auto"/>
              <w:bottom w:val="single" w:sz="4" w:space="0" w:color="auto"/>
              <w:right w:val="single" w:sz="4" w:space="0" w:color="auto"/>
            </w:tcBorders>
          </w:tcPr>
          <w:p w14:paraId="2789C2EC" w14:textId="77777777" w:rsidR="00245D31" w:rsidRPr="004C6D50" w:rsidRDefault="00245D31" w:rsidP="00E66863">
            <w:pPr>
              <w:pStyle w:val="TableText"/>
              <w:ind w:left="0"/>
              <w:rPr>
                <w:rStyle w:val="Bold"/>
                <w:rFonts w:cstheme="minorHAnsi"/>
                <w:b w:val="0"/>
                <w:bCs/>
                <w:sz w:val="22"/>
                <w:szCs w:val="22"/>
              </w:rPr>
            </w:pPr>
            <w:r w:rsidRPr="004C6D50">
              <w:rPr>
                <w:rStyle w:val="Bold"/>
                <w:rFonts w:cstheme="minorHAnsi"/>
                <w:b w:val="0"/>
                <w:bCs/>
                <w:sz w:val="22"/>
                <w:szCs w:val="22"/>
              </w:rPr>
              <w:t>No limit</w:t>
            </w:r>
          </w:p>
        </w:tc>
        <w:tc>
          <w:tcPr>
            <w:tcW w:w="1701" w:type="dxa"/>
            <w:vMerge/>
            <w:tcBorders>
              <w:left w:val="single" w:sz="4" w:space="0" w:color="auto"/>
              <w:right w:val="single" w:sz="4" w:space="0" w:color="auto"/>
            </w:tcBorders>
          </w:tcPr>
          <w:p w14:paraId="6B07A489" w14:textId="77777777" w:rsidR="00245D31" w:rsidRPr="004C6D50" w:rsidRDefault="00245D31" w:rsidP="00E66863">
            <w:pPr>
              <w:pStyle w:val="TableText"/>
              <w:rPr>
                <w:rStyle w:val="Bold"/>
                <w:rFonts w:cstheme="minorHAnsi"/>
                <w:sz w:val="22"/>
                <w:szCs w:val="22"/>
              </w:rPr>
            </w:pPr>
          </w:p>
        </w:tc>
        <w:tc>
          <w:tcPr>
            <w:tcW w:w="6776" w:type="dxa"/>
            <w:vMerge/>
            <w:tcBorders>
              <w:left w:val="single" w:sz="4" w:space="0" w:color="auto"/>
              <w:right w:val="single" w:sz="4" w:space="0" w:color="auto"/>
            </w:tcBorders>
          </w:tcPr>
          <w:p w14:paraId="1F3FFC94" w14:textId="77777777" w:rsidR="00245D31" w:rsidRPr="004C6D50" w:rsidRDefault="00245D31" w:rsidP="00E66863">
            <w:pPr>
              <w:pStyle w:val="TableText"/>
              <w:rPr>
                <w:rStyle w:val="Bold"/>
                <w:rFonts w:cstheme="minorHAnsi"/>
                <w:sz w:val="22"/>
                <w:szCs w:val="22"/>
              </w:rPr>
            </w:pPr>
          </w:p>
        </w:tc>
      </w:tr>
      <w:tr w:rsidR="00245D31" w:rsidRPr="004C6D50" w14:paraId="463A4811" w14:textId="77777777" w:rsidTr="0079765A">
        <w:trPr>
          <w:cantSplit/>
          <w:tblHeader/>
        </w:trPr>
        <w:tc>
          <w:tcPr>
            <w:tcW w:w="2547" w:type="dxa"/>
            <w:vMerge/>
            <w:tcBorders>
              <w:left w:val="single" w:sz="4" w:space="0" w:color="auto"/>
              <w:right w:val="single" w:sz="4" w:space="0" w:color="auto"/>
            </w:tcBorders>
          </w:tcPr>
          <w:p w14:paraId="72590830" w14:textId="77777777" w:rsidR="00245D31" w:rsidRPr="004C6D50" w:rsidRDefault="00245D31" w:rsidP="00E66863">
            <w:pPr>
              <w:pStyle w:val="TableText"/>
              <w:rPr>
                <w:rStyle w:val="Bold"/>
                <w:rFonts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C9C0AA7" w14:textId="77777777" w:rsidR="00245D31" w:rsidRPr="004C6D50" w:rsidRDefault="00245D31" w:rsidP="00E66863">
            <w:pPr>
              <w:pStyle w:val="TableText"/>
              <w:ind w:left="0"/>
              <w:rPr>
                <w:rStyle w:val="Red"/>
                <w:rFonts w:cstheme="minorHAnsi"/>
                <w:color w:val="auto"/>
                <w:sz w:val="22"/>
                <w:szCs w:val="22"/>
              </w:rPr>
            </w:pPr>
            <w:r w:rsidRPr="004C6D50">
              <w:rPr>
                <w:rStyle w:val="Red"/>
                <w:rFonts w:cstheme="minorHAnsi"/>
                <w:color w:val="auto"/>
                <w:sz w:val="22"/>
                <w:szCs w:val="22"/>
              </w:rPr>
              <w:t xml:space="preserve">Carbon Dioxide </w:t>
            </w:r>
          </w:p>
        </w:tc>
        <w:tc>
          <w:tcPr>
            <w:tcW w:w="1842" w:type="dxa"/>
            <w:tcBorders>
              <w:top w:val="single" w:sz="4" w:space="0" w:color="auto"/>
              <w:left w:val="single" w:sz="4" w:space="0" w:color="auto"/>
              <w:bottom w:val="single" w:sz="4" w:space="0" w:color="auto"/>
              <w:right w:val="single" w:sz="4" w:space="0" w:color="auto"/>
            </w:tcBorders>
          </w:tcPr>
          <w:p w14:paraId="69519430" w14:textId="77777777" w:rsidR="00245D31" w:rsidRPr="004C6D50" w:rsidRDefault="00245D31" w:rsidP="00E66863">
            <w:pPr>
              <w:pStyle w:val="TableText"/>
              <w:ind w:left="0"/>
              <w:rPr>
                <w:rStyle w:val="Bold"/>
                <w:rFonts w:cstheme="minorHAnsi"/>
                <w:b w:val="0"/>
                <w:bCs/>
                <w:sz w:val="22"/>
                <w:szCs w:val="22"/>
              </w:rPr>
            </w:pPr>
            <w:r w:rsidRPr="004C6D50">
              <w:rPr>
                <w:rStyle w:val="Bold"/>
                <w:rFonts w:cstheme="minorHAnsi"/>
                <w:b w:val="0"/>
                <w:bCs/>
                <w:sz w:val="22"/>
                <w:szCs w:val="22"/>
              </w:rPr>
              <w:t>No limit</w:t>
            </w:r>
          </w:p>
        </w:tc>
        <w:tc>
          <w:tcPr>
            <w:tcW w:w="1701" w:type="dxa"/>
            <w:vMerge/>
            <w:tcBorders>
              <w:left w:val="single" w:sz="4" w:space="0" w:color="auto"/>
              <w:right w:val="single" w:sz="4" w:space="0" w:color="auto"/>
            </w:tcBorders>
          </w:tcPr>
          <w:p w14:paraId="79AEE860" w14:textId="77777777" w:rsidR="00245D31" w:rsidRPr="004C6D50" w:rsidRDefault="00245D31" w:rsidP="00E66863">
            <w:pPr>
              <w:pStyle w:val="TableText"/>
              <w:rPr>
                <w:rStyle w:val="Bold"/>
                <w:rFonts w:cstheme="minorHAnsi"/>
                <w:sz w:val="22"/>
                <w:szCs w:val="22"/>
              </w:rPr>
            </w:pPr>
          </w:p>
        </w:tc>
        <w:tc>
          <w:tcPr>
            <w:tcW w:w="6776" w:type="dxa"/>
            <w:vMerge/>
            <w:tcBorders>
              <w:left w:val="single" w:sz="4" w:space="0" w:color="auto"/>
              <w:right w:val="single" w:sz="4" w:space="0" w:color="auto"/>
            </w:tcBorders>
          </w:tcPr>
          <w:p w14:paraId="46159D24" w14:textId="77777777" w:rsidR="00245D31" w:rsidRPr="004C6D50" w:rsidRDefault="00245D31" w:rsidP="00E66863">
            <w:pPr>
              <w:pStyle w:val="TableText"/>
              <w:rPr>
                <w:rStyle w:val="Bold"/>
                <w:rFonts w:cstheme="minorHAnsi"/>
                <w:sz w:val="22"/>
                <w:szCs w:val="22"/>
              </w:rPr>
            </w:pPr>
          </w:p>
        </w:tc>
      </w:tr>
      <w:tr w:rsidR="00245D31" w:rsidRPr="004C6D50" w14:paraId="79337E80" w14:textId="77777777" w:rsidTr="0079765A">
        <w:trPr>
          <w:cantSplit/>
          <w:tblHeader/>
        </w:trPr>
        <w:tc>
          <w:tcPr>
            <w:tcW w:w="2547" w:type="dxa"/>
            <w:vMerge/>
            <w:tcBorders>
              <w:left w:val="single" w:sz="4" w:space="0" w:color="auto"/>
              <w:right w:val="single" w:sz="4" w:space="0" w:color="auto"/>
            </w:tcBorders>
          </w:tcPr>
          <w:p w14:paraId="44EB93C9" w14:textId="77777777" w:rsidR="00245D31" w:rsidRPr="004C6D50" w:rsidRDefault="00245D31" w:rsidP="00E66863">
            <w:pPr>
              <w:pStyle w:val="TableText"/>
              <w:rPr>
                <w:rStyle w:val="Bold"/>
                <w:rFonts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C91572B" w14:textId="61788204" w:rsidR="00245D31" w:rsidRPr="004C6D50" w:rsidRDefault="00245D31" w:rsidP="00E66863">
            <w:pPr>
              <w:pStyle w:val="TableText"/>
              <w:ind w:left="0"/>
              <w:rPr>
                <w:rStyle w:val="Bold"/>
                <w:rFonts w:cstheme="minorHAnsi"/>
                <w:b w:val="0"/>
                <w:bCs/>
                <w:sz w:val="22"/>
                <w:szCs w:val="22"/>
              </w:rPr>
            </w:pPr>
            <w:r w:rsidRPr="004C6D50">
              <w:rPr>
                <w:rStyle w:val="Bold"/>
                <w:rFonts w:cstheme="minorHAnsi"/>
                <w:b w:val="0"/>
                <w:bCs/>
                <w:sz w:val="22"/>
                <w:szCs w:val="22"/>
              </w:rPr>
              <w:t>Hydrogen Sulphide</w:t>
            </w:r>
          </w:p>
        </w:tc>
        <w:tc>
          <w:tcPr>
            <w:tcW w:w="1842" w:type="dxa"/>
            <w:tcBorders>
              <w:top w:val="single" w:sz="4" w:space="0" w:color="auto"/>
              <w:left w:val="single" w:sz="4" w:space="0" w:color="auto"/>
              <w:bottom w:val="single" w:sz="4" w:space="0" w:color="auto"/>
              <w:right w:val="single" w:sz="4" w:space="0" w:color="auto"/>
            </w:tcBorders>
          </w:tcPr>
          <w:p w14:paraId="0EC9DB99" w14:textId="5862343E" w:rsidR="00245D31" w:rsidRPr="004C6D50" w:rsidRDefault="00245D31" w:rsidP="00E66863">
            <w:pPr>
              <w:pStyle w:val="TableText"/>
              <w:ind w:left="0"/>
              <w:rPr>
                <w:rStyle w:val="Bold"/>
                <w:rFonts w:cstheme="minorHAnsi"/>
                <w:b w:val="0"/>
                <w:bCs/>
                <w:sz w:val="22"/>
                <w:szCs w:val="22"/>
              </w:rPr>
            </w:pPr>
            <w:r w:rsidRPr="004C6D50">
              <w:rPr>
                <w:rStyle w:val="Bold"/>
                <w:rFonts w:cstheme="minorHAnsi"/>
                <w:b w:val="0"/>
                <w:bCs/>
                <w:sz w:val="22"/>
                <w:szCs w:val="22"/>
              </w:rPr>
              <w:t>No limit</w:t>
            </w:r>
          </w:p>
        </w:tc>
        <w:tc>
          <w:tcPr>
            <w:tcW w:w="1701" w:type="dxa"/>
            <w:vMerge/>
            <w:tcBorders>
              <w:left w:val="single" w:sz="4" w:space="0" w:color="auto"/>
              <w:right w:val="single" w:sz="4" w:space="0" w:color="auto"/>
            </w:tcBorders>
          </w:tcPr>
          <w:p w14:paraId="70FA414A" w14:textId="77777777" w:rsidR="00245D31" w:rsidRPr="004C6D50" w:rsidRDefault="00245D31" w:rsidP="00E66863">
            <w:pPr>
              <w:pStyle w:val="TableText"/>
              <w:rPr>
                <w:rStyle w:val="Bold"/>
                <w:rFonts w:cstheme="minorHAnsi"/>
                <w:sz w:val="22"/>
                <w:szCs w:val="22"/>
              </w:rPr>
            </w:pPr>
          </w:p>
        </w:tc>
        <w:tc>
          <w:tcPr>
            <w:tcW w:w="6776" w:type="dxa"/>
            <w:vMerge/>
            <w:tcBorders>
              <w:left w:val="single" w:sz="4" w:space="0" w:color="auto"/>
              <w:right w:val="single" w:sz="4" w:space="0" w:color="auto"/>
            </w:tcBorders>
          </w:tcPr>
          <w:p w14:paraId="4BA7A360" w14:textId="77777777" w:rsidR="00245D31" w:rsidRPr="004C6D50" w:rsidRDefault="00245D31" w:rsidP="00E66863">
            <w:pPr>
              <w:pStyle w:val="TableText"/>
              <w:rPr>
                <w:rStyle w:val="Bold"/>
                <w:rFonts w:cstheme="minorHAnsi"/>
                <w:sz w:val="22"/>
                <w:szCs w:val="22"/>
              </w:rPr>
            </w:pPr>
          </w:p>
        </w:tc>
      </w:tr>
      <w:tr w:rsidR="00245D31" w:rsidRPr="004C6D50" w14:paraId="2D836C3F" w14:textId="77777777" w:rsidTr="0079765A">
        <w:trPr>
          <w:cantSplit/>
          <w:tblHeader/>
        </w:trPr>
        <w:tc>
          <w:tcPr>
            <w:tcW w:w="2547" w:type="dxa"/>
            <w:vMerge/>
            <w:tcBorders>
              <w:left w:val="single" w:sz="4" w:space="0" w:color="auto"/>
              <w:right w:val="single" w:sz="4" w:space="0" w:color="auto"/>
            </w:tcBorders>
          </w:tcPr>
          <w:p w14:paraId="086C267E" w14:textId="77777777" w:rsidR="00245D31" w:rsidRPr="004C6D50" w:rsidRDefault="00245D31" w:rsidP="00C01135">
            <w:pPr>
              <w:pStyle w:val="TableText"/>
              <w:rPr>
                <w:rStyle w:val="Bold"/>
                <w:rFonts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80D6739" w14:textId="1D3E144F" w:rsidR="00245D31" w:rsidRPr="004C6D50" w:rsidRDefault="00245D31" w:rsidP="00C01135">
            <w:pPr>
              <w:pStyle w:val="TableText"/>
              <w:ind w:left="0"/>
              <w:rPr>
                <w:rStyle w:val="Red"/>
                <w:rFonts w:cstheme="minorHAnsi"/>
                <w:color w:val="auto"/>
                <w:sz w:val="22"/>
                <w:szCs w:val="22"/>
              </w:rPr>
            </w:pPr>
            <w:r w:rsidRPr="004C6D50">
              <w:rPr>
                <w:rStyle w:val="Red"/>
                <w:rFonts w:cstheme="minorHAnsi"/>
                <w:color w:val="auto"/>
                <w:sz w:val="22"/>
                <w:szCs w:val="22"/>
              </w:rPr>
              <w:t>Atmospheric pressure</w:t>
            </w:r>
          </w:p>
        </w:tc>
        <w:tc>
          <w:tcPr>
            <w:tcW w:w="1842" w:type="dxa"/>
            <w:tcBorders>
              <w:top w:val="single" w:sz="4" w:space="0" w:color="auto"/>
              <w:left w:val="single" w:sz="4" w:space="0" w:color="auto"/>
              <w:bottom w:val="single" w:sz="4" w:space="0" w:color="auto"/>
              <w:right w:val="single" w:sz="4" w:space="0" w:color="auto"/>
            </w:tcBorders>
          </w:tcPr>
          <w:p w14:paraId="753DB911" w14:textId="719DE45A" w:rsidR="00245D31" w:rsidRPr="004C6D50" w:rsidRDefault="00245D31" w:rsidP="00C01135">
            <w:pPr>
              <w:pStyle w:val="TableText"/>
              <w:ind w:left="0"/>
              <w:rPr>
                <w:rStyle w:val="Bold"/>
                <w:rFonts w:cstheme="minorHAnsi"/>
                <w:b w:val="0"/>
                <w:bCs/>
                <w:sz w:val="22"/>
                <w:szCs w:val="22"/>
              </w:rPr>
            </w:pPr>
            <w:r w:rsidRPr="004C6D50">
              <w:rPr>
                <w:rStyle w:val="Bold"/>
                <w:rFonts w:cstheme="minorHAnsi"/>
                <w:b w:val="0"/>
                <w:bCs/>
                <w:sz w:val="22"/>
                <w:szCs w:val="22"/>
              </w:rPr>
              <w:t xml:space="preserve">No limit </w:t>
            </w:r>
          </w:p>
        </w:tc>
        <w:tc>
          <w:tcPr>
            <w:tcW w:w="1701" w:type="dxa"/>
            <w:vMerge/>
            <w:tcBorders>
              <w:left w:val="single" w:sz="4" w:space="0" w:color="auto"/>
              <w:right w:val="single" w:sz="4" w:space="0" w:color="auto"/>
            </w:tcBorders>
          </w:tcPr>
          <w:p w14:paraId="5BF1A654" w14:textId="77777777" w:rsidR="00245D31" w:rsidRPr="004C6D50" w:rsidRDefault="00245D31" w:rsidP="00C01135">
            <w:pPr>
              <w:pStyle w:val="TableText"/>
              <w:rPr>
                <w:rStyle w:val="Bold"/>
                <w:rFonts w:cstheme="minorHAnsi"/>
                <w:sz w:val="22"/>
                <w:szCs w:val="22"/>
              </w:rPr>
            </w:pPr>
          </w:p>
        </w:tc>
        <w:tc>
          <w:tcPr>
            <w:tcW w:w="6776" w:type="dxa"/>
            <w:vMerge/>
            <w:tcBorders>
              <w:left w:val="single" w:sz="4" w:space="0" w:color="auto"/>
              <w:right w:val="single" w:sz="4" w:space="0" w:color="auto"/>
            </w:tcBorders>
          </w:tcPr>
          <w:p w14:paraId="6086C6BF" w14:textId="77777777" w:rsidR="00245D31" w:rsidRPr="004C6D50" w:rsidRDefault="00245D31" w:rsidP="00C01135">
            <w:pPr>
              <w:pStyle w:val="TableText"/>
              <w:rPr>
                <w:rStyle w:val="Bold"/>
                <w:rFonts w:cstheme="minorHAnsi"/>
                <w:sz w:val="22"/>
                <w:szCs w:val="22"/>
              </w:rPr>
            </w:pPr>
          </w:p>
        </w:tc>
      </w:tr>
      <w:tr w:rsidR="00245D31" w:rsidRPr="004C6D50" w14:paraId="676B9DE0" w14:textId="77777777" w:rsidTr="0079765A">
        <w:trPr>
          <w:cantSplit/>
          <w:tblHeader/>
        </w:trPr>
        <w:tc>
          <w:tcPr>
            <w:tcW w:w="2547" w:type="dxa"/>
            <w:vMerge/>
            <w:tcBorders>
              <w:left w:val="single" w:sz="4" w:space="0" w:color="auto"/>
              <w:right w:val="single" w:sz="4" w:space="0" w:color="auto"/>
            </w:tcBorders>
          </w:tcPr>
          <w:p w14:paraId="4788F287" w14:textId="77777777" w:rsidR="00245D31" w:rsidRPr="004C6D50" w:rsidRDefault="00245D31" w:rsidP="00E66863">
            <w:pPr>
              <w:pStyle w:val="TableText"/>
              <w:rPr>
                <w:rStyle w:val="Bold"/>
                <w:rFonts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6BCD12F6" w14:textId="77777777" w:rsidR="00245D31" w:rsidRPr="004C6D50" w:rsidRDefault="00245D31" w:rsidP="00E66863">
            <w:pPr>
              <w:pStyle w:val="TableText"/>
              <w:ind w:left="0"/>
              <w:rPr>
                <w:rStyle w:val="Bold"/>
                <w:rFonts w:cstheme="minorHAnsi"/>
                <w:sz w:val="22"/>
                <w:szCs w:val="22"/>
              </w:rPr>
            </w:pPr>
            <w:r w:rsidRPr="004C6D50">
              <w:rPr>
                <w:rStyle w:val="Red"/>
                <w:rFonts w:cstheme="minorHAnsi"/>
                <w:color w:val="auto"/>
                <w:sz w:val="22"/>
                <w:szCs w:val="22"/>
              </w:rPr>
              <w:t>Differential Pressure</w:t>
            </w:r>
          </w:p>
        </w:tc>
        <w:tc>
          <w:tcPr>
            <w:tcW w:w="1842" w:type="dxa"/>
            <w:tcBorders>
              <w:top w:val="single" w:sz="4" w:space="0" w:color="auto"/>
              <w:left w:val="single" w:sz="4" w:space="0" w:color="auto"/>
              <w:bottom w:val="single" w:sz="4" w:space="0" w:color="auto"/>
              <w:right w:val="single" w:sz="4" w:space="0" w:color="auto"/>
            </w:tcBorders>
          </w:tcPr>
          <w:p w14:paraId="355D531D" w14:textId="77777777" w:rsidR="00245D31" w:rsidRPr="004C6D50" w:rsidRDefault="00245D31" w:rsidP="00E66863">
            <w:pPr>
              <w:pStyle w:val="TableText"/>
              <w:ind w:left="0"/>
              <w:rPr>
                <w:rStyle w:val="Bold"/>
                <w:rFonts w:cstheme="minorHAnsi"/>
                <w:b w:val="0"/>
                <w:bCs/>
                <w:sz w:val="22"/>
                <w:szCs w:val="22"/>
              </w:rPr>
            </w:pPr>
            <w:r w:rsidRPr="004C6D50">
              <w:rPr>
                <w:rStyle w:val="Bold"/>
                <w:rFonts w:cstheme="minorHAnsi"/>
                <w:b w:val="0"/>
                <w:bCs/>
                <w:sz w:val="22"/>
                <w:szCs w:val="22"/>
              </w:rPr>
              <w:t xml:space="preserve">No limit </w:t>
            </w:r>
          </w:p>
        </w:tc>
        <w:tc>
          <w:tcPr>
            <w:tcW w:w="1701" w:type="dxa"/>
            <w:vMerge/>
            <w:tcBorders>
              <w:left w:val="single" w:sz="4" w:space="0" w:color="auto"/>
              <w:right w:val="single" w:sz="4" w:space="0" w:color="auto"/>
            </w:tcBorders>
          </w:tcPr>
          <w:p w14:paraId="584A612A" w14:textId="77777777" w:rsidR="00245D31" w:rsidRPr="004C6D50" w:rsidRDefault="00245D31" w:rsidP="00E66863">
            <w:pPr>
              <w:pStyle w:val="TableText"/>
              <w:rPr>
                <w:rStyle w:val="Bold"/>
                <w:rFonts w:cstheme="minorHAnsi"/>
                <w:sz w:val="22"/>
                <w:szCs w:val="22"/>
              </w:rPr>
            </w:pPr>
          </w:p>
        </w:tc>
        <w:tc>
          <w:tcPr>
            <w:tcW w:w="6776" w:type="dxa"/>
            <w:vMerge/>
            <w:tcBorders>
              <w:left w:val="single" w:sz="4" w:space="0" w:color="auto"/>
              <w:right w:val="single" w:sz="4" w:space="0" w:color="auto"/>
            </w:tcBorders>
          </w:tcPr>
          <w:p w14:paraId="387E7C19" w14:textId="77777777" w:rsidR="00245D31" w:rsidRPr="004C6D50" w:rsidRDefault="00245D31" w:rsidP="00E66863">
            <w:pPr>
              <w:pStyle w:val="TableText"/>
              <w:rPr>
                <w:rStyle w:val="Bold"/>
                <w:rFonts w:cstheme="minorHAnsi"/>
                <w:sz w:val="22"/>
                <w:szCs w:val="22"/>
              </w:rPr>
            </w:pPr>
          </w:p>
        </w:tc>
      </w:tr>
      <w:tr w:rsidR="00245D31" w:rsidRPr="004C6D50" w14:paraId="466DC6E6" w14:textId="77777777" w:rsidTr="0079765A">
        <w:trPr>
          <w:cantSplit/>
          <w:tblHeader/>
        </w:trPr>
        <w:tc>
          <w:tcPr>
            <w:tcW w:w="2547" w:type="dxa"/>
            <w:vMerge/>
            <w:tcBorders>
              <w:left w:val="single" w:sz="4" w:space="0" w:color="auto"/>
              <w:bottom w:val="single" w:sz="4" w:space="0" w:color="auto"/>
              <w:right w:val="single" w:sz="4" w:space="0" w:color="auto"/>
            </w:tcBorders>
          </w:tcPr>
          <w:p w14:paraId="679065EA" w14:textId="77777777" w:rsidR="00245D31" w:rsidRPr="004C6D50" w:rsidRDefault="00245D31" w:rsidP="00E66863">
            <w:pPr>
              <w:pStyle w:val="TableText"/>
              <w:rPr>
                <w:rStyle w:val="Bold"/>
                <w:rFonts w:cstheme="minorHAnsi"/>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9A2B5D9" w14:textId="58B833C9" w:rsidR="00245D31" w:rsidRPr="004C6D50" w:rsidRDefault="00245D31" w:rsidP="00E66863">
            <w:pPr>
              <w:pStyle w:val="TableText"/>
              <w:ind w:left="0"/>
              <w:rPr>
                <w:rStyle w:val="Red"/>
                <w:rFonts w:cstheme="minorHAnsi"/>
                <w:color w:val="auto"/>
                <w:sz w:val="22"/>
                <w:szCs w:val="22"/>
              </w:rPr>
            </w:pPr>
            <w:r w:rsidRPr="004C6D50">
              <w:rPr>
                <w:rStyle w:val="Red"/>
                <w:rFonts w:cstheme="minorHAnsi"/>
                <w:color w:val="auto"/>
                <w:sz w:val="22"/>
                <w:szCs w:val="22"/>
              </w:rPr>
              <w:t xml:space="preserve">Groundwater levels </w:t>
            </w:r>
          </w:p>
        </w:tc>
        <w:tc>
          <w:tcPr>
            <w:tcW w:w="1842" w:type="dxa"/>
            <w:tcBorders>
              <w:top w:val="single" w:sz="4" w:space="0" w:color="auto"/>
              <w:left w:val="single" w:sz="4" w:space="0" w:color="auto"/>
              <w:bottom w:val="single" w:sz="4" w:space="0" w:color="auto"/>
              <w:right w:val="single" w:sz="4" w:space="0" w:color="auto"/>
            </w:tcBorders>
          </w:tcPr>
          <w:p w14:paraId="622718A0" w14:textId="1F06EDA4" w:rsidR="00245D31" w:rsidRPr="004C6D50" w:rsidRDefault="00245D31" w:rsidP="00E66863">
            <w:pPr>
              <w:pStyle w:val="TableText"/>
              <w:ind w:left="0"/>
              <w:rPr>
                <w:rStyle w:val="Bold"/>
                <w:rFonts w:cstheme="minorHAnsi"/>
                <w:b w:val="0"/>
                <w:bCs/>
                <w:sz w:val="22"/>
                <w:szCs w:val="22"/>
              </w:rPr>
            </w:pPr>
            <w:r w:rsidRPr="004C6D50">
              <w:rPr>
                <w:rStyle w:val="Bold"/>
                <w:rFonts w:cstheme="minorHAnsi"/>
                <w:b w:val="0"/>
                <w:bCs/>
                <w:sz w:val="22"/>
                <w:szCs w:val="22"/>
              </w:rPr>
              <w:t>No limit</w:t>
            </w:r>
          </w:p>
        </w:tc>
        <w:tc>
          <w:tcPr>
            <w:tcW w:w="1701" w:type="dxa"/>
            <w:vMerge/>
            <w:tcBorders>
              <w:left w:val="single" w:sz="4" w:space="0" w:color="auto"/>
              <w:bottom w:val="single" w:sz="4" w:space="0" w:color="auto"/>
              <w:right w:val="single" w:sz="4" w:space="0" w:color="auto"/>
            </w:tcBorders>
          </w:tcPr>
          <w:p w14:paraId="10E8A751" w14:textId="77777777" w:rsidR="00245D31" w:rsidRPr="004C6D50" w:rsidRDefault="00245D31" w:rsidP="00E66863">
            <w:pPr>
              <w:pStyle w:val="TableText"/>
              <w:rPr>
                <w:rStyle w:val="Bold"/>
                <w:rFonts w:cstheme="minorHAnsi"/>
                <w:sz w:val="22"/>
                <w:szCs w:val="22"/>
              </w:rPr>
            </w:pPr>
          </w:p>
        </w:tc>
        <w:tc>
          <w:tcPr>
            <w:tcW w:w="6776" w:type="dxa"/>
            <w:vMerge/>
            <w:tcBorders>
              <w:left w:val="single" w:sz="4" w:space="0" w:color="auto"/>
              <w:bottom w:val="single" w:sz="4" w:space="0" w:color="auto"/>
              <w:right w:val="single" w:sz="4" w:space="0" w:color="auto"/>
            </w:tcBorders>
          </w:tcPr>
          <w:p w14:paraId="48678533" w14:textId="77777777" w:rsidR="00245D31" w:rsidRPr="004C6D50" w:rsidRDefault="00245D31" w:rsidP="00E66863">
            <w:pPr>
              <w:pStyle w:val="TableText"/>
              <w:rPr>
                <w:rStyle w:val="Bold"/>
                <w:rFonts w:cstheme="minorHAnsi"/>
                <w:sz w:val="22"/>
                <w:szCs w:val="22"/>
              </w:rPr>
            </w:pPr>
          </w:p>
        </w:tc>
      </w:tr>
    </w:tbl>
    <w:p w14:paraId="15B0A46E" w14:textId="77777777" w:rsidR="00572239" w:rsidRDefault="00572239" w:rsidP="00C5600A">
      <w:pPr>
        <w:rPr>
          <w:rStyle w:val="Pink"/>
          <w:sz w:val="22"/>
          <w:szCs w:val="22"/>
        </w:rPr>
      </w:pPr>
    </w:p>
    <w:p w14:paraId="25132CE6" w14:textId="77777777" w:rsidR="00A5417B" w:rsidRDefault="00A5417B" w:rsidP="00C5600A">
      <w:pPr>
        <w:rPr>
          <w:rStyle w:val="Pink"/>
        </w:rPr>
      </w:pPr>
    </w:p>
    <w:p w14:paraId="13896AAB" w14:textId="77777777" w:rsidR="00A5417B" w:rsidRDefault="00A5417B" w:rsidP="00C5600A">
      <w:pPr>
        <w:rPr>
          <w:rStyle w:val="Pink"/>
        </w:rPr>
      </w:pPr>
    </w:p>
    <w:p w14:paraId="07FE2677" w14:textId="77777777" w:rsidR="00A5417B" w:rsidRDefault="00A5417B" w:rsidP="00C5600A">
      <w:pPr>
        <w:rPr>
          <w:rStyle w:val="Pink"/>
        </w:rPr>
      </w:pPr>
    </w:p>
    <w:p w14:paraId="40DDE5DB" w14:textId="77777777" w:rsidR="00A5417B" w:rsidRPr="004C6D50" w:rsidRDefault="00A5417B" w:rsidP="00C5600A">
      <w:pPr>
        <w:rPr>
          <w:rStyle w:val="Pink"/>
          <w:sz w:val="22"/>
          <w:szCs w:val="2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2126"/>
        <w:gridCol w:w="1560"/>
        <w:gridCol w:w="1842"/>
        <w:gridCol w:w="2127"/>
        <w:gridCol w:w="2551"/>
        <w:gridCol w:w="2665"/>
      </w:tblGrid>
      <w:tr w:rsidR="00EE45FA" w:rsidRPr="004C6D50" w14:paraId="77A39766" w14:textId="77777777" w:rsidTr="00EE45FA">
        <w:tc>
          <w:tcPr>
            <w:tcW w:w="14709" w:type="dxa"/>
            <w:gridSpan w:val="7"/>
            <w:shd w:val="clear" w:color="auto" w:fill="000000" w:themeFill="text1"/>
          </w:tcPr>
          <w:p w14:paraId="2DCEF541" w14:textId="77777777" w:rsidR="00EE45FA" w:rsidRPr="004C6D50" w:rsidRDefault="00EE45FA" w:rsidP="00E66863">
            <w:pPr>
              <w:pStyle w:val="TableText"/>
              <w:rPr>
                <w:rStyle w:val="RedBold"/>
                <w:sz w:val="22"/>
                <w:szCs w:val="22"/>
              </w:rPr>
            </w:pPr>
            <w:r w:rsidRPr="004C6D50">
              <w:rPr>
                <w:rStyle w:val="RedBold"/>
                <w:color w:val="FFFFFF" w:themeColor="background1"/>
                <w:sz w:val="22"/>
                <w:szCs w:val="22"/>
              </w:rPr>
              <w:lastRenderedPageBreak/>
              <w:t>Table S3.6 Point source emissions to sewer, effluent treatment plant or by tankering or other transfer off-site – emission limits and monitoring requirements</w:t>
            </w:r>
          </w:p>
        </w:tc>
      </w:tr>
      <w:tr w:rsidR="00EE45FA" w:rsidRPr="004C6D50" w14:paraId="6BCEF435" w14:textId="77777777" w:rsidTr="00392F03">
        <w:tc>
          <w:tcPr>
            <w:tcW w:w="1838" w:type="dxa"/>
          </w:tcPr>
          <w:p w14:paraId="59F42D9F" w14:textId="77777777" w:rsidR="00EE45FA" w:rsidRPr="004C6D50" w:rsidRDefault="00EE45FA" w:rsidP="00E66863">
            <w:pPr>
              <w:pStyle w:val="TableText"/>
              <w:rPr>
                <w:rStyle w:val="Bold"/>
                <w:sz w:val="22"/>
                <w:szCs w:val="22"/>
              </w:rPr>
            </w:pPr>
            <w:r w:rsidRPr="004C6D50">
              <w:rPr>
                <w:rStyle w:val="Bold"/>
                <w:sz w:val="22"/>
                <w:szCs w:val="22"/>
              </w:rPr>
              <w:t>Emission point Ref. &amp; Location</w:t>
            </w:r>
          </w:p>
        </w:tc>
        <w:tc>
          <w:tcPr>
            <w:tcW w:w="2126" w:type="dxa"/>
          </w:tcPr>
          <w:p w14:paraId="0787197D" w14:textId="77777777" w:rsidR="00EE45FA" w:rsidRPr="004C6D50" w:rsidRDefault="00EE45FA" w:rsidP="00E66863">
            <w:pPr>
              <w:pStyle w:val="TableText"/>
              <w:rPr>
                <w:rStyle w:val="Bold"/>
                <w:sz w:val="22"/>
                <w:szCs w:val="22"/>
              </w:rPr>
            </w:pPr>
            <w:r w:rsidRPr="004C6D50">
              <w:rPr>
                <w:rStyle w:val="Bold"/>
                <w:sz w:val="22"/>
                <w:szCs w:val="22"/>
              </w:rPr>
              <w:t xml:space="preserve">Parameter  </w:t>
            </w:r>
          </w:p>
        </w:tc>
        <w:tc>
          <w:tcPr>
            <w:tcW w:w="1560" w:type="dxa"/>
          </w:tcPr>
          <w:p w14:paraId="64E97306" w14:textId="77777777" w:rsidR="00EE45FA" w:rsidRPr="004C6D50" w:rsidRDefault="00EE45FA" w:rsidP="00E66863">
            <w:pPr>
              <w:pStyle w:val="TableText"/>
              <w:rPr>
                <w:rStyle w:val="Bold"/>
                <w:sz w:val="22"/>
                <w:szCs w:val="22"/>
              </w:rPr>
            </w:pPr>
            <w:r w:rsidRPr="004C6D50">
              <w:rPr>
                <w:rStyle w:val="Bold"/>
                <w:sz w:val="22"/>
                <w:szCs w:val="22"/>
              </w:rPr>
              <w:t>Source</w:t>
            </w:r>
          </w:p>
        </w:tc>
        <w:tc>
          <w:tcPr>
            <w:tcW w:w="1842" w:type="dxa"/>
          </w:tcPr>
          <w:p w14:paraId="6AEEAA3C" w14:textId="77777777" w:rsidR="00EE45FA" w:rsidRPr="004C6D50" w:rsidRDefault="00EE45FA" w:rsidP="00E66863">
            <w:pPr>
              <w:pStyle w:val="TableText"/>
              <w:rPr>
                <w:rStyle w:val="Bold"/>
                <w:sz w:val="22"/>
                <w:szCs w:val="22"/>
              </w:rPr>
            </w:pPr>
            <w:r w:rsidRPr="004C6D50">
              <w:rPr>
                <w:rStyle w:val="Bold"/>
                <w:sz w:val="22"/>
                <w:szCs w:val="22"/>
              </w:rPr>
              <w:t>Limit (including unit)</w:t>
            </w:r>
          </w:p>
        </w:tc>
        <w:tc>
          <w:tcPr>
            <w:tcW w:w="2127" w:type="dxa"/>
          </w:tcPr>
          <w:p w14:paraId="61059FB4" w14:textId="77777777" w:rsidR="00EE45FA" w:rsidRPr="004C6D50" w:rsidRDefault="00EE45FA" w:rsidP="00E66863">
            <w:pPr>
              <w:pStyle w:val="TableText"/>
              <w:rPr>
                <w:rStyle w:val="Bold"/>
                <w:sz w:val="22"/>
                <w:szCs w:val="22"/>
              </w:rPr>
            </w:pPr>
            <w:r w:rsidRPr="004C6D50">
              <w:rPr>
                <w:rStyle w:val="Bold"/>
                <w:sz w:val="22"/>
                <w:szCs w:val="22"/>
              </w:rPr>
              <w:t>Reference Period</w:t>
            </w:r>
          </w:p>
        </w:tc>
        <w:tc>
          <w:tcPr>
            <w:tcW w:w="2551" w:type="dxa"/>
          </w:tcPr>
          <w:p w14:paraId="2FCCA96A" w14:textId="77777777" w:rsidR="00EE45FA" w:rsidRPr="004C6D50" w:rsidRDefault="00EE45FA" w:rsidP="00E66863">
            <w:pPr>
              <w:pStyle w:val="TableText"/>
              <w:rPr>
                <w:rStyle w:val="Bold"/>
                <w:sz w:val="22"/>
                <w:szCs w:val="22"/>
              </w:rPr>
            </w:pPr>
            <w:r w:rsidRPr="004C6D50">
              <w:rPr>
                <w:rStyle w:val="Bold"/>
                <w:sz w:val="22"/>
                <w:szCs w:val="22"/>
              </w:rPr>
              <w:t>Monitoring Frequency</w:t>
            </w:r>
          </w:p>
        </w:tc>
        <w:tc>
          <w:tcPr>
            <w:tcW w:w="2665" w:type="dxa"/>
          </w:tcPr>
          <w:p w14:paraId="598C05FF" w14:textId="77777777" w:rsidR="00EE45FA" w:rsidRPr="004C6D50" w:rsidRDefault="00EE45FA" w:rsidP="00E66863">
            <w:pPr>
              <w:pStyle w:val="TableText"/>
              <w:rPr>
                <w:rStyle w:val="Bold"/>
                <w:sz w:val="22"/>
                <w:szCs w:val="22"/>
              </w:rPr>
            </w:pPr>
            <w:r w:rsidRPr="004C6D50">
              <w:rPr>
                <w:rStyle w:val="Bold"/>
                <w:sz w:val="22"/>
                <w:szCs w:val="22"/>
              </w:rPr>
              <w:t>Monitoring Standard or Method</w:t>
            </w:r>
          </w:p>
        </w:tc>
      </w:tr>
      <w:tr w:rsidR="00EE45FA" w:rsidRPr="004C6D50" w14:paraId="1D7B4C41" w14:textId="77777777" w:rsidTr="00392F03">
        <w:tc>
          <w:tcPr>
            <w:tcW w:w="1838" w:type="dxa"/>
          </w:tcPr>
          <w:p w14:paraId="7D7B76A8" w14:textId="1BA68150" w:rsidR="00EE45FA" w:rsidRPr="004C6D50" w:rsidRDefault="00EE45FA" w:rsidP="00EE45FA">
            <w:pPr>
              <w:pStyle w:val="TableText"/>
              <w:rPr>
                <w:rStyle w:val="Blue"/>
                <w:sz w:val="22"/>
                <w:szCs w:val="22"/>
              </w:rPr>
            </w:pPr>
            <w:r w:rsidRPr="004C6D50">
              <w:rPr>
                <w:rFonts w:ascii="Arial" w:hAnsi="Arial"/>
                <w:color w:val="000000"/>
                <w:sz w:val="22"/>
                <w:szCs w:val="22"/>
              </w:rPr>
              <w:t xml:space="preserve">Leachate storage tanks as identified on drawing reference: </w:t>
            </w:r>
            <w:r w:rsidRPr="004C6D50">
              <w:rPr>
                <w:rFonts w:ascii="Arial" w:hAnsi="Arial"/>
                <w:iCs/>
                <w:color w:val="000000"/>
                <w:sz w:val="22"/>
                <w:szCs w:val="22"/>
              </w:rPr>
              <w:t>Wth-SPMP-0608</w:t>
            </w:r>
            <w:r w:rsidRPr="004C6D50">
              <w:rPr>
                <w:rFonts w:ascii="Arial" w:hAnsi="Arial"/>
                <w:i/>
                <w:color w:val="000000"/>
                <w:sz w:val="22"/>
                <w:szCs w:val="22"/>
              </w:rPr>
              <w:t>,</w:t>
            </w:r>
            <w:r w:rsidRPr="004C6D50">
              <w:rPr>
                <w:rFonts w:ascii="Arial" w:hAnsi="Arial"/>
                <w:color w:val="000000"/>
                <w:sz w:val="22"/>
                <w:szCs w:val="22"/>
              </w:rPr>
              <w:t xml:space="preserve"> dated: 2008</w:t>
            </w:r>
          </w:p>
          <w:p w14:paraId="04841055" w14:textId="18395011" w:rsidR="00EE45FA" w:rsidRPr="004C6D50" w:rsidRDefault="00EE45FA" w:rsidP="00E66863">
            <w:pPr>
              <w:pStyle w:val="TableText"/>
              <w:rPr>
                <w:rStyle w:val="Blue"/>
                <w:sz w:val="22"/>
                <w:szCs w:val="22"/>
              </w:rPr>
            </w:pPr>
          </w:p>
        </w:tc>
        <w:tc>
          <w:tcPr>
            <w:tcW w:w="2126" w:type="dxa"/>
          </w:tcPr>
          <w:p w14:paraId="597345C0" w14:textId="76270BEE" w:rsidR="00EE45FA" w:rsidRPr="004C6D50" w:rsidRDefault="00EE45FA" w:rsidP="00E66863">
            <w:pPr>
              <w:pStyle w:val="TableText"/>
              <w:rPr>
                <w:rStyle w:val="Blue"/>
                <w:sz w:val="22"/>
                <w:szCs w:val="22"/>
              </w:rPr>
            </w:pPr>
            <w:r w:rsidRPr="004C6D50">
              <w:rPr>
                <w:rFonts w:ascii="Arial" w:hAnsi="Arial"/>
                <w:sz w:val="22"/>
                <w:szCs w:val="22"/>
              </w:rPr>
              <w:t>Volume transferred off-site</w:t>
            </w:r>
          </w:p>
        </w:tc>
        <w:tc>
          <w:tcPr>
            <w:tcW w:w="1560" w:type="dxa"/>
          </w:tcPr>
          <w:p w14:paraId="3647AB6B" w14:textId="31095885" w:rsidR="00EE45FA" w:rsidRPr="004C6D50" w:rsidRDefault="00EE45FA" w:rsidP="00E66863">
            <w:pPr>
              <w:pStyle w:val="TableText"/>
              <w:rPr>
                <w:rStyle w:val="Blue"/>
                <w:sz w:val="22"/>
                <w:szCs w:val="22"/>
              </w:rPr>
            </w:pPr>
            <w:r w:rsidRPr="004C6D50">
              <w:rPr>
                <w:rFonts w:ascii="Arial" w:hAnsi="Arial"/>
                <w:sz w:val="22"/>
                <w:szCs w:val="22"/>
              </w:rPr>
              <w:t>Leachate from the permitted landfill</w:t>
            </w:r>
          </w:p>
        </w:tc>
        <w:tc>
          <w:tcPr>
            <w:tcW w:w="1842" w:type="dxa"/>
          </w:tcPr>
          <w:p w14:paraId="76880B73" w14:textId="013BD5B6" w:rsidR="00EE45FA" w:rsidRPr="004C6D50" w:rsidRDefault="00EE45FA" w:rsidP="00E66863">
            <w:pPr>
              <w:pStyle w:val="TableText"/>
              <w:rPr>
                <w:color w:val="0000FF"/>
                <w:sz w:val="22"/>
                <w:szCs w:val="22"/>
              </w:rPr>
            </w:pPr>
            <w:r w:rsidRPr="004C6D50">
              <w:rPr>
                <w:rFonts w:ascii="Arial" w:hAnsi="Arial"/>
                <w:sz w:val="22"/>
                <w:szCs w:val="22"/>
              </w:rPr>
              <w:t>No limit</w:t>
            </w:r>
          </w:p>
        </w:tc>
        <w:tc>
          <w:tcPr>
            <w:tcW w:w="2127" w:type="dxa"/>
          </w:tcPr>
          <w:p w14:paraId="5C2C23FA" w14:textId="77777777" w:rsidR="00EE45FA" w:rsidRPr="004C6D50" w:rsidRDefault="00EE45FA" w:rsidP="00E66863">
            <w:pPr>
              <w:pStyle w:val="TableText"/>
              <w:rPr>
                <w:sz w:val="22"/>
                <w:szCs w:val="22"/>
              </w:rPr>
            </w:pPr>
            <w:r w:rsidRPr="004C6D50">
              <w:rPr>
                <w:sz w:val="22"/>
                <w:szCs w:val="22"/>
              </w:rPr>
              <w:t>Spot sample</w:t>
            </w:r>
          </w:p>
        </w:tc>
        <w:tc>
          <w:tcPr>
            <w:tcW w:w="2551" w:type="dxa"/>
          </w:tcPr>
          <w:p w14:paraId="246D088F" w14:textId="16A3A749" w:rsidR="00EE45FA" w:rsidRPr="004C6D50" w:rsidRDefault="00EE45FA" w:rsidP="00E66863">
            <w:pPr>
              <w:pStyle w:val="TableText"/>
              <w:rPr>
                <w:sz w:val="22"/>
                <w:szCs w:val="22"/>
              </w:rPr>
            </w:pPr>
            <w:r w:rsidRPr="004C6D50">
              <w:rPr>
                <w:rFonts w:ascii="Arial" w:hAnsi="Arial"/>
                <w:sz w:val="22"/>
                <w:szCs w:val="22"/>
              </w:rPr>
              <w:t>Volume of each load shall be recorded</w:t>
            </w:r>
          </w:p>
        </w:tc>
        <w:tc>
          <w:tcPr>
            <w:tcW w:w="2665" w:type="dxa"/>
          </w:tcPr>
          <w:p w14:paraId="05EE2E85" w14:textId="60C8E2D6" w:rsidR="00EE45FA" w:rsidRPr="004C6D50" w:rsidRDefault="00EE45FA" w:rsidP="00E66863">
            <w:pPr>
              <w:pStyle w:val="TableText"/>
              <w:rPr>
                <w:color w:val="0000FF"/>
                <w:sz w:val="22"/>
                <w:szCs w:val="22"/>
              </w:rPr>
            </w:pPr>
            <w:r w:rsidRPr="004C6D50">
              <w:rPr>
                <w:color w:val="0000FF"/>
                <w:sz w:val="22"/>
                <w:szCs w:val="22"/>
              </w:rPr>
              <w:t>-</w:t>
            </w:r>
          </w:p>
        </w:tc>
      </w:tr>
    </w:tbl>
    <w:p w14:paraId="58815D28" w14:textId="77777777" w:rsidR="006B43E1" w:rsidRPr="004C6D50" w:rsidRDefault="006B43E1" w:rsidP="00B63338">
      <w:pPr>
        <w:rPr>
          <w:iCs/>
          <w:sz w:val="22"/>
          <w:szCs w:val="22"/>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9"/>
        <w:gridCol w:w="2111"/>
        <w:gridCol w:w="1712"/>
        <w:gridCol w:w="5027"/>
        <w:gridCol w:w="3868"/>
      </w:tblGrid>
      <w:tr w:rsidR="00B63338" w:rsidRPr="004C6D50" w14:paraId="55EFABB0" w14:textId="77777777" w:rsidTr="00C76BDA">
        <w:trPr>
          <w:trHeight w:val="624"/>
        </w:trPr>
        <w:tc>
          <w:tcPr>
            <w:tcW w:w="14737" w:type="dxa"/>
            <w:gridSpan w:val="5"/>
            <w:shd w:val="clear" w:color="auto" w:fill="000000" w:themeFill="text1"/>
          </w:tcPr>
          <w:p w14:paraId="3B30B07E" w14:textId="113D278B" w:rsidR="00B63338" w:rsidRPr="004C6D50" w:rsidRDefault="00B63338" w:rsidP="00C76BDA">
            <w:pPr>
              <w:pStyle w:val="NoSpacing"/>
              <w:rPr>
                <w:rStyle w:val="RedBold"/>
                <w:color w:val="FFFFFF" w:themeColor="background1"/>
                <w:sz w:val="22"/>
                <w:szCs w:val="22"/>
              </w:rPr>
            </w:pPr>
            <w:r w:rsidRPr="004C6D50">
              <w:rPr>
                <w:rStyle w:val="RedBold"/>
                <w:color w:val="FFFFFF" w:themeColor="background1"/>
                <w:sz w:val="22"/>
                <w:szCs w:val="22"/>
              </w:rPr>
              <w:t>Table S3.</w:t>
            </w:r>
            <w:r w:rsidR="00EE45FA" w:rsidRPr="004C6D50">
              <w:rPr>
                <w:rStyle w:val="RedBold"/>
                <w:color w:val="FFFFFF" w:themeColor="background1"/>
                <w:sz w:val="22"/>
                <w:szCs w:val="22"/>
              </w:rPr>
              <w:t>7</w:t>
            </w:r>
            <w:r w:rsidRPr="004C6D50">
              <w:rPr>
                <w:rStyle w:val="RedBold"/>
                <w:color w:val="FFFFFF" w:themeColor="background1"/>
                <w:sz w:val="22"/>
                <w:szCs w:val="22"/>
              </w:rPr>
              <w:t xml:space="preserve"> </w:t>
            </w:r>
            <w:r w:rsidR="00D7612F" w:rsidRPr="004C6D50">
              <w:rPr>
                <w:rStyle w:val="RedBold"/>
                <w:color w:val="FFFFFF" w:themeColor="background1"/>
                <w:sz w:val="22"/>
                <w:szCs w:val="22"/>
              </w:rPr>
              <w:t xml:space="preserve">Landfill gas emissions from capped surfaces for cells that have accepted non hazardous biodegradable waste – monitoring requirements </w:t>
            </w:r>
          </w:p>
        </w:tc>
      </w:tr>
      <w:tr w:rsidR="00F31E3E" w:rsidRPr="004C6D50" w14:paraId="38616442" w14:textId="77777777" w:rsidTr="00C76BDA">
        <w:tc>
          <w:tcPr>
            <w:tcW w:w="0" w:type="auto"/>
          </w:tcPr>
          <w:p w14:paraId="669A5793" w14:textId="77777777" w:rsidR="00F31E3E" w:rsidRPr="004C6D50" w:rsidRDefault="00F31E3E" w:rsidP="00E02D1F">
            <w:pPr>
              <w:pStyle w:val="TableText"/>
              <w:rPr>
                <w:rStyle w:val="Bold"/>
                <w:sz w:val="22"/>
                <w:szCs w:val="22"/>
              </w:rPr>
            </w:pPr>
            <w:r w:rsidRPr="004C6D50">
              <w:rPr>
                <w:rStyle w:val="Bold"/>
                <w:sz w:val="22"/>
                <w:szCs w:val="22"/>
              </w:rPr>
              <w:t>Monitoring point Ref. /description</w:t>
            </w:r>
          </w:p>
        </w:tc>
        <w:tc>
          <w:tcPr>
            <w:tcW w:w="0" w:type="auto"/>
          </w:tcPr>
          <w:p w14:paraId="4A1E9E09" w14:textId="77777777" w:rsidR="00F31E3E" w:rsidRPr="004C6D50" w:rsidRDefault="00F31E3E" w:rsidP="00E02D1F">
            <w:pPr>
              <w:pStyle w:val="TableText"/>
              <w:rPr>
                <w:rStyle w:val="Bold"/>
                <w:sz w:val="22"/>
                <w:szCs w:val="22"/>
              </w:rPr>
            </w:pPr>
            <w:r w:rsidRPr="004C6D50">
              <w:rPr>
                <w:rStyle w:val="Bold"/>
                <w:sz w:val="22"/>
                <w:szCs w:val="22"/>
              </w:rPr>
              <w:t>Parameter</w:t>
            </w:r>
          </w:p>
        </w:tc>
        <w:tc>
          <w:tcPr>
            <w:tcW w:w="0" w:type="auto"/>
          </w:tcPr>
          <w:p w14:paraId="13A18DDF" w14:textId="77777777" w:rsidR="00F31E3E" w:rsidRPr="004C6D50" w:rsidRDefault="00F31E3E" w:rsidP="00E02D1F">
            <w:pPr>
              <w:pStyle w:val="TableText"/>
              <w:rPr>
                <w:rStyle w:val="Bold"/>
                <w:sz w:val="22"/>
                <w:szCs w:val="22"/>
              </w:rPr>
            </w:pPr>
            <w:r w:rsidRPr="004C6D50">
              <w:rPr>
                <w:rStyle w:val="Bold"/>
                <w:sz w:val="22"/>
                <w:szCs w:val="22"/>
              </w:rPr>
              <w:t>Monitoring frequency</w:t>
            </w:r>
          </w:p>
        </w:tc>
        <w:tc>
          <w:tcPr>
            <w:tcW w:w="0" w:type="auto"/>
          </w:tcPr>
          <w:p w14:paraId="7C69D933" w14:textId="77777777" w:rsidR="00F31E3E" w:rsidRPr="004C6D50" w:rsidRDefault="00F31E3E" w:rsidP="00E02D1F">
            <w:pPr>
              <w:pStyle w:val="TableText"/>
              <w:rPr>
                <w:rStyle w:val="Bold"/>
                <w:sz w:val="22"/>
                <w:szCs w:val="22"/>
              </w:rPr>
            </w:pPr>
            <w:r w:rsidRPr="004C6D50">
              <w:rPr>
                <w:rStyle w:val="Bold"/>
                <w:sz w:val="22"/>
                <w:szCs w:val="22"/>
              </w:rPr>
              <w:t>Monitoring Standard or method</w:t>
            </w:r>
          </w:p>
        </w:tc>
        <w:tc>
          <w:tcPr>
            <w:tcW w:w="3868" w:type="dxa"/>
          </w:tcPr>
          <w:p w14:paraId="37CC6C3E" w14:textId="29F49646" w:rsidR="00F31E3E" w:rsidRPr="004C6D50" w:rsidRDefault="00F31E3E" w:rsidP="00E02D1F">
            <w:pPr>
              <w:pStyle w:val="TableText"/>
              <w:rPr>
                <w:rStyle w:val="Bold"/>
                <w:sz w:val="22"/>
                <w:szCs w:val="22"/>
              </w:rPr>
            </w:pPr>
            <w:r w:rsidRPr="004C6D50">
              <w:rPr>
                <w:rStyle w:val="Bold"/>
                <w:sz w:val="22"/>
                <w:szCs w:val="22"/>
              </w:rPr>
              <w:t>Other specification</w:t>
            </w:r>
          </w:p>
        </w:tc>
      </w:tr>
      <w:tr w:rsidR="00F31E3E" w:rsidRPr="004C6D50" w14:paraId="63420E4F" w14:textId="77777777" w:rsidTr="00C76BDA">
        <w:tc>
          <w:tcPr>
            <w:tcW w:w="0" w:type="auto"/>
          </w:tcPr>
          <w:p w14:paraId="0B501ABC" w14:textId="77777777" w:rsidR="00F31E3E" w:rsidRPr="004C6D50" w:rsidRDefault="00F31E3E" w:rsidP="00E02D1F">
            <w:pPr>
              <w:pStyle w:val="TableText"/>
              <w:rPr>
                <w:rStyle w:val="Red"/>
                <w:color w:val="auto"/>
                <w:sz w:val="22"/>
                <w:szCs w:val="22"/>
              </w:rPr>
            </w:pPr>
            <w:r w:rsidRPr="004C6D50">
              <w:rPr>
                <w:rStyle w:val="Red"/>
                <w:color w:val="auto"/>
                <w:sz w:val="22"/>
                <w:szCs w:val="22"/>
              </w:rPr>
              <w:t>Permanently capped zone</w:t>
            </w:r>
          </w:p>
        </w:tc>
        <w:tc>
          <w:tcPr>
            <w:tcW w:w="0" w:type="auto"/>
            <w:vMerge w:val="restart"/>
          </w:tcPr>
          <w:p w14:paraId="1B1E6136" w14:textId="3A73CFEB" w:rsidR="00F31E3E" w:rsidRPr="004C6D50" w:rsidRDefault="00572239" w:rsidP="00E02D1F">
            <w:pPr>
              <w:pStyle w:val="TableText"/>
              <w:rPr>
                <w:rStyle w:val="Red"/>
                <w:color w:val="auto"/>
                <w:sz w:val="22"/>
                <w:szCs w:val="22"/>
              </w:rPr>
            </w:pPr>
            <w:r w:rsidRPr="004C6D50">
              <w:rPr>
                <w:rStyle w:val="Red"/>
                <w:color w:val="auto"/>
                <w:sz w:val="22"/>
                <w:szCs w:val="22"/>
              </w:rPr>
              <w:t>Average methane flux and total methane emission</w:t>
            </w:r>
            <w:r w:rsidRPr="004C6D50">
              <w:rPr>
                <w:rStyle w:val="BalloonTextChar"/>
                <w:sz w:val="22"/>
                <w:szCs w:val="22"/>
              </w:rPr>
              <w:t xml:space="preserve"> </w:t>
            </w:r>
          </w:p>
        </w:tc>
        <w:tc>
          <w:tcPr>
            <w:tcW w:w="0" w:type="auto"/>
            <w:vMerge w:val="restart"/>
          </w:tcPr>
          <w:p w14:paraId="77840FF5" w14:textId="54817972" w:rsidR="00F31E3E" w:rsidRPr="004C6D50" w:rsidRDefault="00F31E3E" w:rsidP="00E02D1F">
            <w:pPr>
              <w:pStyle w:val="TableText"/>
              <w:rPr>
                <w:rStyle w:val="Red"/>
                <w:color w:val="auto"/>
                <w:sz w:val="22"/>
                <w:szCs w:val="22"/>
              </w:rPr>
            </w:pPr>
            <w:r w:rsidRPr="004C6D50">
              <w:rPr>
                <w:rStyle w:val="Red"/>
                <w:color w:val="auto"/>
                <w:sz w:val="22"/>
                <w:szCs w:val="22"/>
              </w:rPr>
              <w:t xml:space="preserve">Every 12 months </w:t>
            </w:r>
            <w:r w:rsidRPr="004C6D50">
              <w:rPr>
                <w:rStyle w:val="Red"/>
                <w:color w:val="auto"/>
                <w:sz w:val="22"/>
                <w:szCs w:val="22"/>
                <w:vertAlign w:val="superscript"/>
              </w:rPr>
              <w:t>Note 1</w:t>
            </w:r>
            <w:r w:rsidRPr="004C6D50">
              <w:rPr>
                <w:rStyle w:val="Red"/>
                <w:color w:val="auto"/>
                <w:sz w:val="22"/>
                <w:szCs w:val="22"/>
              </w:rPr>
              <w:t xml:space="preserve"> </w:t>
            </w:r>
          </w:p>
        </w:tc>
        <w:tc>
          <w:tcPr>
            <w:tcW w:w="0" w:type="auto"/>
            <w:vMerge w:val="restart"/>
          </w:tcPr>
          <w:p w14:paraId="60C6DFA3" w14:textId="38DDE06A" w:rsidR="00572239" w:rsidRPr="004C6D50" w:rsidRDefault="00572239" w:rsidP="00572239">
            <w:pPr>
              <w:pStyle w:val="TableText"/>
              <w:rPr>
                <w:rStyle w:val="Red"/>
                <w:color w:val="auto"/>
                <w:sz w:val="22"/>
                <w:szCs w:val="22"/>
              </w:rPr>
            </w:pPr>
            <w:r w:rsidRPr="004C6D50">
              <w:rPr>
                <w:rStyle w:val="Red"/>
                <w:color w:val="auto"/>
                <w:sz w:val="22"/>
                <w:szCs w:val="22"/>
              </w:rPr>
              <w:t>Flame ionisation detector walkover, flux  box or as otherwise agreed in writing with  Natural Resources Wales.</w:t>
            </w:r>
          </w:p>
          <w:p w14:paraId="08836C96" w14:textId="77777777" w:rsidR="00572239" w:rsidRPr="004C6D50" w:rsidRDefault="00572239" w:rsidP="00572239">
            <w:pPr>
              <w:pStyle w:val="TableText"/>
              <w:ind w:left="0"/>
              <w:rPr>
                <w:rStyle w:val="Red"/>
                <w:color w:val="auto"/>
                <w:sz w:val="22"/>
                <w:szCs w:val="22"/>
              </w:rPr>
            </w:pPr>
          </w:p>
          <w:p w14:paraId="4E2001C5" w14:textId="2DB80ACF" w:rsidR="00F31E3E" w:rsidRPr="004C6D50" w:rsidRDefault="00F31E3E" w:rsidP="00EC7A59">
            <w:pPr>
              <w:pStyle w:val="TableText"/>
              <w:rPr>
                <w:rStyle w:val="Red"/>
                <w:color w:val="auto"/>
                <w:sz w:val="22"/>
                <w:szCs w:val="22"/>
              </w:rPr>
            </w:pPr>
            <w:r w:rsidRPr="004C6D50">
              <w:rPr>
                <w:rStyle w:val="Red"/>
                <w:color w:val="auto"/>
                <w:sz w:val="22"/>
                <w:szCs w:val="22"/>
              </w:rPr>
              <w:t>As specified in Environment Agency Guidance</w:t>
            </w:r>
            <w:r w:rsidRPr="004C6D50">
              <w:rPr>
                <w:sz w:val="22"/>
                <w:szCs w:val="22"/>
              </w:rPr>
              <w:t xml:space="preserve"> </w:t>
            </w:r>
            <w:hyperlink r:id="rId31" w:history="1">
              <w:r w:rsidRPr="004C6D50">
                <w:rPr>
                  <w:rStyle w:val="Hyperlink"/>
                  <w:sz w:val="22"/>
                  <w:szCs w:val="22"/>
                </w:rPr>
                <w:t>Monitoring landfill gas surface emissions: LFTGN 07 - GOV.UK</w:t>
              </w:r>
            </w:hyperlink>
            <w:r w:rsidRPr="004C6D50">
              <w:rPr>
                <w:sz w:val="22"/>
                <w:szCs w:val="22"/>
              </w:rPr>
              <w:t xml:space="preserve"> (June 2014) </w:t>
            </w:r>
            <w:r w:rsidRPr="004C6D50">
              <w:rPr>
                <w:rStyle w:val="Red"/>
                <w:color w:val="auto"/>
                <w:sz w:val="22"/>
                <w:szCs w:val="22"/>
              </w:rPr>
              <w:t>or such other subsequent guidance as may be agreed in writing with Natural Resources Wales.</w:t>
            </w:r>
          </w:p>
        </w:tc>
        <w:tc>
          <w:tcPr>
            <w:tcW w:w="3868" w:type="dxa"/>
          </w:tcPr>
          <w:p w14:paraId="206524D0" w14:textId="12828306" w:rsidR="00F31E3E" w:rsidRPr="004C6D50" w:rsidRDefault="00F31E3E" w:rsidP="00F31E3E">
            <w:pPr>
              <w:pStyle w:val="TableText"/>
              <w:rPr>
                <w:rStyle w:val="Red"/>
                <w:color w:val="auto"/>
                <w:sz w:val="22"/>
                <w:szCs w:val="22"/>
              </w:rPr>
            </w:pPr>
            <w:r w:rsidRPr="004C6D50">
              <w:rPr>
                <w:sz w:val="22"/>
                <w:szCs w:val="22"/>
              </w:rPr>
              <w:t>Where the average zone emission rate of 0.001 mg/m</w:t>
            </w:r>
            <w:r w:rsidRPr="004C6D50">
              <w:rPr>
                <w:sz w:val="22"/>
                <w:szCs w:val="22"/>
                <w:vertAlign w:val="superscript"/>
              </w:rPr>
              <w:t>2</w:t>
            </w:r>
            <w:r w:rsidRPr="004C6D50">
              <w:rPr>
                <w:sz w:val="22"/>
                <w:szCs w:val="22"/>
              </w:rPr>
              <w:t xml:space="preserve"> /second is exceeded appropriate measures must be taken to reduce the rate.</w:t>
            </w:r>
          </w:p>
        </w:tc>
      </w:tr>
      <w:tr w:rsidR="00F31E3E" w:rsidRPr="004C6D50" w14:paraId="4A5ED919" w14:textId="77777777" w:rsidTr="00C76BDA">
        <w:tc>
          <w:tcPr>
            <w:tcW w:w="0" w:type="auto"/>
          </w:tcPr>
          <w:p w14:paraId="782BE93A" w14:textId="77777777" w:rsidR="00F31E3E" w:rsidRPr="004C6D50" w:rsidRDefault="00F31E3E" w:rsidP="00E02D1F">
            <w:pPr>
              <w:pStyle w:val="TableText"/>
              <w:rPr>
                <w:rStyle w:val="Red"/>
                <w:color w:val="auto"/>
                <w:sz w:val="22"/>
                <w:szCs w:val="22"/>
              </w:rPr>
            </w:pPr>
            <w:r w:rsidRPr="004C6D50">
              <w:rPr>
                <w:rStyle w:val="Red"/>
                <w:color w:val="auto"/>
                <w:sz w:val="22"/>
                <w:szCs w:val="22"/>
              </w:rPr>
              <w:t>Temporarily capped zone</w:t>
            </w:r>
          </w:p>
        </w:tc>
        <w:tc>
          <w:tcPr>
            <w:tcW w:w="0" w:type="auto"/>
            <w:vMerge/>
          </w:tcPr>
          <w:p w14:paraId="479F51ED" w14:textId="1141E9F1" w:rsidR="00F31E3E" w:rsidRPr="004C6D50" w:rsidRDefault="00F31E3E" w:rsidP="00E02D1F">
            <w:pPr>
              <w:pStyle w:val="TableText"/>
              <w:rPr>
                <w:rStyle w:val="Red"/>
                <w:color w:val="auto"/>
                <w:sz w:val="22"/>
                <w:szCs w:val="22"/>
              </w:rPr>
            </w:pPr>
          </w:p>
        </w:tc>
        <w:tc>
          <w:tcPr>
            <w:tcW w:w="0" w:type="auto"/>
            <w:vMerge/>
          </w:tcPr>
          <w:p w14:paraId="4616D4AD" w14:textId="6D587B2F" w:rsidR="00F31E3E" w:rsidRPr="004C6D50" w:rsidRDefault="00F31E3E" w:rsidP="00E02D1F">
            <w:pPr>
              <w:pStyle w:val="TableText"/>
              <w:rPr>
                <w:rStyle w:val="Red"/>
                <w:color w:val="auto"/>
                <w:sz w:val="22"/>
                <w:szCs w:val="22"/>
              </w:rPr>
            </w:pPr>
          </w:p>
        </w:tc>
        <w:tc>
          <w:tcPr>
            <w:tcW w:w="0" w:type="auto"/>
            <w:vMerge/>
          </w:tcPr>
          <w:p w14:paraId="144A789E" w14:textId="77777777" w:rsidR="00F31E3E" w:rsidRPr="004C6D50" w:rsidRDefault="00F31E3E" w:rsidP="00E02D1F">
            <w:pPr>
              <w:pStyle w:val="TableText"/>
              <w:rPr>
                <w:rStyle w:val="Red"/>
                <w:color w:val="auto"/>
                <w:sz w:val="22"/>
                <w:szCs w:val="22"/>
              </w:rPr>
            </w:pPr>
          </w:p>
        </w:tc>
        <w:tc>
          <w:tcPr>
            <w:tcW w:w="3868" w:type="dxa"/>
          </w:tcPr>
          <w:p w14:paraId="74E9DA0B" w14:textId="5922FE04" w:rsidR="00F31E3E" w:rsidRPr="004C6D50" w:rsidRDefault="00F31E3E" w:rsidP="00F31E3E">
            <w:pPr>
              <w:pStyle w:val="TableText"/>
              <w:rPr>
                <w:rStyle w:val="Red"/>
                <w:color w:val="auto"/>
                <w:sz w:val="22"/>
                <w:szCs w:val="22"/>
              </w:rPr>
            </w:pPr>
            <w:r w:rsidRPr="004C6D50">
              <w:rPr>
                <w:sz w:val="22"/>
                <w:szCs w:val="22"/>
              </w:rPr>
              <w:t>Where the average zone emission rate of 0.1 mg/m</w:t>
            </w:r>
            <w:r w:rsidRPr="004C6D50">
              <w:rPr>
                <w:sz w:val="22"/>
                <w:szCs w:val="22"/>
                <w:vertAlign w:val="superscript"/>
              </w:rPr>
              <w:t>2</w:t>
            </w:r>
            <w:r w:rsidRPr="004C6D50">
              <w:rPr>
                <w:sz w:val="22"/>
                <w:szCs w:val="22"/>
              </w:rPr>
              <w:t xml:space="preserve"> /second is exceeded appropriate measures must be taken to reduce the rate.</w:t>
            </w:r>
          </w:p>
        </w:tc>
      </w:tr>
    </w:tbl>
    <w:p w14:paraId="02C8F80F" w14:textId="7BFF2231" w:rsidR="00392F03" w:rsidRDefault="00F31E3E" w:rsidP="000C6589">
      <w:pPr>
        <w:rPr>
          <w:sz w:val="22"/>
          <w:szCs w:val="22"/>
        </w:rPr>
      </w:pPr>
      <w:r w:rsidRPr="004C6D50">
        <w:rPr>
          <w:rStyle w:val="Pink"/>
          <w:color w:val="auto"/>
          <w:sz w:val="22"/>
          <w:szCs w:val="22"/>
        </w:rPr>
        <w:t xml:space="preserve">Note 1: </w:t>
      </w:r>
      <w:r w:rsidRPr="004C6D50">
        <w:rPr>
          <w:sz w:val="22"/>
          <w:szCs w:val="22"/>
        </w:rPr>
        <w:t xml:space="preserve">If a cap has previously been shown compliant and there have been no significant physical changes in the gas management during the year, a detailed walkover survey can be used to demonstrate that the surface emissions are under control. If this survey shows no change in the pattern of methane emission, it may be used as the annual survey and the values for average methane flux and total methane emissions measured in the </w:t>
      </w:r>
      <w:r w:rsidRPr="004C6D50">
        <w:rPr>
          <w:sz w:val="22"/>
          <w:szCs w:val="22"/>
        </w:rPr>
        <w:lastRenderedPageBreak/>
        <w:t>previous year may be reported. A quantitative survey is not necessary. If the zone remains stable, the results of a detailed walkover survey will be acceptable for the annual report for a period of four years before a further quantitative survey is required</w:t>
      </w:r>
      <w:r w:rsidR="00AD5EA0">
        <w:rPr>
          <w:sz w:val="22"/>
          <w:szCs w:val="22"/>
        </w:rPr>
        <w:t>.</w:t>
      </w:r>
    </w:p>
    <w:p w14:paraId="0D70B0BB" w14:textId="77777777" w:rsidR="005C32BC" w:rsidRPr="004C6D50" w:rsidRDefault="005C32BC" w:rsidP="000C658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544"/>
        <w:gridCol w:w="3118"/>
        <w:gridCol w:w="4359"/>
      </w:tblGrid>
      <w:tr w:rsidR="00947702" w:rsidRPr="004C6D50" w14:paraId="7E068DF6" w14:textId="77777777" w:rsidTr="00947702">
        <w:tc>
          <w:tcPr>
            <w:tcW w:w="14560" w:type="dxa"/>
            <w:gridSpan w:val="4"/>
            <w:tcBorders>
              <w:top w:val="single" w:sz="4" w:space="0" w:color="auto"/>
              <w:left w:val="single" w:sz="4" w:space="0" w:color="auto"/>
              <w:bottom w:val="single" w:sz="4" w:space="0" w:color="auto"/>
              <w:right w:val="single" w:sz="4" w:space="0" w:color="auto"/>
            </w:tcBorders>
            <w:shd w:val="clear" w:color="auto" w:fill="000000" w:themeFill="text1"/>
          </w:tcPr>
          <w:p w14:paraId="3899C425" w14:textId="3A04B770" w:rsidR="00947702" w:rsidRPr="004C6D50" w:rsidRDefault="00947702" w:rsidP="00947702">
            <w:pPr>
              <w:pStyle w:val="NoSpacing"/>
              <w:rPr>
                <w:rStyle w:val="Bold"/>
                <w:rFonts w:cstheme="minorHAnsi"/>
                <w:sz w:val="22"/>
                <w:szCs w:val="22"/>
              </w:rPr>
            </w:pPr>
            <w:r w:rsidRPr="004C6D50">
              <w:rPr>
                <w:rStyle w:val="Bold"/>
                <w:rFonts w:cstheme="minorHAnsi"/>
                <w:sz w:val="22"/>
                <w:szCs w:val="22"/>
              </w:rPr>
              <w:t>Table S3.</w:t>
            </w:r>
            <w:r w:rsidR="00EE45FA" w:rsidRPr="004C6D50">
              <w:rPr>
                <w:rStyle w:val="Bold"/>
                <w:rFonts w:cstheme="minorHAnsi"/>
                <w:sz w:val="22"/>
                <w:szCs w:val="22"/>
              </w:rPr>
              <w:t>8</w:t>
            </w:r>
            <w:r w:rsidRPr="004C6D50">
              <w:rPr>
                <w:rStyle w:val="Bold"/>
                <w:rFonts w:cstheme="minorHAnsi"/>
                <w:sz w:val="22"/>
                <w:szCs w:val="22"/>
              </w:rPr>
              <w:t xml:space="preserve"> Groundwater – other monitoring requirements</w:t>
            </w:r>
          </w:p>
        </w:tc>
      </w:tr>
      <w:tr w:rsidR="00947702" w:rsidRPr="004C6D50" w14:paraId="46CE0053" w14:textId="77777777" w:rsidTr="00947702">
        <w:tc>
          <w:tcPr>
            <w:tcW w:w="3539" w:type="dxa"/>
          </w:tcPr>
          <w:p w14:paraId="5C81245B" w14:textId="77777777" w:rsidR="00947702" w:rsidRPr="004C6D50" w:rsidRDefault="00947702" w:rsidP="00947702">
            <w:pPr>
              <w:pStyle w:val="NoSpacing"/>
              <w:rPr>
                <w:rStyle w:val="Bold"/>
                <w:rFonts w:cstheme="minorHAnsi"/>
                <w:sz w:val="22"/>
                <w:szCs w:val="22"/>
              </w:rPr>
            </w:pPr>
            <w:r w:rsidRPr="004C6D50">
              <w:rPr>
                <w:rStyle w:val="Bold"/>
                <w:rFonts w:cstheme="minorHAnsi"/>
                <w:sz w:val="22"/>
                <w:szCs w:val="22"/>
              </w:rPr>
              <w:t>Monitoring Point Ref.</w:t>
            </w:r>
          </w:p>
          <w:p w14:paraId="615C98FD" w14:textId="77777777" w:rsidR="00947702" w:rsidRPr="004C6D50" w:rsidRDefault="00947702" w:rsidP="00947702">
            <w:pPr>
              <w:pStyle w:val="NoSpacing"/>
              <w:rPr>
                <w:rStyle w:val="Bold"/>
                <w:rFonts w:cstheme="minorHAnsi"/>
                <w:sz w:val="22"/>
                <w:szCs w:val="22"/>
              </w:rPr>
            </w:pPr>
            <w:r w:rsidRPr="004C6D50">
              <w:rPr>
                <w:rStyle w:val="Bold"/>
                <w:rFonts w:cstheme="minorHAnsi"/>
                <w:sz w:val="22"/>
                <w:szCs w:val="22"/>
              </w:rPr>
              <w:t>/Description</w:t>
            </w:r>
          </w:p>
        </w:tc>
        <w:tc>
          <w:tcPr>
            <w:tcW w:w="3544" w:type="dxa"/>
          </w:tcPr>
          <w:p w14:paraId="38660B43" w14:textId="77777777" w:rsidR="00947702" w:rsidRPr="004C6D50" w:rsidRDefault="00947702" w:rsidP="00947702">
            <w:pPr>
              <w:pStyle w:val="NoSpacing"/>
              <w:rPr>
                <w:rStyle w:val="Bold"/>
                <w:rFonts w:cstheme="minorHAnsi"/>
                <w:sz w:val="22"/>
                <w:szCs w:val="22"/>
              </w:rPr>
            </w:pPr>
            <w:r w:rsidRPr="004C6D50">
              <w:rPr>
                <w:rStyle w:val="Bold"/>
                <w:rFonts w:cstheme="minorHAnsi"/>
                <w:sz w:val="22"/>
                <w:szCs w:val="22"/>
              </w:rPr>
              <w:t>Parameter</w:t>
            </w:r>
          </w:p>
        </w:tc>
        <w:tc>
          <w:tcPr>
            <w:tcW w:w="3118" w:type="dxa"/>
          </w:tcPr>
          <w:p w14:paraId="3DCACBA7" w14:textId="77777777" w:rsidR="00947702" w:rsidRPr="004C6D50" w:rsidRDefault="00947702" w:rsidP="00947702">
            <w:pPr>
              <w:pStyle w:val="NoSpacing"/>
              <w:rPr>
                <w:rStyle w:val="Bold"/>
                <w:rFonts w:cstheme="minorHAnsi"/>
                <w:sz w:val="22"/>
                <w:szCs w:val="22"/>
              </w:rPr>
            </w:pPr>
            <w:r w:rsidRPr="004C6D50">
              <w:rPr>
                <w:rStyle w:val="Bold"/>
                <w:rFonts w:cstheme="minorHAnsi"/>
                <w:sz w:val="22"/>
                <w:szCs w:val="22"/>
              </w:rPr>
              <w:t>Monitoring frequency</w:t>
            </w:r>
          </w:p>
        </w:tc>
        <w:tc>
          <w:tcPr>
            <w:tcW w:w="4359" w:type="dxa"/>
          </w:tcPr>
          <w:p w14:paraId="27F395FE" w14:textId="77777777" w:rsidR="00947702" w:rsidRPr="004C6D50" w:rsidRDefault="00947702" w:rsidP="00E66863">
            <w:pPr>
              <w:pStyle w:val="TableText"/>
              <w:rPr>
                <w:rStyle w:val="Bold"/>
                <w:rFonts w:cstheme="minorHAnsi"/>
                <w:sz w:val="22"/>
                <w:szCs w:val="22"/>
              </w:rPr>
            </w:pPr>
            <w:r w:rsidRPr="004C6D50">
              <w:rPr>
                <w:rStyle w:val="Bold"/>
                <w:rFonts w:cstheme="minorHAnsi"/>
                <w:sz w:val="22"/>
                <w:szCs w:val="22"/>
              </w:rPr>
              <w:t>Monitoring standard or method</w:t>
            </w:r>
          </w:p>
        </w:tc>
      </w:tr>
      <w:tr w:rsidR="00B75644" w:rsidRPr="004C6D50" w14:paraId="4654A020" w14:textId="77777777" w:rsidTr="008A25AE">
        <w:trPr>
          <w:trHeight w:val="218"/>
        </w:trPr>
        <w:tc>
          <w:tcPr>
            <w:tcW w:w="3539" w:type="dxa"/>
            <w:vMerge w:val="restart"/>
          </w:tcPr>
          <w:p w14:paraId="693E827F" w14:textId="478C9F4D" w:rsidR="00B75644" w:rsidRPr="008E3391" w:rsidRDefault="00B75644" w:rsidP="008E3391">
            <w:pPr>
              <w:pStyle w:val="NoSpacing"/>
              <w:rPr>
                <w:sz w:val="22"/>
                <w:szCs w:val="22"/>
              </w:rPr>
            </w:pPr>
            <w:r w:rsidRPr="008E3391">
              <w:rPr>
                <w:sz w:val="22"/>
                <w:szCs w:val="22"/>
              </w:rPr>
              <w:t>BH17,</w:t>
            </w:r>
            <w:r>
              <w:rPr>
                <w:sz w:val="22"/>
                <w:szCs w:val="22"/>
              </w:rPr>
              <w:t xml:space="preserve"> </w:t>
            </w:r>
            <w:r w:rsidRPr="00436204">
              <w:rPr>
                <w:sz w:val="22"/>
                <w:szCs w:val="22"/>
              </w:rPr>
              <w:t xml:space="preserve">BH18, </w:t>
            </w:r>
            <w:r w:rsidRPr="008E3391">
              <w:rPr>
                <w:sz w:val="22"/>
                <w:szCs w:val="22"/>
              </w:rPr>
              <w:t>BH19A, BH24</w:t>
            </w:r>
            <w:r w:rsidRPr="00436204">
              <w:rPr>
                <w:sz w:val="22"/>
                <w:szCs w:val="22"/>
              </w:rPr>
              <w:t>A</w:t>
            </w:r>
            <w:r w:rsidRPr="008E3391">
              <w:rPr>
                <w:sz w:val="22"/>
                <w:szCs w:val="22"/>
              </w:rPr>
              <w:t xml:space="preserve">, BH25, BH26 GW1, BH27, BH28, BH34, TP10, TP9, TP11, TP12, BH104, BH14, BH15, BH16, BH33, BH10, BH11, BH12, BH13, BH29, BH1, BH2, BH3, BH4, BH5, BH6, BH7, BH8, BH9, BH30, </w:t>
            </w:r>
            <w:r w:rsidRPr="00436204">
              <w:rPr>
                <w:sz w:val="22"/>
                <w:szCs w:val="22"/>
              </w:rPr>
              <w:t>BH38</w:t>
            </w:r>
          </w:p>
          <w:p w14:paraId="5FD71F63" w14:textId="77777777" w:rsidR="00B75644" w:rsidRPr="004C6D50" w:rsidRDefault="00B75644" w:rsidP="00947702">
            <w:pPr>
              <w:pStyle w:val="NoSpacing"/>
              <w:rPr>
                <w:sz w:val="22"/>
                <w:szCs w:val="22"/>
              </w:rPr>
            </w:pPr>
          </w:p>
          <w:p w14:paraId="16A654A4" w14:textId="77777777" w:rsidR="00B75644" w:rsidRPr="00436204" w:rsidRDefault="00B75644" w:rsidP="00436204">
            <w:pPr>
              <w:pStyle w:val="NoSpacing"/>
              <w:rPr>
                <w:sz w:val="22"/>
                <w:szCs w:val="22"/>
              </w:rPr>
            </w:pPr>
          </w:p>
          <w:p w14:paraId="44AAE73D" w14:textId="678A600C" w:rsidR="00B75644" w:rsidRPr="00436204" w:rsidRDefault="00B75644" w:rsidP="00436204">
            <w:pPr>
              <w:pStyle w:val="NoSpacing"/>
              <w:rPr>
                <w:sz w:val="22"/>
                <w:szCs w:val="22"/>
              </w:rPr>
            </w:pPr>
            <w:r w:rsidRPr="00436204">
              <w:rPr>
                <w:sz w:val="22"/>
                <w:szCs w:val="22"/>
              </w:rPr>
              <w:t>as shown on drawing titled “Groundwater Monitoring Wells” (document reference 2365/10, dated 10/2025)</w:t>
            </w:r>
            <w:r>
              <w:rPr>
                <w:sz w:val="22"/>
                <w:szCs w:val="22"/>
              </w:rPr>
              <w:t xml:space="preserve"> or any updated plans agreed in writing with Natural Resources Wales </w:t>
            </w:r>
          </w:p>
          <w:p w14:paraId="6B75E853" w14:textId="77777777" w:rsidR="00B75644" w:rsidRPr="004C6D50" w:rsidRDefault="00B75644" w:rsidP="00947702">
            <w:pPr>
              <w:pStyle w:val="NoSpacing"/>
              <w:rPr>
                <w:sz w:val="22"/>
                <w:szCs w:val="22"/>
              </w:rPr>
            </w:pPr>
          </w:p>
        </w:tc>
        <w:tc>
          <w:tcPr>
            <w:tcW w:w="3544" w:type="dxa"/>
          </w:tcPr>
          <w:p w14:paraId="255E97D6" w14:textId="77777777" w:rsidR="00B75644" w:rsidRPr="004C6D50" w:rsidRDefault="00B75644" w:rsidP="00947702">
            <w:pPr>
              <w:pStyle w:val="NoSpacing"/>
              <w:rPr>
                <w:sz w:val="22"/>
                <w:szCs w:val="22"/>
              </w:rPr>
            </w:pPr>
            <w:r w:rsidRPr="004C6D50">
              <w:rPr>
                <w:sz w:val="22"/>
                <w:szCs w:val="22"/>
              </w:rPr>
              <w:t>Water level</w:t>
            </w:r>
          </w:p>
        </w:tc>
        <w:tc>
          <w:tcPr>
            <w:tcW w:w="3118" w:type="dxa"/>
            <w:vMerge w:val="restart"/>
          </w:tcPr>
          <w:p w14:paraId="38F3C4EF" w14:textId="3D6EDC4A" w:rsidR="00B75644" w:rsidRPr="004C6D50" w:rsidRDefault="00B75644" w:rsidP="00947702">
            <w:pPr>
              <w:pStyle w:val="NoSpacing"/>
              <w:rPr>
                <w:sz w:val="22"/>
                <w:szCs w:val="22"/>
              </w:rPr>
            </w:pPr>
            <w:r w:rsidRPr="004C6D50">
              <w:rPr>
                <w:sz w:val="22"/>
                <w:szCs w:val="22"/>
              </w:rPr>
              <w:t>Monthly</w:t>
            </w:r>
            <w:r>
              <w:rPr>
                <w:sz w:val="22"/>
                <w:szCs w:val="22"/>
              </w:rPr>
              <w:t xml:space="preserve">, Quarterly, Annually </w:t>
            </w:r>
          </w:p>
        </w:tc>
        <w:tc>
          <w:tcPr>
            <w:tcW w:w="4359" w:type="dxa"/>
            <w:vMerge w:val="restart"/>
          </w:tcPr>
          <w:p w14:paraId="4525C643" w14:textId="40031663" w:rsidR="00B75644" w:rsidRPr="004C6D50" w:rsidRDefault="00B75644" w:rsidP="006C15A1">
            <w:pPr>
              <w:pStyle w:val="TableText"/>
              <w:rPr>
                <w:rFonts w:cstheme="minorHAnsi"/>
                <w:sz w:val="22"/>
                <w:szCs w:val="22"/>
              </w:rPr>
            </w:pPr>
            <w:r w:rsidRPr="004C6D50">
              <w:rPr>
                <w:rFonts w:cstheme="minorHAnsi"/>
                <w:sz w:val="22"/>
                <w:szCs w:val="22"/>
              </w:rPr>
              <w:t xml:space="preserve">As specified in </w:t>
            </w:r>
            <w:hyperlink r:id="rId32" w:history="1">
              <w:r w:rsidRPr="004C6D50">
                <w:rPr>
                  <w:rStyle w:val="Hyperlink"/>
                  <w:rFonts w:cstheme="minorHAnsi"/>
                  <w:sz w:val="22"/>
                  <w:szCs w:val="22"/>
                </w:rPr>
                <w:t>Monitoring of landfill leachate, groundwater and surface water: LFTGN 02 - GOV.UK</w:t>
              </w:r>
            </w:hyperlink>
            <w:r w:rsidRPr="004C6D50">
              <w:rPr>
                <w:rFonts w:cstheme="minorHAnsi"/>
                <w:sz w:val="22"/>
                <w:szCs w:val="22"/>
              </w:rPr>
              <w:t xml:space="preserve"> (June 2014) or such other subsequent guidance as may be agreed in writing with Natural Resources Wales.  Or as otherwise agreed with Natural Resources Wales as part of a groundwater monitoring plan.</w:t>
            </w:r>
          </w:p>
          <w:p w14:paraId="1EF55F45" w14:textId="77777777" w:rsidR="00B75644" w:rsidRPr="004C6D50" w:rsidRDefault="00B75644" w:rsidP="00E66863">
            <w:pPr>
              <w:pStyle w:val="TableText"/>
              <w:rPr>
                <w:rFonts w:cstheme="minorHAnsi"/>
                <w:sz w:val="22"/>
                <w:szCs w:val="22"/>
              </w:rPr>
            </w:pPr>
          </w:p>
        </w:tc>
      </w:tr>
      <w:tr w:rsidR="00B75644" w:rsidRPr="004C6D50" w14:paraId="26E2CB2B" w14:textId="77777777" w:rsidTr="008A25AE">
        <w:trPr>
          <w:trHeight w:val="218"/>
        </w:trPr>
        <w:tc>
          <w:tcPr>
            <w:tcW w:w="3539" w:type="dxa"/>
            <w:vMerge/>
          </w:tcPr>
          <w:p w14:paraId="0E6AF584" w14:textId="77777777" w:rsidR="00B75644" w:rsidRPr="008E3391" w:rsidRDefault="00B75644" w:rsidP="008E3391">
            <w:pPr>
              <w:pStyle w:val="NoSpacing"/>
              <w:rPr>
                <w:sz w:val="22"/>
                <w:szCs w:val="22"/>
              </w:rPr>
            </w:pPr>
          </w:p>
        </w:tc>
        <w:tc>
          <w:tcPr>
            <w:tcW w:w="3544" w:type="dxa"/>
          </w:tcPr>
          <w:p w14:paraId="38597CF4" w14:textId="0E594D45" w:rsidR="00B75644" w:rsidRPr="004C6D50" w:rsidRDefault="00B75644" w:rsidP="00947702">
            <w:pPr>
              <w:pStyle w:val="NoSpacing"/>
              <w:rPr>
                <w:sz w:val="22"/>
                <w:szCs w:val="22"/>
              </w:rPr>
            </w:pPr>
            <w:r>
              <w:rPr>
                <w:sz w:val="22"/>
                <w:szCs w:val="22"/>
              </w:rPr>
              <w:t>pH</w:t>
            </w:r>
          </w:p>
        </w:tc>
        <w:tc>
          <w:tcPr>
            <w:tcW w:w="3118" w:type="dxa"/>
            <w:vMerge/>
          </w:tcPr>
          <w:p w14:paraId="5C1B78BA" w14:textId="77777777" w:rsidR="00B75644" w:rsidRPr="004C6D50" w:rsidRDefault="00B75644" w:rsidP="00947702">
            <w:pPr>
              <w:pStyle w:val="NoSpacing"/>
              <w:rPr>
                <w:sz w:val="22"/>
                <w:szCs w:val="22"/>
              </w:rPr>
            </w:pPr>
          </w:p>
        </w:tc>
        <w:tc>
          <w:tcPr>
            <w:tcW w:w="4359" w:type="dxa"/>
            <w:vMerge/>
          </w:tcPr>
          <w:p w14:paraId="24F35A7A" w14:textId="77777777" w:rsidR="00B75644" w:rsidRPr="004C6D50" w:rsidRDefault="00B75644" w:rsidP="006C15A1">
            <w:pPr>
              <w:pStyle w:val="TableText"/>
              <w:rPr>
                <w:rFonts w:cstheme="minorHAnsi"/>
                <w:sz w:val="22"/>
                <w:szCs w:val="22"/>
              </w:rPr>
            </w:pPr>
          </w:p>
        </w:tc>
      </w:tr>
      <w:tr w:rsidR="00B75644" w:rsidRPr="004C6D50" w14:paraId="54EB9533" w14:textId="77777777" w:rsidTr="008A25AE">
        <w:trPr>
          <w:trHeight w:val="218"/>
        </w:trPr>
        <w:tc>
          <w:tcPr>
            <w:tcW w:w="3539" w:type="dxa"/>
            <w:vMerge/>
          </w:tcPr>
          <w:p w14:paraId="3EA5ED3D" w14:textId="77777777" w:rsidR="00B75644" w:rsidRPr="008E3391" w:rsidRDefault="00B75644" w:rsidP="008E3391">
            <w:pPr>
              <w:pStyle w:val="NoSpacing"/>
              <w:rPr>
                <w:sz w:val="22"/>
                <w:szCs w:val="22"/>
              </w:rPr>
            </w:pPr>
          </w:p>
        </w:tc>
        <w:tc>
          <w:tcPr>
            <w:tcW w:w="3544" w:type="dxa"/>
          </w:tcPr>
          <w:p w14:paraId="7E8B0DB4" w14:textId="2D5D2EC9" w:rsidR="00B75644" w:rsidRDefault="00B75644" w:rsidP="00947702">
            <w:pPr>
              <w:pStyle w:val="NoSpacing"/>
              <w:rPr>
                <w:sz w:val="22"/>
                <w:szCs w:val="22"/>
              </w:rPr>
            </w:pPr>
            <w:r>
              <w:rPr>
                <w:sz w:val="22"/>
                <w:szCs w:val="22"/>
              </w:rPr>
              <w:t xml:space="preserve">Electrical conductivity </w:t>
            </w:r>
          </w:p>
        </w:tc>
        <w:tc>
          <w:tcPr>
            <w:tcW w:w="3118" w:type="dxa"/>
            <w:vMerge/>
          </w:tcPr>
          <w:p w14:paraId="3799BCB6" w14:textId="77777777" w:rsidR="00B75644" w:rsidRPr="004C6D50" w:rsidRDefault="00B75644" w:rsidP="00947702">
            <w:pPr>
              <w:pStyle w:val="NoSpacing"/>
              <w:rPr>
                <w:sz w:val="22"/>
                <w:szCs w:val="22"/>
              </w:rPr>
            </w:pPr>
          </w:p>
        </w:tc>
        <w:tc>
          <w:tcPr>
            <w:tcW w:w="4359" w:type="dxa"/>
            <w:vMerge/>
          </w:tcPr>
          <w:p w14:paraId="1FE95195" w14:textId="77777777" w:rsidR="00B75644" w:rsidRPr="004C6D50" w:rsidRDefault="00B75644" w:rsidP="006C15A1">
            <w:pPr>
              <w:pStyle w:val="TableText"/>
              <w:rPr>
                <w:rFonts w:cstheme="minorHAnsi"/>
                <w:sz w:val="22"/>
                <w:szCs w:val="22"/>
              </w:rPr>
            </w:pPr>
          </w:p>
        </w:tc>
      </w:tr>
      <w:tr w:rsidR="00B75644" w:rsidRPr="004C6D50" w14:paraId="6DF1CBCB" w14:textId="77777777" w:rsidTr="008A25AE">
        <w:trPr>
          <w:trHeight w:val="218"/>
        </w:trPr>
        <w:tc>
          <w:tcPr>
            <w:tcW w:w="3539" w:type="dxa"/>
            <w:vMerge/>
          </w:tcPr>
          <w:p w14:paraId="1E171E31" w14:textId="77777777" w:rsidR="00B75644" w:rsidRPr="008E3391" w:rsidRDefault="00B75644" w:rsidP="008E3391">
            <w:pPr>
              <w:pStyle w:val="NoSpacing"/>
              <w:rPr>
                <w:sz w:val="22"/>
                <w:szCs w:val="22"/>
              </w:rPr>
            </w:pPr>
          </w:p>
        </w:tc>
        <w:tc>
          <w:tcPr>
            <w:tcW w:w="3544" w:type="dxa"/>
          </w:tcPr>
          <w:p w14:paraId="77EDFDDD" w14:textId="05A94EBC" w:rsidR="00B75644" w:rsidRPr="004C6D50" w:rsidRDefault="00B75644" w:rsidP="00947702">
            <w:pPr>
              <w:pStyle w:val="NoSpacing"/>
              <w:rPr>
                <w:sz w:val="22"/>
                <w:szCs w:val="22"/>
              </w:rPr>
            </w:pPr>
            <w:r>
              <w:rPr>
                <w:sz w:val="22"/>
                <w:szCs w:val="22"/>
              </w:rPr>
              <w:t xml:space="preserve">Ammoniacal Nitrogen </w:t>
            </w:r>
          </w:p>
        </w:tc>
        <w:tc>
          <w:tcPr>
            <w:tcW w:w="3118" w:type="dxa"/>
            <w:vMerge/>
          </w:tcPr>
          <w:p w14:paraId="0030ECBE" w14:textId="77777777" w:rsidR="00B75644" w:rsidRPr="004C6D50" w:rsidRDefault="00B75644" w:rsidP="00947702">
            <w:pPr>
              <w:pStyle w:val="NoSpacing"/>
              <w:rPr>
                <w:sz w:val="22"/>
                <w:szCs w:val="22"/>
              </w:rPr>
            </w:pPr>
          </w:p>
        </w:tc>
        <w:tc>
          <w:tcPr>
            <w:tcW w:w="4359" w:type="dxa"/>
            <w:vMerge/>
          </w:tcPr>
          <w:p w14:paraId="6FF6E666" w14:textId="77777777" w:rsidR="00B75644" w:rsidRPr="004C6D50" w:rsidRDefault="00B75644" w:rsidP="006C15A1">
            <w:pPr>
              <w:pStyle w:val="TableText"/>
              <w:rPr>
                <w:rFonts w:cstheme="minorHAnsi"/>
                <w:sz w:val="22"/>
                <w:szCs w:val="22"/>
              </w:rPr>
            </w:pPr>
          </w:p>
        </w:tc>
      </w:tr>
      <w:tr w:rsidR="00B75644" w:rsidRPr="004C6D50" w14:paraId="525A055B" w14:textId="77777777" w:rsidTr="008A25AE">
        <w:trPr>
          <w:trHeight w:val="218"/>
        </w:trPr>
        <w:tc>
          <w:tcPr>
            <w:tcW w:w="3539" w:type="dxa"/>
            <w:vMerge/>
          </w:tcPr>
          <w:p w14:paraId="7646F95C" w14:textId="77777777" w:rsidR="00B75644" w:rsidRPr="008E3391" w:rsidRDefault="00B75644" w:rsidP="008E3391">
            <w:pPr>
              <w:pStyle w:val="NoSpacing"/>
              <w:rPr>
                <w:sz w:val="22"/>
                <w:szCs w:val="22"/>
              </w:rPr>
            </w:pPr>
          </w:p>
        </w:tc>
        <w:tc>
          <w:tcPr>
            <w:tcW w:w="3544" w:type="dxa"/>
          </w:tcPr>
          <w:p w14:paraId="1BD92BAB" w14:textId="2EAB8E2C" w:rsidR="00B75644" w:rsidRPr="004C6D50" w:rsidRDefault="00B75644" w:rsidP="00947702">
            <w:pPr>
              <w:pStyle w:val="NoSpacing"/>
              <w:rPr>
                <w:sz w:val="22"/>
                <w:szCs w:val="22"/>
              </w:rPr>
            </w:pPr>
            <w:r>
              <w:rPr>
                <w:sz w:val="22"/>
                <w:szCs w:val="22"/>
              </w:rPr>
              <w:t xml:space="preserve">Chloride </w:t>
            </w:r>
          </w:p>
        </w:tc>
        <w:tc>
          <w:tcPr>
            <w:tcW w:w="3118" w:type="dxa"/>
            <w:vMerge/>
          </w:tcPr>
          <w:p w14:paraId="756D12AA" w14:textId="77777777" w:rsidR="00B75644" w:rsidRPr="004C6D50" w:rsidRDefault="00B75644" w:rsidP="00947702">
            <w:pPr>
              <w:pStyle w:val="NoSpacing"/>
              <w:rPr>
                <w:sz w:val="22"/>
                <w:szCs w:val="22"/>
              </w:rPr>
            </w:pPr>
          </w:p>
        </w:tc>
        <w:tc>
          <w:tcPr>
            <w:tcW w:w="4359" w:type="dxa"/>
            <w:vMerge/>
          </w:tcPr>
          <w:p w14:paraId="7471F1E6" w14:textId="77777777" w:rsidR="00B75644" w:rsidRPr="004C6D50" w:rsidRDefault="00B75644" w:rsidP="006C15A1">
            <w:pPr>
              <w:pStyle w:val="TableText"/>
              <w:rPr>
                <w:rFonts w:cstheme="minorHAnsi"/>
                <w:sz w:val="22"/>
                <w:szCs w:val="22"/>
              </w:rPr>
            </w:pPr>
          </w:p>
        </w:tc>
      </w:tr>
      <w:tr w:rsidR="00B75644" w:rsidRPr="004C6D50" w14:paraId="06BCE12F" w14:textId="77777777" w:rsidTr="00E76F4C">
        <w:trPr>
          <w:trHeight w:val="287"/>
        </w:trPr>
        <w:tc>
          <w:tcPr>
            <w:tcW w:w="3539" w:type="dxa"/>
            <w:vMerge/>
          </w:tcPr>
          <w:p w14:paraId="2021282C" w14:textId="77777777" w:rsidR="00B75644" w:rsidRPr="004C6D50" w:rsidRDefault="00B75644" w:rsidP="00947702">
            <w:pPr>
              <w:pStyle w:val="NoSpacing"/>
              <w:rPr>
                <w:sz w:val="22"/>
                <w:szCs w:val="22"/>
              </w:rPr>
            </w:pPr>
          </w:p>
        </w:tc>
        <w:tc>
          <w:tcPr>
            <w:tcW w:w="3544" w:type="dxa"/>
          </w:tcPr>
          <w:p w14:paraId="330EDAF4" w14:textId="73CE696A" w:rsidR="00B75644" w:rsidRPr="004C6D50" w:rsidRDefault="00B75644" w:rsidP="00947702">
            <w:pPr>
              <w:pStyle w:val="NoSpacing"/>
              <w:rPr>
                <w:sz w:val="22"/>
                <w:szCs w:val="22"/>
              </w:rPr>
            </w:pPr>
            <w:r w:rsidRPr="004C6D50">
              <w:rPr>
                <w:sz w:val="22"/>
                <w:szCs w:val="22"/>
              </w:rPr>
              <w:t>Temperature</w:t>
            </w:r>
          </w:p>
        </w:tc>
        <w:tc>
          <w:tcPr>
            <w:tcW w:w="3118" w:type="dxa"/>
            <w:vMerge w:val="restart"/>
          </w:tcPr>
          <w:p w14:paraId="5BF29A9B" w14:textId="4C0E96E8" w:rsidR="00B75644" w:rsidRPr="004C6D50" w:rsidRDefault="00B75644" w:rsidP="00947702">
            <w:pPr>
              <w:pStyle w:val="NoSpacing"/>
              <w:rPr>
                <w:sz w:val="22"/>
                <w:szCs w:val="22"/>
              </w:rPr>
            </w:pPr>
            <w:r>
              <w:rPr>
                <w:sz w:val="22"/>
                <w:szCs w:val="22"/>
              </w:rPr>
              <w:t>Q</w:t>
            </w:r>
            <w:r>
              <w:t xml:space="preserve">uarterly, </w:t>
            </w:r>
            <w:r w:rsidRPr="004C6D50">
              <w:rPr>
                <w:sz w:val="22"/>
                <w:szCs w:val="22"/>
              </w:rPr>
              <w:t xml:space="preserve">Annually </w:t>
            </w:r>
          </w:p>
        </w:tc>
        <w:tc>
          <w:tcPr>
            <w:tcW w:w="4359" w:type="dxa"/>
            <w:vMerge/>
          </w:tcPr>
          <w:p w14:paraId="05220F98" w14:textId="77777777" w:rsidR="00B75644" w:rsidRPr="004C6D50" w:rsidRDefault="00B75644" w:rsidP="00E66863">
            <w:pPr>
              <w:pStyle w:val="TableText"/>
              <w:ind w:left="0"/>
              <w:rPr>
                <w:rFonts w:cstheme="minorHAnsi"/>
                <w:sz w:val="22"/>
                <w:szCs w:val="22"/>
              </w:rPr>
            </w:pPr>
          </w:p>
        </w:tc>
      </w:tr>
      <w:tr w:rsidR="00B75644" w:rsidRPr="004C6D50" w14:paraId="68E66F43" w14:textId="77777777" w:rsidTr="00947702">
        <w:trPr>
          <w:trHeight w:val="111"/>
        </w:trPr>
        <w:tc>
          <w:tcPr>
            <w:tcW w:w="3539" w:type="dxa"/>
            <w:vMerge/>
          </w:tcPr>
          <w:p w14:paraId="2B041DA0" w14:textId="77777777" w:rsidR="00B75644" w:rsidRPr="004C6D50" w:rsidRDefault="00B75644" w:rsidP="00947702">
            <w:pPr>
              <w:pStyle w:val="NoSpacing"/>
              <w:rPr>
                <w:sz w:val="22"/>
                <w:szCs w:val="22"/>
              </w:rPr>
            </w:pPr>
          </w:p>
        </w:tc>
        <w:tc>
          <w:tcPr>
            <w:tcW w:w="3544" w:type="dxa"/>
          </w:tcPr>
          <w:p w14:paraId="57F13D7E" w14:textId="77777777" w:rsidR="00B75644" w:rsidRPr="004C6D50" w:rsidRDefault="00B75644" w:rsidP="00947702">
            <w:pPr>
              <w:pStyle w:val="NoSpacing"/>
              <w:rPr>
                <w:sz w:val="22"/>
                <w:szCs w:val="22"/>
              </w:rPr>
            </w:pPr>
            <w:r w:rsidRPr="004C6D50">
              <w:rPr>
                <w:sz w:val="22"/>
                <w:szCs w:val="22"/>
              </w:rPr>
              <w:t>Dissolved Oxygen</w:t>
            </w:r>
          </w:p>
        </w:tc>
        <w:tc>
          <w:tcPr>
            <w:tcW w:w="3118" w:type="dxa"/>
            <w:vMerge/>
          </w:tcPr>
          <w:p w14:paraId="5CD0F7B8" w14:textId="77777777" w:rsidR="00B75644" w:rsidRPr="004C6D50" w:rsidRDefault="00B75644" w:rsidP="00947702">
            <w:pPr>
              <w:pStyle w:val="NoSpacing"/>
              <w:rPr>
                <w:sz w:val="22"/>
                <w:szCs w:val="22"/>
              </w:rPr>
            </w:pPr>
          </w:p>
        </w:tc>
        <w:tc>
          <w:tcPr>
            <w:tcW w:w="4359" w:type="dxa"/>
            <w:vMerge/>
          </w:tcPr>
          <w:p w14:paraId="57BC2BBA" w14:textId="77777777" w:rsidR="00B75644" w:rsidRPr="004C6D50" w:rsidRDefault="00B75644" w:rsidP="00E66863">
            <w:pPr>
              <w:pStyle w:val="TableText"/>
              <w:rPr>
                <w:rFonts w:cstheme="minorHAnsi"/>
                <w:sz w:val="22"/>
                <w:szCs w:val="22"/>
                <w:highlight w:val="yellow"/>
              </w:rPr>
            </w:pPr>
          </w:p>
        </w:tc>
      </w:tr>
      <w:tr w:rsidR="00B75644" w:rsidRPr="004C6D50" w14:paraId="18177CD0" w14:textId="77777777" w:rsidTr="00947702">
        <w:trPr>
          <w:trHeight w:val="111"/>
        </w:trPr>
        <w:tc>
          <w:tcPr>
            <w:tcW w:w="3539" w:type="dxa"/>
            <w:vMerge/>
          </w:tcPr>
          <w:p w14:paraId="3C6F340C" w14:textId="77777777" w:rsidR="00B75644" w:rsidRPr="004C6D50" w:rsidRDefault="00B75644" w:rsidP="00947702">
            <w:pPr>
              <w:pStyle w:val="NoSpacing"/>
              <w:rPr>
                <w:sz w:val="22"/>
                <w:szCs w:val="22"/>
              </w:rPr>
            </w:pPr>
          </w:p>
        </w:tc>
        <w:tc>
          <w:tcPr>
            <w:tcW w:w="3544" w:type="dxa"/>
          </w:tcPr>
          <w:p w14:paraId="112C74D9" w14:textId="77777777" w:rsidR="00B75644" w:rsidRPr="004C6D50" w:rsidRDefault="00B75644" w:rsidP="00947702">
            <w:pPr>
              <w:pStyle w:val="NoSpacing"/>
              <w:rPr>
                <w:sz w:val="22"/>
                <w:szCs w:val="22"/>
              </w:rPr>
            </w:pPr>
            <w:r w:rsidRPr="004C6D50">
              <w:rPr>
                <w:rStyle w:val="Red"/>
                <w:rFonts w:cstheme="minorHAnsi"/>
                <w:color w:val="auto"/>
                <w:sz w:val="22"/>
                <w:szCs w:val="22"/>
              </w:rPr>
              <w:t xml:space="preserve">Nickel (filtered) </w:t>
            </w:r>
          </w:p>
        </w:tc>
        <w:tc>
          <w:tcPr>
            <w:tcW w:w="3118" w:type="dxa"/>
            <w:vMerge/>
          </w:tcPr>
          <w:p w14:paraId="718B5D0E" w14:textId="77777777" w:rsidR="00B75644" w:rsidRPr="004C6D50" w:rsidRDefault="00B75644" w:rsidP="00947702">
            <w:pPr>
              <w:pStyle w:val="NoSpacing"/>
              <w:rPr>
                <w:sz w:val="22"/>
                <w:szCs w:val="22"/>
              </w:rPr>
            </w:pPr>
          </w:p>
        </w:tc>
        <w:tc>
          <w:tcPr>
            <w:tcW w:w="4359" w:type="dxa"/>
            <w:vMerge/>
          </w:tcPr>
          <w:p w14:paraId="0A7DD315" w14:textId="77777777" w:rsidR="00B75644" w:rsidRPr="004C6D50" w:rsidRDefault="00B75644" w:rsidP="00E66863">
            <w:pPr>
              <w:pStyle w:val="TableText"/>
              <w:rPr>
                <w:rFonts w:cstheme="minorHAnsi"/>
                <w:sz w:val="22"/>
                <w:szCs w:val="22"/>
                <w:highlight w:val="yellow"/>
              </w:rPr>
            </w:pPr>
          </w:p>
        </w:tc>
      </w:tr>
      <w:tr w:rsidR="00B75644" w:rsidRPr="004C6D50" w14:paraId="68F7E231" w14:textId="77777777" w:rsidTr="00947702">
        <w:trPr>
          <w:trHeight w:val="111"/>
        </w:trPr>
        <w:tc>
          <w:tcPr>
            <w:tcW w:w="3539" w:type="dxa"/>
            <w:vMerge/>
          </w:tcPr>
          <w:p w14:paraId="581BE32B" w14:textId="77777777" w:rsidR="00B75644" w:rsidRPr="004C6D50" w:rsidRDefault="00B75644" w:rsidP="00947702">
            <w:pPr>
              <w:pStyle w:val="NoSpacing"/>
              <w:rPr>
                <w:sz w:val="22"/>
                <w:szCs w:val="22"/>
              </w:rPr>
            </w:pPr>
          </w:p>
        </w:tc>
        <w:tc>
          <w:tcPr>
            <w:tcW w:w="3544" w:type="dxa"/>
          </w:tcPr>
          <w:p w14:paraId="40E6DDE2" w14:textId="77777777" w:rsidR="00B75644" w:rsidRPr="004C6D50" w:rsidRDefault="00B75644" w:rsidP="00947702">
            <w:pPr>
              <w:pStyle w:val="NoSpacing"/>
              <w:rPr>
                <w:sz w:val="22"/>
                <w:szCs w:val="22"/>
              </w:rPr>
            </w:pPr>
            <w:r w:rsidRPr="004C6D50">
              <w:rPr>
                <w:rStyle w:val="Red"/>
                <w:rFonts w:cstheme="minorHAnsi"/>
                <w:color w:val="auto"/>
                <w:sz w:val="22"/>
                <w:szCs w:val="22"/>
              </w:rPr>
              <w:t>Cadmium (filtered)</w:t>
            </w:r>
          </w:p>
        </w:tc>
        <w:tc>
          <w:tcPr>
            <w:tcW w:w="3118" w:type="dxa"/>
            <w:vMerge/>
          </w:tcPr>
          <w:p w14:paraId="73DB0B34" w14:textId="77777777" w:rsidR="00B75644" w:rsidRPr="004C6D50" w:rsidRDefault="00B75644" w:rsidP="00947702">
            <w:pPr>
              <w:pStyle w:val="NoSpacing"/>
              <w:rPr>
                <w:sz w:val="22"/>
                <w:szCs w:val="22"/>
              </w:rPr>
            </w:pPr>
          </w:p>
        </w:tc>
        <w:tc>
          <w:tcPr>
            <w:tcW w:w="4359" w:type="dxa"/>
            <w:vMerge/>
          </w:tcPr>
          <w:p w14:paraId="3549BD82" w14:textId="77777777" w:rsidR="00B75644" w:rsidRPr="004C6D50" w:rsidRDefault="00B75644" w:rsidP="00E66863">
            <w:pPr>
              <w:pStyle w:val="TableText"/>
              <w:rPr>
                <w:rFonts w:cstheme="minorHAnsi"/>
                <w:sz w:val="22"/>
                <w:szCs w:val="22"/>
                <w:highlight w:val="yellow"/>
              </w:rPr>
            </w:pPr>
          </w:p>
        </w:tc>
      </w:tr>
      <w:tr w:rsidR="00B75644" w:rsidRPr="004C6D50" w14:paraId="757B6D8B" w14:textId="77777777" w:rsidTr="00947702">
        <w:trPr>
          <w:trHeight w:val="111"/>
        </w:trPr>
        <w:tc>
          <w:tcPr>
            <w:tcW w:w="3539" w:type="dxa"/>
            <w:vMerge/>
          </w:tcPr>
          <w:p w14:paraId="08AD53F6" w14:textId="77777777" w:rsidR="00B75644" w:rsidRPr="004C6D50" w:rsidRDefault="00B75644" w:rsidP="00947702">
            <w:pPr>
              <w:pStyle w:val="NoSpacing"/>
              <w:rPr>
                <w:sz w:val="22"/>
                <w:szCs w:val="22"/>
              </w:rPr>
            </w:pPr>
          </w:p>
        </w:tc>
        <w:tc>
          <w:tcPr>
            <w:tcW w:w="3544" w:type="dxa"/>
          </w:tcPr>
          <w:p w14:paraId="7C7AB5E4" w14:textId="77777777" w:rsidR="00B75644" w:rsidRPr="004C6D50" w:rsidRDefault="00B75644" w:rsidP="00947702">
            <w:pPr>
              <w:pStyle w:val="NoSpacing"/>
              <w:rPr>
                <w:sz w:val="22"/>
                <w:szCs w:val="22"/>
              </w:rPr>
            </w:pPr>
            <w:r w:rsidRPr="004C6D50">
              <w:rPr>
                <w:rStyle w:val="Red"/>
                <w:rFonts w:cstheme="minorHAnsi"/>
                <w:color w:val="auto"/>
                <w:sz w:val="22"/>
                <w:szCs w:val="22"/>
              </w:rPr>
              <w:t>Mecoprop</w:t>
            </w:r>
          </w:p>
        </w:tc>
        <w:tc>
          <w:tcPr>
            <w:tcW w:w="3118" w:type="dxa"/>
            <w:vMerge/>
          </w:tcPr>
          <w:p w14:paraId="0AA0EE82" w14:textId="77777777" w:rsidR="00B75644" w:rsidRPr="004C6D50" w:rsidRDefault="00B75644" w:rsidP="00947702">
            <w:pPr>
              <w:pStyle w:val="NoSpacing"/>
              <w:rPr>
                <w:sz w:val="22"/>
                <w:szCs w:val="22"/>
              </w:rPr>
            </w:pPr>
          </w:p>
        </w:tc>
        <w:tc>
          <w:tcPr>
            <w:tcW w:w="4359" w:type="dxa"/>
            <w:vMerge/>
          </w:tcPr>
          <w:p w14:paraId="5AEA9C4F" w14:textId="77777777" w:rsidR="00B75644" w:rsidRPr="004C6D50" w:rsidRDefault="00B75644" w:rsidP="00E66863">
            <w:pPr>
              <w:pStyle w:val="TableText"/>
              <w:rPr>
                <w:rFonts w:cstheme="minorHAnsi"/>
                <w:sz w:val="22"/>
                <w:szCs w:val="22"/>
                <w:highlight w:val="yellow"/>
              </w:rPr>
            </w:pPr>
          </w:p>
        </w:tc>
      </w:tr>
      <w:tr w:rsidR="00B75644" w:rsidRPr="004C6D50" w14:paraId="5E4B9CBA" w14:textId="77777777" w:rsidTr="00947702">
        <w:trPr>
          <w:trHeight w:val="111"/>
        </w:trPr>
        <w:tc>
          <w:tcPr>
            <w:tcW w:w="3539" w:type="dxa"/>
            <w:vMerge/>
          </w:tcPr>
          <w:p w14:paraId="1B266E73" w14:textId="77777777" w:rsidR="00B75644" w:rsidRPr="004C6D50" w:rsidRDefault="00B75644" w:rsidP="00947702">
            <w:pPr>
              <w:pStyle w:val="NoSpacing"/>
              <w:rPr>
                <w:sz w:val="22"/>
                <w:szCs w:val="22"/>
              </w:rPr>
            </w:pPr>
          </w:p>
        </w:tc>
        <w:tc>
          <w:tcPr>
            <w:tcW w:w="3544" w:type="dxa"/>
          </w:tcPr>
          <w:p w14:paraId="2C67FC7B" w14:textId="77777777" w:rsidR="00B75644" w:rsidRPr="004C6D50" w:rsidRDefault="00B75644" w:rsidP="00947702">
            <w:pPr>
              <w:pStyle w:val="NoSpacing"/>
              <w:rPr>
                <w:sz w:val="22"/>
                <w:szCs w:val="22"/>
              </w:rPr>
            </w:pPr>
            <w:r w:rsidRPr="004C6D50">
              <w:rPr>
                <w:rStyle w:val="Red"/>
                <w:rFonts w:cstheme="minorHAnsi"/>
                <w:color w:val="auto"/>
                <w:sz w:val="22"/>
                <w:szCs w:val="22"/>
              </w:rPr>
              <w:t>Naphthalene</w:t>
            </w:r>
          </w:p>
        </w:tc>
        <w:tc>
          <w:tcPr>
            <w:tcW w:w="3118" w:type="dxa"/>
            <w:vMerge/>
          </w:tcPr>
          <w:p w14:paraId="2C4DD832" w14:textId="77777777" w:rsidR="00B75644" w:rsidRPr="004C6D50" w:rsidRDefault="00B75644" w:rsidP="00947702">
            <w:pPr>
              <w:pStyle w:val="NoSpacing"/>
              <w:rPr>
                <w:sz w:val="22"/>
                <w:szCs w:val="22"/>
              </w:rPr>
            </w:pPr>
          </w:p>
        </w:tc>
        <w:tc>
          <w:tcPr>
            <w:tcW w:w="4359" w:type="dxa"/>
            <w:vMerge/>
          </w:tcPr>
          <w:p w14:paraId="416BC404" w14:textId="77777777" w:rsidR="00B75644" w:rsidRPr="004C6D50" w:rsidRDefault="00B75644" w:rsidP="00E66863">
            <w:pPr>
              <w:pStyle w:val="TableText"/>
              <w:rPr>
                <w:rFonts w:cstheme="minorHAnsi"/>
                <w:sz w:val="22"/>
                <w:szCs w:val="22"/>
                <w:highlight w:val="yellow"/>
              </w:rPr>
            </w:pPr>
          </w:p>
        </w:tc>
      </w:tr>
      <w:tr w:rsidR="00B75644" w:rsidRPr="004C6D50" w14:paraId="17E80FA2" w14:textId="77777777" w:rsidTr="00947702">
        <w:trPr>
          <w:trHeight w:val="111"/>
        </w:trPr>
        <w:tc>
          <w:tcPr>
            <w:tcW w:w="3539" w:type="dxa"/>
            <w:vMerge/>
          </w:tcPr>
          <w:p w14:paraId="15C86C28" w14:textId="77777777" w:rsidR="00B75644" w:rsidRPr="004C6D50" w:rsidRDefault="00B75644" w:rsidP="00947702">
            <w:pPr>
              <w:pStyle w:val="NoSpacing"/>
              <w:rPr>
                <w:sz w:val="22"/>
                <w:szCs w:val="22"/>
              </w:rPr>
            </w:pPr>
          </w:p>
        </w:tc>
        <w:tc>
          <w:tcPr>
            <w:tcW w:w="3544" w:type="dxa"/>
          </w:tcPr>
          <w:p w14:paraId="44E9F32D" w14:textId="77777777" w:rsidR="00B75644" w:rsidRPr="004C6D50" w:rsidRDefault="00B75644" w:rsidP="00947702">
            <w:pPr>
              <w:pStyle w:val="NoSpacing"/>
              <w:rPr>
                <w:sz w:val="22"/>
                <w:szCs w:val="22"/>
              </w:rPr>
            </w:pPr>
            <w:r w:rsidRPr="004C6D50">
              <w:rPr>
                <w:rStyle w:val="Red"/>
                <w:rFonts w:cstheme="minorHAnsi"/>
                <w:color w:val="auto"/>
                <w:sz w:val="22"/>
                <w:szCs w:val="22"/>
              </w:rPr>
              <w:t>Phenol</w:t>
            </w:r>
          </w:p>
        </w:tc>
        <w:tc>
          <w:tcPr>
            <w:tcW w:w="3118" w:type="dxa"/>
            <w:vMerge/>
          </w:tcPr>
          <w:p w14:paraId="5E22EB79" w14:textId="77777777" w:rsidR="00B75644" w:rsidRPr="004C6D50" w:rsidRDefault="00B75644" w:rsidP="00947702">
            <w:pPr>
              <w:pStyle w:val="NoSpacing"/>
              <w:rPr>
                <w:sz w:val="22"/>
                <w:szCs w:val="22"/>
              </w:rPr>
            </w:pPr>
          </w:p>
        </w:tc>
        <w:tc>
          <w:tcPr>
            <w:tcW w:w="4359" w:type="dxa"/>
            <w:vMerge/>
          </w:tcPr>
          <w:p w14:paraId="7CB070E6" w14:textId="77777777" w:rsidR="00B75644" w:rsidRPr="004C6D50" w:rsidRDefault="00B75644" w:rsidP="00E66863">
            <w:pPr>
              <w:pStyle w:val="TableText"/>
              <w:rPr>
                <w:rFonts w:cstheme="minorHAnsi"/>
                <w:sz w:val="22"/>
                <w:szCs w:val="22"/>
                <w:highlight w:val="yellow"/>
              </w:rPr>
            </w:pPr>
          </w:p>
        </w:tc>
      </w:tr>
      <w:tr w:rsidR="00B75644" w:rsidRPr="004C6D50" w14:paraId="3A57EB1A" w14:textId="77777777" w:rsidTr="00947702">
        <w:trPr>
          <w:trHeight w:val="111"/>
        </w:trPr>
        <w:tc>
          <w:tcPr>
            <w:tcW w:w="3539" w:type="dxa"/>
            <w:vMerge/>
          </w:tcPr>
          <w:p w14:paraId="3CAC78DE" w14:textId="77777777" w:rsidR="00B75644" w:rsidRPr="004C6D50" w:rsidRDefault="00B75644" w:rsidP="00947702">
            <w:pPr>
              <w:pStyle w:val="NoSpacing"/>
              <w:rPr>
                <w:sz w:val="22"/>
                <w:szCs w:val="22"/>
              </w:rPr>
            </w:pPr>
          </w:p>
        </w:tc>
        <w:tc>
          <w:tcPr>
            <w:tcW w:w="3544" w:type="dxa"/>
          </w:tcPr>
          <w:p w14:paraId="3FA5AD46" w14:textId="77777777" w:rsidR="00B75644" w:rsidRPr="004C6D50" w:rsidRDefault="00B75644" w:rsidP="00947702">
            <w:pPr>
              <w:pStyle w:val="NoSpacing"/>
              <w:rPr>
                <w:sz w:val="22"/>
                <w:szCs w:val="22"/>
              </w:rPr>
            </w:pPr>
            <w:r w:rsidRPr="004C6D50">
              <w:rPr>
                <w:rStyle w:val="Red"/>
                <w:rFonts w:cstheme="minorHAnsi"/>
                <w:color w:val="auto"/>
                <w:sz w:val="22"/>
                <w:szCs w:val="22"/>
              </w:rPr>
              <w:t>Phenols (total)</w:t>
            </w:r>
          </w:p>
        </w:tc>
        <w:tc>
          <w:tcPr>
            <w:tcW w:w="3118" w:type="dxa"/>
            <w:vMerge/>
          </w:tcPr>
          <w:p w14:paraId="51F51AFD" w14:textId="77777777" w:rsidR="00B75644" w:rsidRPr="004C6D50" w:rsidRDefault="00B75644" w:rsidP="00947702">
            <w:pPr>
              <w:pStyle w:val="NoSpacing"/>
              <w:rPr>
                <w:sz w:val="22"/>
                <w:szCs w:val="22"/>
              </w:rPr>
            </w:pPr>
          </w:p>
        </w:tc>
        <w:tc>
          <w:tcPr>
            <w:tcW w:w="4359" w:type="dxa"/>
            <w:vMerge/>
          </w:tcPr>
          <w:p w14:paraId="43193D78" w14:textId="77777777" w:rsidR="00B75644" w:rsidRPr="004C6D50" w:rsidRDefault="00B75644" w:rsidP="00E66863">
            <w:pPr>
              <w:pStyle w:val="TableText"/>
              <w:rPr>
                <w:rFonts w:cstheme="minorHAnsi"/>
                <w:sz w:val="22"/>
                <w:szCs w:val="22"/>
                <w:highlight w:val="yellow"/>
              </w:rPr>
            </w:pPr>
          </w:p>
        </w:tc>
      </w:tr>
      <w:tr w:rsidR="00B75644" w:rsidRPr="004C6D50" w14:paraId="271457A6" w14:textId="77777777" w:rsidTr="00947702">
        <w:trPr>
          <w:trHeight w:val="111"/>
        </w:trPr>
        <w:tc>
          <w:tcPr>
            <w:tcW w:w="3539" w:type="dxa"/>
            <w:vMerge/>
          </w:tcPr>
          <w:p w14:paraId="59E31B5C" w14:textId="77777777" w:rsidR="00B75644" w:rsidRPr="004C6D50" w:rsidRDefault="00B75644" w:rsidP="00947702">
            <w:pPr>
              <w:pStyle w:val="NoSpacing"/>
              <w:rPr>
                <w:sz w:val="22"/>
                <w:szCs w:val="22"/>
              </w:rPr>
            </w:pPr>
          </w:p>
        </w:tc>
        <w:tc>
          <w:tcPr>
            <w:tcW w:w="3544" w:type="dxa"/>
          </w:tcPr>
          <w:p w14:paraId="789D8D3B" w14:textId="77777777" w:rsidR="00B75644" w:rsidRPr="004C6D50" w:rsidRDefault="00B75644" w:rsidP="00947702">
            <w:pPr>
              <w:pStyle w:val="NoSpacing"/>
              <w:rPr>
                <w:sz w:val="22"/>
                <w:szCs w:val="22"/>
              </w:rPr>
            </w:pPr>
            <w:r w:rsidRPr="004C6D50">
              <w:rPr>
                <w:sz w:val="22"/>
                <w:szCs w:val="22"/>
              </w:rPr>
              <w:t>Copper (filtered)</w:t>
            </w:r>
          </w:p>
        </w:tc>
        <w:tc>
          <w:tcPr>
            <w:tcW w:w="3118" w:type="dxa"/>
            <w:vMerge/>
          </w:tcPr>
          <w:p w14:paraId="4F401774" w14:textId="77777777" w:rsidR="00B75644" w:rsidRPr="004C6D50" w:rsidRDefault="00B75644" w:rsidP="00947702">
            <w:pPr>
              <w:pStyle w:val="NoSpacing"/>
              <w:rPr>
                <w:sz w:val="22"/>
                <w:szCs w:val="22"/>
              </w:rPr>
            </w:pPr>
          </w:p>
        </w:tc>
        <w:tc>
          <w:tcPr>
            <w:tcW w:w="4359" w:type="dxa"/>
            <w:vMerge/>
          </w:tcPr>
          <w:p w14:paraId="68D0A344" w14:textId="77777777" w:rsidR="00B75644" w:rsidRPr="004C6D50" w:rsidRDefault="00B75644" w:rsidP="00E66863">
            <w:pPr>
              <w:pStyle w:val="TableText"/>
              <w:rPr>
                <w:rFonts w:cstheme="minorHAnsi"/>
                <w:sz w:val="22"/>
                <w:szCs w:val="22"/>
                <w:highlight w:val="yellow"/>
              </w:rPr>
            </w:pPr>
          </w:p>
        </w:tc>
      </w:tr>
      <w:tr w:rsidR="00B75644" w:rsidRPr="004C6D50" w14:paraId="308FD017" w14:textId="77777777" w:rsidTr="00947702">
        <w:trPr>
          <w:trHeight w:val="111"/>
        </w:trPr>
        <w:tc>
          <w:tcPr>
            <w:tcW w:w="3539" w:type="dxa"/>
            <w:vMerge/>
          </w:tcPr>
          <w:p w14:paraId="52733D04" w14:textId="77777777" w:rsidR="00B75644" w:rsidRPr="004C6D50" w:rsidRDefault="00B75644" w:rsidP="00947702">
            <w:pPr>
              <w:pStyle w:val="NoSpacing"/>
              <w:rPr>
                <w:sz w:val="22"/>
                <w:szCs w:val="22"/>
              </w:rPr>
            </w:pPr>
          </w:p>
        </w:tc>
        <w:tc>
          <w:tcPr>
            <w:tcW w:w="3544" w:type="dxa"/>
          </w:tcPr>
          <w:p w14:paraId="29F8A7C2" w14:textId="77777777" w:rsidR="00B75644" w:rsidRPr="004C6D50" w:rsidRDefault="00B75644" w:rsidP="00947702">
            <w:pPr>
              <w:pStyle w:val="NoSpacing"/>
              <w:rPr>
                <w:sz w:val="22"/>
                <w:szCs w:val="22"/>
              </w:rPr>
            </w:pPr>
            <w:r w:rsidRPr="004C6D50">
              <w:rPr>
                <w:sz w:val="22"/>
                <w:szCs w:val="22"/>
              </w:rPr>
              <w:t>Calcium</w:t>
            </w:r>
          </w:p>
        </w:tc>
        <w:tc>
          <w:tcPr>
            <w:tcW w:w="3118" w:type="dxa"/>
            <w:vMerge/>
          </w:tcPr>
          <w:p w14:paraId="43488722" w14:textId="77777777" w:rsidR="00B75644" w:rsidRPr="004C6D50" w:rsidRDefault="00B75644" w:rsidP="00947702">
            <w:pPr>
              <w:pStyle w:val="NoSpacing"/>
              <w:rPr>
                <w:sz w:val="22"/>
                <w:szCs w:val="22"/>
              </w:rPr>
            </w:pPr>
          </w:p>
        </w:tc>
        <w:tc>
          <w:tcPr>
            <w:tcW w:w="4359" w:type="dxa"/>
            <w:vMerge/>
          </w:tcPr>
          <w:p w14:paraId="5074EC08" w14:textId="77777777" w:rsidR="00B75644" w:rsidRPr="004C6D50" w:rsidRDefault="00B75644" w:rsidP="00E66863">
            <w:pPr>
              <w:pStyle w:val="TableText"/>
              <w:rPr>
                <w:rFonts w:cstheme="minorHAnsi"/>
                <w:sz w:val="22"/>
                <w:szCs w:val="22"/>
                <w:highlight w:val="yellow"/>
              </w:rPr>
            </w:pPr>
          </w:p>
        </w:tc>
      </w:tr>
      <w:tr w:rsidR="00B75644" w:rsidRPr="004C6D50" w14:paraId="11DCAEAA" w14:textId="77777777" w:rsidTr="00947702">
        <w:trPr>
          <w:trHeight w:val="111"/>
        </w:trPr>
        <w:tc>
          <w:tcPr>
            <w:tcW w:w="3539" w:type="dxa"/>
            <w:vMerge/>
          </w:tcPr>
          <w:p w14:paraId="182ECC63" w14:textId="77777777" w:rsidR="00B75644" w:rsidRPr="004C6D50" w:rsidRDefault="00B75644" w:rsidP="00947702">
            <w:pPr>
              <w:pStyle w:val="NoSpacing"/>
              <w:rPr>
                <w:sz w:val="22"/>
                <w:szCs w:val="22"/>
              </w:rPr>
            </w:pPr>
          </w:p>
        </w:tc>
        <w:tc>
          <w:tcPr>
            <w:tcW w:w="3544" w:type="dxa"/>
          </w:tcPr>
          <w:p w14:paraId="5663B71F" w14:textId="77777777" w:rsidR="00B75644" w:rsidRPr="004C6D50" w:rsidRDefault="00B75644" w:rsidP="00947702">
            <w:pPr>
              <w:pStyle w:val="NoSpacing"/>
              <w:rPr>
                <w:sz w:val="22"/>
                <w:szCs w:val="22"/>
              </w:rPr>
            </w:pPr>
            <w:r w:rsidRPr="004C6D50">
              <w:rPr>
                <w:sz w:val="22"/>
                <w:szCs w:val="22"/>
              </w:rPr>
              <w:t xml:space="preserve">Magnesium </w:t>
            </w:r>
          </w:p>
        </w:tc>
        <w:tc>
          <w:tcPr>
            <w:tcW w:w="3118" w:type="dxa"/>
            <w:vMerge/>
          </w:tcPr>
          <w:p w14:paraId="4A751334" w14:textId="77777777" w:rsidR="00B75644" w:rsidRPr="004C6D50" w:rsidRDefault="00B75644" w:rsidP="00947702">
            <w:pPr>
              <w:pStyle w:val="NoSpacing"/>
              <w:rPr>
                <w:sz w:val="22"/>
                <w:szCs w:val="22"/>
              </w:rPr>
            </w:pPr>
          </w:p>
        </w:tc>
        <w:tc>
          <w:tcPr>
            <w:tcW w:w="4359" w:type="dxa"/>
            <w:vMerge/>
          </w:tcPr>
          <w:p w14:paraId="086E7DCC" w14:textId="77777777" w:rsidR="00B75644" w:rsidRPr="004C6D50" w:rsidRDefault="00B75644" w:rsidP="00E66863">
            <w:pPr>
              <w:pStyle w:val="TableText"/>
              <w:rPr>
                <w:rFonts w:cstheme="minorHAnsi"/>
                <w:sz w:val="22"/>
                <w:szCs w:val="22"/>
                <w:highlight w:val="yellow"/>
              </w:rPr>
            </w:pPr>
          </w:p>
        </w:tc>
      </w:tr>
      <w:tr w:rsidR="00B75644" w:rsidRPr="004C6D50" w14:paraId="7F3A00C6" w14:textId="77777777" w:rsidTr="00947702">
        <w:trPr>
          <w:trHeight w:val="111"/>
        </w:trPr>
        <w:tc>
          <w:tcPr>
            <w:tcW w:w="3539" w:type="dxa"/>
            <w:vMerge/>
          </w:tcPr>
          <w:p w14:paraId="5A256209" w14:textId="77777777" w:rsidR="00B75644" w:rsidRPr="004C6D50" w:rsidRDefault="00B75644" w:rsidP="00947702">
            <w:pPr>
              <w:pStyle w:val="NoSpacing"/>
              <w:rPr>
                <w:sz w:val="22"/>
                <w:szCs w:val="22"/>
              </w:rPr>
            </w:pPr>
          </w:p>
        </w:tc>
        <w:tc>
          <w:tcPr>
            <w:tcW w:w="3544" w:type="dxa"/>
          </w:tcPr>
          <w:p w14:paraId="672EC889" w14:textId="77777777" w:rsidR="00B75644" w:rsidRPr="004C6D50" w:rsidRDefault="00B75644" w:rsidP="00947702">
            <w:pPr>
              <w:pStyle w:val="NoSpacing"/>
              <w:rPr>
                <w:sz w:val="22"/>
                <w:szCs w:val="22"/>
              </w:rPr>
            </w:pPr>
            <w:r w:rsidRPr="004C6D50">
              <w:rPr>
                <w:sz w:val="22"/>
                <w:szCs w:val="22"/>
              </w:rPr>
              <w:t xml:space="preserve">Sodium </w:t>
            </w:r>
          </w:p>
        </w:tc>
        <w:tc>
          <w:tcPr>
            <w:tcW w:w="3118" w:type="dxa"/>
            <w:vMerge/>
          </w:tcPr>
          <w:p w14:paraId="08D024BC" w14:textId="77777777" w:rsidR="00B75644" w:rsidRPr="004C6D50" w:rsidRDefault="00B75644" w:rsidP="00947702">
            <w:pPr>
              <w:pStyle w:val="NoSpacing"/>
              <w:rPr>
                <w:sz w:val="22"/>
                <w:szCs w:val="22"/>
              </w:rPr>
            </w:pPr>
          </w:p>
        </w:tc>
        <w:tc>
          <w:tcPr>
            <w:tcW w:w="4359" w:type="dxa"/>
            <w:vMerge/>
          </w:tcPr>
          <w:p w14:paraId="341E0887" w14:textId="77777777" w:rsidR="00B75644" w:rsidRPr="004C6D50" w:rsidRDefault="00B75644" w:rsidP="00E66863">
            <w:pPr>
              <w:pStyle w:val="TableText"/>
              <w:rPr>
                <w:rFonts w:cstheme="minorHAnsi"/>
                <w:sz w:val="22"/>
                <w:szCs w:val="22"/>
                <w:highlight w:val="yellow"/>
              </w:rPr>
            </w:pPr>
          </w:p>
        </w:tc>
      </w:tr>
      <w:tr w:rsidR="00B75644" w:rsidRPr="004C6D50" w14:paraId="2901ABAA" w14:textId="77777777" w:rsidTr="00947702">
        <w:trPr>
          <w:trHeight w:val="111"/>
        </w:trPr>
        <w:tc>
          <w:tcPr>
            <w:tcW w:w="3539" w:type="dxa"/>
            <w:vMerge/>
          </w:tcPr>
          <w:p w14:paraId="6F3CB50C" w14:textId="77777777" w:rsidR="00B75644" w:rsidRPr="004C6D50" w:rsidRDefault="00B75644" w:rsidP="00947702">
            <w:pPr>
              <w:pStyle w:val="NoSpacing"/>
              <w:rPr>
                <w:sz w:val="22"/>
                <w:szCs w:val="22"/>
              </w:rPr>
            </w:pPr>
          </w:p>
        </w:tc>
        <w:tc>
          <w:tcPr>
            <w:tcW w:w="3544" w:type="dxa"/>
          </w:tcPr>
          <w:p w14:paraId="06FA76CA" w14:textId="77777777" w:rsidR="00B75644" w:rsidRPr="004C6D50" w:rsidRDefault="00B75644" w:rsidP="00947702">
            <w:pPr>
              <w:pStyle w:val="NoSpacing"/>
              <w:rPr>
                <w:sz w:val="22"/>
                <w:szCs w:val="22"/>
              </w:rPr>
            </w:pPr>
            <w:r w:rsidRPr="004C6D50">
              <w:rPr>
                <w:sz w:val="22"/>
                <w:szCs w:val="22"/>
              </w:rPr>
              <w:t xml:space="preserve">Potassium </w:t>
            </w:r>
          </w:p>
        </w:tc>
        <w:tc>
          <w:tcPr>
            <w:tcW w:w="3118" w:type="dxa"/>
            <w:vMerge/>
          </w:tcPr>
          <w:p w14:paraId="51ABC660" w14:textId="77777777" w:rsidR="00B75644" w:rsidRPr="004C6D50" w:rsidRDefault="00B75644" w:rsidP="00947702">
            <w:pPr>
              <w:pStyle w:val="NoSpacing"/>
              <w:rPr>
                <w:sz w:val="22"/>
                <w:szCs w:val="22"/>
              </w:rPr>
            </w:pPr>
          </w:p>
        </w:tc>
        <w:tc>
          <w:tcPr>
            <w:tcW w:w="4359" w:type="dxa"/>
            <w:vMerge/>
          </w:tcPr>
          <w:p w14:paraId="45E6240C" w14:textId="77777777" w:rsidR="00B75644" w:rsidRPr="004C6D50" w:rsidRDefault="00B75644" w:rsidP="00E66863">
            <w:pPr>
              <w:pStyle w:val="TableText"/>
              <w:rPr>
                <w:rFonts w:cstheme="minorHAnsi"/>
                <w:sz w:val="22"/>
                <w:szCs w:val="22"/>
                <w:highlight w:val="yellow"/>
              </w:rPr>
            </w:pPr>
          </w:p>
        </w:tc>
      </w:tr>
      <w:tr w:rsidR="00B75644" w:rsidRPr="004C6D50" w14:paraId="3CDE165F" w14:textId="77777777" w:rsidTr="00947702">
        <w:trPr>
          <w:trHeight w:val="111"/>
        </w:trPr>
        <w:tc>
          <w:tcPr>
            <w:tcW w:w="3539" w:type="dxa"/>
            <w:vMerge/>
          </w:tcPr>
          <w:p w14:paraId="4023614A" w14:textId="77777777" w:rsidR="00B75644" w:rsidRPr="004C6D50" w:rsidRDefault="00B75644" w:rsidP="00947702">
            <w:pPr>
              <w:pStyle w:val="NoSpacing"/>
              <w:rPr>
                <w:sz w:val="22"/>
                <w:szCs w:val="22"/>
              </w:rPr>
            </w:pPr>
          </w:p>
        </w:tc>
        <w:tc>
          <w:tcPr>
            <w:tcW w:w="3544" w:type="dxa"/>
          </w:tcPr>
          <w:p w14:paraId="28582721" w14:textId="77777777" w:rsidR="00B75644" w:rsidRPr="004C6D50" w:rsidRDefault="00B75644" w:rsidP="00947702">
            <w:pPr>
              <w:pStyle w:val="NoSpacing"/>
              <w:rPr>
                <w:sz w:val="22"/>
                <w:szCs w:val="22"/>
              </w:rPr>
            </w:pPr>
            <w:r w:rsidRPr="004C6D50">
              <w:rPr>
                <w:sz w:val="22"/>
                <w:szCs w:val="22"/>
              </w:rPr>
              <w:t xml:space="preserve">Total Alkalinity </w:t>
            </w:r>
          </w:p>
        </w:tc>
        <w:tc>
          <w:tcPr>
            <w:tcW w:w="3118" w:type="dxa"/>
            <w:vMerge/>
          </w:tcPr>
          <w:p w14:paraId="58E1EF42" w14:textId="77777777" w:rsidR="00B75644" w:rsidRPr="004C6D50" w:rsidRDefault="00B75644" w:rsidP="00947702">
            <w:pPr>
              <w:pStyle w:val="NoSpacing"/>
              <w:rPr>
                <w:sz w:val="22"/>
                <w:szCs w:val="22"/>
              </w:rPr>
            </w:pPr>
          </w:p>
        </w:tc>
        <w:tc>
          <w:tcPr>
            <w:tcW w:w="4359" w:type="dxa"/>
            <w:vMerge/>
          </w:tcPr>
          <w:p w14:paraId="6EA4A1BF" w14:textId="77777777" w:rsidR="00B75644" w:rsidRPr="004C6D50" w:rsidRDefault="00B75644" w:rsidP="00E66863">
            <w:pPr>
              <w:pStyle w:val="TableText"/>
              <w:rPr>
                <w:rFonts w:cstheme="minorHAnsi"/>
                <w:sz w:val="22"/>
                <w:szCs w:val="22"/>
                <w:highlight w:val="yellow"/>
              </w:rPr>
            </w:pPr>
          </w:p>
        </w:tc>
      </w:tr>
      <w:tr w:rsidR="00B75644" w:rsidRPr="004C6D50" w14:paraId="20759F91" w14:textId="77777777" w:rsidTr="00947702">
        <w:trPr>
          <w:trHeight w:val="111"/>
        </w:trPr>
        <w:tc>
          <w:tcPr>
            <w:tcW w:w="3539" w:type="dxa"/>
            <w:vMerge/>
          </w:tcPr>
          <w:p w14:paraId="2F0D0943" w14:textId="77777777" w:rsidR="00B75644" w:rsidRPr="004C6D50" w:rsidRDefault="00B75644" w:rsidP="00947702">
            <w:pPr>
              <w:pStyle w:val="NoSpacing"/>
              <w:rPr>
                <w:sz w:val="22"/>
                <w:szCs w:val="22"/>
              </w:rPr>
            </w:pPr>
          </w:p>
        </w:tc>
        <w:tc>
          <w:tcPr>
            <w:tcW w:w="3544" w:type="dxa"/>
          </w:tcPr>
          <w:p w14:paraId="22292582" w14:textId="77777777" w:rsidR="00B75644" w:rsidRPr="004C6D50" w:rsidRDefault="00B75644" w:rsidP="00947702">
            <w:pPr>
              <w:pStyle w:val="NoSpacing"/>
              <w:rPr>
                <w:sz w:val="22"/>
                <w:szCs w:val="22"/>
              </w:rPr>
            </w:pPr>
            <w:r w:rsidRPr="004C6D50">
              <w:rPr>
                <w:sz w:val="22"/>
                <w:szCs w:val="22"/>
              </w:rPr>
              <w:t xml:space="preserve">Sulphates </w:t>
            </w:r>
          </w:p>
        </w:tc>
        <w:tc>
          <w:tcPr>
            <w:tcW w:w="3118" w:type="dxa"/>
            <w:vMerge/>
          </w:tcPr>
          <w:p w14:paraId="1F90C1B9" w14:textId="77777777" w:rsidR="00B75644" w:rsidRPr="004C6D50" w:rsidRDefault="00B75644" w:rsidP="00947702">
            <w:pPr>
              <w:pStyle w:val="NoSpacing"/>
              <w:rPr>
                <w:sz w:val="22"/>
                <w:szCs w:val="22"/>
              </w:rPr>
            </w:pPr>
          </w:p>
        </w:tc>
        <w:tc>
          <w:tcPr>
            <w:tcW w:w="4359" w:type="dxa"/>
            <w:vMerge/>
          </w:tcPr>
          <w:p w14:paraId="0F64935A" w14:textId="77777777" w:rsidR="00B75644" w:rsidRPr="004C6D50" w:rsidRDefault="00B75644" w:rsidP="00E66863">
            <w:pPr>
              <w:pStyle w:val="TableText"/>
              <w:rPr>
                <w:rFonts w:cstheme="minorHAnsi"/>
                <w:sz w:val="22"/>
                <w:szCs w:val="22"/>
                <w:highlight w:val="yellow"/>
              </w:rPr>
            </w:pPr>
          </w:p>
        </w:tc>
      </w:tr>
      <w:tr w:rsidR="00B75644" w:rsidRPr="004C6D50" w14:paraId="5DE27E55" w14:textId="77777777" w:rsidTr="00947702">
        <w:trPr>
          <w:trHeight w:val="111"/>
        </w:trPr>
        <w:tc>
          <w:tcPr>
            <w:tcW w:w="3539" w:type="dxa"/>
            <w:vMerge/>
          </w:tcPr>
          <w:p w14:paraId="5B77362C" w14:textId="77777777" w:rsidR="00B75644" w:rsidRPr="004C6D50" w:rsidRDefault="00B75644" w:rsidP="00947702">
            <w:pPr>
              <w:pStyle w:val="NoSpacing"/>
              <w:rPr>
                <w:sz w:val="22"/>
                <w:szCs w:val="22"/>
              </w:rPr>
            </w:pPr>
          </w:p>
        </w:tc>
        <w:tc>
          <w:tcPr>
            <w:tcW w:w="3544" w:type="dxa"/>
          </w:tcPr>
          <w:p w14:paraId="07660E2E" w14:textId="77777777" w:rsidR="00B75644" w:rsidRPr="004C6D50" w:rsidRDefault="00B75644" w:rsidP="00947702">
            <w:pPr>
              <w:pStyle w:val="NoSpacing"/>
              <w:rPr>
                <w:sz w:val="22"/>
                <w:szCs w:val="22"/>
              </w:rPr>
            </w:pPr>
            <w:r w:rsidRPr="004C6D50">
              <w:rPr>
                <w:sz w:val="22"/>
                <w:szCs w:val="22"/>
              </w:rPr>
              <w:t xml:space="preserve">Cyanide </w:t>
            </w:r>
          </w:p>
        </w:tc>
        <w:tc>
          <w:tcPr>
            <w:tcW w:w="3118" w:type="dxa"/>
            <w:vMerge/>
          </w:tcPr>
          <w:p w14:paraId="713AA62B" w14:textId="77777777" w:rsidR="00B75644" w:rsidRPr="004C6D50" w:rsidRDefault="00B75644" w:rsidP="00947702">
            <w:pPr>
              <w:pStyle w:val="NoSpacing"/>
              <w:rPr>
                <w:sz w:val="22"/>
                <w:szCs w:val="22"/>
              </w:rPr>
            </w:pPr>
          </w:p>
        </w:tc>
        <w:tc>
          <w:tcPr>
            <w:tcW w:w="4359" w:type="dxa"/>
            <w:vMerge/>
          </w:tcPr>
          <w:p w14:paraId="7205A6F2" w14:textId="77777777" w:rsidR="00B75644" w:rsidRPr="004C6D50" w:rsidRDefault="00B75644" w:rsidP="00E66863">
            <w:pPr>
              <w:pStyle w:val="TableText"/>
              <w:rPr>
                <w:rFonts w:cstheme="minorHAnsi"/>
                <w:sz w:val="22"/>
                <w:szCs w:val="22"/>
                <w:highlight w:val="yellow"/>
              </w:rPr>
            </w:pPr>
          </w:p>
        </w:tc>
      </w:tr>
      <w:tr w:rsidR="00B75644" w:rsidRPr="004C6D50" w14:paraId="76FB1AD8" w14:textId="77777777" w:rsidTr="00947702">
        <w:trPr>
          <w:trHeight w:val="111"/>
        </w:trPr>
        <w:tc>
          <w:tcPr>
            <w:tcW w:w="3539" w:type="dxa"/>
            <w:vMerge/>
          </w:tcPr>
          <w:p w14:paraId="55157CC9" w14:textId="77777777" w:rsidR="00B75644" w:rsidRPr="004C6D50" w:rsidRDefault="00B75644" w:rsidP="00947702">
            <w:pPr>
              <w:pStyle w:val="NoSpacing"/>
              <w:rPr>
                <w:sz w:val="22"/>
                <w:szCs w:val="22"/>
              </w:rPr>
            </w:pPr>
          </w:p>
        </w:tc>
        <w:tc>
          <w:tcPr>
            <w:tcW w:w="3544" w:type="dxa"/>
          </w:tcPr>
          <w:p w14:paraId="3461192A" w14:textId="77777777" w:rsidR="00B75644" w:rsidRPr="004C6D50" w:rsidRDefault="00B75644" w:rsidP="00947702">
            <w:pPr>
              <w:pStyle w:val="NoSpacing"/>
              <w:rPr>
                <w:sz w:val="22"/>
                <w:szCs w:val="22"/>
              </w:rPr>
            </w:pPr>
            <w:r w:rsidRPr="004C6D50">
              <w:rPr>
                <w:sz w:val="22"/>
                <w:szCs w:val="22"/>
              </w:rPr>
              <w:t>Iron (filtered)</w:t>
            </w:r>
          </w:p>
        </w:tc>
        <w:tc>
          <w:tcPr>
            <w:tcW w:w="3118" w:type="dxa"/>
            <w:vMerge/>
          </w:tcPr>
          <w:p w14:paraId="0C0F3A8D" w14:textId="77777777" w:rsidR="00B75644" w:rsidRPr="004C6D50" w:rsidRDefault="00B75644" w:rsidP="00947702">
            <w:pPr>
              <w:pStyle w:val="NoSpacing"/>
              <w:rPr>
                <w:sz w:val="22"/>
                <w:szCs w:val="22"/>
              </w:rPr>
            </w:pPr>
          </w:p>
        </w:tc>
        <w:tc>
          <w:tcPr>
            <w:tcW w:w="4359" w:type="dxa"/>
            <w:vMerge/>
          </w:tcPr>
          <w:p w14:paraId="3F45E1FA" w14:textId="77777777" w:rsidR="00B75644" w:rsidRPr="004C6D50" w:rsidRDefault="00B75644" w:rsidP="00E66863">
            <w:pPr>
              <w:pStyle w:val="TableText"/>
              <w:rPr>
                <w:rFonts w:cstheme="minorHAnsi"/>
                <w:sz w:val="22"/>
                <w:szCs w:val="22"/>
                <w:highlight w:val="yellow"/>
              </w:rPr>
            </w:pPr>
          </w:p>
        </w:tc>
      </w:tr>
      <w:tr w:rsidR="00B75644" w:rsidRPr="004C6D50" w14:paraId="60945666" w14:textId="77777777" w:rsidTr="00947702">
        <w:trPr>
          <w:trHeight w:val="111"/>
        </w:trPr>
        <w:tc>
          <w:tcPr>
            <w:tcW w:w="3539" w:type="dxa"/>
            <w:vMerge/>
          </w:tcPr>
          <w:p w14:paraId="1A41C74F" w14:textId="77777777" w:rsidR="00B75644" w:rsidRPr="004C6D50" w:rsidRDefault="00B75644" w:rsidP="00947702">
            <w:pPr>
              <w:pStyle w:val="NoSpacing"/>
              <w:rPr>
                <w:sz w:val="22"/>
                <w:szCs w:val="22"/>
              </w:rPr>
            </w:pPr>
          </w:p>
        </w:tc>
        <w:tc>
          <w:tcPr>
            <w:tcW w:w="3544" w:type="dxa"/>
          </w:tcPr>
          <w:p w14:paraId="6887D878" w14:textId="77777777" w:rsidR="00B75644" w:rsidRPr="004C6D50" w:rsidRDefault="00B75644" w:rsidP="00947702">
            <w:pPr>
              <w:pStyle w:val="NoSpacing"/>
              <w:rPr>
                <w:sz w:val="22"/>
                <w:szCs w:val="22"/>
              </w:rPr>
            </w:pPr>
            <w:r w:rsidRPr="004C6D50">
              <w:rPr>
                <w:sz w:val="22"/>
                <w:szCs w:val="22"/>
              </w:rPr>
              <w:t>Manganese (filtered)</w:t>
            </w:r>
          </w:p>
        </w:tc>
        <w:tc>
          <w:tcPr>
            <w:tcW w:w="3118" w:type="dxa"/>
            <w:vMerge/>
          </w:tcPr>
          <w:p w14:paraId="3E886B54" w14:textId="77777777" w:rsidR="00B75644" w:rsidRPr="004C6D50" w:rsidRDefault="00B75644" w:rsidP="00947702">
            <w:pPr>
              <w:pStyle w:val="NoSpacing"/>
              <w:rPr>
                <w:sz w:val="22"/>
                <w:szCs w:val="22"/>
              </w:rPr>
            </w:pPr>
          </w:p>
        </w:tc>
        <w:tc>
          <w:tcPr>
            <w:tcW w:w="4359" w:type="dxa"/>
            <w:vMerge/>
          </w:tcPr>
          <w:p w14:paraId="128A5966" w14:textId="77777777" w:rsidR="00B75644" w:rsidRPr="004C6D50" w:rsidRDefault="00B75644" w:rsidP="00E66863">
            <w:pPr>
              <w:pStyle w:val="TableText"/>
              <w:rPr>
                <w:rFonts w:cstheme="minorHAnsi"/>
                <w:sz w:val="22"/>
                <w:szCs w:val="22"/>
                <w:highlight w:val="yellow"/>
              </w:rPr>
            </w:pPr>
          </w:p>
        </w:tc>
      </w:tr>
      <w:tr w:rsidR="00B75644" w:rsidRPr="004C6D50" w14:paraId="06F24CD6" w14:textId="77777777" w:rsidTr="00947702">
        <w:trPr>
          <w:trHeight w:val="111"/>
        </w:trPr>
        <w:tc>
          <w:tcPr>
            <w:tcW w:w="3539" w:type="dxa"/>
            <w:vMerge/>
          </w:tcPr>
          <w:p w14:paraId="35C377AC" w14:textId="77777777" w:rsidR="00B75644" w:rsidRPr="004C6D50" w:rsidRDefault="00B75644" w:rsidP="00947702">
            <w:pPr>
              <w:pStyle w:val="NoSpacing"/>
              <w:rPr>
                <w:sz w:val="22"/>
                <w:szCs w:val="22"/>
              </w:rPr>
            </w:pPr>
          </w:p>
        </w:tc>
        <w:tc>
          <w:tcPr>
            <w:tcW w:w="3544" w:type="dxa"/>
          </w:tcPr>
          <w:p w14:paraId="26D2DB8D" w14:textId="77777777" w:rsidR="00B75644" w:rsidRPr="004C6D50" w:rsidRDefault="00B75644" w:rsidP="00947702">
            <w:pPr>
              <w:pStyle w:val="NoSpacing"/>
              <w:rPr>
                <w:sz w:val="22"/>
                <w:szCs w:val="22"/>
              </w:rPr>
            </w:pPr>
            <w:r w:rsidRPr="004C6D50">
              <w:rPr>
                <w:sz w:val="22"/>
                <w:szCs w:val="22"/>
              </w:rPr>
              <w:t>Mercury (filtered)</w:t>
            </w:r>
          </w:p>
        </w:tc>
        <w:tc>
          <w:tcPr>
            <w:tcW w:w="3118" w:type="dxa"/>
            <w:vMerge/>
          </w:tcPr>
          <w:p w14:paraId="023D7071" w14:textId="77777777" w:rsidR="00B75644" w:rsidRPr="004C6D50" w:rsidRDefault="00B75644" w:rsidP="00947702">
            <w:pPr>
              <w:pStyle w:val="NoSpacing"/>
              <w:rPr>
                <w:sz w:val="22"/>
                <w:szCs w:val="22"/>
              </w:rPr>
            </w:pPr>
          </w:p>
        </w:tc>
        <w:tc>
          <w:tcPr>
            <w:tcW w:w="4359" w:type="dxa"/>
            <w:vMerge/>
          </w:tcPr>
          <w:p w14:paraId="0A0F45B8" w14:textId="77777777" w:rsidR="00B75644" w:rsidRPr="004C6D50" w:rsidRDefault="00B75644" w:rsidP="00E66863">
            <w:pPr>
              <w:pStyle w:val="TableText"/>
              <w:rPr>
                <w:rFonts w:cstheme="minorHAnsi"/>
                <w:sz w:val="22"/>
                <w:szCs w:val="22"/>
                <w:highlight w:val="yellow"/>
              </w:rPr>
            </w:pPr>
          </w:p>
        </w:tc>
      </w:tr>
      <w:tr w:rsidR="00B75644" w:rsidRPr="004C6D50" w14:paraId="777D659D" w14:textId="77777777" w:rsidTr="00947702">
        <w:trPr>
          <w:trHeight w:val="111"/>
        </w:trPr>
        <w:tc>
          <w:tcPr>
            <w:tcW w:w="3539" w:type="dxa"/>
            <w:vMerge/>
          </w:tcPr>
          <w:p w14:paraId="187A5F90" w14:textId="77777777" w:rsidR="00B75644" w:rsidRPr="004C6D50" w:rsidRDefault="00B75644" w:rsidP="00947702">
            <w:pPr>
              <w:pStyle w:val="NoSpacing"/>
              <w:rPr>
                <w:sz w:val="22"/>
                <w:szCs w:val="22"/>
              </w:rPr>
            </w:pPr>
          </w:p>
        </w:tc>
        <w:tc>
          <w:tcPr>
            <w:tcW w:w="3544" w:type="dxa"/>
          </w:tcPr>
          <w:p w14:paraId="29B0D9E1" w14:textId="77777777" w:rsidR="00B75644" w:rsidRPr="004C6D50" w:rsidRDefault="00B75644" w:rsidP="00947702">
            <w:pPr>
              <w:pStyle w:val="NoSpacing"/>
              <w:rPr>
                <w:sz w:val="22"/>
                <w:szCs w:val="22"/>
              </w:rPr>
            </w:pPr>
            <w:r w:rsidRPr="004C6D50">
              <w:rPr>
                <w:sz w:val="22"/>
                <w:szCs w:val="22"/>
              </w:rPr>
              <w:t>Chromium (filtered)</w:t>
            </w:r>
          </w:p>
        </w:tc>
        <w:tc>
          <w:tcPr>
            <w:tcW w:w="3118" w:type="dxa"/>
            <w:vMerge/>
          </w:tcPr>
          <w:p w14:paraId="00A35306" w14:textId="77777777" w:rsidR="00B75644" w:rsidRPr="004C6D50" w:rsidRDefault="00B75644" w:rsidP="00947702">
            <w:pPr>
              <w:pStyle w:val="NoSpacing"/>
              <w:rPr>
                <w:sz w:val="22"/>
                <w:szCs w:val="22"/>
              </w:rPr>
            </w:pPr>
          </w:p>
        </w:tc>
        <w:tc>
          <w:tcPr>
            <w:tcW w:w="4359" w:type="dxa"/>
            <w:vMerge/>
          </w:tcPr>
          <w:p w14:paraId="14B4CF32" w14:textId="77777777" w:rsidR="00B75644" w:rsidRPr="004C6D50" w:rsidRDefault="00B75644" w:rsidP="00E66863">
            <w:pPr>
              <w:pStyle w:val="TableText"/>
              <w:rPr>
                <w:rFonts w:cstheme="minorHAnsi"/>
                <w:sz w:val="22"/>
                <w:szCs w:val="22"/>
                <w:highlight w:val="yellow"/>
              </w:rPr>
            </w:pPr>
          </w:p>
        </w:tc>
      </w:tr>
      <w:tr w:rsidR="00B75644" w:rsidRPr="004C6D50" w14:paraId="09679211" w14:textId="77777777" w:rsidTr="00947702">
        <w:trPr>
          <w:trHeight w:val="111"/>
        </w:trPr>
        <w:tc>
          <w:tcPr>
            <w:tcW w:w="3539" w:type="dxa"/>
            <w:vMerge/>
          </w:tcPr>
          <w:p w14:paraId="20B02313" w14:textId="77777777" w:rsidR="00B75644" w:rsidRPr="004C6D50" w:rsidRDefault="00B75644" w:rsidP="00947702">
            <w:pPr>
              <w:pStyle w:val="NoSpacing"/>
              <w:rPr>
                <w:sz w:val="22"/>
                <w:szCs w:val="22"/>
              </w:rPr>
            </w:pPr>
          </w:p>
        </w:tc>
        <w:tc>
          <w:tcPr>
            <w:tcW w:w="3544" w:type="dxa"/>
          </w:tcPr>
          <w:p w14:paraId="203E427B" w14:textId="77777777" w:rsidR="00B75644" w:rsidRPr="004C6D50" w:rsidRDefault="00B75644" w:rsidP="00947702">
            <w:pPr>
              <w:pStyle w:val="NoSpacing"/>
              <w:rPr>
                <w:sz w:val="22"/>
                <w:szCs w:val="22"/>
              </w:rPr>
            </w:pPr>
            <w:r w:rsidRPr="004C6D50">
              <w:rPr>
                <w:sz w:val="22"/>
                <w:szCs w:val="22"/>
              </w:rPr>
              <w:t>Lead (filtered)</w:t>
            </w:r>
          </w:p>
        </w:tc>
        <w:tc>
          <w:tcPr>
            <w:tcW w:w="3118" w:type="dxa"/>
            <w:vMerge/>
          </w:tcPr>
          <w:p w14:paraId="0F893377" w14:textId="77777777" w:rsidR="00B75644" w:rsidRPr="004C6D50" w:rsidRDefault="00B75644" w:rsidP="00947702">
            <w:pPr>
              <w:pStyle w:val="NoSpacing"/>
              <w:rPr>
                <w:sz w:val="22"/>
                <w:szCs w:val="22"/>
              </w:rPr>
            </w:pPr>
          </w:p>
        </w:tc>
        <w:tc>
          <w:tcPr>
            <w:tcW w:w="4359" w:type="dxa"/>
            <w:vMerge/>
          </w:tcPr>
          <w:p w14:paraId="1D881A59" w14:textId="77777777" w:rsidR="00B75644" w:rsidRPr="004C6D50" w:rsidRDefault="00B75644" w:rsidP="00E66863">
            <w:pPr>
              <w:pStyle w:val="TableText"/>
              <w:rPr>
                <w:rFonts w:cstheme="minorHAnsi"/>
                <w:sz w:val="22"/>
                <w:szCs w:val="22"/>
                <w:highlight w:val="yellow"/>
              </w:rPr>
            </w:pPr>
          </w:p>
        </w:tc>
      </w:tr>
      <w:tr w:rsidR="00B75644" w:rsidRPr="004C6D50" w14:paraId="456E16CD" w14:textId="77777777" w:rsidTr="00947702">
        <w:trPr>
          <w:trHeight w:val="111"/>
        </w:trPr>
        <w:tc>
          <w:tcPr>
            <w:tcW w:w="3539" w:type="dxa"/>
            <w:vMerge/>
          </w:tcPr>
          <w:p w14:paraId="655B3F76" w14:textId="77777777" w:rsidR="00B75644" w:rsidRPr="004C6D50" w:rsidRDefault="00B75644" w:rsidP="00947702">
            <w:pPr>
              <w:pStyle w:val="NoSpacing"/>
              <w:rPr>
                <w:sz w:val="22"/>
                <w:szCs w:val="22"/>
              </w:rPr>
            </w:pPr>
          </w:p>
        </w:tc>
        <w:tc>
          <w:tcPr>
            <w:tcW w:w="3544" w:type="dxa"/>
          </w:tcPr>
          <w:p w14:paraId="789E6EED" w14:textId="77777777" w:rsidR="00B75644" w:rsidRPr="004C6D50" w:rsidRDefault="00B75644" w:rsidP="00947702">
            <w:pPr>
              <w:pStyle w:val="NoSpacing"/>
              <w:rPr>
                <w:sz w:val="22"/>
                <w:szCs w:val="22"/>
              </w:rPr>
            </w:pPr>
            <w:r w:rsidRPr="004C6D50">
              <w:rPr>
                <w:sz w:val="22"/>
                <w:szCs w:val="22"/>
              </w:rPr>
              <w:t>Zinc (filtered)</w:t>
            </w:r>
          </w:p>
        </w:tc>
        <w:tc>
          <w:tcPr>
            <w:tcW w:w="3118" w:type="dxa"/>
            <w:vMerge/>
          </w:tcPr>
          <w:p w14:paraId="71126ADD" w14:textId="77777777" w:rsidR="00B75644" w:rsidRPr="004C6D50" w:rsidRDefault="00B75644" w:rsidP="00947702">
            <w:pPr>
              <w:pStyle w:val="NoSpacing"/>
              <w:rPr>
                <w:sz w:val="22"/>
                <w:szCs w:val="22"/>
              </w:rPr>
            </w:pPr>
          </w:p>
        </w:tc>
        <w:tc>
          <w:tcPr>
            <w:tcW w:w="4359" w:type="dxa"/>
            <w:vMerge/>
          </w:tcPr>
          <w:p w14:paraId="6A9A885C" w14:textId="77777777" w:rsidR="00B75644" w:rsidRPr="004C6D50" w:rsidRDefault="00B75644" w:rsidP="00E66863">
            <w:pPr>
              <w:pStyle w:val="TableText"/>
              <w:rPr>
                <w:rFonts w:cstheme="minorHAnsi"/>
                <w:sz w:val="22"/>
                <w:szCs w:val="22"/>
                <w:highlight w:val="yellow"/>
              </w:rPr>
            </w:pPr>
          </w:p>
        </w:tc>
      </w:tr>
      <w:tr w:rsidR="00B75644" w:rsidRPr="004C6D50" w14:paraId="2C8FD5A0" w14:textId="77777777" w:rsidTr="00947702">
        <w:trPr>
          <w:trHeight w:val="111"/>
        </w:trPr>
        <w:tc>
          <w:tcPr>
            <w:tcW w:w="3539" w:type="dxa"/>
            <w:vMerge/>
          </w:tcPr>
          <w:p w14:paraId="2B6D8719" w14:textId="77777777" w:rsidR="00B75644" w:rsidRPr="004C6D50" w:rsidRDefault="00B75644" w:rsidP="00947702">
            <w:pPr>
              <w:pStyle w:val="NoSpacing"/>
              <w:rPr>
                <w:sz w:val="22"/>
                <w:szCs w:val="22"/>
              </w:rPr>
            </w:pPr>
          </w:p>
        </w:tc>
        <w:tc>
          <w:tcPr>
            <w:tcW w:w="3544" w:type="dxa"/>
          </w:tcPr>
          <w:p w14:paraId="23E48EA5" w14:textId="77777777" w:rsidR="00B75644" w:rsidRPr="004C6D50" w:rsidRDefault="00B75644" w:rsidP="00947702">
            <w:pPr>
              <w:pStyle w:val="NoSpacing"/>
              <w:rPr>
                <w:sz w:val="22"/>
                <w:szCs w:val="22"/>
              </w:rPr>
            </w:pPr>
            <w:r w:rsidRPr="004C6D50">
              <w:rPr>
                <w:sz w:val="22"/>
                <w:szCs w:val="22"/>
              </w:rPr>
              <w:t xml:space="preserve">Nitrate </w:t>
            </w:r>
          </w:p>
        </w:tc>
        <w:tc>
          <w:tcPr>
            <w:tcW w:w="3118" w:type="dxa"/>
            <w:vMerge/>
          </w:tcPr>
          <w:p w14:paraId="12410B23" w14:textId="77777777" w:rsidR="00B75644" w:rsidRPr="004C6D50" w:rsidRDefault="00B75644" w:rsidP="00947702">
            <w:pPr>
              <w:pStyle w:val="NoSpacing"/>
              <w:rPr>
                <w:sz w:val="22"/>
                <w:szCs w:val="22"/>
              </w:rPr>
            </w:pPr>
          </w:p>
        </w:tc>
        <w:tc>
          <w:tcPr>
            <w:tcW w:w="4359" w:type="dxa"/>
            <w:vMerge/>
          </w:tcPr>
          <w:p w14:paraId="64550438" w14:textId="77777777" w:rsidR="00B75644" w:rsidRPr="004C6D50" w:rsidRDefault="00B75644" w:rsidP="00E66863">
            <w:pPr>
              <w:pStyle w:val="TableText"/>
              <w:rPr>
                <w:rFonts w:cstheme="minorHAnsi"/>
                <w:sz w:val="22"/>
                <w:szCs w:val="22"/>
                <w:highlight w:val="yellow"/>
              </w:rPr>
            </w:pPr>
          </w:p>
        </w:tc>
      </w:tr>
      <w:tr w:rsidR="00B75644" w:rsidRPr="004C6D50" w14:paraId="75220D43" w14:textId="77777777" w:rsidTr="00947702">
        <w:trPr>
          <w:trHeight w:val="111"/>
        </w:trPr>
        <w:tc>
          <w:tcPr>
            <w:tcW w:w="3539" w:type="dxa"/>
            <w:vMerge/>
          </w:tcPr>
          <w:p w14:paraId="25032994" w14:textId="77777777" w:rsidR="00B75644" w:rsidRPr="004C6D50" w:rsidRDefault="00B75644" w:rsidP="00947702">
            <w:pPr>
              <w:pStyle w:val="NoSpacing"/>
              <w:rPr>
                <w:sz w:val="22"/>
                <w:szCs w:val="22"/>
              </w:rPr>
            </w:pPr>
          </w:p>
        </w:tc>
        <w:tc>
          <w:tcPr>
            <w:tcW w:w="3544" w:type="dxa"/>
          </w:tcPr>
          <w:p w14:paraId="055ECD10" w14:textId="7D046DFA" w:rsidR="00B75644" w:rsidRPr="004C6D50" w:rsidRDefault="00B75644" w:rsidP="001C59C1">
            <w:pPr>
              <w:pStyle w:val="NoSpacing"/>
              <w:rPr>
                <w:sz w:val="22"/>
                <w:szCs w:val="22"/>
              </w:rPr>
            </w:pPr>
            <w:r w:rsidRPr="004C6D50">
              <w:rPr>
                <w:sz w:val="22"/>
                <w:szCs w:val="22"/>
              </w:rPr>
              <w:t>Nitrite</w:t>
            </w:r>
          </w:p>
        </w:tc>
        <w:tc>
          <w:tcPr>
            <w:tcW w:w="3118" w:type="dxa"/>
            <w:vMerge/>
          </w:tcPr>
          <w:p w14:paraId="20ED9E6E" w14:textId="77777777" w:rsidR="00B75644" w:rsidRPr="004C6D50" w:rsidRDefault="00B75644" w:rsidP="00947702">
            <w:pPr>
              <w:pStyle w:val="NoSpacing"/>
              <w:rPr>
                <w:sz w:val="22"/>
                <w:szCs w:val="22"/>
              </w:rPr>
            </w:pPr>
          </w:p>
        </w:tc>
        <w:tc>
          <w:tcPr>
            <w:tcW w:w="4359" w:type="dxa"/>
            <w:vMerge/>
          </w:tcPr>
          <w:p w14:paraId="56E39D9A" w14:textId="77777777" w:rsidR="00B75644" w:rsidRPr="004C6D50" w:rsidRDefault="00B75644" w:rsidP="00E66863">
            <w:pPr>
              <w:pStyle w:val="TableText"/>
              <w:rPr>
                <w:rFonts w:cstheme="minorHAnsi"/>
                <w:sz w:val="22"/>
                <w:szCs w:val="22"/>
                <w:highlight w:val="yellow"/>
              </w:rPr>
            </w:pPr>
          </w:p>
        </w:tc>
      </w:tr>
      <w:tr w:rsidR="00B75644" w:rsidRPr="004C6D50" w14:paraId="755D4FA3" w14:textId="77777777" w:rsidTr="00947702">
        <w:trPr>
          <w:trHeight w:val="111"/>
        </w:trPr>
        <w:tc>
          <w:tcPr>
            <w:tcW w:w="3539" w:type="dxa"/>
            <w:vMerge/>
          </w:tcPr>
          <w:p w14:paraId="628B96A4" w14:textId="77777777" w:rsidR="00B75644" w:rsidRPr="004C6D50" w:rsidRDefault="00B75644" w:rsidP="00947702">
            <w:pPr>
              <w:pStyle w:val="NoSpacing"/>
              <w:rPr>
                <w:sz w:val="22"/>
                <w:szCs w:val="22"/>
              </w:rPr>
            </w:pPr>
          </w:p>
        </w:tc>
        <w:tc>
          <w:tcPr>
            <w:tcW w:w="3544" w:type="dxa"/>
          </w:tcPr>
          <w:p w14:paraId="201F0FFC" w14:textId="22D9CA63" w:rsidR="00B75644" w:rsidRPr="004C6D50" w:rsidRDefault="00B75644" w:rsidP="00947702">
            <w:pPr>
              <w:pStyle w:val="NoSpacing"/>
              <w:rPr>
                <w:rStyle w:val="Red"/>
                <w:rFonts w:cstheme="minorHAnsi"/>
                <w:color w:val="auto"/>
                <w:sz w:val="22"/>
                <w:szCs w:val="22"/>
              </w:rPr>
            </w:pPr>
            <w:r w:rsidRPr="004C6D50">
              <w:rPr>
                <w:sz w:val="22"/>
                <w:szCs w:val="22"/>
              </w:rPr>
              <w:t>Hazardous Substances</w:t>
            </w:r>
          </w:p>
        </w:tc>
        <w:tc>
          <w:tcPr>
            <w:tcW w:w="3118" w:type="dxa"/>
            <w:vMerge w:val="restart"/>
          </w:tcPr>
          <w:p w14:paraId="62B4FA6E" w14:textId="0FE3D344" w:rsidR="00B75644" w:rsidRPr="004C6D50" w:rsidRDefault="00B75644" w:rsidP="00947702">
            <w:pPr>
              <w:pStyle w:val="NoSpacing"/>
              <w:rPr>
                <w:sz w:val="22"/>
                <w:szCs w:val="22"/>
              </w:rPr>
            </w:pPr>
            <w:r>
              <w:rPr>
                <w:sz w:val="22"/>
                <w:szCs w:val="22"/>
              </w:rPr>
              <w:t>A</w:t>
            </w:r>
            <w:r>
              <w:t xml:space="preserve">nnually </w:t>
            </w:r>
          </w:p>
        </w:tc>
        <w:tc>
          <w:tcPr>
            <w:tcW w:w="4359" w:type="dxa"/>
            <w:vMerge/>
          </w:tcPr>
          <w:p w14:paraId="53F83D87" w14:textId="77777777" w:rsidR="00B75644" w:rsidRPr="004C6D50" w:rsidRDefault="00B75644" w:rsidP="00E66863">
            <w:pPr>
              <w:pStyle w:val="TableText"/>
              <w:rPr>
                <w:rFonts w:cstheme="minorHAnsi"/>
                <w:sz w:val="22"/>
                <w:szCs w:val="22"/>
                <w:highlight w:val="yellow"/>
              </w:rPr>
            </w:pPr>
          </w:p>
        </w:tc>
      </w:tr>
      <w:tr w:rsidR="00B75644" w:rsidRPr="004C6D50" w14:paraId="3A3B8533" w14:textId="77777777" w:rsidTr="00947702">
        <w:trPr>
          <w:trHeight w:val="111"/>
        </w:trPr>
        <w:tc>
          <w:tcPr>
            <w:tcW w:w="3539" w:type="dxa"/>
            <w:vMerge/>
          </w:tcPr>
          <w:p w14:paraId="79BA3800" w14:textId="77777777" w:rsidR="00B75644" w:rsidRPr="004C6D50" w:rsidRDefault="00B75644" w:rsidP="007039A1">
            <w:pPr>
              <w:pStyle w:val="NoSpacing"/>
              <w:rPr>
                <w:sz w:val="22"/>
                <w:szCs w:val="22"/>
              </w:rPr>
            </w:pPr>
          </w:p>
        </w:tc>
        <w:tc>
          <w:tcPr>
            <w:tcW w:w="3544" w:type="dxa"/>
          </w:tcPr>
          <w:p w14:paraId="78034312" w14:textId="1EAA4246" w:rsidR="00B75644" w:rsidRPr="004C6D50" w:rsidRDefault="00B75644" w:rsidP="007039A1">
            <w:pPr>
              <w:pStyle w:val="NoSpacing"/>
              <w:rPr>
                <w:rStyle w:val="Red"/>
                <w:rFonts w:cstheme="minorHAnsi"/>
                <w:color w:val="auto"/>
                <w:sz w:val="22"/>
                <w:szCs w:val="22"/>
              </w:rPr>
            </w:pPr>
            <w:r w:rsidRPr="004C6D50">
              <w:rPr>
                <w:sz w:val="22"/>
                <w:szCs w:val="22"/>
              </w:rPr>
              <w:t>Base of monitoring point (mAoD)</w:t>
            </w:r>
          </w:p>
        </w:tc>
        <w:tc>
          <w:tcPr>
            <w:tcW w:w="3118" w:type="dxa"/>
            <w:vMerge/>
          </w:tcPr>
          <w:p w14:paraId="3030F91C" w14:textId="77777777" w:rsidR="00B75644" w:rsidRPr="004C6D50" w:rsidRDefault="00B75644" w:rsidP="007039A1">
            <w:pPr>
              <w:pStyle w:val="NoSpacing"/>
              <w:rPr>
                <w:sz w:val="22"/>
                <w:szCs w:val="22"/>
              </w:rPr>
            </w:pPr>
          </w:p>
        </w:tc>
        <w:tc>
          <w:tcPr>
            <w:tcW w:w="4359" w:type="dxa"/>
            <w:vMerge/>
          </w:tcPr>
          <w:p w14:paraId="61D16C7B" w14:textId="77777777" w:rsidR="00B75644" w:rsidRPr="004C6D50" w:rsidRDefault="00B75644" w:rsidP="007039A1">
            <w:pPr>
              <w:pStyle w:val="TableText"/>
              <w:rPr>
                <w:rFonts w:cstheme="minorHAnsi"/>
                <w:sz w:val="22"/>
                <w:szCs w:val="22"/>
                <w:highlight w:val="yellow"/>
              </w:rPr>
            </w:pPr>
          </w:p>
        </w:tc>
      </w:tr>
    </w:tbl>
    <w:p w14:paraId="665D9485" w14:textId="77777777" w:rsidR="0011624D" w:rsidRDefault="0011624D" w:rsidP="0085529D">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9"/>
        <w:gridCol w:w="3291"/>
        <w:gridCol w:w="2717"/>
        <w:gridCol w:w="3209"/>
        <w:gridCol w:w="3404"/>
      </w:tblGrid>
      <w:tr w:rsidR="008C72D1" w:rsidRPr="004C6D50" w14:paraId="2A3DC36D" w14:textId="77777777" w:rsidTr="2F075C64">
        <w:trPr>
          <w:cantSplit/>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000000" w:themeFill="text1"/>
          </w:tcPr>
          <w:p w14:paraId="6D993972" w14:textId="77777777" w:rsidR="008C72D1" w:rsidRPr="004C6D50" w:rsidRDefault="008C72D1" w:rsidP="008C7EAF">
            <w:pPr>
              <w:pStyle w:val="TableText"/>
              <w:rPr>
                <w:rStyle w:val="RedBold"/>
                <w:rFonts w:cstheme="minorHAnsi"/>
                <w:color w:val="auto"/>
                <w:sz w:val="22"/>
                <w:szCs w:val="22"/>
              </w:rPr>
            </w:pPr>
            <w:r w:rsidRPr="004C6D50">
              <w:rPr>
                <w:rStyle w:val="RedBold"/>
                <w:rFonts w:cstheme="minorHAnsi"/>
                <w:color w:val="auto"/>
                <w:sz w:val="22"/>
                <w:szCs w:val="22"/>
              </w:rPr>
              <w:t>Table S3.9  Landfill gas – other monitoring requirements</w:t>
            </w:r>
          </w:p>
        </w:tc>
      </w:tr>
      <w:tr w:rsidR="008C72D1" w:rsidRPr="004C6D50" w14:paraId="54BF55C6" w14:textId="77777777" w:rsidTr="2F075C64">
        <w:trPr>
          <w:cantSplit/>
          <w:tblHeader/>
        </w:trPr>
        <w:tc>
          <w:tcPr>
            <w:tcW w:w="666" w:type="pct"/>
          </w:tcPr>
          <w:p w14:paraId="1E7EED90" w14:textId="77777777" w:rsidR="008C72D1" w:rsidRPr="004C6D50" w:rsidRDefault="008C72D1" w:rsidP="008C7EAF">
            <w:pPr>
              <w:pStyle w:val="TableText"/>
              <w:rPr>
                <w:rStyle w:val="Bold"/>
                <w:rFonts w:cstheme="minorHAnsi"/>
                <w:sz w:val="22"/>
                <w:szCs w:val="22"/>
              </w:rPr>
            </w:pPr>
            <w:r w:rsidRPr="004C6D50">
              <w:rPr>
                <w:rStyle w:val="Bold"/>
                <w:rFonts w:cstheme="minorHAnsi"/>
                <w:sz w:val="22"/>
                <w:szCs w:val="22"/>
              </w:rPr>
              <w:t>Monitoring Point Ref.</w:t>
            </w:r>
          </w:p>
          <w:p w14:paraId="066C734D" w14:textId="77777777" w:rsidR="008C72D1" w:rsidRPr="004C6D50" w:rsidRDefault="008C72D1" w:rsidP="008C7EAF">
            <w:pPr>
              <w:pStyle w:val="TableText"/>
              <w:rPr>
                <w:rStyle w:val="Bold"/>
                <w:rFonts w:cstheme="minorHAnsi"/>
                <w:sz w:val="22"/>
                <w:szCs w:val="22"/>
              </w:rPr>
            </w:pPr>
            <w:r w:rsidRPr="004C6D50">
              <w:rPr>
                <w:rStyle w:val="Bold"/>
                <w:rFonts w:cstheme="minorHAnsi"/>
                <w:sz w:val="22"/>
                <w:szCs w:val="22"/>
              </w:rPr>
              <w:t>/Description</w:t>
            </w:r>
          </w:p>
        </w:tc>
        <w:tc>
          <w:tcPr>
            <w:tcW w:w="1130" w:type="pct"/>
          </w:tcPr>
          <w:p w14:paraId="098FF71D" w14:textId="77777777" w:rsidR="008C72D1" w:rsidRPr="004C6D50" w:rsidRDefault="008C72D1" w:rsidP="008C7EAF">
            <w:pPr>
              <w:pStyle w:val="TableText"/>
              <w:rPr>
                <w:rStyle w:val="Bold"/>
                <w:rFonts w:cstheme="minorHAnsi"/>
                <w:sz w:val="22"/>
                <w:szCs w:val="22"/>
              </w:rPr>
            </w:pPr>
            <w:r w:rsidRPr="004C6D50">
              <w:rPr>
                <w:rStyle w:val="Bold"/>
                <w:rFonts w:cstheme="minorHAnsi"/>
                <w:sz w:val="22"/>
                <w:szCs w:val="22"/>
              </w:rPr>
              <w:t>Parameter</w:t>
            </w:r>
          </w:p>
        </w:tc>
        <w:tc>
          <w:tcPr>
            <w:tcW w:w="933" w:type="pct"/>
          </w:tcPr>
          <w:p w14:paraId="7307D877" w14:textId="77777777" w:rsidR="008C72D1" w:rsidRPr="004C6D50" w:rsidRDefault="008C72D1" w:rsidP="008C7EAF">
            <w:pPr>
              <w:pStyle w:val="TableText"/>
              <w:rPr>
                <w:rStyle w:val="Bold"/>
                <w:rFonts w:cstheme="minorHAnsi"/>
                <w:sz w:val="22"/>
                <w:szCs w:val="22"/>
              </w:rPr>
            </w:pPr>
            <w:r w:rsidRPr="004C6D50">
              <w:rPr>
                <w:rStyle w:val="Bold"/>
                <w:rFonts w:cstheme="minorHAnsi"/>
                <w:sz w:val="22"/>
                <w:szCs w:val="22"/>
              </w:rPr>
              <w:t>Monitoring frequency</w:t>
            </w:r>
          </w:p>
        </w:tc>
        <w:tc>
          <w:tcPr>
            <w:tcW w:w="1102" w:type="pct"/>
          </w:tcPr>
          <w:p w14:paraId="0F0851A2" w14:textId="77777777" w:rsidR="008C72D1" w:rsidRPr="004C6D50" w:rsidRDefault="008C72D1" w:rsidP="008C7EAF">
            <w:pPr>
              <w:pStyle w:val="TableText"/>
              <w:ind w:left="0"/>
              <w:rPr>
                <w:rStyle w:val="Bold"/>
                <w:rFonts w:cstheme="minorHAnsi"/>
                <w:sz w:val="22"/>
                <w:szCs w:val="22"/>
              </w:rPr>
            </w:pPr>
            <w:r w:rsidRPr="004C6D50">
              <w:rPr>
                <w:rStyle w:val="Bold"/>
                <w:rFonts w:cstheme="minorHAnsi"/>
                <w:sz w:val="22"/>
                <w:szCs w:val="22"/>
              </w:rPr>
              <w:t>Monitoring standard or method</w:t>
            </w:r>
          </w:p>
        </w:tc>
        <w:tc>
          <w:tcPr>
            <w:tcW w:w="1169" w:type="pct"/>
          </w:tcPr>
          <w:p w14:paraId="4D3065D4" w14:textId="77777777" w:rsidR="008C72D1" w:rsidRPr="004C6D50" w:rsidRDefault="008C72D1" w:rsidP="008C7EAF">
            <w:pPr>
              <w:pStyle w:val="TableText"/>
              <w:rPr>
                <w:rStyle w:val="Bold"/>
                <w:rFonts w:cstheme="minorHAnsi"/>
                <w:sz w:val="22"/>
                <w:szCs w:val="22"/>
              </w:rPr>
            </w:pPr>
            <w:r w:rsidRPr="004C6D50">
              <w:rPr>
                <w:rStyle w:val="Bold"/>
                <w:rFonts w:cstheme="minorHAnsi"/>
                <w:sz w:val="22"/>
                <w:szCs w:val="22"/>
              </w:rPr>
              <w:t>Other specifications</w:t>
            </w:r>
          </w:p>
        </w:tc>
      </w:tr>
      <w:tr w:rsidR="008C72D1" w:rsidRPr="004C6D50" w14:paraId="7D2A4D30" w14:textId="77777777" w:rsidTr="2F075C64">
        <w:trPr>
          <w:cantSplit/>
        </w:trPr>
        <w:tc>
          <w:tcPr>
            <w:tcW w:w="666" w:type="pct"/>
            <w:vMerge w:val="restart"/>
          </w:tcPr>
          <w:p w14:paraId="4B4A6C03" w14:textId="77777777" w:rsidR="008C72D1" w:rsidRPr="004C6D50" w:rsidRDefault="008C72D1" w:rsidP="008C7EAF">
            <w:pPr>
              <w:pStyle w:val="TableText"/>
              <w:ind w:left="0"/>
              <w:rPr>
                <w:rStyle w:val="Pink"/>
                <w:rFonts w:cstheme="minorHAnsi"/>
                <w:color w:val="auto"/>
                <w:sz w:val="22"/>
                <w:szCs w:val="22"/>
              </w:rPr>
            </w:pPr>
            <w:r w:rsidRPr="004C6D50">
              <w:rPr>
                <w:rFonts w:cstheme="minorHAnsi"/>
                <w:sz w:val="22"/>
                <w:szCs w:val="22"/>
              </w:rPr>
              <w:t>All gas collection wells and any other (in-waste) gas monitoring points.</w:t>
            </w:r>
          </w:p>
        </w:tc>
        <w:tc>
          <w:tcPr>
            <w:tcW w:w="1130" w:type="pct"/>
          </w:tcPr>
          <w:p w14:paraId="011E9C31" w14:textId="77777777" w:rsidR="008C72D1" w:rsidRPr="004C6D50" w:rsidRDefault="008C72D1" w:rsidP="008C7EAF">
            <w:pPr>
              <w:pStyle w:val="TableText"/>
              <w:ind w:left="0"/>
              <w:rPr>
                <w:rStyle w:val="Red"/>
                <w:rFonts w:cstheme="minorHAnsi"/>
                <w:color w:val="auto"/>
                <w:sz w:val="22"/>
                <w:szCs w:val="22"/>
              </w:rPr>
            </w:pPr>
            <w:r w:rsidRPr="004C6D50">
              <w:rPr>
                <w:rFonts w:cstheme="minorHAnsi"/>
                <w:sz w:val="22"/>
                <w:szCs w:val="22"/>
              </w:rPr>
              <w:t>Methane</w:t>
            </w:r>
          </w:p>
        </w:tc>
        <w:tc>
          <w:tcPr>
            <w:tcW w:w="933" w:type="pct"/>
            <w:vMerge w:val="restart"/>
          </w:tcPr>
          <w:p w14:paraId="0E5AA2E6" w14:textId="77777777" w:rsidR="008C72D1" w:rsidRPr="004C6D50" w:rsidRDefault="008C72D1" w:rsidP="008C7EAF">
            <w:pPr>
              <w:pStyle w:val="TableText"/>
              <w:ind w:left="0"/>
              <w:rPr>
                <w:rFonts w:cstheme="minorHAnsi"/>
                <w:sz w:val="22"/>
                <w:szCs w:val="22"/>
              </w:rPr>
            </w:pPr>
            <w:r w:rsidRPr="004C6D50">
              <w:rPr>
                <w:rFonts w:cstheme="minorHAnsi"/>
                <w:sz w:val="22"/>
                <w:szCs w:val="22"/>
              </w:rPr>
              <w:t>Fortnightly unless otherwise agreed in writing with Natural Resources Wales</w:t>
            </w:r>
          </w:p>
          <w:p w14:paraId="462813A4" w14:textId="77777777" w:rsidR="008C72D1" w:rsidRPr="004C6D50" w:rsidRDefault="008C72D1" w:rsidP="008C7EAF">
            <w:pPr>
              <w:pStyle w:val="TableText"/>
              <w:rPr>
                <w:rFonts w:cstheme="minorHAnsi"/>
                <w:sz w:val="22"/>
                <w:szCs w:val="22"/>
              </w:rPr>
            </w:pPr>
          </w:p>
          <w:p w14:paraId="0A8667DD" w14:textId="77777777" w:rsidR="008C72D1" w:rsidRPr="004C6D50" w:rsidRDefault="008C72D1" w:rsidP="008C7EAF">
            <w:pPr>
              <w:pStyle w:val="TableText"/>
              <w:rPr>
                <w:rFonts w:cstheme="minorHAnsi"/>
                <w:sz w:val="22"/>
                <w:szCs w:val="22"/>
              </w:rPr>
            </w:pPr>
          </w:p>
          <w:p w14:paraId="614B4D05" w14:textId="77777777" w:rsidR="008C72D1" w:rsidRPr="004C6D50" w:rsidRDefault="008C72D1" w:rsidP="008C7EAF">
            <w:pPr>
              <w:pStyle w:val="TableText"/>
              <w:rPr>
                <w:rFonts w:cstheme="minorHAnsi"/>
                <w:sz w:val="22"/>
                <w:szCs w:val="22"/>
              </w:rPr>
            </w:pPr>
          </w:p>
          <w:p w14:paraId="20D69A73" w14:textId="77777777" w:rsidR="008C72D1" w:rsidRPr="004C6D50" w:rsidRDefault="008C72D1" w:rsidP="008C7EAF">
            <w:pPr>
              <w:pStyle w:val="TableText"/>
              <w:rPr>
                <w:rFonts w:cstheme="minorHAnsi"/>
                <w:sz w:val="22"/>
                <w:szCs w:val="22"/>
              </w:rPr>
            </w:pPr>
          </w:p>
          <w:p w14:paraId="63EFFB40" w14:textId="77777777" w:rsidR="008C72D1" w:rsidRPr="004C6D50" w:rsidRDefault="008C72D1" w:rsidP="008C7EAF">
            <w:pPr>
              <w:pStyle w:val="TableText"/>
              <w:rPr>
                <w:rFonts w:cstheme="minorHAnsi"/>
                <w:sz w:val="22"/>
                <w:szCs w:val="22"/>
              </w:rPr>
            </w:pPr>
          </w:p>
          <w:p w14:paraId="0886BF6A" w14:textId="77777777" w:rsidR="008C72D1" w:rsidRPr="004C6D50" w:rsidRDefault="008C72D1" w:rsidP="008C7EAF">
            <w:pPr>
              <w:pStyle w:val="TableText"/>
              <w:rPr>
                <w:rFonts w:cstheme="minorHAnsi"/>
                <w:sz w:val="22"/>
                <w:szCs w:val="22"/>
              </w:rPr>
            </w:pPr>
          </w:p>
          <w:p w14:paraId="3469EDF8" w14:textId="77777777" w:rsidR="008C72D1" w:rsidRPr="004C6D50" w:rsidRDefault="008C72D1" w:rsidP="008C7EAF">
            <w:pPr>
              <w:pStyle w:val="TableText"/>
              <w:rPr>
                <w:rFonts w:cstheme="minorHAnsi"/>
                <w:sz w:val="22"/>
                <w:szCs w:val="22"/>
              </w:rPr>
            </w:pPr>
          </w:p>
          <w:p w14:paraId="5EDB203A" w14:textId="77777777" w:rsidR="008C72D1" w:rsidRPr="004C6D50" w:rsidRDefault="008C72D1"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177048CF" w14:textId="77777777" w:rsidR="008C72D1" w:rsidRPr="00495399" w:rsidRDefault="008C72D1" w:rsidP="008C7EAF">
            <w:pPr>
              <w:pStyle w:val="Default"/>
              <w:rPr>
                <w:rStyle w:val="Red"/>
                <w:rFonts w:asciiTheme="minorHAnsi" w:hAnsiTheme="minorHAnsi" w:cstheme="minorHAnsi"/>
                <w:color w:val="auto"/>
                <w:sz w:val="22"/>
                <w:szCs w:val="22"/>
              </w:rPr>
            </w:pPr>
            <w:r w:rsidRPr="00495399">
              <w:rPr>
                <w:rStyle w:val="normaltextrun"/>
                <w:rFonts w:asciiTheme="minorHAnsi" w:hAnsiTheme="minorHAnsi" w:cstheme="minorHAnsi"/>
                <w:color w:val="auto"/>
                <w:sz w:val="22"/>
                <w:szCs w:val="22"/>
              </w:rPr>
              <w:t>v/v ± 0.1%</w:t>
            </w:r>
            <w:r w:rsidRPr="00495399">
              <w:rPr>
                <w:rStyle w:val="eop"/>
                <w:rFonts w:asciiTheme="minorHAnsi" w:hAnsiTheme="minorHAnsi" w:cstheme="minorHAnsi"/>
                <w:color w:val="auto"/>
                <w:sz w:val="22"/>
                <w:szCs w:val="22"/>
              </w:rPr>
              <w:t> </w:t>
            </w:r>
          </w:p>
        </w:tc>
        <w:tc>
          <w:tcPr>
            <w:tcW w:w="1169" w:type="pct"/>
            <w:vMerge w:val="restart"/>
          </w:tcPr>
          <w:p w14:paraId="49A5EAB7" w14:textId="77777777" w:rsidR="008C72D1" w:rsidRPr="00495399" w:rsidRDefault="008C72D1" w:rsidP="008C7EAF">
            <w:pPr>
              <w:pStyle w:val="TableText"/>
              <w:ind w:left="0"/>
              <w:rPr>
                <w:rStyle w:val="Red"/>
                <w:rFonts w:cstheme="minorHAnsi"/>
                <w:color w:val="auto"/>
                <w:sz w:val="22"/>
                <w:szCs w:val="22"/>
              </w:rPr>
            </w:pPr>
            <w:r w:rsidRPr="00495399">
              <w:rPr>
                <w:rFonts w:cstheme="minorHAnsi"/>
                <w:sz w:val="22"/>
                <w:szCs w:val="22"/>
              </w:rPr>
              <w:t>Calibrated handheld monitoring instrument</w:t>
            </w:r>
          </w:p>
        </w:tc>
      </w:tr>
      <w:tr w:rsidR="008C72D1" w:rsidRPr="004C6D50" w14:paraId="713659A9" w14:textId="77777777" w:rsidTr="2F075C64">
        <w:trPr>
          <w:cantSplit/>
        </w:trPr>
        <w:tc>
          <w:tcPr>
            <w:tcW w:w="666" w:type="pct"/>
            <w:vMerge/>
          </w:tcPr>
          <w:p w14:paraId="5AE01B0E" w14:textId="77777777" w:rsidR="008C72D1" w:rsidRPr="004C6D50" w:rsidRDefault="008C72D1" w:rsidP="008C7EAF">
            <w:pPr>
              <w:pStyle w:val="TableText"/>
              <w:rPr>
                <w:rStyle w:val="Red"/>
                <w:rFonts w:cstheme="minorHAnsi"/>
                <w:color w:val="auto"/>
                <w:sz w:val="22"/>
                <w:szCs w:val="22"/>
              </w:rPr>
            </w:pPr>
          </w:p>
        </w:tc>
        <w:tc>
          <w:tcPr>
            <w:tcW w:w="1130" w:type="pct"/>
          </w:tcPr>
          <w:p w14:paraId="627AC239" w14:textId="77777777" w:rsidR="008C72D1" w:rsidRPr="004C6D50" w:rsidRDefault="008C72D1" w:rsidP="008C7EAF">
            <w:pPr>
              <w:pStyle w:val="TableText"/>
              <w:ind w:left="0"/>
              <w:rPr>
                <w:rStyle w:val="Red"/>
                <w:rFonts w:cstheme="minorHAnsi"/>
                <w:color w:val="auto"/>
                <w:sz w:val="22"/>
                <w:szCs w:val="22"/>
              </w:rPr>
            </w:pPr>
            <w:r w:rsidRPr="004C6D50">
              <w:rPr>
                <w:rFonts w:cstheme="minorHAnsi"/>
                <w:sz w:val="22"/>
                <w:szCs w:val="22"/>
              </w:rPr>
              <w:t>Carbon Dioxide</w:t>
            </w:r>
          </w:p>
        </w:tc>
        <w:tc>
          <w:tcPr>
            <w:tcW w:w="933" w:type="pct"/>
            <w:vMerge/>
          </w:tcPr>
          <w:p w14:paraId="1A79F241" w14:textId="77777777" w:rsidR="008C72D1" w:rsidRPr="004C6D50" w:rsidRDefault="008C72D1"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534F7085" w14:textId="77777777" w:rsidR="008C72D1" w:rsidRPr="00495399" w:rsidRDefault="008C72D1" w:rsidP="008C7EAF">
            <w:pPr>
              <w:pStyle w:val="TableText"/>
              <w:ind w:left="0"/>
              <w:rPr>
                <w:rStyle w:val="Red"/>
                <w:rFonts w:cstheme="minorHAnsi"/>
                <w:color w:val="auto"/>
                <w:sz w:val="22"/>
                <w:szCs w:val="22"/>
              </w:rPr>
            </w:pPr>
            <w:r w:rsidRPr="00495399">
              <w:rPr>
                <w:rStyle w:val="normaltextrun"/>
                <w:rFonts w:eastAsiaTheme="majorEastAsia" w:cstheme="minorHAnsi"/>
                <w:sz w:val="22"/>
                <w:szCs w:val="22"/>
              </w:rPr>
              <w:t>v/v ± 0.1%*</w:t>
            </w:r>
            <w:r w:rsidRPr="00495399">
              <w:rPr>
                <w:rStyle w:val="eop"/>
                <w:rFonts w:eastAsiaTheme="majorEastAsia" w:cstheme="minorHAnsi"/>
                <w:sz w:val="22"/>
                <w:szCs w:val="22"/>
              </w:rPr>
              <w:t> </w:t>
            </w:r>
          </w:p>
        </w:tc>
        <w:tc>
          <w:tcPr>
            <w:tcW w:w="1169" w:type="pct"/>
            <w:vMerge/>
          </w:tcPr>
          <w:p w14:paraId="299C6E0B" w14:textId="77777777" w:rsidR="008C72D1" w:rsidRPr="00495399" w:rsidRDefault="008C72D1" w:rsidP="008C7EAF">
            <w:pPr>
              <w:pStyle w:val="TableText"/>
              <w:rPr>
                <w:rStyle w:val="Red"/>
                <w:rFonts w:cstheme="minorHAnsi"/>
                <w:color w:val="auto"/>
                <w:sz w:val="22"/>
                <w:szCs w:val="22"/>
              </w:rPr>
            </w:pPr>
          </w:p>
        </w:tc>
      </w:tr>
      <w:tr w:rsidR="008C72D1" w:rsidRPr="004C6D50" w14:paraId="00D7DECF" w14:textId="77777777" w:rsidTr="2F075C64">
        <w:trPr>
          <w:cantSplit/>
        </w:trPr>
        <w:tc>
          <w:tcPr>
            <w:tcW w:w="666" w:type="pct"/>
            <w:vMerge/>
          </w:tcPr>
          <w:p w14:paraId="4D1A950A" w14:textId="77777777" w:rsidR="008C72D1" w:rsidRPr="004C6D50" w:rsidRDefault="008C72D1" w:rsidP="008C7EAF">
            <w:pPr>
              <w:pStyle w:val="TableText"/>
              <w:rPr>
                <w:rStyle w:val="Pink"/>
                <w:rFonts w:cstheme="minorHAnsi"/>
                <w:color w:val="auto"/>
                <w:sz w:val="22"/>
                <w:szCs w:val="22"/>
              </w:rPr>
            </w:pPr>
          </w:p>
        </w:tc>
        <w:tc>
          <w:tcPr>
            <w:tcW w:w="1130" w:type="pct"/>
          </w:tcPr>
          <w:p w14:paraId="0FD48929" w14:textId="77777777" w:rsidR="008C72D1" w:rsidRPr="004C6D50" w:rsidRDefault="008C72D1" w:rsidP="008C7EAF">
            <w:pPr>
              <w:pStyle w:val="TableText"/>
              <w:ind w:left="0"/>
              <w:rPr>
                <w:rStyle w:val="Red"/>
                <w:rFonts w:cstheme="minorHAnsi"/>
                <w:color w:val="auto"/>
                <w:sz w:val="22"/>
                <w:szCs w:val="22"/>
              </w:rPr>
            </w:pPr>
            <w:r w:rsidRPr="004C6D50">
              <w:rPr>
                <w:rFonts w:cstheme="minorHAnsi"/>
                <w:sz w:val="22"/>
                <w:szCs w:val="22"/>
              </w:rPr>
              <w:t>Oxygen</w:t>
            </w:r>
          </w:p>
        </w:tc>
        <w:tc>
          <w:tcPr>
            <w:tcW w:w="933" w:type="pct"/>
            <w:vMerge/>
          </w:tcPr>
          <w:p w14:paraId="679EAC47" w14:textId="77777777" w:rsidR="008C72D1" w:rsidRPr="004C6D50" w:rsidRDefault="008C72D1"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4D441D72" w14:textId="77777777" w:rsidR="008C72D1" w:rsidRPr="00495399" w:rsidRDefault="008C72D1" w:rsidP="008C7EAF">
            <w:pPr>
              <w:pStyle w:val="TableText"/>
              <w:ind w:left="0"/>
              <w:rPr>
                <w:rStyle w:val="Red"/>
                <w:rFonts w:cstheme="minorHAnsi"/>
                <w:color w:val="auto"/>
                <w:sz w:val="22"/>
                <w:szCs w:val="22"/>
              </w:rPr>
            </w:pPr>
            <w:r w:rsidRPr="00495399">
              <w:rPr>
                <w:rStyle w:val="normaltextrun"/>
                <w:rFonts w:eastAsiaTheme="majorEastAsia" w:cstheme="minorHAnsi"/>
                <w:sz w:val="22"/>
                <w:szCs w:val="22"/>
              </w:rPr>
              <w:t>v/v ± 0.1%*</w:t>
            </w:r>
            <w:r w:rsidRPr="00495399">
              <w:rPr>
                <w:rStyle w:val="eop"/>
                <w:rFonts w:eastAsiaTheme="majorEastAsia" w:cstheme="minorHAnsi"/>
                <w:sz w:val="22"/>
                <w:szCs w:val="22"/>
              </w:rPr>
              <w:t> </w:t>
            </w:r>
          </w:p>
        </w:tc>
        <w:tc>
          <w:tcPr>
            <w:tcW w:w="1169" w:type="pct"/>
            <w:vMerge/>
          </w:tcPr>
          <w:p w14:paraId="492A8FB5" w14:textId="77777777" w:rsidR="008C72D1" w:rsidRPr="00495399" w:rsidRDefault="008C72D1" w:rsidP="008C7EAF">
            <w:pPr>
              <w:pStyle w:val="TableText"/>
              <w:rPr>
                <w:rStyle w:val="Red"/>
                <w:rFonts w:cstheme="minorHAnsi"/>
                <w:color w:val="auto"/>
                <w:sz w:val="22"/>
                <w:szCs w:val="22"/>
              </w:rPr>
            </w:pPr>
          </w:p>
        </w:tc>
      </w:tr>
      <w:tr w:rsidR="008C72D1" w:rsidRPr="004C6D50" w14:paraId="44671619" w14:textId="77777777" w:rsidTr="2F075C64">
        <w:trPr>
          <w:cantSplit/>
        </w:trPr>
        <w:tc>
          <w:tcPr>
            <w:tcW w:w="666" w:type="pct"/>
            <w:vMerge/>
          </w:tcPr>
          <w:p w14:paraId="748B6CAF" w14:textId="77777777" w:rsidR="008C72D1" w:rsidRPr="004C6D50" w:rsidRDefault="008C72D1" w:rsidP="008C7EAF">
            <w:pPr>
              <w:pStyle w:val="TableText"/>
              <w:rPr>
                <w:rStyle w:val="Red"/>
                <w:rFonts w:cstheme="minorHAnsi"/>
                <w:color w:val="auto"/>
                <w:sz w:val="22"/>
                <w:szCs w:val="22"/>
              </w:rPr>
            </w:pPr>
          </w:p>
        </w:tc>
        <w:tc>
          <w:tcPr>
            <w:tcW w:w="1130" w:type="pct"/>
          </w:tcPr>
          <w:p w14:paraId="23D56C57" w14:textId="77777777" w:rsidR="008C72D1" w:rsidRPr="004C6D50" w:rsidRDefault="008C72D1" w:rsidP="008C7EAF">
            <w:pPr>
              <w:pStyle w:val="TableText"/>
              <w:ind w:left="0"/>
              <w:rPr>
                <w:rStyle w:val="Red"/>
                <w:rFonts w:cstheme="minorHAnsi"/>
                <w:color w:val="auto"/>
                <w:sz w:val="22"/>
                <w:szCs w:val="22"/>
              </w:rPr>
            </w:pPr>
            <w:r w:rsidRPr="004C6D50">
              <w:rPr>
                <w:rFonts w:cstheme="minorHAnsi"/>
                <w:sz w:val="22"/>
                <w:szCs w:val="22"/>
              </w:rPr>
              <w:t>Carbon Monoxide</w:t>
            </w:r>
          </w:p>
        </w:tc>
        <w:tc>
          <w:tcPr>
            <w:tcW w:w="933" w:type="pct"/>
            <w:vMerge/>
          </w:tcPr>
          <w:p w14:paraId="4DAA00E0" w14:textId="77777777" w:rsidR="008C72D1" w:rsidRPr="004C6D50" w:rsidRDefault="008C72D1"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0DF05EDB" w14:textId="77777777" w:rsidR="008C72D1" w:rsidRPr="00495399" w:rsidRDefault="008C72D1" w:rsidP="008C7EAF">
            <w:pPr>
              <w:pStyle w:val="TableText"/>
              <w:ind w:left="0"/>
              <w:rPr>
                <w:rStyle w:val="Red"/>
                <w:rFonts w:cstheme="minorHAnsi"/>
                <w:color w:val="auto"/>
                <w:sz w:val="22"/>
                <w:szCs w:val="22"/>
              </w:rPr>
            </w:pPr>
            <w:r w:rsidRPr="00495399">
              <w:rPr>
                <w:rStyle w:val="normaltextrun"/>
                <w:rFonts w:eastAsiaTheme="majorEastAsia" w:cstheme="minorHAnsi"/>
                <w:sz w:val="22"/>
                <w:szCs w:val="22"/>
              </w:rPr>
              <w:t>ppm</w:t>
            </w:r>
            <w:r w:rsidRPr="00495399">
              <w:rPr>
                <w:rStyle w:val="eop"/>
                <w:rFonts w:eastAsiaTheme="majorEastAsia" w:cstheme="minorHAnsi"/>
                <w:sz w:val="22"/>
                <w:szCs w:val="22"/>
              </w:rPr>
              <w:t> </w:t>
            </w:r>
          </w:p>
        </w:tc>
        <w:tc>
          <w:tcPr>
            <w:tcW w:w="1169" w:type="pct"/>
            <w:vMerge/>
          </w:tcPr>
          <w:p w14:paraId="5973A3FD" w14:textId="77777777" w:rsidR="008C72D1" w:rsidRPr="00495399" w:rsidRDefault="008C72D1" w:rsidP="008C7EAF">
            <w:pPr>
              <w:pStyle w:val="TableText"/>
              <w:rPr>
                <w:rStyle w:val="Red"/>
                <w:rFonts w:cstheme="minorHAnsi"/>
                <w:color w:val="auto"/>
                <w:sz w:val="22"/>
                <w:szCs w:val="22"/>
              </w:rPr>
            </w:pPr>
          </w:p>
        </w:tc>
      </w:tr>
      <w:tr w:rsidR="008C72D1" w:rsidRPr="004C6D50" w14:paraId="47F38BBD" w14:textId="77777777" w:rsidTr="2F075C64">
        <w:trPr>
          <w:cantSplit/>
        </w:trPr>
        <w:tc>
          <w:tcPr>
            <w:tcW w:w="666" w:type="pct"/>
            <w:vMerge/>
          </w:tcPr>
          <w:p w14:paraId="41C79A38" w14:textId="77777777" w:rsidR="008C72D1" w:rsidRPr="004C6D50" w:rsidRDefault="008C72D1" w:rsidP="008C7EAF">
            <w:pPr>
              <w:pStyle w:val="TableText"/>
              <w:rPr>
                <w:rStyle w:val="Red"/>
                <w:rFonts w:cstheme="minorHAnsi"/>
                <w:color w:val="auto"/>
                <w:sz w:val="22"/>
                <w:szCs w:val="22"/>
              </w:rPr>
            </w:pPr>
          </w:p>
        </w:tc>
        <w:tc>
          <w:tcPr>
            <w:tcW w:w="1130" w:type="pct"/>
          </w:tcPr>
          <w:p w14:paraId="217427B8" w14:textId="77777777" w:rsidR="008C72D1" w:rsidRPr="004C6D50" w:rsidRDefault="008C72D1" w:rsidP="008C7EAF">
            <w:pPr>
              <w:pStyle w:val="TableText"/>
              <w:ind w:left="0"/>
              <w:rPr>
                <w:rStyle w:val="Red"/>
                <w:rFonts w:cstheme="minorHAnsi"/>
                <w:color w:val="auto"/>
                <w:sz w:val="22"/>
                <w:szCs w:val="22"/>
              </w:rPr>
            </w:pPr>
            <w:r w:rsidRPr="004C6D50">
              <w:rPr>
                <w:rFonts w:cstheme="minorHAnsi"/>
                <w:sz w:val="22"/>
                <w:szCs w:val="22"/>
              </w:rPr>
              <w:t>Hydrogen Sulphide</w:t>
            </w:r>
          </w:p>
        </w:tc>
        <w:tc>
          <w:tcPr>
            <w:tcW w:w="933" w:type="pct"/>
            <w:vMerge/>
          </w:tcPr>
          <w:p w14:paraId="00247B5D" w14:textId="77777777" w:rsidR="008C72D1" w:rsidRPr="004C6D50" w:rsidRDefault="008C72D1"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129D5722" w14:textId="77777777" w:rsidR="008C72D1" w:rsidRPr="00495399" w:rsidRDefault="008C72D1" w:rsidP="008C7EAF">
            <w:pPr>
              <w:pStyle w:val="TableText"/>
              <w:ind w:left="0"/>
              <w:rPr>
                <w:rStyle w:val="Red"/>
                <w:rFonts w:cstheme="minorHAnsi"/>
                <w:color w:val="auto"/>
                <w:sz w:val="22"/>
                <w:szCs w:val="22"/>
              </w:rPr>
            </w:pPr>
            <w:r w:rsidRPr="00495399">
              <w:rPr>
                <w:rStyle w:val="normaltextrun"/>
                <w:rFonts w:eastAsiaTheme="majorEastAsia" w:cstheme="minorHAnsi"/>
                <w:sz w:val="22"/>
                <w:szCs w:val="22"/>
              </w:rPr>
              <w:t>v/v ± 0.1%*</w:t>
            </w:r>
            <w:r w:rsidRPr="00495399">
              <w:rPr>
                <w:rStyle w:val="eop"/>
                <w:rFonts w:eastAsiaTheme="majorEastAsia" w:cstheme="minorHAnsi"/>
                <w:sz w:val="22"/>
                <w:szCs w:val="22"/>
              </w:rPr>
              <w:t> </w:t>
            </w:r>
          </w:p>
        </w:tc>
        <w:tc>
          <w:tcPr>
            <w:tcW w:w="1169" w:type="pct"/>
            <w:vMerge/>
          </w:tcPr>
          <w:p w14:paraId="39247D9C" w14:textId="77777777" w:rsidR="008C72D1" w:rsidRPr="00495399" w:rsidRDefault="008C72D1" w:rsidP="008C7EAF">
            <w:pPr>
              <w:pStyle w:val="TableText"/>
              <w:rPr>
                <w:rStyle w:val="Red"/>
                <w:rFonts w:cstheme="minorHAnsi"/>
                <w:color w:val="auto"/>
                <w:sz w:val="22"/>
                <w:szCs w:val="22"/>
              </w:rPr>
            </w:pPr>
          </w:p>
        </w:tc>
      </w:tr>
      <w:tr w:rsidR="008C72D1" w:rsidRPr="004C6D50" w14:paraId="4929DFC3" w14:textId="77777777" w:rsidTr="2F075C64">
        <w:trPr>
          <w:cantSplit/>
        </w:trPr>
        <w:tc>
          <w:tcPr>
            <w:tcW w:w="666" w:type="pct"/>
            <w:vMerge/>
          </w:tcPr>
          <w:p w14:paraId="6544BB4F" w14:textId="77777777" w:rsidR="008C72D1" w:rsidRPr="004C6D50" w:rsidRDefault="008C72D1" w:rsidP="008C7EAF">
            <w:pPr>
              <w:pStyle w:val="TableText"/>
              <w:rPr>
                <w:rStyle w:val="Red"/>
                <w:rFonts w:cstheme="minorHAnsi"/>
                <w:color w:val="auto"/>
                <w:sz w:val="22"/>
                <w:szCs w:val="22"/>
              </w:rPr>
            </w:pPr>
          </w:p>
        </w:tc>
        <w:tc>
          <w:tcPr>
            <w:tcW w:w="1130" w:type="pct"/>
          </w:tcPr>
          <w:p w14:paraId="18D2A3E3" w14:textId="77777777" w:rsidR="008C72D1" w:rsidRPr="004C6D50" w:rsidRDefault="008C72D1" w:rsidP="008C7EAF">
            <w:pPr>
              <w:pStyle w:val="TableText"/>
              <w:ind w:left="0"/>
              <w:rPr>
                <w:rStyle w:val="Red"/>
                <w:rFonts w:cstheme="minorHAnsi"/>
                <w:color w:val="auto"/>
                <w:sz w:val="22"/>
                <w:szCs w:val="22"/>
              </w:rPr>
            </w:pPr>
            <w:r w:rsidRPr="004C6D50">
              <w:rPr>
                <w:rFonts w:cstheme="minorHAnsi"/>
                <w:sz w:val="22"/>
                <w:szCs w:val="22"/>
              </w:rPr>
              <w:t>Atmospheric Pressure</w:t>
            </w:r>
          </w:p>
        </w:tc>
        <w:tc>
          <w:tcPr>
            <w:tcW w:w="933" w:type="pct"/>
            <w:vMerge/>
          </w:tcPr>
          <w:p w14:paraId="63E5FB4D" w14:textId="77777777" w:rsidR="008C72D1" w:rsidRPr="004C6D50" w:rsidRDefault="008C72D1"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08E6AFE3" w14:textId="77777777" w:rsidR="008C72D1" w:rsidRPr="00495399" w:rsidRDefault="008C72D1" w:rsidP="008C7EAF">
            <w:pPr>
              <w:pStyle w:val="TableText"/>
              <w:ind w:left="0"/>
              <w:rPr>
                <w:rStyle w:val="Red"/>
                <w:rFonts w:cstheme="minorHAnsi"/>
                <w:color w:val="auto"/>
                <w:sz w:val="22"/>
                <w:szCs w:val="22"/>
              </w:rPr>
            </w:pPr>
            <w:r w:rsidRPr="00495399">
              <w:rPr>
                <w:rStyle w:val="normaltextrun"/>
                <w:rFonts w:eastAsiaTheme="majorEastAsia" w:cstheme="minorHAnsi"/>
                <w:sz w:val="22"/>
                <w:szCs w:val="22"/>
              </w:rPr>
              <w:t>± 1mb*</w:t>
            </w:r>
            <w:r w:rsidRPr="00495399">
              <w:rPr>
                <w:rStyle w:val="eop"/>
                <w:rFonts w:eastAsiaTheme="majorEastAsia" w:cstheme="minorHAnsi"/>
                <w:sz w:val="22"/>
                <w:szCs w:val="22"/>
              </w:rPr>
              <w:t> </w:t>
            </w:r>
          </w:p>
        </w:tc>
        <w:tc>
          <w:tcPr>
            <w:tcW w:w="1169" w:type="pct"/>
            <w:vMerge/>
          </w:tcPr>
          <w:p w14:paraId="14F6550F" w14:textId="77777777" w:rsidR="008C72D1" w:rsidRPr="00495399" w:rsidRDefault="008C72D1" w:rsidP="008C7EAF">
            <w:pPr>
              <w:pStyle w:val="TableText"/>
              <w:rPr>
                <w:rStyle w:val="Red"/>
                <w:rFonts w:cstheme="minorHAnsi"/>
                <w:color w:val="auto"/>
                <w:sz w:val="22"/>
                <w:szCs w:val="22"/>
              </w:rPr>
            </w:pPr>
          </w:p>
        </w:tc>
      </w:tr>
      <w:tr w:rsidR="008C72D1" w:rsidRPr="004C6D50" w14:paraId="1695B6BA" w14:textId="77777777" w:rsidTr="2F075C64">
        <w:trPr>
          <w:cantSplit/>
        </w:trPr>
        <w:tc>
          <w:tcPr>
            <w:tcW w:w="666" w:type="pct"/>
            <w:vMerge/>
          </w:tcPr>
          <w:p w14:paraId="667A2856" w14:textId="77777777" w:rsidR="008C72D1" w:rsidRPr="004C6D50" w:rsidRDefault="008C72D1" w:rsidP="008C7EAF">
            <w:pPr>
              <w:pStyle w:val="TableText"/>
              <w:rPr>
                <w:rStyle w:val="Red"/>
                <w:rFonts w:cstheme="minorHAnsi"/>
                <w:color w:val="auto"/>
                <w:sz w:val="22"/>
                <w:szCs w:val="22"/>
              </w:rPr>
            </w:pPr>
          </w:p>
        </w:tc>
        <w:tc>
          <w:tcPr>
            <w:tcW w:w="1130" w:type="pct"/>
          </w:tcPr>
          <w:p w14:paraId="776A45AD" w14:textId="77777777" w:rsidR="008C72D1" w:rsidRPr="004C6D50" w:rsidRDefault="008C72D1" w:rsidP="008C7EAF">
            <w:pPr>
              <w:pStyle w:val="TableText"/>
              <w:ind w:left="0"/>
              <w:rPr>
                <w:rStyle w:val="Red"/>
                <w:rFonts w:cstheme="minorHAnsi"/>
                <w:color w:val="auto"/>
                <w:sz w:val="22"/>
                <w:szCs w:val="22"/>
              </w:rPr>
            </w:pPr>
            <w:r w:rsidRPr="004C6D50">
              <w:rPr>
                <w:rFonts w:cstheme="minorHAnsi"/>
                <w:sz w:val="22"/>
                <w:szCs w:val="22"/>
              </w:rPr>
              <w:t>Differential Pressure</w:t>
            </w:r>
          </w:p>
        </w:tc>
        <w:tc>
          <w:tcPr>
            <w:tcW w:w="933" w:type="pct"/>
            <w:vMerge/>
          </w:tcPr>
          <w:p w14:paraId="43000744" w14:textId="77777777" w:rsidR="008C72D1" w:rsidRPr="004C6D50" w:rsidRDefault="008C72D1"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73239AA2" w14:textId="77777777" w:rsidR="008C72D1" w:rsidRPr="00495399" w:rsidRDefault="008C72D1" w:rsidP="008C7EAF">
            <w:pPr>
              <w:pStyle w:val="TableText"/>
              <w:ind w:left="0"/>
              <w:rPr>
                <w:rStyle w:val="Red"/>
                <w:rFonts w:cstheme="minorHAnsi"/>
                <w:color w:val="auto"/>
                <w:sz w:val="22"/>
                <w:szCs w:val="22"/>
              </w:rPr>
            </w:pPr>
            <w:r w:rsidRPr="00495399">
              <w:rPr>
                <w:rStyle w:val="normaltextrun"/>
                <w:rFonts w:eastAsiaTheme="majorEastAsia" w:cstheme="minorHAnsi"/>
                <w:sz w:val="22"/>
                <w:szCs w:val="22"/>
              </w:rPr>
              <w:t>± 1mb*</w:t>
            </w:r>
            <w:r w:rsidRPr="00495399">
              <w:rPr>
                <w:rStyle w:val="eop"/>
                <w:rFonts w:eastAsiaTheme="majorEastAsia" w:cstheme="minorHAnsi"/>
                <w:sz w:val="22"/>
                <w:szCs w:val="22"/>
              </w:rPr>
              <w:t> </w:t>
            </w:r>
          </w:p>
        </w:tc>
        <w:tc>
          <w:tcPr>
            <w:tcW w:w="1169" w:type="pct"/>
            <w:vMerge/>
          </w:tcPr>
          <w:p w14:paraId="37F03E60" w14:textId="77777777" w:rsidR="008C72D1" w:rsidRPr="00495399" w:rsidRDefault="008C72D1" w:rsidP="008C7EAF">
            <w:pPr>
              <w:pStyle w:val="TableText"/>
              <w:rPr>
                <w:rStyle w:val="Red"/>
                <w:rFonts w:cstheme="minorHAnsi"/>
                <w:color w:val="auto"/>
                <w:sz w:val="22"/>
                <w:szCs w:val="22"/>
              </w:rPr>
            </w:pPr>
          </w:p>
        </w:tc>
      </w:tr>
      <w:tr w:rsidR="008C72D1" w:rsidRPr="004C6D50" w14:paraId="62C426CA" w14:textId="77777777" w:rsidTr="2F075C64">
        <w:trPr>
          <w:cantSplit/>
        </w:trPr>
        <w:tc>
          <w:tcPr>
            <w:tcW w:w="666" w:type="pct"/>
            <w:vMerge/>
          </w:tcPr>
          <w:p w14:paraId="2C038BB9" w14:textId="77777777" w:rsidR="008C72D1" w:rsidRPr="004C6D50" w:rsidRDefault="008C72D1" w:rsidP="008C7EAF">
            <w:pPr>
              <w:pStyle w:val="TableText"/>
              <w:rPr>
                <w:rStyle w:val="Red"/>
                <w:rFonts w:cstheme="minorHAnsi"/>
                <w:color w:val="auto"/>
                <w:sz w:val="22"/>
                <w:szCs w:val="22"/>
              </w:rPr>
            </w:pPr>
          </w:p>
        </w:tc>
        <w:tc>
          <w:tcPr>
            <w:tcW w:w="1130" w:type="pct"/>
          </w:tcPr>
          <w:p w14:paraId="1F1401DD" w14:textId="77777777" w:rsidR="008C72D1" w:rsidRPr="004C6D50" w:rsidRDefault="008C72D1" w:rsidP="008C7EAF">
            <w:pPr>
              <w:pStyle w:val="TableText"/>
              <w:ind w:left="0"/>
              <w:rPr>
                <w:rStyle w:val="Red"/>
                <w:rFonts w:cstheme="minorHAnsi"/>
                <w:color w:val="auto"/>
                <w:sz w:val="22"/>
                <w:szCs w:val="22"/>
              </w:rPr>
            </w:pPr>
            <w:r w:rsidRPr="004C6D50">
              <w:rPr>
                <w:rStyle w:val="Red"/>
                <w:rFonts w:cstheme="minorHAnsi"/>
                <w:color w:val="auto"/>
                <w:sz w:val="22"/>
                <w:szCs w:val="22"/>
              </w:rPr>
              <w:t xml:space="preserve">% Balance Gas </w:t>
            </w:r>
            <w:r w:rsidRPr="004C6D50">
              <w:rPr>
                <w:rStyle w:val="Red"/>
                <w:rFonts w:cstheme="minorHAnsi"/>
                <w:color w:val="auto"/>
                <w:sz w:val="22"/>
                <w:szCs w:val="22"/>
                <w:vertAlign w:val="superscript"/>
              </w:rPr>
              <w:t>Note 1</w:t>
            </w:r>
          </w:p>
        </w:tc>
        <w:tc>
          <w:tcPr>
            <w:tcW w:w="933" w:type="pct"/>
            <w:vMerge/>
          </w:tcPr>
          <w:p w14:paraId="5D9843F7" w14:textId="77777777" w:rsidR="008C72D1" w:rsidRPr="004C6D50" w:rsidRDefault="008C72D1" w:rsidP="008C7EAF">
            <w:pPr>
              <w:pStyle w:val="TableText"/>
              <w:rPr>
                <w:rStyle w:val="Red"/>
                <w:rFonts w:cstheme="minorHAnsi"/>
                <w:color w:val="auto"/>
                <w:sz w:val="22"/>
                <w:szCs w:val="22"/>
              </w:rPr>
            </w:pPr>
          </w:p>
        </w:tc>
        <w:tc>
          <w:tcPr>
            <w:tcW w:w="1102" w:type="pct"/>
          </w:tcPr>
          <w:p w14:paraId="35743BEA" w14:textId="77777777" w:rsidR="008C72D1" w:rsidRPr="00495399" w:rsidRDefault="008C72D1" w:rsidP="008C7EAF">
            <w:pPr>
              <w:pStyle w:val="TableText"/>
              <w:ind w:left="0"/>
              <w:rPr>
                <w:rStyle w:val="Red"/>
                <w:rFonts w:cstheme="minorHAnsi"/>
                <w:color w:val="auto"/>
                <w:sz w:val="22"/>
                <w:szCs w:val="22"/>
              </w:rPr>
            </w:pPr>
            <w:r w:rsidRPr="00495399">
              <w:rPr>
                <w:rFonts w:cstheme="minorHAnsi"/>
                <w:sz w:val="22"/>
                <w:szCs w:val="22"/>
              </w:rPr>
              <w:t xml:space="preserve">v/v </w:t>
            </w:r>
            <w:r w:rsidRPr="00495399">
              <w:rPr>
                <w:rStyle w:val="normaltextrun"/>
                <w:rFonts w:eastAsiaTheme="majorEastAsia" w:cstheme="minorHAnsi"/>
                <w:sz w:val="22"/>
                <w:szCs w:val="22"/>
              </w:rPr>
              <w:t xml:space="preserve">± </w:t>
            </w:r>
            <w:r w:rsidRPr="00495399">
              <w:rPr>
                <w:rFonts w:cstheme="minorHAnsi"/>
                <w:sz w:val="22"/>
                <w:szCs w:val="22"/>
              </w:rPr>
              <w:t>0.1%*</w:t>
            </w:r>
          </w:p>
        </w:tc>
        <w:tc>
          <w:tcPr>
            <w:tcW w:w="1169" w:type="pct"/>
            <w:vMerge/>
          </w:tcPr>
          <w:p w14:paraId="472B4A09" w14:textId="77777777" w:rsidR="008C72D1" w:rsidRPr="00495399" w:rsidRDefault="008C72D1" w:rsidP="008C7EAF">
            <w:pPr>
              <w:pStyle w:val="TableText"/>
              <w:rPr>
                <w:rStyle w:val="Red"/>
                <w:rFonts w:cstheme="minorHAnsi"/>
                <w:color w:val="auto"/>
                <w:sz w:val="22"/>
                <w:szCs w:val="22"/>
              </w:rPr>
            </w:pPr>
          </w:p>
        </w:tc>
      </w:tr>
      <w:tr w:rsidR="008C72D1" w:rsidRPr="004C6D50" w14:paraId="60CCFC6E" w14:textId="77777777" w:rsidTr="2F075C64">
        <w:trPr>
          <w:cantSplit/>
          <w:trHeight w:val="440"/>
        </w:trPr>
        <w:tc>
          <w:tcPr>
            <w:tcW w:w="666" w:type="pct"/>
            <w:vMerge/>
          </w:tcPr>
          <w:p w14:paraId="1A110653" w14:textId="77777777" w:rsidR="008C72D1" w:rsidRPr="004C6D50" w:rsidRDefault="008C72D1" w:rsidP="008C7EAF">
            <w:pPr>
              <w:pStyle w:val="TableText"/>
              <w:rPr>
                <w:rStyle w:val="Red"/>
                <w:rFonts w:cstheme="minorHAnsi"/>
                <w:color w:val="auto"/>
                <w:sz w:val="22"/>
                <w:szCs w:val="22"/>
              </w:rPr>
            </w:pPr>
          </w:p>
        </w:tc>
        <w:tc>
          <w:tcPr>
            <w:tcW w:w="1130" w:type="pct"/>
          </w:tcPr>
          <w:p w14:paraId="1A2C6A0F" w14:textId="4492634F" w:rsidR="00A5475B" w:rsidRPr="004C6D50" w:rsidRDefault="008C72D1" w:rsidP="00A5475B">
            <w:pPr>
              <w:pStyle w:val="TableText"/>
              <w:ind w:left="0"/>
              <w:rPr>
                <w:rFonts w:cstheme="minorHAnsi"/>
                <w:sz w:val="22"/>
                <w:szCs w:val="22"/>
              </w:rPr>
            </w:pPr>
            <w:r w:rsidRPr="008A677A">
              <w:rPr>
                <w:rStyle w:val="Red"/>
                <w:rFonts w:cstheme="minorHAnsi"/>
                <w:color w:val="auto"/>
                <w:sz w:val="22"/>
                <w:szCs w:val="22"/>
              </w:rPr>
              <w:t>Valve Settings</w:t>
            </w:r>
          </w:p>
        </w:tc>
        <w:tc>
          <w:tcPr>
            <w:tcW w:w="933" w:type="pct"/>
            <w:vMerge/>
          </w:tcPr>
          <w:p w14:paraId="34ED7500" w14:textId="77777777" w:rsidR="008C72D1" w:rsidRPr="004C6D50" w:rsidRDefault="008C72D1" w:rsidP="008C7EAF">
            <w:pPr>
              <w:pStyle w:val="TableText"/>
              <w:rPr>
                <w:rStyle w:val="Red"/>
                <w:rFonts w:cstheme="minorHAnsi"/>
                <w:color w:val="auto"/>
                <w:sz w:val="22"/>
                <w:szCs w:val="22"/>
              </w:rPr>
            </w:pPr>
          </w:p>
        </w:tc>
        <w:tc>
          <w:tcPr>
            <w:tcW w:w="1102" w:type="pct"/>
          </w:tcPr>
          <w:p w14:paraId="14AE59A5" w14:textId="52E07D23" w:rsidR="008C72D1" w:rsidRPr="00495399" w:rsidRDefault="00F020D0" w:rsidP="00F020D0">
            <w:pPr>
              <w:pStyle w:val="TableText"/>
              <w:ind w:left="0"/>
              <w:rPr>
                <w:rStyle w:val="Red"/>
                <w:color w:val="auto"/>
              </w:rPr>
            </w:pPr>
            <w:r w:rsidRPr="00495399">
              <w:rPr>
                <w:rStyle w:val="Red"/>
                <w:color w:val="auto"/>
              </w:rPr>
              <w:t>Operational check</w:t>
            </w:r>
          </w:p>
        </w:tc>
        <w:tc>
          <w:tcPr>
            <w:tcW w:w="1169" w:type="pct"/>
          </w:tcPr>
          <w:p w14:paraId="7FB1BDD8" w14:textId="546BB94E" w:rsidR="008C72D1" w:rsidRPr="00495399" w:rsidRDefault="00F020D0" w:rsidP="008C7EAF">
            <w:pPr>
              <w:pStyle w:val="TableText"/>
              <w:rPr>
                <w:rStyle w:val="Red"/>
                <w:rFonts w:cstheme="minorHAnsi"/>
                <w:color w:val="auto"/>
                <w:sz w:val="22"/>
                <w:szCs w:val="22"/>
              </w:rPr>
            </w:pPr>
            <w:r w:rsidRPr="00495399">
              <w:rPr>
                <w:rStyle w:val="Red"/>
                <w:rFonts w:cstheme="minorHAnsi"/>
                <w:color w:val="auto"/>
                <w:sz w:val="22"/>
                <w:szCs w:val="22"/>
              </w:rPr>
              <w:t>Open, partially open or closed</w:t>
            </w:r>
          </w:p>
        </w:tc>
      </w:tr>
      <w:tr w:rsidR="008C72D1" w:rsidRPr="004C6D50" w14:paraId="6CAE33C7" w14:textId="77777777" w:rsidTr="2F075C64">
        <w:trPr>
          <w:cantSplit/>
          <w:trHeight w:val="440"/>
        </w:trPr>
        <w:tc>
          <w:tcPr>
            <w:tcW w:w="666" w:type="pct"/>
            <w:vMerge/>
          </w:tcPr>
          <w:p w14:paraId="32FCF6A2" w14:textId="77777777" w:rsidR="008C72D1" w:rsidRPr="004C6D50" w:rsidRDefault="008C72D1" w:rsidP="008C7EAF">
            <w:pPr>
              <w:pStyle w:val="TableText"/>
              <w:rPr>
                <w:rStyle w:val="Red"/>
                <w:rFonts w:cstheme="minorHAnsi"/>
                <w:color w:val="auto"/>
                <w:sz w:val="22"/>
                <w:szCs w:val="22"/>
              </w:rPr>
            </w:pPr>
          </w:p>
        </w:tc>
        <w:tc>
          <w:tcPr>
            <w:tcW w:w="1130" w:type="pct"/>
          </w:tcPr>
          <w:p w14:paraId="2D8E6331" w14:textId="77777777" w:rsidR="008C72D1" w:rsidRPr="004C6D50" w:rsidRDefault="008C72D1" w:rsidP="008C7EAF">
            <w:pPr>
              <w:pStyle w:val="TableText"/>
              <w:ind w:left="0"/>
              <w:rPr>
                <w:rStyle w:val="Red"/>
                <w:rFonts w:cstheme="minorHAnsi"/>
                <w:color w:val="auto"/>
                <w:sz w:val="22"/>
                <w:szCs w:val="22"/>
              </w:rPr>
            </w:pPr>
            <w:r w:rsidRPr="004C6D50">
              <w:rPr>
                <w:rStyle w:val="Red"/>
                <w:rFonts w:cstheme="minorHAnsi"/>
                <w:color w:val="auto"/>
                <w:sz w:val="22"/>
                <w:szCs w:val="22"/>
              </w:rPr>
              <w:t>Meteorological Data</w:t>
            </w:r>
          </w:p>
        </w:tc>
        <w:tc>
          <w:tcPr>
            <w:tcW w:w="933" w:type="pct"/>
            <w:vMerge/>
          </w:tcPr>
          <w:p w14:paraId="4A802D6F" w14:textId="77777777" w:rsidR="008C72D1" w:rsidRPr="004C6D50" w:rsidRDefault="008C72D1" w:rsidP="008C7EAF">
            <w:pPr>
              <w:pStyle w:val="TableText"/>
              <w:rPr>
                <w:rStyle w:val="Red"/>
                <w:rFonts w:cstheme="minorHAnsi"/>
                <w:color w:val="auto"/>
                <w:sz w:val="22"/>
                <w:szCs w:val="22"/>
              </w:rPr>
            </w:pPr>
          </w:p>
        </w:tc>
        <w:tc>
          <w:tcPr>
            <w:tcW w:w="1102" w:type="pct"/>
          </w:tcPr>
          <w:p w14:paraId="325BE4F9" w14:textId="77777777" w:rsidR="008C72D1" w:rsidRPr="004C6D50" w:rsidRDefault="008C72D1" w:rsidP="008C7EAF">
            <w:pPr>
              <w:pStyle w:val="TableText"/>
              <w:ind w:left="0"/>
              <w:jc w:val="both"/>
              <w:rPr>
                <w:rFonts w:cstheme="minorHAnsi"/>
                <w:sz w:val="22"/>
                <w:szCs w:val="22"/>
              </w:rPr>
            </w:pPr>
            <w:r w:rsidRPr="004C6D50">
              <w:rPr>
                <w:rStyle w:val="Red"/>
                <w:rFonts w:cstheme="minorHAnsi"/>
                <w:color w:val="auto"/>
                <w:sz w:val="22"/>
                <w:szCs w:val="22"/>
              </w:rPr>
              <w:t>As specified in Environment Agency Guidance</w:t>
            </w:r>
            <w:r w:rsidRPr="004C6D50">
              <w:rPr>
                <w:rFonts w:cstheme="minorHAnsi"/>
                <w:sz w:val="22"/>
                <w:szCs w:val="22"/>
              </w:rPr>
              <w:t xml:space="preserve"> </w:t>
            </w:r>
            <w:hyperlink r:id="rId33" w:history="1">
              <w:r w:rsidRPr="004C6D50">
                <w:rPr>
                  <w:rStyle w:val="Hyperlink"/>
                  <w:rFonts w:cstheme="minorHAnsi"/>
                  <w:color w:val="auto"/>
                  <w:sz w:val="22"/>
                  <w:szCs w:val="22"/>
                </w:rPr>
                <w:t>Management of landfill gas: LFTGN 03 - GOV.UK</w:t>
              </w:r>
            </w:hyperlink>
            <w:r w:rsidRPr="004C6D50">
              <w:rPr>
                <w:rFonts w:cstheme="minorHAnsi"/>
                <w:sz w:val="22"/>
                <w:szCs w:val="22"/>
              </w:rPr>
              <w:t xml:space="preserve"> (June 2014) </w:t>
            </w:r>
            <w:r w:rsidRPr="004C6D50">
              <w:rPr>
                <w:rStyle w:val="Red"/>
                <w:rFonts w:cstheme="minorHAnsi"/>
                <w:color w:val="auto"/>
                <w:sz w:val="22"/>
                <w:szCs w:val="22"/>
              </w:rPr>
              <w:t>or such other subsequent guidance as may be agreed in writing with Natural Resources Wales.</w:t>
            </w:r>
          </w:p>
        </w:tc>
        <w:tc>
          <w:tcPr>
            <w:tcW w:w="1169" w:type="pct"/>
          </w:tcPr>
          <w:p w14:paraId="0A6C02A5" w14:textId="77777777" w:rsidR="008C72D1" w:rsidRPr="004C6D50" w:rsidRDefault="008C72D1" w:rsidP="008C7EAF">
            <w:pPr>
              <w:pStyle w:val="TableText"/>
              <w:rPr>
                <w:rStyle w:val="Red"/>
                <w:rFonts w:cstheme="minorHAnsi"/>
                <w:color w:val="auto"/>
                <w:sz w:val="22"/>
                <w:szCs w:val="22"/>
              </w:rPr>
            </w:pPr>
            <w:r w:rsidRPr="004C6D50">
              <w:rPr>
                <w:rStyle w:val="Red"/>
                <w:rFonts w:cstheme="minorHAnsi"/>
                <w:color w:val="auto"/>
                <w:sz w:val="22"/>
                <w:szCs w:val="22"/>
              </w:rPr>
              <w:t>-</w:t>
            </w:r>
          </w:p>
        </w:tc>
      </w:tr>
      <w:tr w:rsidR="00DF42CA" w:rsidRPr="004C6D50" w14:paraId="014BAF89" w14:textId="77777777" w:rsidTr="2F075C64">
        <w:trPr>
          <w:cantSplit/>
        </w:trPr>
        <w:tc>
          <w:tcPr>
            <w:tcW w:w="666" w:type="pct"/>
            <w:vMerge w:val="restart"/>
          </w:tcPr>
          <w:p w14:paraId="0B04FCC6" w14:textId="77777777" w:rsidR="00DF42CA" w:rsidRPr="004C6D50" w:rsidRDefault="00DF42CA" w:rsidP="008C7EAF">
            <w:pPr>
              <w:pStyle w:val="TableText"/>
              <w:ind w:left="0"/>
              <w:rPr>
                <w:rStyle w:val="Red"/>
                <w:rFonts w:cstheme="minorHAnsi"/>
                <w:color w:val="auto"/>
                <w:sz w:val="22"/>
                <w:szCs w:val="22"/>
              </w:rPr>
            </w:pPr>
            <w:r w:rsidRPr="004C6D50">
              <w:rPr>
                <w:rStyle w:val="Red"/>
                <w:rFonts w:cstheme="minorHAnsi"/>
                <w:color w:val="auto"/>
                <w:sz w:val="22"/>
                <w:szCs w:val="22"/>
              </w:rPr>
              <w:lastRenderedPageBreak/>
              <w:t>A sample of the source gas at the inlet to the Gas Utilisation Compound</w:t>
            </w:r>
          </w:p>
          <w:p w14:paraId="5961F66B" w14:textId="77777777" w:rsidR="00DF42CA" w:rsidRPr="004C6D50" w:rsidRDefault="00DF42CA" w:rsidP="008C7EAF">
            <w:pPr>
              <w:pStyle w:val="TableText"/>
              <w:rPr>
                <w:rStyle w:val="Red"/>
                <w:rFonts w:cstheme="minorHAnsi"/>
                <w:color w:val="auto"/>
                <w:sz w:val="22"/>
                <w:szCs w:val="22"/>
              </w:rPr>
            </w:pPr>
          </w:p>
        </w:tc>
        <w:tc>
          <w:tcPr>
            <w:tcW w:w="1130" w:type="pct"/>
          </w:tcPr>
          <w:p w14:paraId="1E375372" w14:textId="77777777" w:rsidR="00DF42CA" w:rsidRPr="004C6D50" w:rsidRDefault="00DF42CA" w:rsidP="008C7EAF">
            <w:pPr>
              <w:pStyle w:val="TableText"/>
              <w:ind w:left="0"/>
              <w:rPr>
                <w:rFonts w:cstheme="minorHAnsi"/>
                <w:sz w:val="22"/>
                <w:szCs w:val="22"/>
              </w:rPr>
            </w:pPr>
            <w:r w:rsidRPr="004C6D50">
              <w:rPr>
                <w:rFonts w:cstheme="minorHAnsi"/>
                <w:sz w:val="22"/>
                <w:szCs w:val="22"/>
              </w:rPr>
              <w:t>Methane</w:t>
            </w:r>
          </w:p>
        </w:tc>
        <w:tc>
          <w:tcPr>
            <w:tcW w:w="933" w:type="pct"/>
            <w:vMerge w:val="restart"/>
          </w:tcPr>
          <w:p w14:paraId="4B88F775" w14:textId="77777777" w:rsidR="00DF42CA" w:rsidRPr="004C6D50" w:rsidRDefault="00DF42CA" w:rsidP="008C7EAF">
            <w:pPr>
              <w:pStyle w:val="TableText"/>
              <w:ind w:left="0"/>
              <w:rPr>
                <w:rStyle w:val="Red"/>
                <w:rFonts w:cstheme="minorHAnsi"/>
                <w:color w:val="auto"/>
                <w:sz w:val="22"/>
                <w:szCs w:val="22"/>
              </w:rPr>
            </w:pPr>
            <w:r w:rsidRPr="004C6D50">
              <w:rPr>
                <w:rFonts w:cstheme="minorHAnsi"/>
                <w:sz w:val="22"/>
                <w:szCs w:val="22"/>
              </w:rPr>
              <w:t>Fortnightly unless otherwise agreed in writing with Natural Resources Wales</w:t>
            </w:r>
          </w:p>
        </w:tc>
        <w:tc>
          <w:tcPr>
            <w:tcW w:w="1102" w:type="pct"/>
            <w:tcBorders>
              <w:top w:val="single" w:sz="6" w:space="0" w:color="auto"/>
              <w:left w:val="single" w:sz="6" w:space="0" w:color="auto"/>
              <w:bottom w:val="single" w:sz="6" w:space="0" w:color="auto"/>
              <w:right w:val="single" w:sz="6" w:space="0" w:color="auto"/>
            </w:tcBorders>
          </w:tcPr>
          <w:p w14:paraId="608A2270" w14:textId="77777777" w:rsidR="00DF42CA" w:rsidRPr="004C6D50" w:rsidRDefault="00DF42CA" w:rsidP="008C7EAF">
            <w:pPr>
              <w:pStyle w:val="Default"/>
              <w:rPr>
                <w:rFonts w:asciiTheme="minorHAnsi" w:hAnsiTheme="minorHAnsi" w:cstheme="minorHAnsi"/>
                <w:color w:val="auto"/>
                <w:sz w:val="22"/>
                <w:szCs w:val="22"/>
              </w:rPr>
            </w:pPr>
            <w:r w:rsidRPr="004C6D50">
              <w:rPr>
                <w:rStyle w:val="normaltextrun"/>
                <w:rFonts w:asciiTheme="minorHAnsi" w:hAnsiTheme="minorHAnsi" w:cstheme="minorHAnsi"/>
                <w:color w:val="auto"/>
                <w:sz w:val="22"/>
                <w:szCs w:val="22"/>
              </w:rPr>
              <w:t>v/v ± 0.1%</w:t>
            </w:r>
            <w:r w:rsidRPr="004C6D50">
              <w:rPr>
                <w:rStyle w:val="eop"/>
                <w:rFonts w:asciiTheme="minorHAnsi" w:hAnsiTheme="minorHAnsi" w:cstheme="minorHAnsi"/>
                <w:color w:val="auto"/>
                <w:sz w:val="22"/>
                <w:szCs w:val="22"/>
              </w:rPr>
              <w:t> </w:t>
            </w:r>
          </w:p>
        </w:tc>
        <w:tc>
          <w:tcPr>
            <w:tcW w:w="1169" w:type="pct"/>
            <w:vMerge w:val="restart"/>
          </w:tcPr>
          <w:p w14:paraId="2E5801D9" w14:textId="77777777" w:rsidR="00DF42CA" w:rsidRPr="004C6D50" w:rsidRDefault="00DF42CA" w:rsidP="008C7EAF">
            <w:pPr>
              <w:pStyle w:val="TableText"/>
              <w:ind w:left="0"/>
              <w:rPr>
                <w:rStyle w:val="Red"/>
                <w:rFonts w:cstheme="minorHAnsi"/>
                <w:color w:val="auto"/>
                <w:sz w:val="22"/>
                <w:szCs w:val="22"/>
              </w:rPr>
            </w:pPr>
            <w:r w:rsidRPr="004C6D50">
              <w:rPr>
                <w:rStyle w:val="Red"/>
                <w:rFonts w:cstheme="minorHAnsi"/>
                <w:color w:val="auto"/>
                <w:sz w:val="22"/>
                <w:szCs w:val="22"/>
              </w:rPr>
              <w:t>Calibrated handheld monitoring instrument</w:t>
            </w:r>
          </w:p>
        </w:tc>
      </w:tr>
      <w:tr w:rsidR="00DF42CA" w:rsidRPr="004C6D50" w14:paraId="7A8A720A" w14:textId="77777777" w:rsidTr="2F075C64">
        <w:trPr>
          <w:cantSplit/>
        </w:trPr>
        <w:tc>
          <w:tcPr>
            <w:tcW w:w="666" w:type="pct"/>
            <w:vMerge/>
          </w:tcPr>
          <w:p w14:paraId="4F99DC1B" w14:textId="77777777" w:rsidR="00DF42CA" w:rsidRPr="004C6D50" w:rsidRDefault="00DF42CA" w:rsidP="008C7EAF">
            <w:pPr>
              <w:pStyle w:val="TableText"/>
              <w:rPr>
                <w:rStyle w:val="Red"/>
                <w:rFonts w:cstheme="minorHAnsi"/>
                <w:color w:val="auto"/>
                <w:sz w:val="22"/>
                <w:szCs w:val="22"/>
              </w:rPr>
            </w:pPr>
          </w:p>
        </w:tc>
        <w:tc>
          <w:tcPr>
            <w:tcW w:w="1130" w:type="pct"/>
          </w:tcPr>
          <w:p w14:paraId="5C9DE0A2" w14:textId="77777777" w:rsidR="00DF42CA" w:rsidRPr="004C6D50" w:rsidRDefault="00DF42CA" w:rsidP="008C7EAF">
            <w:pPr>
              <w:pStyle w:val="TableText"/>
              <w:ind w:left="0"/>
              <w:rPr>
                <w:rFonts w:cstheme="minorHAnsi"/>
                <w:sz w:val="22"/>
                <w:szCs w:val="22"/>
              </w:rPr>
            </w:pPr>
            <w:r w:rsidRPr="004C6D50">
              <w:rPr>
                <w:rFonts w:cstheme="minorHAnsi"/>
                <w:sz w:val="22"/>
                <w:szCs w:val="22"/>
              </w:rPr>
              <w:t>Carbon Dioxide</w:t>
            </w:r>
          </w:p>
        </w:tc>
        <w:tc>
          <w:tcPr>
            <w:tcW w:w="933" w:type="pct"/>
            <w:vMerge/>
          </w:tcPr>
          <w:p w14:paraId="2FBF9094" w14:textId="77777777" w:rsidR="00DF42CA" w:rsidRPr="004C6D50" w:rsidRDefault="00DF42CA"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631A3C8E" w14:textId="77777777" w:rsidR="00DF42CA" w:rsidRPr="004C6D50" w:rsidRDefault="00DF42CA" w:rsidP="008C7EAF">
            <w:pPr>
              <w:pStyle w:val="TableText"/>
              <w:ind w:left="0"/>
              <w:rPr>
                <w:rFonts w:cstheme="minorHAnsi"/>
                <w:sz w:val="22"/>
                <w:szCs w:val="22"/>
              </w:rPr>
            </w:pPr>
            <w:r w:rsidRPr="004C6D50">
              <w:rPr>
                <w:rStyle w:val="normaltextrun"/>
                <w:rFonts w:eastAsiaTheme="majorEastAsia" w:cstheme="minorHAnsi"/>
                <w:sz w:val="22"/>
                <w:szCs w:val="22"/>
              </w:rPr>
              <w:t>v/v ± 0.1%*</w:t>
            </w:r>
            <w:r w:rsidRPr="004C6D50">
              <w:rPr>
                <w:rStyle w:val="eop"/>
                <w:rFonts w:eastAsiaTheme="majorEastAsia" w:cstheme="minorHAnsi"/>
                <w:sz w:val="22"/>
                <w:szCs w:val="22"/>
              </w:rPr>
              <w:t> </w:t>
            </w:r>
          </w:p>
        </w:tc>
        <w:tc>
          <w:tcPr>
            <w:tcW w:w="1169" w:type="pct"/>
            <w:vMerge/>
          </w:tcPr>
          <w:p w14:paraId="0091F5AC" w14:textId="77777777" w:rsidR="00DF42CA" w:rsidRPr="004C6D50" w:rsidRDefault="00DF42CA" w:rsidP="008C7EAF">
            <w:pPr>
              <w:pStyle w:val="TableText"/>
              <w:rPr>
                <w:rStyle w:val="Red"/>
                <w:rFonts w:cstheme="minorHAnsi"/>
                <w:color w:val="auto"/>
                <w:sz w:val="22"/>
                <w:szCs w:val="22"/>
              </w:rPr>
            </w:pPr>
          </w:p>
        </w:tc>
      </w:tr>
      <w:tr w:rsidR="00DF42CA" w:rsidRPr="004C6D50" w14:paraId="5DCBFE3B" w14:textId="77777777" w:rsidTr="2F075C64">
        <w:trPr>
          <w:cantSplit/>
        </w:trPr>
        <w:tc>
          <w:tcPr>
            <w:tcW w:w="666" w:type="pct"/>
            <w:vMerge/>
          </w:tcPr>
          <w:p w14:paraId="2C45F06E" w14:textId="77777777" w:rsidR="00DF42CA" w:rsidRPr="004C6D50" w:rsidRDefault="00DF42CA" w:rsidP="008C7EAF">
            <w:pPr>
              <w:pStyle w:val="TableText"/>
              <w:rPr>
                <w:rStyle w:val="Red"/>
                <w:rFonts w:cstheme="minorHAnsi"/>
                <w:color w:val="auto"/>
                <w:sz w:val="22"/>
                <w:szCs w:val="22"/>
              </w:rPr>
            </w:pPr>
          </w:p>
        </w:tc>
        <w:tc>
          <w:tcPr>
            <w:tcW w:w="1130" w:type="pct"/>
          </w:tcPr>
          <w:p w14:paraId="122588A6" w14:textId="77777777" w:rsidR="00DF42CA" w:rsidRPr="004C6D50" w:rsidRDefault="00DF42CA" w:rsidP="008C7EAF">
            <w:pPr>
              <w:pStyle w:val="TableText"/>
              <w:ind w:left="0"/>
              <w:rPr>
                <w:rFonts w:cstheme="minorHAnsi"/>
                <w:sz w:val="22"/>
                <w:szCs w:val="22"/>
              </w:rPr>
            </w:pPr>
            <w:r w:rsidRPr="004C6D50">
              <w:rPr>
                <w:rFonts w:cstheme="minorHAnsi"/>
                <w:sz w:val="22"/>
                <w:szCs w:val="22"/>
              </w:rPr>
              <w:t>Oxygen</w:t>
            </w:r>
          </w:p>
        </w:tc>
        <w:tc>
          <w:tcPr>
            <w:tcW w:w="933" w:type="pct"/>
            <w:vMerge/>
          </w:tcPr>
          <w:p w14:paraId="44F8163B" w14:textId="77777777" w:rsidR="00DF42CA" w:rsidRPr="004C6D50" w:rsidRDefault="00DF42CA"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7C79ABAC" w14:textId="77777777" w:rsidR="00DF42CA" w:rsidRPr="004C6D50" w:rsidRDefault="00DF42CA" w:rsidP="008C7EAF">
            <w:pPr>
              <w:pStyle w:val="TableText"/>
              <w:ind w:left="0"/>
              <w:rPr>
                <w:rFonts w:cstheme="minorHAnsi"/>
                <w:sz w:val="22"/>
                <w:szCs w:val="22"/>
              </w:rPr>
            </w:pPr>
            <w:r w:rsidRPr="004C6D50">
              <w:rPr>
                <w:rStyle w:val="normaltextrun"/>
                <w:rFonts w:eastAsiaTheme="majorEastAsia" w:cstheme="minorHAnsi"/>
                <w:sz w:val="22"/>
                <w:szCs w:val="22"/>
              </w:rPr>
              <w:t>v/v ± 0.1%*</w:t>
            </w:r>
            <w:r w:rsidRPr="004C6D50">
              <w:rPr>
                <w:rStyle w:val="eop"/>
                <w:rFonts w:eastAsiaTheme="majorEastAsia" w:cstheme="minorHAnsi"/>
                <w:sz w:val="22"/>
                <w:szCs w:val="22"/>
              </w:rPr>
              <w:t> </w:t>
            </w:r>
          </w:p>
        </w:tc>
        <w:tc>
          <w:tcPr>
            <w:tcW w:w="1169" w:type="pct"/>
            <w:vMerge/>
          </w:tcPr>
          <w:p w14:paraId="62BBE84F" w14:textId="77777777" w:rsidR="00DF42CA" w:rsidRPr="004C6D50" w:rsidRDefault="00DF42CA" w:rsidP="008C7EAF">
            <w:pPr>
              <w:pStyle w:val="TableText"/>
              <w:rPr>
                <w:rStyle w:val="Red"/>
                <w:rFonts w:cstheme="minorHAnsi"/>
                <w:color w:val="auto"/>
                <w:sz w:val="22"/>
                <w:szCs w:val="22"/>
              </w:rPr>
            </w:pPr>
          </w:p>
        </w:tc>
      </w:tr>
      <w:tr w:rsidR="00DF42CA" w:rsidRPr="004C6D50" w14:paraId="221C338F" w14:textId="77777777" w:rsidTr="2F075C64">
        <w:trPr>
          <w:cantSplit/>
        </w:trPr>
        <w:tc>
          <w:tcPr>
            <w:tcW w:w="666" w:type="pct"/>
            <w:vMerge/>
          </w:tcPr>
          <w:p w14:paraId="75E50DF9" w14:textId="77777777" w:rsidR="00DF42CA" w:rsidRPr="004C6D50" w:rsidRDefault="00DF42CA" w:rsidP="008C7EAF">
            <w:pPr>
              <w:pStyle w:val="TableText"/>
              <w:rPr>
                <w:rStyle w:val="Red"/>
                <w:rFonts w:cstheme="minorHAnsi"/>
                <w:color w:val="auto"/>
                <w:sz w:val="22"/>
                <w:szCs w:val="22"/>
              </w:rPr>
            </w:pPr>
          </w:p>
        </w:tc>
        <w:tc>
          <w:tcPr>
            <w:tcW w:w="1130" w:type="pct"/>
          </w:tcPr>
          <w:p w14:paraId="6F5602EA" w14:textId="77777777" w:rsidR="00DF42CA" w:rsidRPr="004C6D50" w:rsidRDefault="00DF42CA" w:rsidP="008C7EAF">
            <w:pPr>
              <w:pStyle w:val="TableText"/>
              <w:ind w:left="0"/>
              <w:rPr>
                <w:rFonts w:cstheme="minorHAnsi"/>
                <w:sz w:val="22"/>
                <w:szCs w:val="22"/>
              </w:rPr>
            </w:pPr>
            <w:r w:rsidRPr="004C6D50">
              <w:rPr>
                <w:rFonts w:cstheme="minorHAnsi"/>
                <w:sz w:val="22"/>
                <w:szCs w:val="22"/>
              </w:rPr>
              <w:t>Carbon Monoxide</w:t>
            </w:r>
          </w:p>
        </w:tc>
        <w:tc>
          <w:tcPr>
            <w:tcW w:w="933" w:type="pct"/>
            <w:vMerge/>
          </w:tcPr>
          <w:p w14:paraId="51BAB5C8" w14:textId="77777777" w:rsidR="00DF42CA" w:rsidRPr="004C6D50" w:rsidRDefault="00DF42CA"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02DC8D5B" w14:textId="77777777" w:rsidR="00DF42CA" w:rsidRPr="004C6D50" w:rsidRDefault="00DF42CA" w:rsidP="008C7EAF">
            <w:pPr>
              <w:pStyle w:val="TableText"/>
              <w:ind w:left="0"/>
              <w:rPr>
                <w:rFonts w:cstheme="minorHAnsi"/>
                <w:sz w:val="22"/>
                <w:szCs w:val="22"/>
              </w:rPr>
            </w:pPr>
            <w:r w:rsidRPr="004C6D50">
              <w:rPr>
                <w:rStyle w:val="normaltextrun"/>
                <w:rFonts w:eastAsiaTheme="majorEastAsia" w:cstheme="minorHAnsi"/>
                <w:sz w:val="22"/>
                <w:szCs w:val="22"/>
              </w:rPr>
              <w:t>ppm</w:t>
            </w:r>
            <w:r w:rsidRPr="004C6D50">
              <w:rPr>
                <w:rStyle w:val="eop"/>
                <w:rFonts w:eastAsiaTheme="majorEastAsia" w:cstheme="minorHAnsi"/>
                <w:sz w:val="22"/>
                <w:szCs w:val="22"/>
              </w:rPr>
              <w:t> </w:t>
            </w:r>
          </w:p>
        </w:tc>
        <w:tc>
          <w:tcPr>
            <w:tcW w:w="1169" w:type="pct"/>
            <w:vMerge/>
          </w:tcPr>
          <w:p w14:paraId="62278B69" w14:textId="77777777" w:rsidR="00DF42CA" w:rsidRPr="004C6D50" w:rsidRDefault="00DF42CA" w:rsidP="008C7EAF">
            <w:pPr>
              <w:pStyle w:val="TableText"/>
              <w:rPr>
                <w:rStyle w:val="Red"/>
                <w:rFonts w:cstheme="minorHAnsi"/>
                <w:color w:val="auto"/>
                <w:sz w:val="22"/>
                <w:szCs w:val="22"/>
              </w:rPr>
            </w:pPr>
          </w:p>
        </w:tc>
      </w:tr>
      <w:tr w:rsidR="00DF42CA" w:rsidRPr="004C6D50" w14:paraId="043E5028" w14:textId="77777777" w:rsidTr="2F075C64">
        <w:trPr>
          <w:cantSplit/>
        </w:trPr>
        <w:tc>
          <w:tcPr>
            <w:tcW w:w="666" w:type="pct"/>
            <w:vMerge/>
          </w:tcPr>
          <w:p w14:paraId="2EF2BB75" w14:textId="77777777" w:rsidR="00DF42CA" w:rsidRPr="004C6D50" w:rsidRDefault="00DF42CA" w:rsidP="008C7EAF">
            <w:pPr>
              <w:pStyle w:val="TableText"/>
              <w:rPr>
                <w:rStyle w:val="Red"/>
                <w:rFonts w:cstheme="minorHAnsi"/>
                <w:color w:val="auto"/>
                <w:sz w:val="22"/>
                <w:szCs w:val="22"/>
              </w:rPr>
            </w:pPr>
          </w:p>
        </w:tc>
        <w:tc>
          <w:tcPr>
            <w:tcW w:w="1130" w:type="pct"/>
          </w:tcPr>
          <w:p w14:paraId="310E4E6C" w14:textId="77777777" w:rsidR="00DF42CA" w:rsidRPr="004C6D50" w:rsidRDefault="00DF42CA" w:rsidP="008C7EAF">
            <w:pPr>
              <w:pStyle w:val="TableText"/>
              <w:ind w:left="0"/>
              <w:rPr>
                <w:rFonts w:cstheme="minorHAnsi"/>
                <w:sz w:val="22"/>
                <w:szCs w:val="22"/>
              </w:rPr>
            </w:pPr>
            <w:r w:rsidRPr="004C6D50">
              <w:rPr>
                <w:rFonts w:cstheme="minorHAnsi"/>
                <w:sz w:val="22"/>
                <w:szCs w:val="22"/>
              </w:rPr>
              <w:t>Hydrogen sulphide</w:t>
            </w:r>
          </w:p>
        </w:tc>
        <w:tc>
          <w:tcPr>
            <w:tcW w:w="933" w:type="pct"/>
            <w:vMerge/>
          </w:tcPr>
          <w:p w14:paraId="0CE353B0" w14:textId="77777777" w:rsidR="00DF42CA" w:rsidRPr="004C6D50" w:rsidRDefault="00DF42CA"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080E413C" w14:textId="77777777" w:rsidR="00DF42CA" w:rsidRPr="004C6D50" w:rsidRDefault="00DF42CA" w:rsidP="008C7EAF">
            <w:pPr>
              <w:pStyle w:val="TableText"/>
              <w:ind w:left="0"/>
              <w:rPr>
                <w:rFonts w:cstheme="minorHAnsi"/>
                <w:sz w:val="22"/>
                <w:szCs w:val="22"/>
              </w:rPr>
            </w:pPr>
            <w:r w:rsidRPr="004C6D50">
              <w:rPr>
                <w:rStyle w:val="normaltextrun"/>
                <w:rFonts w:eastAsiaTheme="majorEastAsia" w:cstheme="minorHAnsi"/>
                <w:sz w:val="22"/>
                <w:szCs w:val="22"/>
              </w:rPr>
              <w:t>v/v ± 0.1%*</w:t>
            </w:r>
            <w:r w:rsidRPr="004C6D50">
              <w:rPr>
                <w:rStyle w:val="eop"/>
                <w:rFonts w:eastAsiaTheme="majorEastAsia" w:cstheme="minorHAnsi"/>
                <w:sz w:val="22"/>
                <w:szCs w:val="22"/>
              </w:rPr>
              <w:t> </w:t>
            </w:r>
          </w:p>
        </w:tc>
        <w:tc>
          <w:tcPr>
            <w:tcW w:w="1169" w:type="pct"/>
            <w:vMerge/>
          </w:tcPr>
          <w:p w14:paraId="25E95A6A" w14:textId="77777777" w:rsidR="00DF42CA" w:rsidRPr="004C6D50" w:rsidRDefault="00DF42CA" w:rsidP="008C7EAF">
            <w:pPr>
              <w:pStyle w:val="TableText"/>
              <w:rPr>
                <w:rStyle w:val="Red"/>
                <w:rFonts w:cstheme="minorHAnsi"/>
                <w:color w:val="auto"/>
                <w:sz w:val="22"/>
                <w:szCs w:val="22"/>
              </w:rPr>
            </w:pPr>
          </w:p>
        </w:tc>
      </w:tr>
      <w:tr w:rsidR="00DF42CA" w:rsidRPr="004C6D50" w14:paraId="4E26A0B1" w14:textId="77777777" w:rsidTr="2F075C64">
        <w:trPr>
          <w:cantSplit/>
        </w:trPr>
        <w:tc>
          <w:tcPr>
            <w:tcW w:w="666" w:type="pct"/>
            <w:vMerge/>
          </w:tcPr>
          <w:p w14:paraId="6595B21F" w14:textId="77777777" w:rsidR="00DF42CA" w:rsidRPr="004C6D50" w:rsidRDefault="00DF42CA" w:rsidP="008C7EAF">
            <w:pPr>
              <w:pStyle w:val="TableText"/>
              <w:rPr>
                <w:rStyle w:val="Red"/>
                <w:rFonts w:cstheme="minorHAnsi"/>
                <w:color w:val="auto"/>
                <w:sz w:val="22"/>
                <w:szCs w:val="22"/>
              </w:rPr>
            </w:pPr>
          </w:p>
        </w:tc>
        <w:tc>
          <w:tcPr>
            <w:tcW w:w="1130" w:type="pct"/>
          </w:tcPr>
          <w:p w14:paraId="3ADF33D1" w14:textId="77777777" w:rsidR="00DF42CA" w:rsidRPr="004C6D50" w:rsidRDefault="00DF42CA" w:rsidP="008C7EAF">
            <w:pPr>
              <w:pStyle w:val="TableText"/>
              <w:ind w:left="0"/>
              <w:rPr>
                <w:rFonts w:cstheme="minorHAnsi"/>
                <w:sz w:val="22"/>
                <w:szCs w:val="22"/>
              </w:rPr>
            </w:pPr>
            <w:r w:rsidRPr="004C6D50">
              <w:rPr>
                <w:rFonts w:cstheme="minorHAnsi"/>
                <w:sz w:val="22"/>
                <w:szCs w:val="22"/>
              </w:rPr>
              <w:t>Atmospheric pressure</w:t>
            </w:r>
          </w:p>
        </w:tc>
        <w:tc>
          <w:tcPr>
            <w:tcW w:w="933" w:type="pct"/>
            <w:vMerge/>
          </w:tcPr>
          <w:p w14:paraId="1FD3A9A0" w14:textId="77777777" w:rsidR="00DF42CA" w:rsidRPr="004C6D50" w:rsidRDefault="00DF42CA"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161F2AA8" w14:textId="77777777" w:rsidR="00DF42CA" w:rsidRPr="004C6D50" w:rsidRDefault="00DF42CA" w:rsidP="008C7EAF">
            <w:pPr>
              <w:pStyle w:val="TableText"/>
              <w:ind w:left="0"/>
              <w:rPr>
                <w:rFonts w:cstheme="minorHAnsi"/>
                <w:sz w:val="22"/>
                <w:szCs w:val="22"/>
              </w:rPr>
            </w:pPr>
            <w:r w:rsidRPr="004C6D50">
              <w:rPr>
                <w:rStyle w:val="normaltextrun"/>
                <w:rFonts w:eastAsiaTheme="majorEastAsia" w:cstheme="minorHAnsi"/>
                <w:sz w:val="22"/>
                <w:szCs w:val="22"/>
              </w:rPr>
              <w:t>± 1mb*</w:t>
            </w:r>
            <w:r w:rsidRPr="004C6D50">
              <w:rPr>
                <w:rStyle w:val="eop"/>
                <w:rFonts w:eastAsiaTheme="majorEastAsia" w:cstheme="minorHAnsi"/>
                <w:sz w:val="22"/>
                <w:szCs w:val="22"/>
              </w:rPr>
              <w:t> </w:t>
            </w:r>
          </w:p>
        </w:tc>
        <w:tc>
          <w:tcPr>
            <w:tcW w:w="1169" w:type="pct"/>
            <w:vMerge/>
          </w:tcPr>
          <w:p w14:paraId="44B4261B" w14:textId="77777777" w:rsidR="00DF42CA" w:rsidRPr="004C6D50" w:rsidRDefault="00DF42CA" w:rsidP="008C7EAF">
            <w:pPr>
              <w:pStyle w:val="TableText"/>
              <w:rPr>
                <w:rStyle w:val="Red"/>
                <w:rFonts w:cstheme="minorHAnsi"/>
                <w:color w:val="auto"/>
                <w:sz w:val="22"/>
                <w:szCs w:val="22"/>
              </w:rPr>
            </w:pPr>
          </w:p>
        </w:tc>
      </w:tr>
      <w:tr w:rsidR="00DF42CA" w:rsidRPr="004C6D50" w14:paraId="394D8C61" w14:textId="77777777" w:rsidTr="2F075C64">
        <w:trPr>
          <w:cantSplit/>
        </w:trPr>
        <w:tc>
          <w:tcPr>
            <w:tcW w:w="666" w:type="pct"/>
            <w:vMerge/>
          </w:tcPr>
          <w:p w14:paraId="3AEF79B2" w14:textId="77777777" w:rsidR="00DF42CA" w:rsidRPr="004C6D50" w:rsidRDefault="00DF42CA" w:rsidP="008C7EAF">
            <w:pPr>
              <w:pStyle w:val="TableText"/>
              <w:rPr>
                <w:rStyle w:val="Red"/>
                <w:rFonts w:cstheme="minorHAnsi"/>
                <w:color w:val="auto"/>
                <w:sz w:val="22"/>
                <w:szCs w:val="22"/>
              </w:rPr>
            </w:pPr>
          </w:p>
        </w:tc>
        <w:tc>
          <w:tcPr>
            <w:tcW w:w="1130" w:type="pct"/>
          </w:tcPr>
          <w:p w14:paraId="101C81E0" w14:textId="77777777" w:rsidR="00DF42CA" w:rsidRPr="004C6D50" w:rsidRDefault="00DF42CA" w:rsidP="008C7EAF">
            <w:pPr>
              <w:pStyle w:val="TableText"/>
              <w:ind w:left="0"/>
              <w:rPr>
                <w:rFonts w:cstheme="minorHAnsi"/>
                <w:sz w:val="22"/>
                <w:szCs w:val="22"/>
              </w:rPr>
            </w:pPr>
            <w:r w:rsidRPr="004C6D50">
              <w:rPr>
                <w:rFonts w:cstheme="minorHAnsi"/>
                <w:sz w:val="22"/>
                <w:szCs w:val="22"/>
              </w:rPr>
              <w:t>Differential pressure</w:t>
            </w:r>
          </w:p>
        </w:tc>
        <w:tc>
          <w:tcPr>
            <w:tcW w:w="933" w:type="pct"/>
            <w:vMerge/>
          </w:tcPr>
          <w:p w14:paraId="30AF2A8B" w14:textId="77777777" w:rsidR="00DF42CA" w:rsidRPr="004C6D50" w:rsidRDefault="00DF42CA" w:rsidP="008C7EAF">
            <w:pPr>
              <w:pStyle w:val="TableText"/>
              <w:rPr>
                <w:rStyle w:val="Red"/>
                <w:rFonts w:cstheme="minorHAnsi"/>
                <w:color w:val="auto"/>
                <w:sz w:val="22"/>
                <w:szCs w:val="22"/>
              </w:rPr>
            </w:pPr>
          </w:p>
        </w:tc>
        <w:tc>
          <w:tcPr>
            <w:tcW w:w="1102" w:type="pct"/>
            <w:tcBorders>
              <w:top w:val="single" w:sz="6" w:space="0" w:color="auto"/>
              <w:left w:val="single" w:sz="6" w:space="0" w:color="auto"/>
              <w:bottom w:val="single" w:sz="6" w:space="0" w:color="auto"/>
              <w:right w:val="single" w:sz="6" w:space="0" w:color="auto"/>
            </w:tcBorders>
          </w:tcPr>
          <w:p w14:paraId="4AFFEADD" w14:textId="77777777" w:rsidR="00DF42CA" w:rsidRPr="004C6D50" w:rsidRDefault="00DF42CA" w:rsidP="008C7EAF">
            <w:pPr>
              <w:pStyle w:val="TableText"/>
              <w:ind w:left="0"/>
              <w:rPr>
                <w:rFonts w:cstheme="minorHAnsi"/>
                <w:sz w:val="22"/>
                <w:szCs w:val="22"/>
              </w:rPr>
            </w:pPr>
            <w:r w:rsidRPr="004C6D50">
              <w:rPr>
                <w:rStyle w:val="normaltextrun"/>
                <w:rFonts w:eastAsiaTheme="majorEastAsia" w:cstheme="minorHAnsi"/>
                <w:sz w:val="22"/>
                <w:szCs w:val="22"/>
              </w:rPr>
              <w:t>± 1mb*</w:t>
            </w:r>
            <w:r w:rsidRPr="004C6D50">
              <w:rPr>
                <w:rStyle w:val="eop"/>
                <w:rFonts w:eastAsiaTheme="majorEastAsia" w:cstheme="minorHAnsi"/>
                <w:sz w:val="22"/>
                <w:szCs w:val="22"/>
              </w:rPr>
              <w:t> </w:t>
            </w:r>
          </w:p>
        </w:tc>
        <w:tc>
          <w:tcPr>
            <w:tcW w:w="1169" w:type="pct"/>
            <w:vMerge/>
          </w:tcPr>
          <w:p w14:paraId="56E20E5B" w14:textId="77777777" w:rsidR="00DF42CA" w:rsidRPr="004C6D50" w:rsidRDefault="00DF42CA" w:rsidP="008C7EAF">
            <w:pPr>
              <w:pStyle w:val="TableText"/>
              <w:rPr>
                <w:rStyle w:val="Red"/>
                <w:rFonts w:cstheme="minorHAnsi"/>
                <w:color w:val="auto"/>
                <w:sz w:val="22"/>
                <w:szCs w:val="22"/>
              </w:rPr>
            </w:pPr>
          </w:p>
        </w:tc>
      </w:tr>
      <w:tr w:rsidR="00DF42CA" w:rsidRPr="004C6D50" w14:paraId="17CA93AD" w14:textId="77777777" w:rsidTr="2F075C64">
        <w:trPr>
          <w:cantSplit/>
        </w:trPr>
        <w:tc>
          <w:tcPr>
            <w:tcW w:w="666" w:type="pct"/>
            <w:vMerge/>
          </w:tcPr>
          <w:p w14:paraId="6F0F3E7A" w14:textId="77777777" w:rsidR="00DF42CA" w:rsidRPr="004C6D50" w:rsidRDefault="00DF42CA" w:rsidP="008C7EAF">
            <w:pPr>
              <w:pStyle w:val="TableText"/>
              <w:rPr>
                <w:rStyle w:val="Red"/>
                <w:rFonts w:cstheme="minorHAnsi"/>
                <w:color w:val="auto"/>
                <w:sz w:val="22"/>
                <w:szCs w:val="22"/>
              </w:rPr>
            </w:pPr>
          </w:p>
        </w:tc>
        <w:tc>
          <w:tcPr>
            <w:tcW w:w="1130" w:type="pct"/>
          </w:tcPr>
          <w:p w14:paraId="36DCB4F9" w14:textId="77777777" w:rsidR="00DF42CA" w:rsidRPr="004C6D50" w:rsidRDefault="00DF42CA" w:rsidP="008C7EAF">
            <w:pPr>
              <w:pStyle w:val="TableText"/>
              <w:ind w:left="0"/>
              <w:rPr>
                <w:rFonts w:cstheme="minorHAnsi"/>
                <w:sz w:val="22"/>
                <w:szCs w:val="22"/>
              </w:rPr>
            </w:pPr>
            <w:r w:rsidRPr="004C6D50">
              <w:rPr>
                <w:rStyle w:val="Red"/>
                <w:rFonts w:cstheme="minorHAnsi"/>
                <w:color w:val="auto"/>
                <w:sz w:val="22"/>
                <w:szCs w:val="22"/>
              </w:rPr>
              <w:t>% Balance Gas</w:t>
            </w:r>
            <w:r w:rsidRPr="004C6D50">
              <w:rPr>
                <w:sz w:val="22"/>
                <w:szCs w:val="22"/>
              </w:rPr>
              <w:t xml:space="preserve"> </w:t>
            </w:r>
            <w:r w:rsidRPr="004C6D50">
              <w:rPr>
                <w:sz w:val="22"/>
                <w:szCs w:val="22"/>
                <w:vertAlign w:val="superscript"/>
              </w:rPr>
              <w:t>Note 1</w:t>
            </w:r>
          </w:p>
        </w:tc>
        <w:tc>
          <w:tcPr>
            <w:tcW w:w="933" w:type="pct"/>
            <w:vMerge/>
          </w:tcPr>
          <w:p w14:paraId="4C17889A" w14:textId="77777777" w:rsidR="00DF42CA" w:rsidRPr="004C6D50" w:rsidRDefault="00DF42CA" w:rsidP="008C7EAF">
            <w:pPr>
              <w:pStyle w:val="TableText"/>
              <w:rPr>
                <w:rStyle w:val="Red"/>
                <w:rFonts w:cstheme="minorHAnsi"/>
                <w:color w:val="auto"/>
                <w:sz w:val="22"/>
                <w:szCs w:val="22"/>
              </w:rPr>
            </w:pPr>
          </w:p>
        </w:tc>
        <w:tc>
          <w:tcPr>
            <w:tcW w:w="1102" w:type="pct"/>
          </w:tcPr>
          <w:p w14:paraId="3DE0551C" w14:textId="44E89DBA" w:rsidR="00DF42CA" w:rsidRPr="004C6D50" w:rsidRDefault="00DF42CA" w:rsidP="008C7EAF">
            <w:pPr>
              <w:pStyle w:val="TableText"/>
              <w:ind w:left="0"/>
              <w:rPr>
                <w:rFonts w:cstheme="minorHAnsi"/>
                <w:sz w:val="22"/>
                <w:szCs w:val="22"/>
              </w:rPr>
            </w:pPr>
            <w:r w:rsidRPr="004C6D50">
              <w:rPr>
                <w:rFonts w:cstheme="minorHAnsi"/>
                <w:sz w:val="22"/>
                <w:szCs w:val="22"/>
              </w:rPr>
              <w:t xml:space="preserve">v/v </w:t>
            </w:r>
            <w:r w:rsidR="006B3B2F" w:rsidRPr="004C6D50">
              <w:rPr>
                <w:rStyle w:val="normaltextrun"/>
                <w:rFonts w:eastAsiaTheme="majorEastAsia" w:cstheme="minorHAnsi"/>
                <w:sz w:val="22"/>
                <w:szCs w:val="22"/>
              </w:rPr>
              <w:t>±</w:t>
            </w:r>
            <w:r w:rsidRPr="004C6D50">
              <w:rPr>
                <w:rFonts w:cstheme="minorHAnsi"/>
                <w:sz w:val="22"/>
                <w:szCs w:val="22"/>
              </w:rPr>
              <w:t xml:space="preserve"> 0.1%*</w:t>
            </w:r>
          </w:p>
        </w:tc>
        <w:tc>
          <w:tcPr>
            <w:tcW w:w="1169" w:type="pct"/>
            <w:vMerge/>
          </w:tcPr>
          <w:p w14:paraId="622DF2DB" w14:textId="77777777" w:rsidR="00DF42CA" w:rsidRPr="004C6D50" w:rsidRDefault="00DF42CA" w:rsidP="008C7EAF">
            <w:pPr>
              <w:pStyle w:val="TableText"/>
              <w:rPr>
                <w:rStyle w:val="Red"/>
                <w:rFonts w:cstheme="minorHAnsi"/>
                <w:color w:val="auto"/>
                <w:sz w:val="22"/>
                <w:szCs w:val="22"/>
              </w:rPr>
            </w:pPr>
          </w:p>
        </w:tc>
      </w:tr>
      <w:tr w:rsidR="00DF42CA" w:rsidRPr="004C6D50" w14:paraId="6F1F3BA7" w14:textId="77777777" w:rsidTr="2F075C64">
        <w:trPr>
          <w:cantSplit/>
        </w:trPr>
        <w:tc>
          <w:tcPr>
            <w:tcW w:w="666" w:type="pct"/>
            <w:vMerge/>
          </w:tcPr>
          <w:p w14:paraId="51901EB3" w14:textId="77777777" w:rsidR="00DF42CA" w:rsidRPr="004C6D50" w:rsidRDefault="00DF42CA" w:rsidP="008C7EAF">
            <w:pPr>
              <w:pStyle w:val="TableText"/>
              <w:rPr>
                <w:rStyle w:val="Red"/>
                <w:rFonts w:cstheme="minorHAnsi"/>
                <w:color w:val="auto"/>
                <w:sz w:val="22"/>
                <w:szCs w:val="22"/>
              </w:rPr>
            </w:pPr>
          </w:p>
        </w:tc>
        <w:tc>
          <w:tcPr>
            <w:tcW w:w="1130" w:type="pct"/>
          </w:tcPr>
          <w:p w14:paraId="20F6A47A" w14:textId="77777777" w:rsidR="00DF42CA" w:rsidRPr="004C6D50" w:rsidRDefault="00DF42CA" w:rsidP="008C7EAF">
            <w:pPr>
              <w:pStyle w:val="TableText"/>
              <w:ind w:left="0"/>
              <w:rPr>
                <w:rFonts w:cstheme="minorHAnsi"/>
                <w:sz w:val="22"/>
                <w:szCs w:val="22"/>
              </w:rPr>
            </w:pPr>
            <w:r w:rsidRPr="004C6D50">
              <w:rPr>
                <w:rFonts w:cstheme="minorHAnsi"/>
                <w:sz w:val="22"/>
                <w:szCs w:val="22"/>
              </w:rPr>
              <w:t>Gas Flow</w:t>
            </w:r>
          </w:p>
        </w:tc>
        <w:tc>
          <w:tcPr>
            <w:tcW w:w="933" w:type="pct"/>
            <w:vMerge/>
          </w:tcPr>
          <w:p w14:paraId="3110A1EE" w14:textId="77777777" w:rsidR="00DF42CA" w:rsidRPr="004C6D50" w:rsidRDefault="00DF42CA" w:rsidP="008C7EAF">
            <w:pPr>
              <w:pStyle w:val="TableText"/>
              <w:rPr>
                <w:rStyle w:val="Red"/>
                <w:rFonts w:cstheme="minorHAnsi"/>
                <w:color w:val="auto"/>
                <w:sz w:val="22"/>
                <w:szCs w:val="22"/>
              </w:rPr>
            </w:pPr>
          </w:p>
        </w:tc>
        <w:tc>
          <w:tcPr>
            <w:tcW w:w="1102" w:type="pct"/>
          </w:tcPr>
          <w:p w14:paraId="6620F77B" w14:textId="77777777" w:rsidR="00DF42CA" w:rsidRPr="004C6D50" w:rsidRDefault="00DF42CA" w:rsidP="008C7EAF">
            <w:pPr>
              <w:pStyle w:val="TableText"/>
              <w:ind w:left="0"/>
              <w:rPr>
                <w:rFonts w:cstheme="minorHAnsi"/>
                <w:sz w:val="22"/>
                <w:szCs w:val="22"/>
              </w:rPr>
            </w:pPr>
            <w:r w:rsidRPr="004C6D50">
              <w:rPr>
                <w:rStyle w:val="normaltextrun"/>
                <w:rFonts w:eastAsiaTheme="majorEastAsia" w:cstheme="minorHAnsi"/>
                <w:sz w:val="22"/>
                <w:szCs w:val="22"/>
              </w:rPr>
              <w:t>± 1m</w:t>
            </w:r>
            <w:r w:rsidRPr="004C6D50">
              <w:rPr>
                <w:rStyle w:val="normaltextrun"/>
                <w:rFonts w:eastAsiaTheme="majorEastAsia" w:cstheme="minorHAnsi"/>
                <w:sz w:val="22"/>
                <w:szCs w:val="22"/>
                <w:vertAlign w:val="superscript"/>
              </w:rPr>
              <w:t>3</w:t>
            </w:r>
            <w:r w:rsidRPr="004C6D50">
              <w:rPr>
                <w:rStyle w:val="normaltextrun"/>
                <w:rFonts w:eastAsiaTheme="majorEastAsia" w:cstheme="minorHAnsi"/>
                <w:sz w:val="22"/>
                <w:szCs w:val="22"/>
              </w:rPr>
              <w:t>/hr</w:t>
            </w:r>
          </w:p>
        </w:tc>
        <w:tc>
          <w:tcPr>
            <w:tcW w:w="1169" w:type="pct"/>
            <w:vMerge/>
          </w:tcPr>
          <w:p w14:paraId="19C32997" w14:textId="77777777" w:rsidR="00DF42CA" w:rsidRPr="004C6D50" w:rsidRDefault="00DF42CA" w:rsidP="008C7EAF">
            <w:pPr>
              <w:pStyle w:val="TableText"/>
              <w:rPr>
                <w:rStyle w:val="Red"/>
                <w:rFonts w:cstheme="minorHAnsi"/>
                <w:color w:val="auto"/>
                <w:sz w:val="22"/>
                <w:szCs w:val="22"/>
              </w:rPr>
            </w:pPr>
          </w:p>
        </w:tc>
      </w:tr>
      <w:tr w:rsidR="008C72D1" w:rsidRPr="004C6D50" w14:paraId="11534B94" w14:textId="77777777" w:rsidTr="2F075C64">
        <w:trPr>
          <w:cantSplit/>
        </w:trPr>
        <w:tc>
          <w:tcPr>
            <w:tcW w:w="666" w:type="pct"/>
            <w:vMerge/>
          </w:tcPr>
          <w:p w14:paraId="41030FB8" w14:textId="77777777" w:rsidR="008C72D1" w:rsidRPr="004C6D50" w:rsidRDefault="008C72D1" w:rsidP="008C7EAF">
            <w:pPr>
              <w:pStyle w:val="TableText"/>
              <w:rPr>
                <w:rStyle w:val="Red"/>
                <w:rFonts w:cstheme="minorHAnsi"/>
                <w:color w:val="auto"/>
                <w:sz w:val="22"/>
                <w:szCs w:val="22"/>
              </w:rPr>
            </w:pPr>
          </w:p>
        </w:tc>
        <w:tc>
          <w:tcPr>
            <w:tcW w:w="1130" w:type="pct"/>
          </w:tcPr>
          <w:p w14:paraId="2D7ED26C" w14:textId="77777777" w:rsidR="008C72D1" w:rsidRPr="004C6D50" w:rsidRDefault="008C72D1" w:rsidP="008C7EAF">
            <w:pPr>
              <w:pStyle w:val="TableText"/>
              <w:ind w:left="0"/>
              <w:rPr>
                <w:rFonts w:cstheme="minorHAnsi"/>
                <w:sz w:val="22"/>
                <w:szCs w:val="22"/>
              </w:rPr>
            </w:pPr>
            <w:r w:rsidRPr="004C6D50">
              <w:rPr>
                <w:rFonts w:cstheme="minorHAnsi"/>
                <w:sz w:val="22"/>
                <w:szCs w:val="22"/>
              </w:rPr>
              <w:t>Meteorological Data</w:t>
            </w:r>
          </w:p>
        </w:tc>
        <w:tc>
          <w:tcPr>
            <w:tcW w:w="933" w:type="pct"/>
            <w:vMerge/>
          </w:tcPr>
          <w:p w14:paraId="755B4522" w14:textId="77777777" w:rsidR="008C72D1" w:rsidRPr="004C6D50" w:rsidRDefault="008C72D1" w:rsidP="008C7EAF">
            <w:pPr>
              <w:pStyle w:val="TableText"/>
              <w:rPr>
                <w:rStyle w:val="Red"/>
                <w:rFonts w:cstheme="minorHAnsi"/>
                <w:color w:val="auto"/>
                <w:sz w:val="22"/>
                <w:szCs w:val="22"/>
              </w:rPr>
            </w:pPr>
          </w:p>
        </w:tc>
        <w:tc>
          <w:tcPr>
            <w:tcW w:w="1102" w:type="pct"/>
          </w:tcPr>
          <w:p w14:paraId="21E1DE21" w14:textId="6EE0044E" w:rsidR="008C72D1" w:rsidRPr="004C6D50" w:rsidRDefault="008C72D1" w:rsidP="00DF42CA">
            <w:pPr>
              <w:pStyle w:val="TableText"/>
              <w:ind w:left="0"/>
              <w:jc w:val="both"/>
              <w:rPr>
                <w:rFonts w:cstheme="minorHAnsi"/>
                <w:sz w:val="22"/>
                <w:szCs w:val="22"/>
              </w:rPr>
            </w:pPr>
            <w:r w:rsidRPr="004C6D50">
              <w:rPr>
                <w:rStyle w:val="Red"/>
                <w:rFonts w:cstheme="minorHAnsi"/>
                <w:color w:val="auto"/>
                <w:sz w:val="22"/>
                <w:szCs w:val="22"/>
              </w:rPr>
              <w:t>As specified in Environment Agency Guidance</w:t>
            </w:r>
            <w:r w:rsidRPr="004C6D50">
              <w:rPr>
                <w:rFonts w:cstheme="minorHAnsi"/>
                <w:sz w:val="22"/>
                <w:szCs w:val="22"/>
              </w:rPr>
              <w:t xml:space="preserve"> </w:t>
            </w:r>
            <w:hyperlink r:id="rId34" w:history="1">
              <w:r w:rsidRPr="004C6D50">
                <w:rPr>
                  <w:rStyle w:val="Hyperlink"/>
                  <w:rFonts w:cstheme="minorHAnsi"/>
                  <w:color w:val="auto"/>
                  <w:sz w:val="22"/>
                  <w:szCs w:val="22"/>
                </w:rPr>
                <w:t>Management of landfill gas: LFTGN 03 - GOV.UK</w:t>
              </w:r>
            </w:hyperlink>
            <w:r w:rsidRPr="004C6D50">
              <w:rPr>
                <w:rFonts w:cstheme="minorHAnsi"/>
                <w:sz w:val="22"/>
                <w:szCs w:val="22"/>
              </w:rPr>
              <w:t xml:space="preserve"> (June 2014) </w:t>
            </w:r>
            <w:r w:rsidRPr="004C6D50">
              <w:rPr>
                <w:rStyle w:val="Red"/>
                <w:rFonts w:cstheme="minorHAnsi"/>
                <w:color w:val="auto"/>
                <w:sz w:val="22"/>
                <w:szCs w:val="22"/>
              </w:rPr>
              <w:t>or such other subsequent guidance as may be agreed in writing with Natural Resources Wales.</w:t>
            </w:r>
          </w:p>
        </w:tc>
        <w:tc>
          <w:tcPr>
            <w:tcW w:w="1169" w:type="pct"/>
          </w:tcPr>
          <w:p w14:paraId="71136D41" w14:textId="464B4953" w:rsidR="008C72D1" w:rsidRPr="004C6D50" w:rsidRDefault="00DF42CA" w:rsidP="008C7EAF">
            <w:pPr>
              <w:pStyle w:val="TableText"/>
              <w:rPr>
                <w:rStyle w:val="Red"/>
                <w:rFonts w:cstheme="minorHAnsi"/>
                <w:color w:val="auto"/>
                <w:sz w:val="22"/>
                <w:szCs w:val="22"/>
              </w:rPr>
            </w:pPr>
            <w:r>
              <w:rPr>
                <w:rStyle w:val="Red"/>
                <w:rFonts w:cstheme="minorHAnsi"/>
                <w:color w:val="auto"/>
                <w:sz w:val="22"/>
                <w:szCs w:val="22"/>
              </w:rPr>
              <w:t>-</w:t>
            </w:r>
          </w:p>
        </w:tc>
      </w:tr>
      <w:tr w:rsidR="008C72D1" w:rsidRPr="004C6D50" w14:paraId="6452FE64" w14:textId="77777777" w:rsidTr="2F075C64">
        <w:trPr>
          <w:cantSplit/>
        </w:trPr>
        <w:tc>
          <w:tcPr>
            <w:tcW w:w="666" w:type="pct"/>
            <w:vMerge/>
          </w:tcPr>
          <w:p w14:paraId="43873512" w14:textId="77777777" w:rsidR="008C72D1" w:rsidRPr="004C6D50" w:rsidRDefault="008C72D1" w:rsidP="008C7EAF">
            <w:pPr>
              <w:pStyle w:val="TableText"/>
              <w:rPr>
                <w:rStyle w:val="Red"/>
                <w:rFonts w:cstheme="minorHAnsi"/>
                <w:color w:val="auto"/>
                <w:sz w:val="22"/>
                <w:szCs w:val="22"/>
              </w:rPr>
            </w:pPr>
          </w:p>
        </w:tc>
        <w:tc>
          <w:tcPr>
            <w:tcW w:w="1130" w:type="pct"/>
          </w:tcPr>
          <w:p w14:paraId="350BD83E" w14:textId="77777777" w:rsidR="008C72D1" w:rsidRPr="004C6D50" w:rsidRDefault="008C72D1" w:rsidP="008C7EAF">
            <w:pPr>
              <w:pStyle w:val="TableText"/>
              <w:ind w:left="0"/>
              <w:rPr>
                <w:rFonts w:cstheme="minorHAnsi"/>
                <w:sz w:val="22"/>
                <w:szCs w:val="22"/>
              </w:rPr>
            </w:pPr>
            <w:r w:rsidRPr="004C6D50">
              <w:rPr>
                <w:rFonts w:cstheme="minorHAnsi"/>
                <w:sz w:val="22"/>
                <w:szCs w:val="22"/>
              </w:rPr>
              <w:t xml:space="preserve">Trace Gas </w:t>
            </w:r>
          </w:p>
        </w:tc>
        <w:tc>
          <w:tcPr>
            <w:tcW w:w="933" w:type="pct"/>
          </w:tcPr>
          <w:p w14:paraId="2273A129" w14:textId="77777777" w:rsidR="008C72D1" w:rsidRPr="004C6D50" w:rsidRDefault="008C72D1" w:rsidP="008C7EAF">
            <w:pPr>
              <w:pStyle w:val="TableText"/>
              <w:ind w:left="0"/>
              <w:rPr>
                <w:rStyle w:val="Red"/>
                <w:rFonts w:cstheme="minorHAnsi"/>
                <w:color w:val="auto"/>
                <w:sz w:val="22"/>
                <w:szCs w:val="22"/>
              </w:rPr>
            </w:pPr>
            <w:r w:rsidRPr="004C6D50">
              <w:rPr>
                <w:rStyle w:val="Red"/>
                <w:rFonts w:cstheme="minorHAnsi"/>
                <w:color w:val="auto"/>
                <w:sz w:val="22"/>
                <w:szCs w:val="22"/>
              </w:rPr>
              <w:t xml:space="preserve">Annually </w:t>
            </w:r>
          </w:p>
        </w:tc>
        <w:tc>
          <w:tcPr>
            <w:tcW w:w="1102" w:type="pct"/>
          </w:tcPr>
          <w:p w14:paraId="48FA652E" w14:textId="77777777" w:rsidR="008C72D1" w:rsidRPr="004C6D50" w:rsidRDefault="008C72D1" w:rsidP="008C7EAF">
            <w:pPr>
              <w:pStyle w:val="TableText"/>
              <w:ind w:left="0"/>
              <w:rPr>
                <w:rFonts w:cstheme="minorHAnsi"/>
                <w:sz w:val="22"/>
                <w:szCs w:val="22"/>
              </w:rPr>
            </w:pPr>
            <w:r w:rsidRPr="004C6D50">
              <w:rPr>
                <w:rStyle w:val="Red"/>
                <w:rFonts w:cstheme="minorHAnsi"/>
                <w:color w:val="auto"/>
                <w:sz w:val="22"/>
                <w:szCs w:val="22"/>
              </w:rPr>
              <w:t xml:space="preserve">Trace gas analysis in accordance with </w:t>
            </w:r>
            <w:hyperlink r:id="rId35" w:history="1">
              <w:r w:rsidRPr="004C6D50">
                <w:rPr>
                  <w:rStyle w:val="Hyperlink"/>
                  <w:rFonts w:cstheme="minorHAnsi"/>
                  <w:color w:val="auto"/>
                  <w:sz w:val="22"/>
                  <w:szCs w:val="22"/>
                </w:rPr>
                <w:t>Monitoring trace components in landfill gas: LFTGN 04 - GOV.UK</w:t>
              </w:r>
            </w:hyperlink>
            <w:r w:rsidRPr="004C6D50">
              <w:rPr>
                <w:rFonts w:cstheme="minorHAnsi"/>
                <w:sz w:val="22"/>
                <w:szCs w:val="22"/>
              </w:rPr>
              <w:t xml:space="preserve"> (June 2014) </w:t>
            </w:r>
            <w:r w:rsidRPr="004C6D50">
              <w:rPr>
                <w:rStyle w:val="Red"/>
                <w:rFonts w:cstheme="minorHAnsi"/>
                <w:color w:val="auto"/>
                <w:sz w:val="22"/>
                <w:szCs w:val="22"/>
              </w:rPr>
              <w:t>or such other subsequent guidance as may be agreed in writing with Natural Resources Wales [or a trace gas characterisation method agreed with Natural Resources Wales].</w:t>
            </w:r>
          </w:p>
        </w:tc>
        <w:tc>
          <w:tcPr>
            <w:tcW w:w="1169" w:type="pct"/>
          </w:tcPr>
          <w:p w14:paraId="490873E5" w14:textId="77777777" w:rsidR="008C72D1" w:rsidRPr="004C6D50" w:rsidRDefault="008C72D1" w:rsidP="008C7EAF">
            <w:pPr>
              <w:pStyle w:val="TableText"/>
              <w:ind w:left="0"/>
              <w:rPr>
                <w:rStyle w:val="Red"/>
                <w:rFonts w:cstheme="minorHAnsi"/>
                <w:color w:val="auto"/>
                <w:sz w:val="22"/>
                <w:szCs w:val="22"/>
              </w:rPr>
            </w:pPr>
            <w:r w:rsidRPr="004C6D50">
              <w:rPr>
                <w:rStyle w:val="Red"/>
                <w:rFonts w:cstheme="minorHAnsi"/>
                <w:color w:val="auto"/>
                <w:sz w:val="22"/>
                <w:szCs w:val="22"/>
              </w:rPr>
              <w:t>The concentration of trace gas components shall be assessed against the assumptions made in the Landfill gas risk assessment and dispersion modelling.</w:t>
            </w:r>
          </w:p>
        </w:tc>
      </w:tr>
      <w:tr w:rsidR="008C72D1" w:rsidRPr="004C6D50" w14:paraId="5313D819" w14:textId="77777777" w:rsidTr="2F075C64">
        <w:trPr>
          <w:cantSplit/>
        </w:trPr>
        <w:tc>
          <w:tcPr>
            <w:tcW w:w="666" w:type="pct"/>
          </w:tcPr>
          <w:p w14:paraId="5EF6393D" w14:textId="191766FC" w:rsidR="008C72D1" w:rsidRPr="004C6D50" w:rsidRDefault="2AD36751" w:rsidP="2F075C64">
            <w:pPr>
              <w:pStyle w:val="TableText"/>
              <w:ind w:left="0"/>
              <w:rPr>
                <w:rStyle w:val="Red"/>
                <w:rFonts w:cstheme="minorBidi"/>
                <w:color w:val="auto"/>
                <w:sz w:val="22"/>
                <w:szCs w:val="22"/>
              </w:rPr>
            </w:pPr>
            <w:r w:rsidRPr="2F075C64">
              <w:rPr>
                <w:rStyle w:val="Red"/>
                <w:rFonts w:cstheme="minorBidi"/>
                <w:color w:val="auto"/>
                <w:sz w:val="22"/>
                <w:szCs w:val="22"/>
              </w:rPr>
              <w:t>Flare Stack as identified on Drawing reference: SN103/AB/004 (dated September 2007)</w:t>
            </w:r>
          </w:p>
        </w:tc>
        <w:tc>
          <w:tcPr>
            <w:tcW w:w="1130" w:type="pct"/>
          </w:tcPr>
          <w:p w14:paraId="26FEBD1E" w14:textId="77777777" w:rsidR="008C72D1" w:rsidRPr="00DF42CA" w:rsidRDefault="008C72D1" w:rsidP="008C7EAF">
            <w:pPr>
              <w:pStyle w:val="TableText"/>
              <w:ind w:left="0"/>
              <w:rPr>
                <w:rFonts w:cstheme="minorHAnsi"/>
                <w:sz w:val="22"/>
                <w:szCs w:val="22"/>
              </w:rPr>
            </w:pPr>
            <w:r w:rsidRPr="00DF42CA">
              <w:rPr>
                <w:rFonts w:cstheme="minorHAnsi"/>
                <w:sz w:val="22"/>
                <w:szCs w:val="22"/>
              </w:rPr>
              <w:t>Temperature</w:t>
            </w:r>
          </w:p>
        </w:tc>
        <w:tc>
          <w:tcPr>
            <w:tcW w:w="933" w:type="pct"/>
          </w:tcPr>
          <w:p w14:paraId="15A9E737" w14:textId="77777777" w:rsidR="008C72D1" w:rsidRPr="00DF42CA" w:rsidRDefault="008C72D1" w:rsidP="008C7EAF">
            <w:pPr>
              <w:pStyle w:val="TableText"/>
              <w:ind w:left="0"/>
              <w:rPr>
                <w:rStyle w:val="Red"/>
                <w:rFonts w:cstheme="minorHAnsi"/>
                <w:color w:val="auto"/>
                <w:sz w:val="22"/>
                <w:szCs w:val="22"/>
              </w:rPr>
            </w:pPr>
            <w:r w:rsidRPr="00DF42CA">
              <w:rPr>
                <w:rStyle w:val="Red"/>
                <w:rFonts w:cstheme="minorHAnsi"/>
                <w:color w:val="auto"/>
                <w:sz w:val="22"/>
                <w:szCs w:val="22"/>
              </w:rPr>
              <w:t xml:space="preserve">Daily </w:t>
            </w:r>
          </w:p>
          <w:p w14:paraId="3217EF1D" w14:textId="77777777" w:rsidR="008C72D1" w:rsidRPr="00DF42CA" w:rsidRDefault="008C72D1" w:rsidP="008C7EAF">
            <w:pPr>
              <w:pStyle w:val="TableText"/>
              <w:ind w:left="0"/>
              <w:rPr>
                <w:rStyle w:val="Red"/>
                <w:rFonts w:cstheme="minorHAnsi"/>
                <w:color w:val="auto"/>
                <w:sz w:val="22"/>
                <w:szCs w:val="22"/>
              </w:rPr>
            </w:pPr>
            <w:r w:rsidRPr="00DF42CA">
              <w:rPr>
                <w:rStyle w:val="Red"/>
                <w:rFonts w:cstheme="minorHAnsi"/>
                <w:color w:val="auto"/>
                <w:sz w:val="22"/>
                <w:szCs w:val="22"/>
              </w:rPr>
              <w:t>(when operational)</w:t>
            </w:r>
          </w:p>
        </w:tc>
        <w:tc>
          <w:tcPr>
            <w:tcW w:w="1102" w:type="pct"/>
          </w:tcPr>
          <w:p w14:paraId="5B3D05F9" w14:textId="77777777" w:rsidR="008C72D1" w:rsidRPr="00DF42CA" w:rsidRDefault="008C72D1" w:rsidP="008C7EAF">
            <w:pPr>
              <w:pStyle w:val="TableText"/>
              <w:ind w:left="0"/>
              <w:rPr>
                <w:rFonts w:cstheme="minorHAnsi"/>
                <w:sz w:val="22"/>
                <w:szCs w:val="22"/>
              </w:rPr>
            </w:pPr>
            <w:r w:rsidRPr="00DF42CA">
              <w:rPr>
                <w:rFonts w:cstheme="minorHAnsi"/>
                <w:sz w:val="22"/>
                <w:szCs w:val="22"/>
              </w:rPr>
              <w:t>Spot Reading</w:t>
            </w:r>
          </w:p>
          <w:p w14:paraId="4F1B0483" w14:textId="77777777" w:rsidR="008C72D1" w:rsidRPr="00DF42CA" w:rsidRDefault="008C72D1" w:rsidP="008C7EAF">
            <w:pPr>
              <w:pStyle w:val="TableText"/>
              <w:ind w:left="0"/>
              <w:rPr>
                <w:rFonts w:cstheme="minorHAnsi"/>
                <w:sz w:val="22"/>
                <w:szCs w:val="22"/>
              </w:rPr>
            </w:pPr>
          </w:p>
        </w:tc>
        <w:tc>
          <w:tcPr>
            <w:tcW w:w="1169" w:type="pct"/>
          </w:tcPr>
          <w:p w14:paraId="5A88F45F" w14:textId="77777777" w:rsidR="008C72D1" w:rsidRPr="00DF42CA" w:rsidRDefault="008C72D1" w:rsidP="008C7EAF">
            <w:pPr>
              <w:pStyle w:val="TableText"/>
              <w:ind w:left="0"/>
              <w:rPr>
                <w:rStyle w:val="Red"/>
                <w:rFonts w:cstheme="minorHAnsi"/>
                <w:color w:val="auto"/>
                <w:sz w:val="22"/>
                <w:szCs w:val="22"/>
              </w:rPr>
            </w:pPr>
            <w:r w:rsidRPr="00DF42CA">
              <w:rPr>
                <w:rStyle w:val="Red"/>
                <w:rFonts w:cstheme="minorHAnsi"/>
                <w:color w:val="auto"/>
                <w:sz w:val="22"/>
                <w:szCs w:val="22"/>
              </w:rPr>
              <w:t xml:space="preserve">As specified in </w:t>
            </w:r>
            <w:hyperlink r:id="rId36" w:history="1">
              <w:r w:rsidRPr="00DF42CA">
                <w:rPr>
                  <w:rStyle w:val="Hyperlink"/>
                  <w:rFonts w:cstheme="minorHAnsi"/>
                  <w:sz w:val="22"/>
                  <w:szCs w:val="22"/>
                </w:rPr>
                <w:t xml:space="preserve">Monitoring enclosed landfill gas flares: LFTGN 05 </w:t>
              </w:r>
            </w:hyperlink>
            <w:r w:rsidRPr="00DF42CA">
              <w:rPr>
                <w:rStyle w:val="Red"/>
                <w:rFonts w:cstheme="minorHAnsi"/>
                <w:color w:val="auto"/>
                <w:sz w:val="22"/>
                <w:szCs w:val="22"/>
              </w:rPr>
              <w:t xml:space="preserve"> (June 2014) or such other subsequent guidance as may be agreed in writing with Natural Resources Wales.</w:t>
            </w:r>
          </w:p>
        </w:tc>
      </w:tr>
    </w:tbl>
    <w:p w14:paraId="2718CEE0" w14:textId="0F0B603C" w:rsidR="001C59C1" w:rsidRDefault="2F462EC2" w:rsidP="007E4B8C">
      <w:pPr>
        <w:tabs>
          <w:tab w:val="left" w:pos="11819"/>
        </w:tabs>
        <w:rPr>
          <w:sz w:val="22"/>
          <w:szCs w:val="22"/>
        </w:rPr>
      </w:pPr>
      <w:r w:rsidRPr="4A68E127">
        <w:rPr>
          <w:sz w:val="22"/>
          <w:szCs w:val="22"/>
        </w:rPr>
        <w:t>Note 1: Calculated as the difference between the sum of measured gases and 100%</w:t>
      </w:r>
    </w:p>
    <w:p w14:paraId="79C12EA9" w14:textId="683C34B7" w:rsidR="4A68E127" w:rsidRDefault="4A68E127" w:rsidP="4A68E127">
      <w:pPr>
        <w:tabs>
          <w:tab w:val="left" w:pos="11819"/>
        </w:tabs>
        <w:rPr>
          <w:sz w:val="22"/>
          <w:szCs w:val="22"/>
        </w:rPr>
      </w:pPr>
    </w:p>
    <w:p w14:paraId="48CD6B7F" w14:textId="722FCA3F" w:rsidR="4A68E127" w:rsidRDefault="4A68E127" w:rsidP="4A68E127">
      <w:pPr>
        <w:tabs>
          <w:tab w:val="left" w:pos="11819"/>
        </w:tabs>
        <w:rPr>
          <w:sz w:val="22"/>
          <w:szCs w:val="22"/>
        </w:rPr>
      </w:pPr>
    </w:p>
    <w:p w14:paraId="4B51D6E9" w14:textId="746E01A5" w:rsidR="4A68E127" w:rsidRDefault="4A68E127" w:rsidP="4A68E127">
      <w:pPr>
        <w:tabs>
          <w:tab w:val="left" w:pos="11819"/>
        </w:tabs>
        <w:rPr>
          <w:sz w:val="22"/>
          <w:szCs w:val="22"/>
        </w:rPr>
      </w:pPr>
    </w:p>
    <w:p w14:paraId="05EBE206" w14:textId="06709236" w:rsidR="4A68E127" w:rsidRDefault="4A68E127" w:rsidP="4A68E127">
      <w:pPr>
        <w:tabs>
          <w:tab w:val="left" w:pos="11819"/>
        </w:tabs>
        <w:rPr>
          <w:sz w:val="22"/>
          <w:szCs w:val="22"/>
        </w:rPr>
      </w:pPr>
    </w:p>
    <w:p w14:paraId="2FBB17B7" w14:textId="6EBF6DEC" w:rsidR="4A68E127" w:rsidRDefault="4A68E127" w:rsidP="4A68E127">
      <w:pPr>
        <w:tabs>
          <w:tab w:val="left" w:pos="11819"/>
        </w:tabs>
        <w:rPr>
          <w:sz w:val="22"/>
          <w:szCs w:val="22"/>
        </w:rPr>
      </w:pPr>
    </w:p>
    <w:p w14:paraId="461E065C" w14:textId="1F9972EF" w:rsidR="4A68E127" w:rsidRDefault="4A68E127" w:rsidP="4A68E127">
      <w:pPr>
        <w:tabs>
          <w:tab w:val="left" w:pos="11819"/>
        </w:tabs>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4"/>
        <w:gridCol w:w="3692"/>
        <w:gridCol w:w="2807"/>
        <w:gridCol w:w="4927"/>
      </w:tblGrid>
      <w:tr w:rsidR="001C59C1" w:rsidRPr="004C6D50" w14:paraId="1917D1EB" w14:textId="77777777" w:rsidTr="4A68E127">
        <w:trPr>
          <w:cantSplit/>
          <w:tblHeader/>
        </w:trPr>
        <w:tc>
          <w:tcPr>
            <w:tcW w:w="5000" w:type="pct"/>
            <w:gridSpan w:val="4"/>
            <w:shd w:val="clear" w:color="auto" w:fill="000000" w:themeFill="text1"/>
          </w:tcPr>
          <w:p w14:paraId="5DE0EE03" w14:textId="1B1CE58C" w:rsidR="001C59C1" w:rsidRPr="004C6D50" w:rsidRDefault="11BC3A06" w:rsidP="4A68E127">
            <w:pPr>
              <w:pStyle w:val="TableText"/>
              <w:rPr>
                <w:rStyle w:val="Bold"/>
                <w:rFonts w:cstheme="minorBidi"/>
                <w:sz w:val="22"/>
                <w:szCs w:val="22"/>
                <w:highlight w:val="yellow"/>
              </w:rPr>
            </w:pPr>
            <w:r w:rsidRPr="4A68E127">
              <w:rPr>
                <w:rStyle w:val="Bold"/>
                <w:rFonts w:cstheme="minorBidi"/>
                <w:sz w:val="22"/>
                <w:szCs w:val="22"/>
              </w:rPr>
              <w:lastRenderedPageBreak/>
              <w:t>Table S3.</w:t>
            </w:r>
            <w:r w:rsidR="43056DCA" w:rsidRPr="4A68E127">
              <w:rPr>
                <w:rStyle w:val="Bold"/>
                <w:rFonts w:cstheme="minorBidi"/>
                <w:sz w:val="22"/>
                <w:szCs w:val="22"/>
              </w:rPr>
              <w:t>10</w:t>
            </w:r>
            <w:r w:rsidRPr="4A68E127">
              <w:rPr>
                <w:rStyle w:val="Bold"/>
                <w:rFonts w:cstheme="minorBidi"/>
                <w:sz w:val="22"/>
                <w:szCs w:val="22"/>
              </w:rPr>
              <w:t xml:space="preserve"> Leachate – other monitoring requirements</w:t>
            </w:r>
          </w:p>
        </w:tc>
      </w:tr>
      <w:tr w:rsidR="006238C1" w:rsidRPr="001F33C0" w14:paraId="03629088" w14:textId="77777777" w:rsidTr="4A68E127">
        <w:trPr>
          <w:cantSplit/>
          <w:tblHeader/>
        </w:trPr>
        <w:tc>
          <w:tcPr>
            <w:tcW w:w="1076" w:type="pct"/>
          </w:tcPr>
          <w:p w14:paraId="41DCDC45" w14:textId="77777777" w:rsidR="006238C1" w:rsidRPr="001F33C0" w:rsidRDefault="006238C1" w:rsidP="00E66863">
            <w:pPr>
              <w:pStyle w:val="TableText"/>
              <w:rPr>
                <w:rStyle w:val="Bold"/>
                <w:rFonts w:cstheme="minorHAnsi"/>
                <w:sz w:val="22"/>
                <w:szCs w:val="22"/>
              </w:rPr>
            </w:pPr>
            <w:r w:rsidRPr="001F33C0">
              <w:rPr>
                <w:rStyle w:val="Bold"/>
                <w:rFonts w:cstheme="minorHAnsi"/>
                <w:sz w:val="22"/>
                <w:szCs w:val="22"/>
              </w:rPr>
              <w:t>Monitoring point reference or description</w:t>
            </w:r>
          </w:p>
        </w:tc>
        <w:tc>
          <w:tcPr>
            <w:tcW w:w="1268" w:type="pct"/>
          </w:tcPr>
          <w:p w14:paraId="50FB09DF" w14:textId="77777777" w:rsidR="006238C1" w:rsidRPr="001F33C0" w:rsidRDefault="006238C1" w:rsidP="00E66863">
            <w:pPr>
              <w:pStyle w:val="TableText"/>
              <w:rPr>
                <w:rStyle w:val="Bold"/>
                <w:rFonts w:cstheme="minorHAnsi"/>
                <w:sz w:val="22"/>
                <w:szCs w:val="22"/>
              </w:rPr>
            </w:pPr>
            <w:r w:rsidRPr="001F33C0">
              <w:rPr>
                <w:rStyle w:val="Bold"/>
                <w:rFonts w:cstheme="minorHAnsi"/>
                <w:sz w:val="22"/>
                <w:szCs w:val="22"/>
              </w:rPr>
              <w:t>Parameter</w:t>
            </w:r>
          </w:p>
        </w:tc>
        <w:tc>
          <w:tcPr>
            <w:tcW w:w="964" w:type="pct"/>
          </w:tcPr>
          <w:p w14:paraId="49B6A2CD" w14:textId="77777777" w:rsidR="006238C1" w:rsidRPr="001F33C0" w:rsidRDefault="006238C1" w:rsidP="00E66863">
            <w:pPr>
              <w:pStyle w:val="TableText"/>
              <w:rPr>
                <w:rStyle w:val="Bold"/>
                <w:rFonts w:cstheme="minorHAnsi"/>
                <w:sz w:val="22"/>
                <w:szCs w:val="22"/>
              </w:rPr>
            </w:pPr>
            <w:r w:rsidRPr="001F33C0">
              <w:rPr>
                <w:rStyle w:val="Bold"/>
                <w:rFonts w:cstheme="minorHAnsi"/>
                <w:sz w:val="22"/>
                <w:szCs w:val="22"/>
              </w:rPr>
              <w:t>Monitoring frequency</w:t>
            </w:r>
          </w:p>
        </w:tc>
        <w:tc>
          <w:tcPr>
            <w:tcW w:w="1692" w:type="pct"/>
          </w:tcPr>
          <w:p w14:paraId="072A78A2" w14:textId="0C38B175" w:rsidR="006238C1" w:rsidRPr="001F33C0" w:rsidRDefault="006238C1" w:rsidP="00E66863">
            <w:pPr>
              <w:pStyle w:val="TableText"/>
              <w:rPr>
                <w:rStyle w:val="Bold"/>
                <w:rFonts w:cstheme="minorHAnsi"/>
                <w:sz w:val="22"/>
                <w:szCs w:val="22"/>
              </w:rPr>
            </w:pPr>
            <w:r w:rsidRPr="001F33C0">
              <w:rPr>
                <w:rStyle w:val="Bold"/>
                <w:rFonts w:cstheme="minorHAnsi"/>
                <w:sz w:val="22"/>
                <w:szCs w:val="22"/>
              </w:rPr>
              <w:t>Monitoring standard or method</w:t>
            </w:r>
          </w:p>
        </w:tc>
      </w:tr>
      <w:tr w:rsidR="4A68E127" w14:paraId="43148353" w14:textId="77777777" w:rsidTr="00563E1C">
        <w:trPr>
          <w:cantSplit/>
          <w:trHeight w:val="77"/>
        </w:trPr>
        <w:tc>
          <w:tcPr>
            <w:tcW w:w="1076" w:type="pct"/>
          </w:tcPr>
          <w:p w14:paraId="29224908" w14:textId="1B9FEDB5" w:rsidR="660A7AC2" w:rsidRDefault="660A7AC2" w:rsidP="4A68E127">
            <w:pPr>
              <w:pStyle w:val="TableText"/>
              <w:rPr>
                <w:rFonts w:cstheme="minorBidi"/>
                <w:sz w:val="22"/>
                <w:szCs w:val="22"/>
              </w:rPr>
            </w:pPr>
            <w:r w:rsidRPr="4A68E127">
              <w:rPr>
                <w:rFonts w:cstheme="minorBidi"/>
                <w:sz w:val="22"/>
                <w:szCs w:val="22"/>
              </w:rPr>
              <w:t xml:space="preserve">All leachate monitoring </w:t>
            </w:r>
            <w:r w:rsidR="2F70862C" w:rsidRPr="4A68E127">
              <w:rPr>
                <w:rFonts w:cstheme="minorBidi"/>
                <w:sz w:val="22"/>
                <w:szCs w:val="22"/>
              </w:rPr>
              <w:t>w</w:t>
            </w:r>
            <w:r w:rsidRPr="4A68E127">
              <w:rPr>
                <w:rFonts w:cstheme="minorBidi"/>
                <w:sz w:val="22"/>
                <w:szCs w:val="22"/>
              </w:rPr>
              <w:t xml:space="preserve">ells and </w:t>
            </w:r>
            <w:r w:rsidR="4D242975" w:rsidRPr="4A68E127">
              <w:rPr>
                <w:rFonts w:cstheme="minorBidi"/>
                <w:sz w:val="22"/>
                <w:szCs w:val="22"/>
              </w:rPr>
              <w:t>sumps</w:t>
            </w:r>
            <w:r w:rsidR="125C5B05" w:rsidRPr="4A68E127">
              <w:rPr>
                <w:rFonts w:cstheme="minorBidi"/>
                <w:sz w:val="22"/>
                <w:szCs w:val="22"/>
              </w:rPr>
              <w:t>.</w:t>
            </w:r>
          </w:p>
        </w:tc>
        <w:tc>
          <w:tcPr>
            <w:tcW w:w="1268" w:type="pct"/>
          </w:tcPr>
          <w:p w14:paraId="18954874" w14:textId="017F9584" w:rsidR="4A68E127" w:rsidRDefault="4A68E127" w:rsidP="4A68E127">
            <w:pPr>
              <w:pStyle w:val="TableText"/>
              <w:rPr>
                <w:rFonts w:cstheme="minorBidi"/>
                <w:sz w:val="22"/>
                <w:szCs w:val="22"/>
              </w:rPr>
            </w:pPr>
            <w:r w:rsidRPr="4A68E127">
              <w:rPr>
                <w:rFonts w:cstheme="minorBidi"/>
                <w:sz w:val="22"/>
                <w:szCs w:val="22"/>
              </w:rPr>
              <w:t>Depth to base(mAoD)</w:t>
            </w:r>
          </w:p>
        </w:tc>
        <w:tc>
          <w:tcPr>
            <w:tcW w:w="964" w:type="pct"/>
          </w:tcPr>
          <w:p w14:paraId="60972432" w14:textId="21867486" w:rsidR="4A68E127" w:rsidRDefault="4A68E127" w:rsidP="4A68E127">
            <w:pPr>
              <w:pStyle w:val="TableText"/>
              <w:rPr>
                <w:rFonts w:cstheme="minorBidi"/>
                <w:sz w:val="22"/>
                <w:szCs w:val="22"/>
              </w:rPr>
            </w:pPr>
            <w:r w:rsidRPr="4A68E127">
              <w:rPr>
                <w:rFonts w:cstheme="minorBidi"/>
                <w:sz w:val="22"/>
                <w:szCs w:val="22"/>
              </w:rPr>
              <w:t xml:space="preserve">Annually </w:t>
            </w:r>
          </w:p>
        </w:tc>
        <w:tc>
          <w:tcPr>
            <w:tcW w:w="1692" w:type="pct"/>
          </w:tcPr>
          <w:p w14:paraId="049C4BD9" w14:textId="43F92F1F" w:rsidR="4A68E127" w:rsidRDefault="4A68E127" w:rsidP="4A68E127">
            <w:pPr>
              <w:pStyle w:val="TableText"/>
              <w:rPr>
                <w:rFonts w:cstheme="minorBidi"/>
                <w:sz w:val="22"/>
                <w:szCs w:val="22"/>
              </w:rPr>
            </w:pPr>
          </w:p>
        </w:tc>
      </w:tr>
      <w:tr w:rsidR="006238C1" w:rsidRPr="001F33C0" w14:paraId="4DE0A6AF" w14:textId="77777777" w:rsidTr="4A68E127">
        <w:trPr>
          <w:cantSplit/>
          <w:trHeight w:val="77"/>
        </w:trPr>
        <w:tc>
          <w:tcPr>
            <w:tcW w:w="1076" w:type="pct"/>
            <w:vMerge w:val="restart"/>
          </w:tcPr>
          <w:p w14:paraId="010A7EA3" w14:textId="15A7C041" w:rsidR="2C770ABE" w:rsidRDefault="2C770ABE" w:rsidP="4A68E127">
            <w:pPr>
              <w:pStyle w:val="TableText"/>
              <w:rPr>
                <w:sz w:val="22"/>
                <w:szCs w:val="22"/>
              </w:rPr>
            </w:pPr>
            <w:r w:rsidRPr="4A68E127">
              <w:rPr>
                <w:rFonts w:cstheme="minorBidi"/>
                <w:sz w:val="22"/>
                <w:szCs w:val="22"/>
              </w:rPr>
              <w:t>LW1, LW2, LW4, LE1, LE6, LD3, Cell 11 Sump W,</w:t>
            </w:r>
            <w:r w:rsidRPr="4A68E127">
              <w:rPr>
                <w:sz w:val="22"/>
                <w:szCs w:val="22"/>
              </w:rPr>
              <w:t xml:space="preserve"> </w:t>
            </w:r>
            <w:r w:rsidRPr="4A68E127">
              <w:rPr>
                <w:rFonts w:cstheme="minorBidi"/>
                <w:sz w:val="22"/>
                <w:szCs w:val="22"/>
              </w:rPr>
              <w:t>Cell11 Sump E, Cell 13 Sump 1, Cell 13 Sump 2, Cell 14 Sump, Cell 15 Sump.</w:t>
            </w:r>
          </w:p>
          <w:p w14:paraId="07F6D6EF" w14:textId="77777777" w:rsidR="4A68E127" w:rsidRDefault="4A68E127" w:rsidP="4A68E127">
            <w:pPr>
              <w:pStyle w:val="TableText"/>
              <w:rPr>
                <w:sz w:val="22"/>
                <w:szCs w:val="22"/>
              </w:rPr>
            </w:pPr>
          </w:p>
          <w:p w14:paraId="08355209" w14:textId="77777777" w:rsidR="2C770ABE" w:rsidRDefault="2C770ABE" w:rsidP="4A68E127">
            <w:pPr>
              <w:pStyle w:val="TableText"/>
              <w:rPr>
                <w:rStyle w:val="Red"/>
              </w:rPr>
            </w:pPr>
            <w:r w:rsidRPr="4A68E127">
              <w:rPr>
                <w:rStyle w:val="Red"/>
                <w:rFonts w:cstheme="minorBidi"/>
                <w:color w:val="auto"/>
                <w:sz w:val="22"/>
                <w:szCs w:val="22"/>
              </w:rPr>
              <w:t>as shown on drawing titled “Leachate Monitoring Wells” (drawing number 2365/11, dated 10/2025) or any updated drawing as agreed in writing with Natural Resources Wales.</w:t>
            </w:r>
          </w:p>
          <w:p w14:paraId="7BB7ACCA" w14:textId="75E78596" w:rsidR="4A68E127" w:rsidRDefault="4A68E127" w:rsidP="4A68E127">
            <w:pPr>
              <w:pStyle w:val="TableText"/>
              <w:rPr>
                <w:rFonts w:cstheme="minorBidi"/>
                <w:sz w:val="22"/>
                <w:szCs w:val="22"/>
              </w:rPr>
            </w:pPr>
          </w:p>
        </w:tc>
        <w:tc>
          <w:tcPr>
            <w:tcW w:w="1268" w:type="pct"/>
          </w:tcPr>
          <w:p w14:paraId="1D097868" w14:textId="5EDBBB1E" w:rsidR="006238C1" w:rsidRPr="001F33C0" w:rsidRDefault="006238C1" w:rsidP="006965FE">
            <w:pPr>
              <w:pStyle w:val="TableText"/>
              <w:rPr>
                <w:rFonts w:cstheme="minorHAnsi"/>
                <w:sz w:val="22"/>
                <w:szCs w:val="22"/>
              </w:rPr>
            </w:pPr>
            <w:r w:rsidRPr="001F33C0">
              <w:rPr>
                <w:rFonts w:cstheme="minorHAnsi"/>
                <w:sz w:val="22"/>
                <w:szCs w:val="22"/>
              </w:rPr>
              <w:t>pH</w:t>
            </w:r>
          </w:p>
        </w:tc>
        <w:tc>
          <w:tcPr>
            <w:tcW w:w="964" w:type="pct"/>
            <w:vMerge w:val="restart"/>
          </w:tcPr>
          <w:p w14:paraId="619171EB" w14:textId="1C12EB9A" w:rsidR="006238C1" w:rsidRPr="001F33C0" w:rsidRDefault="0A218413" w:rsidP="4A68E127">
            <w:pPr>
              <w:pStyle w:val="TableText"/>
              <w:rPr>
                <w:rFonts w:cstheme="minorBidi"/>
                <w:sz w:val="22"/>
                <w:szCs w:val="22"/>
              </w:rPr>
            </w:pPr>
            <w:r w:rsidRPr="4A68E127">
              <w:rPr>
                <w:rFonts w:cstheme="minorBidi"/>
                <w:sz w:val="22"/>
                <w:szCs w:val="22"/>
              </w:rPr>
              <w:t xml:space="preserve"> </w:t>
            </w:r>
          </w:p>
          <w:p w14:paraId="0F5CF4BE" w14:textId="15742DA4" w:rsidR="006238C1" w:rsidRPr="001F33C0" w:rsidRDefault="6CD542E7" w:rsidP="4A68E127">
            <w:pPr>
              <w:pStyle w:val="TableText"/>
              <w:ind w:left="0"/>
              <w:rPr>
                <w:rFonts w:cstheme="minorBidi"/>
                <w:sz w:val="22"/>
                <w:szCs w:val="22"/>
              </w:rPr>
            </w:pPr>
            <w:r w:rsidRPr="4A68E127">
              <w:rPr>
                <w:rFonts w:cstheme="minorBidi"/>
                <w:sz w:val="22"/>
                <w:szCs w:val="22"/>
              </w:rPr>
              <w:t xml:space="preserve"> </w:t>
            </w:r>
            <w:r w:rsidR="10138E29" w:rsidRPr="4A68E127">
              <w:rPr>
                <w:rFonts w:cstheme="minorBidi"/>
                <w:sz w:val="22"/>
                <w:szCs w:val="22"/>
              </w:rPr>
              <w:t xml:space="preserve">Annually </w:t>
            </w:r>
          </w:p>
        </w:tc>
        <w:tc>
          <w:tcPr>
            <w:tcW w:w="1692" w:type="pct"/>
            <w:vMerge w:val="restart"/>
          </w:tcPr>
          <w:p w14:paraId="34AEEB99" w14:textId="77777777" w:rsidR="566FD013" w:rsidRDefault="566FD013" w:rsidP="4A68E127">
            <w:pPr>
              <w:pStyle w:val="TableText"/>
              <w:ind w:left="0"/>
              <w:rPr>
                <w:rFonts w:cstheme="minorBidi"/>
                <w:sz w:val="22"/>
                <w:szCs w:val="22"/>
              </w:rPr>
            </w:pPr>
            <w:r w:rsidRPr="4A68E127">
              <w:rPr>
                <w:rFonts w:cstheme="minorBidi"/>
                <w:sz w:val="22"/>
                <w:szCs w:val="22"/>
              </w:rPr>
              <w:t xml:space="preserve">As specified in </w:t>
            </w:r>
            <w:hyperlink r:id="rId37">
              <w:r w:rsidRPr="4A68E127">
                <w:rPr>
                  <w:rStyle w:val="Hyperlink"/>
                  <w:rFonts w:cstheme="minorBidi"/>
                  <w:color w:val="auto"/>
                  <w:sz w:val="22"/>
                  <w:szCs w:val="22"/>
                </w:rPr>
                <w:t>Monitoring of landfill leachate, groundwater and surface water: LFTGN 02 - GOV.UK</w:t>
              </w:r>
            </w:hyperlink>
            <w:r w:rsidRPr="4A68E127">
              <w:rPr>
                <w:rFonts w:cstheme="minorBidi"/>
                <w:sz w:val="22"/>
                <w:szCs w:val="22"/>
              </w:rPr>
              <w:t xml:space="preserve"> (June 2014) or such other subsequent guidance as may be agreed in writing with Natural Resources Wales.  Or as otherwise agreed with Natural Resources Wales as part of a leachate monitoring plan.</w:t>
            </w:r>
          </w:p>
          <w:p w14:paraId="33588913" w14:textId="1C5BD981" w:rsidR="4A68E127" w:rsidRDefault="4A68E127" w:rsidP="4A68E127">
            <w:pPr>
              <w:pStyle w:val="TableText"/>
              <w:rPr>
                <w:rFonts w:cstheme="minorBidi"/>
                <w:sz w:val="22"/>
                <w:szCs w:val="22"/>
              </w:rPr>
            </w:pPr>
          </w:p>
        </w:tc>
      </w:tr>
      <w:tr w:rsidR="006238C1" w:rsidRPr="001F33C0" w14:paraId="2442C098" w14:textId="77777777" w:rsidTr="4A68E127">
        <w:trPr>
          <w:cantSplit/>
          <w:trHeight w:val="77"/>
        </w:trPr>
        <w:tc>
          <w:tcPr>
            <w:tcW w:w="1076" w:type="pct"/>
            <w:vMerge/>
          </w:tcPr>
          <w:p w14:paraId="6DDDBE66" w14:textId="77777777" w:rsidR="006238C1" w:rsidRPr="001F33C0" w:rsidRDefault="006238C1" w:rsidP="006965FE">
            <w:pPr>
              <w:pStyle w:val="TableText"/>
              <w:rPr>
                <w:rFonts w:cstheme="minorHAnsi"/>
                <w:sz w:val="22"/>
                <w:szCs w:val="22"/>
              </w:rPr>
            </w:pPr>
          </w:p>
        </w:tc>
        <w:tc>
          <w:tcPr>
            <w:tcW w:w="1268" w:type="pct"/>
          </w:tcPr>
          <w:p w14:paraId="6EDE3D92" w14:textId="2EA656E0" w:rsidR="006238C1" w:rsidRPr="001F33C0" w:rsidRDefault="006238C1" w:rsidP="006965FE">
            <w:pPr>
              <w:pStyle w:val="TableText"/>
              <w:rPr>
                <w:rFonts w:cstheme="minorHAnsi"/>
                <w:sz w:val="22"/>
                <w:szCs w:val="22"/>
              </w:rPr>
            </w:pPr>
            <w:r w:rsidRPr="001F33C0">
              <w:rPr>
                <w:rFonts w:cstheme="minorHAnsi"/>
                <w:sz w:val="22"/>
                <w:szCs w:val="22"/>
              </w:rPr>
              <w:t>Electrical Conductivity</w:t>
            </w:r>
          </w:p>
        </w:tc>
        <w:tc>
          <w:tcPr>
            <w:tcW w:w="964" w:type="pct"/>
            <w:vMerge/>
          </w:tcPr>
          <w:p w14:paraId="5EED073E" w14:textId="77777777" w:rsidR="006238C1" w:rsidRPr="001F33C0" w:rsidRDefault="006238C1" w:rsidP="006965FE">
            <w:pPr>
              <w:pStyle w:val="TableText"/>
              <w:rPr>
                <w:rFonts w:cstheme="minorHAnsi"/>
                <w:sz w:val="22"/>
                <w:szCs w:val="22"/>
              </w:rPr>
            </w:pPr>
          </w:p>
        </w:tc>
        <w:tc>
          <w:tcPr>
            <w:tcW w:w="1692" w:type="pct"/>
            <w:vMerge/>
          </w:tcPr>
          <w:p w14:paraId="7DC5B1CB" w14:textId="05F5EE47" w:rsidR="006238C1" w:rsidRPr="001F33C0" w:rsidRDefault="006238C1" w:rsidP="006238C1">
            <w:pPr>
              <w:pStyle w:val="TableText"/>
              <w:rPr>
                <w:rFonts w:cstheme="minorHAnsi"/>
                <w:sz w:val="22"/>
                <w:szCs w:val="22"/>
              </w:rPr>
            </w:pPr>
          </w:p>
        </w:tc>
      </w:tr>
      <w:tr w:rsidR="006238C1" w:rsidRPr="001F33C0" w14:paraId="1B07F70B" w14:textId="77777777" w:rsidTr="4A68E127">
        <w:trPr>
          <w:cantSplit/>
          <w:trHeight w:val="77"/>
        </w:trPr>
        <w:tc>
          <w:tcPr>
            <w:tcW w:w="1076" w:type="pct"/>
            <w:vMerge/>
          </w:tcPr>
          <w:p w14:paraId="79865AA2" w14:textId="77777777" w:rsidR="006238C1" w:rsidRPr="001F33C0" w:rsidRDefault="006238C1" w:rsidP="006965FE">
            <w:pPr>
              <w:pStyle w:val="TableText"/>
              <w:rPr>
                <w:rFonts w:cstheme="minorHAnsi"/>
                <w:sz w:val="22"/>
                <w:szCs w:val="22"/>
              </w:rPr>
            </w:pPr>
          </w:p>
        </w:tc>
        <w:tc>
          <w:tcPr>
            <w:tcW w:w="1268" w:type="pct"/>
          </w:tcPr>
          <w:p w14:paraId="324FFCA7" w14:textId="3E5F9535" w:rsidR="006238C1" w:rsidRPr="001F33C0" w:rsidRDefault="006238C1" w:rsidP="006965FE">
            <w:pPr>
              <w:pStyle w:val="TableText"/>
              <w:rPr>
                <w:rFonts w:cstheme="minorHAnsi"/>
                <w:sz w:val="22"/>
                <w:szCs w:val="22"/>
              </w:rPr>
            </w:pPr>
            <w:r w:rsidRPr="001F33C0">
              <w:rPr>
                <w:rFonts w:cstheme="minorHAnsi"/>
                <w:sz w:val="22"/>
                <w:szCs w:val="22"/>
              </w:rPr>
              <w:t>Temperature</w:t>
            </w:r>
          </w:p>
        </w:tc>
        <w:tc>
          <w:tcPr>
            <w:tcW w:w="964" w:type="pct"/>
            <w:vMerge/>
          </w:tcPr>
          <w:p w14:paraId="419C59A0" w14:textId="77777777" w:rsidR="006238C1" w:rsidRPr="001F33C0" w:rsidRDefault="006238C1" w:rsidP="006965FE">
            <w:pPr>
              <w:pStyle w:val="TableText"/>
              <w:rPr>
                <w:rFonts w:cstheme="minorHAnsi"/>
                <w:sz w:val="22"/>
                <w:szCs w:val="22"/>
              </w:rPr>
            </w:pPr>
          </w:p>
        </w:tc>
        <w:tc>
          <w:tcPr>
            <w:tcW w:w="1692" w:type="pct"/>
            <w:vMerge/>
          </w:tcPr>
          <w:p w14:paraId="476F7C7F" w14:textId="5A1E9A52" w:rsidR="006238C1" w:rsidRPr="001F33C0" w:rsidRDefault="006238C1" w:rsidP="006238C1">
            <w:pPr>
              <w:pStyle w:val="TableText"/>
              <w:rPr>
                <w:rFonts w:cstheme="minorHAnsi"/>
                <w:sz w:val="22"/>
                <w:szCs w:val="22"/>
              </w:rPr>
            </w:pPr>
          </w:p>
        </w:tc>
      </w:tr>
      <w:tr w:rsidR="006238C1" w:rsidRPr="001F33C0" w14:paraId="1AA916BC" w14:textId="77777777" w:rsidTr="4A68E127">
        <w:trPr>
          <w:cantSplit/>
          <w:trHeight w:val="77"/>
        </w:trPr>
        <w:tc>
          <w:tcPr>
            <w:tcW w:w="1076" w:type="pct"/>
            <w:vMerge/>
          </w:tcPr>
          <w:p w14:paraId="36EE821C" w14:textId="77777777" w:rsidR="006238C1" w:rsidRPr="001F33C0" w:rsidRDefault="006238C1" w:rsidP="006965FE">
            <w:pPr>
              <w:pStyle w:val="TableText"/>
              <w:rPr>
                <w:rFonts w:cstheme="minorHAnsi"/>
                <w:sz w:val="22"/>
                <w:szCs w:val="22"/>
              </w:rPr>
            </w:pPr>
          </w:p>
        </w:tc>
        <w:tc>
          <w:tcPr>
            <w:tcW w:w="1268" w:type="pct"/>
          </w:tcPr>
          <w:p w14:paraId="77024EB3" w14:textId="73EBF72E" w:rsidR="006238C1" w:rsidRPr="001F33C0" w:rsidRDefault="006238C1" w:rsidP="006965FE">
            <w:pPr>
              <w:pStyle w:val="TableText"/>
              <w:rPr>
                <w:rFonts w:cstheme="minorHAnsi"/>
                <w:sz w:val="22"/>
                <w:szCs w:val="22"/>
              </w:rPr>
            </w:pPr>
            <w:r w:rsidRPr="001F33C0">
              <w:rPr>
                <w:rFonts w:cstheme="minorHAnsi"/>
                <w:sz w:val="22"/>
                <w:szCs w:val="22"/>
              </w:rPr>
              <w:t>Dissolved Oxygen</w:t>
            </w:r>
          </w:p>
        </w:tc>
        <w:tc>
          <w:tcPr>
            <w:tcW w:w="964" w:type="pct"/>
            <w:vMerge/>
          </w:tcPr>
          <w:p w14:paraId="2E9223C3" w14:textId="77777777" w:rsidR="006238C1" w:rsidRPr="001F33C0" w:rsidRDefault="006238C1" w:rsidP="006965FE">
            <w:pPr>
              <w:pStyle w:val="TableText"/>
              <w:rPr>
                <w:rFonts w:cstheme="minorHAnsi"/>
                <w:sz w:val="22"/>
                <w:szCs w:val="22"/>
              </w:rPr>
            </w:pPr>
          </w:p>
        </w:tc>
        <w:tc>
          <w:tcPr>
            <w:tcW w:w="1692" w:type="pct"/>
            <w:vMerge/>
          </w:tcPr>
          <w:p w14:paraId="46FE08EC" w14:textId="06FC7A1D" w:rsidR="006238C1" w:rsidRPr="001F33C0" w:rsidRDefault="006238C1" w:rsidP="006238C1">
            <w:pPr>
              <w:pStyle w:val="TableText"/>
              <w:rPr>
                <w:rFonts w:cstheme="minorHAnsi"/>
                <w:sz w:val="22"/>
                <w:szCs w:val="22"/>
              </w:rPr>
            </w:pPr>
          </w:p>
        </w:tc>
      </w:tr>
      <w:tr w:rsidR="006238C1" w:rsidRPr="001F33C0" w14:paraId="02420B55" w14:textId="77777777" w:rsidTr="4A68E127">
        <w:trPr>
          <w:cantSplit/>
          <w:trHeight w:val="77"/>
        </w:trPr>
        <w:tc>
          <w:tcPr>
            <w:tcW w:w="1076" w:type="pct"/>
            <w:vMerge/>
          </w:tcPr>
          <w:p w14:paraId="7FCCFB5F" w14:textId="77777777" w:rsidR="006238C1" w:rsidRPr="001F33C0" w:rsidRDefault="006238C1" w:rsidP="006965FE">
            <w:pPr>
              <w:pStyle w:val="TableText"/>
              <w:rPr>
                <w:rFonts w:cstheme="minorHAnsi"/>
                <w:sz w:val="22"/>
                <w:szCs w:val="22"/>
              </w:rPr>
            </w:pPr>
          </w:p>
        </w:tc>
        <w:tc>
          <w:tcPr>
            <w:tcW w:w="1268" w:type="pct"/>
          </w:tcPr>
          <w:p w14:paraId="75D46C89" w14:textId="3E769340" w:rsidR="006238C1" w:rsidRPr="001F33C0" w:rsidRDefault="006238C1" w:rsidP="006965FE">
            <w:pPr>
              <w:pStyle w:val="TableText"/>
              <w:rPr>
                <w:rFonts w:cstheme="minorHAnsi"/>
                <w:sz w:val="22"/>
                <w:szCs w:val="22"/>
              </w:rPr>
            </w:pPr>
            <w:r w:rsidRPr="001F33C0">
              <w:rPr>
                <w:rStyle w:val="Red"/>
                <w:rFonts w:cstheme="minorHAnsi"/>
                <w:color w:val="auto"/>
                <w:sz w:val="22"/>
                <w:szCs w:val="22"/>
              </w:rPr>
              <w:t>Ammoniacal Nitrogen</w:t>
            </w:r>
          </w:p>
        </w:tc>
        <w:tc>
          <w:tcPr>
            <w:tcW w:w="964" w:type="pct"/>
            <w:vMerge/>
          </w:tcPr>
          <w:p w14:paraId="7154BBE0" w14:textId="77777777" w:rsidR="006238C1" w:rsidRPr="001F33C0" w:rsidRDefault="006238C1" w:rsidP="006965FE">
            <w:pPr>
              <w:pStyle w:val="TableText"/>
              <w:rPr>
                <w:rFonts w:cstheme="minorHAnsi"/>
                <w:sz w:val="22"/>
                <w:szCs w:val="22"/>
              </w:rPr>
            </w:pPr>
          </w:p>
        </w:tc>
        <w:tc>
          <w:tcPr>
            <w:tcW w:w="1692" w:type="pct"/>
            <w:vMerge/>
          </w:tcPr>
          <w:p w14:paraId="74267421" w14:textId="687EC8FD" w:rsidR="006238C1" w:rsidRPr="001F33C0" w:rsidRDefault="006238C1" w:rsidP="006238C1">
            <w:pPr>
              <w:pStyle w:val="TableText"/>
              <w:rPr>
                <w:rFonts w:cstheme="minorHAnsi"/>
                <w:sz w:val="22"/>
                <w:szCs w:val="22"/>
              </w:rPr>
            </w:pPr>
          </w:p>
        </w:tc>
      </w:tr>
      <w:tr w:rsidR="006238C1" w:rsidRPr="001F33C0" w14:paraId="79AB9260" w14:textId="77777777" w:rsidTr="4A68E127">
        <w:trPr>
          <w:cantSplit/>
          <w:trHeight w:val="77"/>
        </w:trPr>
        <w:tc>
          <w:tcPr>
            <w:tcW w:w="1076" w:type="pct"/>
            <w:vMerge/>
          </w:tcPr>
          <w:p w14:paraId="7853E0B2" w14:textId="77777777" w:rsidR="006238C1" w:rsidRPr="001F33C0" w:rsidRDefault="006238C1" w:rsidP="006965FE">
            <w:pPr>
              <w:pStyle w:val="TableText"/>
              <w:rPr>
                <w:rFonts w:cstheme="minorHAnsi"/>
                <w:sz w:val="22"/>
                <w:szCs w:val="22"/>
              </w:rPr>
            </w:pPr>
          </w:p>
        </w:tc>
        <w:tc>
          <w:tcPr>
            <w:tcW w:w="1268" w:type="pct"/>
          </w:tcPr>
          <w:p w14:paraId="44DFF32A" w14:textId="65FBDBAF" w:rsidR="006238C1" w:rsidRPr="001F33C0" w:rsidRDefault="006238C1" w:rsidP="006965FE">
            <w:pPr>
              <w:pStyle w:val="TableText"/>
              <w:rPr>
                <w:rFonts w:cstheme="minorHAnsi"/>
                <w:sz w:val="22"/>
                <w:szCs w:val="22"/>
              </w:rPr>
            </w:pPr>
            <w:r w:rsidRPr="001F33C0">
              <w:rPr>
                <w:rStyle w:val="Red"/>
                <w:rFonts w:cstheme="minorHAnsi"/>
                <w:color w:val="auto"/>
                <w:sz w:val="22"/>
                <w:szCs w:val="22"/>
              </w:rPr>
              <w:t>Chloride</w:t>
            </w:r>
          </w:p>
        </w:tc>
        <w:tc>
          <w:tcPr>
            <w:tcW w:w="964" w:type="pct"/>
            <w:vMerge/>
          </w:tcPr>
          <w:p w14:paraId="5E807EAD" w14:textId="77777777" w:rsidR="006238C1" w:rsidRPr="001F33C0" w:rsidRDefault="006238C1" w:rsidP="006965FE">
            <w:pPr>
              <w:pStyle w:val="TableText"/>
              <w:rPr>
                <w:rFonts w:cstheme="minorHAnsi"/>
                <w:sz w:val="22"/>
                <w:szCs w:val="22"/>
              </w:rPr>
            </w:pPr>
          </w:p>
        </w:tc>
        <w:tc>
          <w:tcPr>
            <w:tcW w:w="1692" w:type="pct"/>
            <w:vMerge/>
          </w:tcPr>
          <w:p w14:paraId="50557663" w14:textId="5124278F" w:rsidR="006238C1" w:rsidRPr="001F33C0" w:rsidRDefault="006238C1" w:rsidP="006238C1">
            <w:pPr>
              <w:pStyle w:val="TableText"/>
              <w:rPr>
                <w:rFonts w:cstheme="minorHAnsi"/>
                <w:sz w:val="22"/>
                <w:szCs w:val="22"/>
              </w:rPr>
            </w:pPr>
          </w:p>
        </w:tc>
      </w:tr>
      <w:tr w:rsidR="006238C1" w:rsidRPr="001F33C0" w14:paraId="36DB52B8" w14:textId="77777777" w:rsidTr="4A68E127">
        <w:trPr>
          <w:cantSplit/>
          <w:trHeight w:val="77"/>
        </w:trPr>
        <w:tc>
          <w:tcPr>
            <w:tcW w:w="1076" w:type="pct"/>
            <w:vMerge/>
          </w:tcPr>
          <w:p w14:paraId="78A6F5CC" w14:textId="77777777" w:rsidR="006238C1" w:rsidRPr="001F33C0" w:rsidRDefault="006238C1" w:rsidP="006965FE">
            <w:pPr>
              <w:pStyle w:val="TableText"/>
              <w:rPr>
                <w:rFonts w:cstheme="minorHAnsi"/>
                <w:sz w:val="22"/>
                <w:szCs w:val="22"/>
              </w:rPr>
            </w:pPr>
          </w:p>
        </w:tc>
        <w:tc>
          <w:tcPr>
            <w:tcW w:w="1268" w:type="pct"/>
          </w:tcPr>
          <w:p w14:paraId="38308AD8" w14:textId="0A27B5D3" w:rsidR="006238C1" w:rsidRPr="001F33C0" w:rsidRDefault="006238C1" w:rsidP="006965FE">
            <w:pPr>
              <w:pStyle w:val="TableText"/>
              <w:rPr>
                <w:rFonts w:cstheme="minorHAnsi"/>
                <w:sz w:val="22"/>
                <w:szCs w:val="22"/>
              </w:rPr>
            </w:pPr>
            <w:r w:rsidRPr="001F33C0">
              <w:rPr>
                <w:rStyle w:val="Red"/>
                <w:rFonts w:cstheme="minorHAnsi"/>
                <w:color w:val="auto"/>
                <w:sz w:val="22"/>
                <w:szCs w:val="22"/>
              </w:rPr>
              <w:t xml:space="preserve">Nickel (filtered) </w:t>
            </w:r>
          </w:p>
        </w:tc>
        <w:tc>
          <w:tcPr>
            <w:tcW w:w="964" w:type="pct"/>
            <w:vMerge/>
          </w:tcPr>
          <w:p w14:paraId="394B6480" w14:textId="77777777" w:rsidR="006238C1" w:rsidRPr="001F33C0" w:rsidRDefault="006238C1" w:rsidP="006965FE">
            <w:pPr>
              <w:pStyle w:val="TableText"/>
              <w:rPr>
                <w:rFonts w:cstheme="minorHAnsi"/>
                <w:sz w:val="22"/>
                <w:szCs w:val="22"/>
              </w:rPr>
            </w:pPr>
          </w:p>
        </w:tc>
        <w:tc>
          <w:tcPr>
            <w:tcW w:w="1692" w:type="pct"/>
            <w:vMerge/>
          </w:tcPr>
          <w:p w14:paraId="75040907" w14:textId="162ECA9A" w:rsidR="006238C1" w:rsidRPr="001F33C0" w:rsidRDefault="006238C1" w:rsidP="006238C1">
            <w:pPr>
              <w:pStyle w:val="TableText"/>
              <w:rPr>
                <w:rFonts w:cstheme="minorHAnsi"/>
                <w:sz w:val="22"/>
                <w:szCs w:val="22"/>
              </w:rPr>
            </w:pPr>
          </w:p>
        </w:tc>
      </w:tr>
      <w:tr w:rsidR="006238C1" w:rsidRPr="001F33C0" w14:paraId="76385C5A" w14:textId="77777777" w:rsidTr="4A68E127">
        <w:trPr>
          <w:cantSplit/>
          <w:trHeight w:val="77"/>
        </w:trPr>
        <w:tc>
          <w:tcPr>
            <w:tcW w:w="1076" w:type="pct"/>
            <w:vMerge/>
          </w:tcPr>
          <w:p w14:paraId="25F1F5FC" w14:textId="77777777" w:rsidR="006238C1" w:rsidRPr="001F33C0" w:rsidRDefault="006238C1" w:rsidP="006965FE">
            <w:pPr>
              <w:pStyle w:val="TableText"/>
              <w:rPr>
                <w:rFonts w:cstheme="minorHAnsi"/>
                <w:sz w:val="22"/>
                <w:szCs w:val="22"/>
              </w:rPr>
            </w:pPr>
          </w:p>
        </w:tc>
        <w:tc>
          <w:tcPr>
            <w:tcW w:w="1268" w:type="pct"/>
          </w:tcPr>
          <w:p w14:paraId="4E767B05" w14:textId="30770CAF" w:rsidR="006238C1" w:rsidRPr="001F33C0" w:rsidRDefault="006238C1" w:rsidP="006965FE">
            <w:pPr>
              <w:pStyle w:val="TableText"/>
              <w:rPr>
                <w:rFonts w:cstheme="minorHAnsi"/>
                <w:sz w:val="22"/>
                <w:szCs w:val="22"/>
              </w:rPr>
            </w:pPr>
            <w:r w:rsidRPr="001F33C0">
              <w:rPr>
                <w:rStyle w:val="Red"/>
                <w:rFonts w:cstheme="minorHAnsi"/>
                <w:color w:val="auto"/>
                <w:sz w:val="22"/>
                <w:szCs w:val="22"/>
              </w:rPr>
              <w:t>Cadmium (filtered)</w:t>
            </w:r>
          </w:p>
        </w:tc>
        <w:tc>
          <w:tcPr>
            <w:tcW w:w="964" w:type="pct"/>
            <w:vMerge/>
          </w:tcPr>
          <w:p w14:paraId="325A4AAE" w14:textId="77777777" w:rsidR="006238C1" w:rsidRPr="001F33C0" w:rsidRDefault="006238C1" w:rsidP="006965FE">
            <w:pPr>
              <w:pStyle w:val="TableText"/>
              <w:rPr>
                <w:rFonts w:cstheme="minorHAnsi"/>
                <w:sz w:val="22"/>
                <w:szCs w:val="22"/>
              </w:rPr>
            </w:pPr>
          </w:p>
        </w:tc>
        <w:tc>
          <w:tcPr>
            <w:tcW w:w="1692" w:type="pct"/>
            <w:vMerge/>
          </w:tcPr>
          <w:p w14:paraId="2520CBD4" w14:textId="71AB3386" w:rsidR="006238C1" w:rsidRPr="001F33C0" w:rsidRDefault="006238C1" w:rsidP="006238C1">
            <w:pPr>
              <w:pStyle w:val="TableText"/>
              <w:rPr>
                <w:rFonts w:cstheme="minorHAnsi"/>
                <w:sz w:val="22"/>
                <w:szCs w:val="22"/>
              </w:rPr>
            </w:pPr>
          </w:p>
        </w:tc>
      </w:tr>
      <w:tr w:rsidR="006238C1" w:rsidRPr="001F33C0" w14:paraId="2CD4C655" w14:textId="77777777" w:rsidTr="4A68E127">
        <w:trPr>
          <w:cantSplit/>
          <w:trHeight w:val="77"/>
        </w:trPr>
        <w:tc>
          <w:tcPr>
            <w:tcW w:w="1076" w:type="pct"/>
            <w:vMerge/>
          </w:tcPr>
          <w:p w14:paraId="2B928860" w14:textId="77777777" w:rsidR="006238C1" w:rsidRPr="001F33C0" w:rsidRDefault="006238C1" w:rsidP="006965FE">
            <w:pPr>
              <w:pStyle w:val="TableText"/>
              <w:rPr>
                <w:rFonts w:cstheme="minorHAnsi"/>
                <w:sz w:val="22"/>
                <w:szCs w:val="22"/>
              </w:rPr>
            </w:pPr>
          </w:p>
        </w:tc>
        <w:tc>
          <w:tcPr>
            <w:tcW w:w="1268" w:type="pct"/>
          </w:tcPr>
          <w:p w14:paraId="2F86A04B" w14:textId="622E75C8" w:rsidR="006238C1" w:rsidRPr="001F33C0" w:rsidRDefault="006238C1" w:rsidP="006965FE">
            <w:pPr>
              <w:pStyle w:val="TableText"/>
              <w:rPr>
                <w:rFonts w:cstheme="minorHAnsi"/>
                <w:sz w:val="22"/>
                <w:szCs w:val="22"/>
              </w:rPr>
            </w:pPr>
            <w:r w:rsidRPr="001F33C0">
              <w:rPr>
                <w:rStyle w:val="Red"/>
                <w:rFonts w:cstheme="minorHAnsi"/>
                <w:color w:val="auto"/>
                <w:sz w:val="22"/>
                <w:szCs w:val="22"/>
              </w:rPr>
              <w:t>Mecoprop</w:t>
            </w:r>
          </w:p>
        </w:tc>
        <w:tc>
          <w:tcPr>
            <w:tcW w:w="964" w:type="pct"/>
            <w:vMerge/>
          </w:tcPr>
          <w:p w14:paraId="5AC039C8" w14:textId="77777777" w:rsidR="006238C1" w:rsidRPr="001F33C0" w:rsidRDefault="006238C1" w:rsidP="006965FE">
            <w:pPr>
              <w:pStyle w:val="TableText"/>
              <w:rPr>
                <w:rFonts w:cstheme="minorHAnsi"/>
                <w:sz w:val="22"/>
                <w:szCs w:val="22"/>
              </w:rPr>
            </w:pPr>
          </w:p>
        </w:tc>
        <w:tc>
          <w:tcPr>
            <w:tcW w:w="1692" w:type="pct"/>
            <w:vMerge/>
          </w:tcPr>
          <w:p w14:paraId="08BBEF37" w14:textId="5C2ADCF8" w:rsidR="006238C1" w:rsidRPr="001F33C0" w:rsidRDefault="006238C1" w:rsidP="006238C1">
            <w:pPr>
              <w:pStyle w:val="TableText"/>
              <w:rPr>
                <w:rFonts w:cstheme="minorHAnsi"/>
                <w:sz w:val="22"/>
                <w:szCs w:val="22"/>
              </w:rPr>
            </w:pPr>
          </w:p>
        </w:tc>
      </w:tr>
      <w:tr w:rsidR="006238C1" w:rsidRPr="004C6D50" w14:paraId="723F93C9" w14:textId="77777777" w:rsidTr="4A68E127">
        <w:trPr>
          <w:cantSplit/>
          <w:trHeight w:val="77"/>
        </w:trPr>
        <w:tc>
          <w:tcPr>
            <w:tcW w:w="1076" w:type="pct"/>
            <w:vMerge/>
          </w:tcPr>
          <w:p w14:paraId="44A1ABF0" w14:textId="77777777" w:rsidR="006238C1" w:rsidRPr="004C6D50" w:rsidRDefault="006238C1" w:rsidP="006965FE">
            <w:pPr>
              <w:pStyle w:val="TableText"/>
              <w:rPr>
                <w:rFonts w:cstheme="minorHAnsi"/>
                <w:sz w:val="22"/>
                <w:szCs w:val="22"/>
                <w:highlight w:val="yellow"/>
              </w:rPr>
            </w:pPr>
          </w:p>
        </w:tc>
        <w:tc>
          <w:tcPr>
            <w:tcW w:w="1268" w:type="pct"/>
          </w:tcPr>
          <w:p w14:paraId="094DF7D3" w14:textId="2B695C30" w:rsidR="006238C1" w:rsidRPr="001F33C0" w:rsidRDefault="006238C1" w:rsidP="006965FE">
            <w:pPr>
              <w:pStyle w:val="TableText"/>
              <w:rPr>
                <w:rFonts w:cstheme="minorHAnsi"/>
                <w:sz w:val="22"/>
                <w:szCs w:val="22"/>
              </w:rPr>
            </w:pPr>
            <w:r w:rsidRPr="001F33C0">
              <w:rPr>
                <w:rStyle w:val="Red"/>
                <w:rFonts w:cstheme="minorHAnsi"/>
                <w:color w:val="auto"/>
                <w:sz w:val="22"/>
                <w:szCs w:val="22"/>
              </w:rPr>
              <w:t>Naphthalene</w:t>
            </w:r>
          </w:p>
        </w:tc>
        <w:tc>
          <w:tcPr>
            <w:tcW w:w="964" w:type="pct"/>
            <w:vMerge/>
          </w:tcPr>
          <w:p w14:paraId="0F2900C5" w14:textId="77777777" w:rsidR="006238C1" w:rsidRPr="001F33C0" w:rsidRDefault="006238C1" w:rsidP="006965FE">
            <w:pPr>
              <w:pStyle w:val="TableText"/>
              <w:rPr>
                <w:rFonts w:cstheme="minorHAnsi"/>
                <w:sz w:val="22"/>
                <w:szCs w:val="22"/>
              </w:rPr>
            </w:pPr>
          </w:p>
        </w:tc>
        <w:tc>
          <w:tcPr>
            <w:tcW w:w="1692" w:type="pct"/>
            <w:vMerge/>
          </w:tcPr>
          <w:p w14:paraId="68FDF8D3" w14:textId="0F3A4DCA" w:rsidR="006238C1" w:rsidRPr="004C6D50" w:rsidRDefault="006238C1" w:rsidP="006238C1">
            <w:pPr>
              <w:pStyle w:val="TableText"/>
              <w:rPr>
                <w:rFonts w:cstheme="minorHAnsi"/>
                <w:sz w:val="22"/>
                <w:szCs w:val="22"/>
                <w:highlight w:val="yellow"/>
              </w:rPr>
            </w:pPr>
          </w:p>
        </w:tc>
      </w:tr>
      <w:tr w:rsidR="006238C1" w:rsidRPr="004C6D50" w14:paraId="316599D8" w14:textId="77777777" w:rsidTr="4A68E127">
        <w:trPr>
          <w:cantSplit/>
          <w:trHeight w:val="77"/>
        </w:trPr>
        <w:tc>
          <w:tcPr>
            <w:tcW w:w="1076" w:type="pct"/>
            <w:vMerge/>
          </w:tcPr>
          <w:p w14:paraId="27B73A16" w14:textId="77777777" w:rsidR="006238C1" w:rsidRPr="004C6D50" w:rsidRDefault="006238C1" w:rsidP="006965FE">
            <w:pPr>
              <w:pStyle w:val="TableText"/>
              <w:rPr>
                <w:rFonts w:cstheme="minorHAnsi"/>
                <w:sz w:val="22"/>
                <w:szCs w:val="22"/>
                <w:highlight w:val="yellow"/>
              </w:rPr>
            </w:pPr>
          </w:p>
        </w:tc>
        <w:tc>
          <w:tcPr>
            <w:tcW w:w="1268" w:type="pct"/>
          </w:tcPr>
          <w:p w14:paraId="3B3C283F" w14:textId="040271D0" w:rsidR="006238C1" w:rsidRPr="001F33C0" w:rsidRDefault="006238C1" w:rsidP="006965FE">
            <w:pPr>
              <w:pStyle w:val="TableText"/>
              <w:rPr>
                <w:rFonts w:cstheme="minorHAnsi"/>
                <w:sz w:val="22"/>
                <w:szCs w:val="22"/>
              </w:rPr>
            </w:pPr>
            <w:r w:rsidRPr="001F33C0">
              <w:rPr>
                <w:rStyle w:val="Red"/>
                <w:rFonts w:cstheme="minorHAnsi"/>
                <w:color w:val="auto"/>
                <w:sz w:val="22"/>
                <w:szCs w:val="22"/>
              </w:rPr>
              <w:t>Phenol</w:t>
            </w:r>
          </w:p>
        </w:tc>
        <w:tc>
          <w:tcPr>
            <w:tcW w:w="964" w:type="pct"/>
            <w:vMerge/>
          </w:tcPr>
          <w:p w14:paraId="0DE0D2F4" w14:textId="77777777" w:rsidR="006238C1" w:rsidRPr="001F33C0" w:rsidRDefault="006238C1" w:rsidP="006965FE">
            <w:pPr>
              <w:pStyle w:val="TableText"/>
              <w:rPr>
                <w:rFonts w:cstheme="minorHAnsi"/>
                <w:sz w:val="22"/>
                <w:szCs w:val="22"/>
              </w:rPr>
            </w:pPr>
          </w:p>
        </w:tc>
        <w:tc>
          <w:tcPr>
            <w:tcW w:w="1692" w:type="pct"/>
            <w:vMerge/>
          </w:tcPr>
          <w:p w14:paraId="5C869095" w14:textId="603C2ADF" w:rsidR="006238C1" w:rsidRPr="004C6D50" w:rsidRDefault="006238C1" w:rsidP="006238C1">
            <w:pPr>
              <w:pStyle w:val="TableText"/>
              <w:rPr>
                <w:rFonts w:cstheme="minorHAnsi"/>
                <w:sz w:val="22"/>
                <w:szCs w:val="22"/>
                <w:highlight w:val="yellow"/>
              </w:rPr>
            </w:pPr>
          </w:p>
        </w:tc>
      </w:tr>
      <w:tr w:rsidR="006238C1" w:rsidRPr="004C6D50" w14:paraId="32A7F197" w14:textId="77777777" w:rsidTr="4A68E127">
        <w:trPr>
          <w:cantSplit/>
          <w:trHeight w:val="77"/>
        </w:trPr>
        <w:tc>
          <w:tcPr>
            <w:tcW w:w="1076" w:type="pct"/>
            <w:vMerge/>
          </w:tcPr>
          <w:p w14:paraId="61150EEC" w14:textId="77777777" w:rsidR="006238C1" w:rsidRPr="004C6D50" w:rsidRDefault="006238C1" w:rsidP="006965FE">
            <w:pPr>
              <w:pStyle w:val="TableText"/>
              <w:rPr>
                <w:rFonts w:cstheme="minorHAnsi"/>
                <w:sz w:val="22"/>
                <w:szCs w:val="22"/>
                <w:highlight w:val="yellow"/>
              </w:rPr>
            </w:pPr>
          </w:p>
        </w:tc>
        <w:tc>
          <w:tcPr>
            <w:tcW w:w="1268" w:type="pct"/>
          </w:tcPr>
          <w:p w14:paraId="7FEA5237" w14:textId="6CD4D9E7" w:rsidR="006238C1" w:rsidRPr="001F33C0" w:rsidRDefault="006238C1" w:rsidP="006965FE">
            <w:pPr>
              <w:pStyle w:val="TableText"/>
              <w:rPr>
                <w:rFonts w:cstheme="minorHAnsi"/>
                <w:sz w:val="22"/>
                <w:szCs w:val="22"/>
              </w:rPr>
            </w:pPr>
            <w:r w:rsidRPr="001F33C0">
              <w:rPr>
                <w:rStyle w:val="Red"/>
                <w:rFonts w:cstheme="minorHAnsi"/>
                <w:color w:val="auto"/>
                <w:sz w:val="22"/>
                <w:szCs w:val="22"/>
              </w:rPr>
              <w:t>Phenols (total)</w:t>
            </w:r>
          </w:p>
        </w:tc>
        <w:tc>
          <w:tcPr>
            <w:tcW w:w="964" w:type="pct"/>
            <w:vMerge/>
          </w:tcPr>
          <w:p w14:paraId="5B610A0E" w14:textId="77777777" w:rsidR="006238C1" w:rsidRPr="001F33C0" w:rsidRDefault="006238C1" w:rsidP="006965FE">
            <w:pPr>
              <w:pStyle w:val="TableText"/>
              <w:rPr>
                <w:rFonts w:cstheme="minorHAnsi"/>
                <w:sz w:val="22"/>
                <w:szCs w:val="22"/>
              </w:rPr>
            </w:pPr>
          </w:p>
        </w:tc>
        <w:tc>
          <w:tcPr>
            <w:tcW w:w="1692" w:type="pct"/>
            <w:vMerge/>
          </w:tcPr>
          <w:p w14:paraId="0300040C" w14:textId="6E10EA79" w:rsidR="006238C1" w:rsidRPr="004C6D50" w:rsidRDefault="006238C1" w:rsidP="006238C1">
            <w:pPr>
              <w:pStyle w:val="TableText"/>
              <w:rPr>
                <w:rFonts w:cstheme="minorHAnsi"/>
                <w:sz w:val="22"/>
                <w:szCs w:val="22"/>
                <w:highlight w:val="yellow"/>
              </w:rPr>
            </w:pPr>
          </w:p>
        </w:tc>
      </w:tr>
      <w:tr w:rsidR="006238C1" w:rsidRPr="004C6D50" w14:paraId="28C69F30" w14:textId="77777777" w:rsidTr="4A68E127">
        <w:trPr>
          <w:cantSplit/>
          <w:trHeight w:val="77"/>
        </w:trPr>
        <w:tc>
          <w:tcPr>
            <w:tcW w:w="1076" w:type="pct"/>
            <w:vMerge/>
          </w:tcPr>
          <w:p w14:paraId="57921A45" w14:textId="77777777" w:rsidR="006238C1" w:rsidRPr="004C6D50" w:rsidRDefault="006238C1" w:rsidP="006965FE">
            <w:pPr>
              <w:pStyle w:val="TableText"/>
              <w:rPr>
                <w:rFonts w:cstheme="minorHAnsi"/>
                <w:sz w:val="22"/>
                <w:szCs w:val="22"/>
                <w:highlight w:val="yellow"/>
              </w:rPr>
            </w:pPr>
          </w:p>
        </w:tc>
        <w:tc>
          <w:tcPr>
            <w:tcW w:w="1268" w:type="pct"/>
          </w:tcPr>
          <w:p w14:paraId="1B06BF28" w14:textId="3CB86C9A" w:rsidR="006238C1" w:rsidRPr="001F33C0" w:rsidRDefault="006238C1" w:rsidP="006965FE">
            <w:pPr>
              <w:pStyle w:val="TableText"/>
              <w:rPr>
                <w:rFonts w:cstheme="minorHAnsi"/>
                <w:sz w:val="22"/>
                <w:szCs w:val="22"/>
              </w:rPr>
            </w:pPr>
            <w:r w:rsidRPr="001F33C0">
              <w:rPr>
                <w:rFonts w:cstheme="minorHAnsi"/>
                <w:sz w:val="22"/>
                <w:szCs w:val="22"/>
              </w:rPr>
              <w:t>Copper (filtered)</w:t>
            </w:r>
          </w:p>
        </w:tc>
        <w:tc>
          <w:tcPr>
            <w:tcW w:w="964" w:type="pct"/>
            <w:vMerge/>
          </w:tcPr>
          <w:p w14:paraId="6CE02AA9" w14:textId="77777777" w:rsidR="006238C1" w:rsidRPr="001F33C0" w:rsidRDefault="006238C1" w:rsidP="006965FE">
            <w:pPr>
              <w:pStyle w:val="TableText"/>
              <w:rPr>
                <w:rFonts w:cstheme="minorHAnsi"/>
                <w:sz w:val="22"/>
                <w:szCs w:val="22"/>
              </w:rPr>
            </w:pPr>
          </w:p>
        </w:tc>
        <w:tc>
          <w:tcPr>
            <w:tcW w:w="1692" w:type="pct"/>
            <w:vMerge/>
          </w:tcPr>
          <w:p w14:paraId="75430FEB" w14:textId="792170E6" w:rsidR="006238C1" w:rsidRPr="004C6D50" w:rsidRDefault="006238C1" w:rsidP="006238C1">
            <w:pPr>
              <w:pStyle w:val="TableText"/>
              <w:rPr>
                <w:rFonts w:cstheme="minorHAnsi"/>
                <w:sz w:val="22"/>
                <w:szCs w:val="22"/>
                <w:highlight w:val="yellow"/>
              </w:rPr>
            </w:pPr>
          </w:p>
        </w:tc>
      </w:tr>
      <w:tr w:rsidR="006238C1" w:rsidRPr="004C6D50" w14:paraId="680C4460" w14:textId="77777777" w:rsidTr="4A68E127">
        <w:trPr>
          <w:cantSplit/>
          <w:trHeight w:val="77"/>
        </w:trPr>
        <w:tc>
          <w:tcPr>
            <w:tcW w:w="1076" w:type="pct"/>
            <w:vMerge/>
          </w:tcPr>
          <w:p w14:paraId="08444C09" w14:textId="77777777" w:rsidR="006238C1" w:rsidRPr="004C6D50" w:rsidRDefault="006238C1" w:rsidP="006965FE">
            <w:pPr>
              <w:pStyle w:val="TableText"/>
              <w:rPr>
                <w:rFonts w:cstheme="minorHAnsi"/>
                <w:sz w:val="22"/>
                <w:szCs w:val="22"/>
                <w:highlight w:val="yellow"/>
              </w:rPr>
            </w:pPr>
          </w:p>
        </w:tc>
        <w:tc>
          <w:tcPr>
            <w:tcW w:w="1268" w:type="pct"/>
          </w:tcPr>
          <w:p w14:paraId="3F259C4F" w14:textId="0A2B2930" w:rsidR="006238C1" w:rsidRPr="001F33C0" w:rsidRDefault="006238C1" w:rsidP="006965FE">
            <w:pPr>
              <w:pStyle w:val="TableText"/>
              <w:rPr>
                <w:rFonts w:cstheme="minorHAnsi"/>
                <w:sz w:val="22"/>
                <w:szCs w:val="22"/>
              </w:rPr>
            </w:pPr>
            <w:r w:rsidRPr="001F33C0">
              <w:rPr>
                <w:rFonts w:cstheme="minorHAnsi"/>
                <w:sz w:val="22"/>
                <w:szCs w:val="22"/>
              </w:rPr>
              <w:t>Calcium</w:t>
            </w:r>
          </w:p>
        </w:tc>
        <w:tc>
          <w:tcPr>
            <w:tcW w:w="964" w:type="pct"/>
            <w:vMerge/>
          </w:tcPr>
          <w:p w14:paraId="20EA4E87" w14:textId="77777777" w:rsidR="006238C1" w:rsidRPr="001F33C0" w:rsidRDefault="006238C1" w:rsidP="006965FE">
            <w:pPr>
              <w:pStyle w:val="TableText"/>
              <w:rPr>
                <w:rFonts w:cstheme="minorHAnsi"/>
                <w:sz w:val="22"/>
                <w:szCs w:val="22"/>
              </w:rPr>
            </w:pPr>
          </w:p>
        </w:tc>
        <w:tc>
          <w:tcPr>
            <w:tcW w:w="1692" w:type="pct"/>
            <w:vMerge/>
          </w:tcPr>
          <w:p w14:paraId="63AFBDAB" w14:textId="15B326E4" w:rsidR="006238C1" w:rsidRPr="004C6D50" w:rsidRDefault="006238C1" w:rsidP="006238C1">
            <w:pPr>
              <w:pStyle w:val="TableText"/>
              <w:rPr>
                <w:rFonts w:cstheme="minorHAnsi"/>
                <w:sz w:val="22"/>
                <w:szCs w:val="22"/>
                <w:highlight w:val="yellow"/>
              </w:rPr>
            </w:pPr>
          </w:p>
        </w:tc>
      </w:tr>
      <w:tr w:rsidR="006238C1" w:rsidRPr="004C6D50" w14:paraId="6929B725" w14:textId="77777777" w:rsidTr="4A68E127">
        <w:trPr>
          <w:cantSplit/>
          <w:trHeight w:val="77"/>
        </w:trPr>
        <w:tc>
          <w:tcPr>
            <w:tcW w:w="1076" w:type="pct"/>
            <w:vMerge/>
          </w:tcPr>
          <w:p w14:paraId="2DEECACF" w14:textId="77777777" w:rsidR="006238C1" w:rsidRPr="004C6D50" w:rsidRDefault="006238C1" w:rsidP="006965FE">
            <w:pPr>
              <w:pStyle w:val="TableText"/>
              <w:rPr>
                <w:rFonts w:cstheme="minorHAnsi"/>
                <w:sz w:val="22"/>
                <w:szCs w:val="22"/>
                <w:highlight w:val="yellow"/>
              </w:rPr>
            </w:pPr>
          </w:p>
        </w:tc>
        <w:tc>
          <w:tcPr>
            <w:tcW w:w="1268" w:type="pct"/>
          </w:tcPr>
          <w:p w14:paraId="3CE743BC" w14:textId="34D7D6BA" w:rsidR="006238C1" w:rsidRPr="001F33C0" w:rsidRDefault="006238C1" w:rsidP="006965FE">
            <w:pPr>
              <w:pStyle w:val="TableText"/>
              <w:rPr>
                <w:rFonts w:cstheme="minorHAnsi"/>
                <w:sz w:val="22"/>
                <w:szCs w:val="22"/>
              </w:rPr>
            </w:pPr>
            <w:r w:rsidRPr="001F33C0">
              <w:rPr>
                <w:rFonts w:cstheme="minorHAnsi"/>
                <w:sz w:val="22"/>
                <w:szCs w:val="22"/>
              </w:rPr>
              <w:t xml:space="preserve">Magnesium </w:t>
            </w:r>
          </w:p>
        </w:tc>
        <w:tc>
          <w:tcPr>
            <w:tcW w:w="964" w:type="pct"/>
            <w:vMerge/>
          </w:tcPr>
          <w:p w14:paraId="0F1E69A7" w14:textId="77777777" w:rsidR="006238C1" w:rsidRPr="001F33C0" w:rsidRDefault="006238C1" w:rsidP="006965FE">
            <w:pPr>
              <w:pStyle w:val="TableText"/>
              <w:rPr>
                <w:rFonts w:cstheme="minorHAnsi"/>
                <w:sz w:val="22"/>
                <w:szCs w:val="22"/>
              </w:rPr>
            </w:pPr>
          </w:p>
        </w:tc>
        <w:tc>
          <w:tcPr>
            <w:tcW w:w="1692" w:type="pct"/>
            <w:vMerge/>
          </w:tcPr>
          <w:p w14:paraId="3B7A9818" w14:textId="24AF8F29" w:rsidR="006238C1" w:rsidRPr="004C6D50" w:rsidRDefault="006238C1" w:rsidP="006238C1">
            <w:pPr>
              <w:pStyle w:val="TableText"/>
              <w:rPr>
                <w:rFonts w:cstheme="minorHAnsi"/>
                <w:sz w:val="22"/>
                <w:szCs w:val="22"/>
                <w:highlight w:val="yellow"/>
              </w:rPr>
            </w:pPr>
          </w:p>
        </w:tc>
      </w:tr>
      <w:tr w:rsidR="006238C1" w:rsidRPr="004C6D50" w14:paraId="2A187A5D" w14:textId="77777777" w:rsidTr="4A68E127">
        <w:trPr>
          <w:cantSplit/>
          <w:trHeight w:val="77"/>
        </w:trPr>
        <w:tc>
          <w:tcPr>
            <w:tcW w:w="1076" w:type="pct"/>
            <w:vMerge/>
          </w:tcPr>
          <w:p w14:paraId="3AA082AA" w14:textId="77777777" w:rsidR="006238C1" w:rsidRPr="004C6D50" w:rsidRDefault="006238C1" w:rsidP="006965FE">
            <w:pPr>
              <w:pStyle w:val="TableText"/>
              <w:rPr>
                <w:rFonts w:cstheme="minorHAnsi"/>
                <w:sz w:val="22"/>
                <w:szCs w:val="22"/>
                <w:highlight w:val="yellow"/>
              </w:rPr>
            </w:pPr>
          </w:p>
        </w:tc>
        <w:tc>
          <w:tcPr>
            <w:tcW w:w="1268" w:type="pct"/>
          </w:tcPr>
          <w:p w14:paraId="3AC17492" w14:textId="57557190" w:rsidR="006238C1" w:rsidRPr="001F33C0" w:rsidRDefault="006238C1" w:rsidP="006965FE">
            <w:pPr>
              <w:pStyle w:val="TableText"/>
              <w:rPr>
                <w:rFonts w:cstheme="minorHAnsi"/>
                <w:sz w:val="22"/>
                <w:szCs w:val="22"/>
              </w:rPr>
            </w:pPr>
            <w:r w:rsidRPr="001F33C0">
              <w:rPr>
                <w:rFonts w:cstheme="minorHAnsi"/>
                <w:sz w:val="22"/>
                <w:szCs w:val="22"/>
              </w:rPr>
              <w:t xml:space="preserve">Sodium </w:t>
            </w:r>
          </w:p>
        </w:tc>
        <w:tc>
          <w:tcPr>
            <w:tcW w:w="964" w:type="pct"/>
            <w:vMerge/>
          </w:tcPr>
          <w:p w14:paraId="2AA1E373" w14:textId="77777777" w:rsidR="006238C1" w:rsidRPr="001F33C0" w:rsidRDefault="006238C1" w:rsidP="006965FE">
            <w:pPr>
              <w:pStyle w:val="TableText"/>
              <w:rPr>
                <w:rFonts w:cstheme="minorHAnsi"/>
                <w:sz w:val="22"/>
                <w:szCs w:val="22"/>
              </w:rPr>
            </w:pPr>
          </w:p>
        </w:tc>
        <w:tc>
          <w:tcPr>
            <w:tcW w:w="1692" w:type="pct"/>
            <w:vMerge/>
          </w:tcPr>
          <w:p w14:paraId="461EE3DD" w14:textId="5BFAF1F4" w:rsidR="006238C1" w:rsidRPr="004C6D50" w:rsidRDefault="006238C1" w:rsidP="006238C1">
            <w:pPr>
              <w:pStyle w:val="TableText"/>
              <w:rPr>
                <w:rFonts w:cstheme="minorHAnsi"/>
                <w:sz w:val="22"/>
                <w:szCs w:val="22"/>
                <w:highlight w:val="yellow"/>
              </w:rPr>
            </w:pPr>
          </w:p>
        </w:tc>
      </w:tr>
      <w:tr w:rsidR="006238C1" w:rsidRPr="004C6D50" w14:paraId="52FC090C" w14:textId="77777777" w:rsidTr="4A68E127">
        <w:trPr>
          <w:cantSplit/>
          <w:trHeight w:val="77"/>
        </w:trPr>
        <w:tc>
          <w:tcPr>
            <w:tcW w:w="1076" w:type="pct"/>
            <w:vMerge/>
          </w:tcPr>
          <w:p w14:paraId="7C487989" w14:textId="77777777" w:rsidR="006238C1" w:rsidRPr="004C6D50" w:rsidRDefault="006238C1" w:rsidP="006965FE">
            <w:pPr>
              <w:pStyle w:val="TableText"/>
              <w:rPr>
                <w:rFonts w:cstheme="minorHAnsi"/>
                <w:sz w:val="22"/>
                <w:szCs w:val="22"/>
                <w:highlight w:val="yellow"/>
              </w:rPr>
            </w:pPr>
          </w:p>
        </w:tc>
        <w:tc>
          <w:tcPr>
            <w:tcW w:w="1268" w:type="pct"/>
          </w:tcPr>
          <w:p w14:paraId="036B7D80" w14:textId="03F292E8" w:rsidR="006238C1" w:rsidRPr="001F33C0" w:rsidRDefault="006238C1" w:rsidP="006965FE">
            <w:pPr>
              <w:pStyle w:val="TableText"/>
              <w:rPr>
                <w:rFonts w:cstheme="minorHAnsi"/>
                <w:sz w:val="22"/>
                <w:szCs w:val="22"/>
              </w:rPr>
            </w:pPr>
            <w:r w:rsidRPr="001F33C0">
              <w:rPr>
                <w:rFonts w:cstheme="minorHAnsi"/>
                <w:sz w:val="22"/>
                <w:szCs w:val="22"/>
              </w:rPr>
              <w:t xml:space="preserve">Potassium </w:t>
            </w:r>
          </w:p>
        </w:tc>
        <w:tc>
          <w:tcPr>
            <w:tcW w:w="964" w:type="pct"/>
            <w:vMerge/>
          </w:tcPr>
          <w:p w14:paraId="4DBA4D5F" w14:textId="77777777" w:rsidR="006238C1" w:rsidRPr="001F33C0" w:rsidRDefault="006238C1" w:rsidP="006965FE">
            <w:pPr>
              <w:pStyle w:val="TableText"/>
              <w:rPr>
                <w:rFonts w:cstheme="minorHAnsi"/>
                <w:sz w:val="22"/>
                <w:szCs w:val="22"/>
              </w:rPr>
            </w:pPr>
          </w:p>
        </w:tc>
        <w:tc>
          <w:tcPr>
            <w:tcW w:w="1692" w:type="pct"/>
            <w:vMerge/>
          </w:tcPr>
          <w:p w14:paraId="01C739AB" w14:textId="5DDCC125" w:rsidR="006238C1" w:rsidRPr="004C6D50" w:rsidRDefault="006238C1" w:rsidP="006238C1">
            <w:pPr>
              <w:pStyle w:val="TableText"/>
              <w:rPr>
                <w:rFonts w:cstheme="minorHAnsi"/>
                <w:sz w:val="22"/>
                <w:szCs w:val="22"/>
                <w:highlight w:val="yellow"/>
              </w:rPr>
            </w:pPr>
          </w:p>
        </w:tc>
      </w:tr>
      <w:tr w:rsidR="006238C1" w:rsidRPr="004C6D50" w14:paraId="102E5A31" w14:textId="77777777" w:rsidTr="4A68E127">
        <w:trPr>
          <w:cantSplit/>
          <w:trHeight w:val="77"/>
        </w:trPr>
        <w:tc>
          <w:tcPr>
            <w:tcW w:w="1076" w:type="pct"/>
            <w:vMerge/>
          </w:tcPr>
          <w:p w14:paraId="4647F665" w14:textId="77777777" w:rsidR="006238C1" w:rsidRPr="004C6D50" w:rsidRDefault="006238C1" w:rsidP="006965FE">
            <w:pPr>
              <w:pStyle w:val="TableText"/>
              <w:rPr>
                <w:rFonts w:cstheme="minorHAnsi"/>
                <w:sz w:val="22"/>
                <w:szCs w:val="22"/>
                <w:highlight w:val="yellow"/>
              </w:rPr>
            </w:pPr>
          </w:p>
        </w:tc>
        <w:tc>
          <w:tcPr>
            <w:tcW w:w="1268" w:type="pct"/>
          </w:tcPr>
          <w:p w14:paraId="51C462C6" w14:textId="0BFA8FD9" w:rsidR="006238C1" w:rsidRPr="001F33C0" w:rsidRDefault="006238C1" w:rsidP="006965FE">
            <w:pPr>
              <w:pStyle w:val="TableText"/>
              <w:rPr>
                <w:rFonts w:cstheme="minorHAnsi"/>
                <w:sz w:val="22"/>
                <w:szCs w:val="22"/>
              </w:rPr>
            </w:pPr>
            <w:r w:rsidRPr="001F33C0">
              <w:rPr>
                <w:rFonts w:cstheme="minorHAnsi"/>
                <w:sz w:val="22"/>
                <w:szCs w:val="22"/>
              </w:rPr>
              <w:t xml:space="preserve">Total Alkalinity </w:t>
            </w:r>
          </w:p>
        </w:tc>
        <w:tc>
          <w:tcPr>
            <w:tcW w:w="964" w:type="pct"/>
            <w:vMerge/>
          </w:tcPr>
          <w:p w14:paraId="760E16D9" w14:textId="77777777" w:rsidR="006238C1" w:rsidRPr="001F33C0" w:rsidRDefault="006238C1" w:rsidP="006965FE">
            <w:pPr>
              <w:pStyle w:val="TableText"/>
              <w:rPr>
                <w:rFonts w:cstheme="minorHAnsi"/>
                <w:sz w:val="22"/>
                <w:szCs w:val="22"/>
              </w:rPr>
            </w:pPr>
          </w:p>
        </w:tc>
        <w:tc>
          <w:tcPr>
            <w:tcW w:w="1692" w:type="pct"/>
            <w:vMerge/>
          </w:tcPr>
          <w:p w14:paraId="3E9FB6A3" w14:textId="08A30639" w:rsidR="006238C1" w:rsidRPr="004C6D50" w:rsidRDefault="006238C1" w:rsidP="006238C1">
            <w:pPr>
              <w:pStyle w:val="TableText"/>
              <w:rPr>
                <w:rFonts w:cstheme="minorHAnsi"/>
                <w:sz w:val="22"/>
                <w:szCs w:val="22"/>
                <w:highlight w:val="yellow"/>
              </w:rPr>
            </w:pPr>
          </w:p>
        </w:tc>
      </w:tr>
      <w:tr w:rsidR="006238C1" w:rsidRPr="004C6D50" w14:paraId="2A16E129" w14:textId="77777777" w:rsidTr="4A68E127">
        <w:trPr>
          <w:cantSplit/>
          <w:trHeight w:val="77"/>
        </w:trPr>
        <w:tc>
          <w:tcPr>
            <w:tcW w:w="1076" w:type="pct"/>
            <w:vMerge/>
          </w:tcPr>
          <w:p w14:paraId="65B61C4C" w14:textId="77777777" w:rsidR="006238C1" w:rsidRPr="004C6D50" w:rsidRDefault="006238C1" w:rsidP="006965FE">
            <w:pPr>
              <w:pStyle w:val="TableText"/>
              <w:rPr>
                <w:rFonts w:cstheme="minorHAnsi"/>
                <w:sz w:val="22"/>
                <w:szCs w:val="22"/>
                <w:highlight w:val="yellow"/>
              </w:rPr>
            </w:pPr>
          </w:p>
        </w:tc>
        <w:tc>
          <w:tcPr>
            <w:tcW w:w="1268" w:type="pct"/>
          </w:tcPr>
          <w:p w14:paraId="16688ADF" w14:textId="266D28D6" w:rsidR="006238C1" w:rsidRPr="001F33C0" w:rsidRDefault="006238C1" w:rsidP="006965FE">
            <w:pPr>
              <w:pStyle w:val="TableText"/>
              <w:rPr>
                <w:rFonts w:cstheme="minorHAnsi"/>
                <w:sz w:val="22"/>
                <w:szCs w:val="22"/>
              </w:rPr>
            </w:pPr>
            <w:r w:rsidRPr="001F33C0">
              <w:rPr>
                <w:rFonts w:cstheme="minorHAnsi"/>
                <w:sz w:val="22"/>
                <w:szCs w:val="22"/>
              </w:rPr>
              <w:t xml:space="preserve">Sulphates </w:t>
            </w:r>
          </w:p>
        </w:tc>
        <w:tc>
          <w:tcPr>
            <w:tcW w:w="964" w:type="pct"/>
            <w:vMerge/>
          </w:tcPr>
          <w:p w14:paraId="43A438C5" w14:textId="77777777" w:rsidR="006238C1" w:rsidRPr="001F33C0" w:rsidRDefault="006238C1" w:rsidP="006965FE">
            <w:pPr>
              <w:pStyle w:val="TableText"/>
              <w:rPr>
                <w:rFonts w:cstheme="minorHAnsi"/>
                <w:sz w:val="22"/>
                <w:szCs w:val="22"/>
              </w:rPr>
            </w:pPr>
          </w:p>
        </w:tc>
        <w:tc>
          <w:tcPr>
            <w:tcW w:w="1692" w:type="pct"/>
            <w:vMerge/>
          </w:tcPr>
          <w:p w14:paraId="6555DD47" w14:textId="792AF1E6" w:rsidR="006238C1" w:rsidRPr="004C6D50" w:rsidRDefault="006238C1" w:rsidP="006238C1">
            <w:pPr>
              <w:pStyle w:val="TableText"/>
              <w:rPr>
                <w:rFonts w:cstheme="minorHAnsi"/>
                <w:sz w:val="22"/>
                <w:szCs w:val="22"/>
                <w:highlight w:val="yellow"/>
              </w:rPr>
            </w:pPr>
          </w:p>
        </w:tc>
      </w:tr>
      <w:tr w:rsidR="006238C1" w:rsidRPr="004C6D50" w14:paraId="6C206126" w14:textId="77777777" w:rsidTr="4A68E127">
        <w:trPr>
          <w:cantSplit/>
          <w:trHeight w:val="77"/>
        </w:trPr>
        <w:tc>
          <w:tcPr>
            <w:tcW w:w="1076" w:type="pct"/>
            <w:vMerge/>
          </w:tcPr>
          <w:p w14:paraId="464BC4BE" w14:textId="77777777" w:rsidR="006238C1" w:rsidRPr="004C6D50" w:rsidRDefault="006238C1" w:rsidP="006965FE">
            <w:pPr>
              <w:pStyle w:val="TableText"/>
              <w:rPr>
                <w:rFonts w:cstheme="minorHAnsi"/>
                <w:sz w:val="22"/>
                <w:szCs w:val="22"/>
                <w:highlight w:val="yellow"/>
              </w:rPr>
            </w:pPr>
          </w:p>
        </w:tc>
        <w:tc>
          <w:tcPr>
            <w:tcW w:w="1268" w:type="pct"/>
          </w:tcPr>
          <w:p w14:paraId="63C79579" w14:textId="44C46BA4" w:rsidR="006238C1" w:rsidRPr="001F33C0" w:rsidRDefault="006238C1" w:rsidP="006965FE">
            <w:pPr>
              <w:pStyle w:val="TableText"/>
              <w:rPr>
                <w:rFonts w:cstheme="minorHAnsi"/>
                <w:sz w:val="22"/>
                <w:szCs w:val="22"/>
              </w:rPr>
            </w:pPr>
            <w:r w:rsidRPr="001F33C0">
              <w:rPr>
                <w:rFonts w:cstheme="minorHAnsi"/>
                <w:sz w:val="22"/>
                <w:szCs w:val="22"/>
              </w:rPr>
              <w:t xml:space="preserve">Cyanide </w:t>
            </w:r>
          </w:p>
        </w:tc>
        <w:tc>
          <w:tcPr>
            <w:tcW w:w="964" w:type="pct"/>
            <w:vMerge/>
          </w:tcPr>
          <w:p w14:paraId="7ABE24BC" w14:textId="77777777" w:rsidR="006238C1" w:rsidRPr="001F33C0" w:rsidRDefault="006238C1" w:rsidP="006965FE">
            <w:pPr>
              <w:pStyle w:val="TableText"/>
              <w:rPr>
                <w:rFonts w:cstheme="minorHAnsi"/>
                <w:sz w:val="22"/>
                <w:szCs w:val="22"/>
              </w:rPr>
            </w:pPr>
          </w:p>
        </w:tc>
        <w:tc>
          <w:tcPr>
            <w:tcW w:w="1692" w:type="pct"/>
            <w:vMerge/>
          </w:tcPr>
          <w:p w14:paraId="31B79D75" w14:textId="0C3FB5D8" w:rsidR="006238C1" w:rsidRPr="004C6D50" w:rsidRDefault="006238C1" w:rsidP="006238C1">
            <w:pPr>
              <w:pStyle w:val="TableText"/>
              <w:rPr>
                <w:rFonts w:cstheme="minorHAnsi"/>
                <w:sz w:val="22"/>
                <w:szCs w:val="22"/>
                <w:highlight w:val="yellow"/>
              </w:rPr>
            </w:pPr>
          </w:p>
        </w:tc>
      </w:tr>
      <w:tr w:rsidR="006238C1" w:rsidRPr="004C6D50" w14:paraId="269EC4F3" w14:textId="77777777" w:rsidTr="4A68E127">
        <w:trPr>
          <w:cantSplit/>
          <w:trHeight w:val="77"/>
        </w:trPr>
        <w:tc>
          <w:tcPr>
            <w:tcW w:w="1076" w:type="pct"/>
            <w:vMerge/>
          </w:tcPr>
          <w:p w14:paraId="21289D93" w14:textId="77777777" w:rsidR="006238C1" w:rsidRPr="004C6D50" w:rsidRDefault="006238C1" w:rsidP="006965FE">
            <w:pPr>
              <w:pStyle w:val="TableText"/>
              <w:rPr>
                <w:rFonts w:cstheme="minorHAnsi"/>
                <w:sz w:val="22"/>
                <w:szCs w:val="22"/>
                <w:highlight w:val="yellow"/>
              </w:rPr>
            </w:pPr>
          </w:p>
        </w:tc>
        <w:tc>
          <w:tcPr>
            <w:tcW w:w="1268" w:type="pct"/>
          </w:tcPr>
          <w:p w14:paraId="2E31CBE6" w14:textId="3E623A82" w:rsidR="006238C1" w:rsidRPr="001F33C0" w:rsidRDefault="006238C1" w:rsidP="006965FE">
            <w:pPr>
              <w:pStyle w:val="TableText"/>
              <w:rPr>
                <w:rFonts w:cstheme="minorHAnsi"/>
                <w:sz w:val="22"/>
                <w:szCs w:val="22"/>
              </w:rPr>
            </w:pPr>
            <w:r w:rsidRPr="001F33C0">
              <w:rPr>
                <w:rFonts w:cstheme="minorHAnsi"/>
                <w:sz w:val="22"/>
                <w:szCs w:val="22"/>
              </w:rPr>
              <w:t>Iron (filtered)</w:t>
            </w:r>
          </w:p>
        </w:tc>
        <w:tc>
          <w:tcPr>
            <w:tcW w:w="964" w:type="pct"/>
            <w:vMerge/>
          </w:tcPr>
          <w:p w14:paraId="4767F292" w14:textId="77777777" w:rsidR="006238C1" w:rsidRPr="001F33C0" w:rsidRDefault="006238C1" w:rsidP="006965FE">
            <w:pPr>
              <w:pStyle w:val="TableText"/>
              <w:rPr>
                <w:rFonts w:cstheme="minorHAnsi"/>
                <w:sz w:val="22"/>
                <w:szCs w:val="22"/>
              </w:rPr>
            </w:pPr>
          </w:p>
        </w:tc>
        <w:tc>
          <w:tcPr>
            <w:tcW w:w="1692" w:type="pct"/>
            <w:vMerge/>
          </w:tcPr>
          <w:p w14:paraId="7D865CB0" w14:textId="342C53A6" w:rsidR="006238C1" w:rsidRPr="004C6D50" w:rsidRDefault="006238C1" w:rsidP="006238C1">
            <w:pPr>
              <w:pStyle w:val="TableText"/>
              <w:rPr>
                <w:rFonts w:cstheme="minorHAnsi"/>
                <w:sz w:val="22"/>
                <w:szCs w:val="22"/>
                <w:highlight w:val="yellow"/>
              </w:rPr>
            </w:pPr>
          </w:p>
        </w:tc>
      </w:tr>
      <w:tr w:rsidR="006238C1" w:rsidRPr="004C6D50" w14:paraId="06938A21" w14:textId="77777777" w:rsidTr="4A68E127">
        <w:trPr>
          <w:cantSplit/>
          <w:trHeight w:val="77"/>
        </w:trPr>
        <w:tc>
          <w:tcPr>
            <w:tcW w:w="1076" w:type="pct"/>
            <w:vMerge/>
          </w:tcPr>
          <w:p w14:paraId="56846BD7" w14:textId="77777777" w:rsidR="006238C1" w:rsidRPr="004C6D50" w:rsidRDefault="006238C1" w:rsidP="006965FE">
            <w:pPr>
              <w:pStyle w:val="TableText"/>
              <w:rPr>
                <w:rFonts w:cstheme="minorHAnsi"/>
                <w:sz w:val="22"/>
                <w:szCs w:val="22"/>
                <w:highlight w:val="yellow"/>
              </w:rPr>
            </w:pPr>
          </w:p>
        </w:tc>
        <w:tc>
          <w:tcPr>
            <w:tcW w:w="1268" w:type="pct"/>
          </w:tcPr>
          <w:p w14:paraId="3129EFE6" w14:textId="596B7573" w:rsidR="006238C1" w:rsidRPr="001F33C0" w:rsidRDefault="006238C1" w:rsidP="006965FE">
            <w:pPr>
              <w:pStyle w:val="TableText"/>
              <w:rPr>
                <w:rFonts w:cstheme="minorHAnsi"/>
                <w:sz w:val="22"/>
                <w:szCs w:val="22"/>
              </w:rPr>
            </w:pPr>
            <w:r w:rsidRPr="001F33C0">
              <w:rPr>
                <w:rFonts w:cstheme="minorHAnsi"/>
                <w:sz w:val="22"/>
                <w:szCs w:val="22"/>
              </w:rPr>
              <w:t>Manganese (filtered)</w:t>
            </w:r>
          </w:p>
        </w:tc>
        <w:tc>
          <w:tcPr>
            <w:tcW w:w="964" w:type="pct"/>
            <w:vMerge/>
          </w:tcPr>
          <w:p w14:paraId="30E512DD" w14:textId="77777777" w:rsidR="006238C1" w:rsidRPr="001F33C0" w:rsidRDefault="006238C1" w:rsidP="006965FE">
            <w:pPr>
              <w:pStyle w:val="TableText"/>
              <w:rPr>
                <w:rFonts w:cstheme="minorHAnsi"/>
                <w:sz w:val="22"/>
                <w:szCs w:val="22"/>
              </w:rPr>
            </w:pPr>
          </w:p>
        </w:tc>
        <w:tc>
          <w:tcPr>
            <w:tcW w:w="1692" w:type="pct"/>
            <w:vMerge/>
          </w:tcPr>
          <w:p w14:paraId="399AE6C3" w14:textId="64C7E618" w:rsidR="006238C1" w:rsidRPr="004C6D50" w:rsidRDefault="006238C1" w:rsidP="006238C1">
            <w:pPr>
              <w:pStyle w:val="TableText"/>
              <w:rPr>
                <w:rFonts w:cstheme="minorHAnsi"/>
                <w:sz w:val="22"/>
                <w:szCs w:val="22"/>
                <w:highlight w:val="yellow"/>
              </w:rPr>
            </w:pPr>
          </w:p>
        </w:tc>
      </w:tr>
      <w:tr w:rsidR="006238C1" w:rsidRPr="004C6D50" w14:paraId="5CCD765A" w14:textId="77777777" w:rsidTr="4A68E127">
        <w:trPr>
          <w:cantSplit/>
          <w:trHeight w:val="77"/>
        </w:trPr>
        <w:tc>
          <w:tcPr>
            <w:tcW w:w="1076" w:type="pct"/>
            <w:vMerge/>
          </w:tcPr>
          <w:p w14:paraId="2DCB41C0" w14:textId="77777777" w:rsidR="006238C1" w:rsidRPr="004C6D50" w:rsidRDefault="006238C1" w:rsidP="006965FE">
            <w:pPr>
              <w:pStyle w:val="TableText"/>
              <w:rPr>
                <w:rFonts w:cstheme="minorHAnsi"/>
                <w:sz w:val="22"/>
                <w:szCs w:val="22"/>
                <w:highlight w:val="yellow"/>
              </w:rPr>
            </w:pPr>
          </w:p>
        </w:tc>
        <w:tc>
          <w:tcPr>
            <w:tcW w:w="1268" w:type="pct"/>
          </w:tcPr>
          <w:p w14:paraId="69A6341F" w14:textId="0A85B005" w:rsidR="006238C1" w:rsidRPr="001F33C0" w:rsidRDefault="006238C1" w:rsidP="006965FE">
            <w:pPr>
              <w:pStyle w:val="TableText"/>
              <w:rPr>
                <w:rFonts w:cstheme="minorHAnsi"/>
                <w:sz w:val="22"/>
                <w:szCs w:val="22"/>
              </w:rPr>
            </w:pPr>
            <w:r w:rsidRPr="001F33C0">
              <w:rPr>
                <w:rFonts w:cstheme="minorHAnsi"/>
                <w:sz w:val="22"/>
                <w:szCs w:val="22"/>
              </w:rPr>
              <w:t>Mercury (filtered)</w:t>
            </w:r>
          </w:p>
        </w:tc>
        <w:tc>
          <w:tcPr>
            <w:tcW w:w="964" w:type="pct"/>
            <w:vMerge/>
          </w:tcPr>
          <w:p w14:paraId="282A6D25" w14:textId="77777777" w:rsidR="006238C1" w:rsidRPr="001F33C0" w:rsidRDefault="006238C1" w:rsidP="006965FE">
            <w:pPr>
              <w:pStyle w:val="TableText"/>
              <w:rPr>
                <w:rFonts w:cstheme="minorHAnsi"/>
                <w:sz w:val="22"/>
                <w:szCs w:val="22"/>
              </w:rPr>
            </w:pPr>
          </w:p>
        </w:tc>
        <w:tc>
          <w:tcPr>
            <w:tcW w:w="1692" w:type="pct"/>
            <w:vMerge/>
          </w:tcPr>
          <w:p w14:paraId="5587FBA3" w14:textId="7600B837" w:rsidR="006238C1" w:rsidRPr="004C6D50" w:rsidRDefault="006238C1" w:rsidP="006238C1">
            <w:pPr>
              <w:pStyle w:val="TableText"/>
              <w:rPr>
                <w:rFonts w:cstheme="minorHAnsi"/>
                <w:sz w:val="22"/>
                <w:szCs w:val="22"/>
                <w:highlight w:val="yellow"/>
              </w:rPr>
            </w:pPr>
          </w:p>
        </w:tc>
      </w:tr>
      <w:tr w:rsidR="006238C1" w:rsidRPr="004C6D50" w14:paraId="6EC152A4" w14:textId="77777777" w:rsidTr="4A68E127">
        <w:trPr>
          <w:cantSplit/>
          <w:trHeight w:val="77"/>
        </w:trPr>
        <w:tc>
          <w:tcPr>
            <w:tcW w:w="1076" w:type="pct"/>
            <w:vMerge/>
          </w:tcPr>
          <w:p w14:paraId="1567F03C" w14:textId="77777777" w:rsidR="006238C1" w:rsidRPr="004C6D50" w:rsidRDefault="006238C1" w:rsidP="006965FE">
            <w:pPr>
              <w:pStyle w:val="TableText"/>
              <w:rPr>
                <w:rFonts w:cstheme="minorHAnsi"/>
                <w:sz w:val="22"/>
                <w:szCs w:val="22"/>
                <w:highlight w:val="yellow"/>
              </w:rPr>
            </w:pPr>
          </w:p>
        </w:tc>
        <w:tc>
          <w:tcPr>
            <w:tcW w:w="1268" w:type="pct"/>
          </w:tcPr>
          <w:p w14:paraId="4F77E23F" w14:textId="45BE713B" w:rsidR="006238C1" w:rsidRPr="001F33C0" w:rsidRDefault="006238C1" w:rsidP="006965FE">
            <w:pPr>
              <w:pStyle w:val="TableText"/>
              <w:rPr>
                <w:rFonts w:cstheme="minorHAnsi"/>
                <w:sz w:val="22"/>
                <w:szCs w:val="22"/>
              </w:rPr>
            </w:pPr>
            <w:r w:rsidRPr="001F33C0">
              <w:rPr>
                <w:rFonts w:cstheme="minorHAnsi"/>
                <w:sz w:val="22"/>
                <w:szCs w:val="22"/>
              </w:rPr>
              <w:t>Chromium (filtered)</w:t>
            </w:r>
          </w:p>
        </w:tc>
        <w:tc>
          <w:tcPr>
            <w:tcW w:w="964" w:type="pct"/>
            <w:vMerge/>
          </w:tcPr>
          <w:p w14:paraId="452F6A6C" w14:textId="77777777" w:rsidR="006238C1" w:rsidRPr="001F33C0" w:rsidRDefault="006238C1" w:rsidP="006965FE">
            <w:pPr>
              <w:pStyle w:val="TableText"/>
              <w:rPr>
                <w:rFonts w:cstheme="minorHAnsi"/>
                <w:sz w:val="22"/>
                <w:szCs w:val="22"/>
              </w:rPr>
            </w:pPr>
          </w:p>
        </w:tc>
        <w:tc>
          <w:tcPr>
            <w:tcW w:w="1692" w:type="pct"/>
            <w:vMerge/>
          </w:tcPr>
          <w:p w14:paraId="2B15649B" w14:textId="314F78A3" w:rsidR="006238C1" w:rsidRPr="004C6D50" w:rsidRDefault="006238C1" w:rsidP="006238C1">
            <w:pPr>
              <w:pStyle w:val="TableText"/>
              <w:rPr>
                <w:rFonts w:cstheme="minorHAnsi"/>
                <w:sz w:val="22"/>
                <w:szCs w:val="22"/>
                <w:highlight w:val="yellow"/>
              </w:rPr>
            </w:pPr>
          </w:p>
        </w:tc>
      </w:tr>
      <w:tr w:rsidR="006238C1" w:rsidRPr="004C6D50" w14:paraId="5B893543" w14:textId="77777777" w:rsidTr="4A68E127">
        <w:trPr>
          <w:cantSplit/>
          <w:trHeight w:val="77"/>
        </w:trPr>
        <w:tc>
          <w:tcPr>
            <w:tcW w:w="1076" w:type="pct"/>
            <w:vMerge/>
          </w:tcPr>
          <w:p w14:paraId="0F707F00" w14:textId="77777777" w:rsidR="006238C1" w:rsidRPr="004C6D50" w:rsidRDefault="006238C1" w:rsidP="006965FE">
            <w:pPr>
              <w:pStyle w:val="TableText"/>
              <w:rPr>
                <w:rFonts w:cstheme="minorHAnsi"/>
                <w:sz w:val="22"/>
                <w:szCs w:val="22"/>
                <w:highlight w:val="yellow"/>
              </w:rPr>
            </w:pPr>
          </w:p>
        </w:tc>
        <w:tc>
          <w:tcPr>
            <w:tcW w:w="1268" w:type="pct"/>
          </w:tcPr>
          <w:p w14:paraId="69C4D87F" w14:textId="360AADDD" w:rsidR="006238C1" w:rsidRPr="001F33C0" w:rsidRDefault="006238C1" w:rsidP="006965FE">
            <w:pPr>
              <w:pStyle w:val="TableText"/>
              <w:rPr>
                <w:rFonts w:cstheme="minorHAnsi"/>
                <w:sz w:val="22"/>
                <w:szCs w:val="22"/>
              </w:rPr>
            </w:pPr>
            <w:r w:rsidRPr="001F33C0">
              <w:rPr>
                <w:rFonts w:cstheme="minorHAnsi"/>
                <w:sz w:val="22"/>
                <w:szCs w:val="22"/>
              </w:rPr>
              <w:t>Lead (filtered)</w:t>
            </w:r>
          </w:p>
        </w:tc>
        <w:tc>
          <w:tcPr>
            <w:tcW w:w="964" w:type="pct"/>
            <w:vMerge/>
          </w:tcPr>
          <w:p w14:paraId="3FB27480" w14:textId="77777777" w:rsidR="006238C1" w:rsidRPr="001F33C0" w:rsidRDefault="006238C1" w:rsidP="006965FE">
            <w:pPr>
              <w:pStyle w:val="TableText"/>
              <w:rPr>
                <w:rFonts w:cstheme="minorHAnsi"/>
                <w:sz w:val="22"/>
                <w:szCs w:val="22"/>
              </w:rPr>
            </w:pPr>
          </w:p>
        </w:tc>
        <w:tc>
          <w:tcPr>
            <w:tcW w:w="1692" w:type="pct"/>
            <w:vMerge/>
          </w:tcPr>
          <w:p w14:paraId="062F3176" w14:textId="74BF3856" w:rsidR="006238C1" w:rsidRPr="004C6D50" w:rsidRDefault="006238C1" w:rsidP="006238C1">
            <w:pPr>
              <w:pStyle w:val="TableText"/>
              <w:rPr>
                <w:rFonts w:cstheme="minorHAnsi"/>
                <w:sz w:val="22"/>
                <w:szCs w:val="22"/>
                <w:highlight w:val="yellow"/>
              </w:rPr>
            </w:pPr>
          </w:p>
        </w:tc>
      </w:tr>
      <w:tr w:rsidR="006238C1" w:rsidRPr="004C6D50" w14:paraId="2642B83E" w14:textId="77777777" w:rsidTr="4A68E127">
        <w:trPr>
          <w:cantSplit/>
          <w:trHeight w:val="77"/>
        </w:trPr>
        <w:tc>
          <w:tcPr>
            <w:tcW w:w="1076" w:type="pct"/>
            <w:vMerge/>
          </w:tcPr>
          <w:p w14:paraId="46D533DC" w14:textId="77777777" w:rsidR="006238C1" w:rsidRPr="004C6D50" w:rsidRDefault="006238C1" w:rsidP="006965FE">
            <w:pPr>
              <w:pStyle w:val="TableText"/>
              <w:rPr>
                <w:rFonts w:cstheme="minorHAnsi"/>
                <w:sz w:val="22"/>
                <w:szCs w:val="22"/>
                <w:highlight w:val="yellow"/>
              </w:rPr>
            </w:pPr>
          </w:p>
        </w:tc>
        <w:tc>
          <w:tcPr>
            <w:tcW w:w="1268" w:type="pct"/>
          </w:tcPr>
          <w:p w14:paraId="7C334833" w14:textId="52BCD16C" w:rsidR="006238C1" w:rsidRPr="001F33C0" w:rsidRDefault="006238C1" w:rsidP="006965FE">
            <w:pPr>
              <w:pStyle w:val="TableText"/>
              <w:rPr>
                <w:rFonts w:cstheme="minorHAnsi"/>
                <w:sz w:val="22"/>
                <w:szCs w:val="22"/>
              </w:rPr>
            </w:pPr>
            <w:r w:rsidRPr="001F33C0">
              <w:rPr>
                <w:rFonts w:cstheme="minorHAnsi"/>
                <w:sz w:val="22"/>
                <w:szCs w:val="22"/>
              </w:rPr>
              <w:t>Zinc (filtered)</w:t>
            </w:r>
          </w:p>
        </w:tc>
        <w:tc>
          <w:tcPr>
            <w:tcW w:w="964" w:type="pct"/>
            <w:vMerge/>
          </w:tcPr>
          <w:p w14:paraId="5665BF17" w14:textId="77777777" w:rsidR="006238C1" w:rsidRPr="001F33C0" w:rsidRDefault="006238C1" w:rsidP="006965FE">
            <w:pPr>
              <w:pStyle w:val="TableText"/>
              <w:rPr>
                <w:rFonts w:cstheme="minorHAnsi"/>
                <w:sz w:val="22"/>
                <w:szCs w:val="22"/>
              </w:rPr>
            </w:pPr>
          </w:p>
        </w:tc>
        <w:tc>
          <w:tcPr>
            <w:tcW w:w="1692" w:type="pct"/>
            <w:vMerge/>
          </w:tcPr>
          <w:p w14:paraId="5460F278" w14:textId="0F1E1D79" w:rsidR="006238C1" w:rsidRPr="004C6D50" w:rsidRDefault="006238C1" w:rsidP="006238C1">
            <w:pPr>
              <w:pStyle w:val="TableText"/>
              <w:rPr>
                <w:rFonts w:cstheme="minorHAnsi"/>
                <w:sz w:val="22"/>
                <w:szCs w:val="22"/>
                <w:highlight w:val="yellow"/>
              </w:rPr>
            </w:pPr>
          </w:p>
        </w:tc>
      </w:tr>
      <w:tr w:rsidR="006238C1" w:rsidRPr="004C6D50" w14:paraId="59CCBBD4" w14:textId="77777777" w:rsidTr="4A68E127">
        <w:trPr>
          <w:cantSplit/>
          <w:trHeight w:val="77"/>
        </w:trPr>
        <w:tc>
          <w:tcPr>
            <w:tcW w:w="1076" w:type="pct"/>
            <w:vMerge/>
          </w:tcPr>
          <w:p w14:paraId="64C7BB20" w14:textId="77777777" w:rsidR="006238C1" w:rsidRPr="004C6D50" w:rsidRDefault="006238C1" w:rsidP="006965FE">
            <w:pPr>
              <w:pStyle w:val="TableText"/>
              <w:rPr>
                <w:rFonts w:cstheme="minorHAnsi"/>
                <w:sz w:val="22"/>
                <w:szCs w:val="22"/>
                <w:highlight w:val="yellow"/>
              </w:rPr>
            </w:pPr>
          </w:p>
        </w:tc>
        <w:tc>
          <w:tcPr>
            <w:tcW w:w="1268" w:type="pct"/>
          </w:tcPr>
          <w:p w14:paraId="5D62B3EF" w14:textId="30BB09C8" w:rsidR="006238C1" w:rsidRPr="001F33C0" w:rsidRDefault="006238C1" w:rsidP="006965FE">
            <w:pPr>
              <w:pStyle w:val="TableText"/>
              <w:rPr>
                <w:rFonts w:cstheme="minorHAnsi"/>
                <w:sz w:val="22"/>
                <w:szCs w:val="22"/>
              </w:rPr>
            </w:pPr>
            <w:r w:rsidRPr="001F33C0">
              <w:rPr>
                <w:rFonts w:cstheme="minorHAnsi"/>
                <w:sz w:val="22"/>
                <w:szCs w:val="22"/>
              </w:rPr>
              <w:t xml:space="preserve">Nitrate </w:t>
            </w:r>
          </w:p>
        </w:tc>
        <w:tc>
          <w:tcPr>
            <w:tcW w:w="964" w:type="pct"/>
            <w:vMerge/>
          </w:tcPr>
          <w:p w14:paraId="2E9DB496" w14:textId="77777777" w:rsidR="006238C1" w:rsidRPr="001F33C0" w:rsidRDefault="006238C1" w:rsidP="006965FE">
            <w:pPr>
              <w:pStyle w:val="TableText"/>
              <w:rPr>
                <w:rFonts w:cstheme="minorHAnsi"/>
                <w:sz w:val="22"/>
                <w:szCs w:val="22"/>
              </w:rPr>
            </w:pPr>
          </w:p>
        </w:tc>
        <w:tc>
          <w:tcPr>
            <w:tcW w:w="1692" w:type="pct"/>
            <w:vMerge/>
          </w:tcPr>
          <w:p w14:paraId="085FAF17" w14:textId="57F574E9" w:rsidR="006238C1" w:rsidRPr="004C6D50" w:rsidRDefault="006238C1" w:rsidP="006238C1">
            <w:pPr>
              <w:pStyle w:val="TableText"/>
              <w:rPr>
                <w:rFonts w:cstheme="minorHAnsi"/>
                <w:sz w:val="22"/>
                <w:szCs w:val="22"/>
                <w:highlight w:val="yellow"/>
              </w:rPr>
            </w:pPr>
          </w:p>
        </w:tc>
      </w:tr>
      <w:tr w:rsidR="006238C1" w:rsidRPr="004C6D50" w14:paraId="44FA7D91" w14:textId="77777777" w:rsidTr="4A68E127">
        <w:trPr>
          <w:cantSplit/>
          <w:trHeight w:val="77"/>
        </w:trPr>
        <w:tc>
          <w:tcPr>
            <w:tcW w:w="1076" w:type="pct"/>
            <w:vMerge/>
          </w:tcPr>
          <w:p w14:paraId="44E52B3A" w14:textId="77777777" w:rsidR="006238C1" w:rsidRPr="004C6D50" w:rsidRDefault="006238C1" w:rsidP="006965FE">
            <w:pPr>
              <w:pStyle w:val="TableText"/>
              <w:rPr>
                <w:rFonts w:cstheme="minorHAnsi"/>
                <w:sz w:val="22"/>
                <w:szCs w:val="22"/>
                <w:highlight w:val="yellow"/>
              </w:rPr>
            </w:pPr>
          </w:p>
        </w:tc>
        <w:tc>
          <w:tcPr>
            <w:tcW w:w="1268" w:type="pct"/>
          </w:tcPr>
          <w:p w14:paraId="26B816CE" w14:textId="12730691" w:rsidR="006238C1" w:rsidRPr="001F33C0" w:rsidRDefault="006238C1" w:rsidP="006965FE">
            <w:pPr>
              <w:pStyle w:val="TableText"/>
              <w:rPr>
                <w:rFonts w:cstheme="minorHAnsi"/>
                <w:sz w:val="22"/>
                <w:szCs w:val="22"/>
              </w:rPr>
            </w:pPr>
            <w:r w:rsidRPr="001F33C0">
              <w:rPr>
                <w:rFonts w:cstheme="minorHAnsi"/>
                <w:sz w:val="22"/>
                <w:szCs w:val="22"/>
              </w:rPr>
              <w:t>Nitrite</w:t>
            </w:r>
          </w:p>
        </w:tc>
        <w:tc>
          <w:tcPr>
            <w:tcW w:w="964" w:type="pct"/>
            <w:vMerge/>
          </w:tcPr>
          <w:p w14:paraId="7F4FA24A" w14:textId="77777777" w:rsidR="006238C1" w:rsidRPr="001F33C0" w:rsidRDefault="006238C1" w:rsidP="006965FE">
            <w:pPr>
              <w:pStyle w:val="TableText"/>
              <w:rPr>
                <w:rFonts w:cstheme="minorHAnsi"/>
                <w:sz w:val="22"/>
                <w:szCs w:val="22"/>
              </w:rPr>
            </w:pPr>
          </w:p>
        </w:tc>
        <w:tc>
          <w:tcPr>
            <w:tcW w:w="1692" w:type="pct"/>
            <w:vMerge/>
          </w:tcPr>
          <w:p w14:paraId="268B3199" w14:textId="51A1E2A6" w:rsidR="006238C1" w:rsidRPr="004C6D50" w:rsidRDefault="006238C1" w:rsidP="006238C1">
            <w:pPr>
              <w:pStyle w:val="TableText"/>
              <w:rPr>
                <w:rFonts w:cstheme="minorHAnsi"/>
                <w:sz w:val="22"/>
                <w:szCs w:val="22"/>
                <w:highlight w:val="yellow"/>
              </w:rPr>
            </w:pPr>
          </w:p>
        </w:tc>
      </w:tr>
      <w:tr w:rsidR="006238C1" w:rsidRPr="004C6D50" w14:paraId="55C145E5" w14:textId="77777777" w:rsidTr="4A68E127">
        <w:trPr>
          <w:cantSplit/>
        </w:trPr>
        <w:tc>
          <w:tcPr>
            <w:tcW w:w="1076" w:type="pct"/>
            <w:vMerge/>
          </w:tcPr>
          <w:p w14:paraId="54EEC7B7" w14:textId="77777777" w:rsidR="006238C1" w:rsidRPr="004C6D50" w:rsidRDefault="006238C1" w:rsidP="006965FE">
            <w:pPr>
              <w:pStyle w:val="TableText"/>
              <w:rPr>
                <w:rFonts w:cstheme="minorHAnsi"/>
                <w:sz w:val="22"/>
                <w:szCs w:val="22"/>
                <w:highlight w:val="yellow"/>
              </w:rPr>
            </w:pPr>
          </w:p>
        </w:tc>
        <w:tc>
          <w:tcPr>
            <w:tcW w:w="1268" w:type="pct"/>
          </w:tcPr>
          <w:p w14:paraId="67708FBE" w14:textId="77777777" w:rsidR="006238C1" w:rsidRPr="001F33C0" w:rsidRDefault="006238C1" w:rsidP="006965FE">
            <w:pPr>
              <w:pStyle w:val="TableText"/>
              <w:rPr>
                <w:rFonts w:cstheme="minorHAnsi"/>
                <w:sz w:val="22"/>
                <w:szCs w:val="22"/>
              </w:rPr>
            </w:pPr>
            <w:r w:rsidRPr="001F33C0">
              <w:rPr>
                <w:rFonts w:cstheme="minorHAnsi"/>
                <w:sz w:val="22"/>
                <w:szCs w:val="22"/>
              </w:rPr>
              <w:t>Hazardous substances</w:t>
            </w:r>
          </w:p>
        </w:tc>
        <w:tc>
          <w:tcPr>
            <w:tcW w:w="964" w:type="pct"/>
          </w:tcPr>
          <w:p w14:paraId="64476B2D" w14:textId="503BAF01" w:rsidR="006238C1" w:rsidRPr="001F33C0" w:rsidRDefault="0A218413" w:rsidP="4A68E127">
            <w:pPr>
              <w:pStyle w:val="TableText"/>
              <w:rPr>
                <w:rFonts w:cstheme="minorBidi"/>
                <w:sz w:val="22"/>
                <w:szCs w:val="22"/>
              </w:rPr>
            </w:pPr>
            <w:r w:rsidRPr="4A68E127">
              <w:rPr>
                <w:rFonts w:cstheme="minorBidi"/>
                <w:sz w:val="22"/>
                <w:szCs w:val="22"/>
              </w:rPr>
              <w:t>Once every 2 years</w:t>
            </w:r>
          </w:p>
        </w:tc>
        <w:tc>
          <w:tcPr>
            <w:tcW w:w="1692" w:type="pct"/>
            <w:vMerge/>
          </w:tcPr>
          <w:p w14:paraId="263B8DF2" w14:textId="56275135" w:rsidR="006238C1" w:rsidRPr="004C6D50" w:rsidRDefault="006238C1" w:rsidP="006238C1">
            <w:pPr>
              <w:pStyle w:val="TableText"/>
              <w:rPr>
                <w:rFonts w:cstheme="minorHAnsi"/>
                <w:sz w:val="22"/>
                <w:szCs w:val="22"/>
                <w:highlight w:val="yellow"/>
              </w:rPr>
            </w:pPr>
          </w:p>
        </w:tc>
      </w:tr>
      <w:tr w:rsidR="004D38EE" w:rsidRPr="004C6D50" w14:paraId="27A65E06" w14:textId="77777777" w:rsidTr="4A68E127">
        <w:trPr>
          <w:cantSplit/>
          <w:trHeight w:val="881"/>
        </w:trPr>
        <w:tc>
          <w:tcPr>
            <w:tcW w:w="1076" w:type="pct"/>
            <w:vMerge w:val="restart"/>
          </w:tcPr>
          <w:p w14:paraId="3923333E" w14:textId="757AB6BC" w:rsidR="004D38EE" w:rsidRPr="001D2087" w:rsidRDefault="21BDB7A4" w:rsidP="4A68E127">
            <w:pPr>
              <w:pStyle w:val="TableText"/>
              <w:rPr>
                <w:rFonts w:cstheme="minorBidi"/>
                <w:sz w:val="22"/>
                <w:szCs w:val="22"/>
                <w:lang w:val="it-IT"/>
              </w:rPr>
            </w:pPr>
            <w:r w:rsidRPr="001D2087">
              <w:rPr>
                <w:rFonts w:cstheme="minorBidi"/>
                <w:sz w:val="22"/>
                <w:szCs w:val="22"/>
                <w:lang w:val="it-IT"/>
              </w:rPr>
              <w:t>LV1, LV2, LV3, LV4, L1, L2, L3, C4NL1, C5NL1, C5NL2, C6L1, C7L1, C8L1, C9AL1, C9BL1, C9CL1 and C10AL1, C10BL1</w:t>
            </w:r>
          </w:p>
          <w:p w14:paraId="7951D3E7" w14:textId="7EDED306" w:rsidR="004D38EE" w:rsidRPr="001D2087" w:rsidRDefault="004D38EE" w:rsidP="4A68E127">
            <w:pPr>
              <w:pStyle w:val="TableText"/>
              <w:rPr>
                <w:rFonts w:cstheme="minorBidi"/>
                <w:sz w:val="22"/>
                <w:szCs w:val="22"/>
                <w:lang w:val="it-IT"/>
              </w:rPr>
            </w:pPr>
          </w:p>
          <w:p w14:paraId="4E92532A" w14:textId="376372FA" w:rsidR="0041645D" w:rsidRDefault="006B8D98" w:rsidP="4A68E127">
            <w:pPr>
              <w:pStyle w:val="TableText"/>
              <w:rPr>
                <w:rStyle w:val="Red"/>
                <w:rFonts w:cstheme="minorBidi"/>
              </w:rPr>
            </w:pPr>
            <w:r w:rsidRPr="4A68E127">
              <w:rPr>
                <w:rStyle w:val="Red"/>
                <w:rFonts w:cstheme="minorBidi"/>
                <w:color w:val="auto"/>
                <w:sz w:val="22"/>
                <w:szCs w:val="22"/>
              </w:rPr>
              <w:t>as shown on drawing titled “Leachate Monitoring Wells” (drawing number 2365/11, dated 10/2025) or any updated drawing as agreed in writing with Natural Resources Wales</w:t>
            </w:r>
            <w:r w:rsidR="7A3279CB" w:rsidRPr="4A68E127">
              <w:rPr>
                <w:rStyle w:val="Red"/>
                <w:rFonts w:cstheme="minorBidi"/>
                <w:color w:val="auto"/>
                <w:sz w:val="22"/>
                <w:szCs w:val="22"/>
              </w:rPr>
              <w:t>.</w:t>
            </w:r>
          </w:p>
          <w:p w14:paraId="6F005D7E" w14:textId="77777777" w:rsidR="0041645D" w:rsidRPr="005C5308" w:rsidRDefault="0041645D" w:rsidP="004D38EE">
            <w:pPr>
              <w:pStyle w:val="TableText"/>
              <w:rPr>
                <w:rFonts w:cstheme="minorHAnsi"/>
                <w:sz w:val="22"/>
                <w:szCs w:val="22"/>
              </w:rPr>
            </w:pPr>
          </w:p>
          <w:p w14:paraId="71177AE3" w14:textId="06FC1905" w:rsidR="004D38EE" w:rsidRPr="005C5308" w:rsidRDefault="41CF7542" w:rsidP="4A68E127">
            <w:pPr>
              <w:pStyle w:val="TableText"/>
              <w:ind w:left="0"/>
              <w:rPr>
                <w:rFonts w:cstheme="minorBidi"/>
                <w:sz w:val="22"/>
                <w:szCs w:val="22"/>
              </w:rPr>
            </w:pPr>
            <w:r w:rsidRPr="4A68E127">
              <w:rPr>
                <w:rFonts w:cstheme="minorBidi"/>
                <w:sz w:val="22"/>
                <w:szCs w:val="22"/>
              </w:rPr>
              <w:t xml:space="preserve">All subsequent new leachate </w:t>
            </w:r>
            <w:r w:rsidR="78EFD8AE" w:rsidRPr="4A68E127">
              <w:rPr>
                <w:rFonts w:cstheme="minorBidi"/>
                <w:sz w:val="22"/>
                <w:szCs w:val="22"/>
              </w:rPr>
              <w:t>sump</w:t>
            </w:r>
            <w:r w:rsidRPr="4A68E127">
              <w:rPr>
                <w:rFonts w:cstheme="minorBidi"/>
                <w:sz w:val="22"/>
                <w:szCs w:val="22"/>
              </w:rPr>
              <w:t xml:space="preserve">s within cells constructed in Phase 3. </w:t>
            </w:r>
          </w:p>
          <w:p w14:paraId="2B5996E2" w14:textId="77777777" w:rsidR="004D38EE" w:rsidRPr="005C5308" w:rsidRDefault="004D38EE" w:rsidP="006238C1">
            <w:pPr>
              <w:pStyle w:val="TableText"/>
              <w:rPr>
                <w:sz w:val="22"/>
                <w:szCs w:val="22"/>
              </w:rPr>
            </w:pPr>
          </w:p>
          <w:p w14:paraId="01205376" w14:textId="77777777" w:rsidR="004D38EE" w:rsidRPr="005C5308" w:rsidRDefault="004D38EE" w:rsidP="006238C1">
            <w:pPr>
              <w:pStyle w:val="TableText"/>
              <w:rPr>
                <w:sz w:val="22"/>
                <w:szCs w:val="22"/>
              </w:rPr>
            </w:pPr>
          </w:p>
          <w:p w14:paraId="2277BC3E" w14:textId="77777777" w:rsidR="004D38EE" w:rsidRPr="005C5308" w:rsidRDefault="004D38EE" w:rsidP="006238C1">
            <w:pPr>
              <w:pStyle w:val="TableText"/>
              <w:rPr>
                <w:sz w:val="22"/>
                <w:szCs w:val="22"/>
              </w:rPr>
            </w:pPr>
          </w:p>
          <w:p w14:paraId="70DA24AB" w14:textId="77777777" w:rsidR="004D38EE" w:rsidRPr="005C5308" w:rsidRDefault="004D38EE" w:rsidP="006238C1">
            <w:pPr>
              <w:pStyle w:val="TableText"/>
              <w:rPr>
                <w:sz w:val="22"/>
                <w:szCs w:val="22"/>
              </w:rPr>
            </w:pPr>
          </w:p>
          <w:p w14:paraId="7914C20E" w14:textId="3A9CCC07" w:rsidR="004D38EE" w:rsidRPr="005C5308" w:rsidRDefault="004D38EE" w:rsidP="4A68E127">
            <w:pPr>
              <w:pStyle w:val="TableText"/>
              <w:ind w:left="0"/>
              <w:rPr>
                <w:sz w:val="22"/>
                <w:szCs w:val="22"/>
              </w:rPr>
            </w:pPr>
          </w:p>
          <w:p w14:paraId="4E4F20F5" w14:textId="77777777" w:rsidR="004D38EE" w:rsidRPr="005C5308" w:rsidRDefault="004D38EE" w:rsidP="006238C1">
            <w:pPr>
              <w:pStyle w:val="TableText"/>
              <w:rPr>
                <w:sz w:val="22"/>
                <w:szCs w:val="22"/>
              </w:rPr>
            </w:pPr>
          </w:p>
          <w:p w14:paraId="218D5AC5" w14:textId="77777777" w:rsidR="004D38EE" w:rsidRPr="005C5308" w:rsidRDefault="004D38EE" w:rsidP="006238C1">
            <w:pPr>
              <w:pStyle w:val="TableText"/>
              <w:rPr>
                <w:sz w:val="22"/>
                <w:szCs w:val="22"/>
              </w:rPr>
            </w:pPr>
          </w:p>
          <w:p w14:paraId="16F57A6C" w14:textId="77777777" w:rsidR="004D38EE" w:rsidRPr="005C5308" w:rsidRDefault="004D38EE" w:rsidP="006238C1">
            <w:pPr>
              <w:pStyle w:val="TableText"/>
              <w:rPr>
                <w:sz w:val="22"/>
                <w:szCs w:val="22"/>
              </w:rPr>
            </w:pPr>
          </w:p>
          <w:p w14:paraId="2C8B7989" w14:textId="77777777" w:rsidR="004D38EE" w:rsidRPr="005C5308" w:rsidRDefault="004D38EE" w:rsidP="004D38EE">
            <w:pPr>
              <w:pStyle w:val="TableText"/>
              <w:rPr>
                <w:rFonts w:cstheme="minorHAnsi"/>
                <w:sz w:val="22"/>
                <w:szCs w:val="22"/>
              </w:rPr>
            </w:pPr>
          </w:p>
        </w:tc>
        <w:tc>
          <w:tcPr>
            <w:tcW w:w="1268" w:type="pct"/>
          </w:tcPr>
          <w:p w14:paraId="30BFCEE4" w14:textId="6C80C083" w:rsidR="4A68E127" w:rsidRDefault="4A68E127" w:rsidP="4A68E127">
            <w:pPr>
              <w:pStyle w:val="TableText"/>
              <w:rPr>
                <w:rFonts w:cstheme="minorBidi"/>
                <w:sz w:val="22"/>
                <w:szCs w:val="22"/>
              </w:rPr>
            </w:pPr>
            <w:r w:rsidRPr="4A68E127">
              <w:rPr>
                <w:rFonts w:cstheme="minorBidi"/>
                <w:sz w:val="22"/>
                <w:szCs w:val="22"/>
              </w:rPr>
              <w:lastRenderedPageBreak/>
              <w:t>Leachate level</w:t>
            </w:r>
          </w:p>
        </w:tc>
        <w:tc>
          <w:tcPr>
            <w:tcW w:w="964" w:type="pct"/>
          </w:tcPr>
          <w:p w14:paraId="366A03C2" w14:textId="38DDAE37" w:rsidR="4A68E127" w:rsidRDefault="4A68E127" w:rsidP="4A68E127">
            <w:pPr>
              <w:pStyle w:val="TableText"/>
              <w:rPr>
                <w:rFonts w:cstheme="minorBidi"/>
                <w:sz w:val="22"/>
                <w:szCs w:val="22"/>
              </w:rPr>
            </w:pPr>
            <w:r w:rsidRPr="4A68E127">
              <w:rPr>
                <w:rFonts w:cstheme="minorBidi"/>
                <w:sz w:val="22"/>
                <w:szCs w:val="22"/>
              </w:rPr>
              <w:t>Quarterly</w:t>
            </w:r>
          </w:p>
        </w:tc>
        <w:tc>
          <w:tcPr>
            <w:tcW w:w="1692" w:type="pct"/>
            <w:vMerge/>
          </w:tcPr>
          <w:p w14:paraId="20F9BBCD" w14:textId="0E20A33A" w:rsidR="004D38EE" w:rsidRPr="004C6D50" w:rsidRDefault="004D38EE" w:rsidP="006238C1">
            <w:pPr>
              <w:pStyle w:val="TableText"/>
              <w:rPr>
                <w:rFonts w:cstheme="minorHAnsi"/>
                <w:sz w:val="22"/>
                <w:szCs w:val="22"/>
                <w:highlight w:val="yellow"/>
              </w:rPr>
            </w:pPr>
          </w:p>
        </w:tc>
      </w:tr>
      <w:tr w:rsidR="004D38EE" w:rsidRPr="004C6D50" w14:paraId="1542FB9F" w14:textId="77777777" w:rsidTr="4A68E127">
        <w:trPr>
          <w:cantSplit/>
        </w:trPr>
        <w:tc>
          <w:tcPr>
            <w:tcW w:w="1076" w:type="pct"/>
            <w:vMerge/>
          </w:tcPr>
          <w:p w14:paraId="7B82A1D6" w14:textId="77777777" w:rsidR="004D38EE" w:rsidRPr="005C5308" w:rsidRDefault="004D38EE" w:rsidP="006238C1">
            <w:pPr>
              <w:pStyle w:val="TableText"/>
              <w:rPr>
                <w:rFonts w:cstheme="minorHAnsi"/>
                <w:sz w:val="22"/>
                <w:szCs w:val="22"/>
              </w:rPr>
            </w:pPr>
          </w:p>
        </w:tc>
        <w:tc>
          <w:tcPr>
            <w:tcW w:w="1268" w:type="pct"/>
          </w:tcPr>
          <w:p w14:paraId="5D8796CF" w14:textId="2B5372CD" w:rsidR="004D38EE" w:rsidRPr="005C5308" w:rsidRDefault="004D38EE" w:rsidP="006238C1">
            <w:pPr>
              <w:pStyle w:val="TableText"/>
              <w:rPr>
                <w:rFonts w:cstheme="minorHAnsi"/>
                <w:sz w:val="22"/>
                <w:szCs w:val="22"/>
              </w:rPr>
            </w:pPr>
            <w:r w:rsidRPr="005C5308">
              <w:rPr>
                <w:rFonts w:cstheme="minorHAnsi"/>
                <w:sz w:val="22"/>
                <w:szCs w:val="22"/>
              </w:rPr>
              <w:t>pH</w:t>
            </w:r>
          </w:p>
        </w:tc>
        <w:tc>
          <w:tcPr>
            <w:tcW w:w="964" w:type="pct"/>
            <w:vMerge w:val="restart"/>
          </w:tcPr>
          <w:p w14:paraId="631B2881" w14:textId="607C3E3E" w:rsidR="004D38EE" w:rsidRPr="005C5308" w:rsidRDefault="0EC8D94B" w:rsidP="4A68E127">
            <w:pPr>
              <w:pStyle w:val="TableText"/>
              <w:rPr>
                <w:rFonts w:cstheme="minorBidi"/>
                <w:sz w:val="22"/>
                <w:szCs w:val="22"/>
              </w:rPr>
            </w:pPr>
            <w:r w:rsidRPr="4A68E127">
              <w:rPr>
                <w:rFonts w:cstheme="minorBidi"/>
                <w:sz w:val="22"/>
                <w:szCs w:val="22"/>
              </w:rPr>
              <w:t>Once every 6 months</w:t>
            </w:r>
          </w:p>
          <w:p w14:paraId="35B17E02" w14:textId="6AA5E97D" w:rsidR="004D38EE" w:rsidRPr="005C5308" w:rsidRDefault="004D38EE" w:rsidP="2F075C64">
            <w:pPr>
              <w:pStyle w:val="TableText"/>
              <w:rPr>
                <w:rFonts w:cstheme="minorBidi"/>
                <w:sz w:val="22"/>
                <w:szCs w:val="22"/>
              </w:rPr>
            </w:pPr>
          </w:p>
        </w:tc>
        <w:tc>
          <w:tcPr>
            <w:tcW w:w="1692" w:type="pct"/>
            <w:vMerge/>
          </w:tcPr>
          <w:p w14:paraId="753BE166" w14:textId="3D6ABF7A" w:rsidR="004D38EE" w:rsidRPr="004C6D50" w:rsidRDefault="004D38EE" w:rsidP="006238C1">
            <w:pPr>
              <w:pStyle w:val="TableText"/>
              <w:rPr>
                <w:rFonts w:cstheme="minorHAnsi"/>
                <w:sz w:val="22"/>
                <w:szCs w:val="22"/>
                <w:highlight w:val="yellow"/>
              </w:rPr>
            </w:pPr>
          </w:p>
        </w:tc>
      </w:tr>
      <w:tr w:rsidR="004D38EE" w:rsidRPr="004C6D50" w14:paraId="4598BBEE" w14:textId="77777777" w:rsidTr="4A68E127">
        <w:trPr>
          <w:cantSplit/>
        </w:trPr>
        <w:tc>
          <w:tcPr>
            <w:tcW w:w="1076" w:type="pct"/>
            <w:vMerge/>
          </w:tcPr>
          <w:p w14:paraId="25C4F2EA" w14:textId="77777777" w:rsidR="004D38EE" w:rsidRPr="005C5308" w:rsidRDefault="004D38EE" w:rsidP="006238C1">
            <w:pPr>
              <w:pStyle w:val="TableText"/>
              <w:rPr>
                <w:rFonts w:cstheme="minorHAnsi"/>
                <w:sz w:val="22"/>
                <w:szCs w:val="22"/>
              </w:rPr>
            </w:pPr>
          </w:p>
        </w:tc>
        <w:tc>
          <w:tcPr>
            <w:tcW w:w="1268" w:type="pct"/>
          </w:tcPr>
          <w:p w14:paraId="0FA7B169" w14:textId="3B67F45F" w:rsidR="004D38EE" w:rsidRPr="005C5308" w:rsidRDefault="004D38EE" w:rsidP="006238C1">
            <w:pPr>
              <w:pStyle w:val="TableText"/>
              <w:rPr>
                <w:rFonts w:cstheme="minorHAnsi"/>
                <w:sz w:val="22"/>
                <w:szCs w:val="22"/>
              </w:rPr>
            </w:pPr>
            <w:r w:rsidRPr="005C5308">
              <w:rPr>
                <w:rFonts w:cstheme="minorHAnsi"/>
                <w:sz w:val="22"/>
                <w:szCs w:val="22"/>
              </w:rPr>
              <w:t>Electrical Conductivity</w:t>
            </w:r>
          </w:p>
        </w:tc>
        <w:tc>
          <w:tcPr>
            <w:tcW w:w="964" w:type="pct"/>
            <w:vMerge/>
          </w:tcPr>
          <w:p w14:paraId="2F4DB7AD" w14:textId="77777777" w:rsidR="004D38EE" w:rsidRPr="005C5308" w:rsidRDefault="004D38EE" w:rsidP="006238C1">
            <w:pPr>
              <w:pStyle w:val="TableText"/>
              <w:rPr>
                <w:rFonts w:cstheme="minorHAnsi"/>
                <w:sz w:val="22"/>
                <w:szCs w:val="22"/>
              </w:rPr>
            </w:pPr>
          </w:p>
        </w:tc>
        <w:tc>
          <w:tcPr>
            <w:tcW w:w="1692" w:type="pct"/>
            <w:vMerge/>
          </w:tcPr>
          <w:p w14:paraId="538C39F8" w14:textId="0A450F54" w:rsidR="004D38EE" w:rsidRPr="004C6D50" w:rsidRDefault="004D38EE" w:rsidP="006238C1">
            <w:pPr>
              <w:pStyle w:val="TableText"/>
              <w:rPr>
                <w:rFonts w:cstheme="minorHAnsi"/>
                <w:sz w:val="22"/>
                <w:szCs w:val="22"/>
                <w:highlight w:val="yellow"/>
              </w:rPr>
            </w:pPr>
          </w:p>
        </w:tc>
      </w:tr>
      <w:tr w:rsidR="004D38EE" w:rsidRPr="004C6D50" w14:paraId="54F41CCC" w14:textId="77777777" w:rsidTr="4A68E127">
        <w:trPr>
          <w:cantSplit/>
        </w:trPr>
        <w:tc>
          <w:tcPr>
            <w:tcW w:w="1076" w:type="pct"/>
            <w:vMerge/>
          </w:tcPr>
          <w:p w14:paraId="24FB2287" w14:textId="77777777" w:rsidR="004D38EE" w:rsidRPr="005C5308" w:rsidRDefault="004D38EE" w:rsidP="006238C1">
            <w:pPr>
              <w:pStyle w:val="TableText"/>
              <w:rPr>
                <w:rFonts w:cstheme="minorHAnsi"/>
                <w:sz w:val="22"/>
                <w:szCs w:val="22"/>
              </w:rPr>
            </w:pPr>
          </w:p>
        </w:tc>
        <w:tc>
          <w:tcPr>
            <w:tcW w:w="1268" w:type="pct"/>
          </w:tcPr>
          <w:p w14:paraId="51684DEA" w14:textId="1E16A872" w:rsidR="004D38EE" w:rsidRPr="005C5308" w:rsidRDefault="004D38EE" w:rsidP="006238C1">
            <w:pPr>
              <w:pStyle w:val="TableText"/>
              <w:rPr>
                <w:rFonts w:cstheme="minorHAnsi"/>
                <w:sz w:val="22"/>
                <w:szCs w:val="22"/>
              </w:rPr>
            </w:pPr>
            <w:r w:rsidRPr="005C5308">
              <w:rPr>
                <w:rFonts w:cstheme="minorHAnsi"/>
                <w:sz w:val="22"/>
                <w:szCs w:val="22"/>
              </w:rPr>
              <w:t>Temperature</w:t>
            </w:r>
          </w:p>
        </w:tc>
        <w:tc>
          <w:tcPr>
            <w:tcW w:w="964" w:type="pct"/>
            <w:vMerge/>
          </w:tcPr>
          <w:p w14:paraId="2981DEAE" w14:textId="77777777" w:rsidR="004D38EE" w:rsidRPr="004C6D50" w:rsidRDefault="004D38EE" w:rsidP="006238C1">
            <w:pPr>
              <w:pStyle w:val="TableText"/>
              <w:rPr>
                <w:rFonts w:cstheme="minorHAnsi"/>
                <w:sz w:val="22"/>
                <w:szCs w:val="22"/>
                <w:highlight w:val="yellow"/>
              </w:rPr>
            </w:pPr>
          </w:p>
        </w:tc>
        <w:tc>
          <w:tcPr>
            <w:tcW w:w="1692" w:type="pct"/>
            <w:vMerge/>
          </w:tcPr>
          <w:p w14:paraId="7648766D" w14:textId="723ECA48" w:rsidR="004D38EE" w:rsidRPr="004C6D50" w:rsidRDefault="004D38EE" w:rsidP="006238C1">
            <w:pPr>
              <w:pStyle w:val="TableText"/>
              <w:rPr>
                <w:rFonts w:cstheme="minorHAnsi"/>
                <w:sz w:val="22"/>
                <w:szCs w:val="22"/>
                <w:highlight w:val="yellow"/>
              </w:rPr>
            </w:pPr>
          </w:p>
        </w:tc>
      </w:tr>
      <w:tr w:rsidR="004D38EE" w:rsidRPr="004C6D50" w14:paraId="601621D2" w14:textId="77777777" w:rsidTr="4A68E127">
        <w:trPr>
          <w:cantSplit/>
        </w:trPr>
        <w:tc>
          <w:tcPr>
            <w:tcW w:w="1076" w:type="pct"/>
            <w:vMerge/>
          </w:tcPr>
          <w:p w14:paraId="492E3983" w14:textId="77777777" w:rsidR="004D38EE" w:rsidRPr="005C5308" w:rsidRDefault="004D38EE" w:rsidP="006238C1">
            <w:pPr>
              <w:pStyle w:val="TableText"/>
              <w:rPr>
                <w:rFonts w:cstheme="minorHAnsi"/>
                <w:sz w:val="22"/>
                <w:szCs w:val="22"/>
              </w:rPr>
            </w:pPr>
          </w:p>
        </w:tc>
        <w:tc>
          <w:tcPr>
            <w:tcW w:w="1268" w:type="pct"/>
          </w:tcPr>
          <w:p w14:paraId="0D6137DA" w14:textId="6648DF46" w:rsidR="004D38EE" w:rsidRPr="005C5308" w:rsidRDefault="004D38EE" w:rsidP="006238C1">
            <w:pPr>
              <w:pStyle w:val="TableText"/>
              <w:rPr>
                <w:rFonts w:cstheme="minorHAnsi"/>
                <w:sz w:val="22"/>
                <w:szCs w:val="22"/>
              </w:rPr>
            </w:pPr>
            <w:r w:rsidRPr="005C5308">
              <w:rPr>
                <w:rFonts w:cstheme="minorHAnsi"/>
                <w:sz w:val="22"/>
                <w:szCs w:val="22"/>
              </w:rPr>
              <w:t>Dissolved Oxygen</w:t>
            </w:r>
          </w:p>
        </w:tc>
        <w:tc>
          <w:tcPr>
            <w:tcW w:w="964" w:type="pct"/>
            <w:vMerge/>
          </w:tcPr>
          <w:p w14:paraId="65A850D4" w14:textId="77777777" w:rsidR="004D38EE" w:rsidRPr="004C6D50" w:rsidRDefault="004D38EE" w:rsidP="006238C1">
            <w:pPr>
              <w:pStyle w:val="TableText"/>
              <w:rPr>
                <w:rFonts w:cstheme="minorHAnsi"/>
                <w:sz w:val="22"/>
                <w:szCs w:val="22"/>
                <w:highlight w:val="yellow"/>
              </w:rPr>
            </w:pPr>
          </w:p>
        </w:tc>
        <w:tc>
          <w:tcPr>
            <w:tcW w:w="1692" w:type="pct"/>
            <w:vMerge/>
          </w:tcPr>
          <w:p w14:paraId="0531BC6C" w14:textId="544B9185" w:rsidR="004D38EE" w:rsidRPr="004C6D50" w:rsidRDefault="004D38EE" w:rsidP="006238C1">
            <w:pPr>
              <w:pStyle w:val="TableText"/>
              <w:rPr>
                <w:rFonts w:cstheme="minorHAnsi"/>
                <w:sz w:val="22"/>
                <w:szCs w:val="22"/>
                <w:highlight w:val="yellow"/>
              </w:rPr>
            </w:pPr>
          </w:p>
        </w:tc>
      </w:tr>
      <w:tr w:rsidR="004D38EE" w:rsidRPr="004C6D50" w14:paraId="2B9A3BAA" w14:textId="77777777" w:rsidTr="4A68E127">
        <w:trPr>
          <w:cantSplit/>
        </w:trPr>
        <w:tc>
          <w:tcPr>
            <w:tcW w:w="1076" w:type="pct"/>
            <w:vMerge/>
          </w:tcPr>
          <w:p w14:paraId="6D31E796" w14:textId="77777777" w:rsidR="004D38EE" w:rsidRPr="005C5308" w:rsidRDefault="004D38EE" w:rsidP="006238C1">
            <w:pPr>
              <w:pStyle w:val="TableText"/>
              <w:rPr>
                <w:rFonts w:cstheme="minorHAnsi"/>
                <w:sz w:val="22"/>
                <w:szCs w:val="22"/>
              </w:rPr>
            </w:pPr>
          </w:p>
        </w:tc>
        <w:tc>
          <w:tcPr>
            <w:tcW w:w="1268" w:type="pct"/>
          </w:tcPr>
          <w:p w14:paraId="2E8E5D74" w14:textId="14AA73AC" w:rsidR="004D38EE" w:rsidRPr="005C5308" w:rsidRDefault="004D38EE" w:rsidP="006238C1">
            <w:pPr>
              <w:pStyle w:val="TableText"/>
              <w:rPr>
                <w:rFonts w:cstheme="minorHAnsi"/>
                <w:sz w:val="22"/>
                <w:szCs w:val="22"/>
              </w:rPr>
            </w:pPr>
            <w:r w:rsidRPr="005C5308">
              <w:rPr>
                <w:rStyle w:val="Red"/>
                <w:rFonts w:cstheme="minorHAnsi"/>
                <w:color w:val="auto"/>
                <w:sz w:val="22"/>
                <w:szCs w:val="22"/>
              </w:rPr>
              <w:t>Ammoniacal Nitrogen</w:t>
            </w:r>
          </w:p>
        </w:tc>
        <w:tc>
          <w:tcPr>
            <w:tcW w:w="964" w:type="pct"/>
            <w:vMerge/>
          </w:tcPr>
          <w:p w14:paraId="26A3FDA3" w14:textId="77777777" w:rsidR="004D38EE" w:rsidRPr="004C6D50" w:rsidRDefault="004D38EE" w:rsidP="006238C1">
            <w:pPr>
              <w:pStyle w:val="TableText"/>
              <w:rPr>
                <w:rFonts w:cstheme="minorHAnsi"/>
                <w:sz w:val="22"/>
                <w:szCs w:val="22"/>
                <w:highlight w:val="yellow"/>
              </w:rPr>
            </w:pPr>
          </w:p>
        </w:tc>
        <w:tc>
          <w:tcPr>
            <w:tcW w:w="1692" w:type="pct"/>
            <w:vMerge/>
          </w:tcPr>
          <w:p w14:paraId="7C462F87" w14:textId="668810C8" w:rsidR="004D38EE" w:rsidRPr="004C6D50" w:rsidRDefault="004D38EE" w:rsidP="006238C1">
            <w:pPr>
              <w:pStyle w:val="TableText"/>
              <w:rPr>
                <w:rFonts w:cstheme="minorHAnsi"/>
                <w:sz w:val="22"/>
                <w:szCs w:val="22"/>
                <w:highlight w:val="yellow"/>
              </w:rPr>
            </w:pPr>
          </w:p>
        </w:tc>
      </w:tr>
      <w:tr w:rsidR="004D38EE" w:rsidRPr="004C6D50" w14:paraId="054FC156" w14:textId="77777777" w:rsidTr="4A68E127">
        <w:trPr>
          <w:cantSplit/>
        </w:trPr>
        <w:tc>
          <w:tcPr>
            <w:tcW w:w="1076" w:type="pct"/>
            <w:vMerge/>
          </w:tcPr>
          <w:p w14:paraId="1E0EAFE7" w14:textId="77777777" w:rsidR="004D38EE" w:rsidRPr="005C5308" w:rsidRDefault="004D38EE" w:rsidP="006238C1">
            <w:pPr>
              <w:pStyle w:val="TableText"/>
              <w:rPr>
                <w:rFonts w:cstheme="minorHAnsi"/>
                <w:sz w:val="22"/>
                <w:szCs w:val="22"/>
              </w:rPr>
            </w:pPr>
          </w:p>
        </w:tc>
        <w:tc>
          <w:tcPr>
            <w:tcW w:w="1268" w:type="pct"/>
          </w:tcPr>
          <w:p w14:paraId="347EF900" w14:textId="6A244EE5" w:rsidR="004D38EE" w:rsidRPr="005C5308" w:rsidRDefault="004D38EE" w:rsidP="006238C1">
            <w:pPr>
              <w:pStyle w:val="TableText"/>
              <w:rPr>
                <w:rFonts w:cstheme="minorHAnsi"/>
                <w:sz w:val="22"/>
                <w:szCs w:val="22"/>
              </w:rPr>
            </w:pPr>
            <w:r w:rsidRPr="005C5308">
              <w:rPr>
                <w:rStyle w:val="Red"/>
                <w:rFonts w:cstheme="minorHAnsi"/>
                <w:color w:val="auto"/>
                <w:sz w:val="22"/>
                <w:szCs w:val="22"/>
              </w:rPr>
              <w:t>Chloride</w:t>
            </w:r>
          </w:p>
        </w:tc>
        <w:tc>
          <w:tcPr>
            <w:tcW w:w="964" w:type="pct"/>
            <w:vMerge/>
          </w:tcPr>
          <w:p w14:paraId="062344CD" w14:textId="77777777" w:rsidR="004D38EE" w:rsidRPr="004C6D50" w:rsidRDefault="004D38EE" w:rsidP="006238C1">
            <w:pPr>
              <w:pStyle w:val="TableText"/>
              <w:rPr>
                <w:rFonts w:cstheme="minorHAnsi"/>
                <w:sz w:val="22"/>
                <w:szCs w:val="22"/>
                <w:highlight w:val="yellow"/>
              </w:rPr>
            </w:pPr>
          </w:p>
        </w:tc>
        <w:tc>
          <w:tcPr>
            <w:tcW w:w="1692" w:type="pct"/>
            <w:vMerge/>
          </w:tcPr>
          <w:p w14:paraId="1213311C" w14:textId="6F357F07" w:rsidR="004D38EE" w:rsidRPr="004C6D50" w:rsidRDefault="004D38EE" w:rsidP="006238C1">
            <w:pPr>
              <w:pStyle w:val="TableText"/>
              <w:rPr>
                <w:rFonts w:cstheme="minorHAnsi"/>
                <w:sz w:val="22"/>
                <w:szCs w:val="22"/>
                <w:highlight w:val="yellow"/>
              </w:rPr>
            </w:pPr>
          </w:p>
        </w:tc>
      </w:tr>
      <w:tr w:rsidR="004D38EE" w:rsidRPr="004C6D50" w14:paraId="2C05ACEA" w14:textId="77777777" w:rsidTr="4A68E127">
        <w:trPr>
          <w:cantSplit/>
        </w:trPr>
        <w:tc>
          <w:tcPr>
            <w:tcW w:w="1076" w:type="pct"/>
            <w:vMerge/>
          </w:tcPr>
          <w:p w14:paraId="50757A59" w14:textId="77777777" w:rsidR="004D38EE" w:rsidRPr="005C5308" w:rsidRDefault="004D38EE" w:rsidP="006238C1">
            <w:pPr>
              <w:pStyle w:val="TableText"/>
              <w:rPr>
                <w:rFonts w:cstheme="minorHAnsi"/>
                <w:sz w:val="22"/>
                <w:szCs w:val="22"/>
              </w:rPr>
            </w:pPr>
          </w:p>
        </w:tc>
        <w:tc>
          <w:tcPr>
            <w:tcW w:w="1268" w:type="pct"/>
          </w:tcPr>
          <w:p w14:paraId="45E378BB" w14:textId="0DF396FD" w:rsidR="004D38EE" w:rsidRPr="005C5308" w:rsidRDefault="004D38EE" w:rsidP="006238C1">
            <w:pPr>
              <w:pStyle w:val="TableText"/>
              <w:rPr>
                <w:rFonts w:cstheme="minorHAnsi"/>
                <w:sz w:val="22"/>
                <w:szCs w:val="22"/>
              </w:rPr>
            </w:pPr>
            <w:r w:rsidRPr="005C5308">
              <w:rPr>
                <w:rStyle w:val="Red"/>
                <w:rFonts w:cstheme="minorHAnsi"/>
                <w:color w:val="auto"/>
                <w:sz w:val="22"/>
                <w:szCs w:val="22"/>
              </w:rPr>
              <w:t xml:space="preserve">Nickel (filtered) </w:t>
            </w:r>
          </w:p>
        </w:tc>
        <w:tc>
          <w:tcPr>
            <w:tcW w:w="964" w:type="pct"/>
            <w:vMerge/>
          </w:tcPr>
          <w:p w14:paraId="429B73F4" w14:textId="77777777" w:rsidR="004D38EE" w:rsidRPr="004C6D50" w:rsidRDefault="004D38EE" w:rsidP="006238C1">
            <w:pPr>
              <w:pStyle w:val="TableText"/>
              <w:rPr>
                <w:rFonts w:cstheme="minorHAnsi"/>
                <w:sz w:val="22"/>
                <w:szCs w:val="22"/>
                <w:highlight w:val="yellow"/>
              </w:rPr>
            </w:pPr>
          </w:p>
        </w:tc>
        <w:tc>
          <w:tcPr>
            <w:tcW w:w="1692" w:type="pct"/>
            <w:vMerge/>
          </w:tcPr>
          <w:p w14:paraId="60BC1F32" w14:textId="30BE4C7F" w:rsidR="004D38EE" w:rsidRPr="004C6D50" w:rsidRDefault="004D38EE" w:rsidP="006238C1">
            <w:pPr>
              <w:pStyle w:val="TableText"/>
              <w:rPr>
                <w:rFonts w:cstheme="minorHAnsi"/>
                <w:sz w:val="22"/>
                <w:szCs w:val="22"/>
                <w:highlight w:val="yellow"/>
              </w:rPr>
            </w:pPr>
          </w:p>
        </w:tc>
      </w:tr>
      <w:tr w:rsidR="004D38EE" w:rsidRPr="004C6D50" w14:paraId="1CB6EA9F" w14:textId="77777777" w:rsidTr="4A68E127">
        <w:trPr>
          <w:cantSplit/>
        </w:trPr>
        <w:tc>
          <w:tcPr>
            <w:tcW w:w="1076" w:type="pct"/>
            <w:vMerge/>
          </w:tcPr>
          <w:p w14:paraId="6F87A7B8" w14:textId="77777777" w:rsidR="004D38EE" w:rsidRPr="004C6D50" w:rsidRDefault="004D38EE" w:rsidP="006238C1">
            <w:pPr>
              <w:pStyle w:val="TableText"/>
              <w:rPr>
                <w:rFonts w:cstheme="minorHAnsi"/>
                <w:sz w:val="22"/>
                <w:szCs w:val="22"/>
                <w:highlight w:val="yellow"/>
              </w:rPr>
            </w:pPr>
          </w:p>
        </w:tc>
        <w:tc>
          <w:tcPr>
            <w:tcW w:w="1268" w:type="pct"/>
          </w:tcPr>
          <w:p w14:paraId="423A2013" w14:textId="54F41BAF" w:rsidR="004D38EE" w:rsidRPr="00BC40F7" w:rsidRDefault="004D38EE" w:rsidP="006238C1">
            <w:pPr>
              <w:pStyle w:val="TableText"/>
              <w:rPr>
                <w:rFonts w:cstheme="minorHAnsi"/>
                <w:sz w:val="22"/>
                <w:szCs w:val="22"/>
              </w:rPr>
            </w:pPr>
            <w:r w:rsidRPr="00BC40F7">
              <w:rPr>
                <w:rStyle w:val="Red"/>
                <w:rFonts w:cstheme="minorHAnsi"/>
                <w:color w:val="auto"/>
                <w:sz w:val="22"/>
                <w:szCs w:val="22"/>
              </w:rPr>
              <w:t>Cadmium (filtered)</w:t>
            </w:r>
          </w:p>
        </w:tc>
        <w:tc>
          <w:tcPr>
            <w:tcW w:w="964" w:type="pct"/>
            <w:vMerge/>
          </w:tcPr>
          <w:p w14:paraId="4AED57D6" w14:textId="77777777" w:rsidR="004D38EE" w:rsidRPr="004C6D50" w:rsidRDefault="004D38EE" w:rsidP="006238C1">
            <w:pPr>
              <w:pStyle w:val="TableText"/>
              <w:rPr>
                <w:rFonts w:cstheme="minorHAnsi"/>
                <w:sz w:val="22"/>
                <w:szCs w:val="22"/>
                <w:highlight w:val="yellow"/>
              </w:rPr>
            </w:pPr>
          </w:p>
        </w:tc>
        <w:tc>
          <w:tcPr>
            <w:tcW w:w="1692" w:type="pct"/>
            <w:vMerge/>
          </w:tcPr>
          <w:p w14:paraId="0E4F8BE8" w14:textId="4C3C9B11" w:rsidR="004D38EE" w:rsidRPr="004C6D50" w:rsidRDefault="004D38EE" w:rsidP="006238C1">
            <w:pPr>
              <w:pStyle w:val="TableText"/>
              <w:rPr>
                <w:rFonts w:cstheme="minorHAnsi"/>
                <w:sz w:val="22"/>
                <w:szCs w:val="22"/>
                <w:highlight w:val="yellow"/>
              </w:rPr>
            </w:pPr>
          </w:p>
        </w:tc>
      </w:tr>
      <w:tr w:rsidR="004D38EE" w:rsidRPr="004C6D50" w14:paraId="70FD0646" w14:textId="77777777" w:rsidTr="4A68E127">
        <w:trPr>
          <w:cantSplit/>
        </w:trPr>
        <w:tc>
          <w:tcPr>
            <w:tcW w:w="1076" w:type="pct"/>
            <w:vMerge/>
          </w:tcPr>
          <w:p w14:paraId="791A87C2" w14:textId="77777777" w:rsidR="004D38EE" w:rsidRPr="004C6D50" w:rsidRDefault="004D38EE" w:rsidP="006238C1">
            <w:pPr>
              <w:pStyle w:val="TableText"/>
              <w:rPr>
                <w:rFonts w:cstheme="minorHAnsi"/>
                <w:sz w:val="22"/>
                <w:szCs w:val="22"/>
                <w:highlight w:val="yellow"/>
              </w:rPr>
            </w:pPr>
          </w:p>
        </w:tc>
        <w:tc>
          <w:tcPr>
            <w:tcW w:w="1268" w:type="pct"/>
          </w:tcPr>
          <w:p w14:paraId="09D7282C" w14:textId="33D6F61F" w:rsidR="004D38EE" w:rsidRPr="00BC40F7" w:rsidRDefault="004D38EE" w:rsidP="006238C1">
            <w:pPr>
              <w:pStyle w:val="TableText"/>
              <w:rPr>
                <w:rFonts w:cstheme="minorHAnsi"/>
                <w:sz w:val="22"/>
                <w:szCs w:val="22"/>
              </w:rPr>
            </w:pPr>
            <w:r w:rsidRPr="00BC40F7">
              <w:rPr>
                <w:rStyle w:val="Red"/>
                <w:rFonts w:cstheme="minorHAnsi"/>
                <w:color w:val="auto"/>
                <w:sz w:val="22"/>
                <w:szCs w:val="22"/>
              </w:rPr>
              <w:t>Mecoprop</w:t>
            </w:r>
          </w:p>
        </w:tc>
        <w:tc>
          <w:tcPr>
            <w:tcW w:w="964" w:type="pct"/>
            <w:vMerge/>
          </w:tcPr>
          <w:p w14:paraId="1E2CDBDB" w14:textId="77777777" w:rsidR="004D38EE" w:rsidRPr="004C6D50" w:rsidRDefault="004D38EE" w:rsidP="006238C1">
            <w:pPr>
              <w:pStyle w:val="TableText"/>
              <w:rPr>
                <w:rFonts w:cstheme="minorHAnsi"/>
                <w:sz w:val="22"/>
                <w:szCs w:val="22"/>
                <w:highlight w:val="yellow"/>
              </w:rPr>
            </w:pPr>
          </w:p>
        </w:tc>
        <w:tc>
          <w:tcPr>
            <w:tcW w:w="1692" w:type="pct"/>
            <w:vMerge/>
          </w:tcPr>
          <w:p w14:paraId="39FB190E" w14:textId="25FB53E9" w:rsidR="004D38EE" w:rsidRPr="004C6D50" w:rsidRDefault="004D38EE" w:rsidP="006238C1">
            <w:pPr>
              <w:pStyle w:val="TableText"/>
              <w:rPr>
                <w:rFonts w:cstheme="minorHAnsi"/>
                <w:sz w:val="22"/>
                <w:szCs w:val="22"/>
                <w:highlight w:val="yellow"/>
              </w:rPr>
            </w:pPr>
          </w:p>
        </w:tc>
      </w:tr>
      <w:tr w:rsidR="004D38EE" w:rsidRPr="004C6D50" w14:paraId="2037DEC1" w14:textId="77777777" w:rsidTr="4A68E127">
        <w:trPr>
          <w:cantSplit/>
        </w:trPr>
        <w:tc>
          <w:tcPr>
            <w:tcW w:w="1076" w:type="pct"/>
            <w:vMerge/>
          </w:tcPr>
          <w:p w14:paraId="20C05737" w14:textId="77777777" w:rsidR="004D38EE" w:rsidRPr="004C6D50" w:rsidRDefault="004D38EE" w:rsidP="006238C1">
            <w:pPr>
              <w:pStyle w:val="TableText"/>
              <w:rPr>
                <w:rFonts w:cstheme="minorHAnsi"/>
                <w:sz w:val="22"/>
                <w:szCs w:val="22"/>
                <w:highlight w:val="yellow"/>
              </w:rPr>
            </w:pPr>
          </w:p>
        </w:tc>
        <w:tc>
          <w:tcPr>
            <w:tcW w:w="1268" w:type="pct"/>
          </w:tcPr>
          <w:p w14:paraId="0DDEAEC7" w14:textId="58ACCC2A" w:rsidR="004D38EE" w:rsidRPr="00BC40F7" w:rsidRDefault="004D38EE" w:rsidP="006238C1">
            <w:pPr>
              <w:pStyle w:val="TableText"/>
              <w:rPr>
                <w:rFonts w:cstheme="minorHAnsi"/>
                <w:sz w:val="22"/>
                <w:szCs w:val="22"/>
              </w:rPr>
            </w:pPr>
            <w:r w:rsidRPr="00BC40F7">
              <w:rPr>
                <w:rStyle w:val="Red"/>
                <w:rFonts w:cstheme="minorHAnsi"/>
                <w:color w:val="auto"/>
                <w:sz w:val="22"/>
                <w:szCs w:val="22"/>
              </w:rPr>
              <w:t>Naphthalene</w:t>
            </w:r>
          </w:p>
        </w:tc>
        <w:tc>
          <w:tcPr>
            <w:tcW w:w="964" w:type="pct"/>
            <w:vMerge/>
          </w:tcPr>
          <w:p w14:paraId="32E3BAF2" w14:textId="77777777" w:rsidR="004D38EE" w:rsidRPr="004C6D50" w:rsidRDefault="004D38EE" w:rsidP="006238C1">
            <w:pPr>
              <w:pStyle w:val="TableText"/>
              <w:rPr>
                <w:rFonts w:cstheme="minorHAnsi"/>
                <w:sz w:val="22"/>
                <w:szCs w:val="22"/>
                <w:highlight w:val="yellow"/>
              </w:rPr>
            </w:pPr>
          </w:p>
        </w:tc>
        <w:tc>
          <w:tcPr>
            <w:tcW w:w="1692" w:type="pct"/>
            <w:vMerge/>
          </w:tcPr>
          <w:p w14:paraId="6587A7A9" w14:textId="5BDCF3DF" w:rsidR="004D38EE" w:rsidRPr="004C6D50" w:rsidRDefault="004D38EE" w:rsidP="006238C1">
            <w:pPr>
              <w:pStyle w:val="TableText"/>
              <w:rPr>
                <w:rFonts w:cstheme="minorHAnsi"/>
                <w:sz w:val="22"/>
                <w:szCs w:val="22"/>
                <w:highlight w:val="yellow"/>
              </w:rPr>
            </w:pPr>
          </w:p>
        </w:tc>
      </w:tr>
      <w:tr w:rsidR="004D38EE" w:rsidRPr="004C6D50" w14:paraId="1859579D" w14:textId="77777777" w:rsidTr="4A68E127">
        <w:trPr>
          <w:cantSplit/>
        </w:trPr>
        <w:tc>
          <w:tcPr>
            <w:tcW w:w="1076" w:type="pct"/>
            <w:vMerge/>
          </w:tcPr>
          <w:p w14:paraId="0363F16A" w14:textId="77777777" w:rsidR="004D38EE" w:rsidRPr="004C6D50" w:rsidRDefault="004D38EE" w:rsidP="006238C1">
            <w:pPr>
              <w:pStyle w:val="TableText"/>
              <w:rPr>
                <w:rFonts w:cstheme="minorHAnsi"/>
                <w:sz w:val="22"/>
                <w:szCs w:val="22"/>
                <w:highlight w:val="yellow"/>
              </w:rPr>
            </w:pPr>
          </w:p>
        </w:tc>
        <w:tc>
          <w:tcPr>
            <w:tcW w:w="1268" w:type="pct"/>
          </w:tcPr>
          <w:p w14:paraId="2C31339F" w14:textId="78215D57" w:rsidR="004D38EE" w:rsidRPr="00BC40F7" w:rsidRDefault="004D38EE" w:rsidP="006238C1">
            <w:pPr>
              <w:pStyle w:val="TableText"/>
              <w:rPr>
                <w:rFonts w:cstheme="minorHAnsi"/>
                <w:sz w:val="22"/>
                <w:szCs w:val="22"/>
              </w:rPr>
            </w:pPr>
            <w:r w:rsidRPr="00BC40F7">
              <w:rPr>
                <w:rStyle w:val="Red"/>
                <w:rFonts w:cstheme="minorHAnsi"/>
                <w:color w:val="auto"/>
                <w:sz w:val="22"/>
                <w:szCs w:val="22"/>
              </w:rPr>
              <w:t>Phenol</w:t>
            </w:r>
          </w:p>
        </w:tc>
        <w:tc>
          <w:tcPr>
            <w:tcW w:w="964" w:type="pct"/>
            <w:vMerge/>
          </w:tcPr>
          <w:p w14:paraId="76961281" w14:textId="77777777" w:rsidR="004D38EE" w:rsidRPr="004C6D50" w:rsidRDefault="004D38EE" w:rsidP="006238C1">
            <w:pPr>
              <w:pStyle w:val="TableText"/>
              <w:rPr>
                <w:rFonts w:cstheme="minorHAnsi"/>
                <w:sz w:val="22"/>
                <w:szCs w:val="22"/>
                <w:highlight w:val="yellow"/>
              </w:rPr>
            </w:pPr>
          </w:p>
        </w:tc>
        <w:tc>
          <w:tcPr>
            <w:tcW w:w="1692" w:type="pct"/>
            <w:vMerge/>
          </w:tcPr>
          <w:p w14:paraId="7650E475" w14:textId="1C29250F" w:rsidR="004D38EE" w:rsidRPr="004C6D50" w:rsidRDefault="004D38EE" w:rsidP="006238C1">
            <w:pPr>
              <w:pStyle w:val="TableText"/>
              <w:rPr>
                <w:rFonts w:cstheme="minorHAnsi"/>
                <w:sz w:val="22"/>
                <w:szCs w:val="22"/>
                <w:highlight w:val="yellow"/>
              </w:rPr>
            </w:pPr>
          </w:p>
        </w:tc>
      </w:tr>
      <w:tr w:rsidR="004D38EE" w:rsidRPr="004C6D50" w14:paraId="034DA687" w14:textId="77777777" w:rsidTr="4A68E127">
        <w:trPr>
          <w:cantSplit/>
        </w:trPr>
        <w:tc>
          <w:tcPr>
            <w:tcW w:w="1076" w:type="pct"/>
            <w:vMerge/>
          </w:tcPr>
          <w:p w14:paraId="4BA8C64D" w14:textId="77777777" w:rsidR="004D38EE" w:rsidRPr="004C6D50" w:rsidRDefault="004D38EE" w:rsidP="006238C1">
            <w:pPr>
              <w:pStyle w:val="TableText"/>
              <w:rPr>
                <w:rFonts w:cstheme="minorHAnsi"/>
                <w:sz w:val="22"/>
                <w:szCs w:val="22"/>
                <w:highlight w:val="yellow"/>
              </w:rPr>
            </w:pPr>
          </w:p>
        </w:tc>
        <w:tc>
          <w:tcPr>
            <w:tcW w:w="1268" w:type="pct"/>
          </w:tcPr>
          <w:p w14:paraId="24CC5E54" w14:textId="3306DD00" w:rsidR="004D38EE" w:rsidRPr="00BC40F7" w:rsidRDefault="004D38EE" w:rsidP="006238C1">
            <w:pPr>
              <w:pStyle w:val="TableText"/>
              <w:rPr>
                <w:rFonts w:cstheme="minorHAnsi"/>
                <w:sz w:val="22"/>
                <w:szCs w:val="22"/>
              </w:rPr>
            </w:pPr>
            <w:r w:rsidRPr="00BC40F7">
              <w:rPr>
                <w:rStyle w:val="Red"/>
                <w:rFonts w:cstheme="minorHAnsi"/>
                <w:color w:val="auto"/>
                <w:sz w:val="22"/>
                <w:szCs w:val="22"/>
              </w:rPr>
              <w:t>Phenols (total)</w:t>
            </w:r>
          </w:p>
        </w:tc>
        <w:tc>
          <w:tcPr>
            <w:tcW w:w="964" w:type="pct"/>
            <w:vMerge/>
          </w:tcPr>
          <w:p w14:paraId="4F4B74A3" w14:textId="77777777" w:rsidR="004D38EE" w:rsidRPr="004C6D50" w:rsidRDefault="004D38EE" w:rsidP="006238C1">
            <w:pPr>
              <w:pStyle w:val="TableText"/>
              <w:rPr>
                <w:rFonts w:cstheme="minorHAnsi"/>
                <w:sz w:val="22"/>
                <w:szCs w:val="22"/>
                <w:highlight w:val="yellow"/>
              </w:rPr>
            </w:pPr>
          </w:p>
        </w:tc>
        <w:tc>
          <w:tcPr>
            <w:tcW w:w="1692" w:type="pct"/>
            <w:vMerge/>
          </w:tcPr>
          <w:p w14:paraId="1CC66CEE" w14:textId="0A422BFB" w:rsidR="004D38EE" w:rsidRPr="004C6D50" w:rsidRDefault="004D38EE" w:rsidP="006238C1">
            <w:pPr>
              <w:pStyle w:val="TableText"/>
              <w:rPr>
                <w:rFonts w:cstheme="minorHAnsi"/>
                <w:sz w:val="22"/>
                <w:szCs w:val="22"/>
                <w:highlight w:val="yellow"/>
              </w:rPr>
            </w:pPr>
          </w:p>
        </w:tc>
      </w:tr>
      <w:tr w:rsidR="004D38EE" w:rsidRPr="004C6D50" w14:paraId="01DC7E06" w14:textId="77777777" w:rsidTr="4A68E127">
        <w:trPr>
          <w:cantSplit/>
        </w:trPr>
        <w:tc>
          <w:tcPr>
            <w:tcW w:w="1076" w:type="pct"/>
            <w:vMerge/>
          </w:tcPr>
          <w:p w14:paraId="3BEC9CE9" w14:textId="77777777" w:rsidR="004D38EE" w:rsidRPr="004C6D50" w:rsidRDefault="004D38EE" w:rsidP="006238C1">
            <w:pPr>
              <w:pStyle w:val="TableText"/>
              <w:rPr>
                <w:rFonts w:cstheme="minorHAnsi"/>
                <w:sz w:val="22"/>
                <w:szCs w:val="22"/>
                <w:highlight w:val="yellow"/>
              </w:rPr>
            </w:pPr>
          </w:p>
        </w:tc>
        <w:tc>
          <w:tcPr>
            <w:tcW w:w="1268" w:type="pct"/>
          </w:tcPr>
          <w:p w14:paraId="7F4C58E1" w14:textId="29590F5C" w:rsidR="004D38EE" w:rsidRPr="00BC40F7" w:rsidRDefault="004D38EE" w:rsidP="006238C1">
            <w:pPr>
              <w:pStyle w:val="TableText"/>
              <w:rPr>
                <w:rFonts w:cstheme="minorHAnsi"/>
                <w:sz w:val="22"/>
                <w:szCs w:val="22"/>
              </w:rPr>
            </w:pPr>
            <w:r w:rsidRPr="00BC40F7">
              <w:rPr>
                <w:rFonts w:cstheme="minorHAnsi"/>
                <w:sz w:val="22"/>
                <w:szCs w:val="22"/>
              </w:rPr>
              <w:t>Copper (filtered)</w:t>
            </w:r>
          </w:p>
        </w:tc>
        <w:tc>
          <w:tcPr>
            <w:tcW w:w="964" w:type="pct"/>
            <w:vMerge/>
          </w:tcPr>
          <w:p w14:paraId="2EFA9F75" w14:textId="77777777" w:rsidR="004D38EE" w:rsidRPr="004C6D50" w:rsidRDefault="004D38EE" w:rsidP="006238C1">
            <w:pPr>
              <w:pStyle w:val="TableText"/>
              <w:rPr>
                <w:rFonts w:cstheme="minorHAnsi"/>
                <w:sz w:val="22"/>
                <w:szCs w:val="22"/>
                <w:highlight w:val="yellow"/>
              </w:rPr>
            </w:pPr>
          </w:p>
        </w:tc>
        <w:tc>
          <w:tcPr>
            <w:tcW w:w="1692" w:type="pct"/>
            <w:vMerge/>
          </w:tcPr>
          <w:p w14:paraId="5FC41EBF" w14:textId="35751740" w:rsidR="004D38EE" w:rsidRPr="004C6D50" w:rsidRDefault="004D38EE" w:rsidP="006238C1">
            <w:pPr>
              <w:pStyle w:val="TableText"/>
              <w:rPr>
                <w:rFonts w:cstheme="minorHAnsi"/>
                <w:sz w:val="22"/>
                <w:szCs w:val="22"/>
                <w:highlight w:val="yellow"/>
              </w:rPr>
            </w:pPr>
          </w:p>
        </w:tc>
      </w:tr>
      <w:tr w:rsidR="004D38EE" w:rsidRPr="004C6D50" w14:paraId="695922BB" w14:textId="77777777" w:rsidTr="4A68E127">
        <w:trPr>
          <w:cantSplit/>
        </w:trPr>
        <w:tc>
          <w:tcPr>
            <w:tcW w:w="1076" w:type="pct"/>
            <w:vMerge/>
          </w:tcPr>
          <w:p w14:paraId="53742C16" w14:textId="77777777" w:rsidR="004D38EE" w:rsidRPr="004C6D50" w:rsidRDefault="004D38EE" w:rsidP="006238C1">
            <w:pPr>
              <w:pStyle w:val="TableText"/>
              <w:rPr>
                <w:rFonts w:cstheme="minorHAnsi"/>
                <w:sz w:val="22"/>
                <w:szCs w:val="22"/>
                <w:highlight w:val="yellow"/>
              </w:rPr>
            </w:pPr>
          </w:p>
        </w:tc>
        <w:tc>
          <w:tcPr>
            <w:tcW w:w="1268" w:type="pct"/>
          </w:tcPr>
          <w:p w14:paraId="2ACC29ED" w14:textId="58AF0567" w:rsidR="004D38EE" w:rsidRPr="00BC40F7" w:rsidRDefault="004D38EE" w:rsidP="006238C1">
            <w:pPr>
              <w:pStyle w:val="TableText"/>
              <w:rPr>
                <w:rFonts w:cstheme="minorHAnsi"/>
                <w:sz w:val="22"/>
                <w:szCs w:val="22"/>
              </w:rPr>
            </w:pPr>
            <w:r w:rsidRPr="00BC40F7">
              <w:rPr>
                <w:rFonts w:cstheme="minorHAnsi"/>
                <w:sz w:val="22"/>
                <w:szCs w:val="22"/>
              </w:rPr>
              <w:t>Calcium</w:t>
            </w:r>
          </w:p>
        </w:tc>
        <w:tc>
          <w:tcPr>
            <w:tcW w:w="964" w:type="pct"/>
            <w:vMerge/>
          </w:tcPr>
          <w:p w14:paraId="75712C15" w14:textId="77777777" w:rsidR="004D38EE" w:rsidRPr="004C6D50" w:rsidRDefault="004D38EE" w:rsidP="006238C1">
            <w:pPr>
              <w:pStyle w:val="TableText"/>
              <w:rPr>
                <w:rFonts w:cstheme="minorHAnsi"/>
                <w:sz w:val="22"/>
                <w:szCs w:val="22"/>
                <w:highlight w:val="yellow"/>
              </w:rPr>
            </w:pPr>
          </w:p>
        </w:tc>
        <w:tc>
          <w:tcPr>
            <w:tcW w:w="1692" w:type="pct"/>
            <w:vMerge/>
          </w:tcPr>
          <w:p w14:paraId="11B50A4F" w14:textId="7E39ACC1" w:rsidR="004D38EE" w:rsidRPr="004C6D50" w:rsidRDefault="004D38EE" w:rsidP="006238C1">
            <w:pPr>
              <w:pStyle w:val="TableText"/>
              <w:rPr>
                <w:rFonts w:cstheme="minorHAnsi"/>
                <w:sz w:val="22"/>
                <w:szCs w:val="22"/>
                <w:highlight w:val="yellow"/>
              </w:rPr>
            </w:pPr>
          </w:p>
        </w:tc>
      </w:tr>
      <w:tr w:rsidR="004D38EE" w:rsidRPr="004C6D50" w14:paraId="0ED16365" w14:textId="77777777" w:rsidTr="4A68E127">
        <w:trPr>
          <w:cantSplit/>
        </w:trPr>
        <w:tc>
          <w:tcPr>
            <w:tcW w:w="1076" w:type="pct"/>
            <w:vMerge/>
          </w:tcPr>
          <w:p w14:paraId="32A1B845" w14:textId="77777777" w:rsidR="004D38EE" w:rsidRPr="004C6D50" w:rsidRDefault="004D38EE" w:rsidP="006238C1">
            <w:pPr>
              <w:pStyle w:val="TableText"/>
              <w:rPr>
                <w:rFonts w:cstheme="minorHAnsi"/>
                <w:sz w:val="22"/>
                <w:szCs w:val="22"/>
                <w:highlight w:val="yellow"/>
              </w:rPr>
            </w:pPr>
          </w:p>
        </w:tc>
        <w:tc>
          <w:tcPr>
            <w:tcW w:w="1268" w:type="pct"/>
          </w:tcPr>
          <w:p w14:paraId="012708D6" w14:textId="4D6F171C" w:rsidR="004D38EE" w:rsidRPr="00BC40F7" w:rsidRDefault="004D38EE" w:rsidP="006238C1">
            <w:pPr>
              <w:pStyle w:val="TableText"/>
              <w:rPr>
                <w:rFonts w:cstheme="minorHAnsi"/>
                <w:sz w:val="22"/>
                <w:szCs w:val="22"/>
              </w:rPr>
            </w:pPr>
            <w:r w:rsidRPr="00BC40F7">
              <w:rPr>
                <w:rFonts w:cstheme="minorHAnsi"/>
                <w:sz w:val="22"/>
                <w:szCs w:val="22"/>
              </w:rPr>
              <w:t xml:space="preserve">Magnesium </w:t>
            </w:r>
          </w:p>
        </w:tc>
        <w:tc>
          <w:tcPr>
            <w:tcW w:w="964" w:type="pct"/>
            <w:vMerge/>
          </w:tcPr>
          <w:p w14:paraId="518A9E15" w14:textId="77777777" w:rsidR="004D38EE" w:rsidRPr="004C6D50" w:rsidRDefault="004D38EE" w:rsidP="006238C1">
            <w:pPr>
              <w:pStyle w:val="TableText"/>
              <w:rPr>
                <w:rFonts w:cstheme="minorHAnsi"/>
                <w:sz w:val="22"/>
                <w:szCs w:val="22"/>
                <w:highlight w:val="yellow"/>
              </w:rPr>
            </w:pPr>
          </w:p>
        </w:tc>
        <w:tc>
          <w:tcPr>
            <w:tcW w:w="1692" w:type="pct"/>
            <w:vMerge/>
          </w:tcPr>
          <w:p w14:paraId="4DDF6924" w14:textId="01E18156" w:rsidR="004D38EE" w:rsidRPr="004C6D50" w:rsidRDefault="004D38EE" w:rsidP="006238C1">
            <w:pPr>
              <w:pStyle w:val="TableText"/>
              <w:rPr>
                <w:rFonts w:cstheme="minorHAnsi"/>
                <w:sz w:val="22"/>
                <w:szCs w:val="22"/>
                <w:highlight w:val="yellow"/>
              </w:rPr>
            </w:pPr>
          </w:p>
        </w:tc>
      </w:tr>
      <w:tr w:rsidR="004D38EE" w:rsidRPr="004C6D50" w14:paraId="2D92E2E0" w14:textId="77777777" w:rsidTr="4A68E127">
        <w:trPr>
          <w:cantSplit/>
        </w:trPr>
        <w:tc>
          <w:tcPr>
            <w:tcW w:w="1076" w:type="pct"/>
            <w:vMerge/>
          </w:tcPr>
          <w:p w14:paraId="74843537" w14:textId="77777777" w:rsidR="004D38EE" w:rsidRPr="004C6D50" w:rsidRDefault="004D38EE" w:rsidP="006238C1">
            <w:pPr>
              <w:pStyle w:val="TableText"/>
              <w:rPr>
                <w:rFonts w:cstheme="minorHAnsi"/>
                <w:sz w:val="22"/>
                <w:szCs w:val="22"/>
                <w:highlight w:val="yellow"/>
              </w:rPr>
            </w:pPr>
          </w:p>
        </w:tc>
        <w:tc>
          <w:tcPr>
            <w:tcW w:w="1268" w:type="pct"/>
          </w:tcPr>
          <w:p w14:paraId="0EFA791E" w14:textId="39D66D15" w:rsidR="004D38EE" w:rsidRPr="00BC40F7" w:rsidRDefault="004D38EE" w:rsidP="006238C1">
            <w:pPr>
              <w:pStyle w:val="TableText"/>
              <w:rPr>
                <w:rFonts w:cstheme="minorHAnsi"/>
                <w:sz w:val="22"/>
                <w:szCs w:val="22"/>
              </w:rPr>
            </w:pPr>
            <w:r w:rsidRPr="00BC40F7">
              <w:rPr>
                <w:rFonts w:cstheme="minorHAnsi"/>
                <w:sz w:val="22"/>
                <w:szCs w:val="22"/>
              </w:rPr>
              <w:t xml:space="preserve">Sodium </w:t>
            </w:r>
          </w:p>
        </w:tc>
        <w:tc>
          <w:tcPr>
            <w:tcW w:w="964" w:type="pct"/>
            <w:vMerge/>
          </w:tcPr>
          <w:p w14:paraId="3A052A5F" w14:textId="77777777" w:rsidR="004D38EE" w:rsidRPr="004C6D50" w:rsidRDefault="004D38EE" w:rsidP="006238C1">
            <w:pPr>
              <w:pStyle w:val="TableText"/>
              <w:rPr>
                <w:rFonts w:cstheme="minorHAnsi"/>
                <w:sz w:val="22"/>
                <w:szCs w:val="22"/>
                <w:highlight w:val="yellow"/>
              </w:rPr>
            </w:pPr>
          </w:p>
        </w:tc>
        <w:tc>
          <w:tcPr>
            <w:tcW w:w="1692" w:type="pct"/>
            <w:vMerge/>
          </w:tcPr>
          <w:p w14:paraId="73375A5F" w14:textId="23B7563C" w:rsidR="004D38EE" w:rsidRPr="004C6D50" w:rsidRDefault="004D38EE" w:rsidP="006238C1">
            <w:pPr>
              <w:pStyle w:val="TableText"/>
              <w:rPr>
                <w:rFonts w:cstheme="minorHAnsi"/>
                <w:sz w:val="22"/>
                <w:szCs w:val="22"/>
                <w:highlight w:val="yellow"/>
              </w:rPr>
            </w:pPr>
          </w:p>
        </w:tc>
      </w:tr>
      <w:tr w:rsidR="004D38EE" w:rsidRPr="004C6D50" w14:paraId="2D6B3EB7" w14:textId="77777777" w:rsidTr="4A68E127">
        <w:trPr>
          <w:cantSplit/>
        </w:trPr>
        <w:tc>
          <w:tcPr>
            <w:tcW w:w="1076" w:type="pct"/>
            <w:vMerge/>
          </w:tcPr>
          <w:p w14:paraId="0496E494" w14:textId="77777777" w:rsidR="004D38EE" w:rsidRPr="004C6D50" w:rsidRDefault="004D38EE" w:rsidP="006238C1">
            <w:pPr>
              <w:pStyle w:val="TableText"/>
              <w:rPr>
                <w:rFonts w:cstheme="minorHAnsi"/>
                <w:sz w:val="22"/>
                <w:szCs w:val="22"/>
                <w:highlight w:val="yellow"/>
              </w:rPr>
            </w:pPr>
          </w:p>
        </w:tc>
        <w:tc>
          <w:tcPr>
            <w:tcW w:w="1268" w:type="pct"/>
          </w:tcPr>
          <w:p w14:paraId="2BCBB29F" w14:textId="72238549" w:rsidR="004D38EE" w:rsidRPr="00BC40F7" w:rsidRDefault="004D38EE" w:rsidP="006238C1">
            <w:pPr>
              <w:pStyle w:val="TableText"/>
              <w:rPr>
                <w:rFonts w:cstheme="minorHAnsi"/>
                <w:sz w:val="22"/>
                <w:szCs w:val="22"/>
              </w:rPr>
            </w:pPr>
            <w:r w:rsidRPr="00BC40F7">
              <w:rPr>
                <w:rFonts w:cstheme="minorHAnsi"/>
                <w:sz w:val="22"/>
                <w:szCs w:val="22"/>
              </w:rPr>
              <w:t xml:space="preserve">Potassium </w:t>
            </w:r>
          </w:p>
        </w:tc>
        <w:tc>
          <w:tcPr>
            <w:tcW w:w="964" w:type="pct"/>
            <w:vMerge/>
          </w:tcPr>
          <w:p w14:paraId="409041B9" w14:textId="77777777" w:rsidR="004D38EE" w:rsidRPr="004C6D50" w:rsidRDefault="004D38EE" w:rsidP="006238C1">
            <w:pPr>
              <w:pStyle w:val="TableText"/>
              <w:rPr>
                <w:rFonts w:cstheme="minorHAnsi"/>
                <w:sz w:val="22"/>
                <w:szCs w:val="22"/>
                <w:highlight w:val="yellow"/>
              </w:rPr>
            </w:pPr>
          </w:p>
        </w:tc>
        <w:tc>
          <w:tcPr>
            <w:tcW w:w="1692" w:type="pct"/>
            <w:vMerge/>
          </w:tcPr>
          <w:p w14:paraId="79362661" w14:textId="20327AE7" w:rsidR="004D38EE" w:rsidRPr="004C6D50" w:rsidRDefault="004D38EE" w:rsidP="006238C1">
            <w:pPr>
              <w:pStyle w:val="TableText"/>
              <w:rPr>
                <w:rFonts w:cstheme="minorHAnsi"/>
                <w:sz w:val="22"/>
                <w:szCs w:val="22"/>
                <w:highlight w:val="yellow"/>
              </w:rPr>
            </w:pPr>
          </w:p>
        </w:tc>
      </w:tr>
      <w:tr w:rsidR="004D38EE" w:rsidRPr="004C6D50" w14:paraId="76184FA2" w14:textId="77777777" w:rsidTr="4A68E127">
        <w:trPr>
          <w:cantSplit/>
        </w:trPr>
        <w:tc>
          <w:tcPr>
            <w:tcW w:w="1076" w:type="pct"/>
            <w:vMerge/>
          </w:tcPr>
          <w:p w14:paraId="108F7CDD" w14:textId="77777777" w:rsidR="004D38EE" w:rsidRPr="004C6D50" w:rsidRDefault="004D38EE" w:rsidP="006238C1">
            <w:pPr>
              <w:pStyle w:val="TableText"/>
              <w:rPr>
                <w:rFonts w:cstheme="minorHAnsi"/>
                <w:sz w:val="22"/>
                <w:szCs w:val="22"/>
                <w:highlight w:val="yellow"/>
              </w:rPr>
            </w:pPr>
          </w:p>
        </w:tc>
        <w:tc>
          <w:tcPr>
            <w:tcW w:w="1268" w:type="pct"/>
          </w:tcPr>
          <w:p w14:paraId="6BB5F237" w14:textId="1C7C38F2" w:rsidR="004D38EE" w:rsidRPr="00BC40F7" w:rsidRDefault="004D38EE" w:rsidP="006238C1">
            <w:pPr>
              <w:pStyle w:val="TableText"/>
              <w:rPr>
                <w:rFonts w:cstheme="minorHAnsi"/>
                <w:sz w:val="22"/>
                <w:szCs w:val="22"/>
              </w:rPr>
            </w:pPr>
            <w:r w:rsidRPr="00BC40F7">
              <w:rPr>
                <w:rFonts w:cstheme="minorHAnsi"/>
                <w:sz w:val="22"/>
                <w:szCs w:val="22"/>
              </w:rPr>
              <w:t xml:space="preserve">Total Alkalinity </w:t>
            </w:r>
          </w:p>
        </w:tc>
        <w:tc>
          <w:tcPr>
            <w:tcW w:w="964" w:type="pct"/>
            <w:vMerge/>
          </w:tcPr>
          <w:p w14:paraId="3E1A1035" w14:textId="77777777" w:rsidR="004D38EE" w:rsidRPr="004C6D50" w:rsidRDefault="004D38EE" w:rsidP="006238C1">
            <w:pPr>
              <w:pStyle w:val="TableText"/>
              <w:rPr>
                <w:rFonts w:cstheme="minorHAnsi"/>
                <w:sz w:val="22"/>
                <w:szCs w:val="22"/>
                <w:highlight w:val="yellow"/>
              </w:rPr>
            </w:pPr>
          </w:p>
        </w:tc>
        <w:tc>
          <w:tcPr>
            <w:tcW w:w="1692" w:type="pct"/>
            <w:vMerge/>
          </w:tcPr>
          <w:p w14:paraId="08EC8E35" w14:textId="01EABA22" w:rsidR="004D38EE" w:rsidRPr="004C6D50" w:rsidRDefault="004D38EE" w:rsidP="006238C1">
            <w:pPr>
              <w:pStyle w:val="TableText"/>
              <w:rPr>
                <w:rFonts w:cstheme="minorHAnsi"/>
                <w:sz w:val="22"/>
                <w:szCs w:val="22"/>
                <w:highlight w:val="yellow"/>
              </w:rPr>
            </w:pPr>
          </w:p>
        </w:tc>
      </w:tr>
      <w:tr w:rsidR="004D38EE" w:rsidRPr="004C6D50" w14:paraId="4FB68F9F" w14:textId="77777777" w:rsidTr="4A68E127">
        <w:trPr>
          <w:cantSplit/>
          <w:trHeight w:val="109"/>
        </w:trPr>
        <w:tc>
          <w:tcPr>
            <w:tcW w:w="1076" w:type="pct"/>
            <w:vMerge/>
          </w:tcPr>
          <w:p w14:paraId="4DC4E33A" w14:textId="77777777" w:rsidR="004D38EE" w:rsidRPr="004C6D50" w:rsidRDefault="004D38EE" w:rsidP="006238C1">
            <w:pPr>
              <w:pStyle w:val="TableText"/>
              <w:rPr>
                <w:rFonts w:cstheme="minorHAnsi"/>
                <w:sz w:val="22"/>
                <w:szCs w:val="22"/>
                <w:highlight w:val="yellow"/>
              </w:rPr>
            </w:pPr>
          </w:p>
        </w:tc>
        <w:tc>
          <w:tcPr>
            <w:tcW w:w="1268" w:type="pct"/>
          </w:tcPr>
          <w:p w14:paraId="154DF6F9" w14:textId="64A162CB" w:rsidR="004D38EE" w:rsidRPr="00BC40F7" w:rsidRDefault="004D38EE" w:rsidP="006238C1">
            <w:pPr>
              <w:pStyle w:val="TableText"/>
              <w:rPr>
                <w:rFonts w:cstheme="minorHAnsi"/>
                <w:sz w:val="22"/>
                <w:szCs w:val="22"/>
              </w:rPr>
            </w:pPr>
            <w:r w:rsidRPr="00BC40F7">
              <w:rPr>
                <w:rFonts w:cstheme="minorHAnsi"/>
                <w:sz w:val="22"/>
                <w:szCs w:val="22"/>
              </w:rPr>
              <w:t xml:space="preserve">Sulphates </w:t>
            </w:r>
          </w:p>
        </w:tc>
        <w:tc>
          <w:tcPr>
            <w:tcW w:w="964" w:type="pct"/>
            <w:vMerge/>
          </w:tcPr>
          <w:p w14:paraId="6B086C32" w14:textId="77777777" w:rsidR="004D38EE" w:rsidRPr="004C6D50" w:rsidRDefault="004D38EE" w:rsidP="006238C1">
            <w:pPr>
              <w:pStyle w:val="TableText"/>
              <w:rPr>
                <w:rFonts w:cstheme="minorHAnsi"/>
                <w:sz w:val="22"/>
                <w:szCs w:val="22"/>
                <w:highlight w:val="yellow"/>
              </w:rPr>
            </w:pPr>
          </w:p>
        </w:tc>
        <w:tc>
          <w:tcPr>
            <w:tcW w:w="1692" w:type="pct"/>
            <w:vMerge/>
          </w:tcPr>
          <w:p w14:paraId="3D2BADC7" w14:textId="26C4A5E0" w:rsidR="004D38EE" w:rsidRPr="004C6D50" w:rsidRDefault="004D38EE" w:rsidP="006238C1">
            <w:pPr>
              <w:pStyle w:val="TableText"/>
              <w:rPr>
                <w:rFonts w:cstheme="minorHAnsi"/>
                <w:sz w:val="22"/>
                <w:szCs w:val="22"/>
                <w:highlight w:val="yellow"/>
              </w:rPr>
            </w:pPr>
          </w:p>
        </w:tc>
      </w:tr>
      <w:tr w:rsidR="004D38EE" w:rsidRPr="004C6D50" w14:paraId="397358D6" w14:textId="77777777" w:rsidTr="4A68E127">
        <w:trPr>
          <w:cantSplit/>
        </w:trPr>
        <w:tc>
          <w:tcPr>
            <w:tcW w:w="1076" w:type="pct"/>
            <w:vMerge/>
          </w:tcPr>
          <w:p w14:paraId="6A22C461" w14:textId="77777777" w:rsidR="004D38EE" w:rsidRPr="004C6D50" w:rsidRDefault="004D38EE" w:rsidP="006238C1">
            <w:pPr>
              <w:pStyle w:val="TableText"/>
              <w:rPr>
                <w:rFonts w:cstheme="minorHAnsi"/>
                <w:sz w:val="22"/>
                <w:szCs w:val="22"/>
                <w:highlight w:val="yellow"/>
              </w:rPr>
            </w:pPr>
          </w:p>
        </w:tc>
        <w:tc>
          <w:tcPr>
            <w:tcW w:w="1268" w:type="pct"/>
          </w:tcPr>
          <w:p w14:paraId="52D4BE30" w14:textId="1E57FF82" w:rsidR="004D38EE" w:rsidRPr="00BC40F7" w:rsidRDefault="004D38EE" w:rsidP="006238C1">
            <w:pPr>
              <w:pStyle w:val="TableText"/>
              <w:rPr>
                <w:rFonts w:cstheme="minorHAnsi"/>
                <w:sz w:val="22"/>
                <w:szCs w:val="22"/>
              </w:rPr>
            </w:pPr>
            <w:r w:rsidRPr="00BC40F7">
              <w:rPr>
                <w:rFonts w:cstheme="minorHAnsi"/>
                <w:sz w:val="22"/>
                <w:szCs w:val="22"/>
              </w:rPr>
              <w:t xml:space="preserve">Cyanide </w:t>
            </w:r>
          </w:p>
        </w:tc>
        <w:tc>
          <w:tcPr>
            <w:tcW w:w="964" w:type="pct"/>
            <w:vMerge/>
          </w:tcPr>
          <w:p w14:paraId="4691286E" w14:textId="77777777" w:rsidR="004D38EE" w:rsidRPr="004C6D50" w:rsidRDefault="004D38EE" w:rsidP="006238C1">
            <w:pPr>
              <w:pStyle w:val="TableText"/>
              <w:rPr>
                <w:rFonts w:cstheme="minorHAnsi"/>
                <w:sz w:val="22"/>
                <w:szCs w:val="22"/>
                <w:highlight w:val="yellow"/>
              </w:rPr>
            </w:pPr>
          </w:p>
        </w:tc>
        <w:tc>
          <w:tcPr>
            <w:tcW w:w="1692" w:type="pct"/>
            <w:vMerge/>
          </w:tcPr>
          <w:p w14:paraId="49C8DA81" w14:textId="5F72614A" w:rsidR="004D38EE" w:rsidRPr="004C6D50" w:rsidRDefault="004D38EE" w:rsidP="006238C1">
            <w:pPr>
              <w:pStyle w:val="TableText"/>
              <w:rPr>
                <w:rFonts w:cstheme="minorHAnsi"/>
                <w:sz w:val="22"/>
                <w:szCs w:val="22"/>
                <w:highlight w:val="yellow"/>
              </w:rPr>
            </w:pPr>
          </w:p>
        </w:tc>
      </w:tr>
      <w:tr w:rsidR="004D38EE" w:rsidRPr="004C6D50" w14:paraId="4A748EA6" w14:textId="77777777" w:rsidTr="4A68E127">
        <w:trPr>
          <w:cantSplit/>
        </w:trPr>
        <w:tc>
          <w:tcPr>
            <w:tcW w:w="1076" w:type="pct"/>
            <w:vMerge/>
          </w:tcPr>
          <w:p w14:paraId="04973A79" w14:textId="77777777" w:rsidR="004D38EE" w:rsidRPr="004C6D50" w:rsidRDefault="004D38EE" w:rsidP="006238C1">
            <w:pPr>
              <w:pStyle w:val="TableText"/>
              <w:rPr>
                <w:rFonts w:cstheme="minorHAnsi"/>
                <w:sz w:val="22"/>
                <w:szCs w:val="22"/>
                <w:highlight w:val="yellow"/>
              </w:rPr>
            </w:pPr>
          </w:p>
        </w:tc>
        <w:tc>
          <w:tcPr>
            <w:tcW w:w="1268" w:type="pct"/>
          </w:tcPr>
          <w:p w14:paraId="38AAE99B" w14:textId="30F1D813" w:rsidR="004D38EE" w:rsidRPr="00BC40F7" w:rsidRDefault="004D38EE" w:rsidP="006238C1">
            <w:pPr>
              <w:pStyle w:val="TableText"/>
              <w:rPr>
                <w:rFonts w:cstheme="minorHAnsi"/>
                <w:sz w:val="22"/>
                <w:szCs w:val="22"/>
              </w:rPr>
            </w:pPr>
            <w:r w:rsidRPr="00BC40F7">
              <w:rPr>
                <w:rFonts w:cstheme="minorHAnsi"/>
                <w:sz w:val="22"/>
                <w:szCs w:val="22"/>
              </w:rPr>
              <w:t>Iron (filtered)</w:t>
            </w:r>
          </w:p>
        </w:tc>
        <w:tc>
          <w:tcPr>
            <w:tcW w:w="964" w:type="pct"/>
            <w:vMerge/>
          </w:tcPr>
          <w:p w14:paraId="0FD0BB40" w14:textId="77777777" w:rsidR="004D38EE" w:rsidRPr="004C6D50" w:rsidRDefault="004D38EE" w:rsidP="006238C1">
            <w:pPr>
              <w:pStyle w:val="TableText"/>
              <w:rPr>
                <w:rFonts w:cstheme="minorHAnsi"/>
                <w:sz w:val="22"/>
                <w:szCs w:val="22"/>
                <w:highlight w:val="yellow"/>
              </w:rPr>
            </w:pPr>
          </w:p>
        </w:tc>
        <w:tc>
          <w:tcPr>
            <w:tcW w:w="1692" w:type="pct"/>
            <w:vMerge/>
          </w:tcPr>
          <w:p w14:paraId="55AC34DB" w14:textId="248803FA" w:rsidR="004D38EE" w:rsidRPr="004C6D50" w:rsidRDefault="004D38EE" w:rsidP="006238C1">
            <w:pPr>
              <w:pStyle w:val="TableText"/>
              <w:rPr>
                <w:rFonts w:cstheme="minorHAnsi"/>
                <w:sz w:val="22"/>
                <w:szCs w:val="22"/>
                <w:highlight w:val="yellow"/>
              </w:rPr>
            </w:pPr>
          </w:p>
        </w:tc>
      </w:tr>
      <w:tr w:rsidR="004D38EE" w:rsidRPr="004C6D50" w14:paraId="3E8DACE2" w14:textId="77777777" w:rsidTr="4A68E127">
        <w:trPr>
          <w:cantSplit/>
        </w:trPr>
        <w:tc>
          <w:tcPr>
            <w:tcW w:w="1076" w:type="pct"/>
            <w:vMerge/>
          </w:tcPr>
          <w:p w14:paraId="5C2F6B42" w14:textId="77777777" w:rsidR="004D38EE" w:rsidRPr="004C6D50" w:rsidRDefault="004D38EE" w:rsidP="006238C1">
            <w:pPr>
              <w:pStyle w:val="TableText"/>
              <w:rPr>
                <w:rFonts w:cstheme="minorHAnsi"/>
                <w:sz w:val="22"/>
                <w:szCs w:val="22"/>
                <w:highlight w:val="yellow"/>
              </w:rPr>
            </w:pPr>
          </w:p>
        </w:tc>
        <w:tc>
          <w:tcPr>
            <w:tcW w:w="1268" w:type="pct"/>
          </w:tcPr>
          <w:p w14:paraId="2232B7DE" w14:textId="48FB0D12" w:rsidR="004D38EE" w:rsidRPr="00BC40F7" w:rsidRDefault="004D38EE" w:rsidP="006238C1">
            <w:pPr>
              <w:pStyle w:val="TableText"/>
              <w:rPr>
                <w:rFonts w:cstheme="minorHAnsi"/>
                <w:sz w:val="22"/>
                <w:szCs w:val="22"/>
              </w:rPr>
            </w:pPr>
            <w:r w:rsidRPr="00BC40F7">
              <w:rPr>
                <w:rFonts w:cstheme="minorHAnsi"/>
                <w:sz w:val="22"/>
                <w:szCs w:val="22"/>
              </w:rPr>
              <w:t>Manganese (filtered)</w:t>
            </w:r>
          </w:p>
        </w:tc>
        <w:tc>
          <w:tcPr>
            <w:tcW w:w="964" w:type="pct"/>
            <w:vMerge/>
          </w:tcPr>
          <w:p w14:paraId="0EC480EA" w14:textId="77777777" w:rsidR="004D38EE" w:rsidRPr="004C6D50" w:rsidRDefault="004D38EE" w:rsidP="006238C1">
            <w:pPr>
              <w:pStyle w:val="TableText"/>
              <w:rPr>
                <w:rFonts w:cstheme="minorHAnsi"/>
                <w:sz w:val="22"/>
                <w:szCs w:val="22"/>
                <w:highlight w:val="yellow"/>
              </w:rPr>
            </w:pPr>
          </w:p>
        </w:tc>
        <w:tc>
          <w:tcPr>
            <w:tcW w:w="1692" w:type="pct"/>
            <w:vMerge/>
          </w:tcPr>
          <w:p w14:paraId="23924C81" w14:textId="44A866BE" w:rsidR="004D38EE" w:rsidRPr="004C6D50" w:rsidRDefault="004D38EE" w:rsidP="006238C1">
            <w:pPr>
              <w:pStyle w:val="TableText"/>
              <w:rPr>
                <w:rFonts w:cstheme="minorHAnsi"/>
                <w:sz w:val="22"/>
                <w:szCs w:val="22"/>
                <w:highlight w:val="yellow"/>
              </w:rPr>
            </w:pPr>
          </w:p>
        </w:tc>
      </w:tr>
      <w:tr w:rsidR="004D38EE" w:rsidRPr="004C6D50" w14:paraId="739B186F" w14:textId="77777777" w:rsidTr="4A68E127">
        <w:trPr>
          <w:cantSplit/>
        </w:trPr>
        <w:tc>
          <w:tcPr>
            <w:tcW w:w="1076" w:type="pct"/>
            <w:vMerge/>
          </w:tcPr>
          <w:p w14:paraId="52DE889F" w14:textId="77777777" w:rsidR="004D38EE" w:rsidRPr="004C6D50" w:rsidRDefault="004D38EE" w:rsidP="006238C1">
            <w:pPr>
              <w:pStyle w:val="TableText"/>
              <w:rPr>
                <w:rFonts w:cstheme="minorHAnsi"/>
                <w:sz w:val="22"/>
                <w:szCs w:val="22"/>
                <w:highlight w:val="yellow"/>
              </w:rPr>
            </w:pPr>
          </w:p>
        </w:tc>
        <w:tc>
          <w:tcPr>
            <w:tcW w:w="1268" w:type="pct"/>
          </w:tcPr>
          <w:p w14:paraId="3E2C2A22" w14:textId="62313FE8" w:rsidR="004D38EE" w:rsidRPr="00BC40F7" w:rsidRDefault="004D38EE" w:rsidP="006238C1">
            <w:pPr>
              <w:pStyle w:val="TableText"/>
              <w:rPr>
                <w:rFonts w:cstheme="minorHAnsi"/>
                <w:sz w:val="22"/>
                <w:szCs w:val="22"/>
              </w:rPr>
            </w:pPr>
            <w:r w:rsidRPr="00BC40F7">
              <w:rPr>
                <w:rFonts w:cstheme="minorHAnsi"/>
                <w:sz w:val="22"/>
                <w:szCs w:val="22"/>
              </w:rPr>
              <w:t>Mercury (filtered)</w:t>
            </w:r>
          </w:p>
        </w:tc>
        <w:tc>
          <w:tcPr>
            <w:tcW w:w="964" w:type="pct"/>
            <w:vMerge/>
          </w:tcPr>
          <w:p w14:paraId="3F592EA5" w14:textId="77777777" w:rsidR="004D38EE" w:rsidRPr="004C6D50" w:rsidRDefault="004D38EE" w:rsidP="006238C1">
            <w:pPr>
              <w:pStyle w:val="TableText"/>
              <w:rPr>
                <w:rFonts w:cstheme="minorHAnsi"/>
                <w:sz w:val="22"/>
                <w:szCs w:val="22"/>
                <w:highlight w:val="yellow"/>
              </w:rPr>
            </w:pPr>
          </w:p>
        </w:tc>
        <w:tc>
          <w:tcPr>
            <w:tcW w:w="1692" w:type="pct"/>
            <w:vMerge/>
          </w:tcPr>
          <w:p w14:paraId="5B5F570B" w14:textId="48F8ACD3" w:rsidR="004D38EE" w:rsidRPr="004C6D50" w:rsidRDefault="004D38EE" w:rsidP="006238C1">
            <w:pPr>
              <w:pStyle w:val="TableText"/>
              <w:rPr>
                <w:rFonts w:cstheme="minorHAnsi"/>
                <w:sz w:val="22"/>
                <w:szCs w:val="22"/>
                <w:highlight w:val="yellow"/>
              </w:rPr>
            </w:pPr>
          </w:p>
        </w:tc>
      </w:tr>
      <w:tr w:rsidR="004D38EE" w:rsidRPr="004C6D50" w14:paraId="35A5780D" w14:textId="77777777" w:rsidTr="4A68E127">
        <w:trPr>
          <w:cantSplit/>
        </w:trPr>
        <w:tc>
          <w:tcPr>
            <w:tcW w:w="1076" w:type="pct"/>
            <w:vMerge/>
          </w:tcPr>
          <w:p w14:paraId="58ED3886" w14:textId="77777777" w:rsidR="004D38EE" w:rsidRPr="004C6D50" w:rsidRDefault="004D38EE" w:rsidP="006238C1">
            <w:pPr>
              <w:pStyle w:val="TableText"/>
              <w:rPr>
                <w:rFonts w:cstheme="minorHAnsi"/>
                <w:sz w:val="22"/>
                <w:szCs w:val="22"/>
                <w:highlight w:val="yellow"/>
              </w:rPr>
            </w:pPr>
          </w:p>
        </w:tc>
        <w:tc>
          <w:tcPr>
            <w:tcW w:w="1268" w:type="pct"/>
          </w:tcPr>
          <w:p w14:paraId="1F9E47F2" w14:textId="166D955B" w:rsidR="004D38EE" w:rsidRPr="00BC40F7" w:rsidRDefault="004D38EE" w:rsidP="006238C1">
            <w:pPr>
              <w:pStyle w:val="TableText"/>
              <w:rPr>
                <w:rFonts w:cstheme="minorHAnsi"/>
                <w:sz w:val="22"/>
                <w:szCs w:val="22"/>
              </w:rPr>
            </w:pPr>
            <w:r w:rsidRPr="00BC40F7">
              <w:rPr>
                <w:rFonts w:cstheme="minorHAnsi"/>
                <w:sz w:val="22"/>
                <w:szCs w:val="22"/>
              </w:rPr>
              <w:t>Chromium (filtered)</w:t>
            </w:r>
          </w:p>
        </w:tc>
        <w:tc>
          <w:tcPr>
            <w:tcW w:w="964" w:type="pct"/>
            <w:vMerge/>
          </w:tcPr>
          <w:p w14:paraId="163ACB89" w14:textId="77777777" w:rsidR="004D38EE" w:rsidRPr="00BC40F7" w:rsidRDefault="004D38EE" w:rsidP="006238C1">
            <w:pPr>
              <w:pStyle w:val="TableText"/>
              <w:rPr>
                <w:rFonts w:cstheme="minorHAnsi"/>
                <w:sz w:val="22"/>
                <w:szCs w:val="22"/>
              </w:rPr>
            </w:pPr>
          </w:p>
        </w:tc>
        <w:tc>
          <w:tcPr>
            <w:tcW w:w="1692" w:type="pct"/>
            <w:vMerge/>
          </w:tcPr>
          <w:p w14:paraId="689EF838" w14:textId="6C2201BD" w:rsidR="004D38EE" w:rsidRPr="004C6D50" w:rsidRDefault="004D38EE" w:rsidP="006238C1">
            <w:pPr>
              <w:pStyle w:val="TableText"/>
              <w:rPr>
                <w:rFonts w:cstheme="minorHAnsi"/>
                <w:sz w:val="22"/>
                <w:szCs w:val="22"/>
                <w:highlight w:val="yellow"/>
              </w:rPr>
            </w:pPr>
          </w:p>
        </w:tc>
      </w:tr>
      <w:tr w:rsidR="004D38EE" w:rsidRPr="004C6D50" w14:paraId="2FF7F8FE" w14:textId="77777777" w:rsidTr="4A68E127">
        <w:trPr>
          <w:cantSplit/>
        </w:trPr>
        <w:tc>
          <w:tcPr>
            <w:tcW w:w="1076" w:type="pct"/>
            <w:vMerge/>
          </w:tcPr>
          <w:p w14:paraId="4A37643A" w14:textId="77777777" w:rsidR="004D38EE" w:rsidRPr="004C6D50" w:rsidRDefault="004D38EE" w:rsidP="006238C1">
            <w:pPr>
              <w:pStyle w:val="TableText"/>
              <w:rPr>
                <w:rFonts w:cstheme="minorHAnsi"/>
                <w:sz w:val="22"/>
                <w:szCs w:val="22"/>
                <w:highlight w:val="yellow"/>
              </w:rPr>
            </w:pPr>
          </w:p>
        </w:tc>
        <w:tc>
          <w:tcPr>
            <w:tcW w:w="1268" w:type="pct"/>
          </w:tcPr>
          <w:p w14:paraId="4A0CE8CD" w14:textId="05077105" w:rsidR="004D38EE" w:rsidRPr="00BC40F7" w:rsidRDefault="004D38EE" w:rsidP="006238C1">
            <w:pPr>
              <w:pStyle w:val="TableText"/>
              <w:rPr>
                <w:rFonts w:cstheme="minorHAnsi"/>
                <w:sz w:val="22"/>
                <w:szCs w:val="22"/>
              </w:rPr>
            </w:pPr>
            <w:r w:rsidRPr="00BC40F7">
              <w:rPr>
                <w:rFonts w:cstheme="minorHAnsi"/>
                <w:sz w:val="22"/>
                <w:szCs w:val="22"/>
              </w:rPr>
              <w:t>Lead (filtered)</w:t>
            </w:r>
          </w:p>
        </w:tc>
        <w:tc>
          <w:tcPr>
            <w:tcW w:w="964" w:type="pct"/>
            <w:vMerge/>
          </w:tcPr>
          <w:p w14:paraId="6C4BD13E" w14:textId="77777777" w:rsidR="004D38EE" w:rsidRPr="00BC40F7" w:rsidRDefault="004D38EE" w:rsidP="006238C1">
            <w:pPr>
              <w:pStyle w:val="TableText"/>
              <w:rPr>
                <w:rFonts w:cstheme="minorHAnsi"/>
                <w:sz w:val="22"/>
                <w:szCs w:val="22"/>
              </w:rPr>
            </w:pPr>
          </w:p>
        </w:tc>
        <w:tc>
          <w:tcPr>
            <w:tcW w:w="1692" w:type="pct"/>
            <w:vMerge/>
          </w:tcPr>
          <w:p w14:paraId="33A73062" w14:textId="06295E0F" w:rsidR="004D38EE" w:rsidRPr="004C6D50" w:rsidRDefault="004D38EE" w:rsidP="006238C1">
            <w:pPr>
              <w:pStyle w:val="TableText"/>
              <w:rPr>
                <w:rFonts w:cstheme="minorHAnsi"/>
                <w:sz w:val="22"/>
                <w:szCs w:val="22"/>
                <w:highlight w:val="yellow"/>
              </w:rPr>
            </w:pPr>
          </w:p>
        </w:tc>
      </w:tr>
      <w:tr w:rsidR="004D38EE" w:rsidRPr="004C6D50" w14:paraId="74C26DFF" w14:textId="77777777" w:rsidTr="4A68E127">
        <w:trPr>
          <w:cantSplit/>
        </w:trPr>
        <w:tc>
          <w:tcPr>
            <w:tcW w:w="1076" w:type="pct"/>
            <w:vMerge/>
          </w:tcPr>
          <w:p w14:paraId="6A854D2D" w14:textId="77777777" w:rsidR="004D38EE" w:rsidRPr="004C6D50" w:rsidRDefault="004D38EE" w:rsidP="006238C1">
            <w:pPr>
              <w:pStyle w:val="TableText"/>
              <w:rPr>
                <w:rFonts w:cstheme="minorHAnsi"/>
                <w:sz w:val="22"/>
                <w:szCs w:val="22"/>
                <w:highlight w:val="yellow"/>
              </w:rPr>
            </w:pPr>
          </w:p>
        </w:tc>
        <w:tc>
          <w:tcPr>
            <w:tcW w:w="1268" w:type="pct"/>
          </w:tcPr>
          <w:p w14:paraId="16EEB35B" w14:textId="09877FB2" w:rsidR="004D38EE" w:rsidRPr="00BC40F7" w:rsidRDefault="004D38EE" w:rsidP="006238C1">
            <w:pPr>
              <w:pStyle w:val="TableText"/>
              <w:rPr>
                <w:rFonts w:cstheme="minorHAnsi"/>
                <w:sz w:val="22"/>
                <w:szCs w:val="22"/>
              </w:rPr>
            </w:pPr>
            <w:r w:rsidRPr="00BC40F7">
              <w:rPr>
                <w:rFonts w:cstheme="minorHAnsi"/>
                <w:sz w:val="22"/>
                <w:szCs w:val="22"/>
              </w:rPr>
              <w:t>Zinc (filtered)</w:t>
            </w:r>
          </w:p>
        </w:tc>
        <w:tc>
          <w:tcPr>
            <w:tcW w:w="964" w:type="pct"/>
            <w:vMerge/>
          </w:tcPr>
          <w:p w14:paraId="5E637523" w14:textId="77777777" w:rsidR="004D38EE" w:rsidRPr="00BC40F7" w:rsidRDefault="004D38EE" w:rsidP="006238C1">
            <w:pPr>
              <w:pStyle w:val="TableText"/>
              <w:rPr>
                <w:rFonts w:cstheme="minorHAnsi"/>
                <w:sz w:val="22"/>
                <w:szCs w:val="22"/>
              </w:rPr>
            </w:pPr>
          </w:p>
        </w:tc>
        <w:tc>
          <w:tcPr>
            <w:tcW w:w="1692" w:type="pct"/>
            <w:vMerge/>
          </w:tcPr>
          <w:p w14:paraId="289199B5" w14:textId="7FC2DF44" w:rsidR="004D38EE" w:rsidRPr="004C6D50" w:rsidRDefault="004D38EE" w:rsidP="006238C1">
            <w:pPr>
              <w:pStyle w:val="TableText"/>
              <w:rPr>
                <w:rFonts w:cstheme="minorHAnsi"/>
                <w:sz w:val="22"/>
                <w:szCs w:val="22"/>
                <w:highlight w:val="yellow"/>
              </w:rPr>
            </w:pPr>
          </w:p>
        </w:tc>
      </w:tr>
      <w:tr w:rsidR="004D38EE" w:rsidRPr="004C6D50" w14:paraId="7CE36F03" w14:textId="77777777" w:rsidTr="4A68E127">
        <w:trPr>
          <w:cantSplit/>
        </w:trPr>
        <w:tc>
          <w:tcPr>
            <w:tcW w:w="1076" w:type="pct"/>
            <w:vMerge/>
          </w:tcPr>
          <w:p w14:paraId="570A37A0" w14:textId="77777777" w:rsidR="004D38EE" w:rsidRPr="004C6D50" w:rsidRDefault="004D38EE" w:rsidP="006238C1">
            <w:pPr>
              <w:pStyle w:val="TableText"/>
              <w:rPr>
                <w:rFonts w:cstheme="minorHAnsi"/>
                <w:sz w:val="22"/>
                <w:szCs w:val="22"/>
                <w:highlight w:val="yellow"/>
              </w:rPr>
            </w:pPr>
          </w:p>
        </w:tc>
        <w:tc>
          <w:tcPr>
            <w:tcW w:w="1268" w:type="pct"/>
          </w:tcPr>
          <w:p w14:paraId="3E04C945" w14:textId="2E3A8FF4" w:rsidR="004D38EE" w:rsidRPr="00BC40F7" w:rsidRDefault="004D38EE" w:rsidP="006238C1">
            <w:pPr>
              <w:pStyle w:val="TableText"/>
              <w:rPr>
                <w:rFonts w:cstheme="minorHAnsi"/>
                <w:sz w:val="22"/>
                <w:szCs w:val="22"/>
              </w:rPr>
            </w:pPr>
            <w:r w:rsidRPr="00BC40F7">
              <w:rPr>
                <w:rFonts w:cstheme="minorHAnsi"/>
                <w:sz w:val="22"/>
                <w:szCs w:val="22"/>
              </w:rPr>
              <w:t xml:space="preserve">Nitrate </w:t>
            </w:r>
          </w:p>
        </w:tc>
        <w:tc>
          <w:tcPr>
            <w:tcW w:w="964" w:type="pct"/>
            <w:vMerge/>
          </w:tcPr>
          <w:p w14:paraId="58AA353B" w14:textId="77777777" w:rsidR="004D38EE" w:rsidRPr="00BC40F7" w:rsidRDefault="004D38EE" w:rsidP="006238C1">
            <w:pPr>
              <w:pStyle w:val="TableText"/>
              <w:rPr>
                <w:rFonts w:cstheme="minorHAnsi"/>
                <w:sz w:val="22"/>
                <w:szCs w:val="22"/>
              </w:rPr>
            </w:pPr>
          </w:p>
        </w:tc>
        <w:tc>
          <w:tcPr>
            <w:tcW w:w="1692" w:type="pct"/>
            <w:vMerge/>
          </w:tcPr>
          <w:p w14:paraId="14C8F81F" w14:textId="27AF39F5" w:rsidR="004D38EE" w:rsidRPr="004C6D50" w:rsidRDefault="004D38EE" w:rsidP="006238C1">
            <w:pPr>
              <w:pStyle w:val="TableText"/>
              <w:rPr>
                <w:rFonts w:cstheme="minorHAnsi"/>
                <w:sz w:val="22"/>
                <w:szCs w:val="22"/>
                <w:highlight w:val="yellow"/>
              </w:rPr>
            </w:pPr>
          </w:p>
        </w:tc>
      </w:tr>
      <w:tr w:rsidR="004D38EE" w:rsidRPr="004C6D50" w14:paraId="47ECBE52" w14:textId="77777777" w:rsidTr="4A68E127">
        <w:trPr>
          <w:cantSplit/>
        </w:trPr>
        <w:tc>
          <w:tcPr>
            <w:tcW w:w="1076" w:type="pct"/>
            <w:vMerge/>
          </w:tcPr>
          <w:p w14:paraId="22486D69" w14:textId="77777777" w:rsidR="004D38EE" w:rsidRPr="004C6D50" w:rsidRDefault="004D38EE" w:rsidP="006238C1">
            <w:pPr>
              <w:pStyle w:val="TableText"/>
              <w:rPr>
                <w:rFonts w:cstheme="minorHAnsi"/>
                <w:sz w:val="22"/>
                <w:szCs w:val="22"/>
                <w:highlight w:val="yellow"/>
              </w:rPr>
            </w:pPr>
          </w:p>
        </w:tc>
        <w:tc>
          <w:tcPr>
            <w:tcW w:w="1268" w:type="pct"/>
          </w:tcPr>
          <w:p w14:paraId="4F9A0E64" w14:textId="17B157A3" w:rsidR="004D38EE" w:rsidRPr="00BC40F7" w:rsidRDefault="004D38EE" w:rsidP="006238C1">
            <w:pPr>
              <w:pStyle w:val="TableText"/>
              <w:rPr>
                <w:rFonts w:cstheme="minorHAnsi"/>
                <w:sz w:val="22"/>
                <w:szCs w:val="22"/>
              </w:rPr>
            </w:pPr>
            <w:r w:rsidRPr="00BC40F7">
              <w:rPr>
                <w:rFonts w:cstheme="minorHAnsi"/>
                <w:sz w:val="22"/>
                <w:szCs w:val="22"/>
              </w:rPr>
              <w:t>Nitrite</w:t>
            </w:r>
          </w:p>
        </w:tc>
        <w:tc>
          <w:tcPr>
            <w:tcW w:w="964" w:type="pct"/>
            <w:vMerge/>
          </w:tcPr>
          <w:p w14:paraId="6426E379" w14:textId="77777777" w:rsidR="004D38EE" w:rsidRPr="00BC40F7" w:rsidRDefault="004D38EE" w:rsidP="006238C1">
            <w:pPr>
              <w:pStyle w:val="TableText"/>
              <w:rPr>
                <w:rFonts w:cstheme="minorHAnsi"/>
                <w:sz w:val="22"/>
                <w:szCs w:val="22"/>
              </w:rPr>
            </w:pPr>
          </w:p>
        </w:tc>
        <w:tc>
          <w:tcPr>
            <w:tcW w:w="1692" w:type="pct"/>
            <w:vMerge/>
          </w:tcPr>
          <w:p w14:paraId="42F18E4B" w14:textId="45BA49D4" w:rsidR="004D38EE" w:rsidRPr="004C6D50" w:rsidRDefault="004D38EE" w:rsidP="006238C1">
            <w:pPr>
              <w:pStyle w:val="TableText"/>
              <w:rPr>
                <w:rFonts w:cstheme="minorHAnsi"/>
                <w:sz w:val="22"/>
                <w:szCs w:val="22"/>
                <w:highlight w:val="yellow"/>
              </w:rPr>
            </w:pPr>
          </w:p>
        </w:tc>
      </w:tr>
      <w:tr w:rsidR="004D38EE" w:rsidRPr="004C6D50" w14:paraId="315F9DC3" w14:textId="77777777" w:rsidTr="4A68E127">
        <w:trPr>
          <w:cantSplit/>
        </w:trPr>
        <w:tc>
          <w:tcPr>
            <w:tcW w:w="1076" w:type="pct"/>
            <w:vMerge/>
          </w:tcPr>
          <w:p w14:paraId="096876DB" w14:textId="77777777" w:rsidR="004D38EE" w:rsidRPr="004C6D50" w:rsidRDefault="004D38EE" w:rsidP="006238C1">
            <w:pPr>
              <w:pStyle w:val="TableText"/>
              <w:rPr>
                <w:rFonts w:cstheme="minorHAnsi"/>
                <w:sz w:val="22"/>
                <w:szCs w:val="22"/>
                <w:highlight w:val="yellow"/>
              </w:rPr>
            </w:pPr>
          </w:p>
        </w:tc>
        <w:tc>
          <w:tcPr>
            <w:tcW w:w="1268" w:type="pct"/>
          </w:tcPr>
          <w:p w14:paraId="07A472EC" w14:textId="097BD372" w:rsidR="004D38EE" w:rsidRPr="00BC40F7" w:rsidRDefault="004D38EE" w:rsidP="006238C1">
            <w:pPr>
              <w:pStyle w:val="TableText"/>
              <w:rPr>
                <w:rFonts w:cstheme="minorHAnsi"/>
                <w:sz w:val="22"/>
                <w:szCs w:val="22"/>
              </w:rPr>
            </w:pPr>
            <w:r w:rsidRPr="00BC40F7">
              <w:rPr>
                <w:rFonts w:cstheme="minorHAnsi"/>
                <w:sz w:val="22"/>
                <w:szCs w:val="22"/>
              </w:rPr>
              <w:t>Hazardous substances</w:t>
            </w:r>
          </w:p>
        </w:tc>
        <w:tc>
          <w:tcPr>
            <w:tcW w:w="964" w:type="pct"/>
          </w:tcPr>
          <w:p w14:paraId="4AD98686" w14:textId="2BAF7B5F" w:rsidR="004D38EE" w:rsidRPr="00BC40F7" w:rsidRDefault="004D38EE" w:rsidP="006238C1">
            <w:pPr>
              <w:pStyle w:val="TableText"/>
              <w:rPr>
                <w:rFonts w:cstheme="minorHAnsi"/>
                <w:sz w:val="22"/>
                <w:szCs w:val="22"/>
              </w:rPr>
            </w:pPr>
            <w:r w:rsidRPr="00BC40F7">
              <w:rPr>
                <w:rFonts w:cstheme="minorHAnsi"/>
                <w:sz w:val="22"/>
                <w:szCs w:val="22"/>
              </w:rPr>
              <w:t>Once every 2 years</w:t>
            </w:r>
          </w:p>
        </w:tc>
        <w:tc>
          <w:tcPr>
            <w:tcW w:w="1692" w:type="pct"/>
            <w:vMerge/>
          </w:tcPr>
          <w:p w14:paraId="160AA4C4" w14:textId="74BEF237" w:rsidR="004D38EE" w:rsidRPr="004C6D50" w:rsidRDefault="004D38EE" w:rsidP="006238C1">
            <w:pPr>
              <w:pStyle w:val="TableText"/>
              <w:rPr>
                <w:rFonts w:cstheme="minorHAnsi"/>
                <w:sz w:val="22"/>
                <w:szCs w:val="22"/>
              </w:rPr>
            </w:pPr>
          </w:p>
        </w:tc>
      </w:tr>
    </w:tbl>
    <w:p w14:paraId="67E3F514" w14:textId="5D0FE8DC" w:rsidR="00B63338" w:rsidRPr="004C6D50" w:rsidRDefault="00064DFF" w:rsidP="00064DFF">
      <w:pPr>
        <w:tabs>
          <w:tab w:val="left" w:pos="11819"/>
        </w:tabs>
        <w:rPr>
          <w:sz w:val="22"/>
          <w:szCs w:val="22"/>
        </w:rPr>
      </w:pPr>
      <w:r w:rsidRPr="004C6D50">
        <w:rPr>
          <w:sz w:val="22"/>
          <w:szCs w:val="22"/>
        </w:rPr>
        <w:tab/>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3431"/>
        <w:gridCol w:w="1701"/>
        <w:gridCol w:w="2268"/>
        <w:gridCol w:w="4536"/>
      </w:tblGrid>
      <w:tr w:rsidR="00B63338" w:rsidRPr="004C6D50" w14:paraId="739187B8" w14:textId="77777777" w:rsidTr="0049111B">
        <w:trPr>
          <w:cantSplit/>
          <w:tblHeader/>
        </w:trPr>
        <w:tc>
          <w:tcPr>
            <w:tcW w:w="14488" w:type="dxa"/>
            <w:gridSpan w:val="5"/>
            <w:shd w:val="clear" w:color="auto" w:fill="000000" w:themeFill="text1"/>
          </w:tcPr>
          <w:p w14:paraId="2F3DDE9A" w14:textId="3C484EE2" w:rsidR="00B63338" w:rsidRPr="004C6D50" w:rsidRDefault="00B63338" w:rsidP="006458F1">
            <w:pPr>
              <w:pStyle w:val="TableText"/>
              <w:rPr>
                <w:rStyle w:val="RedBold"/>
                <w:sz w:val="22"/>
                <w:szCs w:val="22"/>
              </w:rPr>
            </w:pPr>
            <w:r w:rsidRPr="004C6D50">
              <w:rPr>
                <w:rStyle w:val="RedBold"/>
                <w:color w:val="FFFFFF" w:themeColor="background1"/>
                <w:sz w:val="22"/>
                <w:szCs w:val="22"/>
              </w:rPr>
              <w:lastRenderedPageBreak/>
              <w:t>Table S3.1</w:t>
            </w:r>
            <w:r w:rsidR="00EE45FA" w:rsidRPr="004C6D50">
              <w:rPr>
                <w:rStyle w:val="RedBold"/>
                <w:color w:val="FFFFFF" w:themeColor="background1"/>
                <w:sz w:val="22"/>
                <w:szCs w:val="22"/>
              </w:rPr>
              <w:t>1</w:t>
            </w:r>
            <w:r w:rsidRPr="004C6D50">
              <w:rPr>
                <w:rStyle w:val="RedBold"/>
                <w:color w:val="FFFFFF" w:themeColor="background1"/>
                <w:sz w:val="22"/>
                <w:szCs w:val="22"/>
              </w:rPr>
              <w:t xml:space="preserve"> Surface water – other monitoring requirements</w:t>
            </w:r>
          </w:p>
        </w:tc>
      </w:tr>
      <w:tr w:rsidR="00B63338" w:rsidRPr="004C6D50" w14:paraId="58CD4012" w14:textId="77777777" w:rsidTr="0049111B">
        <w:trPr>
          <w:tblHeader/>
        </w:trPr>
        <w:tc>
          <w:tcPr>
            <w:tcW w:w="2552" w:type="dxa"/>
          </w:tcPr>
          <w:p w14:paraId="31108C84" w14:textId="77777777" w:rsidR="00B63338" w:rsidRPr="004C6D50" w:rsidRDefault="00B63338" w:rsidP="006458F1">
            <w:pPr>
              <w:pStyle w:val="TableText"/>
              <w:rPr>
                <w:rStyle w:val="Bold"/>
                <w:sz w:val="22"/>
                <w:szCs w:val="22"/>
              </w:rPr>
            </w:pPr>
            <w:r w:rsidRPr="004C6D50">
              <w:rPr>
                <w:rStyle w:val="Bold"/>
                <w:sz w:val="22"/>
                <w:szCs w:val="22"/>
              </w:rPr>
              <w:t>Monitoring Point Ref.</w:t>
            </w:r>
          </w:p>
          <w:p w14:paraId="62EB625E" w14:textId="77777777" w:rsidR="00B63338" w:rsidRPr="004C6D50" w:rsidRDefault="00B63338" w:rsidP="006458F1">
            <w:pPr>
              <w:pStyle w:val="TableText"/>
              <w:rPr>
                <w:rStyle w:val="Bold"/>
                <w:sz w:val="22"/>
                <w:szCs w:val="22"/>
              </w:rPr>
            </w:pPr>
            <w:r w:rsidRPr="004C6D50">
              <w:rPr>
                <w:rStyle w:val="Bold"/>
                <w:sz w:val="22"/>
                <w:szCs w:val="22"/>
              </w:rPr>
              <w:t>/Description</w:t>
            </w:r>
          </w:p>
        </w:tc>
        <w:tc>
          <w:tcPr>
            <w:tcW w:w="3431" w:type="dxa"/>
          </w:tcPr>
          <w:p w14:paraId="7B2995BF" w14:textId="77777777" w:rsidR="00B63338" w:rsidRPr="004C6D50" w:rsidRDefault="00B63338" w:rsidP="006458F1">
            <w:pPr>
              <w:pStyle w:val="TableText"/>
              <w:rPr>
                <w:rStyle w:val="Bold"/>
                <w:sz w:val="22"/>
                <w:szCs w:val="22"/>
              </w:rPr>
            </w:pPr>
            <w:r w:rsidRPr="004C6D50">
              <w:rPr>
                <w:rStyle w:val="Bold"/>
                <w:sz w:val="22"/>
                <w:szCs w:val="22"/>
              </w:rPr>
              <w:t>Parameter</w:t>
            </w:r>
          </w:p>
        </w:tc>
        <w:tc>
          <w:tcPr>
            <w:tcW w:w="1701" w:type="dxa"/>
          </w:tcPr>
          <w:p w14:paraId="0562CC48" w14:textId="77777777" w:rsidR="00B63338" w:rsidRPr="004C6D50" w:rsidRDefault="00B63338" w:rsidP="006458F1">
            <w:pPr>
              <w:pStyle w:val="TableText"/>
              <w:rPr>
                <w:rStyle w:val="Bold"/>
                <w:sz w:val="22"/>
                <w:szCs w:val="22"/>
              </w:rPr>
            </w:pPr>
            <w:r w:rsidRPr="004C6D50">
              <w:rPr>
                <w:rStyle w:val="Bold"/>
                <w:sz w:val="22"/>
                <w:szCs w:val="22"/>
              </w:rPr>
              <w:t>Monitoring frequency</w:t>
            </w:r>
          </w:p>
        </w:tc>
        <w:tc>
          <w:tcPr>
            <w:tcW w:w="2268" w:type="dxa"/>
          </w:tcPr>
          <w:p w14:paraId="3A439E6E" w14:textId="77777777" w:rsidR="00B63338" w:rsidRPr="004C6D50" w:rsidRDefault="00B63338" w:rsidP="006458F1">
            <w:pPr>
              <w:pStyle w:val="TableText"/>
              <w:rPr>
                <w:rStyle w:val="Bold"/>
                <w:sz w:val="22"/>
                <w:szCs w:val="22"/>
              </w:rPr>
            </w:pPr>
            <w:r w:rsidRPr="004C6D50">
              <w:rPr>
                <w:rStyle w:val="Bold"/>
                <w:sz w:val="22"/>
                <w:szCs w:val="22"/>
              </w:rPr>
              <w:t>Monitoring standard or method</w:t>
            </w:r>
          </w:p>
        </w:tc>
        <w:tc>
          <w:tcPr>
            <w:tcW w:w="4536" w:type="dxa"/>
          </w:tcPr>
          <w:p w14:paraId="4F21A53F" w14:textId="77777777" w:rsidR="00B63338" w:rsidRPr="004C6D50" w:rsidRDefault="00B63338" w:rsidP="006458F1">
            <w:pPr>
              <w:pStyle w:val="TableText"/>
              <w:rPr>
                <w:rStyle w:val="Bold"/>
                <w:sz w:val="22"/>
                <w:szCs w:val="22"/>
              </w:rPr>
            </w:pPr>
            <w:r w:rsidRPr="004C6D50">
              <w:rPr>
                <w:rStyle w:val="Bold"/>
                <w:sz w:val="22"/>
                <w:szCs w:val="22"/>
              </w:rPr>
              <w:t>Other specifications</w:t>
            </w:r>
          </w:p>
        </w:tc>
      </w:tr>
      <w:tr w:rsidR="00B450C6" w:rsidRPr="004C6D50" w14:paraId="6A5E8FA2" w14:textId="77777777" w:rsidTr="0049111B">
        <w:trPr>
          <w:trHeight w:val="254"/>
        </w:trPr>
        <w:tc>
          <w:tcPr>
            <w:tcW w:w="2552" w:type="dxa"/>
            <w:vMerge w:val="restart"/>
          </w:tcPr>
          <w:p w14:paraId="28FE7E32" w14:textId="2A9BA3C9" w:rsidR="00B450C6" w:rsidRPr="001D2087" w:rsidRDefault="00B450C6" w:rsidP="00626202">
            <w:pPr>
              <w:pStyle w:val="TableText"/>
              <w:rPr>
                <w:strike/>
                <w:color w:val="FF0000" w:themeColor="accent1"/>
                <w:sz w:val="22"/>
                <w:szCs w:val="22"/>
              </w:rPr>
            </w:pPr>
            <w:r w:rsidRPr="001D2087">
              <w:rPr>
                <w:sz w:val="22"/>
                <w:szCs w:val="22"/>
              </w:rPr>
              <w:t xml:space="preserve">SP1, </w:t>
            </w:r>
            <w:r w:rsidR="00BC40F7" w:rsidRPr="001D2087">
              <w:rPr>
                <w:sz w:val="22"/>
                <w:szCs w:val="22"/>
              </w:rPr>
              <w:t xml:space="preserve">SP3, </w:t>
            </w:r>
            <w:r w:rsidRPr="001D2087">
              <w:rPr>
                <w:sz w:val="22"/>
                <w:szCs w:val="22"/>
              </w:rPr>
              <w:t xml:space="preserve">SP5, SP7, SP9, </w:t>
            </w:r>
          </w:p>
          <w:p w14:paraId="4ED67202" w14:textId="77777777" w:rsidR="00B450C6" w:rsidRPr="001D2087" w:rsidRDefault="00B450C6" w:rsidP="00194179">
            <w:pPr>
              <w:pStyle w:val="TableText"/>
              <w:ind w:left="0"/>
              <w:rPr>
                <w:sz w:val="22"/>
                <w:szCs w:val="22"/>
              </w:rPr>
            </w:pPr>
          </w:p>
          <w:p w14:paraId="25BC50DB" w14:textId="020D6F9E" w:rsidR="00B450C6" w:rsidRPr="004C6D50" w:rsidRDefault="00B450C6" w:rsidP="00194179">
            <w:pPr>
              <w:pStyle w:val="TableText"/>
              <w:rPr>
                <w:sz w:val="22"/>
                <w:szCs w:val="22"/>
              </w:rPr>
            </w:pPr>
            <w:r w:rsidRPr="004C6D50">
              <w:rPr>
                <w:sz w:val="22"/>
                <w:szCs w:val="22"/>
              </w:rPr>
              <w:t>as shown on drawing titled “Surface Water Monitoring Points” (document reference 2365/1</w:t>
            </w:r>
            <w:r w:rsidR="00512CBE">
              <w:rPr>
                <w:sz w:val="22"/>
                <w:szCs w:val="22"/>
              </w:rPr>
              <w:t>9</w:t>
            </w:r>
            <w:r w:rsidRPr="004C6D50">
              <w:rPr>
                <w:sz w:val="22"/>
                <w:szCs w:val="22"/>
              </w:rPr>
              <w:t xml:space="preserve">, dated </w:t>
            </w:r>
            <w:r w:rsidR="00512CBE">
              <w:rPr>
                <w:sz w:val="22"/>
                <w:szCs w:val="22"/>
              </w:rPr>
              <w:t>10/2025)</w:t>
            </w:r>
            <w:r w:rsidR="00512CBE">
              <w:rPr>
                <w:rFonts w:cstheme="minorHAnsi"/>
                <w:sz w:val="22"/>
                <w:szCs w:val="22"/>
              </w:rPr>
              <w:t xml:space="preserve"> or any updated drawing as agreed in writing with Natural Resources Wales</w:t>
            </w:r>
          </w:p>
          <w:p w14:paraId="06DA1D4A" w14:textId="77777777" w:rsidR="00B450C6" w:rsidRPr="004C6D50" w:rsidRDefault="00B450C6" w:rsidP="00194179">
            <w:pPr>
              <w:pStyle w:val="TableText"/>
              <w:rPr>
                <w:sz w:val="22"/>
                <w:szCs w:val="22"/>
              </w:rPr>
            </w:pPr>
          </w:p>
          <w:p w14:paraId="551FD8BE" w14:textId="70D660E1" w:rsidR="00B450C6" w:rsidRPr="004C6D50" w:rsidRDefault="00B450C6" w:rsidP="00194179">
            <w:pPr>
              <w:pStyle w:val="TableText"/>
              <w:ind w:left="0"/>
              <w:rPr>
                <w:rStyle w:val="Red"/>
                <w:sz w:val="22"/>
                <w:szCs w:val="22"/>
              </w:rPr>
            </w:pPr>
          </w:p>
        </w:tc>
        <w:tc>
          <w:tcPr>
            <w:tcW w:w="3431" w:type="dxa"/>
          </w:tcPr>
          <w:p w14:paraId="20C1A735" w14:textId="544B7AC9"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 xml:space="preserve">pH </w:t>
            </w:r>
          </w:p>
        </w:tc>
        <w:tc>
          <w:tcPr>
            <w:tcW w:w="1701" w:type="dxa"/>
            <w:vMerge w:val="restart"/>
          </w:tcPr>
          <w:p w14:paraId="403854AD" w14:textId="77777777" w:rsidR="00B450C6" w:rsidRPr="004C6D50" w:rsidRDefault="00B450C6" w:rsidP="00194179">
            <w:pPr>
              <w:pStyle w:val="TableText"/>
              <w:rPr>
                <w:rStyle w:val="Red"/>
                <w:color w:val="auto"/>
                <w:sz w:val="22"/>
                <w:szCs w:val="22"/>
              </w:rPr>
            </w:pPr>
            <w:r w:rsidRPr="004C6D50">
              <w:rPr>
                <w:rStyle w:val="Red"/>
                <w:color w:val="auto"/>
                <w:sz w:val="22"/>
                <w:szCs w:val="22"/>
              </w:rPr>
              <w:t>Monthly</w:t>
            </w:r>
          </w:p>
        </w:tc>
        <w:tc>
          <w:tcPr>
            <w:tcW w:w="2268" w:type="dxa"/>
            <w:vMerge w:val="restart"/>
          </w:tcPr>
          <w:p w14:paraId="4C154212" w14:textId="77777777" w:rsidR="00B450C6" w:rsidRPr="004C6D50" w:rsidRDefault="00B450C6" w:rsidP="00194179">
            <w:pPr>
              <w:pStyle w:val="TableText"/>
              <w:rPr>
                <w:rStyle w:val="Red"/>
                <w:color w:val="auto"/>
                <w:sz w:val="22"/>
                <w:szCs w:val="22"/>
              </w:rPr>
            </w:pPr>
            <w:r w:rsidRPr="004C6D50">
              <w:rPr>
                <w:rStyle w:val="Red"/>
                <w:color w:val="auto"/>
                <w:sz w:val="22"/>
                <w:szCs w:val="22"/>
              </w:rPr>
              <w:t>Spot sample</w:t>
            </w:r>
          </w:p>
        </w:tc>
        <w:tc>
          <w:tcPr>
            <w:tcW w:w="4536" w:type="dxa"/>
            <w:vMerge w:val="restart"/>
          </w:tcPr>
          <w:p w14:paraId="6694827B" w14:textId="0C1F94F4" w:rsidR="00B450C6" w:rsidRPr="004C6D50" w:rsidRDefault="00B450C6" w:rsidP="00194179">
            <w:pPr>
              <w:pStyle w:val="TableText"/>
              <w:ind w:left="0"/>
              <w:rPr>
                <w:rStyle w:val="Red"/>
                <w:color w:val="FF0000"/>
                <w:sz w:val="22"/>
                <w:szCs w:val="22"/>
              </w:rPr>
            </w:pPr>
            <w:r w:rsidRPr="004C6D50">
              <w:rPr>
                <w:rStyle w:val="Red"/>
                <w:color w:val="auto"/>
                <w:sz w:val="22"/>
                <w:szCs w:val="22"/>
              </w:rPr>
              <w:t xml:space="preserve">As specified in Environment Agency Guidance </w:t>
            </w:r>
            <w:hyperlink r:id="rId38" w:history="1">
              <w:r w:rsidRPr="004C6D50">
                <w:rPr>
                  <w:rStyle w:val="Hyperlink"/>
                  <w:sz w:val="22"/>
                  <w:szCs w:val="22"/>
                </w:rPr>
                <w:t>TGN02 ‘Monitoring of Landfill Leachate, Groundwater and Surface Water’ (June 2014)</w:t>
              </w:r>
            </w:hyperlink>
            <w:r w:rsidRPr="004C6D50">
              <w:rPr>
                <w:rStyle w:val="Red"/>
                <w:color w:val="auto"/>
                <w:sz w:val="22"/>
                <w:szCs w:val="22"/>
              </w:rPr>
              <w:t xml:space="preserve"> or such other subsequent guidance as may be agreed in writing with Natural Resources Wales.</w:t>
            </w:r>
          </w:p>
        </w:tc>
      </w:tr>
      <w:tr w:rsidR="00B450C6" w:rsidRPr="004C6D50" w14:paraId="4475E798" w14:textId="77777777" w:rsidTr="0049111B">
        <w:trPr>
          <w:trHeight w:val="244"/>
        </w:trPr>
        <w:tc>
          <w:tcPr>
            <w:tcW w:w="2552" w:type="dxa"/>
            <w:vMerge/>
          </w:tcPr>
          <w:p w14:paraId="2AB920BD" w14:textId="77777777" w:rsidR="00B450C6" w:rsidRPr="004C6D50" w:rsidRDefault="00B450C6" w:rsidP="00194179">
            <w:pPr>
              <w:pStyle w:val="TableText"/>
              <w:rPr>
                <w:sz w:val="22"/>
                <w:szCs w:val="22"/>
              </w:rPr>
            </w:pPr>
          </w:p>
        </w:tc>
        <w:tc>
          <w:tcPr>
            <w:tcW w:w="3431" w:type="dxa"/>
          </w:tcPr>
          <w:p w14:paraId="1B29C921" w14:textId="6EB244C9"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Electrical Conductivity</w:t>
            </w:r>
          </w:p>
        </w:tc>
        <w:tc>
          <w:tcPr>
            <w:tcW w:w="1701" w:type="dxa"/>
            <w:vMerge/>
          </w:tcPr>
          <w:p w14:paraId="2D15C1FE" w14:textId="77777777" w:rsidR="00B450C6" w:rsidRPr="004C6D50" w:rsidRDefault="00B450C6" w:rsidP="00194179">
            <w:pPr>
              <w:pStyle w:val="TableText"/>
              <w:rPr>
                <w:rStyle w:val="Red"/>
                <w:color w:val="auto"/>
                <w:sz w:val="22"/>
                <w:szCs w:val="22"/>
              </w:rPr>
            </w:pPr>
          </w:p>
        </w:tc>
        <w:tc>
          <w:tcPr>
            <w:tcW w:w="2268" w:type="dxa"/>
            <w:vMerge/>
          </w:tcPr>
          <w:p w14:paraId="36C0004B" w14:textId="77777777" w:rsidR="00B450C6" w:rsidRPr="004C6D50" w:rsidRDefault="00B450C6" w:rsidP="00194179">
            <w:pPr>
              <w:pStyle w:val="TableText"/>
              <w:rPr>
                <w:rStyle w:val="Red"/>
                <w:color w:val="auto"/>
                <w:sz w:val="22"/>
                <w:szCs w:val="22"/>
                <w:highlight w:val="yellow"/>
              </w:rPr>
            </w:pPr>
          </w:p>
        </w:tc>
        <w:tc>
          <w:tcPr>
            <w:tcW w:w="4536" w:type="dxa"/>
            <w:vMerge/>
          </w:tcPr>
          <w:p w14:paraId="7ED820F9" w14:textId="77777777" w:rsidR="00B450C6" w:rsidRPr="004C6D50" w:rsidRDefault="00B450C6" w:rsidP="00194179">
            <w:pPr>
              <w:pStyle w:val="TableText"/>
              <w:ind w:left="0"/>
              <w:rPr>
                <w:rStyle w:val="Red"/>
                <w:color w:val="auto"/>
                <w:sz w:val="22"/>
                <w:szCs w:val="22"/>
              </w:rPr>
            </w:pPr>
          </w:p>
        </w:tc>
      </w:tr>
      <w:tr w:rsidR="00B450C6" w:rsidRPr="004C6D50" w14:paraId="4D442C47" w14:textId="77777777" w:rsidTr="0049111B">
        <w:trPr>
          <w:trHeight w:val="244"/>
        </w:trPr>
        <w:tc>
          <w:tcPr>
            <w:tcW w:w="2552" w:type="dxa"/>
            <w:vMerge/>
          </w:tcPr>
          <w:p w14:paraId="7A4284DD" w14:textId="77777777" w:rsidR="00B450C6" w:rsidRPr="004C6D50" w:rsidRDefault="00B450C6" w:rsidP="00194179">
            <w:pPr>
              <w:pStyle w:val="TableText"/>
              <w:rPr>
                <w:sz w:val="22"/>
                <w:szCs w:val="22"/>
              </w:rPr>
            </w:pPr>
          </w:p>
        </w:tc>
        <w:tc>
          <w:tcPr>
            <w:tcW w:w="3431" w:type="dxa"/>
          </w:tcPr>
          <w:p w14:paraId="64EFF989" w14:textId="4805D612"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Temperature</w:t>
            </w:r>
          </w:p>
        </w:tc>
        <w:tc>
          <w:tcPr>
            <w:tcW w:w="1701" w:type="dxa"/>
            <w:vMerge/>
          </w:tcPr>
          <w:p w14:paraId="6544E24C" w14:textId="77777777" w:rsidR="00B450C6" w:rsidRPr="004C6D50" w:rsidRDefault="00B450C6" w:rsidP="00194179">
            <w:pPr>
              <w:pStyle w:val="TableText"/>
              <w:rPr>
                <w:rStyle w:val="Red"/>
                <w:color w:val="auto"/>
                <w:sz w:val="22"/>
                <w:szCs w:val="22"/>
              </w:rPr>
            </w:pPr>
          </w:p>
        </w:tc>
        <w:tc>
          <w:tcPr>
            <w:tcW w:w="2268" w:type="dxa"/>
            <w:vMerge/>
          </w:tcPr>
          <w:p w14:paraId="1EAA5C2C" w14:textId="77777777" w:rsidR="00B450C6" w:rsidRPr="004C6D50" w:rsidRDefault="00B450C6" w:rsidP="00194179">
            <w:pPr>
              <w:pStyle w:val="TableText"/>
              <w:rPr>
                <w:rStyle w:val="Red"/>
                <w:color w:val="auto"/>
                <w:sz w:val="22"/>
                <w:szCs w:val="22"/>
                <w:highlight w:val="yellow"/>
              </w:rPr>
            </w:pPr>
          </w:p>
        </w:tc>
        <w:tc>
          <w:tcPr>
            <w:tcW w:w="4536" w:type="dxa"/>
            <w:vMerge/>
          </w:tcPr>
          <w:p w14:paraId="089EC04E" w14:textId="77777777" w:rsidR="00B450C6" w:rsidRPr="004C6D50" w:rsidRDefault="00B450C6" w:rsidP="00194179">
            <w:pPr>
              <w:pStyle w:val="TableText"/>
              <w:ind w:left="0"/>
              <w:rPr>
                <w:rStyle w:val="Red"/>
                <w:color w:val="auto"/>
                <w:sz w:val="22"/>
                <w:szCs w:val="22"/>
              </w:rPr>
            </w:pPr>
          </w:p>
        </w:tc>
      </w:tr>
      <w:tr w:rsidR="00B450C6" w:rsidRPr="004C6D50" w14:paraId="43CC5916" w14:textId="77777777" w:rsidTr="0049111B">
        <w:trPr>
          <w:trHeight w:val="244"/>
        </w:trPr>
        <w:tc>
          <w:tcPr>
            <w:tcW w:w="2552" w:type="dxa"/>
            <w:vMerge/>
          </w:tcPr>
          <w:p w14:paraId="4B63859F" w14:textId="77777777" w:rsidR="00B450C6" w:rsidRPr="004C6D50" w:rsidRDefault="00B450C6" w:rsidP="00194179">
            <w:pPr>
              <w:pStyle w:val="TableText"/>
              <w:rPr>
                <w:sz w:val="22"/>
                <w:szCs w:val="22"/>
              </w:rPr>
            </w:pPr>
          </w:p>
        </w:tc>
        <w:tc>
          <w:tcPr>
            <w:tcW w:w="3431" w:type="dxa"/>
          </w:tcPr>
          <w:p w14:paraId="4409F8D5" w14:textId="22F23E8B"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 xml:space="preserve">Dissolved Oxygen  </w:t>
            </w:r>
          </w:p>
        </w:tc>
        <w:tc>
          <w:tcPr>
            <w:tcW w:w="1701" w:type="dxa"/>
            <w:vMerge/>
          </w:tcPr>
          <w:p w14:paraId="4D9BD593" w14:textId="77777777" w:rsidR="00B450C6" w:rsidRPr="004C6D50" w:rsidRDefault="00B450C6" w:rsidP="00194179">
            <w:pPr>
              <w:pStyle w:val="TableText"/>
              <w:rPr>
                <w:rStyle w:val="Red"/>
                <w:color w:val="auto"/>
                <w:sz w:val="22"/>
                <w:szCs w:val="22"/>
              </w:rPr>
            </w:pPr>
          </w:p>
        </w:tc>
        <w:tc>
          <w:tcPr>
            <w:tcW w:w="2268" w:type="dxa"/>
            <w:vMerge/>
          </w:tcPr>
          <w:p w14:paraId="6E5D4C34" w14:textId="77777777" w:rsidR="00B450C6" w:rsidRPr="004C6D50" w:rsidRDefault="00B450C6" w:rsidP="00194179">
            <w:pPr>
              <w:pStyle w:val="TableText"/>
              <w:rPr>
                <w:rStyle w:val="Red"/>
                <w:color w:val="auto"/>
                <w:sz w:val="22"/>
                <w:szCs w:val="22"/>
                <w:highlight w:val="yellow"/>
              </w:rPr>
            </w:pPr>
          </w:p>
        </w:tc>
        <w:tc>
          <w:tcPr>
            <w:tcW w:w="4536" w:type="dxa"/>
            <w:vMerge/>
          </w:tcPr>
          <w:p w14:paraId="0C416500" w14:textId="77777777" w:rsidR="00B450C6" w:rsidRPr="004C6D50" w:rsidRDefault="00B450C6" w:rsidP="00194179">
            <w:pPr>
              <w:pStyle w:val="TableText"/>
              <w:ind w:left="0"/>
              <w:rPr>
                <w:rStyle w:val="Red"/>
                <w:color w:val="auto"/>
                <w:sz w:val="22"/>
                <w:szCs w:val="22"/>
              </w:rPr>
            </w:pPr>
          </w:p>
        </w:tc>
      </w:tr>
      <w:tr w:rsidR="00B450C6" w:rsidRPr="004C6D50" w14:paraId="337EC08E" w14:textId="77777777" w:rsidTr="0049111B">
        <w:trPr>
          <w:trHeight w:val="244"/>
        </w:trPr>
        <w:tc>
          <w:tcPr>
            <w:tcW w:w="2552" w:type="dxa"/>
            <w:vMerge/>
          </w:tcPr>
          <w:p w14:paraId="118281A7" w14:textId="77777777" w:rsidR="00B450C6" w:rsidRPr="004C6D50" w:rsidRDefault="00B450C6" w:rsidP="00194179">
            <w:pPr>
              <w:pStyle w:val="TableText"/>
              <w:rPr>
                <w:sz w:val="22"/>
                <w:szCs w:val="22"/>
              </w:rPr>
            </w:pPr>
          </w:p>
        </w:tc>
        <w:tc>
          <w:tcPr>
            <w:tcW w:w="3431" w:type="dxa"/>
          </w:tcPr>
          <w:p w14:paraId="56B4A348" w14:textId="42561158"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Ammoniacal Nitrogen</w:t>
            </w:r>
          </w:p>
        </w:tc>
        <w:tc>
          <w:tcPr>
            <w:tcW w:w="1701" w:type="dxa"/>
            <w:vMerge/>
          </w:tcPr>
          <w:p w14:paraId="6AE8E329" w14:textId="77777777" w:rsidR="00B450C6" w:rsidRPr="004C6D50" w:rsidRDefault="00B450C6" w:rsidP="00194179">
            <w:pPr>
              <w:pStyle w:val="TableText"/>
              <w:rPr>
                <w:rStyle w:val="Red"/>
                <w:color w:val="auto"/>
                <w:sz w:val="22"/>
                <w:szCs w:val="22"/>
              </w:rPr>
            </w:pPr>
          </w:p>
        </w:tc>
        <w:tc>
          <w:tcPr>
            <w:tcW w:w="2268" w:type="dxa"/>
            <w:vMerge/>
          </w:tcPr>
          <w:p w14:paraId="035F8C37" w14:textId="77777777" w:rsidR="00B450C6" w:rsidRPr="004C6D50" w:rsidRDefault="00B450C6" w:rsidP="00194179">
            <w:pPr>
              <w:pStyle w:val="TableText"/>
              <w:rPr>
                <w:rStyle w:val="Red"/>
                <w:color w:val="auto"/>
                <w:sz w:val="22"/>
                <w:szCs w:val="22"/>
                <w:highlight w:val="yellow"/>
              </w:rPr>
            </w:pPr>
          </w:p>
        </w:tc>
        <w:tc>
          <w:tcPr>
            <w:tcW w:w="4536" w:type="dxa"/>
            <w:vMerge/>
          </w:tcPr>
          <w:p w14:paraId="0392D840" w14:textId="77777777" w:rsidR="00B450C6" w:rsidRPr="004C6D50" w:rsidRDefault="00B450C6" w:rsidP="00194179">
            <w:pPr>
              <w:pStyle w:val="TableText"/>
              <w:ind w:left="0"/>
              <w:rPr>
                <w:rStyle w:val="Red"/>
                <w:color w:val="auto"/>
                <w:sz w:val="22"/>
                <w:szCs w:val="22"/>
              </w:rPr>
            </w:pPr>
          </w:p>
        </w:tc>
      </w:tr>
      <w:tr w:rsidR="00B450C6" w:rsidRPr="004C6D50" w14:paraId="22B367EF" w14:textId="77777777" w:rsidTr="0049111B">
        <w:trPr>
          <w:trHeight w:val="244"/>
        </w:trPr>
        <w:tc>
          <w:tcPr>
            <w:tcW w:w="2552" w:type="dxa"/>
            <w:vMerge/>
          </w:tcPr>
          <w:p w14:paraId="20ADCEFF" w14:textId="77777777" w:rsidR="00B450C6" w:rsidRPr="004C6D50" w:rsidRDefault="00B450C6" w:rsidP="00194179">
            <w:pPr>
              <w:pStyle w:val="TableText"/>
              <w:rPr>
                <w:sz w:val="22"/>
                <w:szCs w:val="22"/>
              </w:rPr>
            </w:pPr>
          </w:p>
        </w:tc>
        <w:tc>
          <w:tcPr>
            <w:tcW w:w="3431" w:type="dxa"/>
          </w:tcPr>
          <w:p w14:paraId="46EAC415" w14:textId="7AE4354E"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Chloride</w:t>
            </w:r>
          </w:p>
        </w:tc>
        <w:tc>
          <w:tcPr>
            <w:tcW w:w="1701" w:type="dxa"/>
            <w:vMerge/>
          </w:tcPr>
          <w:p w14:paraId="3771435B" w14:textId="77777777" w:rsidR="00B450C6" w:rsidRPr="004C6D50" w:rsidRDefault="00B450C6" w:rsidP="00194179">
            <w:pPr>
              <w:pStyle w:val="TableText"/>
              <w:rPr>
                <w:rStyle w:val="Red"/>
                <w:color w:val="auto"/>
                <w:sz w:val="22"/>
                <w:szCs w:val="22"/>
              </w:rPr>
            </w:pPr>
          </w:p>
        </w:tc>
        <w:tc>
          <w:tcPr>
            <w:tcW w:w="2268" w:type="dxa"/>
            <w:vMerge/>
          </w:tcPr>
          <w:p w14:paraId="0F31B8DA" w14:textId="77777777" w:rsidR="00B450C6" w:rsidRPr="004C6D50" w:rsidRDefault="00B450C6" w:rsidP="00194179">
            <w:pPr>
              <w:pStyle w:val="TableText"/>
              <w:rPr>
                <w:rStyle w:val="Red"/>
                <w:color w:val="auto"/>
                <w:sz w:val="22"/>
                <w:szCs w:val="22"/>
                <w:highlight w:val="yellow"/>
              </w:rPr>
            </w:pPr>
          </w:p>
        </w:tc>
        <w:tc>
          <w:tcPr>
            <w:tcW w:w="4536" w:type="dxa"/>
            <w:vMerge/>
          </w:tcPr>
          <w:p w14:paraId="018D3EEB" w14:textId="77777777" w:rsidR="00B450C6" w:rsidRPr="004C6D50" w:rsidRDefault="00B450C6" w:rsidP="00194179">
            <w:pPr>
              <w:pStyle w:val="TableText"/>
              <w:ind w:left="0"/>
              <w:rPr>
                <w:rStyle w:val="Red"/>
                <w:color w:val="auto"/>
                <w:sz w:val="22"/>
                <w:szCs w:val="22"/>
              </w:rPr>
            </w:pPr>
          </w:p>
        </w:tc>
      </w:tr>
      <w:tr w:rsidR="00B450C6" w:rsidRPr="004C6D50" w14:paraId="68EC0618" w14:textId="77777777" w:rsidTr="0049111B">
        <w:trPr>
          <w:trHeight w:val="244"/>
        </w:trPr>
        <w:tc>
          <w:tcPr>
            <w:tcW w:w="2552" w:type="dxa"/>
            <w:vMerge/>
          </w:tcPr>
          <w:p w14:paraId="57A6F5E5" w14:textId="77777777" w:rsidR="00B450C6" w:rsidRPr="004C6D50" w:rsidRDefault="00B450C6" w:rsidP="00194179">
            <w:pPr>
              <w:pStyle w:val="TableText"/>
              <w:rPr>
                <w:sz w:val="22"/>
                <w:szCs w:val="22"/>
              </w:rPr>
            </w:pPr>
          </w:p>
        </w:tc>
        <w:tc>
          <w:tcPr>
            <w:tcW w:w="3431" w:type="dxa"/>
          </w:tcPr>
          <w:p w14:paraId="3B342EC4" w14:textId="1FDDF776"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 xml:space="preserve">Nickel (filtered) </w:t>
            </w:r>
          </w:p>
        </w:tc>
        <w:tc>
          <w:tcPr>
            <w:tcW w:w="1701" w:type="dxa"/>
            <w:vMerge/>
          </w:tcPr>
          <w:p w14:paraId="5BF2EBD2" w14:textId="77777777" w:rsidR="00B450C6" w:rsidRPr="004C6D50" w:rsidRDefault="00B450C6" w:rsidP="00194179">
            <w:pPr>
              <w:pStyle w:val="TableText"/>
              <w:rPr>
                <w:rStyle w:val="Red"/>
                <w:color w:val="auto"/>
                <w:sz w:val="22"/>
                <w:szCs w:val="22"/>
              </w:rPr>
            </w:pPr>
          </w:p>
        </w:tc>
        <w:tc>
          <w:tcPr>
            <w:tcW w:w="2268" w:type="dxa"/>
            <w:vMerge/>
          </w:tcPr>
          <w:p w14:paraId="114DB03B" w14:textId="77777777" w:rsidR="00B450C6" w:rsidRPr="004C6D50" w:rsidRDefault="00B450C6" w:rsidP="00194179">
            <w:pPr>
              <w:pStyle w:val="TableText"/>
              <w:rPr>
                <w:rStyle w:val="Red"/>
                <w:color w:val="auto"/>
                <w:sz w:val="22"/>
                <w:szCs w:val="22"/>
                <w:highlight w:val="yellow"/>
              </w:rPr>
            </w:pPr>
          </w:p>
        </w:tc>
        <w:tc>
          <w:tcPr>
            <w:tcW w:w="4536" w:type="dxa"/>
            <w:vMerge/>
          </w:tcPr>
          <w:p w14:paraId="6C6E9236" w14:textId="77777777" w:rsidR="00B450C6" w:rsidRPr="004C6D50" w:rsidRDefault="00B450C6" w:rsidP="00194179">
            <w:pPr>
              <w:pStyle w:val="TableText"/>
              <w:ind w:left="0"/>
              <w:rPr>
                <w:rStyle w:val="Red"/>
                <w:color w:val="auto"/>
                <w:sz w:val="22"/>
                <w:szCs w:val="22"/>
              </w:rPr>
            </w:pPr>
          </w:p>
        </w:tc>
      </w:tr>
      <w:tr w:rsidR="00B450C6" w:rsidRPr="004C6D50" w14:paraId="170766AF" w14:textId="77777777" w:rsidTr="0049111B">
        <w:trPr>
          <w:trHeight w:val="244"/>
        </w:trPr>
        <w:tc>
          <w:tcPr>
            <w:tcW w:w="2552" w:type="dxa"/>
            <w:vMerge/>
          </w:tcPr>
          <w:p w14:paraId="41B2B6E3" w14:textId="77777777" w:rsidR="00B450C6" w:rsidRPr="004C6D50" w:rsidRDefault="00B450C6" w:rsidP="00194179">
            <w:pPr>
              <w:pStyle w:val="TableText"/>
              <w:rPr>
                <w:sz w:val="22"/>
                <w:szCs w:val="22"/>
              </w:rPr>
            </w:pPr>
          </w:p>
        </w:tc>
        <w:tc>
          <w:tcPr>
            <w:tcW w:w="3431" w:type="dxa"/>
          </w:tcPr>
          <w:p w14:paraId="001EF916" w14:textId="216B22BD"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Cadmium (filtered)</w:t>
            </w:r>
          </w:p>
        </w:tc>
        <w:tc>
          <w:tcPr>
            <w:tcW w:w="1701" w:type="dxa"/>
            <w:vMerge/>
          </w:tcPr>
          <w:p w14:paraId="3F467392" w14:textId="77777777" w:rsidR="00B450C6" w:rsidRPr="004C6D50" w:rsidRDefault="00B450C6" w:rsidP="00194179">
            <w:pPr>
              <w:pStyle w:val="TableText"/>
              <w:rPr>
                <w:rStyle w:val="Red"/>
                <w:color w:val="auto"/>
                <w:sz w:val="22"/>
                <w:szCs w:val="22"/>
              </w:rPr>
            </w:pPr>
          </w:p>
        </w:tc>
        <w:tc>
          <w:tcPr>
            <w:tcW w:w="2268" w:type="dxa"/>
            <w:vMerge/>
          </w:tcPr>
          <w:p w14:paraId="0CCC72D3" w14:textId="77777777" w:rsidR="00B450C6" w:rsidRPr="004C6D50" w:rsidRDefault="00B450C6" w:rsidP="00194179">
            <w:pPr>
              <w:pStyle w:val="TableText"/>
              <w:rPr>
                <w:rStyle w:val="Red"/>
                <w:color w:val="auto"/>
                <w:sz w:val="22"/>
                <w:szCs w:val="22"/>
                <w:highlight w:val="yellow"/>
              </w:rPr>
            </w:pPr>
          </w:p>
        </w:tc>
        <w:tc>
          <w:tcPr>
            <w:tcW w:w="4536" w:type="dxa"/>
            <w:vMerge/>
          </w:tcPr>
          <w:p w14:paraId="1A5DAECB" w14:textId="77777777" w:rsidR="00B450C6" w:rsidRPr="004C6D50" w:rsidRDefault="00B450C6" w:rsidP="00194179">
            <w:pPr>
              <w:pStyle w:val="TableText"/>
              <w:ind w:left="0"/>
              <w:rPr>
                <w:rStyle w:val="Red"/>
                <w:color w:val="auto"/>
                <w:sz w:val="22"/>
                <w:szCs w:val="22"/>
              </w:rPr>
            </w:pPr>
          </w:p>
        </w:tc>
      </w:tr>
      <w:tr w:rsidR="00B450C6" w:rsidRPr="004C6D50" w14:paraId="19488ECE" w14:textId="77777777" w:rsidTr="0049111B">
        <w:trPr>
          <w:trHeight w:val="244"/>
        </w:trPr>
        <w:tc>
          <w:tcPr>
            <w:tcW w:w="2552" w:type="dxa"/>
            <w:vMerge/>
          </w:tcPr>
          <w:p w14:paraId="11FAFF40" w14:textId="77777777" w:rsidR="00B450C6" w:rsidRPr="004C6D50" w:rsidRDefault="00B450C6" w:rsidP="00194179">
            <w:pPr>
              <w:pStyle w:val="TableText"/>
              <w:rPr>
                <w:sz w:val="22"/>
                <w:szCs w:val="22"/>
              </w:rPr>
            </w:pPr>
          </w:p>
        </w:tc>
        <w:tc>
          <w:tcPr>
            <w:tcW w:w="3431" w:type="dxa"/>
          </w:tcPr>
          <w:p w14:paraId="651EEC26" w14:textId="26208155"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Mecoprop</w:t>
            </w:r>
          </w:p>
        </w:tc>
        <w:tc>
          <w:tcPr>
            <w:tcW w:w="1701" w:type="dxa"/>
            <w:vMerge/>
          </w:tcPr>
          <w:p w14:paraId="6E566CF5" w14:textId="77777777" w:rsidR="00B450C6" w:rsidRPr="004C6D50" w:rsidRDefault="00B450C6" w:rsidP="00194179">
            <w:pPr>
              <w:pStyle w:val="TableText"/>
              <w:rPr>
                <w:rStyle w:val="Red"/>
                <w:color w:val="auto"/>
                <w:sz w:val="22"/>
                <w:szCs w:val="22"/>
              </w:rPr>
            </w:pPr>
          </w:p>
        </w:tc>
        <w:tc>
          <w:tcPr>
            <w:tcW w:w="2268" w:type="dxa"/>
            <w:vMerge/>
          </w:tcPr>
          <w:p w14:paraId="049ED637" w14:textId="77777777" w:rsidR="00B450C6" w:rsidRPr="004C6D50" w:rsidRDefault="00B450C6" w:rsidP="00194179">
            <w:pPr>
              <w:pStyle w:val="TableText"/>
              <w:rPr>
                <w:rStyle w:val="Red"/>
                <w:color w:val="auto"/>
                <w:sz w:val="22"/>
                <w:szCs w:val="22"/>
                <w:highlight w:val="yellow"/>
              </w:rPr>
            </w:pPr>
          </w:p>
        </w:tc>
        <w:tc>
          <w:tcPr>
            <w:tcW w:w="4536" w:type="dxa"/>
            <w:vMerge/>
          </w:tcPr>
          <w:p w14:paraId="5C8C9BF9" w14:textId="77777777" w:rsidR="00B450C6" w:rsidRPr="004C6D50" w:rsidRDefault="00B450C6" w:rsidP="00194179">
            <w:pPr>
              <w:pStyle w:val="TableText"/>
              <w:ind w:left="0"/>
              <w:rPr>
                <w:rStyle w:val="Red"/>
                <w:color w:val="auto"/>
                <w:sz w:val="22"/>
                <w:szCs w:val="22"/>
              </w:rPr>
            </w:pPr>
          </w:p>
        </w:tc>
      </w:tr>
      <w:tr w:rsidR="00B450C6" w:rsidRPr="004C6D50" w14:paraId="17340D00" w14:textId="77777777" w:rsidTr="0049111B">
        <w:trPr>
          <w:trHeight w:val="244"/>
        </w:trPr>
        <w:tc>
          <w:tcPr>
            <w:tcW w:w="2552" w:type="dxa"/>
            <w:vMerge/>
          </w:tcPr>
          <w:p w14:paraId="0F9B252B" w14:textId="77777777" w:rsidR="00B450C6" w:rsidRPr="004C6D50" w:rsidRDefault="00B450C6" w:rsidP="00194179">
            <w:pPr>
              <w:pStyle w:val="TableText"/>
              <w:rPr>
                <w:sz w:val="22"/>
                <w:szCs w:val="22"/>
              </w:rPr>
            </w:pPr>
          </w:p>
        </w:tc>
        <w:tc>
          <w:tcPr>
            <w:tcW w:w="3431" w:type="dxa"/>
          </w:tcPr>
          <w:p w14:paraId="4DED9C2A" w14:textId="480E5718"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Naphthalene</w:t>
            </w:r>
          </w:p>
        </w:tc>
        <w:tc>
          <w:tcPr>
            <w:tcW w:w="1701" w:type="dxa"/>
            <w:vMerge/>
          </w:tcPr>
          <w:p w14:paraId="2F8CE448" w14:textId="77777777" w:rsidR="00B450C6" w:rsidRPr="004C6D50" w:rsidRDefault="00B450C6" w:rsidP="00194179">
            <w:pPr>
              <w:pStyle w:val="TableText"/>
              <w:rPr>
                <w:rStyle w:val="Red"/>
                <w:color w:val="auto"/>
                <w:sz w:val="22"/>
                <w:szCs w:val="22"/>
              </w:rPr>
            </w:pPr>
          </w:p>
        </w:tc>
        <w:tc>
          <w:tcPr>
            <w:tcW w:w="2268" w:type="dxa"/>
            <w:vMerge/>
          </w:tcPr>
          <w:p w14:paraId="4B1E5CA5" w14:textId="77777777" w:rsidR="00B450C6" w:rsidRPr="004C6D50" w:rsidRDefault="00B450C6" w:rsidP="00194179">
            <w:pPr>
              <w:pStyle w:val="TableText"/>
              <w:rPr>
                <w:rStyle w:val="Red"/>
                <w:color w:val="auto"/>
                <w:sz w:val="22"/>
                <w:szCs w:val="22"/>
                <w:highlight w:val="yellow"/>
              </w:rPr>
            </w:pPr>
          </w:p>
        </w:tc>
        <w:tc>
          <w:tcPr>
            <w:tcW w:w="4536" w:type="dxa"/>
            <w:vMerge/>
          </w:tcPr>
          <w:p w14:paraId="66D51283" w14:textId="77777777" w:rsidR="00B450C6" w:rsidRPr="004C6D50" w:rsidRDefault="00B450C6" w:rsidP="00194179">
            <w:pPr>
              <w:pStyle w:val="TableText"/>
              <w:ind w:left="0"/>
              <w:rPr>
                <w:rStyle w:val="Red"/>
                <w:color w:val="auto"/>
                <w:sz w:val="22"/>
                <w:szCs w:val="22"/>
              </w:rPr>
            </w:pPr>
          </w:p>
        </w:tc>
      </w:tr>
      <w:tr w:rsidR="00B450C6" w:rsidRPr="004C6D50" w14:paraId="3DA6BF97" w14:textId="77777777" w:rsidTr="0049111B">
        <w:trPr>
          <w:trHeight w:val="244"/>
        </w:trPr>
        <w:tc>
          <w:tcPr>
            <w:tcW w:w="2552" w:type="dxa"/>
            <w:vMerge/>
          </w:tcPr>
          <w:p w14:paraId="42E37192" w14:textId="77777777" w:rsidR="00B450C6" w:rsidRPr="004C6D50" w:rsidRDefault="00B450C6" w:rsidP="00194179">
            <w:pPr>
              <w:pStyle w:val="TableText"/>
              <w:rPr>
                <w:sz w:val="22"/>
                <w:szCs w:val="22"/>
              </w:rPr>
            </w:pPr>
          </w:p>
        </w:tc>
        <w:tc>
          <w:tcPr>
            <w:tcW w:w="3431" w:type="dxa"/>
          </w:tcPr>
          <w:p w14:paraId="2A88CD33" w14:textId="69301CEA"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Phenol</w:t>
            </w:r>
          </w:p>
        </w:tc>
        <w:tc>
          <w:tcPr>
            <w:tcW w:w="1701" w:type="dxa"/>
            <w:vMerge/>
          </w:tcPr>
          <w:p w14:paraId="5D34EB3A" w14:textId="77777777" w:rsidR="00B450C6" w:rsidRPr="004C6D50" w:rsidRDefault="00B450C6" w:rsidP="00194179">
            <w:pPr>
              <w:pStyle w:val="TableText"/>
              <w:rPr>
                <w:rStyle w:val="Red"/>
                <w:color w:val="auto"/>
                <w:sz w:val="22"/>
                <w:szCs w:val="22"/>
              </w:rPr>
            </w:pPr>
          </w:p>
        </w:tc>
        <w:tc>
          <w:tcPr>
            <w:tcW w:w="2268" w:type="dxa"/>
            <w:vMerge/>
          </w:tcPr>
          <w:p w14:paraId="5230F7C5" w14:textId="77777777" w:rsidR="00B450C6" w:rsidRPr="004C6D50" w:rsidRDefault="00B450C6" w:rsidP="00194179">
            <w:pPr>
              <w:pStyle w:val="TableText"/>
              <w:rPr>
                <w:rStyle w:val="Red"/>
                <w:color w:val="auto"/>
                <w:sz w:val="22"/>
                <w:szCs w:val="22"/>
                <w:highlight w:val="yellow"/>
              </w:rPr>
            </w:pPr>
          </w:p>
        </w:tc>
        <w:tc>
          <w:tcPr>
            <w:tcW w:w="4536" w:type="dxa"/>
            <w:vMerge/>
          </w:tcPr>
          <w:p w14:paraId="3B9E2964" w14:textId="77777777" w:rsidR="00B450C6" w:rsidRPr="004C6D50" w:rsidRDefault="00B450C6" w:rsidP="00194179">
            <w:pPr>
              <w:pStyle w:val="TableText"/>
              <w:ind w:left="0"/>
              <w:rPr>
                <w:rStyle w:val="Red"/>
                <w:color w:val="auto"/>
                <w:sz w:val="22"/>
                <w:szCs w:val="22"/>
              </w:rPr>
            </w:pPr>
          </w:p>
        </w:tc>
      </w:tr>
      <w:tr w:rsidR="00B450C6" w:rsidRPr="004C6D50" w14:paraId="084D8890" w14:textId="77777777" w:rsidTr="0049111B">
        <w:trPr>
          <w:trHeight w:val="244"/>
        </w:trPr>
        <w:tc>
          <w:tcPr>
            <w:tcW w:w="2552" w:type="dxa"/>
            <w:vMerge/>
          </w:tcPr>
          <w:p w14:paraId="4110CAAA" w14:textId="77777777" w:rsidR="00B450C6" w:rsidRPr="004C6D50" w:rsidRDefault="00B450C6" w:rsidP="00194179">
            <w:pPr>
              <w:pStyle w:val="TableText"/>
              <w:rPr>
                <w:sz w:val="22"/>
                <w:szCs w:val="22"/>
              </w:rPr>
            </w:pPr>
          </w:p>
        </w:tc>
        <w:tc>
          <w:tcPr>
            <w:tcW w:w="3431" w:type="dxa"/>
          </w:tcPr>
          <w:p w14:paraId="3C3BA82F" w14:textId="75D23E1B"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Phenols (total)</w:t>
            </w:r>
          </w:p>
        </w:tc>
        <w:tc>
          <w:tcPr>
            <w:tcW w:w="1701" w:type="dxa"/>
            <w:vMerge/>
          </w:tcPr>
          <w:p w14:paraId="57AFF767" w14:textId="77777777" w:rsidR="00B450C6" w:rsidRPr="004C6D50" w:rsidRDefault="00B450C6" w:rsidP="00194179">
            <w:pPr>
              <w:pStyle w:val="TableText"/>
              <w:rPr>
                <w:rStyle w:val="Red"/>
                <w:color w:val="auto"/>
                <w:sz w:val="22"/>
                <w:szCs w:val="22"/>
              </w:rPr>
            </w:pPr>
          </w:p>
        </w:tc>
        <w:tc>
          <w:tcPr>
            <w:tcW w:w="2268" w:type="dxa"/>
            <w:vMerge/>
          </w:tcPr>
          <w:p w14:paraId="14B30C94" w14:textId="77777777" w:rsidR="00B450C6" w:rsidRPr="004C6D50" w:rsidRDefault="00B450C6" w:rsidP="00194179">
            <w:pPr>
              <w:pStyle w:val="TableText"/>
              <w:rPr>
                <w:rStyle w:val="Red"/>
                <w:color w:val="auto"/>
                <w:sz w:val="22"/>
                <w:szCs w:val="22"/>
                <w:highlight w:val="yellow"/>
              </w:rPr>
            </w:pPr>
          </w:p>
        </w:tc>
        <w:tc>
          <w:tcPr>
            <w:tcW w:w="4536" w:type="dxa"/>
            <w:vMerge/>
          </w:tcPr>
          <w:p w14:paraId="33F63B4B" w14:textId="77777777" w:rsidR="00B450C6" w:rsidRPr="004C6D50" w:rsidRDefault="00B450C6" w:rsidP="00194179">
            <w:pPr>
              <w:pStyle w:val="TableText"/>
              <w:ind w:left="0"/>
              <w:rPr>
                <w:rStyle w:val="Red"/>
                <w:color w:val="auto"/>
                <w:sz w:val="22"/>
                <w:szCs w:val="22"/>
              </w:rPr>
            </w:pPr>
          </w:p>
        </w:tc>
      </w:tr>
      <w:tr w:rsidR="00B450C6" w:rsidRPr="004C6D50" w14:paraId="0771C57F" w14:textId="77777777" w:rsidTr="0049111B">
        <w:trPr>
          <w:trHeight w:val="244"/>
        </w:trPr>
        <w:tc>
          <w:tcPr>
            <w:tcW w:w="2552" w:type="dxa"/>
            <w:vMerge/>
          </w:tcPr>
          <w:p w14:paraId="217CA766" w14:textId="77777777" w:rsidR="00B450C6" w:rsidRPr="004C6D50" w:rsidRDefault="00B450C6" w:rsidP="00194179">
            <w:pPr>
              <w:pStyle w:val="TableText"/>
              <w:rPr>
                <w:sz w:val="22"/>
                <w:szCs w:val="22"/>
              </w:rPr>
            </w:pPr>
          </w:p>
        </w:tc>
        <w:tc>
          <w:tcPr>
            <w:tcW w:w="3431" w:type="dxa"/>
          </w:tcPr>
          <w:p w14:paraId="462EB88A" w14:textId="1DA590BD"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Biological Oxygen Demand</w:t>
            </w:r>
          </w:p>
        </w:tc>
        <w:tc>
          <w:tcPr>
            <w:tcW w:w="1701" w:type="dxa"/>
            <w:vMerge/>
          </w:tcPr>
          <w:p w14:paraId="096A60BA" w14:textId="77777777" w:rsidR="00B450C6" w:rsidRPr="004C6D50" w:rsidRDefault="00B450C6" w:rsidP="00194179">
            <w:pPr>
              <w:pStyle w:val="TableText"/>
              <w:rPr>
                <w:rStyle w:val="Red"/>
                <w:color w:val="auto"/>
                <w:sz w:val="22"/>
                <w:szCs w:val="22"/>
              </w:rPr>
            </w:pPr>
          </w:p>
        </w:tc>
        <w:tc>
          <w:tcPr>
            <w:tcW w:w="2268" w:type="dxa"/>
            <w:vMerge/>
          </w:tcPr>
          <w:p w14:paraId="510D63D6" w14:textId="77777777" w:rsidR="00B450C6" w:rsidRPr="004C6D50" w:rsidRDefault="00B450C6" w:rsidP="00194179">
            <w:pPr>
              <w:pStyle w:val="TableText"/>
              <w:rPr>
                <w:rStyle w:val="Red"/>
                <w:color w:val="auto"/>
                <w:sz w:val="22"/>
                <w:szCs w:val="22"/>
                <w:highlight w:val="yellow"/>
              </w:rPr>
            </w:pPr>
          </w:p>
        </w:tc>
        <w:tc>
          <w:tcPr>
            <w:tcW w:w="4536" w:type="dxa"/>
            <w:vMerge/>
          </w:tcPr>
          <w:p w14:paraId="09BBDF4A" w14:textId="77777777" w:rsidR="00B450C6" w:rsidRPr="004C6D50" w:rsidRDefault="00B450C6" w:rsidP="00194179">
            <w:pPr>
              <w:pStyle w:val="TableText"/>
              <w:ind w:left="0"/>
              <w:rPr>
                <w:rStyle w:val="Red"/>
                <w:color w:val="auto"/>
                <w:sz w:val="22"/>
                <w:szCs w:val="22"/>
              </w:rPr>
            </w:pPr>
          </w:p>
        </w:tc>
      </w:tr>
      <w:tr w:rsidR="00B450C6" w:rsidRPr="004C6D50" w14:paraId="505A6FE7" w14:textId="77777777" w:rsidTr="0049111B">
        <w:trPr>
          <w:trHeight w:val="244"/>
        </w:trPr>
        <w:tc>
          <w:tcPr>
            <w:tcW w:w="2552" w:type="dxa"/>
            <w:vMerge/>
          </w:tcPr>
          <w:p w14:paraId="32B241AD" w14:textId="77777777" w:rsidR="00B450C6" w:rsidRPr="004C6D50" w:rsidRDefault="00B450C6" w:rsidP="00194179">
            <w:pPr>
              <w:pStyle w:val="TableText"/>
              <w:rPr>
                <w:sz w:val="22"/>
                <w:szCs w:val="22"/>
              </w:rPr>
            </w:pPr>
          </w:p>
        </w:tc>
        <w:tc>
          <w:tcPr>
            <w:tcW w:w="3431" w:type="dxa"/>
          </w:tcPr>
          <w:p w14:paraId="7B8E4796" w14:textId="73AE711B"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 xml:space="preserve">Chemical Oxygen Demand </w:t>
            </w:r>
          </w:p>
        </w:tc>
        <w:tc>
          <w:tcPr>
            <w:tcW w:w="1701" w:type="dxa"/>
            <w:vMerge/>
          </w:tcPr>
          <w:p w14:paraId="1C5D391C" w14:textId="77777777" w:rsidR="00B450C6" w:rsidRPr="004C6D50" w:rsidRDefault="00B450C6" w:rsidP="00194179">
            <w:pPr>
              <w:pStyle w:val="TableText"/>
              <w:rPr>
                <w:rStyle w:val="Red"/>
                <w:color w:val="auto"/>
                <w:sz w:val="22"/>
                <w:szCs w:val="22"/>
              </w:rPr>
            </w:pPr>
          </w:p>
        </w:tc>
        <w:tc>
          <w:tcPr>
            <w:tcW w:w="2268" w:type="dxa"/>
            <w:vMerge/>
          </w:tcPr>
          <w:p w14:paraId="3F64A523" w14:textId="77777777" w:rsidR="00B450C6" w:rsidRPr="004C6D50" w:rsidRDefault="00B450C6" w:rsidP="00194179">
            <w:pPr>
              <w:pStyle w:val="TableText"/>
              <w:rPr>
                <w:rStyle w:val="Red"/>
                <w:color w:val="auto"/>
                <w:sz w:val="22"/>
                <w:szCs w:val="22"/>
                <w:highlight w:val="yellow"/>
              </w:rPr>
            </w:pPr>
          </w:p>
        </w:tc>
        <w:tc>
          <w:tcPr>
            <w:tcW w:w="4536" w:type="dxa"/>
            <w:vMerge/>
          </w:tcPr>
          <w:p w14:paraId="132011E0" w14:textId="77777777" w:rsidR="00B450C6" w:rsidRPr="004C6D50" w:rsidRDefault="00B450C6" w:rsidP="00194179">
            <w:pPr>
              <w:pStyle w:val="TableText"/>
              <w:ind w:left="0"/>
              <w:rPr>
                <w:rStyle w:val="Red"/>
                <w:color w:val="auto"/>
                <w:sz w:val="22"/>
                <w:szCs w:val="22"/>
              </w:rPr>
            </w:pPr>
          </w:p>
        </w:tc>
      </w:tr>
      <w:tr w:rsidR="00B450C6" w:rsidRPr="004C6D50" w14:paraId="5F4FC284" w14:textId="77777777" w:rsidTr="0049111B">
        <w:trPr>
          <w:trHeight w:val="244"/>
        </w:trPr>
        <w:tc>
          <w:tcPr>
            <w:tcW w:w="2552" w:type="dxa"/>
            <w:vMerge/>
          </w:tcPr>
          <w:p w14:paraId="3883CD3B" w14:textId="77777777" w:rsidR="00B450C6" w:rsidRPr="004C6D50" w:rsidRDefault="00B450C6" w:rsidP="00194179">
            <w:pPr>
              <w:pStyle w:val="TableText"/>
              <w:rPr>
                <w:sz w:val="22"/>
                <w:szCs w:val="22"/>
              </w:rPr>
            </w:pPr>
          </w:p>
        </w:tc>
        <w:tc>
          <w:tcPr>
            <w:tcW w:w="3431" w:type="dxa"/>
          </w:tcPr>
          <w:p w14:paraId="336521E2" w14:textId="06361FD5"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Phosphate</w:t>
            </w:r>
          </w:p>
        </w:tc>
        <w:tc>
          <w:tcPr>
            <w:tcW w:w="1701" w:type="dxa"/>
            <w:vMerge/>
          </w:tcPr>
          <w:p w14:paraId="49D19F96" w14:textId="77777777" w:rsidR="00B450C6" w:rsidRPr="004C6D50" w:rsidRDefault="00B450C6" w:rsidP="00194179">
            <w:pPr>
              <w:pStyle w:val="TableText"/>
              <w:rPr>
                <w:rStyle w:val="Red"/>
                <w:color w:val="auto"/>
                <w:sz w:val="22"/>
                <w:szCs w:val="22"/>
              </w:rPr>
            </w:pPr>
          </w:p>
        </w:tc>
        <w:tc>
          <w:tcPr>
            <w:tcW w:w="2268" w:type="dxa"/>
            <w:vMerge/>
          </w:tcPr>
          <w:p w14:paraId="09E41816" w14:textId="77777777" w:rsidR="00B450C6" w:rsidRPr="004C6D50" w:rsidRDefault="00B450C6" w:rsidP="00194179">
            <w:pPr>
              <w:pStyle w:val="TableText"/>
              <w:rPr>
                <w:rStyle w:val="Red"/>
                <w:color w:val="auto"/>
                <w:sz w:val="22"/>
                <w:szCs w:val="22"/>
                <w:highlight w:val="yellow"/>
              </w:rPr>
            </w:pPr>
          </w:p>
        </w:tc>
        <w:tc>
          <w:tcPr>
            <w:tcW w:w="4536" w:type="dxa"/>
            <w:vMerge/>
          </w:tcPr>
          <w:p w14:paraId="0E7CA843" w14:textId="77777777" w:rsidR="00B450C6" w:rsidRPr="004C6D50" w:rsidRDefault="00B450C6" w:rsidP="00194179">
            <w:pPr>
              <w:pStyle w:val="TableText"/>
              <w:ind w:left="0"/>
              <w:rPr>
                <w:rStyle w:val="Red"/>
                <w:color w:val="auto"/>
                <w:sz w:val="22"/>
                <w:szCs w:val="22"/>
              </w:rPr>
            </w:pPr>
          </w:p>
        </w:tc>
      </w:tr>
      <w:tr w:rsidR="00B450C6" w:rsidRPr="004C6D50" w14:paraId="28FFA3FF" w14:textId="77777777" w:rsidTr="0049111B">
        <w:trPr>
          <w:trHeight w:val="244"/>
        </w:trPr>
        <w:tc>
          <w:tcPr>
            <w:tcW w:w="2552" w:type="dxa"/>
            <w:vMerge/>
          </w:tcPr>
          <w:p w14:paraId="050502D4" w14:textId="77777777" w:rsidR="00B450C6" w:rsidRPr="004C6D50" w:rsidRDefault="00B450C6" w:rsidP="00194179">
            <w:pPr>
              <w:pStyle w:val="TableText"/>
              <w:rPr>
                <w:sz w:val="22"/>
                <w:szCs w:val="22"/>
              </w:rPr>
            </w:pPr>
          </w:p>
        </w:tc>
        <w:tc>
          <w:tcPr>
            <w:tcW w:w="3431" w:type="dxa"/>
          </w:tcPr>
          <w:p w14:paraId="2C4A4167" w14:textId="7CC4758F"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 xml:space="preserve">Total Suspended Solids </w:t>
            </w:r>
          </w:p>
        </w:tc>
        <w:tc>
          <w:tcPr>
            <w:tcW w:w="1701" w:type="dxa"/>
            <w:vMerge/>
          </w:tcPr>
          <w:p w14:paraId="37BBE3B6" w14:textId="77777777" w:rsidR="00B450C6" w:rsidRPr="004C6D50" w:rsidRDefault="00B450C6" w:rsidP="00194179">
            <w:pPr>
              <w:pStyle w:val="TableText"/>
              <w:rPr>
                <w:rStyle w:val="Red"/>
                <w:color w:val="auto"/>
                <w:sz w:val="22"/>
                <w:szCs w:val="22"/>
              </w:rPr>
            </w:pPr>
          </w:p>
        </w:tc>
        <w:tc>
          <w:tcPr>
            <w:tcW w:w="2268" w:type="dxa"/>
            <w:vMerge/>
          </w:tcPr>
          <w:p w14:paraId="3E1B880C" w14:textId="77777777" w:rsidR="00B450C6" w:rsidRPr="004C6D50" w:rsidRDefault="00B450C6" w:rsidP="00194179">
            <w:pPr>
              <w:pStyle w:val="TableText"/>
              <w:rPr>
                <w:rStyle w:val="Red"/>
                <w:color w:val="auto"/>
                <w:sz w:val="22"/>
                <w:szCs w:val="22"/>
                <w:highlight w:val="yellow"/>
              </w:rPr>
            </w:pPr>
          </w:p>
        </w:tc>
        <w:tc>
          <w:tcPr>
            <w:tcW w:w="4536" w:type="dxa"/>
            <w:vMerge/>
          </w:tcPr>
          <w:p w14:paraId="413F0069" w14:textId="77777777" w:rsidR="00B450C6" w:rsidRPr="004C6D50" w:rsidRDefault="00B450C6" w:rsidP="00194179">
            <w:pPr>
              <w:pStyle w:val="TableText"/>
              <w:ind w:left="0"/>
              <w:rPr>
                <w:rStyle w:val="Red"/>
                <w:color w:val="auto"/>
                <w:sz w:val="22"/>
                <w:szCs w:val="22"/>
              </w:rPr>
            </w:pPr>
          </w:p>
        </w:tc>
      </w:tr>
      <w:tr w:rsidR="00B450C6" w:rsidRPr="004C6D50" w14:paraId="758AEB4D" w14:textId="77777777" w:rsidTr="0049111B">
        <w:trPr>
          <w:trHeight w:val="244"/>
        </w:trPr>
        <w:tc>
          <w:tcPr>
            <w:tcW w:w="2552" w:type="dxa"/>
            <w:vMerge/>
          </w:tcPr>
          <w:p w14:paraId="7AB9CABC" w14:textId="77777777" w:rsidR="00B450C6" w:rsidRPr="004C6D50" w:rsidRDefault="00B450C6" w:rsidP="00194179">
            <w:pPr>
              <w:pStyle w:val="TableText"/>
              <w:rPr>
                <w:sz w:val="22"/>
                <w:szCs w:val="22"/>
              </w:rPr>
            </w:pPr>
          </w:p>
        </w:tc>
        <w:tc>
          <w:tcPr>
            <w:tcW w:w="3431" w:type="dxa"/>
          </w:tcPr>
          <w:p w14:paraId="44A38FB3" w14:textId="17DED8D3" w:rsidR="00B450C6" w:rsidRPr="004C6D50" w:rsidRDefault="00B450C6" w:rsidP="00194179">
            <w:pPr>
              <w:pStyle w:val="TableText"/>
              <w:rPr>
                <w:rStyle w:val="Red"/>
                <w:rFonts w:cstheme="minorHAnsi"/>
                <w:color w:val="auto"/>
                <w:sz w:val="22"/>
                <w:szCs w:val="22"/>
              </w:rPr>
            </w:pPr>
            <w:r w:rsidRPr="004C6D50">
              <w:rPr>
                <w:rStyle w:val="Red"/>
                <w:rFonts w:cstheme="minorHAnsi"/>
                <w:color w:val="auto"/>
                <w:sz w:val="22"/>
                <w:szCs w:val="22"/>
              </w:rPr>
              <w:t xml:space="preserve">Mercury (filtered)  </w:t>
            </w:r>
          </w:p>
        </w:tc>
        <w:tc>
          <w:tcPr>
            <w:tcW w:w="1701" w:type="dxa"/>
            <w:vMerge/>
          </w:tcPr>
          <w:p w14:paraId="51CC942D" w14:textId="77777777" w:rsidR="00B450C6" w:rsidRPr="004C6D50" w:rsidRDefault="00B450C6" w:rsidP="00194179">
            <w:pPr>
              <w:pStyle w:val="TableText"/>
              <w:rPr>
                <w:rStyle w:val="Red"/>
                <w:color w:val="auto"/>
                <w:sz w:val="22"/>
                <w:szCs w:val="22"/>
              </w:rPr>
            </w:pPr>
          </w:p>
        </w:tc>
        <w:tc>
          <w:tcPr>
            <w:tcW w:w="2268" w:type="dxa"/>
            <w:vMerge/>
          </w:tcPr>
          <w:p w14:paraId="305D6D7F" w14:textId="77777777" w:rsidR="00B450C6" w:rsidRPr="004C6D50" w:rsidRDefault="00B450C6" w:rsidP="00194179">
            <w:pPr>
              <w:pStyle w:val="TableText"/>
              <w:rPr>
                <w:rStyle w:val="Red"/>
                <w:color w:val="auto"/>
                <w:sz w:val="22"/>
                <w:szCs w:val="22"/>
                <w:highlight w:val="yellow"/>
              </w:rPr>
            </w:pPr>
          </w:p>
        </w:tc>
        <w:tc>
          <w:tcPr>
            <w:tcW w:w="4536" w:type="dxa"/>
            <w:vMerge/>
          </w:tcPr>
          <w:p w14:paraId="0B3E713D" w14:textId="77777777" w:rsidR="00B450C6" w:rsidRPr="004C6D50" w:rsidRDefault="00B450C6" w:rsidP="00194179">
            <w:pPr>
              <w:pStyle w:val="TableText"/>
              <w:ind w:left="0"/>
              <w:rPr>
                <w:rStyle w:val="Red"/>
                <w:color w:val="auto"/>
                <w:sz w:val="22"/>
                <w:szCs w:val="22"/>
              </w:rPr>
            </w:pPr>
          </w:p>
        </w:tc>
      </w:tr>
      <w:tr w:rsidR="00EE45FA" w:rsidRPr="004C6D50" w14:paraId="2D0A8924" w14:textId="77777777" w:rsidTr="0049111B">
        <w:trPr>
          <w:trHeight w:val="244"/>
        </w:trPr>
        <w:tc>
          <w:tcPr>
            <w:tcW w:w="2552" w:type="dxa"/>
            <w:vMerge w:val="restart"/>
          </w:tcPr>
          <w:p w14:paraId="51D027E9" w14:textId="77777777" w:rsidR="00EE45FA" w:rsidRPr="004C6D50" w:rsidRDefault="00EE45FA" w:rsidP="00B450C6">
            <w:pPr>
              <w:pStyle w:val="TableText"/>
              <w:ind w:left="0"/>
              <w:rPr>
                <w:sz w:val="22"/>
                <w:szCs w:val="22"/>
                <w:vertAlign w:val="superscript"/>
              </w:rPr>
            </w:pPr>
            <w:r w:rsidRPr="004C6D50">
              <w:rPr>
                <w:sz w:val="22"/>
                <w:szCs w:val="22"/>
              </w:rPr>
              <w:t xml:space="preserve">D1, D2 and </w:t>
            </w:r>
            <w:r w:rsidRPr="00512CBE">
              <w:rPr>
                <w:sz w:val="22"/>
                <w:szCs w:val="22"/>
              </w:rPr>
              <w:t xml:space="preserve">D3 </w:t>
            </w:r>
            <w:r w:rsidRPr="00512CBE">
              <w:rPr>
                <w:sz w:val="22"/>
                <w:szCs w:val="22"/>
                <w:vertAlign w:val="superscript"/>
              </w:rPr>
              <w:t>Note 1</w:t>
            </w:r>
          </w:p>
          <w:p w14:paraId="39980942" w14:textId="77777777" w:rsidR="00EE45FA" w:rsidRPr="004C6D50" w:rsidRDefault="00EE45FA" w:rsidP="00B450C6">
            <w:pPr>
              <w:pStyle w:val="TableText"/>
              <w:ind w:left="0"/>
              <w:rPr>
                <w:sz w:val="22"/>
                <w:szCs w:val="22"/>
              </w:rPr>
            </w:pPr>
          </w:p>
          <w:p w14:paraId="18A80D3C" w14:textId="35961A64" w:rsidR="00EE45FA" w:rsidRPr="004C6D50" w:rsidRDefault="00EE45FA" w:rsidP="00B450C6">
            <w:pPr>
              <w:pStyle w:val="TableText"/>
              <w:rPr>
                <w:sz w:val="22"/>
                <w:szCs w:val="22"/>
              </w:rPr>
            </w:pPr>
            <w:r w:rsidRPr="004C6D50">
              <w:rPr>
                <w:sz w:val="22"/>
                <w:szCs w:val="22"/>
              </w:rPr>
              <w:t xml:space="preserve">as shown on drawing titled “Surface Water Monitoring Points” </w:t>
            </w:r>
            <w:r w:rsidRPr="004C6D50">
              <w:rPr>
                <w:sz w:val="22"/>
                <w:szCs w:val="22"/>
              </w:rPr>
              <w:lastRenderedPageBreak/>
              <w:t>(document reference 2365/1</w:t>
            </w:r>
            <w:r w:rsidR="00512CBE">
              <w:rPr>
                <w:sz w:val="22"/>
                <w:szCs w:val="22"/>
              </w:rPr>
              <w:t>9</w:t>
            </w:r>
            <w:r w:rsidRPr="004C6D50">
              <w:rPr>
                <w:sz w:val="22"/>
                <w:szCs w:val="22"/>
              </w:rPr>
              <w:t xml:space="preserve">, dated </w:t>
            </w:r>
            <w:r w:rsidR="00512CBE">
              <w:rPr>
                <w:sz w:val="22"/>
                <w:szCs w:val="22"/>
              </w:rPr>
              <w:t>10</w:t>
            </w:r>
            <w:r w:rsidRPr="004C6D50">
              <w:rPr>
                <w:sz w:val="22"/>
                <w:szCs w:val="22"/>
              </w:rPr>
              <w:t>/202</w:t>
            </w:r>
            <w:r w:rsidR="00512CBE">
              <w:rPr>
                <w:sz w:val="22"/>
                <w:szCs w:val="22"/>
              </w:rPr>
              <w:t>5</w:t>
            </w:r>
            <w:r w:rsidR="009539FF">
              <w:rPr>
                <w:sz w:val="22"/>
                <w:szCs w:val="22"/>
              </w:rPr>
              <w:t>)</w:t>
            </w:r>
            <w:r w:rsidR="009539FF">
              <w:rPr>
                <w:rFonts w:cstheme="minorHAnsi"/>
                <w:sz w:val="22"/>
                <w:szCs w:val="22"/>
              </w:rPr>
              <w:t xml:space="preserve"> or any updated drawing as agreed in writing with Natural Resources Wales</w:t>
            </w:r>
          </w:p>
          <w:p w14:paraId="00FAC17C" w14:textId="77777777" w:rsidR="00EE45FA" w:rsidRPr="004C6D50" w:rsidRDefault="00EE45FA" w:rsidP="00B450C6">
            <w:pPr>
              <w:pStyle w:val="TableText"/>
              <w:rPr>
                <w:sz w:val="22"/>
                <w:szCs w:val="22"/>
              </w:rPr>
            </w:pPr>
          </w:p>
        </w:tc>
        <w:tc>
          <w:tcPr>
            <w:tcW w:w="3431" w:type="dxa"/>
          </w:tcPr>
          <w:p w14:paraId="2EDD7436" w14:textId="5835F50E"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lastRenderedPageBreak/>
              <w:t>Electrical Conductivity</w:t>
            </w:r>
          </w:p>
        </w:tc>
        <w:tc>
          <w:tcPr>
            <w:tcW w:w="1701" w:type="dxa"/>
            <w:vMerge/>
          </w:tcPr>
          <w:p w14:paraId="00BFFE02" w14:textId="77777777" w:rsidR="00EE45FA" w:rsidRPr="004C6D50" w:rsidRDefault="00EE45FA" w:rsidP="00B450C6">
            <w:pPr>
              <w:pStyle w:val="TableText"/>
              <w:rPr>
                <w:rStyle w:val="Red"/>
                <w:color w:val="auto"/>
                <w:sz w:val="22"/>
                <w:szCs w:val="22"/>
              </w:rPr>
            </w:pPr>
          </w:p>
        </w:tc>
        <w:tc>
          <w:tcPr>
            <w:tcW w:w="2268" w:type="dxa"/>
            <w:vMerge/>
          </w:tcPr>
          <w:p w14:paraId="60804F28" w14:textId="77777777" w:rsidR="00EE45FA" w:rsidRPr="004C6D50" w:rsidRDefault="00EE45FA" w:rsidP="00B450C6">
            <w:pPr>
              <w:pStyle w:val="TableText"/>
              <w:rPr>
                <w:rStyle w:val="Red"/>
                <w:color w:val="auto"/>
                <w:sz w:val="22"/>
                <w:szCs w:val="22"/>
                <w:highlight w:val="yellow"/>
              </w:rPr>
            </w:pPr>
          </w:p>
        </w:tc>
        <w:tc>
          <w:tcPr>
            <w:tcW w:w="4536" w:type="dxa"/>
            <w:vMerge/>
          </w:tcPr>
          <w:p w14:paraId="35698B1C" w14:textId="77777777" w:rsidR="00EE45FA" w:rsidRPr="004C6D50" w:rsidRDefault="00EE45FA" w:rsidP="00B450C6">
            <w:pPr>
              <w:pStyle w:val="TableText"/>
              <w:ind w:left="0"/>
              <w:rPr>
                <w:rStyle w:val="Red"/>
                <w:color w:val="auto"/>
                <w:sz w:val="22"/>
                <w:szCs w:val="22"/>
              </w:rPr>
            </w:pPr>
          </w:p>
        </w:tc>
      </w:tr>
      <w:tr w:rsidR="00EE45FA" w:rsidRPr="004C6D50" w14:paraId="3BC82704" w14:textId="77777777" w:rsidTr="0049111B">
        <w:trPr>
          <w:trHeight w:val="244"/>
        </w:trPr>
        <w:tc>
          <w:tcPr>
            <w:tcW w:w="2552" w:type="dxa"/>
            <w:vMerge/>
          </w:tcPr>
          <w:p w14:paraId="289BB192" w14:textId="77777777" w:rsidR="00EE45FA" w:rsidRPr="004C6D50" w:rsidRDefault="00EE45FA" w:rsidP="00B450C6">
            <w:pPr>
              <w:pStyle w:val="TableText"/>
              <w:rPr>
                <w:sz w:val="22"/>
                <w:szCs w:val="22"/>
              </w:rPr>
            </w:pPr>
          </w:p>
        </w:tc>
        <w:tc>
          <w:tcPr>
            <w:tcW w:w="3431" w:type="dxa"/>
          </w:tcPr>
          <w:p w14:paraId="77F7EED9" w14:textId="290708D5"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Temperature</w:t>
            </w:r>
          </w:p>
        </w:tc>
        <w:tc>
          <w:tcPr>
            <w:tcW w:w="1701" w:type="dxa"/>
            <w:vMerge/>
          </w:tcPr>
          <w:p w14:paraId="7D92FF9A" w14:textId="77777777" w:rsidR="00EE45FA" w:rsidRPr="004C6D50" w:rsidRDefault="00EE45FA" w:rsidP="00B450C6">
            <w:pPr>
              <w:pStyle w:val="TableText"/>
              <w:rPr>
                <w:rStyle w:val="Red"/>
                <w:color w:val="auto"/>
                <w:sz w:val="22"/>
                <w:szCs w:val="22"/>
              </w:rPr>
            </w:pPr>
          </w:p>
        </w:tc>
        <w:tc>
          <w:tcPr>
            <w:tcW w:w="2268" w:type="dxa"/>
            <w:vMerge/>
          </w:tcPr>
          <w:p w14:paraId="0B64B20E" w14:textId="77777777" w:rsidR="00EE45FA" w:rsidRPr="004C6D50" w:rsidRDefault="00EE45FA" w:rsidP="00B450C6">
            <w:pPr>
              <w:pStyle w:val="TableText"/>
              <w:rPr>
                <w:rStyle w:val="Red"/>
                <w:color w:val="auto"/>
                <w:sz w:val="22"/>
                <w:szCs w:val="22"/>
                <w:highlight w:val="yellow"/>
              </w:rPr>
            </w:pPr>
          </w:p>
        </w:tc>
        <w:tc>
          <w:tcPr>
            <w:tcW w:w="4536" w:type="dxa"/>
            <w:vMerge/>
          </w:tcPr>
          <w:p w14:paraId="310F8759" w14:textId="77777777" w:rsidR="00EE45FA" w:rsidRPr="004C6D50" w:rsidRDefault="00EE45FA" w:rsidP="00B450C6">
            <w:pPr>
              <w:pStyle w:val="TableText"/>
              <w:ind w:left="0"/>
              <w:rPr>
                <w:rStyle w:val="Red"/>
                <w:color w:val="auto"/>
                <w:sz w:val="22"/>
                <w:szCs w:val="22"/>
              </w:rPr>
            </w:pPr>
          </w:p>
        </w:tc>
      </w:tr>
      <w:tr w:rsidR="00EE45FA" w:rsidRPr="004C6D50" w14:paraId="13E3325E" w14:textId="77777777" w:rsidTr="0049111B">
        <w:trPr>
          <w:trHeight w:val="244"/>
        </w:trPr>
        <w:tc>
          <w:tcPr>
            <w:tcW w:w="2552" w:type="dxa"/>
            <w:vMerge/>
          </w:tcPr>
          <w:p w14:paraId="2B82A5FF" w14:textId="77777777" w:rsidR="00EE45FA" w:rsidRPr="004C6D50" w:rsidRDefault="00EE45FA" w:rsidP="00B450C6">
            <w:pPr>
              <w:pStyle w:val="TableText"/>
              <w:rPr>
                <w:sz w:val="22"/>
                <w:szCs w:val="22"/>
              </w:rPr>
            </w:pPr>
          </w:p>
        </w:tc>
        <w:tc>
          <w:tcPr>
            <w:tcW w:w="3431" w:type="dxa"/>
          </w:tcPr>
          <w:p w14:paraId="4E26E7B3" w14:textId="0DEA98B1"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 xml:space="preserve">Dissolved Oxygen  </w:t>
            </w:r>
          </w:p>
        </w:tc>
        <w:tc>
          <w:tcPr>
            <w:tcW w:w="1701" w:type="dxa"/>
            <w:vMerge/>
          </w:tcPr>
          <w:p w14:paraId="4593A37B" w14:textId="77777777" w:rsidR="00EE45FA" w:rsidRPr="004C6D50" w:rsidRDefault="00EE45FA" w:rsidP="00B450C6">
            <w:pPr>
              <w:pStyle w:val="TableText"/>
              <w:rPr>
                <w:rStyle w:val="Red"/>
                <w:color w:val="auto"/>
                <w:sz w:val="22"/>
                <w:szCs w:val="22"/>
              </w:rPr>
            </w:pPr>
          </w:p>
        </w:tc>
        <w:tc>
          <w:tcPr>
            <w:tcW w:w="2268" w:type="dxa"/>
            <w:vMerge/>
          </w:tcPr>
          <w:p w14:paraId="4BF37D46" w14:textId="77777777" w:rsidR="00EE45FA" w:rsidRPr="004C6D50" w:rsidRDefault="00EE45FA" w:rsidP="00B450C6">
            <w:pPr>
              <w:pStyle w:val="TableText"/>
              <w:rPr>
                <w:rStyle w:val="Red"/>
                <w:color w:val="auto"/>
                <w:sz w:val="22"/>
                <w:szCs w:val="22"/>
                <w:highlight w:val="yellow"/>
              </w:rPr>
            </w:pPr>
          </w:p>
        </w:tc>
        <w:tc>
          <w:tcPr>
            <w:tcW w:w="4536" w:type="dxa"/>
            <w:vMerge/>
          </w:tcPr>
          <w:p w14:paraId="5719CD3B" w14:textId="77777777" w:rsidR="00EE45FA" w:rsidRPr="004C6D50" w:rsidRDefault="00EE45FA" w:rsidP="00B450C6">
            <w:pPr>
              <w:pStyle w:val="TableText"/>
              <w:ind w:left="0"/>
              <w:rPr>
                <w:rStyle w:val="Red"/>
                <w:color w:val="auto"/>
                <w:sz w:val="22"/>
                <w:szCs w:val="22"/>
              </w:rPr>
            </w:pPr>
          </w:p>
        </w:tc>
      </w:tr>
      <w:tr w:rsidR="00EE45FA" w:rsidRPr="004C6D50" w14:paraId="35CBE7EA" w14:textId="77777777" w:rsidTr="0049111B">
        <w:trPr>
          <w:trHeight w:val="244"/>
        </w:trPr>
        <w:tc>
          <w:tcPr>
            <w:tcW w:w="2552" w:type="dxa"/>
            <w:vMerge/>
          </w:tcPr>
          <w:p w14:paraId="2D0F0409" w14:textId="77777777" w:rsidR="00EE45FA" w:rsidRPr="004C6D50" w:rsidRDefault="00EE45FA" w:rsidP="00B450C6">
            <w:pPr>
              <w:pStyle w:val="TableText"/>
              <w:rPr>
                <w:sz w:val="22"/>
                <w:szCs w:val="22"/>
              </w:rPr>
            </w:pPr>
          </w:p>
        </w:tc>
        <w:tc>
          <w:tcPr>
            <w:tcW w:w="3431" w:type="dxa"/>
          </w:tcPr>
          <w:p w14:paraId="341A9AD2" w14:textId="7BF07273"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 xml:space="preserve">Nickel (filtered) </w:t>
            </w:r>
          </w:p>
        </w:tc>
        <w:tc>
          <w:tcPr>
            <w:tcW w:w="1701" w:type="dxa"/>
            <w:vMerge/>
          </w:tcPr>
          <w:p w14:paraId="7BB2440D" w14:textId="77777777" w:rsidR="00EE45FA" w:rsidRPr="004C6D50" w:rsidRDefault="00EE45FA" w:rsidP="00B450C6">
            <w:pPr>
              <w:pStyle w:val="TableText"/>
              <w:rPr>
                <w:rStyle w:val="Red"/>
                <w:color w:val="auto"/>
                <w:sz w:val="22"/>
                <w:szCs w:val="22"/>
              </w:rPr>
            </w:pPr>
          </w:p>
        </w:tc>
        <w:tc>
          <w:tcPr>
            <w:tcW w:w="2268" w:type="dxa"/>
            <w:vMerge/>
          </w:tcPr>
          <w:p w14:paraId="00E997CB" w14:textId="77777777" w:rsidR="00EE45FA" w:rsidRPr="004C6D50" w:rsidRDefault="00EE45FA" w:rsidP="00B450C6">
            <w:pPr>
              <w:pStyle w:val="TableText"/>
              <w:rPr>
                <w:rStyle w:val="Red"/>
                <w:color w:val="auto"/>
                <w:sz w:val="22"/>
                <w:szCs w:val="22"/>
                <w:highlight w:val="yellow"/>
              </w:rPr>
            </w:pPr>
          </w:p>
        </w:tc>
        <w:tc>
          <w:tcPr>
            <w:tcW w:w="4536" w:type="dxa"/>
            <w:vMerge/>
          </w:tcPr>
          <w:p w14:paraId="1C70FDF9" w14:textId="77777777" w:rsidR="00EE45FA" w:rsidRPr="004C6D50" w:rsidRDefault="00EE45FA" w:rsidP="00B450C6">
            <w:pPr>
              <w:pStyle w:val="TableText"/>
              <w:ind w:left="0"/>
              <w:rPr>
                <w:rStyle w:val="Red"/>
                <w:color w:val="auto"/>
                <w:sz w:val="22"/>
                <w:szCs w:val="22"/>
              </w:rPr>
            </w:pPr>
          </w:p>
        </w:tc>
      </w:tr>
      <w:tr w:rsidR="00EE45FA" w:rsidRPr="004C6D50" w14:paraId="34654A0E" w14:textId="77777777" w:rsidTr="0049111B">
        <w:trPr>
          <w:trHeight w:val="244"/>
        </w:trPr>
        <w:tc>
          <w:tcPr>
            <w:tcW w:w="2552" w:type="dxa"/>
            <w:vMerge/>
          </w:tcPr>
          <w:p w14:paraId="5F9D9B0F" w14:textId="77777777" w:rsidR="00EE45FA" w:rsidRPr="004C6D50" w:rsidRDefault="00EE45FA" w:rsidP="00B450C6">
            <w:pPr>
              <w:pStyle w:val="TableText"/>
              <w:rPr>
                <w:sz w:val="22"/>
                <w:szCs w:val="22"/>
              </w:rPr>
            </w:pPr>
          </w:p>
        </w:tc>
        <w:tc>
          <w:tcPr>
            <w:tcW w:w="3431" w:type="dxa"/>
          </w:tcPr>
          <w:p w14:paraId="3C52757A" w14:textId="52638FCD"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Cadmium (filtered)</w:t>
            </w:r>
          </w:p>
        </w:tc>
        <w:tc>
          <w:tcPr>
            <w:tcW w:w="1701" w:type="dxa"/>
            <w:vMerge/>
          </w:tcPr>
          <w:p w14:paraId="427199CB" w14:textId="77777777" w:rsidR="00EE45FA" w:rsidRPr="004C6D50" w:rsidRDefault="00EE45FA" w:rsidP="00B450C6">
            <w:pPr>
              <w:pStyle w:val="TableText"/>
              <w:rPr>
                <w:rStyle w:val="Red"/>
                <w:color w:val="auto"/>
                <w:sz w:val="22"/>
                <w:szCs w:val="22"/>
              </w:rPr>
            </w:pPr>
          </w:p>
        </w:tc>
        <w:tc>
          <w:tcPr>
            <w:tcW w:w="2268" w:type="dxa"/>
            <w:vMerge/>
          </w:tcPr>
          <w:p w14:paraId="1B25DDBC" w14:textId="77777777" w:rsidR="00EE45FA" w:rsidRPr="004C6D50" w:rsidRDefault="00EE45FA" w:rsidP="00B450C6">
            <w:pPr>
              <w:pStyle w:val="TableText"/>
              <w:rPr>
                <w:rStyle w:val="Red"/>
                <w:color w:val="auto"/>
                <w:sz w:val="22"/>
                <w:szCs w:val="22"/>
                <w:highlight w:val="yellow"/>
              </w:rPr>
            </w:pPr>
          </w:p>
        </w:tc>
        <w:tc>
          <w:tcPr>
            <w:tcW w:w="4536" w:type="dxa"/>
            <w:vMerge/>
          </w:tcPr>
          <w:p w14:paraId="16B838BC" w14:textId="77777777" w:rsidR="00EE45FA" w:rsidRPr="004C6D50" w:rsidRDefault="00EE45FA" w:rsidP="00B450C6">
            <w:pPr>
              <w:pStyle w:val="TableText"/>
              <w:ind w:left="0"/>
              <w:rPr>
                <w:rStyle w:val="Red"/>
                <w:color w:val="auto"/>
                <w:sz w:val="22"/>
                <w:szCs w:val="22"/>
              </w:rPr>
            </w:pPr>
          </w:p>
        </w:tc>
      </w:tr>
      <w:tr w:rsidR="00EE45FA" w:rsidRPr="004C6D50" w14:paraId="709DB661" w14:textId="77777777" w:rsidTr="0049111B">
        <w:trPr>
          <w:trHeight w:val="244"/>
        </w:trPr>
        <w:tc>
          <w:tcPr>
            <w:tcW w:w="2552" w:type="dxa"/>
            <w:vMerge/>
          </w:tcPr>
          <w:p w14:paraId="18AB8046" w14:textId="77777777" w:rsidR="00EE45FA" w:rsidRPr="004C6D50" w:rsidRDefault="00EE45FA" w:rsidP="00B450C6">
            <w:pPr>
              <w:pStyle w:val="TableText"/>
              <w:rPr>
                <w:sz w:val="22"/>
                <w:szCs w:val="22"/>
              </w:rPr>
            </w:pPr>
          </w:p>
        </w:tc>
        <w:tc>
          <w:tcPr>
            <w:tcW w:w="3431" w:type="dxa"/>
          </w:tcPr>
          <w:p w14:paraId="0664ABE4" w14:textId="50908636"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Mecoprop</w:t>
            </w:r>
          </w:p>
        </w:tc>
        <w:tc>
          <w:tcPr>
            <w:tcW w:w="1701" w:type="dxa"/>
            <w:vMerge/>
          </w:tcPr>
          <w:p w14:paraId="5F22EE9E" w14:textId="77777777" w:rsidR="00EE45FA" w:rsidRPr="004C6D50" w:rsidRDefault="00EE45FA" w:rsidP="00B450C6">
            <w:pPr>
              <w:pStyle w:val="TableText"/>
              <w:rPr>
                <w:rStyle w:val="Red"/>
                <w:color w:val="auto"/>
                <w:sz w:val="22"/>
                <w:szCs w:val="22"/>
              </w:rPr>
            </w:pPr>
          </w:p>
        </w:tc>
        <w:tc>
          <w:tcPr>
            <w:tcW w:w="2268" w:type="dxa"/>
            <w:vMerge/>
          </w:tcPr>
          <w:p w14:paraId="5A29045B" w14:textId="77777777" w:rsidR="00EE45FA" w:rsidRPr="004C6D50" w:rsidRDefault="00EE45FA" w:rsidP="00B450C6">
            <w:pPr>
              <w:pStyle w:val="TableText"/>
              <w:rPr>
                <w:rStyle w:val="Red"/>
                <w:color w:val="auto"/>
                <w:sz w:val="22"/>
                <w:szCs w:val="22"/>
                <w:highlight w:val="yellow"/>
              </w:rPr>
            </w:pPr>
          </w:p>
        </w:tc>
        <w:tc>
          <w:tcPr>
            <w:tcW w:w="4536" w:type="dxa"/>
            <w:vMerge/>
          </w:tcPr>
          <w:p w14:paraId="7298F28B" w14:textId="77777777" w:rsidR="00EE45FA" w:rsidRPr="004C6D50" w:rsidRDefault="00EE45FA" w:rsidP="00B450C6">
            <w:pPr>
              <w:pStyle w:val="TableText"/>
              <w:ind w:left="0"/>
              <w:rPr>
                <w:rStyle w:val="Red"/>
                <w:color w:val="auto"/>
                <w:sz w:val="22"/>
                <w:szCs w:val="22"/>
              </w:rPr>
            </w:pPr>
          </w:p>
        </w:tc>
      </w:tr>
      <w:tr w:rsidR="00EE45FA" w:rsidRPr="004C6D50" w14:paraId="02202C48" w14:textId="77777777" w:rsidTr="0049111B">
        <w:trPr>
          <w:trHeight w:val="244"/>
        </w:trPr>
        <w:tc>
          <w:tcPr>
            <w:tcW w:w="2552" w:type="dxa"/>
            <w:vMerge/>
          </w:tcPr>
          <w:p w14:paraId="3918EE27" w14:textId="77777777" w:rsidR="00EE45FA" w:rsidRPr="004C6D50" w:rsidRDefault="00EE45FA" w:rsidP="00B450C6">
            <w:pPr>
              <w:pStyle w:val="TableText"/>
              <w:rPr>
                <w:sz w:val="22"/>
                <w:szCs w:val="22"/>
              </w:rPr>
            </w:pPr>
          </w:p>
        </w:tc>
        <w:tc>
          <w:tcPr>
            <w:tcW w:w="3431" w:type="dxa"/>
          </w:tcPr>
          <w:p w14:paraId="0C752EE7" w14:textId="53799E2E"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Naphthalene</w:t>
            </w:r>
          </w:p>
        </w:tc>
        <w:tc>
          <w:tcPr>
            <w:tcW w:w="1701" w:type="dxa"/>
            <w:vMerge/>
          </w:tcPr>
          <w:p w14:paraId="06951A81" w14:textId="77777777" w:rsidR="00EE45FA" w:rsidRPr="004C6D50" w:rsidRDefault="00EE45FA" w:rsidP="00B450C6">
            <w:pPr>
              <w:pStyle w:val="TableText"/>
              <w:rPr>
                <w:rStyle w:val="Red"/>
                <w:color w:val="auto"/>
                <w:sz w:val="22"/>
                <w:szCs w:val="22"/>
              </w:rPr>
            </w:pPr>
          </w:p>
        </w:tc>
        <w:tc>
          <w:tcPr>
            <w:tcW w:w="2268" w:type="dxa"/>
            <w:vMerge/>
          </w:tcPr>
          <w:p w14:paraId="21267E63" w14:textId="77777777" w:rsidR="00EE45FA" w:rsidRPr="004C6D50" w:rsidRDefault="00EE45FA" w:rsidP="00B450C6">
            <w:pPr>
              <w:pStyle w:val="TableText"/>
              <w:rPr>
                <w:rStyle w:val="Red"/>
                <w:color w:val="auto"/>
                <w:sz w:val="22"/>
                <w:szCs w:val="22"/>
                <w:highlight w:val="yellow"/>
              </w:rPr>
            </w:pPr>
          </w:p>
        </w:tc>
        <w:tc>
          <w:tcPr>
            <w:tcW w:w="4536" w:type="dxa"/>
            <w:vMerge/>
          </w:tcPr>
          <w:p w14:paraId="5CCB664B" w14:textId="77777777" w:rsidR="00EE45FA" w:rsidRPr="004C6D50" w:rsidRDefault="00EE45FA" w:rsidP="00B450C6">
            <w:pPr>
              <w:pStyle w:val="TableText"/>
              <w:ind w:left="0"/>
              <w:rPr>
                <w:rStyle w:val="Red"/>
                <w:color w:val="auto"/>
                <w:sz w:val="22"/>
                <w:szCs w:val="22"/>
              </w:rPr>
            </w:pPr>
          </w:p>
        </w:tc>
      </w:tr>
      <w:tr w:rsidR="00EE45FA" w:rsidRPr="004C6D50" w14:paraId="465983EC" w14:textId="77777777" w:rsidTr="0049111B">
        <w:trPr>
          <w:trHeight w:val="244"/>
        </w:trPr>
        <w:tc>
          <w:tcPr>
            <w:tcW w:w="2552" w:type="dxa"/>
            <w:vMerge/>
          </w:tcPr>
          <w:p w14:paraId="67D2C478" w14:textId="77777777" w:rsidR="00EE45FA" w:rsidRPr="004C6D50" w:rsidRDefault="00EE45FA" w:rsidP="00B450C6">
            <w:pPr>
              <w:pStyle w:val="TableText"/>
              <w:rPr>
                <w:sz w:val="22"/>
                <w:szCs w:val="22"/>
              </w:rPr>
            </w:pPr>
          </w:p>
        </w:tc>
        <w:tc>
          <w:tcPr>
            <w:tcW w:w="3431" w:type="dxa"/>
          </w:tcPr>
          <w:p w14:paraId="1BC8211D" w14:textId="7BB63F5F"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Phenol</w:t>
            </w:r>
          </w:p>
        </w:tc>
        <w:tc>
          <w:tcPr>
            <w:tcW w:w="1701" w:type="dxa"/>
            <w:vMerge/>
          </w:tcPr>
          <w:p w14:paraId="67AB1021" w14:textId="77777777" w:rsidR="00EE45FA" w:rsidRPr="004C6D50" w:rsidRDefault="00EE45FA" w:rsidP="00B450C6">
            <w:pPr>
              <w:pStyle w:val="TableText"/>
              <w:rPr>
                <w:rStyle w:val="Red"/>
                <w:color w:val="auto"/>
                <w:sz w:val="22"/>
                <w:szCs w:val="22"/>
              </w:rPr>
            </w:pPr>
          </w:p>
        </w:tc>
        <w:tc>
          <w:tcPr>
            <w:tcW w:w="2268" w:type="dxa"/>
            <w:vMerge/>
          </w:tcPr>
          <w:p w14:paraId="28969D7A" w14:textId="77777777" w:rsidR="00EE45FA" w:rsidRPr="004C6D50" w:rsidRDefault="00EE45FA" w:rsidP="00B450C6">
            <w:pPr>
              <w:pStyle w:val="TableText"/>
              <w:rPr>
                <w:rStyle w:val="Red"/>
                <w:color w:val="auto"/>
                <w:sz w:val="22"/>
                <w:szCs w:val="22"/>
                <w:highlight w:val="yellow"/>
              </w:rPr>
            </w:pPr>
          </w:p>
        </w:tc>
        <w:tc>
          <w:tcPr>
            <w:tcW w:w="4536" w:type="dxa"/>
            <w:vMerge/>
          </w:tcPr>
          <w:p w14:paraId="352422D8" w14:textId="77777777" w:rsidR="00EE45FA" w:rsidRPr="004C6D50" w:rsidRDefault="00EE45FA" w:rsidP="00B450C6">
            <w:pPr>
              <w:pStyle w:val="TableText"/>
              <w:ind w:left="0"/>
              <w:rPr>
                <w:rStyle w:val="Red"/>
                <w:color w:val="auto"/>
                <w:sz w:val="22"/>
                <w:szCs w:val="22"/>
              </w:rPr>
            </w:pPr>
          </w:p>
        </w:tc>
      </w:tr>
      <w:tr w:rsidR="00EE45FA" w:rsidRPr="004C6D50" w14:paraId="30E9CAAC" w14:textId="77777777" w:rsidTr="0049111B">
        <w:trPr>
          <w:trHeight w:val="244"/>
        </w:trPr>
        <w:tc>
          <w:tcPr>
            <w:tcW w:w="2552" w:type="dxa"/>
            <w:vMerge/>
          </w:tcPr>
          <w:p w14:paraId="7C39CB82" w14:textId="77777777" w:rsidR="00EE45FA" w:rsidRPr="004C6D50" w:rsidRDefault="00EE45FA" w:rsidP="00B450C6">
            <w:pPr>
              <w:pStyle w:val="TableText"/>
              <w:rPr>
                <w:sz w:val="22"/>
                <w:szCs w:val="22"/>
              </w:rPr>
            </w:pPr>
          </w:p>
        </w:tc>
        <w:tc>
          <w:tcPr>
            <w:tcW w:w="3431" w:type="dxa"/>
          </w:tcPr>
          <w:p w14:paraId="50412D51" w14:textId="19AA1899"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Phenols (total)</w:t>
            </w:r>
          </w:p>
        </w:tc>
        <w:tc>
          <w:tcPr>
            <w:tcW w:w="1701" w:type="dxa"/>
            <w:vMerge/>
          </w:tcPr>
          <w:p w14:paraId="6F745643" w14:textId="77777777" w:rsidR="00EE45FA" w:rsidRPr="004C6D50" w:rsidRDefault="00EE45FA" w:rsidP="00B450C6">
            <w:pPr>
              <w:pStyle w:val="TableText"/>
              <w:rPr>
                <w:rStyle w:val="Red"/>
                <w:color w:val="auto"/>
                <w:sz w:val="22"/>
                <w:szCs w:val="22"/>
              </w:rPr>
            </w:pPr>
          </w:p>
        </w:tc>
        <w:tc>
          <w:tcPr>
            <w:tcW w:w="2268" w:type="dxa"/>
            <w:vMerge/>
          </w:tcPr>
          <w:p w14:paraId="5D1E4060" w14:textId="77777777" w:rsidR="00EE45FA" w:rsidRPr="004C6D50" w:rsidRDefault="00EE45FA" w:rsidP="00B450C6">
            <w:pPr>
              <w:pStyle w:val="TableText"/>
              <w:rPr>
                <w:rStyle w:val="Red"/>
                <w:color w:val="auto"/>
                <w:sz w:val="22"/>
                <w:szCs w:val="22"/>
                <w:highlight w:val="yellow"/>
              </w:rPr>
            </w:pPr>
          </w:p>
        </w:tc>
        <w:tc>
          <w:tcPr>
            <w:tcW w:w="4536" w:type="dxa"/>
            <w:vMerge/>
          </w:tcPr>
          <w:p w14:paraId="6C987C69" w14:textId="77777777" w:rsidR="00EE45FA" w:rsidRPr="004C6D50" w:rsidRDefault="00EE45FA" w:rsidP="00B450C6">
            <w:pPr>
              <w:pStyle w:val="TableText"/>
              <w:ind w:left="0"/>
              <w:rPr>
                <w:rStyle w:val="Red"/>
                <w:color w:val="auto"/>
                <w:sz w:val="22"/>
                <w:szCs w:val="22"/>
              </w:rPr>
            </w:pPr>
          </w:p>
        </w:tc>
      </w:tr>
      <w:tr w:rsidR="00EE45FA" w:rsidRPr="004C6D50" w14:paraId="7EF40FBB" w14:textId="77777777" w:rsidTr="0049111B">
        <w:trPr>
          <w:trHeight w:val="244"/>
        </w:trPr>
        <w:tc>
          <w:tcPr>
            <w:tcW w:w="2552" w:type="dxa"/>
            <w:vMerge/>
          </w:tcPr>
          <w:p w14:paraId="5A7A19C3" w14:textId="77777777" w:rsidR="00EE45FA" w:rsidRPr="004C6D50" w:rsidRDefault="00EE45FA" w:rsidP="00B450C6">
            <w:pPr>
              <w:pStyle w:val="TableText"/>
              <w:rPr>
                <w:sz w:val="22"/>
                <w:szCs w:val="22"/>
              </w:rPr>
            </w:pPr>
          </w:p>
        </w:tc>
        <w:tc>
          <w:tcPr>
            <w:tcW w:w="3431" w:type="dxa"/>
          </w:tcPr>
          <w:p w14:paraId="193B32D9" w14:textId="2D7E6D71"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Phosphate</w:t>
            </w:r>
          </w:p>
        </w:tc>
        <w:tc>
          <w:tcPr>
            <w:tcW w:w="1701" w:type="dxa"/>
            <w:vMerge/>
          </w:tcPr>
          <w:p w14:paraId="0F1A5C9E" w14:textId="77777777" w:rsidR="00EE45FA" w:rsidRPr="004C6D50" w:rsidRDefault="00EE45FA" w:rsidP="00B450C6">
            <w:pPr>
              <w:pStyle w:val="TableText"/>
              <w:rPr>
                <w:rStyle w:val="Red"/>
                <w:color w:val="auto"/>
                <w:sz w:val="22"/>
                <w:szCs w:val="22"/>
              </w:rPr>
            </w:pPr>
          </w:p>
        </w:tc>
        <w:tc>
          <w:tcPr>
            <w:tcW w:w="2268" w:type="dxa"/>
            <w:vMerge/>
          </w:tcPr>
          <w:p w14:paraId="015FCC34" w14:textId="77777777" w:rsidR="00EE45FA" w:rsidRPr="004C6D50" w:rsidRDefault="00EE45FA" w:rsidP="00B450C6">
            <w:pPr>
              <w:pStyle w:val="TableText"/>
              <w:rPr>
                <w:rStyle w:val="Red"/>
                <w:color w:val="auto"/>
                <w:sz w:val="22"/>
                <w:szCs w:val="22"/>
                <w:highlight w:val="yellow"/>
              </w:rPr>
            </w:pPr>
          </w:p>
        </w:tc>
        <w:tc>
          <w:tcPr>
            <w:tcW w:w="4536" w:type="dxa"/>
            <w:vMerge/>
          </w:tcPr>
          <w:p w14:paraId="5329A036" w14:textId="77777777" w:rsidR="00EE45FA" w:rsidRPr="004C6D50" w:rsidRDefault="00EE45FA" w:rsidP="00B450C6">
            <w:pPr>
              <w:pStyle w:val="TableText"/>
              <w:ind w:left="0"/>
              <w:rPr>
                <w:rStyle w:val="Red"/>
                <w:color w:val="auto"/>
                <w:sz w:val="22"/>
                <w:szCs w:val="22"/>
              </w:rPr>
            </w:pPr>
          </w:p>
        </w:tc>
      </w:tr>
      <w:tr w:rsidR="00EE45FA" w:rsidRPr="004C6D50" w14:paraId="24932F31" w14:textId="77777777" w:rsidTr="0049111B">
        <w:trPr>
          <w:trHeight w:val="244"/>
        </w:trPr>
        <w:tc>
          <w:tcPr>
            <w:tcW w:w="2552" w:type="dxa"/>
            <w:vMerge/>
          </w:tcPr>
          <w:p w14:paraId="7F1AA378" w14:textId="77777777" w:rsidR="00EE45FA" w:rsidRPr="004C6D50" w:rsidRDefault="00EE45FA" w:rsidP="00B450C6">
            <w:pPr>
              <w:pStyle w:val="TableText"/>
              <w:rPr>
                <w:sz w:val="22"/>
                <w:szCs w:val="22"/>
              </w:rPr>
            </w:pPr>
          </w:p>
        </w:tc>
        <w:tc>
          <w:tcPr>
            <w:tcW w:w="3431" w:type="dxa"/>
          </w:tcPr>
          <w:p w14:paraId="3BFE2CA7" w14:textId="663942F1" w:rsidR="00EE45FA" w:rsidRPr="004C6D50" w:rsidRDefault="00EE45FA" w:rsidP="00B450C6">
            <w:pPr>
              <w:pStyle w:val="TableText"/>
              <w:rPr>
                <w:rStyle w:val="Red"/>
                <w:rFonts w:cstheme="minorHAnsi"/>
                <w:color w:val="auto"/>
                <w:sz w:val="22"/>
                <w:szCs w:val="22"/>
              </w:rPr>
            </w:pPr>
            <w:r w:rsidRPr="004C6D50">
              <w:rPr>
                <w:rStyle w:val="Red"/>
                <w:rFonts w:cstheme="minorHAnsi"/>
                <w:color w:val="auto"/>
                <w:sz w:val="22"/>
                <w:szCs w:val="22"/>
              </w:rPr>
              <w:t xml:space="preserve">Mercury (filtered)  </w:t>
            </w:r>
          </w:p>
        </w:tc>
        <w:tc>
          <w:tcPr>
            <w:tcW w:w="1701" w:type="dxa"/>
            <w:vMerge/>
          </w:tcPr>
          <w:p w14:paraId="2103D877" w14:textId="77777777" w:rsidR="00EE45FA" w:rsidRPr="004C6D50" w:rsidRDefault="00EE45FA" w:rsidP="00B450C6">
            <w:pPr>
              <w:pStyle w:val="TableText"/>
              <w:rPr>
                <w:rStyle w:val="Red"/>
                <w:color w:val="auto"/>
                <w:sz w:val="22"/>
                <w:szCs w:val="22"/>
              </w:rPr>
            </w:pPr>
          </w:p>
        </w:tc>
        <w:tc>
          <w:tcPr>
            <w:tcW w:w="2268" w:type="dxa"/>
            <w:vMerge/>
          </w:tcPr>
          <w:p w14:paraId="2B93FFE2" w14:textId="77777777" w:rsidR="00EE45FA" w:rsidRPr="004C6D50" w:rsidRDefault="00EE45FA" w:rsidP="00B450C6">
            <w:pPr>
              <w:pStyle w:val="TableText"/>
              <w:rPr>
                <w:rStyle w:val="Red"/>
                <w:color w:val="auto"/>
                <w:sz w:val="22"/>
                <w:szCs w:val="22"/>
                <w:highlight w:val="yellow"/>
              </w:rPr>
            </w:pPr>
          </w:p>
        </w:tc>
        <w:tc>
          <w:tcPr>
            <w:tcW w:w="4536" w:type="dxa"/>
            <w:vMerge/>
          </w:tcPr>
          <w:p w14:paraId="67CC52D9" w14:textId="77777777" w:rsidR="00EE45FA" w:rsidRPr="004C6D50" w:rsidRDefault="00EE45FA" w:rsidP="00B450C6">
            <w:pPr>
              <w:pStyle w:val="TableText"/>
              <w:ind w:left="0"/>
              <w:rPr>
                <w:rStyle w:val="Red"/>
                <w:color w:val="auto"/>
                <w:sz w:val="22"/>
                <w:szCs w:val="22"/>
              </w:rPr>
            </w:pPr>
          </w:p>
        </w:tc>
      </w:tr>
    </w:tbl>
    <w:p w14:paraId="07F53ACE" w14:textId="364889B4" w:rsidR="00EE45FA" w:rsidRPr="004C6D50" w:rsidRDefault="00194179" w:rsidP="0008334D">
      <w:pPr>
        <w:rPr>
          <w:sz w:val="22"/>
          <w:szCs w:val="22"/>
        </w:rPr>
      </w:pPr>
      <w:r w:rsidRPr="0008334D">
        <w:rPr>
          <w:sz w:val="22"/>
          <w:szCs w:val="22"/>
        </w:rPr>
        <w:t xml:space="preserve">Note 1: </w:t>
      </w:r>
      <w:r w:rsidR="00BC4DB9" w:rsidRPr="0008334D">
        <w:rPr>
          <w:sz w:val="22"/>
          <w:szCs w:val="22"/>
        </w:rPr>
        <w:t>T</w:t>
      </w:r>
      <w:r w:rsidRPr="0008334D">
        <w:rPr>
          <w:sz w:val="22"/>
          <w:szCs w:val="22"/>
        </w:rPr>
        <w:t>he limits and monitoring requirements for emission point D3 do not apply until Phase 3 is operational and pre-operational measure for future development 11 is approved by Natural Resources Wales</w:t>
      </w:r>
    </w:p>
    <w:tbl>
      <w:tblPr>
        <w:tblpPr w:leftFromText="180" w:rightFromText="180" w:vertAnchor="text" w:horzAnchor="margin" w:tblpY="97"/>
        <w:tblW w:w="14709" w:type="dxa"/>
        <w:tblLayout w:type="fixed"/>
        <w:tblLook w:val="0000" w:firstRow="0" w:lastRow="0" w:firstColumn="0" w:lastColumn="0" w:noHBand="0" w:noVBand="0"/>
      </w:tblPr>
      <w:tblGrid>
        <w:gridCol w:w="1668"/>
        <w:gridCol w:w="1559"/>
        <w:gridCol w:w="1984"/>
        <w:gridCol w:w="1418"/>
        <w:gridCol w:w="2268"/>
        <w:gridCol w:w="5812"/>
      </w:tblGrid>
      <w:tr w:rsidR="00572239" w:rsidRPr="004C6D50" w14:paraId="5B924AF9" w14:textId="77777777" w:rsidTr="00EE45FA">
        <w:trPr>
          <w:cantSplit/>
          <w:tblHeader/>
        </w:trPr>
        <w:tc>
          <w:tcPr>
            <w:tcW w:w="14709" w:type="dxa"/>
            <w:gridSpan w:val="6"/>
            <w:tcBorders>
              <w:top w:val="single" w:sz="4" w:space="0" w:color="auto"/>
              <w:left w:val="single" w:sz="4" w:space="0" w:color="auto"/>
              <w:bottom w:val="single" w:sz="4" w:space="0" w:color="auto"/>
              <w:right w:val="single" w:sz="4" w:space="0" w:color="auto"/>
            </w:tcBorders>
            <w:shd w:val="clear" w:color="auto" w:fill="000000" w:themeFill="text1"/>
          </w:tcPr>
          <w:p w14:paraId="3CF3445C" w14:textId="0B3F47C0" w:rsidR="00572239" w:rsidRPr="004C6D50" w:rsidRDefault="00572239" w:rsidP="00E66863">
            <w:pPr>
              <w:pStyle w:val="TableText"/>
              <w:rPr>
                <w:rStyle w:val="RedBold"/>
                <w:sz w:val="22"/>
                <w:szCs w:val="22"/>
                <w:highlight w:val="yellow"/>
              </w:rPr>
            </w:pPr>
            <w:r w:rsidRPr="004C6D50">
              <w:rPr>
                <w:rStyle w:val="RedBold"/>
                <w:color w:val="FFFFFF" w:themeColor="background1"/>
                <w:sz w:val="22"/>
                <w:szCs w:val="22"/>
              </w:rPr>
              <w:t>Table S3.</w:t>
            </w:r>
            <w:r w:rsidR="004F4052" w:rsidRPr="004C6D50">
              <w:rPr>
                <w:rStyle w:val="RedBold"/>
                <w:color w:val="FFFFFF" w:themeColor="background1"/>
                <w:sz w:val="22"/>
                <w:szCs w:val="22"/>
              </w:rPr>
              <w:t>12</w:t>
            </w:r>
            <w:r w:rsidRPr="004C6D50">
              <w:rPr>
                <w:rStyle w:val="RedBold"/>
                <w:color w:val="FFFFFF" w:themeColor="background1"/>
                <w:sz w:val="22"/>
                <w:szCs w:val="22"/>
              </w:rPr>
              <w:t xml:space="preserve"> Particulate matter in ambient air - monitoring requirements</w:t>
            </w:r>
            <w:r w:rsidR="00CF3A7C" w:rsidRPr="004C6D50">
              <w:rPr>
                <w:rStyle w:val="RedBold"/>
                <w:color w:val="FFFFFF" w:themeColor="background1"/>
                <w:sz w:val="22"/>
                <w:szCs w:val="22"/>
              </w:rPr>
              <w:t xml:space="preserve"> </w:t>
            </w:r>
            <w:r w:rsidR="00CF3A7C" w:rsidRPr="004C6D50">
              <w:rPr>
                <w:rStyle w:val="RedBold"/>
                <w:color w:val="FFFFFF" w:themeColor="background1"/>
                <w:sz w:val="22"/>
                <w:szCs w:val="22"/>
                <w:vertAlign w:val="superscript"/>
              </w:rPr>
              <w:t>Note 1</w:t>
            </w:r>
          </w:p>
        </w:tc>
      </w:tr>
      <w:tr w:rsidR="00572239" w:rsidRPr="00BC7BDA" w14:paraId="567BF6B7" w14:textId="77777777" w:rsidTr="00E66863">
        <w:trPr>
          <w:cantSplit/>
          <w:tblHeader/>
        </w:trPr>
        <w:tc>
          <w:tcPr>
            <w:tcW w:w="1668" w:type="dxa"/>
            <w:tcBorders>
              <w:top w:val="single" w:sz="4" w:space="0" w:color="auto"/>
              <w:left w:val="single" w:sz="4" w:space="0" w:color="auto"/>
              <w:bottom w:val="single" w:sz="4" w:space="0" w:color="auto"/>
              <w:right w:val="single" w:sz="4" w:space="0" w:color="auto"/>
            </w:tcBorders>
          </w:tcPr>
          <w:p w14:paraId="16530C39" w14:textId="77777777" w:rsidR="00572239" w:rsidRPr="00BC7BDA" w:rsidRDefault="00572239" w:rsidP="00E66863">
            <w:pPr>
              <w:pStyle w:val="TableText"/>
              <w:rPr>
                <w:rStyle w:val="Bold"/>
                <w:bCs/>
                <w:sz w:val="22"/>
                <w:szCs w:val="22"/>
              </w:rPr>
            </w:pPr>
            <w:r w:rsidRPr="00BC7BDA">
              <w:rPr>
                <w:rStyle w:val="Bold"/>
                <w:bCs/>
                <w:sz w:val="22"/>
                <w:szCs w:val="22"/>
              </w:rPr>
              <w:t>Monitoring Point Ref.</w:t>
            </w:r>
          </w:p>
          <w:p w14:paraId="0B08B16A" w14:textId="77777777" w:rsidR="00572239" w:rsidRPr="00BC7BDA" w:rsidRDefault="00572239" w:rsidP="00E66863">
            <w:pPr>
              <w:pStyle w:val="TableText"/>
              <w:rPr>
                <w:rStyle w:val="Bold"/>
                <w:bCs/>
                <w:sz w:val="22"/>
                <w:szCs w:val="22"/>
              </w:rPr>
            </w:pPr>
            <w:r w:rsidRPr="00BC7BDA">
              <w:rPr>
                <w:rStyle w:val="Bold"/>
                <w:bCs/>
                <w:sz w:val="22"/>
                <w:szCs w:val="22"/>
              </w:rPr>
              <w:t>/Description</w:t>
            </w:r>
          </w:p>
        </w:tc>
        <w:tc>
          <w:tcPr>
            <w:tcW w:w="1559" w:type="dxa"/>
            <w:tcBorders>
              <w:top w:val="single" w:sz="4" w:space="0" w:color="auto"/>
              <w:left w:val="single" w:sz="4" w:space="0" w:color="auto"/>
              <w:bottom w:val="single" w:sz="4" w:space="0" w:color="auto"/>
              <w:right w:val="single" w:sz="4" w:space="0" w:color="auto"/>
            </w:tcBorders>
          </w:tcPr>
          <w:p w14:paraId="678AE6A7" w14:textId="77777777" w:rsidR="00572239" w:rsidRPr="00BC7BDA" w:rsidRDefault="00572239" w:rsidP="00E66863">
            <w:pPr>
              <w:pStyle w:val="TableText"/>
              <w:rPr>
                <w:rStyle w:val="Bold"/>
                <w:bCs/>
                <w:sz w:val="22"/>
                <w:szCs w:val="22"/>
              </w:rPr>
            </w:pPr>
            <w:r w:rsidRPr="00BC7BDA">
              <w:rPr>
                <w:rStyle w:val="Bold"/>
                <w:bCs/>
                <w:sz w:val="22"/>
                <w:szCs w:val="22"/>
              </w:rPr>
              <w:t>Parameter</w:t>
            </w:r>
          </w:p>
        </w:tc>
        <w:tc>
          <w:tcPr>
            <w:tcW w:w="1984" w:type="dxa"/>
            <w:tcBorders>
              <w:top w:val="single" w:sz="4" w:space="0" w:color="auto"/>
              <w:left w:val="single" w:sz="4" w:space="0" w:color="auto"/>
              <w:bottom w:val="single" w:sz="4" w:space="0" w:color="auto"/>
              <w:right w:val="single" w:sz="4" w:space="0" w:color="auto"/>
            </w:tcBorders>
          </w:tcPr>
          <w:p w14:paraId="56BF88E1" w14:textId="77777777" w:rsidR="00572239" w:rsidRPr="00BC7BDA" w:rsidRDefault="00572239" w:rsidP="00E66863">
            <w:pPr>
              <w:pStyle w:val="TableText"/>
              <w:rPr>
                <w:rStyle w:val="Bold"/>
                <w:bCs/>
                <w:sz w:val="22"/>
                <w:szCs w:val="22"/>
              </w:rPr>
            </w:pPr>
            <w:r w:rsidRPr="00BC7BDA">
              <w:rPr>
                <w:rStyle w:val="Bold"/>
                <w:bCs/>
                <w:sz w:val="22"/>
                <w:szCs w:val="22"/>
              </w:rPr>
              <w:t>Limit</w:t>
            </w:r>
          </w:p>
        </w:tc>
        <w:tc>
          <w:tcPr>
            <w:tcW w:w="1418" w:type="dxa"/>
            <w:tcBorders>
              <w:top w:val="single" w:sz="4" w:space="0" w:color="auto"/>
              <w:left w:val="single" w:sz="4" w:space="0" w:color="auto"/>
              <w:bottom w:val="single" w:sz="4" w:space="0" w:color="auto"/>
              <w:right w:val="single" w:sz="4" w:space="0" w:color="auto"/>
            </w:tcBorders>
          </w:tcPr>
          <w:p w14:paraId="0CF31561" w14:textId="77777777" w:rsidR="00572239" w:rsidRPr="00BC7BDA" w:rsidRDefault="00572239" w:rsidP="00E66863">
            <w:pPr>
              <w:pStyle w:val="TableText"/>
              <w:rPr>
                <w:rStyle w:val="Bold"/>
                <w:bCs/>
                <w:sz w:val="22"/>
                <w:szCs w:val="22"/>
              </w:rPr>
            </w:pPr>
            <w:r w:rsidRPr="00BC7BDA">
              <w:rPr>
                <w:rStyle w:val="Bold"/>
                <w:bCs/>
                <w:sz w:val="22"/>
                <w:szCs w:val="22"/>
              </w:rPr>
              <w:t>Reference Period</w:t>
            </w:r>
          </w:p>
        </w:tc>
        <w:tc>
          <w:tcPr>
            <w:tcW w:w="2268" w:type="dxa"/>
            <w:tcBorders>
              <w:top w:val="single" w:sz="4" w:space="0" w:color="auto"/>
              <w:left w:val="single" w:sz="4" w:space="0" w:color="auto"/>
              <w:bottom w:val="single" w:sz="4" w:space="0" w:color="auto"/>
              <w:right w:val="single" w:sz="4" w:space="0" w:color="auto"/>
            </w:tcBorders>
          </w:tcPr>
          <w:p w14:paraId="6487E475" w14:textId="77777777" w:rsidR="00572239" w:rsidRPr="00BC7BDA" w:rsidRDefault="00572239" w:rsidP="00E66863">
            <w:pPr>
              <w:pStyle w:val="TableText"/>
              <w:rPr>
                <w:rStyle w:val="Bold"/>
                <w:bCs/>
                <w:sz w:val="22"/>
                <w:szCs w:val="22"/>
              </w:rPr>
            </w:pPr>
            <w:r w:rsidRPr="00BC7BDA">
              <w:rPr>
                <w:rStyle w:val="Bold"/>
                <w:bCs/>
                <w:sz w:val="22"/>
                <w:szCs w:val="22"/>
              </w:rPr>
              <w:t>Monitoring Frequency</w:t>
            </w:r>
          </w:p>
        </w:tc>
        <w:tc>
          <w:tcPr>
            <w:tcW w:w="5812" w:type="dxa"/>
            <w:tcBorders>
              <w:top w:val="single" w:sz="4" w:space="0" w:color="auto"/>
              <w:left w:val="single" w:sz="4" w:space="0" w:color="auto"/>
              <w:bottom w:val="single" w:sz="4" w:space="0" w:color="auto"/>
              <w:right w:val="single" w:sz="4" w:space="0" w:color="auto"/>
            </w:tcBorders>
          </w:tcPr>
          <w:p w14:paraId="4C543B83" w14:textId="77777777" w:rsidR="00572239" w:rsidRPr="00BC7BDA" w:rsidRDefault="00572239" w:rsidP="00E66863">
            <w:pPr>
              <w:pStyle w:val="TableText"/>
              <w:rPr>
                <w:rStyle w:val="Bold"/>
                <w:bCs/>
                <w:sz w:val="22"/>
                <w:szCs w:val="22"/>
              </w:rPr>
            </w:pPr>
            <w:r w:rsidRPr="00BC7BDA">
              <w:rPr>
                <w:rStyle w:val="Bold"/>
                <w:bCs/>
                <w:sz w:val="22"/>
                <w:szCs w:val="22"/>
              </w:rPr>
              <w:t>Monitoring Standard or Method</w:t>
            </w:r>
          </w:p>
        </w:tc>
      </w:tr>
      <w:tr w:rsidR="00572239" w:rsidRPr="00BC7BDA" w14:paraId="7922AF3D" w14:textId="77777777" w:rsidTr="00E66863">
        <w:trPr>
          <w:cantSplit/>
        </w:trPr>
        <w:tc>
          <w:tcPr>
            <w:tcW w:w="1668" w:type="dxa"/>
            <w:tcBorders>
              <w:top w:val="single" w:sz="4" w:space="0" w:color="auto"/>
              <w:left w:val="single" w:sz="4" w:space="0" w:color="auto"/>
              <w:bottom w:val="single" w:sz="4" w:space="0" w:color="auto"/>
              <w:right w:val="single" w:sz="4" w:space="0" w:color="auto"/>
            </w:tcBorders>
          </w:tcPr>
          <w:p w14:paraId="6CB4BA6C" w14:textId="77777777" w:rsidR="00572239" w:rsidRPr="00BC7BDA" w:rsidRDefault="00572239" w:rsidP="00E66863">
            <w:pPr>
              <w:rPr>
                <w:rStyle w:val="Red"/>
                <w:color w:val="auto"/>
                <w:sz w:val="22"/>
                <w:szCs w:val="22"/>
              </w:rPr>
            </w:pPr>
            <w:r w:rsidRPr="00BC7BDA">
              <w:rPr>
                <w:rStyle w:val="Red"/>
                <w:color w:val="auto"/>
                <w:sz w:val="22"/>
                <w:szCs w:val="22"/>
              </w:rPr>
              <w:t>20m downwind of asbestos disposal cell</w:t>
            </w:r>
          </w:p>
          <w:p w14:paraId="6C60A94F" w14:textId="77777777" w:rsidR="00572239" w:rsidRPr="00BC7BDA" w:rsidRDefault="00572239" w:rsidP="00E66863">
            <w:pPr>
              <w:pStyle w:val="TableText"/>
              <w:rPr>
                <w:rStyle w:val="Red"/>
                <w:color w:val="auto"/>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34C2114" w14:textId="77777777" w:rsidR="00572239" w:rsidRPr="00BC7BDA" w:rsidRDefault="00572239" w:rsidP="00E66863">
            <w:pPr>
              <w:pStyle w:val="TableText"/>
              <w:rPr>
                <w:rStyle w:val="Red"/>
                <w:color w:val="auto"/>
                <w:sz w:val="22"/>
                <w:szCs w:val="22"/>
              </w:rPr>
            </w:pPr>
            <w:r w:rsidRPr="00BC7BDA">
              <w:rPr>
                <w:rStyle w:val="Red"/>
                <w:color w:val="auto"/>
                <w:sz w:val="22"/>
                <w:szCs w:val="22"/>
              </w:rPr>
              <w:t>Asbestos Fibres</w:t>
            </w:r>
          </w:p>
        </w:tc>
        <w:tc>
          <w:tcPr>
            <w:tcW w:w="1984" w:type="dxa"/>
            <w:vMerge w:val="restart"/>
            <w:tcBorders>
              <w:top w:val="single" w:sz="4" w:space="0" w:color="auto"/>
              <w:left w:val="single" w:sz="4" w:space="0" w:color="auto"/>
              <w:bottom w:val="single" w:sz="4" w:space="0" w:color="auto"/>
              <w:right w:val="single" w:sz="4" w:space="0" w:color="auto"/>
            </w:tcBorders>
          </w:tcPr>
          <w:p w14:paraId="2A9DCCF7" w14:textId="77777777" w:rsidR="00572239" w:rsidRPr="00BC7BDA" w:rsidRDefault="00572239" w:rsidP="00E66863">
            <w:pPr>
              <w:pStyle w:val="TableText"/>
              <w:rPr>
                <w:rStyle w:val="Red"/>
                <w:color w:val="auto"/>
                <w:sz w:val="22"/>
                <w:szCs w:val="22"/>
              </w:rPr>
            </w:pPr>
            <w:r w:rsidRPr="00BC7BDA">
              <w:rPr>
                <w:rStyle w:val="Red"/>
                <w:color w:val="auto"/>
                <w:sz w:val="22"/>
                <w:szCs w:val="22"/>
              </w:rPr>
              <w:t xml:space="preserve">Where total fibre concentration exceeds 0.01 fibres/ ml in any sample, that sample must be submitted for electron microscopy to confirm the </w:t>
            </w:r>
            <w:r w:rsidRPr="00BC7BDA">
              <w:rPr>
                <w:rStyle w:val="Red"/>
                <w:color w:val="auto"/>
                <w:sz w:val="22"/>
                <w:szCs w:val="22"/>
              </w:rPr>
              <w:lastRenderedPageBreak/>
              <w:t>concentration of asbestos fibres present</w:t>
            </w:r>
          </w:p>
          <w:p w14:paraId="02CCEB43" w14:textId="77777777" w:rsidR="00572239" w:rsidRPr="00BC7BDA" w:rsidRDefault="00572239" w:rsidP="00E66863">
            <w:pPr>
              <w:pStyle w:val="TableText"/>
              <w:rPr>
                <w:rStyle w:val="Red"/>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A6A206A" w14:textId="77777777" w:rsidR="00572239" w:rsidRPr="00BC7BDA" w:rsidRDefault="00572239" w:rsidP="00E66863">
            <w:pPr>
              <w:pStyle w:val="TableText"/>
              <w:rPr>
                <w:rStyle w:val="Red"/>
                <w:color w:val="auto"/>
                <w:sz w:val="22"/>
                <w:szCs w:val="22"/>
              </w:rPr>
            </w:pPr>
            <w:r w:rsidRPr="00BC7BDA">
              <w:rPr>
                <w:rStyle w:val="Red"/>
                <w:color w:val="auto"/>
                <w:sz w:val="22"/>
                <w:szCs w:val="22"/>
              </w:rPr>
              <w:lastRenderedPageBreak/>
              <w:t>2 hours</w:t>
            </w:r>
          </w:p>
        </w:tc>
        <w:tc>
          <w:tcPr>
            <w:tcW w:w="2268" w:type="dxa"/>
            <w:tcBorders>
              <w:top w:val="single" w:sz="4" w:space="0" w:color="auto"/>
              <w:left w:val="single" w:sz="4" w:space="0" w:color="auto"/>
              <w:bottom w:val="single" w:sz="4" w:space="0" w:color="auto"/>
              <w:right w:val="single" w:sz="4" w:space="0" w:color="auto"/>
            </w:tcBorders>
          </w:tcPr>
          <w:p w14:paraId="246A4965" w14:textId="6201D3FD" w:rsidR="00572239" w:rsidRPr="00BC7BDA" w:rsidRDefault="00572239" w:rsidP="00E66863">
            <w:pPr>
              <w:pStyle w:val="TableText"/>
              <w:rPr>
                <w:rStyle w:val="Red"/>
                <w:color w:val="auto"/>
                <w:sz w:val="22"/>
                <w:szCs w:val="22"/>
              </w:rPr>
            </w:pPr>
            <w:r w:rsidRPr="00BC7BDA">
              <w:rPr>
                <w:rStyle w:val="Red"/>
                <w:color w:val="auto"/>
                <w:sz w:val="22"/>
                <w:szCs w:val="22"/>
              </w:rPr>
              <w:t>Twice per year or every 5000 tonnes asbestos deposited, whichever is greater</w:t>
            </w:r>
            <w:r w:rsidR="00E36A8D" w:rsidRPr="00BC7BDA">
              <w:rPr>
                <w:rStyle w:val="Red"/>
                <w:color w:val="auto"/>
                <w:sz w:val="22"/>
                <w:szCs w:val="22"/>
              </w:rPr>
              <w:t xml:space="preserve"> </w:t>
            </w:r>
          </w:p>
        </w:tc>
        <w:tc>
          <w:tcPr>
            <w:tcW w:w="5812" w:type="dxa"/>
            <w:vMerge w:val="restart"/>
            <w:tcBorders>
              <w:top w:val="single" w:sz="4" w:space="0" w:color="auto"/>
              <w:left w:val="single" w:sz="4" w:space="0" w:color="auto"/>
              <w:bottom w:val="single" w:sz="4" w:space="0" w:color="auto"/>
              <w:right w:val="single" w:sz="4" w:space="0" w:color="auto"/>
            </w:tcBorders>
          </w:tcPr>
          <w:p w14:paraId="1C8E6BB8" w14:textId="77777777" w:rsidR="00572239" w:rsidRPr="00BC7BDA" w:rsidRDefault="00572239" w:rsidP="00E66863">
            <w:pPr>
              <w:pStyle w:val="TableText"/>
              <w:rPr>
                <w:rStyle w:val="Red"/>
                <w:color w:val="auto"/>
                <w:sz w:val="22"/>
                <w:szCs w:val="22"/>
              </w:rPr>
            </w:pPr>
            <w:r w:rsidRPr="00BC7BDA">
              <w:rPr>
                <w:rStyle w:val="Red"/>
                <w:color w:val="auto"/>
                <w:sz w:val="22"/>
                <w:szCs w:val="22"/>
              </w:rPr>
              <w:t>While asbestos is being deposited.</w:t>
            </w:r>
          </w:p>
          <w:p w14:paraId="1EC739BD" w14:textId="77777777" w:rsidR="00572239" w:rsidRPr="00BC7BDA" w:rsidRDefault="00572239" w:rsidP="00E66863">
            <w:pPr>
              <w:pStyle w:val="TableBulletL1"/>
              <w:rPr>
                <w:rStyle w:val="Red"/>
                <w:color w:val="auto"/>
                <w:sz w:val="22"/>
                <w:szCs w:val="22"/>
              </w:rPr>
            </w:pPr>
            <w:r w:rsidRPr="00BC7BDA">
              <w:rPr>
                <w:rStyle w:val="Red"/>
                <w:color w:val="auto"/>
                <w:sz w:val="22"/>
                <w:szCs w:val="22"/>
              </w:rPr>
              <w:t>Pumped sampling</w:t>
            </w:r>
          </w:p>
          <w:p w14:paraId="5BFED938" w14:textId="77777777" w:rsidR="00572239" w:rsidRPr="00BC7BDA" w:rsidRDefault="00572239" w:rsidP="00E66863">
            <w:pPr>
              <w:pStyle w:val="TableBulletL1"/>
              <w:rPr>
                <w:rStyle w:val="Red"/>
                <w:color w:val="auto"/>
                <w:sz w:val="22"/>
                <w:szCs w:val="22"/>
              </w:rPr>
            </w:pPr>
            <w:r w:rsidRPr="00BC7BDA">
              <w:rPr>
                <w:rStyle w:val="Red"/>
                <w:color w:val="auto"/>
                <w:sz w:val="22"/>
                <w:szCs w:val="22"/>
              </w:rPr>
              <w:t>1m above ground level</w:t>
            </w:r>
          </w:p>
          <w:p w14:paraId="5AE01B76" w14:textId="77777777" w:rsidR="00572239" w:rsidRPr="00BC7BDA" w:rsidRDefault="00572239" w:rsidP="00E66863">
            <w:pPr>
              <w:pStyle w:val="TableBulletL1"/>
              <w:rPr>
                <w:rStyle w:val="Red"/>
                <w:color w:val="auto"/>
                <w:sz w:val="22"/>
                <w:szCs w:val="22"/>
              </w:rPr>
            </w:pPr>
            <w:r w:rsidRPr="00BC7BDA">
              <w:rPr>
                <w:rStyle w:val="Red"/>
                <w:color w:val="auto"/>
                <w:sz w:val="22"/>
                <w:szCs w:val="22"/>
              </w:rPr>
              <w:t>Flow rate = 4 litres/ minute</w:t>
            </w:r>
          </w:p>
          <w:p w14:paraId="628A656B" w14:textId="77777777" w:rsidR="00572239" w:rsidRPr="00BC7BDA" w:rsidRDefault="00572239" w:rsidP="00E66863">
            <w:pPr>
              <w:pStyle w:val="TableBulletL1"/>
              <w:rPr>
                <w:rStyle w:val="Red"/>
                <w:color w:val="auto"/>
                <w:sz w:val="22"/>
                <w:szCs w:val="22"/>
              </w:rPr>
            </w:pPr>
            <w:r w:rsidRPr="00BC7BDA">
              <w:rPr>
                <w:rStyle w:val="Red"/>
                <w:color w:val="auto"/>
                <w:sz w:val="22"/>
                <w:szCs w:val="22"/>
              </w:rPr>
              <w:t>Minimum  sample volume = 480 litres</w:t>
            </w:r>
          </w:p>
          <w:p w14:paraId="726194C2" w14:textId="77777777" w:rsidR="00572239" w:rsidRPr="00BC7BDA" w:rsidRDefault="00572239" w:rsidP="00E66863">
            <w:pPr>
              <w:pStyle w:val="TableBulletL1"/>
              <w:rPr>
                <w:rStyle w:val="Red"/>
                <w:color w:val="auto"/>
                <w:sz w:val="22"/>
                <w:szCs w:val="22"/>
              </w:rPr>
            </w:pPr>
            <w:r w:rsidRPr="00BC7BDA">
              <w:rPr>
                <w:rStyle w:val="Red"/>
                <w:color w:val="auto"/>
                <w:sz w:val="22"/>
                <w:szCs w:val="22"/>
              </w:rPr>
              <w:t>Filter pore size = 1.2µm</w:t>
            </w:r>
          </w:p>
          <w:p w14:paraId="2494BCFB" w14:textId="77777777" w:rsidR="00572239" w:rsidRPr="00BC7BDA" w:rsidRDefault="00572239" w:rsidP="00E66863">
            <w:pPr>
              <w:pStyle w:val="TableText"/>
              <w:rPr>
                <w:rStyle w:val="Red"/>
                <w:sz w:val="22"/>
                <w:szCs w:val="22"/>
              </w:rPr>
            </w:pPr>
            <w:r w:rsidRPr="00BC7BDA">
              <w:rPr>
                <w:rStyle w:val="Red"/>
                <w:color w:val="auto"/>
                <w:sz w:val="22"/>
                <w:szCs w:val="22"/>
              </w:rPr>
              <w:t>Asbestos fibre limit of detection = 0.001 fibres/ ml</w:t>
            </w:r>
          </w:p>
        </w:tc>
      </w:tr>
      <w:tr w:rsidR="00572239" w:rsidRPr="00BC7BDA" w14:paraId="31B478F7" w14:textId="77777777" w:rsidTr="00E66863">
        <w:trPr>
          <w:cantSplit/>
        </w:trPr>
        <w:tc>
          <w:tcPr>
            <w:tcW w:w="1668" w:type="dxa"/>
            <w:tcBorders>
              <w:top w:val="single" w:sz="4" w:space="0" w:color="auto"/>
              <w:left w:val="single" w:sz="4" w:space="0" w:color="auto"/>
              <w:bottom w:val="single" w:sz="4" w:space="0" w:color="auto"/>
              <w:right w:val="single" w:sz="4" w:space="0" w:color="auto"/>
            </w:tcBorders>
          </w:tcPr>
          <w:p w14:paraId="42A9B0FE" w14:textId="77777777" w:rsidR="00572239" w:rsidRPr="00BC7BDA" w:rsidRDefault="00572239" w:rsidP="00E66863">
            <w:pPr>
              <w:pStyle w:val="TableText"/>
              <w:rPr>
                <w:rStyle w:val="Red"/>
                <w:color w:val="auto"/>
                <w:sz w:val="22"/>
                <w:szCs w:val="22"/>
              </w:rPr>
            </w:pPr>
            <w:r w:rsidRPr="00BC7BDA">
              <w:rPr>
                <w:rStyle w:val="Red"/>
                <w:color w:val="auto"/>
                <w:sz w:val="22"/>
                <w:szCs w:val="22"/>
              </w:rPr>
              <w:t>50m upwind of asbestos disposal cell</w:t>
            </w:r>
          </w:p>
          <w:p w14:paraId="02F7E79B" w14:textId="77777777" w:rsidR="00572239" w:rsidRPr="00BC7BDA" w:rsidRDefault="00572239" w:rsidP="00E66863">
            <w:pPr>
              <w:pStyle w:val="TableText"/>
              <w:rPr>
                <w:rStyle w:val="Red"/>
                <w:color w:val="auto"/>
                <w:sz w:val="22"/>
                <w:szCs w:val="22"/>
              </w:rPr>
            </w:pPr>
          </w:p>
        </w:tc>
        <w:tc>
          <w:tcPr>
            <w:tcW w:w="1559" w:type="dxa"/>
            <w:tcBorders>
              <w:top w:val="single" w:sz="4" w:space="0" w:color="auto"/>
              <w:left w:val="single" w:sz="4" w:space="0" w:color="auto"/>
              <w:bottom w:val="single" w:sz="4" w:space="0" w:color="auto"/>
              <w:right w:val="single" w:sz="4" w:space="0" w:color="auto"/>
            </w:tcBorders>
          </w:tcPr>
          <w:p w14:paraId="7B7CC4ED" w14:textId="77777777" w:rsidR="00572239" w:rsidRPr="00BC7BDA" w:rsidRDefault="00572239" w:rsidP="00E66863">
            <w:pPr>
              <w:pStyle w:val="TableText"/>
              <w:rPr>
                <w:rStyle w:val="Red"/>
                <w:color w:val="auto"/>
                <w:sz w:val="22"/>
                <w:szCs w:val="22"/>
              </w:rPr>
            </w:pPr>
            <w:r w:rsidRPr="00BC7BDA">
              <w:rPr>
                <w:rStyle w:val="Red"/>
                <w:color w:val="auto"/>
                <w:sz w:val="22"/>
                <w:szCs w:val="22"/>
              </w:rPr>
              <w:t>Asbestos Fibres</w:t>
            </w:r>
          </w:p>
        </w:tc>
        <w:tc>
          <w:tcPr>
            <w:tcW w:w="1984" w:type="dxa"/>
            <w:vMerge/>
            <w:tcBorders>
              <w:top w:val="single" w:sz="4" w:space="0" w:color="auto"/>
              <w:left w:val="single" w:sz="4" w:space="0" w:color="auto"/>
              <w:bottom w:val="single" w:sz="4" w:space="0" w:color="auto"/>
              <w:right w:val="single" w:sz="4" w:space="0" w:color="auto"/>
            </w:tcBorders>
          </w:tcPr>
          <w:p w14:paraId="7C9BAAF6" w14:textId="77777777" w:rsidR="00572239" w:rsidRPr="00BC7BDA" w:rsidRDefault="00572239" w:rsidP="00E66863">
            <w:pPr>
              <w:pStyle w:val="TableText"/>
              <w:rPr>
                <w:rStyle w:val="Red"/>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AFAA1AA" w14:textId="77777777" w:rsidR="00572239" w:rsidRPr="00BC7BDA" w:rsidRDefault="00572239" w:rsidP="00E66863">
            <w:pPr>
              <w:pStyle w:val="TableText"/>
              <w:rPr>
                <w:rStyle w:val="Red"/>
                <w:color w:val="auto"/>
                <w:sz w:val="22"/>
                <w:szCs w:val="22"/>
              </w:rPr>
            </w:pPr>
            <w:r w:rsidRPr="00BC7BDA">
              <w:rPr>
                <w:rStyle w:val="Red"/>
                <w:color w:val="auto"/>
                <w:sz w:val="22"/>
                <w:szCs w:val="22"/>
              </w:rPr>
              <w:t>2 hours</w:t>
            </w:r>
          </w:p>
        </w:tc>
        <w:tc>
          <w:tcPr>
            <w:tcW w:w="2268" w:type="dxa"/>
            <w:tcBorders>
              <w:top w:val="single" w:sz="4" w:space="0" w:color="auto"/>
              <w:left w:val="single" w:sz="4" w:space="0" w:color="auto"/>
              <w:bottom w:val="single" w:sz="4" w:space="0" w:color="auto"/>
              <w:right w:val="single" w:sz="4" w:space="0" w:color="auto"/>
            </w:tcBorders>
          </w:tcPr>
          <w:p w14:paraId="7C18F229" w14:textId="3562F82E" w:rsidR="00572239" w:rsidRPr="00BC7BDA" w:rsidRDefault="00572239" w:rsidP="00E66863">
            <w:pPr>
              <w:pStyle w:val="TableText"/>
              <w:rPr>
                <w:rStyle w:val="Red"/>
                <w:color w:val="auto"/>
                <w:sz w:val="22"/>
                <w:szCs w:val="22"/>
              </w:rPr>
            </w:pPr>
            <w:r w:rsidRPr="00BC7BDA">
              <w:rPr>
                <w:rStyle w:val="Red"/>
                <w:color w:val="auto"/>
                <w:sz w:val="22"/>
                <w:szCs w:val="22"/>
              </w:rPr>
              <w:t>During all downwind monitoring</w:t>
            </w:r>
            <w:r w:rsidR="00F9095C" w:rsidRPr="00BC7BDA">
              <w:rPr>
                <w:rStyle w:val="Red"/>
                <w:color w:val="auto"/>
                <w:sz w:val="22"/>
                <w:szCs w:val="22"/>
              </w:rPr>
              <w:t xml:space="preserve"> </w:t>
            </w:r>
            <w:r w:rsidR="00F9095C" w:rsidRPr="00BC7BDA">
              <w:rPr>
                <w:rStyle w:val="Red"/>
                <w:color w:val="auto"/>
                <w:sz w:val="22"/>
                <w:szCs w:val="22"/>
                <w:vertAlign w:val="superscript"/>
              </w:rPr>
              <w:t xml:space="preserve"> </w:t>
            </w:r>
          </w:p>
        </w:tc>
        <w:tc>
          <w:tcPr>
            <w:tcW w:w="5812" w:type="dxa"/>
            <w:vMerge/>
            <w:tcBorders>
              <w:top w:val="single" w:sz="4" w:space="0" w:color="auto"/>
              <w:left w:val="single" w:sz="4" w:space="0" w:color="auto"/>
              <w:bottom w:val="single" w:sz="4" w:space="0" w:color="auto"/>
              <w:right w:val="single" w:sz="4" w:space="0" w:color="auto"/>
            </w:tcBorders>
          </w:tcPr>
          <w:p w14:paraId="640F1564" w14:textId="77777777" w:rsidR="00572239" w:rsidRPr="00BC7BDA" w:rsidRDefault="00572239" w:rsidP="00E66863">
            <w:pPr>
              <w:pStyle w:val="TableText"/>
              <w:rPr>
                <w:rStyle w:val="Red"/>
                <w:sz w:val="22"/>
                <w:szCs w:val="22"/>
              </w:rPr>
            </w:pPr>
          </w:p>
        </w:tc>
      </w:tr>
      <w:tr w:rsidR="00572239" w:rsidRPr="00BC7BDA" w14:paraId="27202654" w14:textId="77777777" w:rsidTr="00E66863">
        <w:trPr>
          <w:cantSplit/>
        </w:trPr>
        <w:tc>
          <w:tcPr>
            <w:tcW w:w="1668" w:type="dxa"/>
            <w:tcBorders>
              <w:top w:val="single" w:sz="4" w:space="0" w:color="auto"/>
              <w:left w:val="single" w:sz="4" w:space="0" w:color="auto"/>
              <w:bottom w:val="single" w:sz="4" w:space="0" w:color="auto"/>
              <w:right w:val="single" w:sz="4" w:space="0" w:color="auto"/>
            </w:tcBorders>
          </w:tcPr>
          <w:p w14:paraId="73917B30" w14:textId="77777777" w:rsidR="00572239" w:rsidRPr="00BC7BDA" w:rsidRDefault="00572239" w:rsidP="00E66863">
            <w:pPr>
              <w:pStyle w:val="TableText"/>
              <w:rPr>
                <w:rStyle w:val="Red"/>
                <w:color w:val="auto"/>
                <w:sz w:val="22"/>
                <w:szCs w:val="22"/>
              </w:rPr>
            </w:pPr>
            <w:r w:rsidRPr="00BC7BDA">
              <w:rPr>
                <w:rStyle w:val="Red"/>
                <w:color w:val="auto"/>
                <w:sz w:val="22"/>
                <w:szCs w:val="22"/>
              </w:rPr>
              <w:lastRenderedPageBreak/>
              <w:t>Site boundary downwind of asbestos disposal cell</w:t>
            </w:r>
          </w:p>
        </w:tc>
        <w:tc>
          <w:tcPr>
            <w:tcW w:w="1559" w:type="dxa"/>
            <w:tcBorders>
              <w:top w:val="single" w:sz="4" w:space="0" w:color="auto"/>
              <w:left w:val="single" w:sz="4" w:space="0" w:color="auto"/>
              <w:bottom w:val="single" w:sz="4" w:space="0" w:color="auto"/>
              <w:right w:val="single" w:sz="4" w:space="0" w:color="auto"/>
            </w:tcBorders>
          </w:tcPr>
          <w:p w14:paraId="2F2FCA03" w14:textId="77777777" w:rsidR="00572239" w:rsidRPr="00BC7BDA" w:rsidRDefault="00572239" w:rsidP="00E66863">
            <w:pPr>
              <w:pStyle w:val="TableText"/>
              <w:rPr>
                <w:rStyle w:val="Red"/>
                <w:color w:val="auto"/>
                <w:sz w:val="22"/>
                <w:szCs w:val="22"/>
              </w:rPr>
            </w:pPr>
            <w:r w:rsidRPr="00BC7BDA">
              <w:rPr>
                <w:rStyle w:val="Red"/>
                <w:color w:val="auto"/>
                <w:sz w:val="22"/>
                <w:szCs w:val="22"/>
              </w:rPr>
              <w:t>Asbestos Fibres</w:t>
            </w:r>
          </w:p>
        </w:tc>
        <w:tc>
          <w:tcPr>
            <w:tcW w:w="1984" w:type="dxa"/>
            <w:vMerge/>
            <w:tcBorders>
              <w:top w:val="single" w:sz="4" w:space="0" w:color="auto"/>
              <w:left w:val="single" w:sz="4" w:space="0" w:color="auto"/>
              <w:bottom w:val="single" w:sz="4" w:space="0" w:color="auto"/>
              <w:right w:val="single" w:sz="4" w:space="0" w:color="auto"/>
            </w:tcBorders>
          </w:tcPr>
          <w:p w14:paraId="5765AC61" w14:textId="77777777" w:rsidR="00572239" w:rsidRPr="00BC7BDA" w:rsidRDefault="00572239" w:rsidP="00E66863">
            <w:pPr>
              <w:pStyle w:val="TableText"/>
              <w:rPr>
                <w:rStyle w:val="Red"/>
                <w:color w:val="auto"/>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292F687" w14:textId="77777777" w:rsidR="00572239" w:rsidRPr="00BC7BDA" w:rsidRDefault="00572239" w:rsidP="00E66863">
            <w:pPr>
              <w:pStyle w:val="TableText"/>
              <w:rPr>
                <w:rStyle w:val="Red"/>
                <w:color w:val="auto"/>
                <w:sz w:val="22"/>
                <w:szCs w:val="22"/>
              </w:rPr>
            </w:pPr>
            <w:r w:rsidRPr="00BC7BDA">
              <w:rPr>
                <w:rStyle w:val="Red"/>
                <w:color w:val="auto"/>
                <w:sz w:val="22"/>
                <w:szCs w:val="22"/>
              </w:rPr>
              <w:t>2 hours</w:t>
            </w:r>
          </w:p>
        </w:tc>
        <w:tc>
          <w:tcPr>
            <w:tcW w:w="2268" w:type="dxa"/>
            <w:tcBorders>
              <w:top w:val="single" w:sz="4" w:space="0" w:color="auto"/>
              <w:left w:val="single" w:sz="4" w:space="0" w:color="auto"/>
              <w:bottom w:val="single" w:sz="4" w:space="0" w:color="auto"/>
              <w:right w:val="single" w:sz="4" w:space="0" w:color="auto"/>
            </w:tcBorders>
          </w:tcPr>
          <w:p w14:paraId="0B088B76" w14:textId="30D7BE46" w:rsidR="00572239" w:rsidRPr="00BC7BDA" w:rsidRDefault="00572239" w:rsidP="00E66863">
            <w:pPr>
              <w:pStyle w:val="TableText"/>
              <w:rPr>
                <w:rStyle w:val="Red"/>
                <w:color w:val="auto"/>
                <w:sz w:val="22"/>
                <w:szCs w:val="22"/>
              </w:rPr>
            </w:pPr>
            <w:r w:rsidRPr="00BC7BDA">
              <w:rPr>
                <w:rStyle w:val="Red"/>
                <w:color w:val="auto"/>
                <w:sz w:val="22"/>
                <w:szCs w:val="22"/>
              </w:rPr>
              <w:t>Minimum twice per year</w:t>
            </w:r>
            <w:r w:rsidR="00F9095C" w:rsidRPr="00BC7BDA">
              <w:rPr>
                <w:rStyle w:val="Red"/>
                <w:color w:val="auto"/>
                <w:sz w:val="22"/>
                <w:szCs w:val="22"/>
              </w:rPr>
              <w:t xml:space="preserve"> </w:t>
            </w:r>
            <w:r w:rsidR="00F9095C" w:rsidRPr="00BC7BDA">
              <w:rPr>
                <w:rStyle w:val="Red"/>
                <w:color w:val="auto"/>
                <w:sz w:val="22"/>
                <w:szCs w:val="22"/>
                <w:vertAlign w:val="superscript"/>
              </w:rPr>
              <w:t xml:space="preserve"> </w:t>
            </w:r>
          </w:p>
        </w:tc>
        <w:tc>
          <w:tcPr>
            <w:tcW w:w="5812" w:type="dxa"/>
            <w:vMerge/>
            <w:tcBorders>
              <w:top w:val="single" w:sz="4" w:space="0" w:color="auto"/>
              <w:left w:val="single" w:sz="4" w:space="0" w:color="auto"/>
              <w:bottom w:val="single" w:sz="4" w:space="0" w:color="auto"/>
              <w:right w:val="single" w:sz="4" w:space="0" w:color="auto"/>
            </w:tcBorders>
          </w:tcPr>
          <w:p w14:paraId="61DAEF6D" w14:textId="77777777" w:rsidR="00572239" w:rsidRPr="00BC7BDA" w:rsidRDefault="00572239" w:rsidP="00E66863">
            <w:pPr>
              <w:pStyle w:val="TableText"/>
              <w:rPr>
                <w:rStyle w:val="Red"/>
                <w:sz w:val="22"/>
                <w:szCs w:val="22"/>
              </w:rPr>
            </w:pPr>
          </w:p>
        </w:tc>
      </w:tr>
    </w:tbl>
    <w:p w14:paraId="3BB8FAA0" w14:textId="4650D156" w:rsidR="0008216C" w:rsidRPr="00626202" w:rsidRDefault="005B684B" w:rsidP="00626202">
      <w:pPr>
        <w:rPr>
          <w:rStyle w:val="Pink"/>
          <w:color w:val="auto"/>
          <w:sz w:val="22"/>
          <w:szCs w:val="22"/>
        </w:rPr>
      </w:pPr>
      <w:r w:rsidRPr="00BC7BDA">
        <w:rPr>
          <w:sz w:val="22"/>
          <w:szCs w:val="22"/>
        </w:rPr>
        <w:t xml:space="preserve">Note 1: </w:t>
      </w:r>
      <w:r w:rsidR="00BC4DB9" w:rsidRPr="00BC7BDA">
        <w:rPr>
          <w:sz w:val="22"/>
          <w:szCs w:val="22"/>
        </w:rPr>
        <w:t>M</w:t>
      </w:r>
      <w:r w:rsidR="00CF3A7C" w:rsidRPr="00BC7BDA">
        <w:rPr>
          <w:sz w:val="22"/>
          <w:szCs w:val="22"/>
        </w:rPr>
        <w:t xml:space="preserve">onitoring only required when site is </w:t>
      </w:r>
      <w:r w:rsidR="000F6C8C" w:rsidRPr="00BC7BDA">
        <w:rPr>
          <w:sz w:val="22"/>
          <w:szCs w:val="22"/>
        </w:rPr>
        <w:t>depositing asbestos wastes</w:t>
      </w:r>
      <w:r w:rsidRPr="004C6D50">
        <w:rPr>
          <w:sz w:val="22"/>
          <w:szCs w:val="22"/>
        </w:rPr>
        <w:t xml:space="preserve"> </w:t>
      </w:r>
    </w:p>
    <w:p w14:paraId="594948D9" w14:textId="10DD131B" w:rsidR="00E21D81" w:rsidRPr="004C6D50" w:rsidRDefault="00210762" w:rsidP="00B15283">
      <w:pPr>
        <w:pStyle w:val="Heading2"/>
        <w:rPr>
          <w:rStyle w:val="Pink"/>
          <w:color w:val="auto"/>
          <w:sz w:val="22"/>
          <w:szCs w:val="22"/>
        </w:rPr>
      </w:pPr>
      <w:r w:rsidRPr="004C6D50">
        <w:t xml:space="preserve">Schedule 4 </w:t>
      </w:r>
      <w:r w:rsidRPr="004C6D50">
        <w:rPr>
          <w:rFonts w:cstheme="majorHAnsi"/>
        </w:rPr>
        <w:t>–</w:t>
      </w:r>
      <w:r w:rsidRPr="004C6D50">
        <w:t xml:space="preserve"> Reporting</w:t>
      </w:r>
    </w:p>
    <w:tbl>
      <w:tblPr>
        <w:tblW w:w="14560"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4" w:type="dxa"/>
          <w:right w:w="144" w:type="dxa"/>
        </w:tblCellMar>
        <w:tblLook w:val="0000" w:firstRow="0" w:lastRow="0" w:firstColumn="0" w:lastColumn="0" w:noHBand="0" w:noVBand="0"/>
      </w:tblPr>
      <w:tblGrid>
        <w:gridCol w:w="5211"/>
        <w:gridCol w:w="2694"/>
        <w:gridCol w:w="6655"/>
      </w:tblGrid>
      <w:tr w:rsidR="00BE43FF" w:rsidRPr="004C6D50" w14:paraId="2646C3A1" w14:textId="77777777" w:rsidTr="00A5417B">
        <w:trPr>
          <w:cantSplit/>
          <w:tblHeader/>
        </w:trPr>
        <w:tc>
          <w:tcPr>
            <w:tcW w:w="14560" w:type="dxa"/>
            <w:gridSpan w:val="3"/>
            <w:shd w:val="clear" w:color="auto" w:fill="000000" w:themeFill="text1"/>
          </w:tcPr>
          <w:p w14:paraId="6B7C9AAD" w14:textId="68240BF9" w:rsidR="00BE43FF" w:rsidRPr="004C6D50" w:rsidRDefault="00297976" w:rsidP="0043025B">
            <w:pPr>
              <w:pStyle w:val="TableText"/>
              <w:ind w:left="0"/>
              <w:rPr>
                <w:rStyle w:val="Bold"/>
                <w:sz w:val="22"/>
                <w:szCs w:val="22"/>
              </w:rPr>
            </w:pPr>
            <w:r w:rsidRPr="004C6D50">
              <w:rPr>
                <w:rStyle w:val="Bold"/>
                <w:sz w:val="22"/>
                <w:szCs w:val="22"/>
              </w:rPr>
              <w:t>Table S4.1 Reporting of monitoring data</w:t>
            </w:r>
            <w:r w:rsidR="00BE43FF" w:rsidRPr="004C6D50">
              <w:rPr>
                <w:rStyle w:val="Bold"/>
                <w:sz w:val="22"/>
                <w:szCs w:val="22"/>
              </w:rPr>
              <w:t xml:space="preserve"> </w:t>
            </w:r>
          </w:p>
        </w:tc>
      </w:tr>
      <w:tr w:rsidR="009B144F" w:rsidRPr="004C6D50" w14:paraId="0D670A77" w14:textId="77777777" w:rsidTr="00A5417B">
        <w:trPr>
          <w:cantSplit/>
          <w:tblHeader/>
        </w:trPr>
        <w:tc>
          <w:tcPr>
            <w:tcW w:w="5211" w:type="dxa"/>
          </w:tcPr>
          <w:p w14:paraId="03CBB6CF" w14:textId="77777777" w:rsidR="009B144F" w:rsidRPr="004C6D50" w:rsidRDefault="00297976" w:rsidP="00BE43FF">
            <w:pPr>
              <w:pStyle w:val="TableText"/>
              <w:rPr>
                <w:rStyle w:val="Bold"/>
                <w:sz w:val="22"/>
                <w:szCs w:val="22"/>
              </w:rPr>
            </w:pPr>
            <w:r w:rsidRPr="004C6D50">
              <w:rPr>
                <w:rStyle w:val="Bold"/>
                <w:sz w:val="22"/>
                <w:szCs w:val="22"/>
              </w:rPr>
              <w:t>Parameter</w:t>
            </w:r>
          </w:p>
        </w:tc>
        <w:tc>
          <w:tcPr>
            <w:tcW w:w="2694" w:type="dxa"/>
          </w:tcPr>
          <w:p w14:paraId="3930C2F8" w14:textId="77777777" w:rsidR="009B144F" w:rsidRPr="004C6D50" w:rsidRDefault="00297976" w:rsidP="00BE43FF">
            <w:pPr>
              <w:pStyle w:val="TableText"/>
              <w:rPr>
                <w:rStyle w:val="Bold"/>
                <w:sz w:val="22"/>
                <w:szCs w:val="22"/>
              </w:rPr>
            </w:pPr>
            <w:r w:rsidRPr="004C6D50">
              <w:rPr>
                <w:rStyle w:val="Bold"/>
                <w:sz w:val="22"/>
                <w:szCs w:val="22"/>
              </w:rPr>
              <w:t>Reporting period</w:t>
            </w:r>
          </w:p>
        </w:tc>
        <w:tc>
          <w:tcPr>
            <w:tcW w:w="6655" w:type="dxa"/>
          </w:tcPr>
          <w:p w14:paraId="1EB47E89" w14:textId="77777777" w:rsidR="009B144F" w:rsidRPr="004C6D50" w:rsidRDefault="00297976" w:rsidP="00BE43FF">
            <w:pPr>
              <w:pStyle w:val="TableText"/>
              <w:rPr>
                <w:rStyle w:val="Bold"/>
                <w:sz w:val="22"/>
                <w:szCs w:val="22"/>
              </w:rPr>
            </w:pPr>
            <w:r w:rsidRPr="004C6D50">
              <w:rPr>
                <w:rStyle w:val="Bold"/>
                <w:sz w:val="22"/>
                <w:szCs w:val="22"/>
              </w:rPr>
              <w:t>Period ends</w:t>
            </w:r>
          </w:p>
        </w:tc>
      </w:tr>
      <w:tr w:rsidR="009B144F" w:rsidRPr="004C6D50" w14:paraId="0B9685D3" w14:textId="77777777" w:rsidTr="00A5417B">
        <w:trPr>
          <w:cantSplit/>
        </w:trPr>
        <w:tc>
          <w:tcPr>
            <w:tcW w:w="5211" w:type="dxa"/>
          </w:tcPr>
          <w:p w14:paraId="45092FA7" w14:textId="08A2A98C" w:rsidR="009B144F" w:rsidRPr="004C6D50" w:rsidRDefault="009B144F" w:rsidP="00BE43FF">
            <w:pPr>
              <w:pStyle w:val="TableText"/>
              <w:rPr>
                <w:rStyle w:val="Red"/>
                <w:color w:val="auto"/>
                <w:sz w:val="22"/>
                <w:szCs w:val="22"/>
              </w:rPr>
            </w:pPr>
            <w:r w:rsidRPr="004C6D50">
              <w:rPr>
                <w:rStyle w:val="Red"/>
                <w:color w:val="auto"/>
                <w:sz w:val="22"/>
                <w:szCs w:val="22"/>
              </w:rPr>
              <w:t>Leachate level</w:t>
            </w:r>
          </w:p>
          <w:p w14:paraId="0C75EAE5" w14:textId="77777777"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S3.1</w:t>
            </w:r>
          </w:p>
        </w:tc>
        <w:tc>
          <w:tcPr>
            <w:tcW w:w="2694" w:type="dxa"/>
          </w:tcPr>
          <w:p w14:paraId="22C102C6" w14:textId="77777777" w:rsidR="009B144F" w:rsidRPr="004C6D50" w:rsidRDefault="009B144F" w:rsidP="00BE43FF">
            <w:pPr>
              <w:pStyle w:val="TableText"/>
              <w:rPr>
                <w:rFonts w:cstheme="minorHAnsi"/>
                <w:sz w:val="22"/>
                <w:szCs w:val="22"/>
              </w:rPr>
            </w:pPr>
            <w:r w:rsidRPr="004C6D50">
              <w:rPr>
                <w:rFonts w:cstheme="minorHAnsi"/>
                <w:sz w:val="22"/>
                <w:szCs w:val="22"/>
              </w:rPr>
              <w:t>Every 3 months</w:t>
            </w:r>
          </w:p>
        </w:tc>
        <w:tc>
          <w:tcPr>
            <w:tcW w:w="6655" w:type="dxa"/>
          </w:tcPr>
          <w:p w14:paraId="61942684" w14:textId="77777777" w:rsidR="009B144F" w:rsidRPr="004C6D50" w:rsidRDefault="009B144F" w:rsidP="00BE43FF">
            <w:pPr>
              <w:pStyle w:val="TableText"/>
              <w:rPr>
                <w:rFonts w:cstheme="minorHAnsi"/>
                <w:sz w:val="22"/>
                <w:szCs w:val="22"/>
              </w:rPr>
            </w:pPr>
            <w:r w:rsidRPr="004C6D50">
              <w:rPr>
                <w:rFonts w:cstheme="minorHAnsi"/>
                <w:sz w:val="22"/>
                <w:szCs w:val="22"/>
              </w:rPr>
              <w:t>31 March, 30 June, 30 September, 31 December</w:t>
            </w:r>
          </w:p>
        </w:tc>
      </w:tr>
      <w:tr w:rsidR="009B144F" w:rsidRPr="004C6D50" w14:paraId="3E255E6F" w14:textId="77777777" w:rsidTr="00A5417B">
        <w:trPr>
          <w:cantSplit/>
        </w:trPr>
        <w:tc>
          <w:tcPr>
            <w:tcW w:w="5211" w:type="dxa"/>
          </w:tcPr>
          <w:p w14:paraId="2898AA66" w14:textId="77777777" w:rsidR="009B144F" w:rsidRPr="004C6D50" w:rsidRDefault="009B144F" w:rsidP="00BE43FF">
            <w:pPr>
              <w:pStyle w:val="TableText"/>
              <w:rPr>
                <w:rStyle w:val="Red"/>
                <w:color w:val="auto"/>
                <w:sz w:val="22"/>
                <w:szCs w:val="22"/>
              </w:rPr>
            </w:pPr>
            <w:r w:rsidRPr="004C6D50">
              <w:rPr>
                <w:rStyle w:val="Red"/>
                <w:color w:val="auto"/>
                <w:sz w:val="22"/>
                <w:szCs w:val="22"/>
              </w:rPr>
              <w:t>Point source emission to air</w:t>
            </w:r>
          </w:p>
          <w:p w14:paraId="03CDCE1F" w14:textId="77777777"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S3.2</w:t>
            </w:r>
          </w:p>
        </w:tc>
        <w:tc>
          <w:tcPr>
            <w:tcW w:w="2694" w:type="dxa"/>
          </w:tcPr>
          <w:p w14:paraId="09691E2F" w14:textId="77777777" w:rsidR="009B144F" w:rsidRPr="004C6D50" w:rsidRDefault="009B144F" w:rsidP="00BE43FF">
            <w:pPr>
              <w:pStyle w:val="TableText"/>
              <w:rPr>
                <w:rFonts w:cstheme="minorHAnsi"/>
                <w:sz w:val="22"/>
                <w:szCs w:val="22"/>
              </w:rPr>
            </w:pPr>
            <w:r w:rsidRPr="004C6D50">
              <w:rPr>
                <w:rFonts w:cstheme="minorHAnsi"/>
                <w:sz w:val="22"/>
                <w:szCs w:val="22"/>
              </w:rPr>
              <w:t>Every 12 months</w:t>
            </w:r>
          </w:p>
        </w:tc>
        <w:tc>
          <w:tcPr>
            <w:tcW w:w="6655" w:type="dxa"/>
          </w:tcPr>
          <w:p w14:paraId="20B796EA" w14:textId="77777777" w:rsidR="009B144F" w:rsidRPr="004C6D50" w:rsidRDefault="009B144F" w:rsidP="00BE43FF">
            <w:pPr>
              <w:pStyle w:val="TableText"/>
              <w:rPr>
                <w:rFonts w:cstheme="minorHAnsi"/>
                <w:sz w:val="22"/>
                <w:szCs w:val="22"/>
              </w:rPr>
            </w:pPr>
            <w:r w:rsidRPr="004C6D50">
              <w:rPr>
                <w:rFonts w:cstheme="minorHAnsi"/>
                <w:sz w:val="22"/>
                <w:szCs w:val="22"/>
              </w:rPr>
              <w:t>31 December</w:t>
            </w:r>
          </w:p>
        </w:tc>
      </w:tr>
      <w:tr w:rsidR="009B144F" w:rsidRPr="004C6D50" w14:paraId="6A59DA0B" w14:textId="77777777" w:rsidTr="00A5417B">
        <w:trPr>
          <w:cantSplit/>
        </w:trPr>
        <w:tc>
          <w:tcPr>
            <w:tcW w:w="5211" w:type="dxa"/>
          </w:tcPr>
          <w:p w14:paraId="3AA4907B" w14:textId="77777777" w:rsidR="009B144F" w:rsidRPr="004C6D50" w:rsidRDefault="009B144F" w:rsidP="00BE43FF">
            <w:pPr>
              <w:pStyle w:val="TableText"/>
              <w:rPr>
                <w:rStyle w:val="Red"/>
                <w:color w:val="auto"/>
                <w:sz w:val="22"/>
                <w:szCs w:val="22"/>
              </w:rPr>
            </w:pPr>
            <w:r w:rsidRPr="004C6D50">
              <w:rPr>
                <w:rStyle w:val="Red"/>
                <w:color w:val="auto"/>
                <w:sz w:val="22"/>
                <w:szCs w:val="22"/>
              </w:rPr>
              <w:t>Point source emission to water (other than sewer)</w:t>
            </w:r>
          </w:p>
          <w:p w14:paraId="56479573" w14:textId="77777777"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S3.3</w:t>
            </w:r>
          </w:p>
        </w:tc>
        <w:tc>
          <w:tcPr>
            <w:tcW w:w="2694" w:type="dxa"/>
          </w:tcPr>
          <w:p w14:paraId="133D43A8" w14:textId="77777777" w:rsidR="009B144F" w:rsidRPr="004C6D50" w:rsidRDefault="009B144F" w:rsidP="00BE43FF">
            <w:pPr>
              <w:pStyle w:val="TableText"/>
              <w:rPr>
                <w:rFonts w:cstheme="minorHAnsi"/>
                <w:sz w:val="22"/>
                <w:szCs w:val="22"/>
              </w:rPr>
            </w:pPr>
            <w:r w:rsidRPr="004C6D50">
              <w:rPr>
                <w:rFonts w:cstheme="minorHAnsi"/>
                <w:sz w:val="22"/>
                <w:szCs w:val="22"/>
              </w:rPr>
              <w:t>Every 3 months</w:t>
            </w:r>
          </w:p>
          <w:p w14:paraId="30594692" w14:textId="77777777" w:rsidR="009B144F" w:rsidRPr="004C6D50" w:rsidRDefault="009B144F" w:rsidP="00BE43FF">
            <w:pPr>
              <w:pStyle w:val="TableText"/>
              <w:rPr>
                <w:rFonts w:cstheme="minorHAnsi"/>
                <w:sz w:val="22"/>
                <w:szCs w:val="22"/>
              </w:rPr>
            </w:pPr>
          </w:p>
          <w:p w14:paraId="6BF50DE7" w14:textId="77777777" w:rsidR="009B144F" w:rsidRPr="004C6D50" w:rsidRDefault="009B144F" w:rsidP="00BE43FF">
            <w:pPr>
              <w:pStyle w:val="TableText"/>
              <w:rPr>
                <w:rFonts w:cstheme="minorHAnsi"/>
                <w:sz w:val="22"/>
                <w:szCs w:val="22"/>
              </w:rPr>
            </w:pPr>
          </w:p>
        </w:tc>
        <w:tc>
          <w:tcPr>
            <w:tcW w:w="6655" w:type="dxa"/>
          </w:tcPr>
          <w:p w14:paraId="33233FF8" w14:textId="77777777" w:rsidR="009B144F" w:rsidRPr="004C6D50" w:rsidRDefault="009B144F" w:rsidP="00BE43FF">
            <w:pPr>
              <w:pStyle w:val="TableText"/>
              <w:rPr>
                <w:rFonts w:cstheme="minorHAnsi"/>
                <w:sz w:val="22"/>
                <w:szCs w:val="22"/>
              </w:rPr>
            </w:pPr>
            <w:r w:rsidRPr="004C6D50">
              <w:rPr>
                <w:rFonts w:cstheme="minorHAnsi"/>
                <w:sz w:val="22"/>
                <w:szCs w:val="22"/>
              </w:rPr>
              <w:t>31 March, 30 June, 30 September, 31 December</w:t>
            </w:r>
          </w:p>
        </w:tc>
      </w:tr>
      <w:tr w:rsidR="009B144F" w:rsidRPr="004C6D50" w14:paraId="58EB506F" w14:textId="77777777" w:rsidTr="00A5417B">
        <w:trPr>
          <w:cantSplit/>
        </w:trPr>
        <w:tc>
          <w:tcPr>
            <w:tcW w:w="5211" w:type="dxa"/>
          </w:tcPr>
          <w:p w14:paraId="140EC6BE" w14:textId="77777777" w:rsidR="009B144F" w:rsidRPr="004C6D50" w:rsidRDefault="009B144F" w:rsidP="00BE43FF">
            <w:pPr>
              <w:pStyle w:val="TableText"/>
              <w:rPr>
                <w:rStyle w:val="Red"/>
                <w:color w:val="auto"/>
                <w:sz w:val="22"/>
                <w:szCs w:val="22"/>
              </w:rPr>
            </w:pPr>
            <w:r w:rsidRPr="004C6D50">
              <w:rPr>
                <w:rStyle w:val="Red"/>
                <w:color w:val="auto"/>
                <w:sz w:val="22"/>
                <w:szCs w:val="22"/>
              </w:rPr>
              <w:t>Emission to groundwater</w:t>
            </w:r>
          </w:p>
          <w:p w14:paraId="15EB2C56" w14:textId="77777777"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S3.4</w:t>
            </w:r>
          </w:p>
        </w:tc>
        <w:tc>
          <w:tcPr>
            <w:tcW w:w="2694" w:type="dxa"/>
          </w:tcPr>
          <w:p w14:paraId="7A109364" w14:textId="77777777" w:rsidR="009B144F" w:rsidRPr="004C6D50" w:rsidRDefault="009B144F" w:rsidP="00BE43FF">
            <w:pPr>
              <w:pStyle w:val="TableText"/>
              <w:rPr>
                <w:rFonts w:cstheme="minorHAnsi"/>
                <w:sz w:val="22"/>
                <w:szCs w:val="22"/>
              </w:rPr>
            </w:pPr>
            <w:r w:rsidRPr="004C6D50">
              <w:rPr>
                <w:rFonts w:cstheme="minorHAnsi"/>
                <w:sz w:val="22"/>
                <w:szCs w:val="22"/>
              </w:rPr>
              <w:t>Every 3 months</w:t>
            </w:r>
          </w:p>
        </w:tc>
        <w:tc>
          <w:tcPr>
            <w:tcW w:w="6655" w:type="dxa"/>
          </w:tcPr>
          <w:p w14:paraId="68F34D59" w14:textId="77777777" w:rsidR="009B144F" w:rsidRPr="004C6D50" w:rsidRDefault="009B144F" w:rsidP="00BE43FF">
            <w:pPr>
              <w:pStyle w:val="TableText"/>
              <w:rPr>
                <w:rFonts w:cstheme="minorHAnsi"/>
                <w:sz w:val="22"/>
                <w:szCs w:val="22"/>
              </w:rPr>
            </w:pPr>
            <w:r w:rsidRPr="004C6D50">
              <w:rPr>
                <w:rFonts w:cstheme="minorHAnsi"/>
                <w:sz w:val="22"/>
                <w:szCs w:val="22"/>
              </w:rPr>
              <w:t>31 March, 30 June, 30 September, 31 December</w:t>
            </w:r>
          </w:p>
        </w:tc>
      </w:tr>
      <w:tr w:rsidR="009B144F" w:rsidRPr="004C6D50" w14:paraId="3A8655B7" w14:textId="77777777" w:rsidTr="00A5417B">
        <w:trPr>
          <w:cantSplit/>
        </w:trPr>
        <w:tc>
          <w:tcPr>
            <w:tcW w:w="5211" w:type="dxa"/>
          </w:tcPr>
          <w:p w14:paraId="56798AE3" w14:textId="77777777" w:rsidR="009B144F" w:rsidRPr="004C6D50" w:rsidRDefault="009B144F" w:rsidP="00BE43FF">
            <w:pPr>
              <w:pStyle w:val="TableText"/>
              <w:rPr>
                <w:rStyle w:val="Red"/>
                <w:color w:val="auto"/>
                <w:sz w:val="22"/>
                <w:szCs w:val="22"/>
              </w:rPr>
            </w:pPr>
            <w:r w:rsidRPr="004C6D50">
              <w:rPr>
                <w:rStyle w:val="Red"/>
                <w:color w:val="auto"/>
                <w:sz w:val="22"/>
                <w:szCs w:val="22"/>
              </w:rPr>
              <w:t>Landfill gas in external monitoring boreholes</w:t>
            </w:r>
          </w:p>
          <w:p w14:paraId="0FD21B22" w14:textId="77777777"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S3.5</w:t>
            </w:r>
          </w:p>
        </w:tc>
        <w:tc>
          <w:tcPr>
            <w:tcW w:w="2694" w:type="dxa"/>
          </w:tcPr>
          <w:p w14:paraId="0A6793B6" w14:textId="77777777" w:rsidR="009B144F" w:rsidRPr="004C6D50" w:rsidRDefault="009B144F" w:rsidP="00BE43FF">
            <w:pPr>
              <w:pStyle w:val="TableText"/>
              <w:rPr>
                <w:rFonts w:cstheme="minorHAnsi"/>
                <w:sz w:val="22"/>
                <w:szCs w:val="22"/>
              </w:rPr>
            </w:pPr>
            <w:r w:rsidRPr="004C6D50">
              <w:rPr>
                <w:rFonts w:cstheme="minorHAnsi"/>
                <w:sz w:val="22"/>
                <w:szCs w:val="22"/>
              </w:rPr>
              <w:t>Every 3 months</w:t>
            </w:r>
          </w:p>
        </w:tc>
        <w:tc>
          <w:tcPr>
            <w:tcW w:w="6655" w:type="dxa"/>
          </w:tcPr>
          <w:p w14:paraId="429A74F9" w14:textId="77777777" w:rsidR="009B144F" w:rsidRPr="004C6D50" w:rsidRDefault="009B144F" w:rsidP="00BE43FF">
            <w:pPr>
              <w:pStyle w:val="TableText"/>
              <w:rPr>
                <w:rFonts w:cstheme="minorHAnsi"/>
                <w:sz w:val="22"/>
                <w:szCs w:val="22"/>
              </w:rPr>
            </w:pPr>
            <w:r w:rsidRPr="004C6D50">
              <w:rPr>
                <w:rFonts w:cstheme="minorHAnsi"/>
                <w:sz w:val="22"/>
                <w:szCs w:val="22"/>
              </w:rPr>
              <w:t>31 March, 30 June, 30 September, 31 December</w:t>
            </w:r>
          </w:p>
        </w:tc>
      </w:tr>
      <w:tr w:rsidR="00382974" w:rsidRPr="004C6D50" w14:paraId="7B556CB0" w14:textId="77777777" w:rsidTr="00A5417B">
        <w:trPr>
          <w:cantSplit/>
        </w:trPr>
        <w:tc>
          <w:tcPr>
            <w:tcW w:w="5211" w:type="dxa"/>
          </w:tcPr>
          <w:p w14:paraId="296D798B" w14:textId="77777777" w:rsidR="00382974" w:rsidRPr="004C6D50" w:rsidRDefault="00382974" w:rsidP="00382974">
            <w:pPr>
              <w:pStyle w:val="TableText"/>
              <w:rPr>
                <w:rStyle w:val="Red"/>
                <w:color w:val="auto"/>
                <w:sz w:val="22"/>
                <w:szCs w:val="22"/>
              </w:rPr>
            </w:pPr>
            <w:r w:rsidRPr="004C6D50">
              <w:rPr>
                <w:rStyle w:val="Red"/>
                <w:color w:val="auto"/>
                <w:sz w:val="22"/>
                <w:szCs w:val="22"/>
              </w:rPr>
              <w:lastRenderedPageBreak/>
              <w:t xml:space="preserve">Emissions to sewer, effluent treatment plant or by tankering or other transfer off-site </w:t>
            </w:r>
          </w:p>
          <w:p w14:paraId="1528827C" w14:textId="3DDD6818" w:rsidR="00382974" w:rsidRPr="004C6D50" w:rsidRDefault="00382974" w:rsidP="00382974">
            <w:pPr>
              <w:pStyle w:val="TableText"/>
              <w:rPr>
                <w:rStyle w:val="Red"/>
                <w:color w:val="auto"/>
                <w:sz w:val="22"/>
                <w:szCs w:val="22"/>
              </w:rPr>
            </w:pPr>
            <w:r w:rsidRPr="004C6D50">
              <w:rPr>
                <w:rStyle w:val="Red"/>
                <w:color w:val="auto"/>
                <w:sz w:val="22"/>
                <w:szCs w:val="22"/>
              </w:rPr>
              <w:t>As specified by schedule 3, table S3.6</w:t>
            </w:r>
          </w:p>
        </w:tc>
        <w:tc>
          <w:tcPr>
            <w:tcW w:w="2694" w:type="dxa"/>
          </w:tcPr>
          <w:p w14:paraId="4E229C26" w14:textId="229D8DA1" w:rsidR="00382974" w:rsidRPr="004C6D50" w:rsidRDefault="00382974" w:rsidP="00BE43FF">
            <w:pPr>
              <w:pStyle w:val="TableText"/>
              <w:rPr>
                <w:rFonts w:cstheme="minorHAnsi"/>
                <w:sz w:val="22"/>
                <w:szCs w:val="22"/>
              </w:rPr>
            </w:pPr>
            <w:r w:rsidRPr="004C6D50">
              <w:rPr>
                <w:rFonts w:cstheme="minorHAnsi"/>
                <w:sz w:val="22"/>
                <w:szCs w:val="22"/>
              </w:rPr>
              <w:t xml:space="preserve">Every 3 months </w:t>
            </w:r>
          </w:p>
        </w:tc>
        <w:tc>
          <w:tcPr>
            <w:tcW w:w="6655" w:type="dxa"/>
          </w:tcPr>
          <w:p w14:paraId="20CD3420" w14:textId="2328CB50" w:rsidR="00382974" w:rsidRPr="004C6D50" w:rsidRDefault="00382974" w:rsidP="00BE43FF">
            <w:pPr>
              <w:pStyle w:val="TableText"/>
              <w:rPr>
                <w:rFonts w:cstheme="minorHAnsi"/>
                <w:sz w:val="22"/>
                <w:szCs w:val="22"/>
              </w:rPr>
            </w:pPr>
            <w:r w:rsidRPr="004C6D50">
              <w:rPr>
                <w:rFonts w:cstheme="minorHAnsi"/>
                <w:sz w:val="22"/>
                <w:szCs w:val="22"/>
              </w:rPr>
              <w:t>31 March, 30 June, 30 September, 31 December</w:t>
            </w:r>
          </w:p>
        </w:tc>
      </w:tr>
      <w:tr w:rsidR="009B144F" w:rsidRPr="004C6D50" w14:paraId="6B0CC1CD" w14:textId="77777777" w:rsidTr="00A5417B">
        <w:trPr>
          <w:cantSplit/>
        </w:trPr>
        <w:tc>
          <w:tcPr>
            <w:tcW w:w="5211" w:type="dxa"/>
          </w:tcPr>
          <w:p w14:paraId="79402EBF" w14:textId="77777777" w:rsidR="009B144F" w:rsidRPr="004C6D50" w:rsidRDefault="009B144F" w:rsidP="00BE43FF">
            <w:pPr>
              <w:pStyle w:val="TableText"/>
              <w:rPr>
                <w:rStyle w:val="Red"/>
                <w:color w:val="auto"/>
                <w:sz w:val="22"/>
                <w:szCs w:val="22"/>
              </w:rPr>
            </w:pPr>
            <w:r w:rsidRPr="004C6D50">
              <w:rPr>
                <w:rStyle w:val="Red"/>
                <w:color w:val="auto"/>
                <w:sz w:val="22"/>
                <w:szCs w:val="22"/>
              </w:rPr>
              <w:t xml:space="preserve">Emission of landfill gas from capped surfaces </w:t>
            </w:r>
          </w:p>
          <w:p w14:paraId="2E4E4DCC" w14:textId="75E6AE17"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w:t>
            </w:r>
            <w:r w:rsidR="00382974" w:rsidRPr="004C6D50">
              <w:rPr>
                <w:rStyle w:val="Red"/>
                <w:color w:val="auto"/>
                <w:sz w:val="22"/>
                <w:szCs w:val="22"/>
              </w:rPr>
              <w:t>7</w:t>
            </w:r>
          </w:p>
        </w:tc>
        <w:tc>
          <w:tcPr>
            <w:tcW w:w="2694" w:type="dxa"/>
          </w:tcPr>
          <w:p w14:paraId="0D0B610E" w14:textId="77777777" w:rsidR="009B144F" w:rsidRPr="004C6D50" w:rsidRDefault="009B144F" w:rsidP="00BE43FF">
            <w:pPr>
              <w:pStyle w:val="TableText"/>
              <w:rPr>
                <w:rFonts w:cstheme="minorHAnsi"/>
                <w:sz w:val="22"/>
                <w:szCs w:val="22"/>
              </w:rPr>
            </w:pPr>
            <w:r w:rsidRPr="004C6D50">
              <w:rPr>
                <w:rFonts w:cstheme="minorHAnsi"/>
                <w:sz w:val="22"/>
                <w:szCs w:val="22"/>
              </w:rPr>
              <w:t>Every 12 months</w:t>
            </w:r>
          </w:p>
          <w:p w14:paraId="089716AE" w14:textId="77777777" w:rsidR="009B144F" w:rsidRPr="004C6D50" w:rsidRDefault="009B144F" w:rsidP="00BE43FF">
            <w:pPr>
              <w:pStyle w:val="TableText"/>
              <w:rPr>
                <w:rFonts w:cstheme="minorHAnsi"/>
                <w:sz w:val="22"/>
                <w:szCs w:val="22"/>
              </w:rPr>
            </w:pPr>
          </w:p>
        </w:tc>
        <w:tc>
          <w:tcPr>
            <w:tcW w:w="6655" w:type="dxa"/>
          </w:tcPr>
          <w:p w14:paraId="274DB45B" w14:textId="77777777" w:rsidR="009B144F" w:rsidRPr="004C6D50" w:rsidRDefault="009B144F" w:rsidP="00BE43FF">
            <w:pPr>
              <w:pStyle w:val="TableText"/>
              <w:rPr>
                <w:rFonts w:cstheme="minorHAnsi"/>
                <w:sz w:val="22"/>
                <w:szCs w:val="22"/>
              </w:rPr>
            </w:pPr>
            <w:r w:rsidRPr="004C6D50">
              <w:rPr>
                <w:rFonts w:cstheme="minorHAnsi"/>
                <w:sz w:val="22"/>
                <w:szCs w:val="22"/>
              </w:rPr>
              <w:t>31 December</w:t>
            </w:r>
          </w:p>
        </w:tc>
      </w:tr>
      <w:tr w:rsidR="009B144F" w:rsidRPr="004C6D50" w14:paraId="554AEBF7" w14:textId="77777777" w:rsidTr="00A5417B">
        <w:trPr>
          <w:cantSplit/>
        </w:trPr>
        <w:tc>
          <w:tcPr>
            <w:tcW w:w="5211" w:type="dxa"/>
            <w:tcBorders>
              <w:bottom w:val="single" w:sz="4" w:space="0" w:color="auto"/>
            </w:tcBorders>
          </w:tcPr>
          <w:p w14:paraId="6373BEE5" w14:textId="77777777" w:rsidR="009B144F" w:rsidRPr="004C6D50" w:rsidRDefault="009B144F" w:rsidP="00BE43FF">
            <w:pPr>
              <w:pStyle w:val="TableText"/>
              <w:rPr>
                <w:rStyle w:val="Red"/>
                <w:color w:val="auto"/>
                <w:sz w:val="22"/>
                <w:szCs w:val="22"/>
              </w:rPr>
            </w:pPr>
            <w:r w:rsidRPr="004C6D50">
              <w:rPr>
                <w:rStyle w:val="Red"/>
                <w:color w:val="auto"/>
                <w:sz w:val="22"/>
                <w:szCs w:val="22"/>
              </w:rPr>
              <w:t>Other groundwater monitoring</w:t>
            </w:r>
          </w:p>
          <w:p w14:paraId="6A6F46E8" w14:textId="05904DB3"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w:t>
            </w:r>
            <w:r w:rsidR="005805CD" w:rsidRPr="004C6D50">
              <w:rPr>
                <w:rStyle w:val="Red"/>
                <w:color w:val="auto"/>
                <w:sz w:val="22"/>
                <w:szCs w:val="22"/>
              </w:rPr>
              <w:t>8</w:t>
            </w:r>
          </w:p>
        </w:tc>
        <w:tc>
          <w:tcPr>
            <w:tcW w:w="2694" w:type="dxa"/>
            <w:tcBorders>
              <w:bottom w:val="single" w:sz="4" w:space="0" w:color="auto"/>
            </w:tcBorders>
          </w:tcPr>
          <w:p w14:paraId="4A002BD1" w14:textId="77777777" w:rsidR="009B144F" w:rsidRPr="004C6D50" w:rsidRDefault="009B144F" w:rsidP="00BE43FF">
            <w:pPr>
              <w:pStyle w:val="TableText"/>
              <w:rPr>
                <w:rFonts w:cstheme="minorHAnsi"/>
                <w:sz w:val="22"/>
                <w:szCs w:val="22"/>
              </w:rPr>
            </w:pPr>
            <w:r w:rsidRPr="004C6D50">
              <w:rPr>
                <w:rFonts w:cstheme="minorHAnsi"/>
                <w:sz w:val="22"/>
                <w:szCs w:val="22"/>
              </w:rPr>
              <w:t>Every 3 months</w:t>
            </w:r>
          </w:p>
        </w:tc>
        <w:tc>
          <w:tcPr>
            <w:tcW w:w="6655" w:type="dxa"/>
            <w:tcBorders>
              <w:bottom w:val="single" w:sz="4" w:space="0" w:color="auto"/>
            </w:tcBorders>
          </w:tcPr>
          <w:p w14:paraId="039DBC3C" w14:textId="77777777" w:rsidR="009B144F" w:rsidRPr="004C6D50" w:rsidRDefault="009B144F" w:rsidP="00BE43FF">
            <w:pPr>
              <w:pStyle w:val="TableText"/>
              <w:rPr>
                <w:rFonts w:cstheme="minorHAnsi"/>
                <w:sz w:val="22"/>
                <w:szCs w:val="22"/>
              </w:rPr>
            </w:pPr>
            <w:r w:rsidRPr="004C6D50">
              <w:rPr>
                <w:rFonts w:cstheme="minorHAnsi"/>
                <w:sz w:val="22"/>
                <w:szCs w:val="22"/>
              </w:rPr>
              <w:t>31 March, 30 June, 30 September, 31 December</w:t>
            </w:r>
          </w:p>
        </w:tc>
      </w:tr>
      <w:tr w:rsidR="004B4F3B" w:rsidRPr="004C6D50" w14:paraId="6A0D7963" w14:textId="77777777" w:rsidTr="00A5417B">
        <w:trPr>
          <w:cantSplit/>
          <w:trHeight w:val="658"/>
        </w:trPr>
        <w:tc>
          <w:tcPr>
            <w:tcW w:w="5211" w:type="dxa"/>
            <w:tcBorders>
              <w:top w:val="single" w:sz="4" w:space="0" w:color="auto"/>
              <w:left w:val="single" w:sz="4" w:space="0" w:color="auto"/>
              <w:bottom w:val="nil"/>
              <w:right w:val="single" w:sz="4" w:space="0" w:color="auto"/>
            </w:tcBorders>
          </w:tcPr>
          <w:p w14:paraId="364B35FA" w14:textId="77777777" w:rsidR="004B4F3B" w:rsidRPr="004C6D50" w:rsidRDefault="004B4F3B" w:rsidP="00BE43FF">
            <w:pPr>
              <w:pStyle w:val="TableText"/>
              <w:rPr>
                <w:rStyle w:val="Red"/>
                <w:color w:val="auto"/>
                <w:sz w:val="22"/>
                <w:szCs w:val="22"/>
              </w:rPr>
            </w:pPr>
            <w:r w:rsidRPr="004C6D50">
              <w:rPr>
                <w:rStyle w:val="Red"/>
                <w:color w:val="auto"/>
                <w:sz w:val="22"/>
                <w:szCs w:val="22"/>
              </w:rPr>
              <w:t>Other Landfill gas monitoring</w:t>
            </w:r>
          </w:p>
          <w:p w14:paraId="7E628A17" w14:textId="2DDEE80F" w:rsidR="004B4F3B" w:rsidRPr="004C6D50" w:rsidRDefault="004B4F3B" w:rsidP="00BE43FF">
            <w:pPr>
              <w:pStyle w:val="TableText"/>
              <w:rPr>
                <w:rStyle w:val="Red"/>
                <w:color w:val="auto"/>
                <w:sz w:val="22"/>
                <w:szCs w:val="22"/>
              </w:rPr>
            </w:pPr>
            <w:r w:rsidRPr="004C6D50">
              <w:rPr>
                <w:rStyle w:val="Red"/>
                <w:color w:val="auto"/>
                <w:sz w:val="22"/>
                <w:szCs w:val="22"/>
              </w:rPr>
              <w:t>As specified by schedule 3, table S3.</w:t>
            </w:r>
            <w:r w:rsidR="005805CD" w:rsidRPr="004C6D50">
              <w:rPr>
                <w:rStyle w:val="Red"/>
                <w:color w:val="auto"/>
                <w:sz w:val="22"/>
                <w:szCs w:val="22"/>
              </w:rPr>
              <w:t>9</w:t>
            </w:r>
          </w:p>
          <w:p w14:paraId="25587F21" w14:textId="77777777" w:rsidR="004B4F3B" w:rsidRPr="004C6D50" w:rsidRDefault="004B4F3B" w:rsidP="00BE43FF">
            <w:pPr>
              <w:pStyle w:val="TableText"/>
              <w:rPr>
                <w:rStyle w:val="Red"/>
                <w:color w:val="auto"/>
                <w:sz w:val="22"/>
                <w:szCs w:val="22"/>
              </w:rPr>
            </w:pPr>
          </w:p>
        </w:tc>
        <w:tc>
          <w:tcPr>
            <w:tcW w:w="2694" w:type="dxa"/>
            <w:tcBorders>
              <w:top w:val="single" w:sz="4" w:space="0" w:color="auto"/>
              <w:left w:val="single" w:sz="4" w:space="0" w:color="auto"/>
              <w:bottom w:val="nil"/>
              <w:right w:val="single" w:sz="4" w:space="0" w:color="auto"/>
            </w:tcBorders>
          </w:tcPr>
          <w:p w14:paraId="4F11E8AF" w14:textId="77777777" w:rsidR="004B4F3B" w:rsidRPr="004C6D50" w:rsidRDefault="004B4F3B" w:rsidP="00BE43FF">
            <w:pPr>
              <w:pStyle w:val="TableText"/>
              <w:rPr>
                <w:rFonts w:cstheme="minorHAnsi"/>
                <w:sz w:val="22"/>
                <w:szCs w:val="22"/>
              </w:rPr>
            </w:pPr>
            <w:r w:rsidRPr="004C6D50">
              <w:rPr>
                <w:rFonts w:cstheme="minorHAnsi"/>
                <w:sz w:val="22"/>
                <w:szCs w:val="22"/>
              </w:rPr>
              <w:t>Every 3 months</w:t>
            </w:r>
          </w:p>
          <w:p w14:paraId="7D18574A" w14:textId="77777777" w:rsidR="004B4F3B" w:rsidRPr="004C6D50" w:rsidRDefault="004B4F3B" w:rsidP="00BE43FF">
            <w:pPr>
              <w:pStyle w:val="TableText"/>
              <w:rPr>
                <w:rFonts w:cstheme="minorHAnsi"/>
                <w:sz w:val="22"/>
                <w:szCs w:val="22"/>
              </w:rPr>
            </w:pPr>
          </w:p>
          <w:p w14:paraId="29D9AA4B" w14:textId="77777777" w:rsidR="004B4F3B" w:rsidRPr="004C6D50" w:rsidRDefault="004B4F3B" w:rsidP="00BE43FF">
            <w:pPr>
              <w:pStyle w:val="TableText"/>
              <w:rPr>
                <w:rFonts w:cstheme="minorHAnsi"/>
                <w:sz w:val="22"/>
                <w:szCs w:val="22"/>
              </w:rPr>
            </w:pPr>
          </w:p>
        </w:tc>
        <w:tc>
          <w:tcPr>
            <w:tcW w:w="6655" w:type="dxa"/>
            <w:tcBorders>
              <w:top w:val="single" w:sz="4" w:space="0" w:color="auto"/>
              <w:left w:val="single" w:sz="4" w:space="0" w:color="auto"/>
              <w:bottom w:val="nil"/>
              <w:right w:val="single" w:sz="4" w:space="0" w:color="auto"/>
            </w:tcBorders>
          </w:tcPr>
          <w:p w14:paraId="1E66D531" w14:textId="77777777" w:rsidR="004B4F3B" w:rsidRPr="004C6D50" w:rsidRDefault="004B4F3B" w:rsidP="00BE43FF">
            <w:pPr>
              <w:pStyle w:val="TableText"/>
              <w:rPr>
                <w:rFonts w:cstheme="minorHAnsi"/>
                <w:sz w:val="22"/>
                <w:szCs w:val="22"/>
              </w:rPr>
            </w:pPr>
            <w:r w:rsidRPr="004C6D50">
              <w:rPr>
                <w:rFonts w:cstheme="minorHAnsi"/>
                <w:sz w:val="22"/>
                <w:szCs w:val="22"/>
              </w:rPr>
              <w:t>31 March, 30 June, 30 September, 31 December</w:t>
            </w:r>
          </w:p>
        </w:tc>
      </w:tr>
      <w:tr w:rsidR="004B4F3B" w:rsidRPr="004C6D50" w14:paraId="782D7F3C" w14:textId="77777777" w:rsidTr="00A5417B">
        <w:trPr>
          <w:cantSplit/>
        </w:trPr>
        <w:tc>
          <w:tcPr>
            <w:tcW w:w="5211" w:type="dxa"/>
            <w:tcBorders>
              <w:top w:val="nil"/>
              <w:left w:val="single" w:sz="4" w:space="0" w:color="auto"/>
              <w:bottom w:val="single" w:sz="4" w:space="0" w:color="auto"/>
              <w:right w:val="single" w:sz="4" w:space="0" w:color="auto"/>
            </w:tcBorders>
          </w:tcPr>
          <w:p w14:paraId="21F6BAD6" w14:textId="77777777" w:rsidR="004B4F3B" w:rsidRPr="004C6D50" w:rsidRDefault="00BA60BF" w:rsidP="00BE43FF">
            <w:pPr>
              <w:pStyle w:val="TableText"/>
              <w:rPr>
                <w:rStyle w:val="Red"/>
                <w:color w:val="auto"/>
                <w:sz w:val="22"/>
                <w:szCs w:val="22"/>
              </w:rPr>
            </w:pPr>
            <w:r w:rsidRPr="004C6D50">
              <w:rPr>
                <w:rStyle w:val="Red"/>
                <w:color w:val="auto"/>
                <w:sz w:val="22"/>
                <w:szCs w:val="22"/>
              </w:rPr>
              <w:t>Trace gas monitoring</w:t>
            </w:r>
          </w:p>
        </w:tc>
        <w:tc>
          <w:tcPr>
            <w:tcW w:w="2694" w:type="dxa"/>
            <w:tcBorders>
              <w:top w:val="nil"/>
              <w:left w:val="single" w:sz="4" w:space="0" w:color="auto"/>
              <w:bottom w:val="single" w:sz="4" w:space="0" w:color="auto"/>
              <w:right w:val="single" w:sz="4" w:space="0" w:color="auto"/>
            </w:tcBorders>
          </w:tcPr>
          <w:p w14:paraId="116A5E7D" w14:textId="77777777" w:rsidR="004B4F3B" w:rsidRPr="004C6D50" w:rsidRDefault="00BA60BF" w:rsidP="00BE43FF">
            <w:pPr>
              <w:pStyle w:val="TableText"/>
              <w:rPr>
                <w:rFonts w:cstheme="minorHAnsi"/>
                <w:sz w:val="22"/>
                <w:szCs w:val="22"/>
              </w:rPr>
            </w:pPr>
            <w:r w:rsidRPr="004C6D50">
              <w:rPr>
                <w:rFonts w:cstheme="minorHAnsi"/>
                <w:sz w:val="22"/>
                <w:szCs w:val="22"/>
              </w:rPr>
              <w:t>Every 12 months</w:t>
            </w:r>
          </w:p>
        </w:tc>
        <w:tc>
          <w:tcPr>
            <w:tcW w:w="6655" w:type="dxa"/>
            <w:tcBorders>
              <w:top w:val="nil"/>
              <w:left w:val="single" w:sz="4" w:space="0" w:color="auto"/>
              <w:bottom w:val="single" w:sz="4" w:space="0" w:color="auto"/>
              <w:right w:val="single" w:sz="4" w:space="0" w:color="auto"/>
            </w:tcBorders>
          </w:tcPr>
          <w:p w14:paraId="38B7A479" w14:textId="77777777" w:rsidR="004B4F3B" w:rsidRPr="004C6D50" w:rsidRDefault="004B4F3B" w:rsidP="00BE43FF">
            <w:pPr>
              <w:pStyle w:val="TableText"/>
              <w:rPr>
                <w:rFonts w:cstheme="minorHAnsi"/>
                <w:sz w:val="22"/>
                <w:szCs w:val="22"/>
              </w:rPr>
            </w:pPr>
            <w:r w:rsidRPr="004C6D50">
              <w:rPr>
                <w:rFonts w:cstheme="minorHAnsi"/>
                <w:sz w:val="22"/>
                <w:szCs w:val="22"/>
              </w:rPr>
              <w:t>31 December</w:t>
            </w:r>
          </w:p>
        </w:tc>
      </w:tr>
      <w:tr w:rsidR="004B4F3B" w:rsidRPr="004C6D50" w14:paraId="32D2D325" w14:textId="77777777" w:rsidTr="00A5417B">
        <w:trPr>
          <w:cantSplit/>
          <w:trHeight w:val="836"/>
        </w:trPr>
        <w:tc>
          <w:tcPr>
            <w:tcW w:w="5211" w:type="dxa"/>
            <w:tcBorders>
              <w:top w:val="single" w:sz="4" w:space="0" w:color="auto"/>
            </w:tcBorders>
          </w:tcPr>
          <w:p w14:paraId="0477135E" w14:textId="77777777" w:rsidR="004B4F3B" w:rsidRPr="004C6D50" w:rsidRDefault="004B4F3B" w:rsidP="00BE43FF">
            <w:pPr>
              <w:pStyle w:val="TableText"/>
              <w:rPr>
                <w:rStyle w:val="Red"/>
                <w:color w:val="auto"/>
                <w:sz w:val="22"/>
                <w:szCs w:val="22"/>
              </w:rPr>
            </w:pPr>
            <w:r w:rsidRPr="004C6D50">
              <w:rPr>
                <w:rStyle w:val="Red"/>
                <w:color w:val="auto"/>
                <w:sz w:val="22"/>
                <w:szCs w:val="22"/>
              </w:rPr>
              <w:t>Other leachate monitoring</w:t>
            </w:r>
          </w:p>
          <w:p w14:paraId="03AE0DA6" w14:textId="2A5A1C5B" w:rsidR="004B4F3B" w:rsidRPr="004C6D50" w:rsidRDefault="004B4F3B" w:rsidP="005805CD">
            <w:pPr>
              <w:pStyle w:val="TableText"/>
              <w:rPr>
                <w:rStyle w:val="Red"/>
                <w:color w:val="auto"/>
                <w:sz w:val="22"/>
                <w:szCs w:val="22"/>
              </w:rPr>
            </w:pPr>
            <w:r w:rsidRPr="004C6D50">
              <w:rPr>
                <w:rStyle w:val="Red"/>
                <w:color w:val="auto"/>
                <w:sz w:val="22"/>
                <w:szCs w:val="22"/>
              </w:rPr>
              <w:t>As specified by schedule 3, table S3.</w:t>
            </w:r>
            <w:r w:rsidR="00C52C8C" w:rsidRPr="004C6D50">
              <w:rPr>
                <w:rStyle w:val="Red"/>
                <w:color w:val="auto"/>
                <w:sz w:val="22"/>
                <w:szCs w:val="22"/>
              </w:rPr>
              <w:t>10</w:t>
            </w:r>
          </w:p>
        </w:tc>
        <w:tc>
          <w:tcPr>
            <w:tcW w:w="2694" w:type="dxa"/>
            <w:tcBorders>
              <w:top w:val="single" w:sz="4" w:space="0" w:color="auto"/>
            </w:tcBorders>
          </w:tcPr>
          <w:p w14:paraId="474E4596" w14:textId="77777777" w:rsidR="004B4F3B" w:rsidRPr="004C6D50" w:rsidRDefault="004B4F3B" w:rsidP="00BE43FF">
            <w:pPr>
              <w:pStyle w:val="TableText"/>
              <w:rPr>
                <w:rFonts w:cstheme="minorHAnsi"/>
                <w:sz w:val="22"/>
                <w:szCs w:val="22"/>
              </w:rPr>
            </w:pPr>
            <w:r w:rsidRPr="004C6D50">
              <w:rPr>
                <w:rFonts w:cstheme="minorHAnsi"/>
                <w:sz w:val="22"/>
                <w:szCs w:val="22"/>
              </w:rPr>
              <w:t>Every 12 months</w:t>
            </w:r>
          </w:p>
          <w:p w14:paraId="20D072BF" w14:textId="77777777" w:rsidR="004B4F3B" w:rsidRPr="004C6D50" w:rsidRDefault="004B4F3B" w:rsidP="00BE43FF">
            <w:pPr>
              <w:pStyle w:val="TableText"/>
              <w:rPr>
                <w:rFonts w:cstheme="minorHAnsi"/>
                <w:sz w:val="22"/>
                <w:szCs w:val="22"/>
              </w:rPr>
            </w:pPr>
          </w:p>
          <w:p w14:paraId="77CEC866" w14:textId="77777777" w:rsidR="004B4F3B" w:rsidRPr="004C6D50" w:rsidRDefault="004B4F3B" w:rsidP="004B4F3B">
            <w:pPr>
              <w:pStyle w:val="TableText"/>
              <w:rPr>
                <w:rFonts w:cstheme="minorHAnsi"/>
                <w:sz w:val="22"/>
                <w:szCs w:val="22"/>
              </w:rPr>
            </w:pPr>
          </w:p>
        </w:tc>
        <w:tc>
          <w:tcPr>
            <w:tcW w:w="6655" w:type="dxa"/>
            <w:tcBorders>
              <w:top w:val="single" w:sz="4" w:space="0" w:color="auto"/>
            </w:tcBorders>
          </w:tcPr>
          <w:p w14:paraId="52EAE80A" w14:textId="77777777" w:rsidR="004B4F3B" w:rsidRPr="004C6D50" w:rsidRDefault="004B4F3B" w:rsidP="00BE43FF">
            <w:pPr>
              <w:pStyle w:val="TableText"/>
              <w:rPr>
                <w:rFonts w:cstheme="minorHAnsi"/>
                <w:sz w:val="22"/>
                <w:szCs w:val="22"/>
              </w:rPr>
            </w:pPr>
            <w:r w:rsidRPr="004C6D50">
              <w:rPr>
                <w:rFonts w:cstheme="minorHAnsi"/>
                <w:sz w:val="22"/>
                <w:szCs w:val="22"/>
              </w:rPr>
              <w:t>31 December</w:t>
            </w:r>
          </w:p>
          <w:p w14:paraId="18D4B28F" w14:textId="77777777" w:rsidR="004B4F3B" w:rsidRPr="004C6D50" w:rsidRDefault="004B4F3B" w:rsidP="00BE43FF">
            <w:pPr>
              <w:pStyle w:val="TableText"/>
              <w:rPr>
                <w:rFonts w:cstheme="minorHAnsi"/>
                <w:sz w:val="22"/>
                <w:szCs w:val="22"/>
              </w:rPr>
            </w:pPr>
          </w:p>
        </w:tc>
      </w:tr>
      <w:tr w:rsidR="009B144F" w:rsidRPr="004C6D50" w14:paraId="78ABC5DF" w14:textId="77777777" w:rsidTr="00A5417B">
        <w:trPr>
          <w:cantSplit/>
        </w:trPr>
        <w:tc>
          <w:tcPr>
            <w:tcW w:w="5211" w:type="dxa"/>
          </w:tcPr>
          <w:p w14:paraId="5CFAF8F3" w14:textId="77777777" w:rsidR="009B144F" w:rsidRPr="004C6D50" w:rsidRDefault="009B144F" w:rsidP="00BE43FF">
            <w:pPr>
              <w:pStyle w:val="TableText"/>
              <w:rPr>
                <w:rStyle w:val="Red"/>
                <w:color w:val="auto"/>
                <w:sz w:val="22"/>
                <w:szCs w:val="22"/>
              </w:rPr>
            </w:pPr>
            <w:r w:rsidRPr="004C6D50">
              <w:rPr>
                <w:rStyle w:val="Red"/>
                <w:color w:val="auto"/>
                <w:sz w:val="22"/>
                <w:szCs w:val="22"/>
              </w:rPr>
              <w:t>Other surface water monitoring</w:t>
            </w:r>
          </w:p>
          <w:p w14:paraId="232D5932" w14:textId="30804A11" w:rsidR="009B144F" w:rsidRPr="004C6D50" w:rsidRDefault="009B144F" w:rsidP="00BE43FF">
            <w:pPr>
              <w:pStyle w:val="TableText"/>
              <w:rPr>
                <w:rStyle w:val="Red"/>
                <w:color w:val="auto"/>
                <w:sz w:val="22"/>
                <w:szCs w:val="22"/>
              </w:rPr>
            </w:pPr>
            <w:r w:rsidRPr="004C6D50">
              <w:rPr>
                <w:rStyle w:val="Red"/>
                <w:color w:val="auto"/>
                <w:sz w:val="22"/>
                <w:szCs w:val="22"/>
              </w:rPr>
              <w:t>As specified by schedule 3, table S3.1</w:t>
            </w:r>
            <w:r w:rsidR="00C52C8C" w:rsidRPr="004C6D50">
              <w:rPr>
                <w:rStyle w:val="Red"/>
                <w:color w:val="auto"/>
                <w:sz w:val="22"/>
                <w:szCs w:val="22"/>
              </w:rPr>
              <w:t>1</w:t>
            </w:r>
          </w:p>
        </w:tc>
        <w:tc>
          <w:tcPr>
            <w:tcW w:w="2694" w:type="dxa"/>
          </w:tcPr>
          <w:p w14:paraId="1DC3A19E" w14:textId="77777777" w:rsidR="009B144F" w:rsidRPr="004C6D50" w:rsidRDefault="009B144F" w:rsidP="00BE43FF">
            <w:pPr>
              <w:pStyle w:val="TableText"/>
              <w:rPr>
                <w:rFonts w:cstheme="minorHAnsi"/>
                <w:sz w:val="22"/>
                <w:szCs w:val="22"/>
              </w:rPr>
            </w:pPr>
            <w:r w:rsidRPr="004C6D50">
              <w:rPr>
                <w:rFonts w:cstheme="minorHAnsi"/>
                <w:sz w:val="22"/>
                <w:szCs w:val="22"/>
              </w:rPr>
              <w:t>Every 12 months</w:t>
            </w:r>
          </w:p>
          <w:p w14:paraId="751BE4B1" w14:textId="77777777" w:rsidR="009B144F" w:rsidRPr="004C6D50" w:rsidRDefault="009B144F" w:rsidP="00BE43FF">
            <w:pPr>
              <w:pStyle w:val="TableText"/>
              <w:rPr>
                <w:rFonts w:cstheme="minorHAnsi"/>
                <w:sz w:val="22"/>
                <w:szCs w:val="22"/>
              </w:rPr>
            </w:pPr>
          </w:p>
        </w:tc>
        <w:tc>
          <w:tcPr>
            <w:tcW w:w="6655" w:type="dxa"/>
          </w:tcPr>
          <w:p w14:paraId="4A214047" w14:textId="77777777" w:rsidR="009B144F" w:rsidRPr="004C6D50" w:rsidRDefault="009B144F" w:rsidP="00BE43FF">
            <w:pPr>
              <w:pStyle w:val="TableText"/>
              <w:rPr>
                <w:rFonts w:cstheme="minorHAnsi"/>
                <w:sz w:val="22"/>
                <w:szCs w:val="22"/>
              </w:rPr>
            </w:pPr>
            <w:r w:rsidRPr="004C6D50">
              <w:rPr>
                <w:rFonts w:cstheme="minorHAnsi"/>
                <w:sz w:val="22"/>
                <w:szCs w:val="22"/>
              </w:rPr>
              <w:t>31 December</w:t>
            </w:r>
          </w:p>
        </w:tc>
      </w:tr>
      <w:tr w:rsidR="009656DC" w:rsidRPr="00626202" w14:paraId="1801189A" w14:textId="77777777" w:rsidTr="00A5417B">
        <w:trPr>
          <w:cantSplit/>
        </w:trPr>
        <w:tc>
          <w:tcPr>
            <w:tcW w:w="5211" w:type="dxa"/>
          </w:tcPr>
          <w:p w14:paraId="4A8E8B92" w14:textId="07A498F4" w:rsidR="009656DC" w:rsidRPr="00626202" w:rsidRDefault="009656DC" w:rsidP="009656DC">
            <w:pPr>
              <w:pStyle w:val="TableText"/>
              <w:rPr>
                <w:rStyle w:val="Red"/>
                <w:color w:val="auto"/>
                <w:sz w:val="22"/>
                <w:szCs w:val="22"/>
              </w:rPr>
            </w:pPr>
            <w:r w:rsidRPr="00626202">
              <w:rPr>
                <w:rStyle w:val="Red"/>
                <w:color w:val="auto"/>
                <w:sz w:val="22"/>
                <w:szCs w:val="22"/>
              </w:rPr>
              <w:t>Particulate matter in ambient air</w:t>
            </w:r>
          </w:p>
          <w:p w14:paraId="32E979A6" w14:textId="11C2D507" w:rsidR="009656DC" w:rsidRPr="00626202" w:rsidRDefault="009656DC" w:rsidP="009656DC">
            <w:pPr>
              <w:pStyle w:val="TableText"/>
              <w:rPr>
                <w:rStyle w:val="Red"/>
                <w:color w:val="auto"/>
                <w:sz w:val="22"/>
                <w:szCs w:val="22"/>
              </w:rPr>
            </w:pPr>
            <w:r w:rsidRPr="00626202">
              <w:rPr>
                <w:rStyle w:val="Red"/>
                <w:color w:val="auto"/>
                <w:sz w:val="22"/>
                <w:szCs w:val="22"/>
              </w:rPr>
              <w:t>As required by schedule 3, table S3.</w:t>
            </w:r>
            <w:r w:rsidR="00382974" w:rsidRPr="00626202">
              <w:rPr>
                <w:rStyle w:val="Red"/>
                <w:color w:val="auto"/>
                <w:sz w:val="22"/>
                <w:szCs w:val="22"/>
              </w:rPr>
              <w:t>12</w:t>
            </w:r>
          </w:p>
        </w:tc>
        <w:tc>
          <w:tcPr>
            <w:tcW w:w="2694" w:type="dxa"/>
          </w:tcPr>
          <w:p w14:paraId="3A591B1F" w14:textId="35ED9F4E" w:rsidR="009656DC" w:rsidRPr="00626202" w:rsidRDefault="009656DC" w:rsidP="009656DC">
            <w:pPr>
              <w:pStyle w:val="TableText"/>
              <w:rPr>
                <w:rFonts w:cstheme="minorHAnsi"/>
                <w:sz w:val="22"/>
                <w:szCs w:val="22"/>
              </w:rPr>
            </w:pPr>
            <w:r w:rsidRPr="00626202">
              <w:rPr>
                <w:rFonts w:cstheme="minorHAnsi"/>
                <w:sz w:val="22"/>
                <w:szCs w:val="22"/>
              </w:rPr>
              <w:t>Every 6 months</w:t>
            </w:r>
            <w:r w:rsidR="00C52C8C" w:rsidRPr="00626202">
              <w:rPr>
                <w:rFonts w:cstheme="minorHAnsi"/>
                <w:sz w:val="22"/>
                <w:szCs w:val="22"/>
              </w:rPr>
              <w:t xml:space="preserve"> </w:t>
            </w:r>
            <w:r w:rsidR="00C52C8C" w:rsidRPr="00626202">
              <w:rPr>
                <w:rFonts w:cstheme="minorHAnsi"/>
                <w:sz w:val="22"/>
                <w:szCs w:val="22"/>
                <w:vertAlign w:val="superscript"/>
              </w:rPr>
              <w:t>Note 1</w:t>
            </w:r>
          </w:p>
          <w:p w14:paraId="41ECB42A" w14:textId="77777777" w:rsidR="009656DC" w:rsidRPr="00626202" w:rsidRDefault="009656DC" w:rsidP="009656DC">
            <w:pPr>
              <w:pStyle w:val="TableText"/>
              <w:rPr>
                <w:rFonts w:cstheme="minorHAnsi"/>
                <w:sz w:val="22"/>
                <w:szCs w:val="22"/>
              </w:rPr>
            </w:pPr>
          </w:p>
        </w:tc>
        <w:tc>
          <w:tcPr>
            <w:tcW w:w="6655" w:type="dxa"/>
          </w:tcPr>
          <w:p w14:paraId="30C88773" w14:textId="07723467" w:rsidR="009656DC" w:rsidRPr="00626202" w:rsidRDefault="009656DC" w:rsidP="009656DC">
            <w:pPr>
              <w:pStyle w:val="TableText"/>
              <w:rPr>
                <w:rFonts w:cstheme="minorHAnsi"/>
                <w:sz w:val="22"/>
                <w:szCs w:val="22"/>
              </w:rPr>
            </w:pPr>
            <w:r w:rsidRPr="00626202">
              <w:rPr>
                <w:rFonts w:cstheme="minorHAnsi"/>
                <w:sz w:val="22"/>
                <w:szCs w:val="22"/>
              </w:rPr>
              <w:t>30 June, 31 December</w:t>
            </w:r>
          </w:p>
        </w:tc>
      </w:tr>
      <w:tr w:rsidR="009656DC" w:rsidRPr="00626202" w14:paraId="43F0A595" w14:textId="77777777" w:rsidTr="00A5417B">
        <w:trPr>
          <w:cantSplit/>
        </w:trPr>
        <w:tc>
          <w:tcPr>
            <w:tcW w:w="5211" w:type="dxa"/>
          </w:tcPr>
          <w:p w14:paraId="70D2F34B" w14:textId="77777777" w:rsidR="009656DC" w:rsidRPr="00626202" w:rsidRDefault="009656DC" w:rsidP="009656DC">
            <w:pPr>
              <w:pStyle w:val="TableText"/>
              <w:rPr>
                <w:rStyle w:val="Red"/>
                <w:color w:val="auto"/>
                <w:sz w:val="22"/>
                <w:szCs w:val="22"/>
              </w:rPr>
            </w:pPr>
            <w:r w:rsidRPr="00626202">
              <w:rPr>
                <w:rStyle w:val="Red"/>
                <w:color w:val="auto"/>
                <w:sz w:val="22"/>
                <w:szCs w:val="22"/>
              </w:rPr>
              <w:t>Meteorological data</w:t>
            </w:r>
          </w:p>
          <w:p w14:paraId="67CC8B0A" w14:textId="77777777" w:rsidR="009656DC" w:rsidRPr="00626202" w:rsidRDefault="009656DC" w:rsidP="009656DC">
            <w:pPr>
              <w:pStyle w:val="TableText"/>
              <w:rPr>
                <w:rStyle w:val="Red"/>
                <w:color w:val="auto"/>
                <w:sz w:val="22"/>
                <w:szCs w:val="22"/>
              </w:rPr>
            </w:pPr>
            <w:r w:rsidRPr="00626202">
              <w:rPr>
                <w:rStyle w:val="Red"/>
                <w:color w:val="auto"/>
                <w:sz w:val="22"/>
                <w:szCs w:val="22"/>
              </w:rPr>
              <w:t>Landfill Directive, annex III, section 2</w:t>
            </w:r>
          </w:p>
        </w:tc>
        <w:tc>
          <w:tcPr>
            <w:tcW w:w="2694" w:type="dxa"/>
          </w:tcPr>
          <w:p w14:paraId="2CFEF625" w14:textId="77777777" w:rsidR="009656DC" w:rsidRPr="00626202" w:rsidRDefault="009656DC" w:rsidP="009656DC">
            <w:pPr>
              <w:pStyle w:val="TableText"/>
              <w:rPr>
                <w:rFonts w:cstheme="minorHAnsi"/>
                <w:sz w:val="22"/>
                <w:szCs w:val="22"/>
              </w:rPr>
            </w:pPr>
            <w:r w:rsidRPr="00626202">
              <w:rPr>
                <w:rFonts w:cstheme="minorHAnsi"/>
                <w:sz w:val="22"/>
                <w:szCs w:val="22"/>
              </w:rPr>
              <w:t>Every 12 months</w:t>
            </w:r>
          </w:p>
        </w:tc>
        <w:tc>
          <w:tcPr>
            <w:tcW w:w="6655" w:type="dxa"/>
          </w:tcPr>
          <w:p w14:paraId="4C35B86A" w14:textId="77777777" w:rsidR="009656DC" w:rsidRPr="00626202" w:rsidRDefault="009656DC" w:rsidP="009656DC">
            <w:pPr>
              <w:pStyle w:val="TableText"/>
              <w:rPr>
                <w:rFonts w:cstheme="minorHAnsi"/>
                <w:sz w:val="22"/>
                <w:szCs w:val="22"/>
              </w:rPr>
            </w:pPr>
            <w:r w:rsidRPr="00626202">
              <w:rPr>
                <w:rFonts w:cstheme="minorHAnsi"/>
                <w:sz w:val="22"/>
                <w:szCs w:val="22"/>
              </w:rPr>
              <w:t>31 December</w:t>
            </w:r>
          </w:p>
        </w:tc>
      </w:tr>
    </w:tbl>
    <w:p w14:paraId="7C8D5A6B" w14:textId="6B9F302D" w:rsidR="00650529" w:rsidRPr="00626202" w:rsidRDefault="00650529" w:rsidP="0043025B">
      <w:pPr>
        <w:rPr>
          <w:sz w:val="22"/>
          <w:szCs w:val="22"/>
        </w:rPr>
      </w:pPr>
      <w:r w:rsidRPr="00626202">
        <w:rPr>
          <w:sz w:val="22"/>
          <w:szCs w:val="22"/>
        </w:rPr>
        <w:t xml:space="preserve">* - where the reporting period is 12 months, you may submit this information as part of the ‘annual report’ required by condition 4.2.2. </w:t>
      </w:r>
    </w:p>
    <w:p w14:paraId="649FF610" w14:textId="6240C0E4" w:rsidR="00C52C8C" w:rsidRPr="004C6D50" w:rsidRDefault="00C52C8C" w:rsidP="00C52C8C">
      <w:pPr>
        <w:rPr>
          <w:sz w:val="22"/>
          <w:szCs w:val="22"/>
        </w:rPr>
      </w:pPr>
      <w:r w:rsidRPr="00626202">
        <w:rPr>
          <w:sz w:val="22"/>
          <w:szCs w:val="22"/>
        </w:rPr>
        <w:t xml:space="preserve">Note 1: </w:t>
      </w:r>
      <w:r w:rsidR="00BC4DB9" w:rsidRPr="00626202">
        <w:rPr>
          <w:sz w:val="22"/>
          <w:szCs w:val="22"/>
        </w:rPr>
        <w:t>M</w:t>
      </w:r>
      <w:r w:rsidRPr="00626202">
        <w:rPr>
          <w:sz w:val="22"/>
          <w:szCs w:val="22"/>
        </w:rPr>
        <w:t>onitoring only required when site is depositing asbestos wastes</w:t>
      </w:r>
      <w:r w:rsidRPr="004C6D50">
        <w:rPr>
          <w:sz w:val="22"/>
          <w:szCs w:val="22"/>
        </w:rPr>
        <w:t xml:space="preserve"> </w:t>
      </w:r>
    </w:p>
    <w:p w14:paraId="3173BC7F" w14:textId="77777777" w:rsidR="0043025B" w:rsidRPr="004C6D50" w:rsidRDefault="0043025B" w:rsidP="0043025B">
      <w:pPr>
        <w:rPr>
          <w:rStyle w:val="Pink"/>
          <w:color w:val="auto"/>
          <w:sz w:val="22"/>
          <w:szCs w:val="22"/>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9101"/>
      </w:tblGrid>
      <w:tr w:rsidR="00650529" w:rsidRPr="004C6D50" w14:paraId="0CE761B0" w14:textId="77777777" w:rsidTr="002724EB">
        <w:trPr>
          <w:cantSplit/>
          <w:tblHeader/>
        </w:trPr>
        <w:tc>
          <w:tcPr>
            <w:tcW w:w="14454" w:type="dxa"/>
            <w:gridSpan w:val="2"/>
            <w:shd w:val="clear" w:color="auto" w:fill="000000" w:themeFill="text1"/>
          </w:tcPr>
          <w:p w14:paraId="55D2A3EB" w14:textId="77777777" w:rsidR="00650529" w:rsidRPr="004C6D50" w:rsidRDefault="00650529" w:rsidP="00BE43FF">
            <w:pPr>
              <w:pStyle w:val="TableText"/>
              <w:rPr>
                <w:rStyle w:val="Bold"/>
                <w:sz w:val="22"/>
                <w:szCs w:val="22"/>
              </w:rPr>
            </w:pPr>
            <w:r w:rsidRPr="004C6D50">
              <w:rPr>
                <w:rStyle w:val="Bold"/>
                <w:sz w:val="22"/>
                <w:szCs w:val="22"/>
              </w:rPr>
              <w:lastRenderedPageBreak/>
              <w:t>Table S4.2: Annual production/treatment</w:t>
            </w:r>
          </w:p>
        </w:tc>
      </w:tr>
      <w:tr w:rsidR="00650529" w:rsidRPr="004C6D50" w14:paraId="3A036DB1" w14:textId="77777777" w:rsidTr="002724EB">
        <w:trPr>
          <w:cantSplit/>
        </w:trPr>
        <w:tc>
          <w:tcPr>
            <w:tcW w:w="5353" w:type="dxa"/>
          </w:tcPr>
          <w:p w14:paraId="239B6552" w14:textId="77777777" w:rsidR="00650529" w:rsidRPr="004C6D50" w:rsidRDefault="00650529" w:rsidP="00BE43FF">
            <w:pPr>
              <w:pStyle w:val="TableText"/>
              <w:rPr>
                <w:sz w:val="22"/>
                <w:szCs w:val="22"/>
              </w:rPr>
            </w:pPr>
            <w:r w:rsidRPr="004C6D50">
              <w:rPr>
                <w:sz w:val="22"/>
                <w:szCs w:val="22"/>
              </w:rPr>
              <w:t>Leachate:</w:t>
            </w:r>
          </w:p>
          <w:p w14:paraId="1B065330" w14:textId="178F3F99" w:rsidR="00650529" w:rsidRPr="004C6D50" w:rsidRDefault="00650529" w:rsidP="00C52C8C">
            <w:pPr>
              <w:pStyle w:val="TableText"/>
              <w:rPr>
                <w:sz w:val="22"/>
                <w:szCs w:val="22"/>
              </w:rPr>
            </w:pPr>
            <w:r w:rsidRPr="004C6D50">
              <w:rPr>
                <w:sz w:val="22"/>
                <w:szCs w:val="22"/>
              </w:rPr>
              <w:t>Disposed of off site;</w:t>
            </w:r>
          </w:p>
        </w:tc>
        <w:tc>
          <w:tcPr>
            <w:tcW w:w="9101" w:type="dxa"/>
          </w:tcPr>
          <w:p w14:paraId="5CB22A08" w14:textId="77777777" w:rsidR="00650529" w:rsidRPr="004C6D50" w:rsidRDefault="00650529" w:rsidP="00BE43FF">
            <w:pPr>
              <w:pStyle w:val="TableText"/>
              <w:rPr>
                <w:sz w:val="22"/>
                <w:szCs w:val="22"/>
              </w:rPr>
            </w:pPr>
            <w:r w:rsidRPr="004C6D50">
              <w:rPr>
                <w:sz w:val="22"/>
                <w:szCs w:val="22"/>
              </w:rPr>
              <w:t>Cubic metres/year</w:t>
            </w:r>
          </w:p>
        </w:tc>
      </w:tr>
      <w:tr w:rsidR="00650529" w:rsidRPr="004C6D50" w14:paraId="3AB98771" w14:textId="77777777" w:rsidTr="002724EB">
        <w:trPr>
          <w:cantSplit/>
          <w:trHeight w:val="1264"/>
        </w:trPr>
        <w:tc>
          <w:tcPr>
            <w:tcW w:w="5353" w:type="dxa"/>
          </w:tcPr>
          <w:p w14:paraId="071D05D9" w14:textId="77777777" w:rsidR="0043025B" w:rsidRPr="004C6D50" w:rsidRDefault="0043025B" w:rsidP="0043025B">
            <w:pPr>
              <w:pStyle w:val="TableText"/>
              <w:rPr>
                <w:sz w:val="22"/>
                <w:szCs w:val="22"/>
              </w:rPr>
            </w:pPr>
            <w:r w:rsidRPr="004C6D50">
              <w:rPr>
                <w:sz w:val="22"/>
                <w:szCs w:val="22"/>
              </w:rPr>
              <w:t xml:space="preserve">Landfill gas: </w:t>
            </w:r>
          </w:p>
          <w:p w14:paraId="6F5E2136" w14:textId="77777777" w:rsidR="0043025B" w:rsidRPr="004C6D50" w:rsidRDefault="0043025B" w:rsidP="0043025B">
            <w:pPr>
              <w:pStyle w:val="TableText"/>
              <w:rPr>
                <w:sz w:val="22"/>
                <w:szCs w:val="22"/>
              </w:rPr>
            </w:pPr>
            <w:r w:rsidRPr="004C6D50">
              <w:rPr>
                <w:sz w:val="22"/>
                <w:szCs w:val="22"/>
              </w:rPr>
              <w:t xml:space="preserve">combustion in flares; </w:t>
            </w:r>
          </w:p>
          <w:p w14:paraId="20E39548" w14:textId="77777777" w:rsidR="0043025B" w:rsidRPr="004C6D50" w:rsidRDefault="0043025B" w:rsidP="0043025B">
            <w:pPr>
              <w:pStyle w:val="TableText"/>
              <w:rPr>
                <w:sz w:val="22"/>
                <w:szCs w:val="22"/>
              </w:rPr>
            </w:pPr>
            <w:r w:rsidRPr="004C6D50">
              <w:rPr>
                <w:sz w:val="22"/>
                <w:szCs w:val="22"/>
              </w:rPr>
              <w:t xml:space="preserve">combustion in gas engines; </w:t>
            </w:r>
          </w:p>
          <w:p w14:paraId="33D5E8B1" w14:textId="092D10A1" w:rsidR="00650529" w:rsidRPr="004C6D50" w:rsidRDefault="0043025B" w:rsidP="0043025B">
            <w:pPr>
              <w:pStyle w:val="TableText"/>
              <w:rPr>
                <w:rStyle w:val="Red"/>
                <w:color w:val="auto"/>
                <w:sz w:val="22"/>
                <w:szCs w:val="22"/>
              </w:rPr>
            </w:pPr>
            <w:r w:rsidRPr="004C6D50">
              <w:rPr>
                <w:sz w:val="22"/>
                <w:szCs w:val="22"/>
              </w:rPr>
              <w:t>Other methods of gas utilisation.</w:t>
            </w:r>
          </w:p>
        </w:tc>
        <w:tc>
          <w:tcPr>
            <w:tcW w:w="9101" w:type="dxa"/>
          </w:tcPr>
          <w:p w14:paraId="304C8D51" w14:textId="77777777" w:rsidR="00650529" w:rsidRPr="004C6D50" w:rsidRDefault="00650529" w:rsidP="00BE43FF">
            <w:pPr>
              <w:pStyle w:val="TableText"/>
              <w:rPr>
                <w:rStyle w:val="Red"/>
                <w:color w:val="auto"/>
                <w:sz w:val="22"/>
                <w:szCs w:val="22"/>
              </w:rPr>
            </w:pPr>
            <w:r w:rsidRPr="004C6D50">
              <w:rPr>
                <w:rStyle w:val="Red"/>
                <w:color w:val="auto"/>
                <w:sz w:val="22"/>
                <w:szCs w:val="22"/>
              </w:rPr>
              <w:t>Normalised cubic metres/year</w:t>
            </w:r>
          </w:p>
          <w:p w14:paraId="03D62D0D" w14:textId="77777777" w:rsidR="00650529" w:rsidRPr="004C6D50" w:rsidRDefault="00650529" w:rsidP="00BE43FF">
            <w:pPr>
              <w:pStyle w:val="TableText"/>
              <w:rPr>
                <w:rStyle w:val="Red"/>
                <w:color w:val="auto"/>
                <w:sz w:val="22"/>
                <w:szCs w:val="22"/>
              </w:rPr>
            </w:pPr>
          </w:p>
          <w:p w14:paraId="4A8B1048" w14:textId="77777777" w:rsidR="00650529" w:rsidRPr="004C6D50" w:rsidRDefault="00650529" w:rsidP="00BE43FF">
            <w:pPr>
              <w:pStyle w:val="TableText"/>
              <w:rPr>
                <w:rStyle w:val="Red"/>
                <w:color w:val="auto"/>
                <w:sz w:val="22"/>
                <w:szCs w:val="22"/>
              </w:rPr>
            </w:pPr>
          </w:p>
          <w:p w14:paraId="563141E3" w14:textId="55E2A5C0" w:rsidR="00650529" w:rsidRPr="004C6D50" w:rsidRDefault="00650529" w:rsidP="00C52C8C">
            <w:pPr>
              <w:pStyle w:val="TableText"/>
              <w:ind w:left="0"/>
              <w:rPr>
                <w:rStyle w:val="Red"/>
                <w:color w:val="auto"/>
                <w:sz w:val="22"/>
                <w:szCs w:val="22"/>
              </w:rPr>
            </w:pPr>
          </w:p>
        </w:tc>
      </w:tr>
    </w:tbl>
    <w:p w14:paraId="7A8DDC0E" w14:textId="77777777" w:rsidR="00650529" w:rsidRPr="004C6D50" w:rsidRDefault="00650529" w:rsidP="0085529D">
      <w:pPr>
        <w:rPr>
          <w:sz w:val="22"/>
          <w:szCs w:val="22"/>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1836"/>
        <w:gridCol w:w="1985"/>
        <w:gridCol w:w="7825"/>
      </w:tblGrid>
      <w:tr w:rsidR="00650529" w:rsidRPr="004C6D50" w14:paraId="43B6550C" w14:textId="77777777" w:rsidTr="002724EB">
        <w:trPr>
          <w:cantSplit/>
          <w:tblHeader/>
        </w:trPr>
        <w:tc>
          <w:tcPr>
            <w:tcW w:w="14454" w:type="dxa"/>
            <w:gridSpan w:val="4"/>
            <w:shd w:val="clear" w:color="auto" w:fill="000000" w:themeFill="text1"/>
          </w:tcPr>
          <w:p w14:paraId="2F3FF568" w14:textId="77777777" w:rsidR="00650529" w:rsidRPr="004C6D50" w:rsidRDefault="00650529" w:rsidP="00BE43FF">
            <w:pPr>
              <w:pStyle w:val="TableText"/>
              <w:rPr>
                <w:rStyle w:val="Bold"/>
                <w:sz w:val="22"/>
                <w:szCs w:val="22"/>
              </w:rPr>
            </w:pPr>
            <w:r w:rsidRPr="004C6D50">
              <w:rPr>
                <w:rStyle w:val="Bold"/>
                <w:sz w:val="22"/>
                <w:szCs w:val="22"/>
              </w:rPr>
              <w:t>Table S4.3 Performance Parameters</w:t>
            </w:r>
          </w:p>
        </w:tc>
      </w:tr>
      <w:tr w:rsidR="00650529" w:rsidRPr="004C6D50" w14:paraId="6008CEA2" w14:textId="77777777" w:rsidTr="002724EB">
        <w:trPr>
          <w:cantSplit/>
          <w:tblHeader/>
        </w:trPr>
        <w:tc>
          <w:tcPr>
            <w:tcW w:w="2808" w:type="dxa"/>
          </w:tcPr>
          <w:p w14:paraId="44E98507" w14:textId="77777777" w:rsidR="00650529" w:rsidRPr="004C6D50" w:rsidRDefault="00650529" w:rsidP="00BE43FF">
            <w:pPr>
              <w:pStyle w:val="TableText"/>
              <w:rPr>
                <w:rStyle w:val="Bold"/>
                <w:sz w:val="22"/>
                <w:szCs w:val="22"/>
              </w:rPr>
            </w:pPr>
            <w:r w:rsidRPr="004C6D50">
              <w:rPr>
                <w:rStyle w:val="Bold"/>
                <w:sz w:val="22"/>
                <w:szCs w:val="22"/>
              </w:rPr>
              <w:t>Parameter</w:t>
            </w:r>
          </w:p>
        </w:tc>
        <w:tc>
          <w:tcPr>
            <w:tcW w:w="1836" w:type="dxa"/>
          </w:tcPr>
          <w:p w14:paraId="4DA124F3" w14:textId="77777777" w:rsidR="00650529" w:rsidRPr="004C6D50" w:rsidRDefault="00650529" w:rsidP="00BE43FF">
            <w:pPr>
              <w:pStyle w:val="TableText"/>
              <w:rPr>
                <w:rStyle w:val="Bold"/>
                <w:sz w:val="22"/>
                <w:szCs w:val="22"/>
              </w:rPr>
            </w:pPr>
            <w:r w:rsidRPr="004C6D50">
              <w:rPr>
                <w:rStyle w:val="Bold"/>
                <w:sz w:val="22"/>
                <w:szCs w:val="22"/>
              </w:rPr>
              <w:t>Frequency of assessment</w:t>
            </w:r>
          </w:p>
        </w:tc>
        <w:tc>
          <w:tcPr>
            <w:tcW w:w="1985" w:type="dxa"/>
          </w:tcPr>
          <w:p w14:paraId="3A135C17" w14:textId="77777777" w:rsidR="00650529" w:rsidRPr="004C6D50" w:rsidRDefault="00650529" w:rsidP="00BE43FF">
            <w:pPr>
              <w:pStyle w:val="TableText"/>
              <w:rPr>
                <w:rStyle w:val="Bold"/>
                <w:sz w:val="22"/>
                <w:szCs w:val="22"/>
              </w:rPr>
            </w:pPr>
            <w:r w:rsidRPr="004C6D50">
              <w:rPr>
                <w:rStyle w:val="Bold"/>
                <w:sz w:val="22"/>
                <w:szCs w:val="22"/>
              </w:rPr>
              <w:t>Annual total</w:t>
            </w:r>
          </w:p>
        </w:tc>
        <w:tc>
          <w:tcPr>
            <w:tcW w:w="7825" w:type="dxa"/>
          </w:tcPr>
          <w:p w14:paraId="13C0A1B8" w14:textId="77777777" w:rsidR="00650529" w:rsidRPr="004C6D50" w:rsidRDefault="00650529" w:rsidP="00BE43FF">
            <w:pPr>
              <w:pStyle w:val="TableText"/>
              <w:rPr>
                <w:rStyle w:val="Bold"/>
                <w:sz w:val="22"/>
                <w:szCs w:val="22"/>
              </w:rPr>
            </w:pPr>
            <w:r w:rsidRPr="004C6D50">
              <w:rPr>
                <w:rStyle w:val="Bold"/>
                <w:sz w:val="22"/>
                <w:szCs w:val="22"/>
              </w:rPr>
              <w:t>Unit</w:t>
            </w:r>
          </w:p>
        </w:tc>
      </w:tr>
      <w:tr w:rsidR="00650529" w:rsidRPr="004C6D50" w14:paraId="7CF676CA" w14:textId="77777777" w:rsidTr="002724EB">
        <w:trPr>
          <w:cantSplit/>
        </w:trPr>
        <w:tc>
          <w:tcPr>
            <w:tcW w:w="2808" w:type="dxa"/>
          </w:tcPr>
          <w:p w14:paraId="4CEBFEEF" w14:textId="77777777" w:rsidR="00650529" w:rsidRPr="004C6D50" w:rsidRDefault="00650529" w:rsidP="00BE43FF">
            <w:pPr>
              <w:pStyle w:val="TableText"/>
              <w:rPr>
                <w:color w:val="000000"/>
                <w:sz w:val="22"/>
                <w:szCs w:val="22"/>
              </w:rPr>
            </w:pPr>
            <w:r w:rsidRPr="004C6D50">
              <w:rPr>
                <w:sz w:val="22"/>
                <w:szCs w:val="22"/>
              </w:rPr>
              <w:t>Energy used (including for leachate treatment)</w:t>
            </w:r>
          </w:p>
        </w:tc>
        <w:tc>
          <w:tcPr>
            <w:tcW w:w="1836" w:type="dxa"/>
          </w:tcPr>
          <w:p w14:paraId="149FE7C0" w14:textId="77777777" w:rsidR="00650529" w:rsidRPr="004C6D50" w:rsidRDefault="00650529" w:rsidP="00BE43FF">
            <w:pPr>
              <w:pStyle w:val="TableText"/>
              <w:rPr>
                <w:color w:val="000000"/>
                <w:sz w:val="22"/>
                <w:szCs w:val="22"/>
              </w:rPr>
            </w:pPr>
            <w:r w:rsidRPr="004C6D50">
              <w:rPr>
                <w:sz w:val="22"/>
                <w:szCs w:val="22"/>
              </w:rPr>
              <w:t>Annually</w:t>
            </w:r>
          </w:p>
        </w:tc>
        <w:tc>
          <w:tcPr>
            <w:tcW w:w="1985" w:type="dxa"/>
          </w:tcPr>
          <w:p w14:paraId="558A6AD2" w14:textId="77777777" w:rsidR="00650529" w:rsidRPr="004C6D50" w:rsidRDefault="00650529" w:rsidP="00BE43FF">
            <w:pPr>
              <w:pStyle w:val="TableText"/>
              <w:rPr>
                <w:color w:val="000000"/>
                <w:sz w:val="22"/>
                <w:szCs w:val="22"/>
              </w:rPr>
            </w:pPr>
          </w:p>
        </w:tc>
        <w:tc>
          <w:tcPr>
            <w:tcW w:w="7825" w:type="dxa"/>
          </w:tcPr>
          <w:p w14:paraId="3A30CB5D" w14:textId="77777777" w:rsidR="00650529" w:rsidRPr="004C6D50" w:rsidRDefault="00650529" w:rsidP="00BE43FF">
            <w:pPr>
              <w:pStyle w:val="TableText"/>
              <w:rPr>
                <w:color w:val="000000"/>
                <w:sz w:val="22"/>
                <w:szCs w:val="22"/>
              </w:rPr>
            </w:pPr>
            <w:r w:rsidRPr="004C6D50">
              <w:rPr>
                <w:sz w:val="22"/>
                <w:szCs w:val="22"/>
              </w:rPr>
              <w:t>MWh of electricity or natural gas</w:t>
            </w:r>
          </w:p>
        </w:tc>
      </w:tr>
    </w:tbl>
    <w:p w14:paraId="16381294" w14:textId="77777777" w:rsidR="00650529" w:rsidRPr="004C6D50" w:rsidRDefault="00650529" w:rsidP="0085529D">
      <w:pPr>
        <w:rPr>
          <w:sz w:val="22"/>
          <w:szCs w:val="22"/>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7078"/>
        <w:gridCol w:w="5103"/>
      </w:tblGrid>
      <w:tr w:rsidR="00650529" w:rsidRPr="004C6D50" w14:paraId="6CA85677" w14:textId="77777777" w:rsidTr="002724EB">
        <w:trPr>
          <w:cantSplit/>
          <w:tblHeader/>
        </w:trPr>
        <w:tc>
          <w:tcPr>
            <w:tcW w:w="14454" w:type="dxa"/>
            <w:gridSpan w:val="3"/>
            <w:shd w:val="clear" w:color="auto" w:fill="000000" w:themeFill="text1"/>
          </w:tcPr>
          <w:p w14:paraId="002D8086" w14:textId="77777777" w:rsidR="00650529" w:rsidRPr="004C6D50" w:rsidRDefault="00650529" w:rsidP="00BE43FF">
            <w:pPr>
              <w:pStyle w:val="TableText"/>
              <w:rPr>
                <w:rStyle w:val="Bold"/>
                <w:sz w:val="22"/>
                <w:szCs w:val="22"/>
              </w:rPr>
            </w:pPr>
            <w:r w:rsidRPr="004C6D50">
              <w:rPr>
                <w:rStyle w:val="Bold"/>
                <w:sz w:val="22"/>
                <w:szCs w:val="22"/>
              </w:rPr>
              <w:t>Table S4.4 Reporting Forms</w:t>
            </w:r>
          </w:p>
        </w:tc>
      </w:tr>
      <w:tr w:rsidR="00650529" w:rsidRPr="004C6D50" w14:paraId="78D5D3BA" w14:textId="77777777" w:rsidTr="002724EB">
        <w:trPr>
          <w:cantSplit/>
          <w:tblHeader/>
        </w:trPr>
        <w:tc>
          <w:tcPr>
            <w:tcW w:w="2273" w:type="dxa"/>
          </w:tcPr>
          <w:p w14:paraId="1109FF82" w14:textId="77777777" w:rsidR="00650529" w:rsidRPr="004C6D50" w:rsidRDefault="00650529" w:rsidP="00BE43FF">
            <w:pPr>
              <w:pStyle w:val="TableText"/>
              <w:rPr>
                <w:rStyle w:val="Bold"/>
                <w:sz w:val="22"/>
                <w:szCs w:val="22"/>
              </w:rPr>
            </w:pPr>
            <w:r w:rsidRPr="004C6D50">
              <w:rPr>
                <w:rStyle w:val="Bold"/>
                <w:sz w:val="22"/>
                <w:szCs w:val="22"/>
              </w:rPr>
              <w:t>Media/parameter</w:t>
            </w:r>
          </w:p>
        </w:tc>
        <w:tc>
          <w:tcPr>
            <w:tcW w:w="7078" w:type="dxa"/>
          </w:tcPr>
          <w:p w14:paraId="479BCBDC" w14:textId="77777777" w:rsidR="00650529" w:rsidRPr="004C6D50" w:rsidRDefault="00650529" w:rsidP="00BE43FF">
            <w:pPr>
              <w:pStyle w:val="TableText"/>
              <w:rPr>
                <w:rStyle w:val="Bold"/>
                <w:sz w:val="22"/>
                <w:szCs w:val="22"/>
              </w:rPr>
            </w:pPr>
            <w:r w:rsidRPr="004C6D50">
              <w:rPr>
                <w:rStyle w:val="Bold"/>
                <w:sz w:val="22"/>
                <w:szCs w:val="22"/>
              </w:rPr>
              <w:t>Reporting Format</w:t>
            </w:r>
          </w:p>
        </w:tc>
        <w:tc>
          <w:tcPr>
            <w:tcW w:w="5103" w:type="dxa"/>
          </w:tcPr>
          <w:p w14:paraId="3EE88226" w14:textId="0100CD01" w:rsidR="00650529" w:rsidRPr="004C6D50" w:rsidRDefault="00650529" w:rsidP="00BE43FF">
            <w:pPr>
              <w:pStyle w:val="TableText"/>
              <w:rPr>
                <w:rStyle w:val="Bold"/>
                <w:sz w:val="22"/>
                <w:szCs w:val="22"/>
              </w:rPr>
            </w:pPr>
          </w:p>
        </w:tc>
      </w:tr>
      <w:tr w:rsidR="00AB0C2E" w:rsidRPr="004C6D50" w14:paraId="032B0A90" w14:textId="77777777" w:rsidTr="002724EB">
        <w:trPr>
          <w:cantSplit/>
        </w:trPr>
        <w:tc>
          <w:tcPr>
            <w:tcW w:w="2273" w:type="dxa"/>
          </w:tcPr>
          <w:p w14:paraId="3E28844D" w14:textId="77777777" w:rsidR="00AB0C2E" w:rsidRPr="004C6D50" w:rsidRDefault="00AB0C2E" w:rsidP="00F13300">
            <w:pPr>
              <w:pStyle w:val="TableText"/>
              <w:rPr>
                <w:rStyle w:val="Blue"/>
                <w:color w:val="auto"/>
                <w:sz w:val="22"/>
                <w:szCs w:val="22"/>
              </w:rPr>
            </w:pPr>
            <w:r w:rsidRPr="004C6D50">
              <w:rPr>
                <w:rStyle w:val="Blue"/>
                <w:color w:val="auto"/>
                <w:sz w:val="22"/>
                <w:szCs w:val="22"/>
              </w:rPr>
              <w:t>Leachate</w:t>
            </w:r>
          </w:p>
        </w:tc>
        <w:tc>
          <w:tcPr>
            <w:tcW w:w="7078" w:type="dxa"/>
            <w:vMerge w:val="restart"/>
          </w:tcPr>
          <w:p w14:paraId="33685005" w14:textId="197ED07B" w:rsidR="00AB0C2E" w:rsidRPr="004C6D50" w:rsidRDefault="00AB0C2E" w:rsidP="00F13300">
            <w:pPr>
              <w:pStyle w:val="TableText"/>
              <w:rPr>
                <w:rStyle w:val="Blue"/>
                <w:color w:val="auto"/>
                <w:sz w:val="22"/>
                <w:szCs w:val="22"/>
              </w:rPr>
            </w:pPr>
            <w:r>
              <w:rPr>
                <w:rStyle w:val="Blue"/>
                <w:color w:val="auto"/>
                <w:sz w:val="22"/>
                <w:szCs w:val="22"/>
              </w:rPr>
              <w:t>R</w:t>
            </w:r>
            <w:r w:rsidRPr="004C6D50">
              <w:rPr>
                <w:rStyle w:val="Blue"/>
                <w:color w:val="auto"/>
                <w:sz w:val="22"/>
                <w:szCs w:val="22"/>
              </w:rPr>
              <w:t xml:space="preserve">eporting format </w:t>
            </w:r>
            <w:r>
              <w:rPr>
                <w:rStyle w:val="Blue"/>
                <w:color w:val="auto"/>
                <w:sz w:val="22"/>
                <w:szCs w:val="22"/>
              </w:rPr>
              <w:t>as</w:t>
            </w:r>
            <w:r w:rsidRPr="004C6D50">
              <w:rPr>
                <w:rStyle w:val="Blue"/>
                <w:color w:val="auto"/>
                <w:sz w:val="22"/>
                <w:szCs w:val="22"/>
              </w:rPr>
              <w:t xml:space="preserve"> agreed in writing with Natural Resources Wales</w:t>
            </w:r>
          </w:p>
        </w:tc>
        <w:tc>
          <w:tcPr>
            <w:tcW w:w="5103" w:type="dxa"/>
          </w:tcPr>
          <w:p w14:paraId="43D2A5AF" w14:textId="0CC52AFD" w:rsidR="00AB0C2E" w:rsidRPr="004C6D50" w:rsidRDefault="00AB0C2E" w:rsidP="00F13300">
            <w:pPr>
              <w:pStyle w:val="TableText"/>
              <w:rPr>
                <w:rStyle w:val="Blue"/>
                <w:color w:val="FF0000" w:themeColor="accent1"/>
                <w:sz w:val="22"/>
                <w:szCs w:val="22"/>
              </w:rPr>
            </w:pPr>
          </w:p>
        </w:tc>
      </w:tr>
      <w:tr w:rsidR="00AB0C2E" w:rsidRPr="004C6D50" w14:paraId="5A7103CA" w14:textId="77777777" w:rsidTr="002724EB">
        <w:trPr>
          <w:cantSplit/>
        </w:trPr>
        <w:tc>
          <w:tcPr>
            <w:tcW w:w="2273" w:type="dxa"/>
          </w:tcPr>
          <w:p w14:paraId="2540DD94" w14:textId="77777777" w:rsidR="00AB0C2E" w:rsidRPr="004C6D50" w:rsidRDefault="00AB0C2E" w:rsidP="00F13300">
            <w:pPr>
              <w:pStyle w:val="TableText"/>
              <w:rPr>
                <w:rStyle w:val="Blue"/>
                <w:color w:val="auto"/>
                <w:sz w:val="22"/>
                <w:szCs w:val="22"/>
              </w:rPr>
            </w:pPr>
            <w:r w:rsidRPr="004C6D50">
              <w:rPr>
                <w:rStyle w:val="Blue"/>
                <w:color w:val="auto"/>
                <w:sz w:val="22"/>
                <w:szCs w:val="22"/>
              </w:rPr>
              <w:t>Air</w:t>
            </w:r>
          </w:p>
        </w:tc>
        <w:tc>
          <w:tcPr>
            <w:tcW w:w="7078" w:type="dxa"/>
            <w:vMerge/>
          </w:tcPr>
          <w:p w14:paraId="44813123" w14:textId="644E5D03" w:rsidR="00AB0C2E" w:rsidRPr="004C6D50" w:rsidRDefault="00AB0C2E" w:rsidP="00F13300">
            <w:pPr>
              <w:pStyle w:val="TableText"/>
              <w:rPr>
                <w:rStyle w:val="Blue"/>
                <w:color w:val="auto"/>
                <w:sz w:val="22"/>
                <w:szCs w:val="22"/>
              </w:rPr>
            </w:pPr>
          </w:p>
        </w:tc>
        <w:tc>
          <w:tcPr>
            <w:tcW w:w="5103" w:type="dxa"/>
          </w:tcPr>
          <w:p w14:paraId="2B46E94D" w14:textId="030EE502" w:rsidR="00AB0C2E" w:rsidRPr="004C6D50" w:rsidRDefault="00AB0C2E" w:rsidP="00F13300">
            <w:pPr>
              <w:pStyle w:val="TableText"/>
              <w:rPr>
                <w:rStyle w:val="Blue"/>
                <w:color w:val="FF0000" w:themeColor="accent1"/>
                <w:sz w:val="22"/>
                <w:szCs w:val="22"/>
              </w:rPr>
            </w:pPr>
          </w:p>
        </w:tc>
      </w:tr>
      <w:tr w:rsidR="00AB0C2E" w:rsidRPr="004C6D50" w14:paraId="370FD2CA" w14:textId="77777777" w:rsidTr="002724EB">
        <w:trPr>
          <w:cantSplit/>
        </w:trPr>
        <w:tc>
          <w:tcPr>
            <w:tcW w:w="2273" w:type="dxa"/>
          </w:tcPr>
          <w:p w14:paraId="3CAB4DE6" w14:textId="77777777" w:rsidR="00AB0C2E" w:rsidRPr="004C6D50" w:rsidRDefault="00AB0C2E" w:rsidP="00F13300">
            <w:pPr>
              <w:pStyle w:val="TableText"/>
              <w:rPr>
                <w:rStyle w:val="Blue"/>
                <w:color w:val="auto"/>
                <w:sz w:val="22"/>
                <w:szCs w:val="22"/>
              </w:rPr>
            </w:pPr>
            <w:r w:rsidRPr="004C6D50">
              <w:rPr>
                <w:rStyle w:val="Blue"/>
                <w:color w:val="auto"/>
                <w:sz w:val="22"/>
                <w:szCs w:val="22"/>
              </w:rPr>
              <w:t>Controlled water</w:t>
            </w:r>
          </w:p>
        </w:tc>
        <w:tc>
          <w:tcPr>
            <w:tcW w:w="7078" w:type="dxa"/>
            <w:vMerge/>
          </w:tcPr>
          <w:p w14:paraId="12D85184" w14:textId="2D5323D4" w:rsidR="00AB0C2E" w:rsidRPr="004C6D50" w:rsidRDefault="00AB0C2E" w:rsidP="00F13300">
            <w:pPr>
              <w:pStyle w:val="TableText"/>
              <w:rPr>
                <w:rStyle w:val="Blue"/>
                <w:color w:val="auto"/>
                <w:sz w:val="22"/>
                <w:szCs w:val="22"/>
              </w:rPr>
            </w:pPr>
          </w:p>
        </w:tc>
        <w:tc>
          <w:tcPr>
            <w:tcW w:w="5103" w:type="dxa"/>
          </w:tcPr>
          <w:p w14:paraId="0FBBEA15" w14:textId="6D7440EF" w:rsidR="00AB0C2E" w:rsidRPr="004C6D50" w:rsidRDefault="00AB0C2E" w:rsidP="00F13300">
            <w:pPr>
              <w:pStyle w:val="TableText"/>
              <w:rPr>
                <w:rStyle w:val="Blue"/>
                <w:color w:val="FF0000" w:themeColor="accent1"/>
                <w:sz w:val="22"/>
                <w:szCs w:val="22"/>
              </w:rPr>
            </w:pPr>
          </w:p>
        </w:tc>
      </w:tr>
      <w:tr w:rsidR="00AB0C2E" w:rsidRPr="004C6D50" w14:paraId="0E966A9A" w14:textId="77777777" w:rsidTr="002724EB">
        <w:trPr>
          <w:cantSplit/>
        </w:trPr>
        <w:tc>
          <w:tcPr>
            <w:tcW w:w="2273" w:type="dxa"/>
          </w:tcPr>
          <w:p w14:paraId="75165AD5" w14:textId="77777777" w:rsidR="00AB0C2E" w:rsidRPr="004C6D50" w:rsidRDefault="00AB0C2E" w:rsidP="00F13300">
            <w:pPr>
              <w:pStyle w:val="TableText"/>
              <w:rPr>
                <w:rStyle w:val="Blue"/>
                <w:color w:val="auto"/>
                <w:sz w:val="22"/>
                <w:szCs w:val="22"/>
              </w:rPr>
            </w:pPr>
            <w:r w:rsidRPr="004C6D50">
              <w:rPr>
                <w:rStyle w:val="Blue"/>
                <w:color w:val="auto"/>
                <w:sz w:val="22"/>
                <w:szCs w:val="22"/>
              </w:rPr>
              <w:t>Groundwater</w:t>
            </w:r>
          </w:p>
        </w:tc>
        <w:tc>
          <w:tcPr>
            <w:tcW w:w="7078" w:type="dxa"/>
            <w:vMerge/>
          </w:tcPr>
          <w:p w14:paraId="75A79A35" w14:textId="6992552E" w:rsidR="00AB0C2E" w:rsidRPr="004C6D50" w:rsidRDefault="00AB0C2E" w:rsidP="00F13300">
            <w:pPr>
              <w:pStyle w:val="TableText"/>
              <w:rPr>
                <w:rStyle w:val="Blue"/>
                <w:color w:val="auto"/>
                <w:sz w:val="22"/>
                <w:szCs w:val="22"/>
              </w:rPr>
            </w:pPr>
          </w:p>
        </w:tc>
        <w:tc>
          <w:tcPr>
            <w:tcW w:w="5103" w:type="dxa"/>
          </w:tcPr>
          <w:p w14:paraId="39D3D4C5" w14:textId="1FEC0E69" w:rsidR="00AB0C2E" w:rsidRPr="004C6D50" w:rsidRDefault="00AB0C2E" w:rsidP="00F13300">
            <w:pPr>
              <w:pStyle w:val="TableText"/>
              <w:rPr>
                <w:rStyle w:val="Blue"/>
                <w:color w:val="FF0000" w:themeColor="accent1"/>
                <w:sz w:val="22"/>
                <w:szCs w:val="22"/>
              </w:rPr>
            </w:pPr>
          </w:p>
        </w:tc>
      </w:tr>
      <w:tr w:rsidR="00AB0C2E" w:rsidRPr="004C6D50" w14:paraId="4880155E" w14:textId="77777777" w:rsidTr="002724EB">
        <w:trPr>
          <w:cantSplit/>
        </w:trPr>
        <w:tc>
          <w:tcPr>
            <w:tcW w:w="2273" w:type="dxa"/>
          </w:tcPr>
          <w:p w14:paraId="6E9F734D" w14:textId="77777777" w:rsidR="00AB0C2E" w:rsidRPr="004C6D50" w:rsidRDefault="00AB0C2E" w:rsidP="00F13300">
            <w:pPr>
              <w:pStyle w:val="TableText"/>
              <w:rPr>
                <w:rStyle w:val="Blue"/>
                <w:color w:val="auto"/>
                <w:sz w:val="22"/>
                <w:szCs w:val="22"/>
              </w:rPr>
            </w:pPr>
            <w:r w:rsidRPr="004C6D50">
              <w:rPr>
                <w:rStyle w:val="Blue"/>
                <w:color w:val="auto"/>
                <w:sz w:val="22"/>
                <w:szCs w:val="22"/>
              </w:rPr>
              <w:t>Landfill gas</w:t>
            </w:r>
          </w:p>
        </w:tc>
        <w:tc>
          <w:tcPr>
            <w:tcW w:w="7078" w:type="dxa"/>
            <w:vMerge/>
          </w:tcPr>
          <w:p w14:paraId="76174C3A" w14:textId="2DDAA565" w:rsidR="00AB0C2E" w:rsidRPr="004C6D50" w:rsidRDefault="00AB0C2E" w:rsidP="00F13300">
            <w:pPr>
              <w:pStyle w:val="TableText"/>
              <w:rPr>
                <w:rStyle w:val="Blue"/>
                <w:color w:val="auto"/>
                <w:sz w:val="22"/>
                <w:szCs w:val="22"/>
              </w:rPr>
            </w:pPr>
          </w:p>
        </w:tc>
        <w:tc>
          <w:tcPr>
            <w:tcW w:w="5103" w:type="dxa"/>
          </w:tcPr>
          <w:p w14:paraId="76D445A0" w14:textId="3DF186D2" w:rsidR="00AB0C2E" w:rsidRPr="004C6D50" w:rsidRDefault="00AB0C2E" w:rsidP="00F13300">
            <w:pPr>
              <w:pStyle w:val="TableText"/>
              <w:rPr>
                <w:rStyle w:val="Blue"/>
                <w:color w:val="FF0000" w:themeColor="accent1"/>
                <w:sz w:val="22"/>
                <w:szCs w:val="22"/>
              </w:rPr>
            </w:pPr>
          </w:p>
        </w:tc>
      </w:tr>
      <w:tr w:rsidR="00AB0C2E" w:rsidRPr="004C6D50" w14:paraId="42CC37D8" w14:textId="77777777" w:rsidTr="002724EB">
        <w:trPr>
          <w:cantSplit/>
        </w:trPr>
        <w:tc>
          <w:tcPr>
            <w:tcW w:w="2273" w:type="dxa"/>
          </w:tcPr>
          <w:p w14:paraId="7F91F003" w14:textId="5EF5E53C" w:rsidR="00AB0C2E" w:rsidRPr="004C6D50" w:rsidRDefault="00AB0C2E" w:rsidP="00F13300">
            <w:pPr>
              <w:pStyle w:val="TableText"/>
              <w:rPr>
                <w:rStyle w:val="Blue"/>
                <w:color w:val="auto"/>
                <w:sz w:val="22"/>
                <w:szCs w:val="22"/>
              </w:rPr>
            </w:pPr>
            <w:r w:rsidRPr="004C6D50">
              <w:rPr>
                <w:rStyle w:val="Blue"/>
                <w:color w:val="auto"/>
                <w:sz w:val="22"/>
                <w:szCs w:val="22"/>
              </w:rPr>
              <w:t>Performance</w:t>
            </w:r>
          </w:p>
        </w:tc>
        <w:tc>
          <w:tcPr>
            <w:tcW w:w="7078" w:type="dxa"/>
            <w:vMerge/>
          </w:tcPr>
          <w:p w14:paraId="1CB1AB76" w14:textId="3807EBCF" w:rsidR="00AB0C2E" w:rsidRPr="004C6D50" w:rsidRDefault="00AB0C2E" w:rsidP="00F13300">
            <w:pPr>
              <w:pStyle w:val="TableText"/>
              <w:rPr>
                <w:rStyle w:val="Blue"/>
                <w:color w:val="auto"/>
                <w:sz w:val="22"/>
                <w:szCs w:val="22"/>
              </w:rPr>
            </w:pPr>
          </w:p>
        </w:tc>
        <w:tc>
          <w:tcPr>
            <w:tcW w:w="5103" w:type="dxa"/>
          </w:tcPr>
          <w:p w14:paraId="670B97D2" w14:textId="75CDF45D" w:rsidR="00AB0C2E" w:rsidRPr="004C6D50" w:rsidRDefault="00AB0C2E" w:rsidP="00F13300">
            <w:pPr>
              <w:pStyle w:val="TableText"/>
              <w:rPr>
                <w:rStyle w:val="Blue"/>
                <w:color w:val="FF0000" w:themeColor="accent1"/>
                <w:sz w:val="22"/>
                <w:szCs w:val="22"/>
              </w:rPr>
            </w:pPr>
          </w:p>
        </w:tc>
      </w:tr>
      <w:tr w:rsidR="00AB0C2E" w:rsidRPr="004C6D50" w14:paraId="456965ED" w14:textId="77777777" w:rsidTr="002724EB">
        <w:trPr>
          <w:cantSplit/>
        </w:trPr>
        <w:tc>
          <w:tcPr>
            <w:tcW w:w="2273" w:type="dxa"/>
          </w:tcPr>
          <w:p w14:paraId="74C095EE" w14:textId="5BB28433" w:rsidR="00AB0C2E" w:rsidRPr="004C6D50" w:rsidRDefault="00AB0C2E" w:rsidP="00F13300">
            <w:pPr>
              <w:pStyle w:val="TableText"/>
              <w:rPr>
                <w:rStyle w:val="Blue"/>
                <w:color w:val="auto"/>
                <w:sz w:val="22"/>
                <w:szCs w:val="22"/>
              </w:rPr>
            </w:pPr>
            <w:r w:rsidRPr="004C6D50">
              <w:rPr>
                <w:rStyle w:val="Blue"/>
                <w:color w:val="auto"/>
                <w:sz w:val="22"/>
                <w:szCs w:val="22"/>
              </w:rPr>
              <w:t>Particulate matter</w:t>
            </w:r>
            <w:r>
              <w:rPr>
                <w:rStyle w:val="Blue"/>
                <w:color w:val="auto"/>
                <w:sz w:val="22"/>
                <w:szCs w:val="22"/>
              </w:rPr>
              <w:t xml:space="preserve"> </w:t>
            </w:r>
            <w:r w:rsidRPr="00AB0C2E">
              <w:rPr>
                <w:rStyle w:val="Blue"/>
                <w:color w:val="auto"/>
                <w:sz w:val="22"/>
                <w:szCs w:val="22"/>
                <w:vertAlign w:val="superscript"/>
              </w:rPr>
              <w:t>Note 1</w:t>
            </w:r>
          </w:p>
        </w:tc>
        <w:tc>
          <w:tcPr>
            <w:tcW w:w="7078" w:type="dxa"/>
            <w:vMerge/>
          </w:tcPr>
          <w:p w14:paraId="1B44C30D" w14:textId="22EE2F0E" w:rsidR="00AB0C2E" w:rsidRPr="004C6D50" w:rsidRDefault="00AB0C2E" w:rsidP="00F13300">
            <w:pPr>
              <w:pStyle w:val="TableText"/>
              <w:rPr>
                <w:rStyle w:val="Blue"/>
                <w:color w:val="auto"/>
                <w:sz w:val="22"/>
                <w:szCs w:val="22"/>
              </w:rPr>
            </w:pPr>
          </w:p>
        </w:tc>
        <w:tc>
          <w:tcPr>
            <w:tcW w:w="5103" w:type="dxa"/>
          </w:tcPr>
          <w:p w14:paraId="37FB794E" w14:textId="792477F6" w:rsidR="00AB0C2E" w:rsidRPr="004C6D50" w:rsidRDefault="00AB0C2E" w:rsidP="00F13300">
            <w:pPr>
              <w:pStyle w:val="TableText"/>
              <w:rPr>
                <w:rStyle w:val="Blue"/>
                <w:color w:val="FF0000" w:themeColor="accent1"/>
                <w:sz w:val="22"/>
                <w:szCs w:val="22"/>
              </w:rPr>
            </w:pPr>
          </w:p>
        </w:tc>
      </w:tr>
      <w:tr w:rsidR="00650529" w:rsidRPr="004C6D50" w14:paraId="3804BA16" w14:textId="77777777" w:rsidTr="002724EB">
        <w:trPr>
          <w:cantSplit/>
        </w:trPr>
        <w:tc>
          <w:tcPr>
            <w:tcW w:w="2273" w:type="dxa"/>
          </w:tcPr>
          <w:p w14:paraId="7777FE99" w14:textId="77777777" w:rsidR="00650529" w:rsidRPr="004C6D50" w:rsidRDefault="00650529" w:rsidP="00F13300">
            <w:pPr>
              <w:pStyle w:val="TableText"/>
              <w:rPr>
                <w:rStyle w:val="Blue"/>
                <w:color w:val="auto"/>
                <w:sz w:val="22"/>
                <w:szCs w:val="22"/>
              </w:rPr>
            </w:pPr>
            <w:r w:rsidRPr="004C6D50">
              <w:rPr>
                <w:rStyle w:val="Blue"/>
                <w:color w:val="auto"/>
                <w:sz w:val="22"/>
                <w:szCs w:val="22"/>
              </w:rPr>
              <w:t>Waste Return</w:t>
            </w:r>
          </w:p>
        </w:tc>
        <w:tc>
          <w:tcPr>
            <w:tcW w:w="7078" w:type="dxa"/>
          </w:tcPr>
          <w:p w14:paraId="516F3B0D" w14:textId="77777777" w:rsidR="00650529" w:rsidRPr="004C6D50" w:rsidRDefault="003D7EB8" w:rsidP="00F13300">
            <w:pPr>
              <w:pStyle w:val="TableText"/>
              <w:rPr>
                <w:rStyle w:val="Blue"/>
                <w:color w:val="auto"/>
                <w:sz w:val="22"/>
                <w:szCs w:val="22"/>
              </w:rPr>
            </w:pPr>
            <w:r w:rsidRPr="004C6D50">
              <w:rPr>
                <w:rStyle w:val="Blue"/>
                <w:color w:val="auto"/>
                <w:sz w:val="22"/>
                <w:szCs w:val="22"/>
              </w:rPr>
              <w:t>E-waste Return Form</w:t>
            </w:r>
          </w:p>
        </w:tc>
        <w:tc>
          <w:tcPr>
            <w:tcW w:w="5103" w:type="dxa"/>
          </w:tcPr>
          <w:p w14:paraId="33394B26" w14:textId="071B1307" w:rsidR="00650529" w:rsidRPr="004C6D50" w:rsidRDefault="00650529" w:rsidP="00F13300">
            <w:pPr>
              <w:pStyle w:val="TableText"/>
              <w:rPr>
                <w:rStyle w:val="Blue"/>
                <w:color w:val="FF0000" w:themeColor="accent1"/>
                <w:sz w:val="22"/>
                <w:szCs w:val="22"/>
              </w:rPr>
            </w:pPr>
          </w:p>
        </w:tc>
      </w:tr>
      <w:tr w:rsidR="00650529" w:rsidRPr="004C6D50" w14:paraId="300C35DC" w14:textId="77777777" w:rsidTr="002724EB">
        <w:trPr>
          <w:cantSplit/>
        </w:trPr>
        <w:tc>
          <w:tcPr>
            <w:tcW w:w="2273" w:type="dxa"/>
          </w:tcPr>
          <w:p w14:paraId="41C87224" w14:textId="77777777" w:rsidR="00650529" w:rsidRPr="004C6D50" w:rsidRDefault="00650529" w:rsidP="00F13300">
            <w:pPr>
              <w:pStyle w:val="TableText"/>
              <w:rPr>
                <w:rStyle w:val="Blue"/>
                <w:color w:val="auto"/>
                <w:sz w:val="22"/>
                <w:szCs w:val="22"/>
              </w:rPr>
            </w:pPr>
            <w:r w:rsidRPr="004C6D50">
              <w:rPr>
                <w:rStyle w:val="Blue"/>
                <w:color w:val="auto"/>
                <w:sz w:val="22"/>
                <w:szCs w:val="22"/>
              </w:rPr>
              <w:lastRenderedPageBreak/>
              <w:t>Landfill topographical surveys and interpretation</w:t>
            </w:r>
            <w:r w:rsidR="007C015A" w:rsidRPr="004C6D50">
              <w:rPr>
                <w:rStyle w:val="Blue"/>
                <w:color w:val="auto"/>
                <w:sz w:val="22"/>
                <w:szCs w:val="22"/>
              </w:rPr>
              <w:t xml:space="preserve"> </w:t>
            </w:r>
          </w:p>
          <w:p w14:paraId="2863AA32" w14:textId="077FFC00" w:rsidR="007D5FB3" w:rsidRPr="004C6D50" w:rsidRDefault="007D5FB3" w:rsidP="00F13300">
            <w:pPr>
              <w:pStyle w:val="TableText"/>
              <w:rPr>
                <w:rStyle w:val="Blue"/>
                <w:color w:val="auto"/>
                <w:sz w:val="22"/>
                <w:szCs w:val="22"/>
              </w:rPr>
            </w:pPr>
          </w:p>
        </w:tc>
        <w:tc>
          <w:tcPr>
            <w:tcW w:w="7078" w:type="dxa"/>
          </w:tcPr>
          <w:p w14:paraId="12850F97" w14:textId="77777777" w:rsidR="00650529" w:rsidRPr="004C6D50" w:rsidRDefault="00650529" w:rsidP="00F13300">
            <w:pPr>
              <w:pStyle w:val="TableText"/>
              <w:rPr>
                <w:rStyle w:val="Blue"/>
                <w:color w:val="auto"/>
                <w:sz w:val="22"/>
                <w:szCs w:val="22"/>
              </w:rPr>
            </w:pPr>
            <w:r w:rsidRPr="004C6D50">
              <w:rPr>
                <w:rStyle w:val="Blue"/>
                <w:color w:val="auto"/>
                <w:sz w:val="22"/>
                <w:szCs w:val="22"/>
              </w:rPr>
              <w:t xml:space="preserve">Reporting format to be agreed in writing with </w:t>
            </w:r>
            <w:r w:rsidR="00C144E3" w:rsidRPr="004C6D50">
              <w:rPr>
                <w:rStyle w:val="Blue"/>
                <w:color w:val="auto"/>
                <w:sz w:val="22"/>
                <w:szCs w:val="22"/>
              </w:rPr>
              <w:t>Natural Resources Wales</w:t>
            </w:r>
          </w:p>
        </w:tc>
        <w:tc>
          <w:tcPr>
            <w:tcW w:w="5103" w:type="dxa"/>
          </w:tcPr>
          <w:p w14:paraId="15B3DC04" w14:textId="34B5B45B" w:rsidR="00650529" w:rsidRPr="004C6D50" w:rsidRDefault="00650529" w:rsidP="00F13300">
            <w:pPr>
              <w:pStyle w:val="TableText"/>
              <w:rPr>
                <w:rStyle w:val="Blue"/>
                <w:color w:val="FF0000" w:themeColor="accent1"/>
                <w:sz w:val="22"/>
                <w:szCs w:val="22"/>
              </w:rPr>
            </w:pPr>
          </w:p>
        </w:tc>
      </w:tr>
    </w:tbl>
    <w:p w14:paraId="4D3F466B" w14:textId="77777777" w:rsidR="00AB0C2E" w:rsidRPr="00626202" w:rsidRDefault="00AB0C2E" w:rsidP="00AB0C2E">
      <w:pPr>
        <w:rPr>
          <w:rStyle w:val="Pink"/>
          <w:color w:val="auto"/>
          <w:sz w:val="22"/>
          <w:szCs w:val="22"/>
        </w:rPr>
      </w:pPr>
      <w:r w:rsidRPr="00BC7BDA">
        <w:rPr>
          <w:sz w:val="22"/>
          <w:szCs w:val="22"/>
        </w:rPr>
        <w:t>Note 1: Monitoring only required when site is depositing asbestos wastes</w:t>
      </w:r>
      <w:r w:rsidRPr="004C6D50">
        <w:rPr>
          <w:sz w:val="22"/>
          <w:szCs w:val="22"/>
        </w:rPr>
        <w:t xml:space="preserve"> </w:t>
      </w:r>
    </w:p>
    <w:p w14:paraId="5F7AF96F" w14:textId="77777777" w:rsidR="00AB0C2E" w:rsidRPr="00AB0C2E" w:rsidRDefault="00AB0C2E" w:rsidP="00AB0C2E">
      <w:pPr>
        <w:rPr>
          <w:sz w:val="22"/>
          <w:szCs w:val="22"/>
        </w:rPr>
        <w:sectPr w:rsidR="00AB0C2E" w:rsidRPr="00AB0C2E" w:rsidSect="002B1062">
          <w:pgSz w:w="16838" w:h="11906" w:orient="landscape" w:code="9"/>
          <w:pgMar w:top="1134" w:right="1134" w:bottom="1134" w:left="1134" w:header="397" w:footer="397" w:gutter="0"/>
          <w:pgNumType w:start="37"/>
          <w:cols w:space="708"/>
          <w:docGrid w:linePitch="360"/>
        </w:sectPr>
      </w:pPr>
    </w:p>
    <w:p w14:paraId="0BC0003A" w14:textId="77777777" w:rsidR="00210762" w:rsidRPr="00C63DA9" w:rsidRDefault="00210762" w:rsidP="00210762">
      <w:pPr>
        <w:rPr>
          <w:rFonts w:asciiTheme="majorHAnsi" w:eastAsiaTheme="majorEastAsia" w:hAnsiTheme="majorHAnsi" w:cstheme="majorBidi"/>
          <w:b/>
          <w:bCs/>
          <w:sz w:val="32"/>
          <w:szCs w:val="26"/>
        </w:rPr>
      </w:pPr>
    </w:p>
    <w:p w14:paraId="5FD56FEF" w14:textId="77777777" w:rsidR="00210762" w:rsidRPr="00C63DA9" w:rsidRDefault="00210762" w:rsidP="00210762">
      <w:pPr>
        <w:pStyle w:val="Heading1"/>
        <w:rPr>
          <w:sz w:val="32"/>
          <w:szCs w:val="26"/>
        </w:rPr>
      </w:pPr>
      <w:r w:rsidRPr="00C63DA9">
        <w:rPr>
          <w:sz w:val="32"/>
          <w:szCs w:val="26"/>
        </w:rPr>
        <w:t>Schedule 5 – Notification</w:t>
      </w:r>
    </w:p>
    <w:p w14:paraId="1A340CE0" w14:textId="77777777" w:rsidR="00210762" w:rsidRPr="004C6D50" w:rsidRDefault="00210762" w:rsidP="00210762">
      <w:pPr>
        <w:rPr>
          <w:sz w:val="22"/>
          <w:szCs w:val="22"/>
        </w:rPr>
      </w:pPr>
      <w:r w:rsidRPr="004C6D50">
        <w:rPr>
          <w:sz w:val="22"/>
          <w:szCs w:val="22"/>
        </w:rPr>
        <w:t>This page outlines the information that the operator must provide.</w:t>
      </w:r>
    </w:p>
    <w:p w14:paraId="59DEBA2D" w14:textId="77777777" w:rsidR="00210762" w:rsidRPr="004C6D50" w:rsidRDefault="00210762" w:rsidP="00210762">
      <w:pPr>
        <w:rPr>
          <w:sz w:val="22"/>
          <w:szCs w:val="22"/>
        </w:rPr>
      </w:pPr>
      <w:r w:rsidRPr="004C6D50">
        <w:rPr>
          <w:sz w:val="22"/>
          <w:szCs w:val="22"/>
        </w:rPr>
        <w:t>Units of measurement used in information supplied under Part A and B requirements shall be appropriate to the circumstances of the emission. Where appropriate, a comparison should be made of actual emissions and authorised emission limits.</w:t>
      </w:r>
    </w:p>
    <w:p w14:paraId="50993128" w14:textId="77777777" w:rsidR="00210762" w:rsidRPr="004C6D50" w:rsidRDefault="00210762" w:rsidP="00210762">
      <w:pPr>
        <w:rPr>
          <w:sz w:val="22"/>
          <w:szCs w:val="22"/>
        </w:rPr>
      </w:pPr>
      <w:r w:rsidRPr="004C6D50">
        <w:rPr>
          <w:sz w:val="22"/>
          <w:szCs w:val="22"/>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FF9916" w14:textId="77777777" w:rsidR="00210762" w:rsidRPr="004C6D50" w:rsidRDefault="00210762" w:rsidP="00210762">
      <w:pPr>
        <w:pStyle w:val="Heading2"/>
        <w:rPr>
          <w:sz w:val="22"/>
          <w:szCs w:val="22"/>
        </w:rPr>
      </w:pPr>
      <w:r w:rsidRPr="004C6D50">
        <w:rPr>
          <w:sz w:val="22"/>
          <w:szCs w:val="22"/>
        </w:rPr>
        <w:t>Part A</w:t>
      </w:r>
    </w:p>
    <w:tbl>
      <w:tblPr>
        <w:tblStyle w:val="TableGrid"/>
        <w:tblW w:w="5000" w:type="pct"/>
        <w:tblLook w:val="0000" w:firstRow="0" w:lastRow="0" w:firstColumn="0" w:lastColumn="0" w:noHBand="0" w:noVBand="0"/>
      </w:tblPr>
      <w:tblGrid>
        <w:gridCol w:w="4895"/>
        <w:gridCol w:w="9665"/>
      </w:tblGrid>
      <w:tr w:rsidR="00210762" w:rsidRPr="004C6D50" w14:paraId="53C74D33" w14:textId="77777777" w:rsidTr="007979ED">
        <w:tc>
          <w:tcPr>
            <w:tcW w:w="1681" w:type="pct"/>
          </w:tcPr>
          <w:p w14:paraId="2BA09465" w14:textId="77777777" w:rsidR="00210762" w:rsidRPr="004C6D50" w:rsidRDefault="00210762" w:rsidP="007979ED">
            <w:pPr>
              <w:pStyle w:val="TableText"/>
              <w:rPr>
                <w:sz w:val="22"/>
                <w:szCs w:val="22"/>
              </w:rPr>
            </w:pPr>
            <w:r w:rsidRPr="004C6D50">
              <w:rPr>
                <w:sz w:val="22"/>
                <w:szCs w:val="22"/>
              </w:rPr>
              <w:t>Permit Number</w:t>
            </w:r>
          </w:p>
        </w:tc>
        <w:tc>
          <w:tcPr>
            <w:tcW w:w="3319" w:type="pct"/>
          </w:tcPr>
          <w:p w14:paraId="4A69B165" w14:textId="77777777" w:rsidR="00210762" w:rsidRPr="004C6D50" w:rsidRDefault="00210762" w:rsidP="007979ED">
            <w:pPr>
              <w:pStyle w:val="TableText"/>
              <w:rPr>
                <w:sz w:val="22"/>
                <w:szCs w:val="22"/>
              </w:rPr>
            </w:pPr>
          </w:p>
        </w:tc>
      </w:tr>
      <w:tr w:rsidR="00210762" w:rsidRPr="004C6D50" w14:paraId="47374531" w14:textId="77777777" w:rsidTr="007979ED">
        <w:tc>
          <w:tcPr>
            <w:tcW w:w="1681" w:type="pct"/>
          </w:tcPr>
          <w:p w14:paraId="1FE991BE" w14:textId="77777777" w:rsidR="00210762" w:rsidRPr="004C6D50" w:rsidRDefault="00210762" w:rsidP="007979ED">
            <w:pPr>
              <w:pStyle w:val="TableText"/>
              <w:rPr>
                <w:sz w:val="22"/>
                <w:szCs w:val="22"/>
              </w:rPr>
            </w:pPr>
            <w:r w:rsidRPr="004C6D50">
              <w:rPr>
                <w:sz w:val="22"/>
                <w:szCs w:val="22"/>
              </w:rPr>
              <w:t>Name of operator</w:t>
            </w:r>
          </w:p>
        </w:tc>
        <w:tc>
          <w:tcPr>
            <w:tcW w:w="3319" w:type="pct"/>
          </w:tcPr>
          <w:p w14:paraId="5E88F54C" w14:textId="77777777" w:rsidR="00210762" w:rsidRPr="004C6D50" w:rsidRDefault="00210762" w:rsidP="007979ED">
            <w:pPr>
              <w:pStyle w:val="TableText"/>
              <w:rPr>
                <w:sz w:val="22"/>
                <w:szCs w:val="22"/>
              </w:rPr>
            </w:pPr>
          </w:p>
        </w:tc>
      </w:tr>
      <w:tr w:rsidR="00210762" w:rsidRPr="004C6D50" w14:paraId="68A87E18" w14:textId="77777777" w:rsidTr="007979ED">
        <w:tc>
          <w:tcPr>
            <w:tcW w:w="1681" w:type="pct"/>
          </w:tcPr>
          <w:p w14:paraId="2E6647D0" w14:textId="77777777" w:rsidR="00210762" w:rsidRPr="004C6D50" w:rsidRDefault="00210762" w:rsidP="007979ED">
            <w:pPr>
              <w:pStyle w:val="TableText"/>
              <w:rPr>
                <w:sz w:val="22"/>
                <w:szCs w:val="22"/>
              </w:rPr>
            </w:pPr>
            <w:r w:rsidRPr="004C6D50">
              <w:rPr>
                <w:sz w:val="22"/>
                <w:szCs w:val="22"/>
              </w:rPr>
              <w:t>Location of Facility</w:t>
            </w:r>
          </w:p>
        </w:tc>
        <w:tc>
          <w:tcPr>
            <w:tcW w:w="3319" w:type="pct"/>
          </w:tcPr>
          <w:p w14:paraId="24DDB654" w14:textId="77777777" w:rsidR="00210762" w:rsidRPr="004C6D50" w:rsidRDefault="00210762" w:rsidP="007979ED">
            <w:pPr>
              <w:pStyle w:val="TableText"/>
              <w:rPr>
                <w:sz w:val="22"/>
                <w:szCs w:val="22"/>
              </w:rPr>
            </w:pPr>
          </w:p>
        </w:tc>
      </w:tr>
      <w:tr w:rsidR="00210762" w:rsidRPr="004C6D50" w14:paraId="6AE96781" w14:textId="77777777" w:rsidTr="007979ED">
        <w:tc>
          <w:tcPr>
            <w:tcW w:w="1681" w:type="pct"/>
          </w:tcPr>
          <w:p w14:paraId="45C094FE" w14:textId="77777777" w:rsidR="00210762" w:rsidRPr="004C6D50" w:rsidRDefault="00210762" w:rsidP="007979ED">
            <w:pPr>
              <w:pStyle w:val="TableText"/>
              <w:rPr>
                <w:sz w:val="22"/>
                <w:szCs w:val="22"/>
              </w:rPr>
            </w:pPr>
            <w:r w:rsidRPr="004C6D50">
              <w:rPr>
                <w:sz w:val="22"/>
                <w:szCs w:val="22"/>
              </w:rPr>
              <w:t xml:space="preserve">Time and date of the detection </w:t>
            </w:r>
          </w:p>
        </w:tc>
        <w:tc>
          <w:tcPr>
            <w:tcW w:w="3319" w:type="pct"/>
          </w:tcPr>
          <w:p w14:paraId="0820BC6D" w14:textId="77777777" w:rsidR="00210762" w:rsidRPr="004C6D50" w:rsidRDefault="00210762" w:rsidP="007979ED">
            <w:pPr>
              <w:pStyle w:val="TableText"/>
              <w:rPr>
                <w:sz w:val="22"/>
                <w:szCs w:val="22"/>
              </w:rPr>
            </w:pPr>
          </w:p>
        </w:tc>
      </w:tr>
    </w:tbl>
    <w:p w14:paraId="1734ABC3" w14:textId="77777777" w:rsidR="00210762" w:rsidRPr="004C6D50" w:rsidRDefault="00210762" w:rsidP="00210762">
      <w:pPr>
        <w:rPr>
          <w:sz w:val="22"/>
          <w:szCs w:val="22"/>
        </w:rPr>
      </w:pPr>
    </w:p>
    <w:tbl>
      <w:tblPr>
        <w:tblStyle w:val="TableGrid"/>
        <w:tblW w:w="5000" w:type="pct"/>
        <w:tblLook w:val="0020" w:firstRow="1" w:lastRow="0" w:firstColumn="0" w:lastColumn="0" w:noHBand="0" w:noVBand="0"/>
      </w:tblPr>
      <w:tblGrid>
        <w:gridCol w:w="4895"/>
        <w:gridCol w:w="9665"/>
      </w:tblGrid>
      <w:tr w:rsidR="00210762" w:rsidRPr="004C6D50" w14:paraId="6530CEDA"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5AAE20E5" w14:textId="3AD6689C" w:rsidR="00210762" w:rsidRPr="004C6D50" w:rsidRDefault="00210762" w:rsidP="00813E84">
            <w:pPr>
              <w:pStyle w:val="TableText"/>
              <w:rPr>
                <w:sz w:val="22"/>
                <w:szCs w:val="22"/>
              </w:rPr>
            </w:pPr>
            <w:r w:rsidRPr="004C6D50">
              <w:rPr>
                <w:sz w:val="22"/>
                <w:szCs w:val="22"/>
              </w:rPr>
              <w:t xml:space="preserve">(a) </w:t>
            </w:r>
            <w:r w:rsidR="006D4253" w:rsidRPr="004C6D50">
              <w:rPr>
                <w:sz w:val="22"/>
                <w:szCs w:val="22"/>
              </w:rPr>
              <w:t>Notification requirements for any activity that gives rise to an incident or accident which significantly affects or may significantly affect the environment</w:t>
            </w:r>
          </w:p>
        </w:tc>
      </w:tr>
      <w:tr w:rsidR="00210762" w:rsidRPr="004C6D50" w14:paraId="6A07F694"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1C7C5CFC" w14:textId="77777777" w:rsidR="00210762" w:rsidRPr="004C6D50" w:rsidRDefault="00210762" w:rsidP="006D4253">
            <w:pPr>
              <w:pStyle w:val="TableText"/>
              <w:jc w:val="center"/>
              <w:rPr>
                <w:sz w:val="22"/>
                <w:szCs w:val="22"/>
              </w:rPr>
            </w:pPr>
            <w:r w:rsidRPr="004C6D50">
              <w:rPr>
                <w:sz w:val="22"/>
                <w:szCs w:val="22"/>
              </w:rPr>
              <w:t>To be notified within 24 hours of detection</w:t>
            </w:r>
          </w:p>
        </w:tc>
      </w:tr>
      <w:tr w:rsidR="00210762" w:rsidRPr="004C6D50" w14:paraId="54711FA3" w14:textId="77777777" w:rsidTr="007979ED">
        <w:tc>
          <w:tcPr>
            <w:tcW w:w="1681" w:type="pct"/>
          </w:tcPr>
          <w:p w14:paraId="4E8B6D19" w14:textId="77777777" w:rsidR="00210762" w:rsidRPr="004C6D50" w:rsidRDefault="00210762" w:rsidP="007979ED">
            <w:pPr>
              <w:pStyle w:val="TableText"/>
              <w:rPr>
                <w:sz w:val="22"/>
                <w:szCs w:val="22"/>
              </w:rPr>
            </w:pPr>
            <w:r w:rsidRPr="004C6D50">
              <w:rPr>
                <w:sz w:val="22"/>
                <w:szCs w:val="22"/>
              </w:rPr>
              <w:t>Date and Time of the event</w:t>
            </w:r>
          </w:p>
        </w:tc>
        <w:tc>
          <w:tcPr>
            <w:tcW w:w="3319" w:type="pct"/>
          </w:tcPr>
          <w:p w14:paraId="55E5300C" w14:textId="77777777" w:rsidR="00210762" w:rsidRPr="004C6D50" w:rsidRDefault="00210762" w:rsidP="007979ED">
            <w:pPr>
              <w:pStyle w:val="TableText"/>
              <w:rPr>
                <w:sz w:val="22"/>
                <w:szCs w:val="22"/>
              </w:rPr>
            </w:pPr>
          </w:p>
        </w:tc>
      </w:tr>
      <w:tr w:rsidR="00210762" w:rsidRPr="004C6D50" w14:paraId="2552FC26" w14:textId="77777777" w:rsidTr="007979ED">
        <w:tc>
          <w:tcPr>
            <w:tcW w:w="1681" w:type="pct"/>
          </w:tcPr>
          <w:p w14:paraId="12D7A3E8" w14:textId="77777777" w:rsidR="00210762" w:rsidRPr="004C6D50" w:rsidRDefault="00210762" w:rsidP="007979ED">
            <w:pPr>
              <w:pStyle w:val="TableText"/>
              <w:rPr>
                <w:sz w:val="22"/>
                <w:szCs w:val="22"/>
              </w:rPr>
            </w:pPr>
            <w:r w:rsidRPr="004C6D50">
              <w:rPr>
                <w:sz w:val="22"/>
                <w:szCs w:val="22"/>
              </w:rPr>
              <w:t xml:space="preserve">Reference or description of the location of the event </w:t>
            </w:r>
          </w:p>
        </w:tc>
        <w:tc>
          <w:tcPr>
            <w:tcW w:w="3319" w:type="pct"/>
          </w:tcPr>
          <w:p w14:paraId="75B7C023" w14:textId="77777777" w:rsidR="00210762" w:rsidRPr="004C6D50" w:rsidRDefault="00210762" w:rsidP="007979ED">
            <w:pPr>
              <w:pStyle w:val="TableText"/>
              <w:rPr>
                <w:sz w:val="22"/>
                <w:szCs w:val="22"/>
              </w:rPr>
            </w:pPr>
          </w:p>
        </w:tc>
      </w:tr>
      <w:tr w:rsidR="00210762" w:rsidRPr="004C6D50" w14:paraId="6A2A0A9E" w14:textId="77777777" w:rsidTr="007979ED">
        <w:tc>
          <w:tcPr>
            <w:tcW w:w="1681" w:type="pct"/>
          </w:tcPr>
          <w:p w14:paraId="7B9FF3F9" w14:textId="77777777" w:rsidR="00210762" w:rsidRPr="004C6D50" w:rsidRDefault="00210762" w:rsidP="007979ED">
            <w:pPr>
              <w:pStyle w:val="TableText"/>
              <w:rPr>
                <w:sz w:val="22"/>
                <w:szCs w:val="22"/>
              </w:rPr>
            </w:pPr>
            <w:r w:rsidRPr="004C6D50">
              <w:rPr>
                <w:sz w:val="22"/>
                <w:szCs w:val="22"/>
              </w:rPr>
              <w:t>Description of where any release into the environment took place</w:t>
            </w:r>
          </w:p>
        </w:tc>
        <w:tc>
          <w:tcPr>
            <w:tcW w:w="3319" w:type="pct"/>
          </w:tcPr>
          <w:p w14:paraId="425FA42C" w14:textId="77777777" w:rsidR="00210762" w:rsidRPr="004C6D50" w:rsidRDefault="00210762" w:rsidP="007979ED">
            <w:pPr>
              <w:pStyle w:val="TableText"/>
              <w:rPr>
                <w:sz w:val="22"/>
                <w:szCs w:val="22"/>
              </w:rPr>
            </w:pPr>
          </w:p>
        </w:tc>
      </w:tr>
      <w:tr w:rsidR="00210762" w:rsidRPr="004C6D50" w14:paraId="41893DB3" w14:textId="77777777" w:rsidTr="007979ED">
        <w:tc>
          <w:tcPr>
            <w:tcW w:w="1681" w:type="pct"/>
          </w:tcPr>
          <w:p w14:paraId="69E6390C" w14:textId="77777777" w:rsidR="00210762" w:rsidRPr="004C6D50" w:rsidRDefault="00210762" w:rsidP="007979ED">
            <w:pPr>
              <w:pStyle w:val="TableText"/>
              <w:rPr>
                <w:sz w:val="22"/>
                <w:szCs w:val="22"/>
              </w:rPr>
            </w:pPr>
            <w:r w:rsidRPr="004C6D50">
              <w:rPr>
                <w:sz w:val="22"/>
                <w:szCs w:val="22"/>
              </w:rPr>
              <w:t>Substances(s) potentially released</w:t>
            </w:r>
          </w:p>
        </w:tc>
        <w:tc>
          <w:tcPr>
            <w:tcW w:w="3319" w:type="pct"/>
          </w:tcPr>
          <w:p w14:paraId="40275F8B" w14:textId="77777777" w:rsidR="00210762" w:rsidRPr="004C6D50" w:rsidRDefault="00210762" w:rsidP="007979ED">
            <w:pPr>
              <w:pStyle w:val="TableText"/>
              <w:rPr>
                <w:sz w:val="22"/>
                <w:szCs w:val="22"/>
              </w:rPr>
            </w:pPr>
          </w:p>
        </w:tc>
      </w:tr>
      <w:tr w:rsidR="00210762" w:rsidRPr="004C6D50" w14:paraId="1E7813BD" w14:textId="77777777" w:rsidTr="007979ED">
        <w:tc>
          <w:tcPr>
            <w:tcW w:w="1681" w:type="pct"/>
          </w:tcPr>
          <w:p w14:paraId="4910CC93" w14:textId="77777777" w:rsidR="00210762" w:rsidRPr="004C6D50" w:rsidRDefault="00210762" w:rsidP="007979ED">
            <w:pPr>
              <w:pStyle w:val="TableText"/>
              <w:rPr>
                <w:sz w:val="22"/>
                <w:szCs w:val="22"/>
              </w:rPr>
            </w:pPr>
            <w:r w:rsidRPr="004C6D50">
              <w:rPr>
                <w:sz w:val="22"/>
                <w:szCs w:val="22"/>
              </w:rPr>
              <w:t>Best estimate of the quantity or rate of  release of substances</w:t>
            </w:r>
          </w:p>
        </w:tc>
        <w:tc>
          <w:tcPr>
            <w:tcW w:w="3319" w:type="pct"/>
          </w:tcPr>
          <w:p w14:paraId="2485075C" w14:textId="77777777" w:rsidR="00210762" w:rsidRPr="004C6D50" w:rsidRDefault="00210762" w:rsidP="007979ED">
            <w:pPr>
              <w:pStyle w:val="TableText"/>
              <w:rPr>
                <w:sz w:val="22"/>
                <w:szCs w:val="22"/>
              </w:rPr>
            </w:pPr>
          </w:p>
        </w:tc>
      </w:tr>
      <w:tr w:rsidR="00210762" w:rsidRPr="004C6D50" w14:paraId="085C9335" w14:textId="77777777" w:rsidTr="007979ED">
        <w:tc>
          <w:tcPr>
            <w:tcW w:w="1681" w:type="pct"/>
          </w:tcPr>
          <w:p w14:paraId="7F99FFCA" w14:textId="77777777" w:rsidR="00210762" w:rsidRPr="004C6D50" w:rsidRDefault="00210762" w:rsidP="007979ED">
            <w:pPr>
              <w:pStyle w:val="TableText"/>
              <w:rPr>
                <w:sz w:val="22"/>
                <w:szCs w:val="22"/>
              </w:rPr>
            </w:pPr>
            <w:r w:rsidRPr="004C6D50">
              <w:rPr>
                <w:sz w:val="22"/>
                <w:szCs w:val="22"/>
              </w:rPr>
              <w:t>Measures taken, or intended to be taken, to stop any emission</w:t>
            </w:r>
          </w:p>
        </w:tc>
        <w:tc>
          <w:tcPr>
            <w:tcW w:w="3319" w:type="pct"/>
          </w:tcPr>
          <w:p w14:paraId="51F6E92F" w14:textId="77777777" w:rsidR="00210762" w:rsidRPr="004C6D50" w:rsidRDefault="00210762" w:rsidP="007979ED">
            <w:pPr>
              <w:pStyle w:val="TableText"/>
              <w:rPr>
                <w:sz w:val="22"/>
                <w:szCs w:val="22"/>
              </w:rPr>
            </w:pPr>
          </w:p>
        </w:tc>
      </w:tr>
      <w:tr w:rsidR="00210762" w:rsidRPr="004C6D50" w14:paraId="088F9651" w14:textId="77777777" w:rsidTr="007979ED">
        <w:tc>
          <w:tcPr>
            <w:tcW w:w="1681" w:type="pct"/>
          </w:tcPr>
          <w:p w14:paraId="628817A4" w14:textId="77777777" w:rsidR="00210762" w:rsidRPr="004C6D50" w:rsidRDefault="00210762" w:rsidP="007979ED">
            <w:pPr>
              <w:pStyle w:val="TableText"/>
              <w:rPr>
                <w:sz w:val="22"/>
                <w:szCs w:val="22"/>
              </w:rPr>
            </w:pPr>
            <w:r w:rsidRPr="004C6D50">
              <w:rPr>
                <w:sz w:val="22"/>
                <w:szCs w:val="22"/>
              </w:rPr>
              <w:t>Description of the failure or accident.</w:t>
            </w:r>
          </w:p>
        </w:tc>
        <w:tc>
          <w:tcPr>
            <w:tcW w:w="3319" w:type="pct"/>
          </w:tcPr>
          <w:p w14:paraId="19FFE20C" w14:textId="77777777" w:rsidR="00210762" w:rsidRPr="004C6D50" w:rsidRDefault="00210762" w:rsidP="007979ED">
            <w:pPr>
              <w:pStyle w:val="TableText"/>
              <w:rPr>
                <w:sz w:val="22"/>
                <w:szCs w:val="22"/>
              </w:rPr>
            </w:pPr>
          </w:p>
        </w:tc>
      </w:tr>
    </w:tbl>
    <w:p w14:paraId="07865E7F" w14:textId="77777777" w:rsidR="00210762" w:rsidRPr="004C6D50" w:rsidRDefault="00210762" w:rsidP="00210762">
      <w:pPr>
        <w:rPr>
          <w:sz w:val="22"/>
          <w:szCs w:val="22"/>
        </w:rPr>
      </w:pPr>
    </w:p>
    <w:tbl>
      <w:tblPr>
        <w:tblStyle w:val="TableGrid"/>
        <w:tblW w:w="5000" w:type="pct"/>
        <w:tblLook w:val="0020" w:firstRow="1" w:lastRow="0" w:firstColumn="0" w:lastColumn="0" w:noHBand="0" w:noVBand="0"/>
      </w:tblPr>
      <w:tblGrid>
        <w:gridCol w:w="4895"/>
        <w:gridCol w:w="9665"/>
      </w:tblGrid>
      <w:tr w:rsidR="00210762" w:rsidRPr="004C6D50" w14:paraId="6989B33F"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48E3E309" w14:textId="4F1D1F3A" w:rsidR="00210762" w:rsidRPr="004C6D50" w:rsidRDefault="00210762" w:rsidP="007979ED">
            <w:pPr>
              <w:pStyle w:val="TableText"/>
              <w:rPr>
                <w:sz w:val="22"/>
                <w:szCs w:val="22"/>
              </w:rPr>
            </w:pPr>
            <w:r w:rsidRPr="004C6D50">
              <w:rPr>
                <w:sz w:val="22"/>
                <w:szCs w:val="22"/>
              </w:rPr>
              <w:t xml:space="preserve">(b) </w:t>
            </w:r>
            <w:r w:rsidR="0017517B" w:rsidRPr="004C6D50">
              <w:rPr>
                <w:sz w:val="22"/>
                <w:szCs w:val="22"/>
              </w:rPr>
              <w:t>Notification requirements for the breach of a permit condition</w:t>
            </w:r>
          </w:p>
        </w:tc>
      </w:tr>
      <w:tr w:rsidR="00210762" w:rsidRPr="004C6D50" w14:paraId="59F43F85"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62AE7610" w14:textId="77777777" w:rsidR="00210762" w:rsidRPr="004C6D50" w:rsidRDefault="00210762" w:rsidP="006D4253">
            <w:pPr>
              <w:pStyle w:val="TableText"/>
              <w:jc w:val="center"/>
              <w:rPr>
                <w:sz w:val="22"/>
                <w:szCs w:val="22"/>
              </w:rPr>
            </w:pPr>
            <w:r w:rsidRPr="004C6D50">
              <w:rPr>
                <w:sz w:val="22"/>
                <w:szCs w:val="22"/>
              </w:rPr>
              <w:t>To be notified within 24 hours of detection unless otherwise specified below</w:t>
            </w:r>
          </w:p>
        </w:tc>
      </w:tr>
      <w:tr w:rsidR="00210762" w:rsidRPr="004C6D50" w14:paraId="667EE383" w14:textId="77777777" w:rsidTr="007979ED">
        <w:tc>
          <w:tcPr>
            <w:tcW w:w="1681" w:type="pct"/>
          </w:tcPr>
          <w:p w14:paraId="0A35A6E3" w14:textId="77777777" w:rsidR="00210762" w:rsidRPr="004C6D50" w:rsidRDefault="00210762" w:rsidP="007979ED">
            <w:pPr>
              <w:pStyle w:val="TableText"/>
              <w:rPr>
                <w:sz w:val="22"/>
                <w:szCs w:val="22"/>
              </w:rPr>
            </w:pPr>
            <w:r w:rsidRPr="004C6D50">
              <w:rPr>
                <w:sz w:val="22"/>
                <w:szCs w:val="22"/>
              </w:rPr>
              <w:t>Emission point reference/ source</w:t>
            </w:r>
          </w:p>
        </w:tc>
        <w:tc>
          <w:tcPr>
            <w:tcW w:w="3319" w:type="pct"/>
          </w:tcPr>
          <w:p w14:paraId="47501693" w14:textId="77777777" w:rsidR="00210762" w:rsidRPr="004C6D50" w:rsidRDefault="00210762" w:rsidP="007979ED">
            <w:pPr>
              <w:pStyle w:val="TableText"/>
              <w:rPr>
                <w:sz w:val="22"/>
                <w:szCs w:val="22"/>
              </w:rPr>
            </w:pPr>
          </w:p>
        </w:tc>
      </w:tr>
      <w:tr w:rsidR="00210762" w:rsidRPr="004C6D50" w14:paraId="1927E35F" w14:textId="77777777" w:rsidTr="007979ED">
        <w:tc>
          <w:tcPr>
            <w:tcW w:w="1681" w:type="pct"/>
          </w:tcPr>
          <w:p w14:paraId="2CEAF7D3" w14:textId="77777777" w:rsidR="00210762" w:rsidRPr="004C6D50" w:rsidRDefault="00210762" w:rsidP="007979ED">
            <w:pPr>
              <w:pStyle w:val="TableText"/>
              <w:rPr>
                <w:sz w:val="22"/>
                <w:szCs w:val="22"/>
              </w:rPr>
            </w:pPr>
            <w:r w:rsidRPr="004C6D50">
              <w:rPr>
                <w:sz w:val="22"/>
                <w:szCs w:val="22"/>
              </w:rPr>
              <w:t>Parameter(s)</w:t>
            </w:r>
          </w:p>
        </w:tc>
        <w:tc>
          <w:tcPr>
            <w:tcW w:w="3319" w:type="pct"/>
          </w:tcPr>
          <w:p w14:paraId="4D322E52" w14:textId="77777777" w:rsidR="00210762" w:rsidRPr="004C6D50" w:rsidRDefault="00210762" w:rsidP="007979ED">
            <w:pPr>
              <w:pStyle w:val="TableText"/>
              <w:rPr>
                <w:sz w:val="22"/>
                <w:szCs w:val="22"/>
              </w:rPr>
            </w:pPr>
          </w:p>
        </w:tc>
      </w:tr>
      <w:tr w:rsidR="00210762" w:rsidRPr="004C6D50" w14:paraId="0E6DFE1C" w14:textId="77777777" w:rsidTr="007979ED">
        <w:tc>
          <w:tcPr>
            <w:tcW w:w="1681" w:type="pct"/>
          </w:tcPr>
          <w:p w14:paraId="2A4A7659" w14:textId="77777777" w:rsidR="00210762" w:rsidRPr="004C6D50" w:rsidRDefault="00210762" w:rsidP="007979ED">
            <w:pPr>
              <w:pStyle w:val="TableText"/>
              <w:rPr>
                <w:sz w:val="22"/>
                <w:szCs w:val="22"/>
              </w:rPr>
            </w:pPr>
            <w:r w:rsidRPr="004C6D50">
              <w:rPr>
                <w:sz w:val="22"/>
                <w:szCs w:val="22"/>
              </w:rPr>
              <w:t>Limit</w:t>
            </w:r>
          </w:p>
        </w:tc>
        <w:tc>
          <w:tcPr>
            <w:tcW w:w="3319" w:type="pct"/>
          </w:tcPr>
          <w:p w14:paraId="05AB0F13" w14:textId="77777777" w:rsidR="00210762" w:rsidRPr="004C6D50" w:rsidRDefault="00210762" w:rsidP="007979ED">
            <w:pPr>
              <w:pStyle w:val="TableText"/>
              <w:rPr>
                <w:sz w:val="22"/>
                <w:szCs w:val="22"/>
              </w:rPr>
            </w:pPr>
          </w:p>
        </w:tc>
      </w:tr>
      <w:tr w:rsidR="00210762" w:rsidRPr="004C6D50" w14:paraId="5EB8AD0C" w14:textId="77777777" w:rsidTr="007979ED">
        <w:tc>
          <w:tcPr>
            <w:tcW w:w="1681" w:type="pct"/>
          </w:tcPr>
          <w:p w14:paraId="2CBA201C" w14:textId="77777777" w:rsidR="00210762" w:rsidRPr="004C6D50" w:rsidRDefault="00210762" w:rsidP="007979ED">
            <w:pPr>
              <w:pStyle w:val="TableText"/>
              <w:rPr>
                <w:sz w:val="22"/>
                <w:szCs w:val="22"/>
              </w:rPr>
            </w:pPr>
            <w:r w:rsidRPr="004C6D50">
              <w:rPr>
                <w:sz w:val="22"/>
                <w:szCs w:val="22"/>
              </w:rPr>
              <w:t>Measured value and uncertainty</w:t>
            </w:r>
          </w:p>
        </w:tc>
        <w:tc>
          <w:tcPr>
            <w:tcW w:w="3319" w:type="pct"/>
          </w:tcPr>
          <w:p w14:paraId="7B6EA4E4" w14:textId="77777777" w:rsidR="00210762" w:rsidRPr="004C6D50" w:rsidRDefault="00210762" w:rsidP="007979ED">
            <w:pPr>
              <w:pStyle w:val="TableText"/>
              <w:rPr>
                <w:sz w:val="22"/>
                <w:szCs w:val="22"/>
              </w:rPr>
            </w:pPr>
          </w:p>
        </w:tc>
      </w:tr>
      <w:tr w:rsidR="00210762" w:rsidRPr="004C6D50" w14:paraId="2F5A7022" w14:textId="77777777" w:rsidTr="007979ED">
        <w:tc>
          <w:tcPr>
            <w:tcW w:w="1681" w:type="pct"/>
          </w:tcPr>
          <w:p w14:paraId="6DD386B0" w14:textId="77777777" w:rsidR="00210762" w:rsidRPr="004C6D50" w:rsidRDefault="00210762" w:rsidP="007979ED">
            <w:pPr>
              <w:pStyle w:val="TableText"/>
              <w:rPr>
                <w:sz w:val="22"/>
                <w:szCs w:val="22"/>
              </w:rPr>
            </w:pPr>
            <w:r w:rsidRPr="004C6D50">
              <w:rPr>
                <w:sz w:val="22"/>
                <w:szCs w:val="22"/>
              </w:rPr>
              <w:t>Date and time of monitoring</w:t>
            </w:r>
          </w:p>
        </w:tc>
        <w:tc>
          <w:tcPr>
            <w:tcW w:w="3319" w:type="pct"/>
          </w:tcPr>
          <w:p w14:paraId="66E30C44" w14:textId="77777777" w:rsidR="00210762" w:rsidRPr="004C6D50" w:rsidRDefault="00210762" w:rsidP="007979ED">
            <w:pPr>
              <w:pStyle w:val="TableText"/>
              <w:rPr>
                <w:sz w:val="22"/>
                <w:szCs w:val="22"/>
              </w:rPr>
            </w:pPr>
          </w:p>
        </w:tc>
      </w:tr>
      <w:tr w:rsidR="00210762" w:rsidRPr="004C6D50" w14:paraId="11C6EE46" w14:textId="77777777" w:rsidTr="007979ED">
        <w:tc>
          <w:tcPr>
            <w:tcW w:w="1681" w:type="pct"/>
          </w:tcPr>
          <w:p w14:paraId="3B8CA39D" w14:textId="77777777" w:rsidR="00210762" w:rsidRPr="004C6D50" w:rsidRDefault="00210762" w:rsidP="007979ED">
            <w:pPr>
              <w:pStyle w:val="TableText"/>
              <w:rPr>
                <w:sz w:val="22"/>
                <w:szCs w:val="22"/>
              </w:rPr>
            </w:pPr>
            <w:r w:rsidRPr="004C6D50">
              <w:rPr>
                <w:sz w:val="22"/>
                <w:szCs w:val="22"/>
              </w:rPr>
              <w:t>Measures taken, or intended to be taken, to stop the emission</w:t>
            </w:r>
          </w:p>
        </w:tc>
        <w:tc>
          <w:tcPr>
            <w:tcW w:w="3319" w:type="pct"/>
          </w:tcPr>
          <w:p w14:paraId="1D6DA105" w14:textId="77777777" w:rsidR="00210762" w:rsidRPr="004C6D50" w:rsidRDefault="00210762" w:rsidP="007979ED">
            <w:pPr>
              <w:pStyle w:val="TableText"/>
              <w:rPr>
                <w:sz w:val="22"/>
                <w:szCs w:val="22"/>
              </w:rPr>
            </w:pPr>
          </w:p>
        </w:tc>
      </w:tr>
    </w:tbl>
    <w:p w14:paraId="47F66BB6" w14:textId="77777777" w:rsidR="00210762" w:rsidRPr="004C6D50" w:rsidRDefault="00210762" w:rsidP="00210762">
      <w:pPr>
        <w:rPr>
          <w:sz w:val="22"/>
          <w:szCs w:val="22"/>
        </w:rPr>
      </w:pPr>
    </w:p>
    <w:tbl>
      <w:tblPr>
        <w:tblStyle w:val="TableGrid"/>
        <w:tblW w:w="5000" w:type="pct"/>
        <w:tblLook w:val="0020" w:firstRow="1" w:lastRow="0" w:firstColumn="0" w:lastColumn="0" w:noHBand="0" w:noVBand="0"/>
      </w:tblPr>
      <w:tblGrid>
        <w:gridCol w:w="10804"/>
        <w:gridCol w:w="3756"/>
      </w:tblGrid>
      <w:tr w:rsidR="00210762" w:rsidRPr="004C6D50" w14:paraId="3255F1F7"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538F0F97" w14:textId="77777777" w:rsidR="00210762" w:rsidRPr="004C6D50" w:rsidRDefault="00210762" w:rsidP="007979ED">
            <w:pPr>
              <w:pStyle w:val="TableText"/>
              <w:rPr>
                <w:sz w:val="22"/>
                <w:szCs w:val="22"/>
              </w:rPr>
            </w:pPr>
            <w:r w:rsidRPr="004C6D50">
              <w:rPr>
                <w:sz w:val="22"/>
                <w:szCs w:val="22"/>
              </w:rPr>
              <w:t>Time periods for notification following detection of a breach of a limit</w:t>
            </w:r>
          </w:p>
        </w:tc>
      </w:tr>
      <w:tr w:rsidR="00210762" w:rsidRPr="004C6D50" w14:paraId="7141CBA2"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3710" w:type="pct"/>
          </w:tcPr>
          <w:p w14:paraId="26306FF7" w14:textId="77777777" w:rsidR="00210762" w:rsidRPr="004C6D50" w:rsidRDefault="00210762" w:rsidP="007979ED">
            <w:pPr>
              <w:pStyle w:val="TableText"/>
              <w:rPr>
                <w:sz w:val="22"/>
                <w:szCs w:val="22"/>
              </w:rPr>
            </w:pPr>
            <w:r w:rsidRPr="004C6D50">
              <w:rPr>
                <w:sz w:val="22"/>
                <w:szCs w:val="22"/>
              </w:rPr>
              <w:t>Parameter</w:t>
            </w:r>
          </w:p>
        </w:tc>
        <w:tc>
          <w:tcPr>
            <w:tcW w:w="1290" w:type="pct"/>
          </w:tcPr>
          <w:p w14:paraId="2B442B67" w14:textId="77777777" w:rsidR="00210762" w:rsidRPr="004C6D50" w:rsidRDefault="00210762" w:rsidP="007979ED">
            <w:pPr>
              <w:pStyle w:val="TableText"/>
              <w:rPr>
                <w:sz w:val="22"/>
                <w:szCs w:val="22"/>
              </w:rPr>
            </w:pPr>
            <w:r w:rsidRPr="004C6D50">
              <w:rPr>
                <w:sz w:val="22"/>
                <w:szCs w:val="22"/>
              </w:rPr>
              <w:t>Notification period</w:t>
            </w:r>
          </w:p>
        </w:tc>
      </w:tr>
      <w:tr w:rsidR="00210762" w:rsidRPr="004C6D50" w14:paraId="2470A76F" w14:textId="77777777" w:rsidTr="007979ED">
        <w:tc>
          <w:tcPr>
            <w:tcW w:w="3710" w:type="pct"/>
          </w:tcPr>
          <w:p w14:paraId="042DEF0E" w14:textId="77777777" w:rsidR="00210762" w:rsidRPr="004C6D50" w:rsidRDefault="00210762" w:rsidP="007979ED">
            <w:pPr>
              <w:pStyle w:val="TableText"/>
              <w:rPr>
                <w:sz w:val="22"/>
                <w:szCs w:val="22"/>
              </w:rPr>
            </w:pPr>
          </w:p>
        </w:tc>
        <w:tc>
          <w:tcPr>
            <w:tcW w:w="1290" w:type="pct"/>
          </w:tcPr>
          <w:p w14:paraId="7138A075" w14:textId="77777777" w:rsidR="00210762" w:rsidRPr="004C6D50" w:rsidRDefault="00210762" w:rsidP="007979ED">
            <w:pPr>
              <w:pStyle w:val="TableText"/>
              <w:rPr>
                <w:sz w:val="22"/>
                <w:szCs w:val="22"/>
              </w:rPr>
            </w:pPr>
          </w:p>
        </w:tc>
      </w:tr>
      <w:tr w:rsidR="00210762" w:rsidRPr="004C6D50" w14:paraId="3DD86F78" w14:textId="77777777" w:rsidTr="007979ED">
        <w:tc>
          <w:tcPr>
            <w:tcW w:w="3710" w:type="pct"/>
          </w:tcPr>
          <w:p w14:paraId="10D41BC7" w14:textId="77777777" w:rsidR="00210762" w:rsidRPr="004C6D50" w:rsidRDefault="00210762" w:rsidP="007979ED">
            <w:pPr>
              <w:pStyle w:val="TableText"/>
              <w:rPr>
                <w:sz w:val="22"/>
                <w:szCs w:val="22"/>
              </w:rPr>
            </w:pPr>
          </w:p>
        </w:tc>
        <w:tc>
          <w:tcPr>
            <w:tcW w:w="1290" w:type="pct"/>
          </w:tcPr>
          <w:p w14:paraId="343A5B97" w14:textId="77777777" w:rsidR="00210762" w:rsidRPr="004C6D50" w:rsidRDefault="00210762" w:rsidP="007979ED">
            <w:pPr>
              <w:pStyle w:val="TableText"/>
              <w:rPr>
                <w:sz w:val="22"/>
                <w:szCs w:val="22"/>
              </w:rPr>
            </w:pPr>
          </w:p>
        </w:tc>
      </w:tr>
    </w:tbl>
    <w:p w14:paraId="3339309A" w14:textId="77777777" w:rsidR="00210762" w:rsidRPr="004C6D50" w:rsidRDefault="00210762" w:rsidP="00210762">
      <w:pPr>
        <w:rPr>
          <w:sz w:val="22"/>
          <w:szCs w:val="22"/>
        </w:rPr>
      </w:pPr>
    </w:p>
    <w:tbl>
      <w:tblPr>
        <w:tblStyle w:val="TableGrid"/>
        <w:tblW w:w="5000" w:type="pct"/>
        <w:tblLook w:val="0020" w:firstRow="1" w:lastRow="0" w:firstColumn="0" w:lastColumn="0" w:noHBand="0" w:noVBand="0"/>
      </w:tblPr>
      <w:tblGrid>
        <w:gridCol w:w="4933"/>
        <w:gridCol w:w="9627"/>
      </w:tblGrid>
      <w:tr w:rsidR="00210762" w:rsidRPr="004C6D50" w14:paraId="0A5B551D"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340A4DE7" w14:textId="77777777" w:rsidR="00210762" w:rsidRPr="004C6D50" w:rsidRDefault="00210762" w:rsidP="00D719C5">
            <w:pPr>
              <w:pStyle w:val="TableText"/>
              <w:rPr>
                <w:sz w:val="22"/>
                <w:szCs w:val="22"/>
              </w:rPr>
            </w:pPr>
            <w:r w:rsidRPr="004C6D50">
              <w:rPr>
                <w:sz w:val="22"/>
                <w:szCs w:val="22"/>
              </w:rPr>
              <w:t xml:space="preserve">(c) Notification requirements </w:t>
            </w:r>
            <w:r w:rsidR="00813E84" w:rsidRPr="004C6D50">
              <w:rPr>
                <w:sz w:val="22"/>
                <w:szCs w:val="22"/>
              </w:rPr>
              <w:t>in the event of a breach of permit condition</w:t>
            </w:r>
            <w:r w:rsidR="00D82DE3" w:rsidRPr="004C6D50">
              <w:rPr>
                <w:sz w:val="22"/>
                <w:szCs w:val="22"/>
              </w:rPr>
              <w:t xml:space="preserve"> which poses an immediate danger to human health or threatens to cause an</w:t>
            </w:r>
            <w:r w:rsidRPr="004C6D50">
              <w:rPr>
                <w:sz w:val="22"/>
                <w:szCs w:val="22"/>
              </w:rPr>
              <w:t xml:space="preserve"> </w:t>
            </w:r>
            <w:r w:rsidR="00D82DE3" w:rsidRPr="004C6D50">
              <w:rPr>
                <w:sz w:val="22"/>
                <w:szCs w:val="22"/>
              </w:rPr>
              <w:t>immediate significant adverse effect on the environment</w:t>
            </w:r>
          </w:p>
        </w:tc>
      </w:tr>
      <w:tr w:rsidR="00210762" w:rsidRPr="004C6D50" w14:paraId="711EAD89" w14:textId="77777777" w:rsidTr="007979ED">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6CDCE3DE" w14:textId="77777777" w:rsidR="00210762" w:rsidRPr="004C6D50" w:rsidRDefault="00210762" w:rsidP="006D4253">
            <w:pPr>
              <w:pStyle w:val="TableText"/>
              <w:jc w:val="center"/>
              <w:rPr>
                <w:sz w:val="22"/>
                <w:szCs w:val="22"/>
              </w:rPr>
            </w:pPr>
            <w:r w:rsidRPr="004C6D50">
              <w:rPr>
                <w:sz w:val="22"/>
                <w:szCs w:val="22"/>
              </w:rPr>
              <w:t>To be notified within 24 hours of detection</w:t>
            </w:r>
          </w:p>
        </w:tc>
      </w:tr>
      <w:tr w:rsidR="00210762" w:rsidRPr="004C6D50" w14:paraId="254A4001" w14:textId="77777777" w:rsidTr="007979ED">
        <w:tc>
          <w:tcPr>
            <w:tcW w:w="1694" w:type="pct"/>
          </w:tcPr>
          <w:p w14:paraId="40F46492" w14:textId="77777777" w:rsidR="00210762" w:rsidRPr="004C6D50" w:rsidRDefault="00210762" w:rsidP="007979ED">
            <w:pPr>
              <w:pStyle w:val="TableText"/>
              <w:rPr>
                <w:sz w:val="22"/>
                <w:szCs w:val="22"/>
              </w:rPr>
            </w:pPr>
            <w:r w:rsidRPr="004C6D50">
              <w:rPr>
                <w:sz w:val="22"/>
                <w:szCs w:val="22"/>
              </w:rPr>
              <w:t>Description of where the effect on the environment was detected</w:t>
            </w:r>
          </w:p>
        </w:tc>
        <w:tc>
          <w:tcPr>
            <w:tcW w:w="3306" w:type="pct"/>
          </w:tcPr>
          <w:p w14:paraId="7AC2FBFE" w14:textId="77777777" w:rsidR="00210762" w:rsidRPr="004C6D50" w:rsidRDefault="00210762" w:rsidP="007979ED">
            <w:pPr>
              <w:pStyle w:val="TableText"/>
              <w:rPr>
                <w:sz w:val="22"/>
                <w:szCs w:val="22"/>
              </w:rPr>
            </w:pPr>
          </w:p>
        </w:tc>
      </w:tr>
      <w:tr w:rsidR="00210762" w:rsidRPr="004C6D50" w14:paraId="0F68CE30" w14:textId="77777777" w:rsidTr="007979ED">
        <w:tc>
          <w:tcPr>
            <w:tcW w:w="1694" w:type="pct"/>
          </w:tcPr>
          <w:p w14:paraId="2C861C3D" w14:textId="77777777" w:rsidR="00210762" w:rsidRPr="004C6D50" w:rsidRDefault="00210762" w:rsidP="007979ED">
            <w:pPr>
              <w:pStyle w:val="TableText"/>
              <w:rPr>
                <w:sz w:val="22"/>
                <w:szCs w:val="22"/>
              </w:rPr>
            </w:pPr>
            <w:r w:rsidRPr="004C6D50">
              <w:rPr>
                <w:sz w:val="22"/>
                <w:szCs w:val="22"/>
              </w:rPr>
              <w:t>Substances(s) detected</w:t>
            </w:r>
          </w:p>
        </w:tc>
        <w:tc>
          <w:tcPr>
            <w:tcW w:w="3306" w:type="pct"/>
          </w:tcPr>
          <w:p w14:paraId="2FF61AA4" w14:textId="77777777" w:rsidR="00210762" w:rsidRPr="004C6D50" w:rsidRDefault="00210762" w:rsidP="007979ED">
            <w:pPr>
              <w:pStyle w:val="TableText"/>
              <w:rPr>
                <w:sz w:val="22"/>
                <w:szCs w:val="22"/>
              </w:rPr>
            </w:pPr>
          </w:p>
        </w:tc>
      </w:tr>
      <w:tr w:rsidR="00210762" w:rsidRPr="004C6D50" w14:paraId="4466220E" w14:textId="77777777" w:rsidTr="007979ED">
        <w:tc>
          <w:tcPr>
            <w:tcW w:w="1694" w:type="pct"/>
          </w:tcPr>
          <w:p w14:paraId="42BABB4A" w14:textId="77777777" w:rsidR="00210762" w:rsidRPr="004C6D50" w:rsidRDefault="00210762" w:rsidP="007979ED">
            <w:pPr>
              <w:pStyle w:val="TableText"/>
              <w:rPr>
                <w:sz w:val="22"/>
                <w:szCs w:val="22"/>
              </w:rPr>
            </w:pPr>
            <w:r w:rsidRPr="004C6D50">
              <w:rPr>
                <w:sz w:val="22"/>
                <w:szCs w:val="22"/>
              </w:rPr>
              <w:t>Concentrations of substances detected</w:t>
            </w:r>
          </w:p>
        </w:tc>
        <w:tc>
          <w:tcPr>
            <w:tcW w:w="3306" w:type="pct"/>
          </w:tcPr>
          <w:p w14:paraId="10AFD409" w14:textId="77777777" w:rsidR="00210762" w:rsidRPr="004C6D50" w:rsidRDefault="00210762" w:rsidP="007979ED">
            <w:pPr>
              <w:pStyle w:val="TableText"/>
              <w:rPr>
                <w:sz w:val="22"/>
                <w:szCs w:val="22"/>
              </w:rPr>
            </w:pPr>
          </w:p>
        </w:tc>
      </w:tr>
      <w:tr w:rsidR="00210762" w:rsidRPr="004C6D50" w14:paraId="248A262C" w14:textId="77777777" w:rsidTr="007979ED">
        <w:tc>
          <w:tcPr>
            <w:tcW w:w="1694" w:type="pct"/>
          </w:tcPr>
          <w:p w14:paraId="1D354330" w14:textId="77777777" w:rsidR="00210762" w:rsidRPr="004C6D50" w:rsidRDefault="00210762" w:rsidP="007979ED">
            <w:pPr>
              <w:pStyle w:val="TableText"/>
              <w:rPr>
                <w:sz w:val="22"/>
                <w:szCs w:val="22"/>
              </w:rPr>
            </w:pPr>
            <w:r w:rsidRPr="004C6D50">
              <w:rPr>
                <w:sz w:val="22"/>
                <w:szCs w:val="22"/>
              </w:rPr>
              <w:t>Date of monitoring/sampling</w:t>
            </w:r>
          </w:p>
        </w:tc>
        <w:tc>
          <w:tcPr>
            <w:tcW w:w="3306" w:type="pct"/>
          </w:tcPr>
          <w:p w14:paraId="1F5F4296" w14:textId="77777777" w:rsidR="00210762" w:rsidRPr="004C6D50" w:rsidRDefault="00210762" w:rsidP="007979ED">
            <w:pPr>
              <w:pStyle w:val="TableText"/>
              <w:rPr>
                <w:sz w:val="22"/>
                <w:szCs w:val="22"/>
              </w:rPr>
            </w:pPr>
          </w:p>
        </w:tc>
      </w:tr>
    </w:tbl>
    <w:p w14:paraId="62E729DE" w14:textId="77777777" w:rsidR="00210762" w:rsidRPr="004C6D50" w:rsidRDefault="00210762" w:rsidP="00210762">
      <w:pPr>
        <w:pStyle w:val="Heading2"/>
        <w:rPr>
          <w:sz w:val="22"/>
          <w:szCs w:val="22"/>
        </w:rPr>
      </w:pPr>
      <w:r w:rsidRPr="004C6D50">
        <w:rPr>
          <w:sz w:val="22"/>
          <w:szCs w:val="22"/>
        </w:rPr>
        <w:lastRenderedPageBreak/>
        <w:t>Part B to be supplied as soon as practicable</w:t>
      </w:r>
    </w:p>
    <w:tbl>
      <w:tblPr>
        <w:tblStyle w:val="TableGrid"/>
        <w:tblW w:w="5000" w:type="pct"/>
        <w:tblLook w:val="0000" w:firstRow="0" w:lastRow="0" w:firstColumn="0" w:lastColumn="0" w:noHBand="0" w:noVBand="0"/>
      </w:tblPr>
      <w:tblGrid>
        <w:gridCol w:w="7280"/>
        <w:gridCol w:w="7280"/>
      </w:tblGrid>
      <w:tr w:rsidR="00210762" w:rsidRPr="004C6D50" w14:paraId="271F8750" w14:textId="77777777" w:rsidTr="007979ED">
        <w:tc>
          <w:tcPr>
            <w:tcW w:w="2500" w:type="pct"/>
          </w:tcPr>
          <w:p w14:paraId="593E1937" w14:textId="77777777" w:rsidR="00210762" w:rsidRPr="004C6D50" w:rsidRDefault="00210762" w:rsidP="007979ED">
            <w:pPr>
              <w:pStyle w:val="TableText"/>
              <w:rPr>
                <w:sz w:val="22"/>
                <w:szCs w:val="22"/>
              </w:rPr>
            </w:pPr>
            <w:r w:rsidRPr="004C6D50">
              <w:rPr>
                <w:sz w:val="22"/>
                <w:szCs w:val="22"/>
              </w:rPr>
              <w:t>Any more accurate information on the matters for notification under Part A.</w:t>
            </w:r>
          </w:p>
        </w:tc>
        <w:tc>
          <w:tcPr>
            <w:tcW w:w="2500" w:type="pct"/>
          </w:tcPr>
          <w:p w14:paraId="3E5A3E94" w14:textId="77777777" w:rsidR="00210762" w:rsidRPr="004C6D50" w:rsidRDefault="00210762" w:rsidP="007979ED">
            <w:pPr>
              <w:pStyle w:val="TableText"/>
              <w:rPr>
                <w:sz w:val="22"/>
                <w:szCs w:val="22"/>
              </w:rPr>
            </w:pPr>
          </w:p>
        </w:tc>
      </w:tr>
      <w:tr w:rsidR="00210762" w:rsidRPr="004C6D50" w14:paraId="2622C6AC" w14:textId="77777777" w:rsidTr="007979ED">
        <w:tc>
          <w:tcPr>
            <w:tcW w:w="2500" w:type="pct"/>
          </w:tcPr>
          <w:p w14:paraId="7F96CFD7" w14:textId="77777777" w:rsidR="00210762" w:rsidRPr="004C6D50" w:rsidRDefault="00210762" w:rsidP="007979ED">
            <w:pPr>
              <w:pStyle w:val="TableText"/>
              <w:rPr>
                <w:sz w:val="22"/>
                <w:szCs w:val="22"/>
              </w:rPr>
            </w:pPr>
            <w:r w:rsidRPr="004C6D50">
              <w:rPr>
                <w:sz w:val="22"/>
                <w:szCs w:val="22"/>
              </w:rPr>
              <w:t>Measures taken, or intended to be taken, to prevent a recurrence of the incident</w:t>
            </w:r>
          </w:p>
        </w:tc>
        <w:tc>
          <w:tcPr>
            <w:tcW w:w="2500" w:type="pct"/>
          </w:tcPr>
          <w:p w14:paraId="57B06BC2" w14:textId="77777777" w:rsidR="00210762" w:rsidRPr="004C6D50" w:rsidRDefault="00210762" w:rsidP="007979ED">
            <w:pPr>
              <w:pStyle w:val="TableText"/>
              <w:rPr>
                <w:sz w:val="22"/>
                <w:szCs w:val="22"/>
              </w:rPr>
            </w:pPr>
          </w:p>
        </w:tc>
      </w:tr>
      <w:tr w:rsidR="00210762" w:rsidRPr="004C6D50" w14:paraId="56FA0F9C" w14:textId="77777777" w:rsidTr="007979ED">
        <w:tc>
          <w:tcPr>
            <w:tcW w:w="2500" w:type="pct"/>
          </w:tcPr>
          <w:p w14:paraId="1F2C7C1E" w14:textId="77777777" w:rsidR="00210762" w:rsidRPr="004C6D50" w:rsidRDefault="00210762" w:rsidP="007979ED">
            <w:pPr>
              <w:pStyle w:val="TableText"/>
              <w:rPr>
                <w:sz w:val="22"/>
                <w:szCs w:val="22"/>
              </w:rPr>
            </w:pPr>
            <w:r w:rsidRPr="004C6D50">
              <w:rPr>
                <w:sz w:val="22"/>
                <w:szCs w:val="22"/>
              </w:rPr>
              <w:t>Measures taken, or intended to be taken, to rectify, limit or prevent any pollution of the environment which has been or may be caused by the emission</w:t>
            </w:r>
          </w:p>
        </w:tc>
        <w:tc>
          <w:tcPr>
            <w:tcW w:w="2500" w:type="pct"/>
          </w:tcPr>
          <w:p w14:paraId="08A25741" w14:textId="77777777" w:rsidR="00210762" w:rsidRPr="004C6D50" w:rsidRDefault="00210762" w:rsidP="007979ED">
            <w:pPr>
              <w:pStyle w:val="TableText"/>
              <w:rPr>
                <w:sz w:val="22"/>
                <w:szCs w:val="22"/>
              </w:rPr>
            </w:pPr>
          </w:p>
        </w:tc>
      </w:tr>
      <w:tr w:rsidR="00210762" w:rsidRPr="004C6D50" w14:paraId="08792995" w14:textId="77777777" w:rsidTr="007979ED">
        <w:tc>
          <w:tcPr>
            <w:tcW w:w="2500" w:type="pct"/>
          </w:tcPr>
          <w:p w14:paraId="5235B9F3" w14:textId="77777777" w:rsidR="00210762" w:rsidRPr="004C6D50" w:rsidRDefault="00210762" w:rsidP="007979ED">
            <w:pPr>
              <w:pStyle w:val="TableText"/>
              <w:rPr>
                <w:sz w:val="22"/>
                <w:szCs w:val="22"/>
              </w:rPr>
            </w:pPr>
            <w:r w:rsidRPr="004C6D50">
              <w:rPr>
                <w:sz w:val="22"/>
                <w:szCs w:val="22"/>
              </w:rPr>
              <w:t>The dates of any unauthorised emissions from the facility in the preceding 24 months.</w:t>
            </w:r>
          </w:p>
        </w:tc>
        <w:tc>
          <w:tcPr>
            <w:tcW w:w="2500" w:type="pct"/>
          </w:tcPr>
          <w:p w14:paraId="722B76CA" w14:textId="77777777" w:rsidR="00210762" w:rsidRPr="004C6D50" w:rsidRDefault="00210762" w:rsidP="007979ED">
            <w:pPr>
              <w:pStyle w:val="TableText"/>
              <w:rPr>
                <w:sz w:val="22"/>
                <w:szCs w:val="22"/>
              </w:rPr>
            </w:pPr>
          </w:p>
        </w:tc>
      </w:tr>
    </w:tbl>
    <w:p w14:paraId="2B3CF8E5" w14:textId="77777777" w:rsidR="00210762" w:rsidRPr="004C6D50" w:rsidRDefault="00210762" w:rsidP="00210762">
      <w:pPr>
        <w:rPr>
          <w:sz w:val="22"/>
          <w:szCs w:val="22"/>
        </w:rPr>
      </w:pPr>
    </w:p>
    <w:tbl>
      <w:tblPr>
        <w:tblStyle w:val="TableGrid"/>
        <w:tblW w:w="5000" w:type="pct"/>
        <w:tblLook w:val="0000" w:firstRow="0" w:lastRow="0" w:firstColumn="0" w:lastColumn="0" w:noHBand="0" w:noVBand="0"/>
      </w:tblPr>
      <w:tblGrid>
        <w:gridCol w:w="7280"/>
        <w:gridCol w:w="7280"/>
      </w:tblGrid>
      <w:tr w:rsidR="00210762" w:rsidRPr="004C6D50" w14:paraId="2BDB53E2" w14:textId="77777777" w:rsidTr="007979ED">
        <w:tc>
          <w:tcPr>
            <w:tcW w:w="2500" w:type="pct"/>
          </w:tcPr>
          <w:p w14:paraId="5D2532C5" w14:textId="77777777" w:rsidR="00210762" w:rsidRPr="004C6D50" w:rsidRDefault="00210762" w:rsidP="007979ED">
            <w:pPr>
              <w:pStyle w:val="TableText"/>
              <w:rPr>
                <w:rStyle w:val="Bold"/>
                <w:sz w:val="22"/>
                <w:szCs w:val="22"/>
              </w:rPr>
            </w:pPr>
            <w:r w:rsidRPr="004C6D50">
              <w:rPr>
                <w:rStyle w:val="Bold"/>
                <w:sz w:val="22"/>
                <w:szCs w:val="22"/>
              </w:rPr>
              <w:t>Name*</w:t>
            </w:r>
          </w:p>
        </w:tc>
        <w:tc>
          <w:tcPr>
            <w:tcW w:w="2500" w:type="pct"/>
          </w:tcPr>
          <w:p w14:paraId="771997A4" w14:textId="77777777" w:rsidR="00210762" w:rsidRPr="004C6D50" w:rsidRDefault="00210762" w:rsidP="007979ED">
            <w:pPr>
              <w:pStyle w:val="TableText"/>
              <w:rPr>
                <w:sz w:val="22"/>
                <w:szCs w:val="22"/>
              </w:rPr>
            </w:pPr>
          </w:p>
        </w:tc>
      </w:tr>
      <w:tr w:rsidR="00210762" w:rsidRPr="004C6D50" w14:paraId="2ED62CB7" w14:textId="77777777" w:rsidTr="007979ED">
        <w:tc>
          <w:tcPr>
            <w:tcW w:w="2500" w:type="pct"/>
          </w:tcPr>
          <w:p w14:paraId="182DCEC2" w14:textId="77777777" w:rsidR="00210762" w:rsidRPr="004C6D50" w:rsidRDefault="00210762" w:rsidP="007979ED">
            <w:pPr>
              <w:pStyle w:val="TableText"/>
              <w:rPr>
                <w:rStyle w:val="Bold"/>
                <w:sz w:val="22"/>
                <w:szCs w:val="22"/>
              </w:rPr>
            </w:pPr>
            <w:r w:rsidRPr="004C6D50">
              <w:rPr>
                <w:rStyle w:val="Bold"/>
                <w:sz w:val="22"/>
                <w:szCs w:val="22"/>
              </w:rPr>
              <w:t>Post</w:t>
            </w:r>
          </w:p>
        </w:tc>
        <w:tc>
          <w:tcPr>
            <w:tcW w:w="2500" w:type="pct"/>
          </w:tcPr>
          <w:p w14:paraId="3061B129" w14:textId="77777777" w:rsidR="00210762" w:rsidRPr="004C6D50" w:rsidRDefault="00210762" w:rsidP="007979ED">
            <w:pPr>
              <w:pStyle w:val="TableText"/>
              <w:rPr>
                <w:sz w:val="22"/>
                <w:szCs w:val="22"/>
              </w:rPr>
            </w:pPr>
          </w:p>
        </w:tc>
      </w:tr>
      <w:tr w:rsidR="00210762" w:rsidRPr="004C6D50" w14:paraId="1211E254" w14:textId="77777777" w:rsidTr="007979ED">
        <w:tc>
          <w:tcPr>
            <w:tcW w:w="2500" w:type="pct"/>
          </w:tcPr>
          <w:p w14:paraId="697E3282" w14:textId="77777777" w:rsidR="00210762" w:rsidRPr="004C6D50" w:rsidRDefault="00210762" w:rsidP="007979ED">
            <w:pPr>
              <w:pStyle w:val="TableText"/>
              <w:rPr>
                <w:rStyle w:val="Bold"/>
                <w:sz w:val="22"/>
                <w:szCs w:val="22"/>
              </w:rPr>
            </w:pPr>
            <w:r w:rsidRPr="004C6D50">
              <w:rPr>
                <w:rStyle w:val="Bold"/>
                <w:sz w:val="22"/>
                <w:szCs w:val="22"/>
              </w:rPr>
              <w:t>Signature</w:t>
            </w:r>
          </w:p>
        </w:tc>
        <w:tc>
          <w:tcPr>
            <w:tcW w:w="2500" w:type="pct"/>
          </w:tcPr>
          <w:p w14:paraId="296490C0" w14:textId="77777777" w:rsidR="00210762" w:rsidRPr="004C6D50" w:rsidRDefault="00210762" w:rsidP="007979ED">
            <w:pPr>
              <w:pStyle w:val="TableText"/>
              <w:rPr>
                <w:sz w:val="22"/>
                <w:szCs w:val="22"/>
              </w:rPr>
            </w:pPr>
          </w:p>
        </w:tc>
      </w:tr>
      <w:tr w:rsidR="00210762" w:rsidRPr="004C6D50" w14:paraId="79666DA8" w14:textId="77777777" w:rsidTr="007979ED">
        <w:tc>
          <w:tcPr>
            <w:tcW w:w="2500" w:type="pct"/>
          </w:tcPr>
          <w:p w14:paraId="53247C6B" w14:textId="77777777" w:rsidR="00210762" w:rsidRPr="004C6D50" w:rsidRDefault="00210762" w:rsidP="007979ED">
            <w:pPr>
              <w:pStyle w:val="TableText"/>
              <w:rPr>
                <w:rStyle w:val="Bold"/>
                <w:sz w:val="22"/>
                <w:szCs w:val="22"/>
              </w:rPr>
            </w:pPr>
            <w:r w:rsidRPr="004C6D50">
              <w:rPr>
                <w:rStyle w:val="Bold"/>
                <w:sz w:val="22"/>
                <w:szCs w:val="22"/>
              </w:rPr>
              <w:t>Date</w:t>
            </w:r>
          </w:p>
        </w:tc>
        <w:tc>
          <w:tcPr>
            <w:tcW w:w="2500" w:type="pct"/>
          </w:tcPr>
          <w:p w14:paraId="39C5EEC9" w14:textId="77777777" w:rsidR="00210762" w:rsidRPr="004C6D50" w:rsidRDefault="00210762" w:rsidP="007979ED">
            <w:pPr>
              <w:pStyle w:val="TableText"/>
              <w:rPr>
                <w:sz w:val="22"/>
                <w:szCs w:val="22"/>
              </w:rPr>
            </w:pPr>
          </w:p>
        </w:tc>
      </w:tr>
    </w:tbl>
    <w:p w14:paraId="6989C1A9" w14:textId="77777777" w:rsidR="00210762" w:rsidRPr="004C6D50" w:rsidRDefault="00210762" w:rsidP="00210762">
      <w:pPr>
        <w:rPr>
          <w:sz w:val="22"/>
          <w:szCs w:val="22"/>
        </w:rPr>
      </w:pPr>
      <w:r w:rsidRPr="004C6D50">
        <w:rPr>
          <w:sz w:val="22"/>
          <w:szCs w:val="22"/>
        </w:rPr>
        <w:t>* authorised t</w:t>
      </w:r>
      <w:r w:rsidR="00527314" w:rsidRPr="004C6D50">
        <w:rPr>
          <w:sz w:val="22"/>
          <w:szCs w:val="22"/>
        </w:rPr>
        <w:t>o sign on behalf of the operator</w:t>
      </w:r>
    </w:p>
    <w:p w14:paraId="50F27D9B" w14:textId="49E10C3F" w:rsidR="00BD0EB5" w:rsidRPr="004C6D50" w:rsidRDefault="00BD0EB5" w:rsidP="00273648">
      <w:pPr>
        <w:spacing w:before="0" w:after="0" w:line="240" w:lineRule="auto"/>
        <w:rPr>
          <w:rFonts w:asciiTheme="majorHAnsi" w:eastAsiaTheme="majorEastAsia" w:hAnsiTheme="majorHAnsi" w:cstheme="majorBidi"/>
          <w:b/>
          <w:bCs/>
          <w:sz w:val="22"/>
          <w:szCs w:val="22"/>
        </w:rPr>
      </w:pPr>
      <w:r w:rsidRPr="004C6D50">
        <w:rPr>
          <w:sz w:val="22"/>
          <w:szCs w:val="22"/>
        </w:rPr>
        <w:br w:type="page"/>
      </w:r>
    </w:p>
    <w:p w14:paraId="64D76581" w14:textId="7331891B" w:rsidR="009C47CC" w:rsidRPr="00A5417B" w:rsidRDefault="00210762" w:rsidP="009C47CC">
      <w:pPr>
        <w:pStyle w:val="Heading1"/>
        <w:rPr>
          <w:sz w:val="32"/>
          <w:szCs w:val="32"/>
        </w:rPr>
      </w:pPr>
      <w:r w:rsidRPr="00A5417B">
        <w:rPr>
          <w:sz w:val="32"/>
          <w:szCs w:val="32"/>
        </w:rPr>
        <w:lastRenderedPageBreak/>
        <w:t xml:space="preserve">Schedule 6 </w:t>
      </w:r>
      <w:r w:rsidRPr="00A5417B">
        <w:rPr>
          <w:rFonts w:cstheme="majorHAnsi"/>
          <w:sz w:val="32"/>
          <w:szCs w:val="32"/>
        </w:rPr>
        <w:t>–</w:t>
      </w:r>
      <w:r w:rsidRPr="00A5417B">
        <w:rPr>
          <w:sz w:val="32"/>
          <w:szCs w:val="32"/>
        </w:rPr>
        <w:t xml:space="preserve"> Interpretation</w:t>
      </w:r>
    </w:p>
    <w:p w14:paraId="30569895" w14:textId="77777777" w:rsidR="009C47CC" w:rsidRPr="004C6D50" w:rsidRDefault="009C47CC" w:rsidP="009C47CC">
      <w:pPr>
        <w:rPr>
          <w:sz w:val="22"/>
          <w:szCs w:val="22"/>
        </w:rPr>
      </w:pPr>
      <w:r w:rsidRPr="004C6D50">
        <w:rPr>
          <w:sz w:val="22"/>
          <w:szCs w:val="22"/>
        </w:rPr>
        <w:t>“</w:t>
      </w:r>
      <w:r w:rsidRPr="004C6D50">
        <w:rPr>
          <w:i/>
          <w:iCs/>
          <w:sz w:val="22"/>
          <w:szCs w:val="22"/>
        </w:rPr>
        <w:t>accident</w:t>
      </w:r>
      <w:r w:rsidRPr="004C6D50">
        <w:rPr>
          <w:sz w:val="22"/>
          <w:szCs w:val="22"/>
        </w:rPr>
        <w:t>” means an accident that may result in pollution.</w:t>
      </w:r>
    </w:p>
    <w:p w14:paraId="05284800" w14:textId="77777777" w:rsidR="009C47CC" w:rsidRPr="004C6D50" w:rsidRDefault="009C47CC" w:rsidP="0085529D">
      <w:pPr>
        <w:rPr>
          <w:sz w:val="22"/>
          <w:szCs w:val="22"/>
        </w:rPr>
      </w:pPr>
      <w:r w:rsidRPr="004C6D50">
        <w:rPr>
          <w:sz w:val="22"/>
          <w:szCs w:val="22"/>
        </w:rPr>
        <w:t>“</w:t>
      </w:r>
      <w:r w:rsidRPr="004C6D50">
        <w:rPr>
          <w:i/>
          <w:iCs/>
          <w:sz w:val="22"/>
          <w:szCs w:val="22"/>
        </w:rPr>
        <w:t>annually</w:t>
      </w:r>
      <w:r w:rsidRPr="004C6D50">
        <w:rPr>
          <w:sz w:val="22"/>
          <w:szCs w:val="22"/>
        </w:rPr>
        <w:t>” means once every year.</w:t>
      </w:r>
    </w:p>
    <w:p w14:paraId="755EE07E" w14:textId="77777777" w:rsidR="009C47CC" w:rsidRPr="004C6D50" w:rsidRDefault="009C47CC" w:rsidP="0085529D">
      <w:pPr>
        <w:rPr>
          <w:sz w:val="22"/>
          <w:szCs w:val="22"/>
        </w:rPr>
      </w:pPr>
      <w:r w:rsidRPr="004C6D50">
        <w:rPr>
          <w:sz w:val="22"/>
          <w:szCs w:val="22"/>
        </w:rPr>
        <w:t>“</w:t>
      </w:r>
      <w:r w:rsidRPr="004C6D50">
        <w:rPr>
          <w:i/>
          <w:iCs/>
          <w:sz w:val="22"/>
          <w:szCs w:val="22"/>
        </w:rPr>
        <w:t>application</w:t>
      </w:r>
      <w:r w:rsidRPr="004C6D50">
        <w:rPr>
          <w:sz w:val="22"/>
          <w:szCs w:val="22"/>
        </w:rPr>
        <w:t>” means the application for this permit, together with any additional information supplied by the operator as part of the application and any response to a notice served under Schedule 5 to the EP Regulations.</w:t>
      </w:r>
    </w:p>
    <w:p w14:paraId="53D74054" w14:textId="77777777" w:rsidR="009C47CC" w:rsidRPr="004C6D50" w:rsidRDefault="009C47CC" w:rsidP="0085529D">
      <w:pPr>
        <w:rPr>
          <w:sz w:val="22"/>
          <w:szCs w:val="22"/>
        </w:rPr>
      </w:pPr>
      <w:r w:rsidRPr="004C6D50">
        <w:rPr>
          <w:sz w:val="22"/>
          <w:szCs w:val="22"/>
        </w:rPr>
        <w:t>“</w:t>
      </w:r>
      <w:r w:rsidRPr="004C6D50">
        <w:rPr>
          <w:i/>
          <w:iCs/>
          <w:sz w:val="22"/>
          <w:szCs w:val="22"/>
        </w:rPr>
        <w:t>authorised officer</w:t>
      </w:r>
      <w:r w:rsidRPr="004C6D50">
        <w:rPr>
          <w:sz w:val="22"/>
          <w:szCs w:val="22"/>
        </w:rPr>
        <w:t xml:space="preserve">” means any person authorised by </w:t>
      </w:r>
      <w:r w:rsidR="00C144E3" w:rsidRPr="004C6D50">
        <w:rPr>
          <w:sz w:val="22"/>
          <w:szCs w:val="22"/>
        </w:rPr>
        <w:t>Natural Resources Wales</w:t>
      </w:r>
      <w:r w:rsidRPr="004C6D50">
        <w:rPr>
          <w:sz w:val="22"/>
          <w:szCs w:val="22"/>
        </w:rPr>
        <w:t xml:space="preserve"> under section 108(1) of The Environment Act 1995 to exercise, in accordance with the terms of any such authorisation, any power specified in section 108(4) of that Act.</w:t>
      </w:r>
    </w:p>
    <w:p w14:paraId="03CBA86B" w14:textId="77777777" w:rsidR="009C47CC" w:rsidRPr="004C6D50" w:rsidRDefault="009C47CC" w:rsidP="0085529D">
      <w:pPr>
        <w:rPr>
          <w:sz w:val="22"/>
          <w:szCs w:val="22"/>
        </w:rPr>
      </w:pPr>
      <w:r w:rsidRPr="004C6D50">
        <w:rPr>
          <w:sz w:val="22"/>
          <w:szCs w:val="22"/>
        </w:rPr>
        <w:t>“</w:t>
      </w:r>
      <w:r w:rsidRPr="004C6D50">
        <w:rPr>
          <w:i/>
          <w:iCs/>
          <w:sz w:val="22"/>
          <w:szCs w:val="22"/>
        </w:rPr>
        <w:t>Background concentration</w:t>
      </w:r>
      <w:r w:rsidRPr="004C6D50">
        <w:rPr>
          <w:sz w:val="22"/>
          <w:szCs w:val="22"/>
        </w:rPr>
        <w:t xml:space="preserve">” means such concentration of that substance as is present in: </w:t>
      </w:r>
    </w:p>
    <w:p w14:paraId="3708B271" w14:textId="77777777" w:rsidR="009C47CC" w:rsidRPr="004C6D50" w:rsidRDefault="009C47CC" w:rsidP="00EA755E">
      <w:pPr>
        <w:pStyle w:val="RoundBulletL1"/>
        <w:rPr>
          <w:sz w:val="22"/>
          <w:szCs w:val="22"/>
        </w:rPr>
      </w:pPr>
      <w:r w:rsidRPr="004C6D50">
        <w:rPr>
          <w:sz w:val="22"/>
          <w:szCs w:val="22"/>
        </w:rPr>
        <w:t xml:space="preserve">For emissions to surface water, the surface water quality up-gradient of the site; or </w:t>
      </w:r>
    </w:p>
    <w:p w14:paraId="63B25AE9" w14:textId="77777777" w:rsidR="009C47CC" w:rsidRPr="004C6D50" w:rsidRDefault="009C47CC" w:rsidP="00EA755E">
      <w:pPr>
        <w:pStyle w:val="RoundBulletL1"/>
        <w:rPr>
          <w:sz w:val="22"/>
          <w:szCs w:val="22"/>
        </w:rPr>
      </w:pPr>
      <w:r w:rsidRPr="004C6D50">
        <w:rPr>
          <w:sz w:val="22"/>
          <w:szCs w:val="22"/>
        </w:rPr>
        <w:t>For emissions to sewer, the surface water quality up-gradient of the sewage treatment works discharge; or</w:t>
      </w:r>
    </w:p>
    <w:p w14:paraId="4C568FE2" w14:textId="77777777" w:rsidR="009C47CC" w:rsidRPr="004C6D50" w:rsidRDefault="009C47CC" w:rsidP="00EA755E">
      <w:pPr>
        <w:pStyle w:val="RoundBulletL1"/>
        <w:rPr>
          <w:sz w:val="22"/>
          <w:szCs w:val="22"/>
        </w:rPr>
      </w:pPr>
      <w:r w:rsidRPr="004C6D50">
        <w:rPr>
          <w:sz w:val="22"/>
          <w:szCs w:val="22"/>
        </w:rPr>
        <w:t>For emissions of landfill gas, the ground or air outside the site and not attributable to the site.</w:t>
      </w:r>
    </w:p>
    <w:p w14:paraId="2FDAB8E1" w14:textId="77777777" w:rsidR="00955186" w:rsidRPr="004C6D50" w:rsidRDefault="009C47CC" w:rsidP="00303F57">
      <w:pPr>
        <w:pStyle w:val="AlphaBulletL1"/>
        <w:numPr>
          <w:ilvl w:val="0"/>
          <w:numId w:val="11"/>
        </w:numPr>
        <w:rPr>
          <w:sz w:val="22"/>
          <w:szCs w:val="22"/>
        </w:rPr>
      </w:pPr>
      <w:r w:rsidRPr="004C6D50">
        <w:rPr>
          <w:i/>
          <w:iCs/>
          <w:sz w:val="22"/>
          <w:szCs w:val="22"/>
        </w:rPr>
        <w:t xml:space="preserve">“Cell layout drawing” </w:t>
      </w:r>
      <w:r w:rsidRPr="004C6D50">
        <w:rPr>
          <w:sz w:val="22"/>
          <w:szCs w:val="22"/>
        </w:rPr>
        <w:t>means:</w:t>
      </w:r>
      <w:r w:rsidR="009103DC" w:rsidRPr="004C6D50">
        <w:rPr>
          <w:sz w:val="22"/>
          <w:szCs w:val="22"/>
        </w:rPr>
        <w:t xml:space="preserve"> </w:t>
      </w:r>
      <w:r w:rsidRPr="004C6D50">
        <w:rPr>
          <w:sz w:val="22"/>
          <w:szCs w:val="22"/>
        </w:rPr>
        <w:t>A drawing or drawings of the proposed new cell that illustrate(s) in sufficient detail:</w:t>
      </w:r>
    </w:p>
    <w:p w14:paraId="74F3592A" w14:textId="77777777" w:rsidR="009C47CC" w:rsidRPr="004C6D50" w:rsidRDefault="009C47CC" w:rsidP="00685BE3">
      <w:pPr>
        <w:pStyle w:val="RomanBulletL2"/>
        <w:rPr>
          <w:sz w:val="22"/>
          <w:szCs w:val="22"/>
        </w:rPr>
      </w:pPr>
      <w:r w:rsidRPr="004C6D50">
        <w:rPr>
          <w:sz w:val="22"/>
          <w:szCs w:val="22"/>
        </w:rPr>
        <w:t>the location of the new cell on the site;</w:t>
      </w:r>
    </w:p>
    <w:p w14:paraId="36B0A0C3" w14:textId="77777777" w:rsidR="009C47CC" w:rsidRPr="004C6D50" w:rsidRDefault="009C47CC" w:rsidP="00685BE3">
      <w:pPr>
        <w:pStyle w:val="RomanBulletL2"/>
        <w:rPr>
          <w:sz w:val="22"/>
          <w:szCs w:val="22"/>
        </w:rPr>
      </w:pPr>
      <w:r w:rsidRPr="004C6D50">
        <w:rPr>
          <w:sz w:val="22"/>
          <w:szCs w:val="22"/>
        </w:rPr>
        <w:t>the proposed level (Above Ordnance Datum) of the base of the excavation;</w:t>
      </w:r>
    </w:p>
    <w:p w14:paraId="31142019" w14:textId="77777777" w:rsidR="009C47CC" w:rsidRPr="004C6D50" w:rsidRDefault="009C47CC" w:rsidP="00685BE3">
      <w:pPr>
        <w:pStyle w:val="RomanBulletL2"/>
        <w:rPr>
          <w:sz w:val="22"/>
          <w:szCs w:val="22"/>
        </w:rPr>
      </w:pPr>
      <w:r w:rsidRPr="004C6D50">
        <w:rPr>
          <w:sz w:val="22"/>
          <w:szCs w:val="22"/>
        </w:rPr>
        <w:t>the proposed finished levels of all containment and leachate drainage layers;</w:t>
      </w:r>
    </w:p>
    <w:p w14:paraId="6C202EF4" w14:textId="77777777" w:rsidR="009C47CC" w:rsidRPr="004C6D50" w:rsidRDefault="009C47CC" w:rsidP="00685BE3">
      <w:pPr>
        <w:pStyle w:val="RomanBulletL2"/>
        <w:rPr>
          <w:sz w:val="22"/>
          <w:szCs w:val="22"/>
        </w:rPr>
      </w:pPr>
      <w:r w:rsidRPr="004C6D50">
        <w:rPr>
          <w:sz w:val="22"/>
          <w:szCs w:val="22"/>
        </w:rPr>
        <w:t>the positions of leachate management infrastructure; and</w:t>
      </w:r>
    </w:p>
    <w:p w14:paraId="29B6389C" w14:textId="77777777" w:rsidR="009C47CC" w:rsidRPr="004C6D50" w:rsidRDefault="009C47CC" w:rsidP="00685BE3">
      <w:pPr>
        <w:pStyle w:val="RomanBulletL2"/>
        <w:rPr>
          <w:sz w:val="22"/>
          <w:szCs w:val="22"/>
        </w:rPr>
      </w:pPr>
      <w:r w:rsidRPr="004C6D50">
        <w:rPr>
          <w:sz w:val="22"/>
          <w:szCs w:val="22"/>
        </w:rPr>
        <w:t>the positions of landfill gas infrastructure (if appropriate).</w:t>
      </w:r>
    </w:p>
    <w:p w14:paraId="4EA676C9" w14:textId="77777777" w:rsidR="009C47CC" w:rsidRPr="004C6D50" w:rsidRDefault="009C47CC" w:rsidP="00EA755E">
      <w:pPr>
        <w:pStyle w:val="AlphaBulletL1"/>
        <w:rPr>
          <w:sz w:val="22"/>
          <w:szCs w:val="22"/>
        </w:rPr>
      </w:pPr>
      <w:r w:rsidRPr="004C6D50">
        <w:rPr>
          <w:sz w:val="22"/>
          <w:szCs w:val="22"/>
        </w:rPr>
        <w:t>A detailed written explanation of any minor design changes from the most recently approved cell that result from the new cell layout.  This would include, for example:</w:t>
      </w:r>
    </w:p>
    <w:p w14:paraId="6327ED1C" w14:textId="77777777" w:rsidR="00955186" w:rsidRPr="004C6D50" w:rsidRDefault="009C47CC" w:rsidP="00303F57">
      <w:pPr>
        <w:pStyle w:val="RomanBulletL2"/>
        <w:numPr>
          <w:ilvl w:val="1"/>
          <w:numId w:val="12"/>
        </w:numPr>
        <w:rPr>
          <w:sz w:val="22"/>
          <w:szCs w:val="22"/>
        </w:rPr>
      </w:pPr>
      <w:r w:rsidRPr="004C6D50">
        <w:rPr>
          <w:sz w:val="22"/>
          <w:szCs w:val="22"/>
        </w:rPr>
        <w:t>changes to slope length and gradient within the cell;</w:t>
      </w:r>
    </w:p>
    <w:p w14:paraId="0DC04130" w14:textId="77777777" w:rsidR="009C47CC" w:rsidRPr="004C6D50" w:rsidRDefault="009C47CC" w:rsidP="00685BE3">
      <w:pPr>
        <w:pStyle w:val="RomanBulletL2"/>
        <w:rPr>
          <w:sz w:val="22"/>
          <w:szCs w:val="22"/>
        </w:rPr>
      </w:pPr>
      <w:r w:rsidRPr="004C6D50">
        <w:rPr>
          <w:sz w:val="22"/>
          <w:szCs w:val="22"/>
        </w:rPr>
        <w:t>new leachate or landfill gas infrastructure construction design;</w:t>
      </w:r>
    </w:p>
    <w:p w14:paraId="23918523" w14:textId="77777777" w:rsidR="009C47CC" w:rsidRPr="004C6D50" w:rsidRDefault="009C47CC" w:rsidP="00685BE3">
      <w:pPr>
        <w:pStyle w:val="RomanBulletL2"/>
        <w:rPr>
          <w:sz w:val="22"/>
          <w:szCs w:val="22"/>
        </w:rPr>
      </w:pPr>
      <w:r w:rsidRPr="004C6D50">
        <w:rPr>
          <w:sz w:val="22"/>
          <w:szCs w:val="22"/>
        </w:rPr>
        <w:t>slope stability issues such as new basal excavation level; and/or</w:t>
      </w:r>
    </w:p>
    <w:p w14:paraId="20AD5A1F" w14:textId="77777777" w:rsidR="009C47CC" w:rsidRPr="004C6D50" w:rsidRDefault="009C47CC" w:rsidP="00685BE3">
      <w:pPr>
        <w:pStyle w:val="RomanBulletL2"/>
        <w:rPr>
          <w:sz w:val="22"/>
          <w:szCs w:val="22"/>
        </w:rPr>
      </w:pPr>
      <w:r w:rsidRPr="004C6D50">
        <w:rPr>
          <w:sz w:val="22"/>
          <w:szCs w:val="22"/>
        </w:rPr>
        <w:t>depth of waste.</w:t>
      </w:r>
    </w:p>
    <w:p w14:paraId="356718E6" w14:textId="77777777" w:rsidR="009C47CC" w:rsidRPr="004C6D50" w:rsidRDefault="009C47CC" w:rsidP="009C47CC">
      <w:pPr>
        <w:rPr>
          <w:sz w:val="22"/>
          <w:szCs w:val="22"/>
        </w:rPr>
      </w:pPr>
      <w:r w:rsidRPr="004C6D50">
        <w:rPr>
          <w:i/>
          <w:iCs/>
          <w:sz w:val="22"/>
          <w:szCs w:val="22"/>
        </w:rPr>
        <w:t>“Construction Proposals”</w:t>
      </w:r>
      <w:r w:rsidRPr="004C6D50">
        <w:rPr>
          <w:sz w:val="22"/>
          <w:szCs w:val="22"/>
        </w:rPr>
        <w:t xml:space="preserve"> means written information, at a level of detail appropriate to the complexity and pollution risk, on the design, specifications of materials selected, stability assessment (where relevant) and the construction quality assurance (CQA) programme in relation to the New Cell or Landfill Infrastructure.</w:t>
      </w:r>
    </w:p>
    <w:p w14:paraId="4F330DE4" w14:textId="77777777" w:rsidR="009C47CC" w:rsidRPr="004C6D50" w:rsidRDefault="009C47CC" w:rsidP="009C47CC">
      <w:pPr>
        <w:rPr>
          <w:sz w:val="22"/>
          <w:szCs w:val="22"/>
        </w:rPr>
      </w:pPr>
      <w:r w:rsidRPr="004C6D50">
        <w:rPr>
          <w:i/>
          <w:iCs/>
          <w:sz w:val="22"/>
          <w:szCs w:val="22"/>
        </w:rPr>
        <w:t>“CQA Validation Report”</w:t>
      </w:r>
      <w:r w:rsidRPr="004C6D50">
        <w:rPr>
          <w:sz w:val="22"/>
          <w:szCs w:val="22"/>
        </w:rPr>
        <w:t xml:space="preserve"> means the final “as built” construction and engineering details of the New Cell or of the Landfill Infrastructure.  It must provide a comprehensive record of the construction and must include, where relevant: </w:t>
      </w:r>
    </w:p>
    <w:p w14:paraId="74A8B19A" w14:textId="77777777" w:rsidR="009C47CC" w:rsidRPr="004C6D50" w:rsidRDefault="009C47CC" w:rsidP="00EA755E">
      <w:pPr>
        <w:pStyle w:val="RoundBulletL1"/>
        <w:rPr>
          <w:sz w:val="22"/>
          <w:szCs w:val="22"/>
        </w:rPr>
      </w:pPr>
      <w:r w:rsidRPr="004C6D50">
        <w:rPr>
          <w:sz w:val="22"/>
          <w:szCs w:val="22"/>
        </w:rPr>
        <w:t xml:space="preserve">The results of all testing required by the CQA programme - this must include the records of any failed tests with a written explanation, details of the remedial action taken, referenced to the appropriate secondary testing; </w:t>
      </w:r>
    </w:p>
    <w:p w14:paraId="06B24F9E" w14:textId="77777777" w:rsidR="009C47CC" w:rsidRPr="004C6D50" w:rsidRDefault="009C47CC" w:rsidP="00EA755E">
      <w:pPr>
        <w:pStyle w:val="RoundBulletL1"/>
        <w:rPr>
          <w:sz w:val="22"/>
          <w:szCs w:val="22"/>
        </w:rPr>
      </w:pPr>
      <w:r w:rsidRPr="004C6D50">
        <w:rPr>
          <w:sz w:val="22"/>
          <w:szCs w:val="22"/>
        </w:rPr>
        <w:t xml:space="preserve">Plans showing the location of all tests; </w:t>
      </w:r>
    </w:p>
    <w:p w14:paraId="01A51ED1" w14:textId="77777777" w:rsidR="009C47CC" w:rsidRPr="004C6D50" w:rsidRDefault="009C47CC" w:rsidP="00EA755E">
      <w:pPr>
        <w:pStyle w:val="RoundBulletL1"/>
        <w:rPr>
          <w:sz w:val="22"/>
          <w:szCs w:val="22"/>
        </w:rPr>
      </w:pPr>
      <w:r w:rsidRPr="004C6D50">
        <w:rPr>
          <w:sz w:val="22"/>
          <w:szCs w:val="22"/>
        </w:rPr>
        <w:t xml:space="preserve">“As-built” plans and sections of the works; </w:t>
      </w:r>
    </w:p>
    <w:p w14:paraId="369BF72B" w14:textId="77777777" w:rsidR="009C47CC" w:rsidRPr="004C6D50" w:rsidRDefault="009C47CC" w:rsidP="00EA755E">
      <w:pPr>
        <w:pStyle w:val="RoundBulletL1"/>
        <w:rPr>
          <w:sz w:val="22"/>
          <w:szCs w:val="22"/>
        </w:rPr>
      </w:pPr>
      <w:r w:rsidRPr="004C6D50">
        <w:rPr>
          <w:sz w:val="22"/>
          <w:szCs w:val="22"/>
        </w:rPr>
        <w:t xml:space="preserve">Copies of the site engineer’s daily records; </w:t>
      </w:r>
    </w:p>
    <w:p w14:paraId="1865EBCA" w14:textId="77777777" w:rsidR="009C47CC" w:rsidRPr="004C6D50" w:rsidRDefault="009C47CC" w:rsidP="00EA755E">
      <w:pPr>
        <w:pStyle w:val="RoundBulletL1"/>
        <w:rPr>
          <w:sz w:val="22"/>
          <w:szCs w:val="22"/>
        </w:rPr>
      </w:pPr>
      <w:r w:rsidRPr="004C6D50">
        <w:rPr>
          <w:sz w:val="22"/>
          <w:szCs w:val="22"/>
        </w:rPr>
        <w:t xml:space="preserve">Records of any problems or non-compliances and the solution applied; </w:t>
      </w:r>
    </w:p>
    <w:p w14:paraId="1913680C" w14:textId="77777777" w:rsidR="009C47CC" w:rsidRPr="004C6D50" w:rsidRDefault="009C47CC" w:rsidP="00EA755E">
      <w:pPr>
        <w:pStyle w:val="RoundBulletL1"/>
        <w:rPr>
          <w:sz w:val="22"/>
          <w:szCs w:val="22"/>
        </w:rPr>
      </w:pPr>
      <w:r w:rsidRPr="004C6D50">
        <w:rPr>
          <w:sz w:val="22"/>
          <w:szCs w:val="22"/>
        </w:rPr>
        <w:t xml:space="preserve">Any other site specific information considered relevant to proving the integrity of the New Cell or Landfill Infrastructure; </w:t>
      </w:r>
    </w:p>
    <w:p w14:paraId="188B48A9" w14:textId="77777777" w:rsidR="009C47CC" w:rsidRPr="004C6D50" w:rsidRDefault="009C47CC" w:rsidP="00EA755E">
      <w:pPr>
        <w:pStyle w:val="RoundBulletL1"/>
        <w:rPr>
          <w:sz w:val="22"/>
          <w:szCs w:val="22"/>
        </w:rPr>
      </w:pPr>
      <w:r w:rsidRPr="004C6D50">
        <w:rPr>
          <w:sz w:val="22"/>
          <w:szCs w:val="22"/>
        </w:rPr>
        <w:t>Validation by a qualified person that all of the construction has been carried out in accordance with the Construction Proposals.</w:t>
      </w:r>
    </w:p>
    <w:p w14:paraId="326F4CFE" w14:textId="77777777" w:rsidR="009C47CC" w:rsidRPr="004C6D50" w:rsidRDefault="009C47CC" w:rsidP="009C47CC">
      <w:pPr>
        <w:rPr>
          <w:rStyle w:val="Red"/>
          <w:color w:val="auto"/>
          <w:sz w:val="22"/>
          <w:szCs w:val="22"/>
        </w:rPr>
      </w:pPr>
      <w:r w:rsidRPr="004C6D50">
        <w:rPr>
          <w:rStyle w:val="Red"/>
          <w:color w:val="auto"/>
          <w:sz w:val="22"/>
          <w:szCs w:val="22"/>
        </w:rPr>
        <w:t>“</w:t>
      </w:r>
      <w:r w:rsidRPr="004C6D50">
        <w:rPr>
          <w:rStyle w:val="Red"/>
          <w:i/>
          <w:iCs/>
          <w:color w:val="auto"/>
          <w:sz w:val="22"/>
          <w:szCs w:val="22"/>
        </w:rPr>
        <w:t>emissions to land</w:t>
      </w:r>
      <w:r w:rsidRPr="004C6D50">
        <w:rPr>
          <w:rStyle w:val="Red"/>
          <w:color w:val="auto"/>
          <w:sz w:val="22"/>
          <w:szCs w:val="22"/>
        </w:rPr>
        <w:t>” includes emissions to groundwater.</w:t>
      </w:r>
    </w:p>
    <w:p w14:paraId="72E97EB1" w14:textId="77777777" w:rsidR="009C47CC" w:rsidRPr="004C6D50" w:rsidRDefault="009C47CC" w:rsidP="009C47CC">
      <w:pPr>
        <w:rPr>
          <w:sz w:val="22"/>
          <w:szCs w:val="22"/>
        </w:rPr>
      </w:pPr>
      <w:r w:rsidRPr="004C6D50">
        <w:rPr>
          <w:sz w:val="22"/>
          <w:szCs w:val="22"/>
        </w:rPr>
        <w:t>“</w:t>
      </w:r>
      <w:r w:rsidRPr="004C6D50">
        <w:rPr>
          <w:i/>
          <w:iCs/>
          <w:sz w:val="22"/>
          <w:szCs w:val="22"/>
        </w:rPr>
        <w:t>EP Regulations</w:t>
      </w:r>
      <w:r w:rsidRPr="004C6D50">
        <w:rPr>
          <w:sz w:val="22"/>
          <w:szCs w:val="22"/>
        </w:rPr>
        <w:t>” means The Environmental Permitting (England and Wales) Regulations 2010, SI 2010 No.675. Words and expressions used in this permit which are also used in those Regulations have the same meanings as in those Regulations.</w:t>
      </w:r>
    </w:p>
    <w:p w14:paraId="02AE4504" w14:textId="77777777" w:rsidR="009C47CC" w:rsidRPr="004C6D50" w:rsidRDefault="009C47CC" w:rsidP="009C47CC">
      <w:pPr>
        <w:rPr>
          <w:sz w:val="22"/>
          <w:szCs w:val="22"/>
        </w:rPr>
      </w:pPr>
      <w:bookmarkStart w:id="18" w:name="_Toc318726385"/>
      <w:r w:rsidRPr="004C6D50">
        <w:rPr>
          <w:sz w:val="22"/>
          <w:szCs w:val="22"/>
        </w:rPr>
        <w:t>“</w:t>
      </w:r>
      <w:r w:rsidRPr="004C6D50">
        <w:rPr>
          <w:i/>
          <w:iCs/>
          <w:sz w:val="22"/>
          <w:szCs w:val="22"/>
        </w:rPr>
        <w:t>emissions of substances not controlled by emission limits</w:t>
      </w:r>
      <w:r w:rsidRPr="004C6D50">
        <w:rPr>
          <w:sz w:val="22"/>
          <w:szCs w:val="22"/>
        </w:rPr>
        <w:t xml:space="preserve">” means emissions of substances to air, water or land from the activities, </w:t>
      </w:r>
      <w:r w:rsidRPr="004C6D50">
        <w:rPr>
          <w:bCs/>
          <w:sz w:val="22"/>
          <w:szCs w:val="22"/>
        </w:rPr>
        <w:t xml:space="preserve">either from the emission points specified in schedule 3 or from other localised or diffuse sources, which are not controlled by an emission </w:t>
      </w:r>
      <w:r w:rsidRPr="004C6D50">
        <w:rPr>
          <w:rStyle w:val="Red"/>
          <w:color w:val="auto"/>
          <w:sz w:val="22"/>
          <w:szCs w:val="22"/>
        </w:rPr>
        <w:t>or background concentration</w:t>
      </w:r>
      <w:r w:rsidRPr="004C6D50">
        <w:rPr>
          <w:bCs/>
          <w:sz w:val="22"/>
          <w:szCs w:val="22"/>
        </w:rPr>
        <w:t xml:space="preserve"> limit</w:t>
      </w:r>
      <w:r w:rsidRPr="004C6D50">
        <w:rPr>
          <w:sz w:val="22"/>
          <w:szCs w:val="22"/>
        </w:rPr>
        <w:t>.</w:t>
      </w:r>
      <w:bookmarkEnd w:id="18"/>
    </w:p>
    <w:p w14:paraId="729A4F8A" w14:textId="77777777" w:rsidR="009C47CC" w:rsidRPr="004C6D50" w:rsidRDefault="009C47CC" w:rsidP="009C47CC">
      <w:pPr>
        <w:rPr>
          <w:sz w:val="22"/>
          <w:szCs w:val="22"/>
        </w:rPr>
      </w:pPr>
      <w:r w:rsidRPr="004C6D50">
        <w:rPr>
          <w:sz w:val="22"/>
          <w:szCs w:val="22"/>
        </w:rPr>
        <w:t>“</w:t>
      </w:r>
      <w:r w:rsidRPr="004C6D50">
        <w:rPr>
          <w:i/>
          <w:iCs/>
          <w:sz w:val="22"/>
          <w:szCs w:val="22"/>
        </w:rPr>
        <w:t>exceeded</w:t>
      </w:r>
      <w:r w:rsidRPr="004C6D50">
        <w:rPr>
          <w:sz w:val="22"/>
          <w:szCs w:val="22"/>
        </w:rPr>
        <w:t>” means that a value is above a permitted limit, or where a range of values or a minimum value is set as a permitted limit it means a value outside that range or below the minimum value, whichever is applicable.</w:t>
      </w:r>
    </w:p>
    <w:p w14:paraId="40B9BBAC" w14:textId="2718139B" w:rsidR="006D4253" w:rsidRPr="004C6D50" w:rsidRDefault="006D4253" w:rsidP="006D4253">
      <w:pPr>
        <w:rPr>
          <w:sz w:val="22"/>
          <w:szCs w:val="22"/>
        </w:rPr>
      </w:pPr>
      <w:r w:rsidRPr="004C6D50">
        <w:rPr>
          <w:i/>
          <w:iCs/>
          <w:sz w:val="22"/>
          <w:szCs w:val="22"/>
        </w:rPr>
        <w:t>“groundwater”</w:t>
      </w:r>
      <w:r w:rsidRPr="004C6D50">
        <w:rPr>
          <w:sz w:val="22"/>
          <w:szCs w:val="22"/>
        </w:rPr>
        <w:t xml:space="preserve"> means all water, which is below the surface of the ground in the saturation zone and in direct contact with the ground or subsoil.</w:t>
      </w:r>
    </w:p>
    <w:p w14:paraId="24EA5DF8" w14:textId="6785E94A" w:rsidR="009C47CC" w:rsidRPr="004C6D50" w:rsidRDefault="009C47CC" w:rsidP="009C47CC">
      <w:pPr>
        <w:rPr>
          <w:sz w:val="22"/>
          <w:szCs w:val="22"/>
        </w:rPr>
      </w:pPr>
      <w:r w:rsidRPr="004C6D50">
        <w:rPr>
          <w:sz w:val="22"/>
          <w:szCs w:val="22"/>
        </w:rPr>
        <w:t xml:space="preserve"> “</w:t>
      </w:r>
      <w:r w:rsidRPr="004C6D50">
        <w:rPr>
          <w:i/>
          <w:iCs/>
          <w:sz w:val="22"/>
          <w:szCs w:val="22"/>
        </w:rPr>
        <w:t>Hazardous substances</w:t>
      </w:r>
      <w:r w:rsidRPr="004C6D50">
        <w:rPr>
          <w:sz w:val="22"/>
          <w:szCs w:val="22"/>
        </w:rPr>
        <w:t xml:space="preserve">” as defined by the Environmental Permitting (England and Wales) Regulations 2010, SI 2010 No.675, schedule 22 and listed in our Hydrogeological risk assessment guidance, annex J to our H1 risk assessment guidance.  </w:t>
      </w:r>
    </w:p>
    <w:p w14:paraId="4E23AED0" w14:textId="77777777" w:rsidR="009C47CC" w:rsidRPr="004C6D50" w:rsidRDefault="009C47CC" w:rsidP="009C47CC">
      <w:pPr>
        <w:rPr>
          <w:sz w:val="22"/>
          <w:szCs w:val="22"/>
        </w:rPr>
      </w:pPr>
      <w:r w:rsidRPr="004C6D50">
        <w:rPr>
          <w:i/>
          <w:iCs/>
          <w:sz w:val="22"/>
          <w:szCs w:val="22"/>
        </w:rPr>
        <w:t xml:space="preserve"> “Landfill Infrastructure”</w:t>
      </w:r>
      <w:r w:rsidRPr="004C6D50">
        <w:rPr>
          <w:sz w:val="22"/>
          <w:szCs w:val="22"/>
        </w:rPr>
        <w:t xml:space="preserve"> means any specified element of the:</w:t>
      </w:r>
    </w:p>
    <w:p w14:paraId="49F6327C" w14:textId="77777777" w:rsidR="009C47CC" w:rsidRPr="004C6D50" w:rsidRDefault="009C47CC" w:rsidP="00EA755E">
      <w:pPr>
        <w:pStyle w:val="RoundBulletL1"/>
        <w:rPr>
          <w:sz w:val="22"/>
          <w:szCs w:val="22"/>
        </w:rPr>
      </w:pPr>
      <w:r w:rsidRPr="004C6D50">
        <w:rPr>
          <w:sz w:val="22"/>
          <w:szCs w:val="22"/>
        </w:rPr>
        <w:t xml:space="preserve">permanent capping; </w:t>
      </w:r>
    </w:p>
    <w:p w14:paraId="04FB9F7C" w14:textId="77777777" w:rsidR="009C47CC" w:rsidRPr="004C6D50" w:rsidRDefault="009C47CC" w:rsidP="00EA755E">
      <w:pPr>
        <w:pStyle w:val="RoundBulletL1"/>
        <w:rPr>
          <w:sz w:val="22"/>
          <w:szCs w:val="22"/>
        </w:rPr>
      </w:pPr>
      <w:r w:rsidRPr="004C6D50">
        <w:rPr>
          <w:sz w:val="22"/>
          <w:szCs w:val="22"/>
        </w:rPr>
        <w:t xml:space="preserve">temporary capping (i.e. engineered temporary caps not cover materials); </w:t>
      </w:r>
    </w:p>
    <w:p w14:paraId="442202C2" w14:textId="77777777" w:rsidR="009C47CC" w:rsidRPr="004C6D50" w:rsidRDefault="009C47CC" w:rsidP="00EA755E">
      <w:pPr>
        <w:pStyle w:val="RoundBulletL1"/>
        <w:rPr>
          <w:sz w:val="22"/>
          <w:szCs w:val="22"/>
        </w:rPr>
      </w:pPr>
      <w:r w:rsidRPr="004C6D50">
        <w:rPr>
          <w:sz w:val="22"/>
          <w:szCs w:val="22"/>
        </w:rPr>
        <w:t xml:space="preserve">leachate abstraction systems; </w:t>
      </w:r>
    </w:p>
    <w:p w14:paraId="67D0947B" w14:textId="77777777" w:rsidR="009C47CC" w:rsidRPr="004C6D50" w:rsidRDefault="009C47CC" w:rsidP="00EA755E">
      <w:pPr>
        <w:pStyle w:val="RoundBulletL1"/>
        <w:rPr>
          <w:sz w:val="22"/>
          <w:szCs w:val="22"/>
        </w:rPr>
      </w:pPr>
      <w:r w:rsidRPr="004C6D50">
        <w:rPr>
          <w:sz w:val="22"/>
          <w:szCs w:val="22"/>
        </w:rPr>
        <w:t xml:space="preserve">leachate transfer, treatment and storage systems; </w:t>
      </w:r>
    </w:p>
    <w:p w14:paraId="47DD21E1" w14:textId="77777777" w:rsidR="009C47CC" w:rsidRPr="004C6D50" w:rsidRDefault="009C47CC" w:rsidP="00EA755E">
      <w:pPr>
        <w:pStyle w:val="RoundBulletL1"/>
        <w:rPr>
          <w:sz w:val="22"/>
          <w:szCs w:val="22"/>
        </w:rPr>
      </w:pPr>
      <w:r w:rsidRPr="004C6D50">
        <w:rPr>
          <w:sz w:val="22"/>
          <w:szCs w:val="22"/>
        </w:rPr>
        <w:t xml:space="preserve">surface water drainage systems; </w:t>
      </w:r>
    </w:p>
    <w:p w14:paraId="09697D7F" w14:textId="77777777" w:rsidR="009C47CC" w:rsidRPr="004C6D50" w:rsidRDefault="009C47CC" w:rsidP="00EA755E">
      <w:pPr>
        <w:pStyle w:val="RoundBulletL1"/>
        <w:rPr>
          <w:sz w:val="22"/>
          <w:szCs w:val="22"/>
        </w:rPr>
      </w:pPr>
      <w:r w:rsidRPr="004C6D50">
        <w:rPr>
          <w:sz w:val="22"/>
          <w:szCs w:val="22"/>
        </w:rPr>
        <w:t xml:space="preserve">leachate monitoring wells; </w:t>
      </w:r>
    </w:p>
    <w:p w14:paraId="2F0032ED" w14:textId="77777777" w:rsidR="009C47CC" w:rsidRPr="004C6D50" w:rsidRDefault="009C47CC" w:rsidP="00EA755E">
      <w:pPr>
        <w:pStyle w:val="RoundBulletL1"/>
        <w:rPr>
          <w:sz w:val="22"/>
          <w:szCs w:val="22"/>
        </w:rPr>
      </w:pPr>
      <w:r w:rsidRPr="004C6D50">
        <w:rPr>
          <w:sz w:val="22"/>
          <w:szCs w:val="22"/>
        </w:rPr>
        <w:t xml:space="preserve">groundwater monitoring boreholes; </w:t>
      </w:r>
    </w:p>
    <w:p w14:paraId="35AE7402" w14:textId="77777777" w:rsidR="009C47CC" w:rsidRPr="004C6D50" w:rsidRDefault="009C47CC" w:rsidP="00EA755E">
      <w:pPr>
        <w:pStyle w:val="RoundBulletL1"/>
        <w:rPr>
          <w:sz w:val="22"/>
          <w:szCs w:val="22"/>
        </w:rPr>
      </w:pPr>
      <w:r w:rsidRPr="004C6D50">
        <w:rPr>
          <w:sz w:val="22"/>
          <w:szCs w:val="22"/>
        </w:rPr>
        <w:lastRenderedPageBreak/>
        <w:t xml:space="preserve">landfill gas monitoring boreholes; </w:t>
      </w:r>
    </w:p>
    <w:p w14:paraId="00A53644" w14:textId="77777777" w:rsidR="009C47CC" w:rsidRPr="004C6D50" w:rsidRDefault="009C47CC" w:rsidP="00EA755E">
      <w:pPr>
        <w:pStyle w:val="RoundBulletL1"/>
        <w:rPr>
          <w:sz w:val="22"/>
          <w:szCs w:val="22"/>
        </w:rPr>
      </w:pPr>
      <w:r w:rsidRPr="004C6D50">
        <w:rPr>
          <w:sz w:val="22"/>
          <w:szCs w:val="22"/>
        </w:rPr>
        <w:t>landfill gas management systems;</w:t>
      </w:r>
    </w:p>
    <w:p w14:paraId="5D1F7165" w14:textId="77777777" w:rsidR="009C47CC" w:rsidRPr="004C6D50" w:rsidRDefault="009C47CC" w:rsidP="00EA755E">
      <w:pPr>
        <w:pStyle w:val="RoundBulletL1"/>
        <w:rPr>
          <w:sz w:val="22"/>
          <w:szCs w:val="22"/>
        </w:rPr>
      </w:pPr>
      <w:r w:rsidRPr="004C6D50">
        <w:rPr>
          <w:sz w:val="22"/>
          <w:szCs w:val="22"/>
        </w:rPr>
        <w:t xml:space="preserve">lining within the installation. </w:t>
      </w:r>
    </w:p>
    <w:p w14:paraId="1A4E0D5B" w14:textId="77777777" w:rsidR="009C47CC" w:rsidRPr="004C6D50" w:rsidRDefault="009C47CC" w:rsidP="009C47CC">
      <w:pPr>
        <w:rPr>
          <w:sz w:val="22"/>
          <w:szCs w:val="22"/>
        </w:rPr>
      </w:pPr>
      <w:r w:rsidRPr="004C6D50">
        <w:rPr>
          <w:sz w:val="22"/>
          <w:szCs w:val="22"/>
        </w:rPr>
        <w:t>within the site.</w:t>
      </w:r>
    </w:p>
    <w:p w14:paraId="3F631CF2" w14:textId="61B4EA10" w:rsidR="009C47CC" w:rsidRPr="004C6D50" w:rsidRDefault="009C47CC" w:rsidP="009C47CC">
      <w:pPr>
        <w:rPr>
          <w:sz w:val="22"/>
          <w:szCs w:val="22"/>
        </w:rPr>
      </w:pPr>
      <w:r w:rsidRPr="004C6D50">
        <w:rPr>
          <w:i/>
          <w:iCs/>
          <w:sz w:val="22"/>
          <w:szCs w:val="22"/>
        </w:rPr>
        <w:t>“Liquids”</w:t>
      </w:r>
      <w:r w:rsidRPr="004C6D50">
        <w:rPr>
          <w:sz w:val="22"/>
          <w:szCs w:val="22"/>
        </w:rPr>
        <w:t xml:space="preserve"> means any liquid other than leachate within the engineered landfill containment system.</w:t>
      </w:r>
    </w:p>
    <w:p w14:paraId="585A554A" w14:textId="77777777" w:rsidR="00840606" w:rsidRPr="004C6D50" w:rsidRDefault="00840606" w:rsidP="00153C80">
      <w:pPr>
        <w:shd w:val="clear" w:color="auto" w:fill="FFFFFF" w:themeFill="background1"/>
        <w:rPr>
          <w:sz w:val="22"/>
          <w:szCs w:val="22"/>
        </w:rPr>
      </w:pPr>
      <w:r w:rsidRPr="004C6D50">
        <w:rPr>
          <w:i/>
          <w:iCs/>
          <w:sz w:val="22"/>
          <w:szCs w:val="22"/>
        </w:rPr>
        <w:t>“List of Wastes”</w:t>
      </w:r>
      <w:r w:rsidRPr="004C6D50">
        <w:rPr>
          <w:sz w:val="22"/>
          <w:szCs w:val="22"/>
        </w:rPr>
        <w:t xml:space="preserve"> means the list of wastes established by Commission Decision </w:t>
      </w:r>
      <w:hyperlink r:id="rId39" w:tooltip="Go to item of legislation" w:history="1">
        <w:r w:rsidRPr="004C6D50">
          <w:rPr>
            <w:sz w:val="22"/>
            <w:szCs w:val="22"/>
          </w:rPr>
          <w:t>2000/532/EC</w:t>
        </w:r>
      </w:hyperlink>
      <w:r w:rsidRPr="004C6D50">
        <w:rPr>
          <w:sz w:val="22"/>
          <w:szCs w:val="22"/>
        </w:rPr>
        <w:t xml:space="preserve"> replacing Decision </w:t>
      </w:r>
      <w:hyperlink r:id="rId40" w:tooltip="Go to item of legislation" w:history="1">
        <w:r w:rsidRPr="004C6D50">
          <w:rPr>
            <w:sz w:val="22"/>
            <w:szCs w:val="22"/>
          </w:rPr>
          <w:t>94/3/EC</w:t>
        </w:r>
      </w:hyperlink>
      <w:r w:rsidRPr="004C6D50">
        <w:rPr>
          <w:sz w:val="22"/>
          <w:szCs w:val="22"/>
        </w:rPr>
        <w:t xml:space="preserve"> establishing a list of wastes pursuant to Article 1(a) of Council Directive </w:t>
      </w:r>
      <w:hyperlink r:id="rId41" w:tooltip="Go to item of legislation" w:history="1">
        <w:r w:rsidRPr="004C6D50">
          <w:rPr>
            <w:sz w:val="22"/>
            <w:szCs w:val="22"/>
          </w:rPr>
          <w:t>75/442/EEC</w:t>
        </w:r>
      </w:hyperlink>
      <w:r w:rsidRPr="004C6D50">
        <w:rPr>
          <w:sz w:val="22"/>
          <w:szCs w:val="22"/>
        </w:rPr>
        <w:t xml:space="preserve"> on waste and Council Decision </w:t>
      </w:r>
      <w:hyperlink r:id="rId42" w:tooltip="Go to item of legislation" w:history="1">
        <w:r w:rsidRPr="004C6D50">
          <w:rPr>
            <w:sz w:val="22"/>
            <w:szCs w:val="22"/>
          </w:rPr>
          <w:t>94/904/EC</w:t>
        </w:r>
      </w:hyperlink>
      <w:r w:rsidRPr="004C6D50">
        <w:rPr>
          <w:sz w:val="22"/>
          <w:szCs w:val="22"/>
        </w:rPr>
        <w:t xml:space="preserve"> establishing a list of hazardous waste pursuant to Article 1(4) of Council Directive </w:t>
      </w:r>
      <w:hyperlink r:id="rId43" w:tooltip="Go to item of legislation" w:history="1">
        <w:r w:rsidRPr="004C6D50">
          <w:rPr>
            <w:sz w:val="22"/>
            <w:szCs w:val="22"/>
          </w:rPr>
          <w:t>91/689/EEC</w:t>
        </w:r>
      </w:hyperlink>
      <w:r w:rsidRPr="004C6D50">
        <w:rPr>
          <w:sz w:val="22"/>
          <w:szCs w:val="22"/>
        </w:rPr>
        <w:t xml:space="preserve"> on hazardous waste, as amended from time to time.</w:t>
      </w:r>
    </w:p>
    <w:p w14:paraId="26D3F817" w14:textId="77777777" w:rsidR="009C47CC" w:rsidRPr="004C6D50" w:rsidRDefault="009C47CC" w:rsidP="009C47CC">
      <w:pPr>
        <w:rPr>
          <w:sz w:val="22"/>
          <w:szCs w:val="22"/>
        </w:rPr>
      </w:pPr>
      <w:r w:rsidRPr="004C6D50">
        <w:rPr>
          <w:i/>
          <w:iCs/>
          <w:sz w:val="22"/>
          <w:szCs w:val="22"/>
        </w:rPr>
        <w:t>"inert waste"</w:t>
      </w:r>
      <w:r w:rsidRPr="004C6D50">
        <w:rPr>
          <w:sz w:val="22"/>
          <w:szCs w:val="22"/>
        </w:rPr>
        <w:t xml:space="preserve"> means waste that does not undergo any significant physical, chemical or biological transformations. Inert waste will not dissolve, burn or otherwise physically or chemically react, biodegrade or adversely affect other matter with which it comes into contact in a way likely to give rise to environmental pollution or harm human health. The total leachability and pollutant content of the waste and the ecotoxicity of the leachate must be insignificant, and in particular not endanger the quality of surface water and/or groundwater</w:t>
      </w:r>
    </w:p>
    <w:p w14:paraId="2CE15788" w14:textId="77777777" w:rsidR="009C47CC" w:rsidRPr="004C6D50" w:rsidRDefault="009C47CC" w:rsidP="009C47CC">
      <w:pPr>
        <w:rPr>
          <w:sz w:val="22"/>
          <w:szCs w:val="22"/>
        </w:rPr>
      </w:pPr>
      <w:r w:rsidRPr="004C6D50">
        <w:rPr>
          <w:i/>
          <w:iCs/>
          <w:sz w:val="22"/>
          <w:szCs w:val="22"/>
        </w:rPr>
        <w:t>“Medicinal product”</w:t>
      </w:r>
      <w:r w:rsidRPr="004C6D50">
        <w:rPr>
          <w:sz w:val="22"/>
          <w:szCs w:val="22"/>
        </w:rPr>
        <w:t xml:space="preserve"> means any medicine licensed by the Medicines and Healthcare products Regulatory Agency (MHRA) or their predecessors under the Medicines Act 1968, section 130.</w:t>
      </w:r>
    </w:p>
    <w:p w14:paraId="5BE7D9B1" w14:textId="77777777" w:rsidR="009C47CC" w:rsidRPr="004C6D50" w:rsidRDefault="009C47CC" w:rsidP="009C47CC">
      <w:pPr>
        <w:rPr>
          <w:sz w:val="22"/>
          <w:szCs w:val="22"/>
        </w:rPr>
      </w:pPr>
      <w:r w:rsidRPr="004C6D50">
        <w:rPr>
          <w:i/>
          <w:iCs/>
          <w:sz w:val="22"/>
          <w:szCs w:val="22"/>
        </w:rPr>
        <w:t>“M2”</w:t>
      </w:r>
      <w:r w:rsidRPr="004C6D50">
        <w:rPr>
          <w:sz w:val="22"/>
          <w:szCs w:val="22"/>
        </w:rPr>
        <w:t xml:space="preserve"> means Environment Agency Guidance Monitoring of stack emissions to air.</w:t>
      </w:r>
    </w:p>
    <w:p w14:paraId="68973A9B" w14:textId="77777777" w:rsidR="009C47CC" w:rsidRPr="004C6D50" w:rsidRDefault="009C47CC" w:rsidP="009C47CC">
      <w:pPr>
        <w:rPr>
          <w:sz w:val="22"/>
          <w:szCs w:val="22"/>
        </w:rPr>
      </w:pPr>
      <w:r w:rsidRPr="004C6D50">
        <w:rPr>
          <w:i/>
          <w:iCs/>
          <w:sz w:val="22"/>
          <w:szCs w:val="22"/>
        </w:rPr>
        <w:t>“New Cell”</w:t>
      </w:r>
      <w:r w:rsidRPr="004C6D50">
        <w:rPr>
          <w:sz w:val="22"/>
          <w:szCs w:val="22"/>
        </w:rPr>
        <w:t xml:space="preserve"> means any new cell, part of a cell or other similar new area of the site where waste deposit is to commence after issue of this permit and can comprise:</w:t>
      </w:r>
    </w:p>
    <w:p w14:paraId="0CB04E50" w14:textId="77777777" w:rsidR="009C47CC" w:rsidRPr="004C6D50" w:rsidRDefault="009C47CC" w:rsidP="00EA755E">
      <w:pPr>
        <w:pStyle w:val="RoundBulletL1"/>
        <w:rPr>
          <w:sz w:val="22"/>
          <w:szCs w:val="22"/>
        </w:rPr>
      </w:pPr>
      <w:r w:rsidRPr="004C6D50">
        <w:rPr>
          <w:sz w:val="22"/>
          <w:szCs w:val="22"/>
        </w:rPr>
        <w:t xml:space="preserve">groundwater under-drainage system; </w:t>
      </w:r>
    </w:p>
    <w:p w14:paraId="62B90C28" w14:textId="77777777" w:rsidR="009C47CC" w:rsidRPr="004C6D50" w:rsidRDefault="009C47CC" w:rsidP="00EA755E">
      <w:pPr>
        <w:pStyle w:val="RoundBulletL1"/>
        <w:rPr>
          <w:sz w:val="22"/>
          <w:szCs w:val="22"/>
        </w:rPr>
      </w:pPr>
      <w:r w:rsidRPr="004C6D50">
        <w:rPr>
          <w:sz w:val="22"/>
          <w:szCs w:val="22"/>
        </w:rPr>
        <w:t xml:space="preserve">permanent geophysical leak location system; </w:t>
      </w:r>
    </w:p>
    <w:p w14:paraId="7014441A" w14:textId="77777777" w:rsidR="009C47CC" w:rsidRPr="004C6D50" w:rsidRDefault="009C47CC" w:rsidP="00EA755E">
      <w:pPr>
        <w:pStyle w:val="RoundBulletL1"/>
        <w:rPr>
          <w:sz w:val="22"/>
          <w:szCs w:val="22"/>
        </w:rPr>
      </w:pPr>
      <w:r w:rsidRPr="004C6D50">
        <w:rPr>
          <w:sz w:val="22"/>
          <w:szCs w:val="22"/>
        </w:rPr>
        <w:t xml:space="preserve">leak detection layer; </w:t>
      </w:r>
    </w:p>
    <w:p w14:paraId="54859706" w14:textId="77777777" w:rsidR="009C47CC" w:rsidRPr="004C6D50" w:rsidRDefault="009C47CC" w:rsidP="00EA755E">
      <w:pPr>
        <w:pStyle w:val="RoundBulletL1"/>
        <w:rPr>
          <w:sz w:val="22"/>
          <w:szCs w:val="22"/>
        </w:rPr>
      </w:pPr>
      <w:r w:rsidRPr="004C6D50">
        <w:rPr>
          <w:sz w:val="22"/>
          <w:szCs w:val="22"/>
        </w:rPr>
        <w:t xml:space="preserve">sub-grade; </w:t>
      </w:r>
    </w:p>
    <w:p w14:paraId="23FFAB81" w14:textId="3873C941" w:rsidR="009C47CC" w:rsidRPr="004C6D50" w:rsidRDefault="002B403B" w:rsidP="00EA755E">
      <w:pPr>
        <w:pStyle w:val="RoundBulletL1"/>
        <w:rPr>
          <w:sz w:val="22"/>
          <w:szCs w:val="22"/>
        </w:rPr>
      </w:pPr>
      <w:r w:rsidRPr="004C6D50">
        <w:rPr>
          <w:sz w:val="22"/>
          <w:szCs w:val="22"/>
        </w:rPr>
        <w:t xml:space="preserve">Geological </w:t>
      </w:r>
      <w:r w:rsidR="009C47CC" w:rsidRPr="004C6D50">
        <w:rPr>
          <w:sz w:val="22"/>
          <w:szCs w:val="22"/>
        </w:rPr>
        <w:t xml:space="preserve">barriers; </w:t>
      </w:r>
    </w:p>
    <w:p w14:paraId="2263440A" w14:textId="195B287A" w:rsidR="009C47CC" w:rsidRPr="004C6D50" w:rsidRDefault="002B403B" w:rsidP="00EA755E">
      <w:pPr>
        <w:pStyle w:val="RoundBulletL1"/>
        <w:rPr>
          <w:sz w:val="22"/>
          <w:szCs w:val="22"/>
        </w:rPr>
      </w:pPr>
      <w:r w:rsidRPr="004C6D50">
        <w:rPr>
          <w:sz w:val="22"/>
          <w:szCs w:val="22"/>
        </w:rPr>
        <w:t xml:space="preserve">Geosynthetic </w:t>
      </w:r>
      <w:r w:rsidR="009C47CC" w:rsidRPr="004C6D50">
        <w:rPr>
          <w:sz w:val="22"/>
          <w:szCs w:val="22"/>
        </w:rPr>
        <w:t xml:space="preserve">liners; </w:t>
      </w:r>
    </w:p>
    <w:p w14:paraId="5535F4BF" w14:textId="77777777" w:rsidR="009C47CC" w:rsidRPr="004C6D50" w:rsidRDefault="009C47CC" w:rsidP="00EA755E">
      <w:pPr>
        <w:pStyle w:val="RoundBulletL1"/>
        <w:rPr>
          <w:sz w:val="22"/>
          <w:szCs w:val="22"/>
        </w:rPr>
      </w:pPr>
      <w:r w:rsidRPr="004C6D50">
        <w:rPr>
          <w:sz w:val="22"/>
          <w:szCs w:val="22"/>
        </w:rPr>
        <w:t xml:space="preserve">leachate collection system; </w:t>
      </w:r>
    </w:p>
    <w:p w14:paraId="11FB174F" w14:textId="77777777" w:rsidR="009C47CC" w:rsidRPr="004C6D50" w:rsidRDefault="009C47CC" w:rsidP="00EA755E">
      <w:pPr>
        <w:pStyle w:val="RoundBulletL1"/>
        <w:rPr>
          <w:sz w:val="22"/>
          <w:szCs w:val="22"/>
        </w:rPr>
      </w:pPr>
      <w:r w:rsidRPr="004C6D50">
        <w:rPr>
          <w:sz w:val="22"/>
          <w:szCs w:val="22"/>
        </w:rPr>
        <w:t xml:space="preserve">leachate abstraction system; </w:t>
      </w:r>
    </w:p>
    <w:p w14:paraId="68B9F5F5" w14:textId="77777777" w:rsidR="009C47CC" w:rsidRPr="004C6D50" w:rsidRDefault="009C47CC" w:rsidP="00EA755E">
      <w:pPr>
        <w:pStyle w:val="RoundBulletL1"/>
        <w:rPr>
          <w:sz w:val="22"/>
          <w:szCs w:val="22"/>
        </w:rPr>
      </w:pPr>
      <w:r w:rsidRPr="004C6D50">
        <w:rPr>
          <w:sz w:val="22"/>
          <w:szCs w:val="22"/>
        </w:rPr>
        <w:t xml:space="preserve">separation bund/layer; </w:t>
      </w:r>
    </w:p>
    <w:p w14:paraId="411DA40D" w14:textId="77777777" w:rsidR="009C47CC" w:rsidRPr="004C6D50" w:rsidRDefault="009C47CC" w:rsidP="00EA755E">
      <w:pPr>
        <w:pStyle w:val="RoundBulletL1"/>
        <w:rPr>
          <w:sz w:val="22"/>
          <w:szCs w:val="22"/>
        </w:rPr>
      </w:pPr>
      <w:r w:rsidRPr="004C6D50">
        <w:rPr>
          <w:sz w:val="22"/>
          <w:szCs w:val="22"/>
        </w:rPr>
        <w:t>cell or area surface water drainage system;</w:t>
      </w:r>
    </w:p>
    <w:p w14:paraId="292B5DB7" w14:textId="77777777" w:rsidR="009C47CC" w:rsidRPr="004C6D50" w:rsidRDefault="009C47CC" w:rsidP="00EA755E">
      <w:pPr>
        <w:pStyle w:val="RoundBulletL1"/>
        <w:rPr>
          <w:sz w:val="22"/>
          <w:szCs w:val="22"/>
        </w:rPr>
      </w:pPr>
      <w:r w:rsidRPr="004C6D50">
        <w:rPr>
          <w:sz w:val="22"/>
          <w:szCs w:val="22"/>
        </w:rPr>
        <w:t xml:space="preserve">side wall subgrade and containment systems; </w:t>
      </w:r>
    </w:p>
    <w:p w14:paraId="7FB70AE5" w14:textId="77777777" w:rsidR="009C47CC" w:rsidRPr="004C6D50" w:rsidRDefault="009C47CC" w:rsidP="009C47CC">
      <w:pPr>
        <w:rPr>
          <w:sz w:val="22"/>
          <w:szCs w:val="22"/>
        </w:rPr>
      </w:pPr>
      <w:r w:rsidRPr="004C6D50">
        <w:rPr>
          <w:sz w:val="22"/>
          <w:szCs w:val="22"/>
        </w:rPr>
        <w:t>for the New Cell.</w:t>
      </w:r>
    </w:p>
    <w:p w14:paraId="2C29F618" w14:textId="77777777" w:rsidR="009C47CC" w:rsidRPr="004C6D50" w:rsidRDefault="009C47CC" w:rsidP="009C47CC">
      <w:pPr>
        <w:rPr>
          <w:sz w:val="22"/>
          <w:szCs w:val="22"/>
        </w:rPr>
      </w:pPr>
      <w:r w:rsidRPr="004C6D50">
        <w:rPr>
          <w:i/>
          <w:iCs/>
          <w:sz w:val="22"/>
          <w:szCs w:val="22"/>
        </w:rPr>
        <w:t>“MEPP”</w:t>
      </w:r>
      <w:r w:rsidRPr="004C6D50">
        <w:rPr>
          <w:sz w:val="22"/>
          <w:szCs w:val="22"/>
        </w:rPr>
        <w:t xml:space="preserve"> Monitoring and extraction point plan, required by condition 4.2.2(h)</w:t>
      </w:r>
      <w:bookmarkStart w:id="19" w:name="_Toc318726386"/>
      <w:r w:rsidRPr="004C6D50">
        <w:rPr>
          <w:sz w:val="22"/>
          <w:szCs w:val="22"/>
        </w:rPr>
        <w:t xml:space="preserve"> to specify extraction points and routine monitoring locations.</w:t>
      </w:r>
    </w:p>
    <w:p w14:paraId="60D2B6C8" w14:textId="77777777" w:rsidR="009C47CC" w:rsidRPr="004C6D50" w:rsidRDefault="009C47CC" w:rsidP="009C47CC">
      <w:pPr>
        <w:rPr>
          <w:rStyle w:val="Red"/>
          <w:color w:val="auto"/>
          <w:sz w:val="22"/>
          <w:szCs w:val="22"/>
        </w:rPr>
      </w:pPr>
      <w:r w:rsidRPr="004C6D50">
        <w:rPr>
          <w:rStyle w:val="Red"/>
          <w:i/>
          <w:iCs/>
          <w:color w:val="auto"/>
          <w:sz w:val="22"/>
          <w:szCs w:val="22"/>
        </w:rPr>
        <w:t>“MCERTS”</w:t>
      </w:r>
      <w:r w:rsidRPr="004C6D50">
        <w:rPr>
          <w:rStyle w:val="Red"/>
          <w:color w:val="auto"/>
          <w:sz w:val="22"/>
          <w:szCs w:val="22"/>
        </w:rPr>
        <w:t xml:space="preserve"> means </w:t>
      </w:r>
      <w:r w:rsidR="00C144E3" w:rsidRPr="004C6D50">
        <w:rPr>
          <w:rStyle w:val="Red"/>
          <w:color w:val="auto"/>
          <w:sz w:val="22"/>
          <w:szCs w:val="22"/>
        </w:rPr>
        <w:t>Natural Resources Wales</w:t>
      </w:r>
      <w:r w:rsidRPr="004C6D50">
        <w:rPr>
          <w:rStyle w:val="Red"/>
          <w:color w:val="auto"/>
          <w:sz w:val="22"/>
          <w:szCs w:val="22"/>
        </w:rPr>
        <w:t>’s Monitoring Certification Scheme.</w:t>
      </w:r>
      <w:bookmarkEnd w:id="19"/>
    </w:p>
    <w:p w14:paraId="0EBAFC1D" w14:textId="77777777" w:rsidR="009C47CC" w:rsidRPr="004C6D50" w:rsidRDefault="009C47CC" w:rsidP="009C47CC">
      <w:pPr>
        <w:rPr>
          <w:sz w:val="22"/>
          <w:szCs w:val="22"/>
        </w:rPr>
      </w:pPr>
      <w:r w:rsidRPr="004C6D50">
        <w:rPr>
          <w:i/>
          <w:iCs/>
          <w:sz w:val="22"/>
          <w:szCs w:val="22"/>
        </w:rPr>
        <w:t>“No impact”</w:t>
      </w:r>
      <w:r w:rsidRPr="004C6D50">
        <w:rPr>
          <w:sz w:val="22"/>
          <w:szCs w:val="22"/>
        </w:rPr>
        <w:t xml:space="preserve"> means that the change made to the construction process will not affect the agreed design criteria, specification or performance in a way that has a negative effect.</w:t>
      </w:r>
    </w:p>
    <w:p w14:paraId="366695C4" w14:textId="77777777" w:rsidR="009C47CC" w:rsidRPr="004C6D50" w:rsidRDefault="009C47CC" w:rsidP="009C47CC">
      <w:pPr>
        <w:rPr>
          <w:sz w:val="22"/>
          <w:szCs w:val="22"/>
        </w:rPr>
      </w:pPr>
      <w:r w:rsidRPr="004C6D50">
        <w:rPr>
          <w:i/>
          <w:iCs/>
          <w:sz w:val="22"/>
          <w:szCs w:val="22"/>
        </w:rPr>
        <w:t>“Pests”</w:t>
      </w:r>
      <w:r w:rsidRPr="004C6D50">
        <w:rPr>
          <w:sz w:val="22"/>
          <w:szCs w:val="22"/>
        </w:rPr>
        <w:t xml:space="preserve"> means Birds, Vermin and Insects.</w:t>
      </w:r>
    </w:p>
    <w:p w14:paraId="5FE0654A" w14:textId="71AE4DEC" w:rsidR="005701D1" w:rsidRPr="004C6D50" w:rsidRDefault="005701D1" w:rsidP="005701D1">
      <w:pPr>
        <w:rPr>
          <w:sz w:val="22"/>
          <w:szCs w:val="22"/>
        </w:rPr>
      </w:pPr>
      <w:r w:rsidRPr="004C6D50">
        <w:rPr>
          <w:sz w:val="22"/>
          <w:szCs w:val="22"/>
        </w:rPr>
        <w:t>“</w:t>
      </w:r>
      <w:r w:rsidR="00C63D16" w:rsidRPr="004C6D50">
        <w:rPr>
          <w:i/>
          <w:iCs/>
          <w:sz w:val="22"/>
          <w:szCs w:val="22"/>
        </w:rPr>
        <w:t>Pollution</w:t>
      </w:r>
      <w:r w:rsidRPr="004C6D50">
        <w:rPr>
          <w:sz w:val="22"/>
          <w:szCs w:val="22"/>
        </w:rPr>
        <w:t>” means any emission as a result of human activity which may—</w:t>
      </w:r>
    </w:p>
    <w:p w14:paraId="4E6F27AC" w14:textId="4FBF484C" w:rsidR="005701D1" w:rsidRPr="004C6D50" w:rsidRDefault="005701D1" w:rsidP="00B90B1B">
      <w:pPr>
        <w:ind w:left="720"/>
        <w:rPr>
          <w:sz w:val="22"/>
          <w:szCs w:val="22"/>
        </w:rPr>
      </w:pPr>
      <w:r w:rsidRPr="004C6D50">
        <w:rPr>
          <w:sz w:val="22"/>
          <w:szCs w:val="22"/>
        </w:rPr>
        <w:t>(a)be harmful to human health or the quality of the environment,</w:t>
      </w:r>
    </w:p>
    <w:p w14:paraId="69D23CA8" w14:textId="3C9A1B30" w:rsidR="005701D1" w:rsidRPr="004C6D50" w:rsidRDefault="005701D1" w:rsidP="00B90B1B">
      <w:pPr>
        <w:ind w:left="720"/>
        <w:rPr>
          <w:sz w:val="22"/>
          <w:szCs w:val="22"/>
        </w:rPr>
      </w:pPr>
      <w:r w:rsidRPr="004C6D50">
        <w:rPr>
          <w:sz w:val="22"/>
          <w:szCs w:val="22"/>
        </w:rPr>
        <w:t>(b)cause offence to a human sense,</w:t>
      </w:r>
    </w:p>
    <w:p w14:paraId="1C53B2F9" w14:textId="6777C967" w:rsidR="005701D1" w:rsidRPr="004C6D50" w:rsidRDefault="005701D1" w:rsidP="00B90B1B">
      <w:pPr>
        <w:ind w:left="720"/>
        <w:rPr>
          <w:sz w:val="22"/>
          <w:szCs w:val="22"/>
        </w:rPr>
      </w:pPr>
      <w:r w:rsidRPr="004C6D50">
        <w:rPr>
          <w:sz w:val="22"/>
          <w:szCs w:val="22"/>
        </w:rPr>
        <w:t>(c)result in damage to material property, or</w:t>
      </w:r>
    </w:p>
    <w:p w14:paraId="3B0BB946" w14:textId="33B92396" w:rsidR="00C63D16" w:rsidRPr="004C6D50" w:rsidRDefault="005701D1">
      <w:pPr>
        <w:ind w:left="720"/>
        <w:rPr>
          <w:sz w:val="22"/>
          <w:szCs w:val="22"/>
        </w:rPr>
      </w:pPr>
      <w:r w:rsidRPr="004C6D50">
        <w:rPr>
          <w:sz w:val="22"/>
          <w:szCs w:val="22"/>
        </w:rPr>
        <w:t>(d)impair or interfere with amenities or other legitimate uses of the environment;</w:t>
      </w:r>
    </w:p>
    <w:p w14:paraId="188C40A5" w14:textId="431DA60F" w:rsidR="009C47CC" w:rsidRPr="004C6D50" w:rsidRDefault="009C47CC" w:rsidP="009C47CC">
      <w:pPr>
        <w:rPr>
          <w:sz w:val="22"/>
          <w:szCs w:val="22"/>
        </w:rPr>
      </w:pPr>
      <w:r w:rsidRPr="004C6D50">
        <w:rPr>
          <w:i/>
          <w:iCs/>
          <w:sz w:val="22"/>
          <w:szCs w:val="22"/>
        </w:rPr>
        <w:t>“Previous year”</w:t>
      </w:r>
      <w:r w:rsidRPr="004C6D50">
        <w:rPr>
          <w:sz w:val="22"/>
          <w:szCs w:val="22"/>
        </w:rPr>
        <w:t xml:space="preserve"> means the 12 month period preceding the month the annual report is submitted in.</w:t>
      </w:r>
    </w:p>
    <w:p w14:paraId="5798B582" w14:textId="77777777" w:rsidR="009C47CC" w:rsidRPr="004C6D50" w:rsidRDefault="009C47CC" w:rsidP="009C47CC">
      <w:pPr>
        <w:rPr>
          <w:sz w:val="22"/>
          <w:szCs w:val="22"/>
        </w:rPr>
      </w:pPr>
      <w:bookmarkStart w:id="20" w:name="_Toc318726387"/>
      <w:r w:rsidRPr="004C6D50">
        <w:rPr>
          <w:i/>
          <w:iCs/>
          <w:sz w:val="22"/>
          <w:szCs w:val="22"/>
        </w:rPr>
        <w:t>“quarter”</w:t>
      </w:r>
      <w:r w:rsidRPr="004C6D50">
        <w:rPr>
          <w:sz w:val="22"/>
          <w:szCs w:val="22"/>
        </w:rPr>
        <w:t xml:space="preserve"> means a calendar year quarter commencing on 1 January, 1 April, 1 July or 1 October.</w:t>
      </w:r>
      <w:bookmarkEnd w:id="20"/>
    </w:p>
    <w:p w14:paraId="18782594" w14:textId="77777777" w:rsidR="009C47CC" w:rsidRPr="004C6D50" w:rsidRDefault="009C47CC" w:rsidP="009C47CC">
      <w:pPr>
        <w:rPr>
          <w:sz w:val="22"/>
          <w:szCs w:val="22"/>
        </w:rPr>
      </w:pPr>
      <w:r w:rsidRPr="004C6D50">
        <w:rPr>
          <w:i/>
          <w:iCs/>
          <w:sz w:val="22"/>
          <w:szCs w:val="22"/>
        </w:rPr>
        <w:t>“Relevant waste acceptance procedures”</w:t>
      </w:r>
      <w:r w:rsidRPr="004C6D50">
        <w:rPr>
          <w:sz w:val="22"/>
          <w:szCs w:val="22"/>
        </w:rPr>
        <w:t xml:space="preserve"> means the procedure for the acceptance of waste at landfills and the associated sampling and test methods specified in the Council Decision Annex (2003/33/EC, European Council of 19 December 2002).</w:t>
      </w:r>
    </w:p>
    <w:p w14:paraId="54466114" w14:textId="77777777" w:rsidR="009C47CC" w:rsidRPr="004C6D50" w:rsidRDefault="009C47CC" w:rsidP="009C47CC">
      <w:pPr>
        <w:rPr>
          <w:sz w:val="22"/>
          <w:szCs w:val="22"/>
        </w:rPr>
      </w:pPr>
      <w:r w:rsidRPr="004C6D50">
        <w:rPr>
          <w:i/>
          <w:iCs/>
          <w:sz w:val="22"/>
          <w:szCs w:val="22"/>
        </w:rPr>
        <w:t>“Relevant waste acceptance criteria”</w:t>
      </w:r>
      <w:r w:rsidRPr="004C6D50">
        <w:rPr>
          <w:sz w:val="22"/>
          <w:szCs w:val="22"/>
        </w:rPr>
        <w:t xml:space="preserve"> means the waste acceptance criteria and the associated sampling and test methods specified in the Council Decision Annex (2003/33/EC, European Council of 19 December 2002).</w:t>
      </w:r>
    </w:p>
    <w:p w14:paraId="2B070C97" w14:textId="77777777" w:rsidR="009C47CC" w:rsidRPr="004C6D50" w:rsidRDefault="009C47CC" w:rsidP="009C47CC">
      <w:pPr>
        <w:rPr>
          <w:sz w:val="22"/>
          <w:szCs w:val="22"/>
        </w:rPr>
      </w:pPr>
      <w:r w:rsidRPr="004C6D50">
        <w:rPr>
          <w:i/>
          <w:iCs/>
          <w:sz w:val="22"/>
          <w:szCs w:val="22"/>
        </w:rPr>
        <w:t>“Review of the Hydrogeological Risk Assessment”</w:t>
      </w:r>
      <w:r w:rsidRPr="004C6D50">
        <w:rPr>
          <w:sz w:val="22"/>
          <w:szCs w:val="22"/>
        </w:rPr>
        <w:t xml:space="preserve"> means a written review of the hydrogeological risk assessment included in the Application, together with any other parts of the Application that addressed the requirements of the EP Regulations.  The review shall assess whether the activities of disposal or tipping for the purpose of disposal of waste authorised by the permit continue to meet the requirements of the EP Regulations.</w:t>
      </w:r>
    </w:p>
    <w:p w14:paraId="487ACBE8" w14:textId="4D646B6D" w:rsidR="009C47CC" w:rsidRPr="004C6D50" w:rsidRDefault="00A97794" w:rsidP="009C47CC">
      <w:pPr>
        <w:rPr>
          <w:sz w:val="22"/>
          <w:szCs w:val="22"/>
        </w:rPr>
      </w:pPr>
      <w:r w:rsidRPr="004C6D50">
        <w:rPr>
          <w:i/>
          <w:iCs/>
          <w:sz w:val="22"/>
          <w:szCs w:val="22"/>
        </w:rPr>
        <w:t>“</w:t>
      </w:r>
      <w:r w:rsidR="009C47CC" w:rsidRPr="004C6D50">
        <w:rPr>
          <w:i/>
          <w:iCs/>
          <w:sz w:val="22"/>
          <w:szCs w:val="22"/>
        </w:rPr>
        <w:t>Sustainably extracted</w:t>
      </w:r>
      <w:r w:rsidRPr="004C6D50">
        <w:rPr>
          <w:i/>
          <w:iCs/>
          <w:sz w:val="22"/>
          <w:szCs w:val="22"/>
        </w:rPr>
        <w:t>”</w:t>
      </w:r>
      <w:r w:rsidR="009C47CC" w:rsidRPr="004C6D50">
        <w:rPr>
          <w:sz w:val="22"/>
          <w:szCs w:val="22"/>
        </w:rPr>
        <w:t xml:space="preserve"> means where suction can be applied to the extraction wells such that a flow rate of landfill gas, with a methane content capable of either being combusted, or treated by bio-oxidation, can be extracted without increasing the risk of air ingress to the waste or inducing aerobic degradation within the waste. </w:t>
      </w:r>
    </w:p>
    <w:p w14:paraId="29ED4EF6" w14:textId="4FF57F10" w:rsidR="0029485C" w:rsidRPr="004C6D50" w:rsidRDefault="00A97794" w:rsidP="0029485C">
      <w:pPr>
        <w:spacing w:before="0" w:after="0" w:line="240" w:lineRule="auto"/>
        <w:rPr>
          <w:sz w:val="22"/>
          <w:szCs w:val="22"/>
        </w:rPr>
      </w:pPr>
      <w:r w:rsidRPr="004C6D50">
        <w:rPr>
          <w:i/>
          <w:iCs/>
          <w:sz w:val="22"/>
          <w:szCs w:val="22"/>
        </w:rPr>
        <w:t>“</w:t>
      </w:r>
      <w:r w:rsidR="0029485C" w:rsidRPr="004C6D50">
        <w:rPr>
          <w:i/>
          <w:iCs/>
          <w:sz w:val="22"/>
          <w:szCs w:val="22"/>
        </w:rPr>
        <w:t>Waste code</w:t>
      </w:r>
      <w:r w:rsidRPr="004C6D50">
        <w:rPr>
          <w:i/>
          <w:iCs/>
          <w:sz w:val="22"/>
          <w:szCs w:val="22"/>
        </w:rPr>
        <w:t>”</w:t>
      </w:r>
      <w:r w:rsidR="0029485C" w:rsidRPr="004C6D50">
        <w:rPr>
          <w:sz w:val="22"/>
          <w:szCs w:val="22"/>
        </w:rPr>
        <w:t xml:space="preserve"> - See ‘List of Wastes’. </w:t>
      </w:r>
    </w:p>
    <w:p w14:paraId="6AD1E618" w14:textId="77777777" w:rsidR="008C0B2B" w:rsidRPr="004C6D50" w:rsidRDefault="008C0B2B" w:rsidP="0029485C">
      <w:pPr>
        <w:spacing w:before="0" w:after="0" w:line="240" w:lineRule="auto"/>
        <w:rPr>
          <w:sz w:val="22"/>
          <w:szCs w:val="22"/>
        </w:rPr>
      </w:pPr>
    </w:p>
    <w:p w14:paraId="43E0BE35" w14:textId="77777777" w:rsidR="008C0B2B" w:rsidRPr="00A5417B" w:rsidRDefault="008C0B2B" w:rsidP="008C0B2B">
      <w:pPr>
        <w:spacing w:before="0" w:after="0" w:line="240" w:lineRule="auto"/>
        <w:rPr>
          <w:sz w:val="22"/>
          <w:szCs w:val="22"/>
        </w:rPr>
      </w:pPr>
      <w:r w:rsidRPr="00A5417B">
        <w:rPr>
          <w:sz w:val="22"/>
          <w:szCs w:val="22"/>
        </w:rPr>
        <w:t>“</w:t>
      </w:r>
      <w:r w:rsidRPr="00A5417B">
        <w:rPr>
          <w:i/>
          <w:iCs/>
          <w:sz w:val="22"/>
          <w:szCs w:val="22"/>
        </w:rPr>
        <w:t>wastes separately collected for preparing for re-use and recycling</w:t>
      </w:r>
      <w:r w:rsidRPr="00A5417B">
        <w:rPr>
          <w:sz w:val="22"/>
          <w:szCs w:val="22"/>
        </w:rPr>
        <w:t>” means any waste paper, card, cartons, metal, plastic, glass, food, small electrical and electronic equipment or textiles for landfill if that waste has been separately collected for the purposes of preparing for re-use or recycling as defined in The Prohibition on the Incineration, or the Deposit in Landfill, of Specified Waste (Wales) Regulations 2023</w:t>
      </w:r>
    </w:p>
    <w:p w14:paraId="396E858D" w14:textId="446DD066" w:rsidR="008C0B2B" w:rsidRPr="00A5417B" w:rsidRDefault="008C0B2B" w:rsidP="008C0B2B">
      <w:pPr>
        <w:spacing w:before="0" w:after="0" w:line="240" w:lineRule="auto"/>
        <w:rPr>
          <w:sz w:val="22"/>
          <w:szCs w:val="22"/>
        </w:rPr>
      </w:pPr>
      <w:r w:rsidRPr="00A5417B">
        <w:rPr>
          <w:sz w:val="22"/>
          <w:szCs w:val="22"/>
        </w:rPr>
        <w:t xml:space="preserve"> </w:t>
      </w:r>
    </w:p>
    <w:p w14:paraId="60065580" w14:textId="77777777" w:rsidR="008C0B2B" w:rsidRPr="004C6D50" w:rsidRDefault="008C0B2B" w:rsidP="008C0B2B">
      <w:pPr>
        <w:spacing w:before="0" w:after="0" w:line="240" w:lineRule="auto"/>
        <w:rPr>
          <w:sz w:val="22"/>
          <w:szCs w:val="22"/>
        </w:rPr>
      </w:pPr>
      <w:r w:rsidRPr="00A5417B">
        <w:rPr>
          <w:sz w:val="22"/>
          <w:szCs w:val="22"/>
        </w:rPr>
        <w:t>“</w:t>
      </w:r>
      <w:r w:rsidRPr="00A5417B">
        <w:rPr>
          <w:i/>
          <w:iCs/>
          <w:sz w:val="22"/>
          <w:szCs w:val="22"/>
        </w:rPr>
        <w:t>waste wood</w:t>
      </w:r>
      <w:r w:rsidRPr="00A5417B">
        <w:rPr>
          <w:sz w:val="22"/>
          <w:szCs w:val="22"/>
        </w:rPr>
        <w:t>” means any waste wood (whether or not separately collected) as per The Prohibition on the Incineration, or the Deposit in Landfill, of Specified Waste (Wales) Regulations 2023</w:t>
      </w:r>
      <w:r w:rsidRPr="004C6D50">
        <w:rPr>
          <w:sz w:val="22"/>
          <w:szCs w:val="22"/>
        </w:rPr>
        <w:t xml:space="preserve"> </w:t>
      </w:r>
    </w:p>
    <w:p w14:paraId="0FFAF861" w14:textId="77777777" w:rsidR="0029485C" w:rsidRPr="004C6D50" w:rsidRDefault="0029485C" w:rsidP="0029485C">
      <w:pPr>
        <w:spacing w:before="0" w:after="0" w:line="240" w:lineRule="auto"/>
        <w:rPr>
          <w:sz w:val="22"/>
          <w:szCs w:val="22"/>
        </w:rPr>
      </w:pPr>
    </w:p>
    <w:p w14:paraId="2A175FE1" w14:textId="77777777" w:rsidR="009C47CC" w:rsidRPr="004C6D50" w:rsidRDefault="0029485C" w:rsidP="0029485C">
      <w:pPr>
        <w:spacing w:before="0" w:after="0" w:line="240" w:lineRule="auto"/>
        <w:rPr>
          <w:sz w:val="22"/>
          <w:szCs w:val="22"/>
        </w:rPr>
      </w:pPr>
      <w:r w:rsidRPr="004C6D50">
        <w:rPr>
          <w:i/>
          <w:iCs/>
          <w:sz w:val="22"/>
          <w:szCs w:val="22"/>
        </w:rPr>
        <w:t>“WFD”</w:t>
      </w:r>
      <w:r w:rsidRPr="004C6D50">
        <w:rPr>
          <w:sz w:val="22"/>
          <w:szCs w:val="22"/>
        </w:rPr>
        <w:t xml:space="preserve"> means </w:t>
      </w:r>
      <w:r w:rsidRPr="004C6D50">
        <w:rPr>
          <w:rFonts w:ascii="Arial" w:hAnsi="Arial" w:cs="Arial"/>
          <w:sz w:val="22"/>
          <w:szCs w:val="22"/>
        </w:rPr>
        <w:t>Directive 2008/98/EC of the European Parliament and of the Council of 19 November 2008 on waste [and repealing certain Directives] – the Waste Framework Directive.</w:t>
      </w:r>
    </w:p>
    <w:p w14:paraId="5DC60EE2" w14:textId="77777777" w:rsidR="00F73CBB" w:rsidRPr="004C6D50" w:rsidRDefault="009C47CC" w:rsidP="009C47CC">
      <w:pPr>
        <w:rPr>
          <w:sz w:val="22"/>
          <w:szCs w:val="22"/>
        </w:rPr>
      </w:pPr>
      <w:r w:rsidRPr="004C6D50">
        <w:rPr>
          <w:sz w:val="22"/>
          <w:szCs w:val="22"/>
        </w:rPr>
        <w:t>Unless otherwise stated, any references in this permit to concentrations of substances in emissions into air means the standards included in Environment Agency Guidance for Monitoring Enclosed Landfill Gas Flares LFTGN 05 or Guidance for Monitoring Landfill Gas Engine Emissions LFTGN 08</w:t>
      </w:r>
      <w:r w:rsidR="008F742D" w:rsidRPr="004C6D50">
        <w:rPr>
          <w:sz w:val="22"/>
          <w:szCs w:val="22"/>
        </w:rPr>
        <w:t>.</w:t>
      </w:r>
    </w:p>
    <w:p w14:paraId="1235CD45" w14:textId="420015A9" w:rsidR="00840606" w:rsidRPr="004C6D50" w:rsidRDefault="00840606" w:rsidP="00153C80">
      <w:pPr>
        <w:spacing w:before="0" w:after="0" w:line="240" w:lineRule="auto"/>
        <w:rPr>
          <w:sz w:val="22"/>
          <w:szCs w:val="22"/>
        </w:rPr>
      </w:pPr>
      <w:r w:rsidRPr="004C6D50">
        <w:rPr>
          <w:sz w:val="22"/>
          <w:szCs w:val="22"/>
        </w:rPr>
        <w:t>Where the following terms appear in the waste code list in Tables S2.1</w:t>
      </w:r>
      <w:r w:rsidR="006D4253" w:rsidRPr="004C6D50">
        <w:rPr>
          <w:sz w:val="22"/>
          <w:szCs w:val="22"/>
        </w:rPr>
        <w:t>, S2.2. or S2.3,</w:t>
      </w:r>
      <w:r w:rsidRPr="004C6D50">
        <w:rPr>
          <w:sz w:val="22"/>
          <w:szCs w:val="22"/>
        </w:rPr>
        <w:t xml:space="preserve"> they have the meaning given below:</w:t>
      </w:r>
    </w:p>
    <w:p w14:paraId="35108963" w14:textId="77777777" w:rsidR="00840606" w:rsidRPr="004C6D50" w:rsidRDefault="00840606" w:rsidP="00153C80">
      <w:pPr>
        <w:spacing w:before="0" w:after="0" w:line="240" w:lineRule="auto"/>
        <w:rPr>
          <w:sz w:val="22"/>
          <w:szCs w:val="22"/>
        </w:rPr>
      </w:pPr>
    </w:p>
    <w:p w14:paraId="56737314" w14:textId="0A9710CA" w:rsidR="00840606" w:rsidRPr="004C6D50" w:rsidRDefault="00A97794" w:rsidP="00B90B1B">
      <w:pPr>
        <w:spacing w:before="0" w:after="0" w:line="240" w:lineRule="auto"/>
        <w:ind w:left="720"/>
        <w:rPr>
          <w:sz w:val="22"/>
          <w:szCs w:val="22"/>
        </w:rPr>
      </w:pPr>
      <w:r w:rsidRPr="004C6D50">
        <w:rPr>
          <w:i/>
          <w:iCs/>
          <w:sz w:val="22"/>
          <w:szCs w:val="22"/>
        </w:rPr>
        <w:t>“</w:t>
      </w:r>
      <w:r w:rsidR="00840606" w:rsidRPr="004C6D50">
        <w:rPr>
          <w:i/>
          <w:iCs/>
          <w:sz w:val="22"/>
          <w:szCs w:val="22"/>
        </w:rPr>
        <w:t>hazardous substance</w:t>
      </w:r>
      <w:r w:rsidRPr="004C6D50">
        <w:rPr>
          <w:i/>
          <w:iCs/>
          <w:sz w:val="22"/>
          <w:szCs w:val="22"/>
        </w:rPr>
        <w:t>”</w:t>
      </w:r>
      <w:r w:rsidR="00840606" w:rsidRPr="004C6D50">
        <w:rPr>
          <w:sz w:val="22"/>
          <w:szCs w:val="22"/>
        </w:rPr>
        <w:t xml:space="preserve"> means a substance classified as hazardous as a consequence of fulfilling the criteria laid down in parts 2 to 5 of Annex I to Regulation (EC) No 1272/2008;</w:t>
      </w:r>
    </w:p>
    <w:p w14:paraId="2612B77C" w14:textId="77777777" w:rsidR="00840606" w:rsidRPr="004C6D50" w:rsidRDefault="00840606" w:rsidP="00153C80">
      <w:pPr>
        <w:spacing w:before="0" w:after="0" w:line="240" w:lineRule="auto"/>
        <w:rPr>
          <w:sz w:val="22"/>
          <w:szCs w:val="22"/>
        </w:rPr>
      </w:pPr>
    </w:p>
    <w:p w14:paraId="3715D522" w14:textId="3207EB5A" w:rsidR="00840606" w:rsidRPr="004C6D50" w:rsidRDefault="00A97794" w:rsidP="00B90B1B">
      <w:pPr>
        <w:spacing w:before="0" w:after="0" w:line="240" w:lineRule="auto"/>
        <w:ind w:left="720"/>
        <w:rPr>
          <w:sz w:val="22"/>
          <w:szCs w:val="22"/>
        </w:rPr>
      </w:pPr>
      <w:r w:rsidRPr="004C6D50">
        <w:rPr>
          <w:i/>
          <w:iCs/>
          <w:sz w:val="22"/>
          <w:szCs w:val="22"/>
        </w:rPr>
        <w:t>“</w:t>
      </w:r>
      <w:r w:rsidR="00840606" w:rsidRPr="004C6D50">
        <w:rPr>
          <w:i/>
          <w:iCs/>
          <w:sz w:val="22"/>
          <w:szCs w:val="22"/>
        </w:rPr>
        <w:t>heavy metal</w:t>
      </w:r>
      <w:r w:rsidR="00737E6F" w:rsidRPr="004C6D50">
        <w:rPr>
          <w:i/>
          <w:iCs/>
          <w:sz w:val="22"/>
          <w:szCs w:val="22"/>
        </w:rPr>
        <w:t>”</w:t>
      </w:r>
      <w:r w:rsidR="00840606" w:rsidRPr="004C6D50">
        <w:rPr>
          <w:sz w:val="22"/>
          <w:szCs w:val="22"/>
        </w:rPr>
        <w:t xml:space="preserve"> means any compound of antimony, arsenic, cadmium, chromium (VI), copper, lead, mercury, nickel, selenium, tellurium, thallium and tin, as well as these materials in metallic form, as far as these are classified as hazardous substances;</w:t>
      </w:r>
    </w:p>
    <w:p w14:paraId="5B9E3EF5" w14:textId="77777777" w:rsidR="00840606" w:rsidRPr="004C6D50" w:rsidRDefault="00840606" w:rsidP="00153C80">
      <w:pPr>
        <w:spacing w:before="0" w:after="0" w:line="240" w:lineRule="auto"/>
        <w:rPr>
          <w:sz w:val="22"/>
          <w:szCs w:val="22"/>
        </w:rPr>
      </w:pPr>
    </w:p>
    <w:p w14:paraId="60E23364" w14:textId="30E48332" w:rsidR="00840606" w:rsidRPr="004C6D50" w:rsidRDefault="00737E6F" w:rsidP="00B90B1B">
      <w:pPr>
        <w:spacing w:before="0" w:after="0" w:line="240" w:lineRule="auto"/>
        <w:ind w:left="720"/>
        <w:rPr>
          <w:sz w:val="22"/>
          <w:szCs w:val="22"/>
        </w:rPr>
      </w:pPr>
      <w:r w:rsidRPr="004C6D50">
        <w:rPr>
          <w:i/>
          <w:iCs/>
          <w:sz w:val="22"/>
          <w:szCs w:val="22"/>
        </w:rPr>
        <w:t>“</w:t>
      </w:r>
      <w:r w:rsidR="00840606" w:rsidRPr="004C6D50">
        <w:rPr>
          <w:i/>
          <w:iCs/>
          <w:sz w:val="22"/>
          <w:szCs w:val="22"/>
        </w:rPr>
        <w:t>polychlorinated biphenyls and polychlorinated terphenyls</w:t>
      </w:r>
      <w:r w:rsidRPr="004C6D50">
        <w:rPr>
          <w:i/>
          <w:iCs/>
          <w:sz w:val="22"/>
          <w:szCs w:val="22"/>
        </w:rPr>
        <w:t>”</w:t>
      </w:r>
      <w:r w:rsidR="00840606" w:rsidRPr="004C6D50">
        <w:rPr>
          <w:i/>
          <w:iCs/>
          <w:sz w:val="22"/>
          <w:szCs w:val="22"/>
        </w:rPr>
        <w:t xml:space="preserve"> (</w:t>
      </w:r>
      <w:r w:rsidRPr="004C6D50">
        <w:rPr>
          <w:i/>
          <w:iCs/>
          <w:sz w:val="22"/>
          <w:szCs w:val="22"/>
        </w:rPr>
        <w:t>“</w:t>
      </w:r>
      <w:r w:rsidR="00840606" w:rsidRPr="004C6D50">
        <w:rPr>
          <w:i/>
          <w:iCs/>
          <w:sz w:val="22"/>
          <w:szCs w:val="22"/>
        </w:rPr>
        <w:t>PCBs</w:t>
      </w:r>
      <w:r w:rsidRPr="004C6D50">
        <w:rPr>
          <w:i/>
          <w:iCs/>
          <w:sz w:val="22"/>
          <w:szCs w:val="22"/>
        </w:rPr>
        <w:t>”</w:t>
      </w:r>
      <w:r w:rsidR="00840606" w:rsidRPr="004C6D50">
        <w:rPr>
          <w:i/>
          <w:iCs/>
          <w:sz w:val="22"/>
          <w:szCs w:val="22"/>
        </w:rPr>
        <w:t>)</w:t>
      </w:r>
      <w:r w:rsidR="00840606" w:rsidRPr="004C6D50">
        <w:rPr>
          <w:sz w:val="22"/>
          <w:szCs w:val="22"/>
        </w:rPr>
        <w:t xml:space="preserve"> means PCBs as defined in Article 2(a) of Council Directive 96/59/EC’. </w:t>
      </w:r>
    </w:p>
    <w:p w14:paraId="60DA5CDE" w14:textId="77777777" w:rsidR="00840606" w:rsidRPr="004C6D50" w:rsidRDefault="00840606" w:rsidP="00B90B1B">
      <w:pPr>
        <w:autoSpaceDE w:val="0"/>
        <w:autoSpaceDN w:val="0"/>
        <w:spacing w:before="0" w:after="0" w:line="240" w:lineRule="auto"/>
        <w:ind w:firstLine="720"/>
        <w:rPr>
          <w:sz w:val="22"/>
          <w:szCs w:val="22"/>
        </w:rPr>
      </w:pPr>
      <w:r w:rsidRPr="004C6D50">
        <w:rPr>
          <w:sz w:val="22"/>
          <w:szCs w:val="22"/>
        </w:rPr>
        <w:t>Article 2(a) says that ‘PCBs’ means:</w:t>
      </w:r>
    </w:p>
    <w:p w14:paraId="34298CD0" w14:textId="77777777" w:rsidR="00840606" w:rsidRPr="004C6D50" w:rsidRDefault="00840606" w:rsidP="00153C80">
      <w:pPr>
        <w:numPr>
          <w:ilvl w:val="0"/>
          <w:numId w:val="14"/>
        </w:numPr>
        <w:autoSpaceDE w:val="0"/>
        <w:autoSpaceDN w:val="0"/>
        <w:spacing w:before="0" w:after="0" w:line="240" w:lineRule="auto"/>
        <w:rPr>
          <w:sz w:val="22"/>
          <w:szCs w:val="22"/>
        </w:rPr>
      </w:pPr>
      <w:r w:rsidRPr="004C6D50">
        <w:rPr>
          <w:sz w:val="22"/>
          <w:szCs w:val="22"/>
        </w:rPr>
        <w:t>polychlorinated biphenyls</w:t>
      </w:r>
    </w:p>
    <w:p w14:paraId="390BCB13" w14:textId="77777777" w:rsidR="00840606" w:rsidRPr="004C6D50" w:rsidRDefault="00840606" w:rsidP="00153C80">
      <w:pPr>
        <w:numPr>
          <w:ilvl w:val="0"/>
          <w:numId w:val="14"/>
        </w:numPr>
        <w:autoSpaceDE w:val="0"/>
        <w:autoSpaceDN w:val="0"/>
        <w:spacing w:before="0" w:after="0" w:line="240" w:lineRule="auto"/>
        <w:rPr>
          <w:sz w:val="22"/>
          <w:szCs w:val="22"/>
        </w:rPr>
      </w:pPr>
      <w:r w:rsidRPr="004C6D50">
        <w:rPr>
          <w:sz w:val="22"/>
          <w:szCs w:val="22"/>
        </w:rPr>
        <w:t>polychlorinated terphenyls</w:t>
      </w:r>
    </w:p>
    <w:p w14:paraId="147A64A2" w14:textId="77777777" w:rsidR="00840606" w:rsidRPr="004C6D50" w:rsidRDefault="00840606" w:rsidP="00153C80">
      <w:pPr>
        <w:numPr>
          <w:ilvl w:val="0"/>
          <w:numId w:val="14"/>
        </w:numPr>
        <w:autoSpaceDE w:val="0"/>
        <w:autoSpaceDN w:val="0"/>
        <w:spacing w:before="0" w:after="0" w:line="240" w:lineRule="auto"/>
        <w:rPr>
          <w:sz w:val="22"/>
          <w:szCs w:val="22"/>
        </w:rPr>
      </w:pPr>
      <w:r w:rsidRPr="004C6D50">
        <w:rPr>
          <w:sz w:val="22"/>
          <w:szCs w:val="22"/>
        </w:rPr>
        <w:t>monomethyl-tetrachlorodiphenyl methane, Monomethyl-dichloro-diphenyl methane, Monomethyldibromo-diphenyl methane</w:t>
      </w:r>
    </w:p>
    <w:p w14:paraId="36734E54" w14:textId="77777777" w:rsidR="00840606" w:rsidRPr="004C6D50" w:rsidRDefault="00840606" w:rsidP="00153C80">
      <w:pPr>
        <w:numPr>
          <w:ilvl w:val="0"/>
          <w:numId w:val="14"/>
        </w:numPr>
        <w:spacing w:before="0" w:after="0" w:line="240" w:lineRule="auto"/>
        <w:rPr>
          <w:sz w:val="22"/>
          <w:szCs w:val="22"/>
        </w:rPr>
      </w:pPr>
      <w:r w:rsidRPr="004C6D50">
        <w:rPr>
          <w:sz w:val="22"/>
          <w:szCs w:val="22"/>
        </w:rPr>
        <w:t>any mixture containing any of the above mentioned substances in a total of more than 0,005 % by weight;</w:t>
      </w:r>
    </w:p>
    <w:p w14:paraId="0090BE31" w14:textId="77777777" w:rsidR="00840606" w:rsidRPr="004C6D50" w:rsidRDefault="00840606" w:rsidP="00153C80">
      <w:pPr>
        <w:spacing w:before="0" w:after="0" w:line="240" w:lineRule="auto"/>
        <w:rPr>
          <w:sz w:val="22"/>
          <w:szCs w:val="22"/>
        </w:rPr>
      </w:pPr>
    </w:p>
    <w:p w14:paraId="4BDD10D4" w14:textId="1E0F4508" w:rsidR="00840606" w:rsidRPr="004C6D50" w:rsidRDefault="00737E6F" w:rsidP="00B90B1B">
      <w:pPr>
        <w:spacing w:before="0" w:after="0" w:line="240" w:lineRule="auto"/>
        <w:ind w:left="720"/>
        <w:rPr>
          <w:sz w:val="22"/>
          <w:szCs w:val="22"/>
        </w:rPr>
      </w:pPr>
      <w:r w:rsidRPr="004C6D50">
        <w:rPr>
          <w:i/>
          <w:iCs/>
          <w:sz w:val="22"/>
          <w:szCs w:val="22"/>
        </w:rPr>
        <w:t>“</w:t>
      </w:r>
      <w:r w:rsidR="00840606" w:rsidRPr="004C6D50">
        <w:rPr>
          <w:i/>
          <w:iCs/>
          <w:sz w:val="22"/>
          <w:szCs w:val="22"/>
        </w:rPr>
        <w:t>transition metals</w:t>
      </w:r>
      <w:r w:rsidRPr="004C6D50">
        <w:rPr>
          <w:i/>
          <w:iCs/>
          <w:sz w:val="22"/>
          <w:szCs w:val="22"/>
        </w:rPr>
        <w:t>”</w:t>
      </w:r>
      <w:r w:rsidR="00840606" w:rsidRPr="004C6D50">
        <w:rPr>
          <w:sz w:val="22"/>
          <w:szCs w:val="22"/>
        </w:rPr>
        <w:t xml:space="preserve"> means any of the following metals: any compound of scandium, vanadium, manganese, cobalt, copper, yttrium, niobium, hafnium, tungsten, titanium, chromium, iron, nickel, zinc, zirconium, molybdenum and tantalum, as well as these materials in metallic form, as far as these are classified as hazardous substances;</w:t>
      </w:r>
    </w:p>
    <w:p w14:paraId="7ADB633D" w14:textId="77777777" w:rsidR="00840606" w:rsidRPr="004C6D50" w:rsidRDefault="00840606" w:rsidP="00153C80">
      <w:pPr>
        <w:spacing w:before="0" w:after="0" w:line="240" w:lineRule="auto"/>
        <w:rPr>
          <w:sz w:val="22"/>
          <w:szCs w:val="22"/>
        </w:rPr>
      </w:pPr>
    </w:p>
    <w:p w14:paraId="4D7B18BD" w14:textId="66A1EBD9" w:rsidR="00840606" w:rsidRPr="004C6D50" w:rsidRDefault="00737E6F" w:rsidP="00153C80">
      <w:pPr>
        <w:spacing w:before="0" w:after="0" w:line="240" w:lineRule="auto"/>
        <w:rPr>
          <w:sz w:val="22"/>
          <w:szCs w:val="22"/>
        </w:rPr>
      </w:pPr>
      <w:r w:rsidRPr="004C6D50">
        <w:rPr>
          <w:i/>
          <w:iCs/>
          <w:sz w:val="22"/>
          <w:szCs w:val="22"/>
        </w:rPr>
        <w:t>“</w:t>
      </w:r>
      <w:r w:rsidR="00840606" w:rsidRPr="004C6D50">
        <w:rPr>
          <w:i/>
          <w:iCs/>
          <w:sz w:val="22"/>
          <w:szCs w:val="22"/>
        </w:rPr>
        <w:t>stabilisation</w:t>
      </w:r>
      <w:r w:rsidRPr="004C6D50">
        <w:rPr>
          <w:sz w:val="22"/>
          <w:szCs w:val="22"/>
        </w:rPr>
        <w:t>”</w:t>
      </w:r>
      <w:r w:rsidR="00840606" w:rsidRPr="004C6D50">
        <w:rPr>
          <w:sz w:val="22"/>
          <w:szCs w:val="22"/>
        </w:rPr>
        <w:t xml:space="preserve"> means processes which change the hazardousness of the constituents in the waste and transform hazardous waste into non-hazardous waste;</w:t>
      </w:r>
    </w:p>
    <w:p w14:paraId="0670F4FD" w14:textId="77777777" w:rsidR="00840606" w:rsidRPr="004C6D50" w:rsidRDefault="00840606" w:rsidP="00153C80">
      <w:pPr>
        <w:spacing w:before="0" w:after="0" w:line="240" w:lineRule="auto"/>
        <w:rPr>
          <w:sz w:val="22"/>
          <w:szCs w:val="22"/>
        </w:rPr>
      </w:pPr>
    </w:p>
    <w:p w14:paraId="367337B9" w14:textId="01D198E3" w:rsidR="00840606" w:rsidRPr="004C6D50" w:rsidRDefault="00737E6F" w:rsidP="00153C80">
      <w:pPr>
        <w:spacing w:before="0" w:after="0" w:line="240" w:lineRule="auto"/>
        <w:rPr>
          <w:sz w:val="22"/>
          <w:szCs w:val="22"/>
        </w:rPr>
      </w:pPr>
      <w:r w:rsidRPr="004C6D50">
        <w:rPr>
          <w:i/>
          <w:iCs/>
          <w:sz w:val="22"/>
          <w:szCs w:val="22"/>
        </w:rPr>
        <w:t>“</w:t>
      </w:r>
      <w:r w:rsidR="00840606" w:rsidRPr="004C6D50">
        <w:rPr>
          <w:i/>
          <w:iCs/>
          <w:sz w:val="22"/>
          <w:szCs w:val="22"/>
        </w:rPr>
        <w:t>solidification</w:t>
      </w:r>
      <w:r w:rsidRPr="004C6D50">
        <w:rPr>
          <w:i/>
          <w:iCs/>
          <w:sz w:val="22"/>
          <w:szCs w:val="22"/>
        </w:rPr>
        <w:t>”</w:t>
      </w:r>
      <w:r w:rsidR="00840606" w:rsidRPr="004C6D50">
        <w:rPr>
          <w:sz w:val="22"/>
          <w:szCs w:val="22"/>
        </w:rPr>
        <w:t xml:space="preserve"> means processes which only change the physical state of the waste by using additives without changing the chemical properties of the waste;</w:t>
      </w:r>
    </w:p>
    <w:p w14:paraId="0F6CFF4D" w14:textId="77777777" w:rsidR="001F0B97" w:rsidRPr="004C6D50" w:rsidRDefault="001F0B97" w:rsidP="007B74BF">
      <w:pPr>
        <w:spacing w:before="0" w:after="0" w:line="240" w:lineRule="auto"/>
        <w:rPr>
          <w:sz w:val="22"/>
          <w:szCs w:val="22"/>
        </w:rPr>
      </w:pPr>
    </w:p>
    <w:p w14:paraId="1B4089AF" w14:textId="01DEEDB2" w:rsidR="00B90B1B" w:rsidRDefault="00B90B1B" w:rsidP="007B74BF">
      <w:pPr>
        <w:spacing w:before="0" w:after="0" w:line="240" w:lineRule="auto"/>
        <w:rPr>
          <w:sz w:val="22"/>
          <w:szCs w:val="22"/>
        </w:rPr>
      </w:pPr>
      <w:r w:rsidRPr="004C6D50">
        <w:rPr>
          <w:i/>
          <w:iCs/>
          <w:sz w:val="22"/>
          <w:szCs w:val="22"/>
        </w:rPr>
        <w:t>“year”</w:t>
      </w:r>
      <w:r w:rsidRPr="004C6D50">
        <w:rPr>
          <w:sz w:val="22"/>
          <w:szCs w:val="22"/>
        </w:rPr>
        <w:t xml:space="preserve"> means calendar year ending 31 December</w:t>
      </w:r>
    </w:p>
    <w:p w14:paraId="7B609877" w14:textId="77777777" w:rsidR="00273648" w:rsidRDefault="00273648" w:rsidP="007B74BF">
      <w:pPr>
        <w:spacing w:before="0" w:after="0" w:line="240" w:lineRule="auto"/>
        <w:rPr>
          <w:sz w:val="22"/>
          <w:szCs w:val="22"/>
        </w:rPr>
      </w:pPr>
    </w:p>
    <w:p w14:paraId="179BCFEF" w14:textId="77777777" w:rsidR="003F1512" w:rsidRDefault="00273648">
      <w:pPr>
        <w:spacing w:before="0" w:after="0" w:line="240" w:lineRule="auto"/>
        <w:rPr>
          <w:sz w:val="22"/>
          <w:szCs w:val="22"/>
        </w:rPr>
        <w:sectPr w:rsidR="003F1512" w:rsidSect="003F1512">
          <w:pgSz w:w="16838" w:h="23811" w:code="8"/>
          <w:pgMar w:top="1134" w:right="1134" w:bottom="1134" w:left="1134" w:header="397" w:footer="397" w:gutter="0"/>
          <w:pgNumType w:start="56"/>
          <w:cols w:space="708"/>
          <w:docGrid w:linePitch="360"/>
        </w:sectPr>
      </w:pPr>
      <w:r>
        <w:rPr>
          <w:sz w:val="22"/>
          <w:szCs w:val="22"/>
        </w:rPr>
        <w:br w:type="page"/>
      </w:r>
    </w:p>
    <w:p w14:paraId="1F743348" w14:textId="47E01125" w:rsidR="00273648" w:rsidRDefault="00273648">
      <w:pPr>
        <w:spacing w:before="0" w:after="0" w:line="240" w:lineRule="auto"/>
        <w:rPr>
          <w:sz w:val="22"/>
          <w:szCs w:val="22"/>
        </w:rPr>
      </w:pPr>
    </w:p>
    <w:p w14:paraId="50A77060" w14:textId="5EDF3EC5" w:rsidR="00210762" w:rsidRPr="003F1512" w:rsidRDefault="00B90B1B" w:rsidP="003F1512">
      <w:pPr>
        <w:pStyle w:val="Heading1"/>
        <w:ind w:left="720"/>
        <w:rPr>
          <w:rFonts w:cstheme="majorHAnsi"/>
          <w:sz w:val="32"/>
          <w:szCs w:val="32"/>
        </w:rPr>
      </w:pPr>
      <w:r w:rsidRPr="003F1512">
        <w:rPr>
          <w:rStyle w:val="Pink"/>
          <w:noProof/>
          <w:sz w:val="32"/>
          <w:szCs w:val="32"/>
        </w:rPr>
        <w:drawing>
          <wp:anchor distT="0" distB="0" distL="114300" distR="114300" simplePos="0" relativeHeight="251658242" behindDoc="1" locked="0" layoutInCell="1" allowOverlap="1" wp14:anchorId="7D8D93A8" wp14:editId="041203A8">
            <wp:simplePos x="0" y="0"/>
            <wp:positionH relativeFrom="page">
              <wp:posOffset>1148080</wp:posOffset>
            </wp:positionH>
            <wp:positionV relativeFrom="paragraph">
              <wp:posOffset>352425</wp:posOffset>
            </wp:positionV>
            <wp:extent cx="12482195" cy="8434070"/>
            <wp:effectExtent l="0" t="0" r="0" b="5080"/>
            <wp:wrapTight wrapText="bothSides">
              <wp:wrapPolygon edited="0">
                <wp:start x="0" y="0"/>
                <wp:lineTo x="0" y="21564"/>
                <wp:lineTo x="21559" y="21564"/>
                <wp:lineTo x="21559" y="0"/>
                <wp:lineTo x="0" y="0"/>
              </wp:wrapPolygon>
            </wp:wrapTight>
            <wp:docPr id="1712287717" name="Picture 1" descr="A map of a ter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87717" name="Picture 1" descr="A map of a terrain&#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12482195" cy="8434070"/>
                    </a:xfrm>
                    <a:prstGeom prst="rect">
                      <a:avLst/>
                    </a:prstGeom>
                  </pic:spPr>
                </pic:pic>
              </a:graphicData>
            </a:graphic>
            <wp14:sizeRelH relativeFrom="page">
              <wp14:pctWidth>0</wp14:pctWidth>
            </wp14:sizeRelH>
            <wp14:sizeRelV relativeFrom="page">
              <wp14:pctHeight>0</wp14:pctHeight>
            </wp14:sizeRelV>
          </wp:anchor>
        </w:drawing>
      </w:r>
      <w:r w:rsidR="00210762" w:rsidRPr="003F1512">
        <w:rPr>
          <w:sz w:val="32"/>
          <w:szCs w:val="32"/>
        </w:rPr>
        <w:t xml:space="preserve">Schedule 7 </w:t>
      </w:r>
      <w:r w:rsidR="00C63DA9">
        <w:rPr>
          <w:sz w:val="32"/>
          <w:szCs w:val="32"/>
        </w:rPr>
        <w:t xml:space="preserve">- </w:t>
      </w:r>
      <w:r w:rsidR="00210762" w:rsidRPr="003F1512">
        <w:rPr>
          <w:sz w:val="32"/>
          <w:szCs w:val="32"/>
        </w:rPr>
        <w:t>Site plan</w:t>
      </w:r>
    </w:p>
    <w:p w14:paraId="2F9A34EB" w14:textId="3F554640" w:rsidR="00B90B1B" w:rsidRPr="004C6D50" w:rsidRDefault="00B90B1B" w:rsidP="00B90B1B">
      <w:pPr>
        <w:jc w:val="center"/>
        <w:rPr>
          <w:sz w:val="22"/>
          <w:szCs w:val="22"/>
        </w:rPr>
      </w:pPr>
    </w:p>
    <w:p w14:paraId="6054CAF9" w14:textId="77777777" w:rsidR="00B90B1B" w:rsidRPr="004C6D50" w:rsidRDefault="00B90B1B" w:rsidP="00B90B1B">
      <w:pPr>
        <w:jc w:val="center"/>
        <w:rPr>
          <w:sz w:val="22"/>
          <w:szCs w:val="22"/>
        </w:rPr>
      </w:pPr>
    </w:p>
    <w:p w14:paraId="62363AC7" w14:textId="77777777" w:rsidR="00B90B1B" w:rsidRPr="004C6D50" w:rsidRDefault="00B90B1B" w:rsidP="00B90B1B">
      <w:pPr>
        <w:jc w:val="center"/>
        <w:rPr>
          <w:sz w:val="22"/>
          <w:szCs w:val="22"/>
        </w:rPr>
      </w:pPr>
    </w:p>
    <w:p w14:paraId="3C34DC5E" w14:textId="77777777" w:rsidR="00B90B1B" w:rsidRPr="004C6D50" w:rsidRDefault="00B90B1B" w:rsidP="00B90B1B">
      <w:pPr>
        <w:jc w:val="center"/>
        <w:rPr>
          <w:sz w:val="22"/>
          <w:szCs w:val="22"/>
        </w:rPr>
      </w:pPr>
    </w:p>
    <w:p w14:paraId="616E2115" w14:textId="77777777" w:rsidR="00B90B1B" w:rsidRPr="004C6D50" w:rsidRDefault="00B90B1B" w:rsidP="00B90B1B">
      <w:pPr>
        <w:jc w:val="center"/>
        <w:rPr>
          <w:sz w:val="22"/>
          <w:szCs w:val="22"/>
        </w:rPr>
      </w:pPr>
    </w:p>
    <w:p w14:paraId="4085AC43" w14:textId="77777777" w:rsidR="00B90B1B" w:rsidRPr="004C6D50" w:rsidRDefault="00B90B1B" w:rsidP="00B90B1B">
      <w:pPr>
        <w:jc w:val="center"/>
        <w:rPr>
          <w:sz w:val="22"/>
          <w:szCs w:val="22"/>
        </w:rPr>
      </w:pPr>
    </w:p>
    <w:p w14:paraId="02E7F083" w14:textId="77777777" w:rsidR="00B90B1B" w:rsidRPr="004C6D50" w:rsidRDefault="00B90B1B" w:rsidP="00B90B1B">
      <w:pPr>
        <w:jc w:val="center"/>
        <w:rPr>
          <w:sz w:val="22"/>
          <w:szCs w:val="22"/>
        </w:rPr>
      </w:pPr>
    </w:p>
    <w:p w14:paraId="54EBC38B" w14:textId="77777777" w:rsidR="00B90B1B" w:rsidRPr="004C6D50" w:rsidRDefault="00B90B1B" w:rsidP="00B90B1B">
      <w:pPr>
        <w:jc w:val="center"/>
        <w:rPr>
          <w:sz w:val="22"/>
          <w:szCs w:val="22"/>
        </w:rPr>
      </w:pPr>
    </w:p>
    <w:p w14:paraId="2DF274CA" w14:textId="77777777" w:rsidR="00B90B1B" w:rsidRPr="004C6D50" w:rsidRDefault="00B90B1B" w:rsidP="00B90B1B">
      <w:pPr>
        <w:jc w:val="center"/>
        <w:rPr>
          <w:sz w:val="22"/>
          <w:szCs w:val="22"/>
        </w:rPr>
      </w:pPr>
    </w:p>
    <w:p w14:paraId="7B94DED4" w14:textId="77777777" w:rsidR="00B90B1B" w:rsidRPr="004C6D50" w:rsidRDefault="00B90B1B" w:rsidP="00B90B1B">
      <w:pPr>
        <w:jc w:val="center"/>
        <w:rPr>
          <w:sz w:val="22"/>
          <w:szCs w:val="22"/>
        </w:rPr>
      </w:pPr>
    </w:p>
    <w:p w14:paraId="31D7CFA9" w14:textId="77777777" w:rsidR="00B90B1B" w:rsidRPr="004C6D50" w:rsidRDefault="00B90B1B" w:rsidP="00B90B1B">
      <w:pPr>
        <w:jc w:val="center"/>
        <w:rPr>
          <w:sz w:val="22"/>
          <w:szCs w:val="22"/>
        </w:rPr>
      </w:pPr>
    </w:p>
    <w:p w14:paraId="07EFA61B" w14:textId="77777777" w:rsidR="00B90B1B" w:rsidRPr="004C6D50" w:rsidRDefault="00B90B1B" w:rsidP="00B90B1B">
      <w:pPr>
        <w:jc w:val="center"/>
        <w:rPr>
          <w:sz w:val="22"/>
          <w:szCs w:val="22"/>
        </w:rPr>
      </w:pPr>
    </w:p>
    <w:p w14:paraId="6E052949" w14:textId="77777777" w:rsidR="00B90B1B" w:rsidRPr="004C6D50" w:rsidRDefault="00B90B1B" w:rsidP="00B90B1B">
      <w:pPr>
        <w:jc w:val="center"/>
        <w:rPr>
          <w:sz w:val="22"/>
          <w:szCs w:val="22"/>
        </w:rPr>
      </w:pPr>
    </w:p>
    <w:p w14:paraId="470F5FED" w14:textId="77777777" w:rsidR="00B90B1B" w:rsidRPr="004C6D50" w:rsidRDefault="00B90B1B" w:rsidP="00B90B1B">
      <w:pPr>
        <w:jc w:val="center"/>
        <w:rPr>
          <w:sz w:val="22"/>
          <w:szCs w:val="22"/>
        </w:rPr>
      </w:pPr>
    </w:p>
    <w:p w14:paraId="2CB160C9" w14:textId="77777777" w:rsidR="00B90B1B" w:rsidRPr="004C6D50" w:rsidRDefault="00B90B1B" w:rsidP="00B90B1B">
      <w:pPr>
        <w:jc w:val="center"/>
        <w:rPr>
          <w:sz w:val="22"/>
          <w:szCs w:val="22"/>
        </w:rPr>
      </w:pPr>
    </w:p>
    <w:p w14:paraId="04F22AC8" w14:textId="77777777" w:rsidR="00B90B1B" w:rsidRPr="004C6D50" w:rsidRDefault="00B90B1B" w:rsidP="00B90B1B">
      <w:pPr>
        <w:jc w:val="center"/>
        <w:rPr>
          <w:sz w:val="22"/>
          <w:szCs w:val="22"/>
        </w:rPr>
      </w:pPr>
    </w:p>
    <w:p w14:paraId="4E091980" w14:textId="77777777" w:rsidR="00B90B1B" w:rsidRPr="004C6D50" w:rsidRDefault="00B90B1B" w:rsidP="00B90B1B">
      <w:pPr>
        <w:jc w:val="center"/>
        <w:rPr>
          <w:sz w:val="22"/>
          <w:szCs w:val="22"/>
        </w:rPr>
      </w:pPr>
    </w:p>
    <w:p w14:paraId="4207BA42" w14:textId="77777777" w:rsidR="00701C95" w:rsidRPr="004C6D50" w:rsidRDefault="00701C95" w:rsidP="00701C95">
      <w:pPr>
        <w:rPr>
          <w:sz w:val="22"/>
          <w:szCs w:val="22"/>
        </w:rPr>
      </w:pPr>
    </w:p>
    <w:p w14:paraId="634A6300" w14:textId="77777777" w:rsidR="003F1512" w:rsidRDefault="003F1512" w:rsidP="003F1512">
      <w:pPr>
        <w:rPr>
          <w:sz w:val="22"/>
          <w:szCs w:val="22"/>
        </w:rPr>
      </w:pPr>
    </w:p>
    <w:p w14:paraId="7DEDE15F" w14:textId="77777777" w:rsidR="003F1512" w:rsidRDefault="003F1512" w:rsidP="003F1512">
      <w:pPr>
        <w:rPr>
          <w:sz w:val="22"/>
          <w:szCs w:val="22"/>
        </w:rPr>
      </w:pPr>
    </w:p>
    <w:p w14:paraId="5ADAEA31" w14:textId="77777777" w:rsidR="003F1512" w:rsidRDefault="003F1512" w:rsidP="003F1512">
      <w:pPr>
        <w:rPr>
          <w:sz w:val="22"/>
          <w:szCs w:val="22"/>
        </w:rPr>
      </w:pPr>
    </w:p>
    <w:p w14:paraId="7D7E7410" w14:textId="77777777" w:rsidR="003F1512" w:rsidRDefault="003F1512" w:rsidP="003F1512">
      <w:pPr>
        <w:rPr>
          <w:sz w:val="22"/>
          <w:szCs w:val="22"/>
        </w:rPr>
      </w:pPr>
    </w:p>
    <w:p w14:paraId="2823F3B9" w14:textId="77777777" w:rsidR="003F1512" w:rsidRDefault="003F1512" w:rsidP="003F1512">
      <w:pPr>
        <w:rPr>
          <w:sz w:val="22"/>
          <w:szCs w:val="22"/>
        </w:rPr>
      </w:pPr>
    </w:p>
    <w:p w14:paraId="5730F335" w14:textId="77777777" w:rsidR="003F1512" w:rsidRDefault="003F1512" w:rsidP="003F1512">
      <w:pPr>
        <w:rPr>
          <w:sz w:val="22"/>
          <w:szCs w:val="22"/>
        </w:rPr>
      </w:pPr>
    </w:p>
    <w:p w14:paraId="6EC6A6AE" w14:textId="77777777" w:rsidR="003F1512" w:rsidRDefault="003F1512" w:rsidP="003F1512">
      <w:pPr>
        <w:rPr>
          <w:sz w:val="22"/>
          <w:szCs w:val="22"/>
        </w:rPr>
      </w:pPr>
    </w:p>
    <w:p w14:paraId="3F5C8BA3" w14:textId="77777777" w:rsidR="003F1512" w:rsidRDefault="003F1512" w:rsidP="003F1512">
      <w:pPr>
        <w:rPr>
          <w:sz w:val="22"/>
          <w:szCs w:val="22"/>
        </w:rPr>
      </w:pPr>
    </w:p>
    <w:p w14:paraId="47E77332" w14:textId="77777777" w:rsidR="003F1512" w:rsidRDefault="003F1512" w:rsidP="003F1512">
      <w:pPr>
        <w:rPr>
          <w:sz w:val="22"/>
          <w:szCs w:val="22"/>
        </w:rPr>
      </w:pPr>
    </w:p>
    <w:p w14:paraId="1A408298" w14:textId="77777777" w:rsidR="003F1512" w:rsidRDefault="003F1512" w:rsidP="003F1512">
      <w:pPr>
        <w:rPr>
          <w:sz w:val="22"/>
          <w:szCs w:val="22"/>
        </w:rPr>
      </w:pPr>
    </w:p>
    <w:p w14:paraId="79B7D4F0" w14:textId="77777777" w:rsidR="003F1512" w:rsidRDefault="003F1512" w:rsidP="003F1512">
      <w:pPr>
        <w:rPr>
          <w:sz w:val="22"/>
          <w:szCs w:val="22"/>
        </w:rPr>
      </w:pPr>
    </w:p>
    <w:p w14:paraId="3709CA40" w14:textId="77777777" w:rsidR="003F1512" w:rsidRDefault="003F1512" w:rsidP="003F1512">
      <w:pPr>
        <w:rPr>
          <w:sz w:val="22"/>
          <w:szCs w:val="22"/>
        </w:rPr>
      </w:pPr>
    </w:p>
    <w:p w14:paraId="6A6DB1F4" w14:textId="77777777" w:rsidR="003F1512" w:rsidRDefault="003F1512" w:rsidP="003F1512">
      <w:pPr>
        <w:rPr>
          <w:sz w:val="22"/>
          <w:szCs w:val="22"/>
        </w:rPr>
      </w:pPr>
    </w:p>
    <w:p w14:paraId="736F2846" w14:textId="77777777" w:rsidR="003F1512" w:rsidRDefault="003F1512" w:rsidP="003F1512">
      <w:pPr>
        <w:jc w:val="center"/>
        <w:rPr>
          <w:b/>
          <w:bCs/>
          <w:sz w:val="22"/>
          <w:szCs w:val="22"/>
        </w:rPr>
      </w:pPr>
    </w:p>
    <w:p w14:paraId="096978FD" w14:textId="12F8B178" w:rsidR="00B13B2F" w:rsidRPr="003F1512" w:rsidRDefault="00210762" w:rsidP="003F1512">
      <w:pPr>
        <w:jc w:val="center"/>
        <w:rPr>
          <w:b/>
          <w:bCs/>
          <w:sz w:val="22"/>
          <w:szCs w:val="22"/>
        </w:rPr>
      </w:pPr>
      <w:r w:rsidRPr="003F1512">
        <w:rPr>
          <w:b/>
          <w:bCs/>
          <w:sz w:val="22"/>
          <w:szCs w:val="22"/>
        </w:rPr>
        <w:t>END OF PERMIT</w:t>
      </w:r>
      <w:r w:rsidR="005E1475">
        <w:rPr>
          <w:b/>
          <w:bCs/>
          <w:sz w:val="22"/>
          <w:szCs w:val="22"/>
        </w:rPr>
        <w:t>.</w:t>
      </w:r>
    </w:p>
    <w:sectPr w:rsidR="00B13B2F" w:rsidRPr="003F1512" w:rsidSect="00273648">
      <w:pgSz w:w="23811" w:h="16838" w:orient="landscape" w:code="8"/>
      <w:pgMar w:top="1134" w:right="1134" w:bottom="1134" w:left="1134" w:header="397" w:footer="397" w:gutter="0"/>
      <w:pgNumType w:start="5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5264D" w14:textId="77777777" w:rsidR="00A358E5" w:rsidRDefault="00A358E5" w:rsidP="00FF16FF">
      <w:pPr>
        <w:spacing w:before="0" w:after="0" w:line="240" w:lineRule="auto"/>
      </w:pPr>
      <w:r>
        <w:separator/>
      </w:r>
    </w:p>
  </w:endnote>
  <w:endnote w:type="continuationSeparator" w:id="0">
    <w:p w14:paraId="5F3D9860" w14:textId="77777777" w:rsidR="00A358E5" w:rsidRDefault="00A358E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C78E" w14:textId="77777777" w:rsidR="00174954" w:rsidRDefault="001749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E644" w14:textId="1CBEAC9D" w:rsidR="00AD08F6" w:rsidRDefault="009855B5">
    <w:pPr>
      <w:pStyle w:val="Footer"/>
      <w:jc w:val="center"/>
    </w:pPr>
    <w:r>
      <w:t>P</w:t>
    </w:r>
    <w:r w:rsidR="00AD08F6">
      <w:t xml:space="preserve">age </w:t>
    </w:r>
    <w:sdt>
      <w:sdtPr>
        <w:id w:val="2026665224"/>
        <w:docPartObj>
          <w:docPartGallery w:val="Page Numbers (Bottom of Page)"/>
          <w:docPartUnique/>
        </w:docPartObj>
      </w:sdtPr>
      <w:sdtEndPr/>
      <w:sdtContent>
        <w:r w:rsidR="00AD08F6">
          <w:fldChar w:fldCharType="begin"/>
        </w:r>
        <w:r w:rsidR="00AD08F6">
          <w:instrText>PAGE   \* MERGEFORMAT</w:instrText>
        </w:r>
        <w:r w:rsidR="00AD08F6">
          <w:fldChar w:fldCharType="separate"/>
        </w:r>
        <w:r w:rsidR="00AD08F6">
          <w:t>2</w:t>
        </w:r>
        <w:r w:rsidR="00AD08F6">
          <w:fldChar w:fldCharType="end"/>
        </w:r>
      </w:sdtContent>
    </w:sdt>
  </w:p>
  <w:p w14:paraId="6233B7EB" w14:textId="499B436A" w:rsidR="00C144E3" w:rsidRPr="003F0CE1" w:rsidRDefault="00C144E3" w:rsidP="003F0C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527AD" w14:textId="77777777" w:rsidR="00174954" w:rsidRDefault="0017495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A5154" w14:textId="69DE6E0A" w:rsidR="009855B5" w:rsidRDefault="002B1062" w:rsidP="002B1062">
    <w:pPr>
      <w:pStyle w:val="Footer"/>
      <w:jc w:val="center"/>
    </w:pPr>
    <w:r>
      <w:t xml:space="preserve">Page </w:t>
    </w:r>
    <w:sdt>
      <w:sdtPr>
        <w:id w:val="1587802297"/>
        <w:docPartObj>
          <w:docPartGallery w:val="Page Numbers (Bottom of Page)"/>
          <w:docPartUnique/>
        </w:docPartObj>
      </w:sdtPr>
      <w:sdtEndPr/>
      <w:sdtContent>
        <w:r w:rsidR="009855B5">
          <w:fldChar w:fldCharType="begin"/>
        </w:r>
        <w:r w:rsidR="009855B5">
          <w:instrText>PAGE   \* MERGEFORMAT</w:instrText>
        </w:r>
        <w:r w:rsidR="009855B5">
          <w:fldChar w:fldCharType="separate"/>
        </w:r>
        <w:r w:rsidR="009855B5">
          <w:t>2</w:t>
        </w:r>
        <w:r w:rsidR="009855B5">
          <w:fldChar w:fldCharType="end"/>
        </w:r>
      </w:sdtContent>
    </w:sdt>
  </w:p>
  <w:p w14:paraId="7D5F6528" w14:textId="1BB36A42" w:rsidR="00C144E3" w:rsidRPr="00AD6724" w:rsidRDefault="00C144E3" w:rsidP="00AD6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E5E79" w14:textId="77777777" w:rsidR="00A358E5" w:rsidRDefault="00A358E5" w:rsidP="00FF16FF">
      <w:pPr>
        <w:spacing w:before="0" w:after="0" w:line="240" w:lineRule="auto"/>
      </w:pPr>
      <w:r>
        <w:separator/>
      </w:r>
    </w:p>
  </w:footnote>
  <w:footnote w:type="continuationSeparator" w:id="0">
    <w:p w14:paraId="0C9ABBE3" w14:textId="77777777" w:rsidR="00A358E5" w:rsidRDefault="00A358E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0AA84" w14:textId="69F42E53" w:rsidR="00174954" w:rsidRDefault="001749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2E6A5" w14:textId="57A21D10" w:rsidR="00C86F7D" w:rsidRDefault="00C86F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A68A2" w14:textId="70BBA6A0" w:rsidR="00174954" w:rsidRDefault="001749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2CAE9" w14:textId="553F8EE1" w:rsidR="00174954" w:rsidRDefault="0017495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A7827" w14:textId="02593A3D" w:rsidR="00174954" w:rsidRDefault="0017495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E4049" w14:textId="0141D2C5" w:rsidR="00174954" w:rsidRDefault="00174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81807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A1C4C"/>
    <w:multiLevelType w:val="hybridMultilevel"/>
    <w:tmpl w:val="F3EC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F0272A"/>
    <w:multiLevelType w:val="hybridMultilevel"/>
    <w:tmpl w:val="3F3678A6"/>
    <w:lvl w:ilvl="0" w:tplc="94502904">
      <w:numFmt w:val="bullet"/>
      <w:lvlText w:val="•"/>
      <w:lvlJc w:val="left"/>
      <w:pPr>
        <w:ind w:left="530" w:hanging="360"/>
      </w:pPr>
      <w:rPr>
        <w:rFonts w:ascii="Arial" w:eastAsia="Times New Roman" w:hAnsi="Arial" w:cs="Aria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3" w15:restartNumberingAfterBreak="0">
    <w:nsid w:val="024673DF"/>
    <w:multiLevelType w:val="hybridMultilevel"/>
    <w:tmpl w:val="1DBACB8E"/>
    <w:lvl w:ilvl="0" w:tplc="FFFFFFFF">
      <w:start w:val="1"/>
      <w:numFmt w:val="bullet"/>
      <w:lvlText w:val=""/>
      <w:lvlJc w:val="left"/>
      <w:pPr>
        <w:ind w:left="720" w:hanging="360"/>
      </w:pPr>
      <w:rPr>
        <w:rFonts w:ascii="Symbol" w:hAnsi="Symbol" w:hint="default"/>
      </w:rPr>
    </w:lvl>
    <w:lvl w:ilvl="1" w:tplc="C0C6F4DA">
      <w:start w:val="12"/>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5910D5"/>
    <w:multiLevelType w:val="multilevel"/>
    <w:tmpl w:val="DC148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6E50C0"/>
    <w:multiLevelType w:val="hybridMultilevel"/>
    <w:tmpl w:val="580C5DF4"/>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0534404A"/>
    <w:multiLevelType w:val="hybridMultilevel"/>
    <w:tmpl w:val="2C8EB6BE"/>
    <w:lvl w:ilvl="0" w:tplc="0CB843EE">
      <w:start w:val="1"/>
      <w:numFmt w:val="bullet"/>
      <w:lvlText w:val=""/>
      <w:lvlJc w:val="left"/>
      <w:pPr>
        <w:ind w:left="720" w:hanging="360"/>
      </w:pPr>
      <w:rPr>
        <w:rFonts w:ascii="Symbol" w:hAnsi="Symbol"/>
      </w:rPr>
    </w:lvl>
    <w:lvl w:ilvl="1" w:tplc="4FA6E7FA">
      <w:start w:val="1"/>
      <w:numFmt w:val="bullet"/>
      <w:lvlText w:val=""/>
      <w:lvlJc w:val="left"/>
      <w:pPr>
        <w:ind w:left="720" w:hanging="360"/>
      </w:pPr>
      <w:rPr>
        <w:rFonts w:ascii="Symbol" w:hAnsi="Symbol"/>
      </w:rPr>
    </w:lvl>
    <w:lvl w:ilvl="2" w:tplc="05BEB5A4">
      <w:start w:val="1"/>
      <w:numFmt w:val="bullet"/>
      <w:lvlText w:val=""/>
      <w:lvlJc w:val="left"/>
      <w:pPr>
        <w:ind w:left="720" w:hanging="360"/>
      </w:pPr>
      <w:rPr>
        <w:rFonts w:ascii="Symbol" w:hAnsi="Symbol"/>
      </w:rPr>
    </w:lvl>
    <w:lvl w:ilvl="3" w:tplc="04E411FA">
      <w:start w:val="1"/>
      <w:numFmt w:val="bullet"/>
      <w:lvlText w:val=""/>
      <w:lvlJc w:val="left"/>
      <w:pPr>
        <w:ind w:left="720" w:hanging="360"/>
      </w:pPr>
      <w:rPr>
        <w:rFonts w:ascii="Symbol" w:hAnsi="Symbol"/>
      </w:rPr>
    </w:lvl>
    <w:lvl w:ilvl="4" w:tplc="EA00BA6A">
      <w:start w:val="1"/>
      <w:numFmt w:val="bullet"/>
      <w:lvlText w:val=""/>
      <w:lvlJc w:val="left"/>
      <w:pPr>
        <w:ind w:left="720" w:hanging="360"/>
      </w:pPr>
      <w:rPr>
        <w:rFonts w:ascii="Symbol" w:hAnsi="Symbol"/>
      </w:rPr>
    </w:lvl>
    <w:lvl w:ilvl="5" w:tplc="04964192">
      <w:start w:val="1"/>
      <w:numFmt w:val="bullet"/>
      <w:lvlText w:val=""/>
      <w:lvlJc w:val="left"/>
      <w:pPr>
        <w:ind w:left="720" w:hanging="360"/>
      </w:pPr>
      <w:rPr>
        <w:rFonts w:ascii="Symbol" w:hAnsi="Symbol"/>
      </w:rPr>
    </w:lvl>
    <w:lvl w:ilvl="6" w:tplc="D494DE1E">
      <w:start w:val="1"/>
      <w:numFmt w:val="bullet"/>
      <w:lvlText w:val=""/>
      <w:lvlJc w:val="left"/>
      <w:pPr>
        <w:ind w:left="720" w:hanging="360"/>
      </w:pPr>
      <w:rPr>
        <w:rFonts w:ascii="Symbol" w:hAnsi="Symbol"/>
      </w:rPr>
    </w:lvl>
    <w:lvl w:ilvl="7" w:tplc="B7D2A4E0">
      <w:start w:val="1"/>
      <w:numFmt w:val="bullet"/>
      <w:lvlText w:val=""/>
      <w:lvlJc w:val="left"/>
      <w:pPr>
        <w:ind w:left="720" w:hanging="360"/>
      </w:pPr>
      <w:rPr>
        <w:rFonts w:ascii="Symbol" w:hAnsi="Symbol"/>
      </w:rPr>
    </w:lvl>
    <w:lvl w:ilvl="8" w:tplc="8E140FD6">
      <w:start w:val="1"/>
      <w:numFmt w:val="bullet"/>
      <w:lvlText w:val=""/>
      <w:lvlJc w:val="left"/>
      <w:pPr>
        <w:ind w:left="720" w:hanging="360"/>
      </w:pPr>
      <w:rPr>
        <w:rFonts w:ascii="Symbol" w:hAnsi="Symbol"/>
      </w:rPr>
    </w:lvl>
  </w:abstractNum>
  <w:abstractNum w:abstractNumId="7" w15:restartNumberingAfterBreak="0">
    <w:nsid w:val="07405CFE"/>
    <w:multiLevelType w:val="multilevel"/>
    <w:tmpl w:val="78FCE504"/>
    <w:styleLink w:val="EARomanBullets"/>
    <w:lvl w:ilvl="0">
      <w:start w:val="1"/>
      <w:numFmt w:val="lowerRoman"/>
      <w:pStyle w:val="RomanBulletL1"/>
      <w:lvlText w:val="(%1)"/>
      <w:lvlJc w:val="left"/>
      <w:pPr>
        <w:tabs>
          <w:tab w:val="num" w:pos="2460"/>
        </w:tabs>
        <w:ind w:left="2460" w:hanging="340"/>
      </w:pPr>
      <w:rPr>
        <w:rFonts w:hint="default"/>
      </w:rPr>
    </w:lvl>
    <w:lvl w:ilvl="1">
      <w:start w:val="1"/>
      <w:numFmt w:val="lowerRoman"/>
      <w:pStyle w:val="RomanBulletL2"/>
      <w:lvlText w:val="(%2)"/>
      <w:lvlJc w:val="left"/>
      <w:pPr>
        <w:tabs>
          <w:tab w:val="num" w:pos="2886"/>
        </w:tabs>
        <w:ind w:left="2886" w:hanging="340"/>
      </w:pPr>
      <w:rPr>
        <w:rFonts w:hint="default"/>
      </w:rPr>
    </w:lvl>
    <w:lvl w:ilvl="2">
      <w:start w:val="1"/>
      <w:numFmt w:val="lowerRoman"/>
      <w:pStyle w:val="RomanBulletL3"/>
      <w:lvlText w:val="(%3)"/>
      <w:lvlJc w:val="left"/>
      <w:pPr>
        <w:tabs>
          <w:tab w:val="num" w:pos="3254"/>
        </w:tabs>
        <w:ind w:left="3254" w:hanging="454"/>
      </w:pPr>
      <w:rPr>
        <w:rFonts w:hint="default"/>
      </w:rPr>
    </w:lvl>
    <w:lvl w:ilvl="3">
      <w:start w:val="1"/>
      <w:numFmt w:val="lowerRoman"/>
      <w:pStyle w:val="RomanBulletL4"/>
      <w:lvlText w:val="(%4)"/>
      <w:lvlJc w:val="left"/>
      <w:pPr>
        <w:tabs>
          <w:tab w:val="num" w:pos="3708"/>
        </w:tabs>
        <w:ind w:left="3708" w:hanging="454"/>
      </w:pPr>
      <w:rPr>
        <w:rFonts w:hint="default"/>
      </w:rPr>
    </w:lvl>
    <w:lvl w:ilvl="4">
      <w:start w:val="1"/>
      <w:numFmt w:val="lowerLetter"/>
      <w:lvlText w:val="(%5)"/>
      <w:lvlJc w:val="left"/>
      <w:pPr>
        <w:ind w:left="4260" w:hanging="360"/>
      </w:pPr>
      <w:rPr>
        <w:rFonts w:hint="default"/>
      </w:rPr>
    </w:lvl>
    <w:lvl w:ilvl="5">
      <w:start w:val="1"/>
      <w:numFmt w:val="lowerRoman"/>
      <w:lvlText w:val="(%6)"/>
      <w:lvlJc w:val="left"/>
      <w:pPr>
        <w:ind w:left="4620" w:hanging="360"/>
      </w:pPr>
      <w:rPr>
        <w:rFonts w:hint="default"/>
      </w:rPr>
    </w:lvl>
    <w:lvl w:ilvl="6">
      <w:start w:val="1"/>
      <w:numFmt w:val="decimal"/>
      <w:lvlText w:val="%7."/>
      <w:lvlJc w:val="left"/>
      <w:pPr>
        <w:ind w:left="4980" w:hanging="360"/>
      </w:pPr>
      <w:rPr>
        <w:rFonts w:hint="default"/>
      </w:rPr>
    </w:lvl>
    <w:lvl w:ilvl="7">
      <w:start w:val="1"/>
      <w:numFmt w:val="lowerLetter"/>
      <w:lvlText w:val="%8."/>
      <w:lvlJc w:val="left"/>
      <w:pPr>
        <w:ind w:left="5340" w:hanging="360"/>
      </w:pPr>
      <w:rPr>
        <w:rFonts w:hint="default"/>
      </w:rPr>
    </w:lvl>
    <w:lvl w:ilvl="8">
      <w:start w:val="1"/>
      <w:numFmt w:val="lowerRoman"/>
      <w:lvlText w:val="%9."/>
      <w:lvlJc w:val="left"/>
      <w:pPr>
        <w:ind w:left="5700" w:hanging="360"/>
      </w:pPr>
      <w:rPr>
        <w:rFonts w:hint="default"/>
      </w:rPr>
    </w:lvl>
  </w:abstractNum>
  <w:abstractNum w:abstractNumId="8" w15:restartNumberingAfterBreak="0">
    <w:nsid w:val="089A1DA7"/>
    <w:multiLevelType w:val="hybridMultilevel"/>
    <w:tmpl w:val="6ABC2A6A"/>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9" w15:restartNumberingAfterBreak="0">
    <w:nsid w:val="0ABE4107"/>
    <w:multiLevelType w:val="hybridMultilevel"/>
    <w:tmpl w:val="50FADA64"/>
    <w:lvl w:ilvl="0" w:tplc="BF964E0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E35842"/>
    <w:multiLevelType w:val="multilevel"/>
    <w:tmpl w:val="6030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770F87"/>
    <w:multiLevelType w:val="hybridMultilevel"/>
    <w:tmpl w:val="C56C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C91468"/>
    <w:multiLevelType w:val="multilevel"/>
    <w:tmpl w:val="FD6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8D5A6A"/>
    <w:multiLevelType w:val="hybridMultilevel"/>
    <w:tmpl w:val="0C940FE6"/>
    <w:lvl w:ilvl="0" w:tplc="C0C6F4DA">
      <w:start w:val="12"/>
      <w:numFmt w:val="bullet"/>
      <w:lvlText w:val="-"/>
      <w:lvlJc w:val="left"/>
      <w:pPr>
        <w:ind w:left="445" w:hanging="360"/>
      </w:pPr>
      <w:rPr>
        <w:rFonts w:ascii="Arial" w:eastAsia="Times New Roman" w:hAnsi="Arial" w:cs="Arial" w:hint="default"/>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14" w15:restartNumberingAfterBreak="0">
    <w:nsid w:val="10400E7C"/>
    <w:multiLevelType w:val="hybridMultilevel"/>
    <w:tmpl w:val="B612734C"/>
    <w:lvl w:ilvl="0" w:tplc="B3D6BFFE">
      <w:start w:val="1"/>
      <w:numFmt w:val="bullet"/>
      <w:lvlText w:val=""/>
      <w:lvlJc w:val="left"/>
      <w:pPr>
        <w:ind w:left="1440" w:hanging="360"/>
      </w:pPr>
      <w:rPr>
        <w:rFonts w:ascii="Symbol" w:hAnsi="Symbol"/>
      </w:rPr>
    </w:lvl>
    <w:lvl w:ilvl="1" w:tplc="1AB4F5BE">
      <w:start w:val="1"/>
      <w:numFmt w:val="bullet"/>
      <w:lvlText w:val=""/>
      <w:lvlJc w:val="left"/>
      <w:pPr>
        <w:ind w:left="1440" w:hanging="360"/>
      </w:pPr>
      <w:rPr>
        <w:rFonts w:ascii="Symbol" w:hAnsi="Symbol"/>
      </w:rPr>
    </w:lvl>
    <w:lvl w:ilvl="2" w:tplc="0A9C7796">
      <w:start w:val="1"/>
      <w:numFmt w:val="bullet"/>
      <w:lvlText w:val=""/>
      <w:lvlJc w:val="left"/>
      <w:pPr>
        <w:ind w:left="1440" w:hanging="360"/>
      </w:pPr>
      <w:rPr>
        <w:rFonts w:ascii="Symbol" w:hAnsi="Symbol"/>
      </w:rPr>
    </w:lvl>
    <w:lvl w:ilvl="3" w:tplc="495EF7AE">
      <w:start w:val="1"/>
      <w:numFmt w:val="bullet"/>
      <w:lvlText w:val=""/>
      <w:lvlJc w:val="left"/>
      <w:pPr>
        <w:ind w:left="1440" w:hanging="360"/>
      </w:pPr>
      <w:rPr>
        <w:rFonts w:ascii="Symbol" w:hAnsi="Symbol"/>
      </w:rPr>
    </w:lvl>
    <w:lvl w:ilvl="4" w:tplc="64522312">
      <w:start w:val="1"/>
      <w:numFmt w:val="bullet"/>
      <w:lvlText w:val=""/>
      <w:lvlJc w:val="left"/>
      <w:pPr>
        <w:ind w:left="1440" w:hanging="360"/>
      </w:pPr>
      <w:rPr>
        <w:rFonts w:ascii="Symbol" w:hAnsi="Symbol"/>
      </w:rPr>
    </w:lvl>
    <w:lvl w:ilvl="5" w:tplc="C22CB172">
      <w:start w:val="1"/>
      <w:numFmt w:val="bullet"/>
      <w:lvlText w:val=""/>
      <w:lvlJc w:val="left"/>
      <w:pPr>
        <w:ind w:left="1440" w:hanging="360"/>
      </w:pPr>
      <w:rPr>
        <w:rFonts w:ascii="Symbol" w:hAnsi="Symbol"/>
      </w:rPr>
    </w:lvl>
    <w:lvl w:ilvl="6" w:tplc="092AF100">
      <w:start w:val="1"/>
      <w:numFmt w:val="bullet"/>
      <w:lvlText w:val=""/>
      <w:lvlJc w:val="left"/>
      <w:pPr>
        <w:ind w:left="1440" w:hanging="360"/>
      </w:pPr>
      <w:rPr>
        <w:rFonts w:ascii="Symbol" w:hAnsi="Symbol"/>
      </w:rPr>
    </w:lvl>
    <w:lvl w:ilvl="7" w:tplc="2EAA9C60">
      <w:start w:val="1"/>
      <w:numFmt w:val="bullet"/>
      <w:lvlText w:val=""/>
      <w:lvlJc w:val="left"/>
      <w:pPr>
        <w:ind w:left="1440" w:hanging="360"/>
      </w:pPr>
      <w:rPr>
        <w:rFonts w:ascii="Symbol" w:hAnsi="Symbol"/>
      </w:rPr>
    </w:lvl>
    <w:lvl w:ilvl="8" w:tplc="B8B22EF0">
      <w:start w:val="1"/>
      <w:numFmt w:val="bullet"/>
      <w:lvlText w:val=""/>
      <w:lvlJc w:val="left"/>
      <w:pPr>
        <w:ind w:left="1440" w:hanging="360"/>
      </w:pPr>
      <w:rPr>
        <w:rFonts w:ascii="Symbol" w:hAnsi="Symbol"/>
      </w:rPr>
    </w:lvl>
  </w:abstractNum>
  <w:abstractNum w:abstractNumId="15" w15:restartNumberingAfterBreak="0">
    <w:nsid w:val="1163445A"/>
    <w:multiLevelType w:val="multilevel"/>
    <w:tmpl w:val="4B4AD452"/>
    <w:lvl w:ilvl="0">
      <w:start w:val="4"/>
      <w:numFmt w:val="decimal"/>
      <w:lvlText w:val="%1."/>
      <w:lvlJc w:val="left"/>
      <w:pPr>
        <w:ind w:left="450" w:hanging="450"/>
      </w:pPr>
      <w:rPr>
        <w:rFonts w:ascii="Segoe UI" w:hAnsi="Segoe UI" w:cs="Segoe UI" w:hint="default"/>
        <w:sz w:val="18"/>
      </w:rPr>
    </w:lvl>
    <w:lvl w:ilvl="1">
      <w:start w:val="3"/>
      <w:numFmt w:val="decimal"/>
      <w:lvlText w:val="%1.%2."/>
      <w:lvlJc w:val="left"/>
      <w:pPr>
        <w:ind w:left="450" w:hanging="450"/>
      </w:pPr>
      <w:rPr>
        <w:rFonts w:ascii="Segoe UI" w:hAnsi="Segoe UI" w:cs="Segoe UI" w:hint="default"/>
        <w:sz w:val="18"/>
      </w:rPr>
    </w:lvl>
    <w:lvl w:ilvl="2">
      <w:start w:val="3"/>
      <w:numFmt w:val="decimal"/>
      <w:lvlText w:val="%1.%2.%3."/>
      <w:lvlJc w:val="left"/>
      <w:pPr>
        <w:ind w:left="720" w:hanging="720"/>
      </w:pPr>
      <w:rPr>
        <w:rFonts w:asciiTheme="majorHAnsi" w:hAnsiTheme="majorHAnsi" w:cstheme="majorHAnsi" w:hint="default"/>
        <w:sz w:val="20"/>
        <w:szCs w:val="28"/>
      </w:rPr>
    </w:lvl>
    <w:lvl w:ilvl="3">
      <w:start w:val="1"/>
      <w:numFmt w:val="decimal"/>
      <w:lvlText w:val="%1.%2.%3.%4."/>
      <w:lvlJc w:val="left"/>
      <w:pPr>
        <w:ind w:left="720" w:hanging="720"/>
      </w:pPr>
      <w:rPr>
        <w:rFonts w:ascii="Segoe UI" w:hAnsi="Segoe UI" w:cs="Segoe UI" w:hint="default"/>
        <w:sz w:val="18"/>
      </w:rPr>
    </w:lvl>
    <w:lvl w:ilvl="4">
      <w:start w:val="1"/>
      <w:numFmt w:val="decimal"/>
      <w:lvlText w:val="%1.%2.%3.%4.%5."/>
      <w:lvlJc w:val="left"/>
      <w:pPr>
        <w:ind w:left="1080" w:hanging="1080"/>
      </w:pPr>
      <w:rPr>
        <w:rFonts w:ascii="Segoe UI" w:hAnsi="Segoe UI" w:cs="Segoe UI" w:hint="default"/>
        <w:sz w:val="18"/>
      </w:rPr>
    </w:lvl>
    <w:lvl w:ilvl="5">
      <w:start w:val="1"/>
      <w:numFmt w:val="decimal"/>
      <w:lvlText w:val="%1.%2.%3.%4.%5.%6."/>
      <w:lvlJc w:val="left"/>
      <w:pPr>
        <w:ind w:left="1080" w:hanging="1080"/>
      </w:pPr>
      <w:rPr>
        <w:rFonts w:ascii="Segoe UI" w:hAnsi="Segoe UI" w:cs="Segoe UI" w:hint="default"/>
        <w:sz w:val="18"/>
      </w:rPr>
    </w:lvl>
    <w:lvl w:ilvl="6">
      <w:start w:val="1"/>
      <w:numFmt w:val="decimal"/>
      <w:lvlText w:val="%1.%2.%3.%4.%5.%6.%7."/>
      <w:lvlJc w:val="left"/>
      <w:pPr>
        <w:ind w:left="1440" w:hanging="1440"/>
      </w:pPr>
      <w:rPr>
        <w:rFonts w:ascii="Segoe UI" w:hAnsi="Segoe UI" w:cs="Segoe UI" w:hint="default"/>
        <w:sz w:val="18"/>
      </w:rPr>
    </w:lvl>
    <w:lvl w:ilvl="7">
      <w:start w:val="1"/>
      <w:numFmt w:val="decimal"/>
      <w:lvlText w:val="%1.%2.%3.%4.%5.%6.%7.%8."/>
      <w:lvlJc w:val="left"/>
      <w:pPr>
        <w:ind w:left="1440" w:hanging="1440"/>
      </w:pPr>
      <w:rPr>
        <w:rFonts w:ascii="Segoe UI" w:hAnsi="Segoe UI" w:cs="Segoe UI" w:hint="default"/>
        <w:sz w:val="18"/>
      </w:rPr>
    </w:lvl>
    <w:lvl w:ilvl="8">
      <w:start w:val="1"/>
      <w:numFmt w:val="decimal"/>
      <w:lvlText w:val="%1.%2.%3.%4.%5.%6.%7.%8.%9."/>
      <w:lvlJc w:val="left"/>
      <w:pPr>
        <w:ind w:left="1800" w:hanging="1800"/>
      </w:pPr>
      <w:rPr>
        <w:rFonts w:ascii="Segoe UI" w:hAnsi="Segoe UI" w:cs="Segoe UI" w:hint="default"/>
        <w:sz w:val="18"/>
      </w:rPr>
    </w:lvl>
  </w:abstractNum>
  <w:abstractNum w:abstractNumId="16" w15:restartNumberingAfterBreak="0">
    <w:nsid w:val="117A2B15"/>
    <w:multiLevelType w:val="hybridMultilevel"/>
    <w:tmpl w:val="0F3A6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FE6BCE"/>
    <w:multiLevelType w:val="multilevel"/>
    <w:tmpl w:val="FBA8F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05715"/>
    <w:multiLevelType w:val="hybridMultilevel"/>
    <w:tmpl w:val="20049A22"/>
    <w:lvl w:ilvl="0" w:tplc="94502904">
      <w:numFmt w:val="bullet"/>
      <w:lvlText w:val="•"/>
      <w:lvlJc w:val="left"/>
      <w:pPr>
        <w:ind w:left="530" w:hanging="360"/>
      </w:pPr>
      <w:rPr>
        <w:rFonts w:ascii="Arial" w:eastAsia="Times New Roman" w:hAnsi="Arial" w:cs="Aria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19" w15:restartNumberingAfterBreak="0">
    <w:nsid w:val="1F4974EE"/>
    <w:multiLevelType w:val="multilevel"/>
    <w:tmpl w:val="38EE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797709"/>
    <w:multiLevelType w:val="hybridMultilevel"/>
    <w:tmpl w:val="E32464AC"/>
    <w:lvl w:ilvl="0" w:tplc="B09846FC">
      <w:start w:val="1"/>
      <w:numFmt w:val="lowerLetter"/>
      <w:lvlText w:val="%1)"/>
      <w:lvlJc w:val="left"/>
      <w:pPr>
        <w:ind w:left="1020" w:hanging="360"/>
      </w:pPr>
    </w:lvl>
    <w:lvl w:ilvl="1" w:tplc="A808E73C">
      <w:start w:val="1"/>
      <w:numFmt w:val="lowerLetter"/>
      <w:lvlText w:val="%2)"/>
      <w:lvlJc w:val="left"/>
      <w:pPr>
        <w:ind w:left="1020" w:hanging="360"/>
      </w:pPr>
    </w:lvl>
    <w:lvl w:ilvl="2" w:tplc="A7201AE8">
      <w:start w:val="1"/>
      <w:numFmt w:val="lowerLetter"/>
      <w:lvlText w:val="%3)"/>
      <w:lvlJc w:val="left"/>
      <w:pPr>
        <w:ind w:left="1020" w:hanging="360"/>
      </w:pPr>
    </w:lvl>
    <w:lvl w:ilvl="3" w:tplc="8F3A2FDE">
      <w:start w:val="1"/>
      <w:numFmt w:val="lowerLetter"/>
      <w:lvlText w:val="%4)"/>
      <w:lvlJc w:val="left"/>
      <w:pPr>
        <w:ind w:left="1020" w:hanging="360"/>
      </w:pPr>
    </w:lvl>
    <w:lvl w:ilvl="4" w:tplc="AA342532">
      <w:start w:val="1"/>
      <w:numFmt w:val="lowerLetter"/>
      <w:lvlText w:val="%5)"/>
      <w:lvlJc w:val="left"/>
      <w:pPr>
        <w:ind w:left="1020" w:hanging="360"/>
      </w:pPr>
    </w:lvl>
    <w:lvl w:ilvl="5" w:tplc="5B403398">
      <w:start w:val="1"/>
      <w:numFmt w:val="lowerLetter"/>
      <w:lvlText w:val="%6)"/>
      <w:lvlJc w:val="left"/>
      <w:pPr>
        <w:ind w:left="1020" w:hanging="360"/>
      </w:pPr>
    </w:lvl>
    <w:lvl w:ilvl="6" w:tplc="DC5A20A8">
      <w:start w:val="1"/>
      <w:numFmt w:val="lowerLetter"/>
      <w:lvlText w:val="%7)"/>
      <w:lvlJc w:val="left"/>
      <w:pPr>
        <w:ind w:left="1020" w:hanging="360"/>
      </w:pPr>
    </w:lvl>
    <w:lvl w:ilvl="7" w:tplc="53C8B9D8">
      <w:start w:val="1"/>
      <w:numFmt w:val="lowerLetter"/>
      <w:lvlText w:val="%8)"/>
      <w:lvlJc w:val="left"/>
      <w:pPr>
        <w:ind w:left="1020" w:hanging="360"/>
      </w:pPr>
    </w:lvl>
    <w:lvl w:ilvl="8" w:tplc="35DEE7E8">
      <w:start w:val="1"/>
      <w:numFmt w:val="lowerLetter"/>
      <w:lvlText w:val="%9)"/>
      <w:lvlJc w:val="left"/>
      <w:pPr>
        <w:ind w:left="1020" w:hanging="360"/>
      </w:pPr>
    </w:lvl>
  </w:abstractNum>
  <w:abstractNum w:abstractNumId="21" w15:restartNumberingAfterBreak="0">
    <w:nsid w:val="23A4764E"/>
    <w:multiLevelType w:val="hybridMultilevel"/>
    <w:tmpl w:val="9EB625C6"/>
    <w:lvl w:ilvl="0" w:tplc="69900FFA">
      <w:start w:val="1"/>
      <w:numFmt w:val="bullet"/>
      <w:lvlText w:val=""/>
      <w:lvlJc w:val="left"/>
      <w:pPr>
        <w:ind w:left="1440" w:hanging="360"/>
      </w:pPr>
      <w:rPr>
        <w:rFonts w:ascii="Symbol" w:hAnsi="Symbol"/>
      </w:rPr>
    </w:lvl>
    <w:lvl w:ilvl="1" w:tplc="584A9CEC">
      <w:start w:val="1"/>
      <w:numFmt w:val="bullet"/>
      <w:lvlText w:val=""/>
      <w:lvlJc w:val="left"/>
      <w:pPr>
        <w:ind w:left="1440" w:hanging="360"/>
      </w:pPr>
      <w:rPr>
        <w:rFonts w:ascii="Symbol" w:hAnsi="Symbol"/>
      </w:rPr>
    </w:lvl>
    <w:lvl w:ilvl="2" w:tplc="88FA47E0">
      <w:start w:val="1"/>
      <w:numFmt w:val="bullet"/>
      <w:lvlText w:val=""/>
      <w:lvlJc w:val="left"/>
      <w:pPr>
        <w:ind w:left="1440" w:hanging="360"/>
      </w:pPr>
      <w:rPr>
        <w:rFonts w:ascii="Symbol" w:hAnsi="Symbol"/>
      </w:rPr>
    </w:lvl>
    <w:lvl w:ilvl="3" w:tplc="D1A429CA">
      <w:start w:val="1"/>
      <w:numFmt w:val="bullet"/>
      <w:lvlText w:val=""/>
      <w:lvlJc w:val="left"/>
      <w:pPr>
        <w:ind w:left="1440" w:hanging="360"/>
      </w:pPr>
      <w:rPr>
        <w:rFonts w:ascii="Symbol" w:hAnsi="Symbol"/>
      </w:rPr>
    </w:lvl>
    <w:lvl w:ilvl="4" w:tplc="71D6C0D0">
      <w:start w:val="1"/>
      <w:numFmt w:val="bullet"/>
      <w:lvlText w:val=""/>
      <w:lvlJc w:val="left"/>
      <w:pPr>
        <w:ind w:left="1440" w:hanging="360"/>
      </w:pPr>
      <w:rPr>
        <w:rFonts w:ascii="Symbol" w:hAnsi="Symbol"/>
      </w:rPr>
    </w:lvl>
    <w:lvl w:ilvl="5" w:tplc="8B06D3DA">
      <w:start w:val="1"/>
      <w:numFmt w:val="bullet"/>
      <w:lvlText w:val=""/>
      <w:lvlJc w:val="left"/>
      <w:pPr>
        <w:ind w:left="1440" w:hanging="360"/>
      </w:pPr>
      <w:rPr>
        <w:rFonts w:ascii="Symbol" w:hAnsi="Symbol"/>
      </w:rPr>
    </w:lvl>
    <w:lvl w:ilvl="6" w:tplc="D096B7D8">
      <w:start w:val="1"/>
      <w:numFmt w:val="bullet"/>
      <w:lvlText w:val=""/>
      <w:lvlJc w:val="left"/>
      <w:pPr>
        <w:ind w:left="1440" w:hanging="360"/>
      </w:pPr>
      <w:rPr>
        <w:rFonts w:ascii="Symbol" w:hAnsi="Symbol"/>
      </w:rPr>
    </w:lvl>
    <w:lvl w:ilvl="7" w:tplc="7C8C7BC6">
      <w:start w:val="1"/>
      <w:numFmt w:val="bullet"/>
      <w:lvlText w:val=""/>
      <w:lvlJc w:val="left"/>
      <w:pPr>
        <w:ind w:left="1440" w:hanging="360"/>
      </w:pPr>
      <w:rPr>
        <w:rFonts w:ascii="Symbol" w:hAnsi="Symbol"/>
      </w:rPr>
    </w:lvl>
    <w:lvl w:ilvl="8" w:tplc="EA7C47C0">
      <w:start w:val="1"/>
      <w:numFmt w:val="bullet"/>
      <w:lvlText w:val=""/>
      <w:lvlJc w:val="left"/>
      <w:pPr>
        <w:ind w:left="1440" w:hanging="360"/>
      </w:pPr>
      <w:rPr>
        <w:rFonts w:ascii="Symbol" w:hAnsi="Symbol"/>
      </w:rPr>
    </w:lvl>
  </w:abstractNum>
  <w:abstractNum w:abstractNumId="22" w15:restartNumberingAfterBreak="0">
    <w:nsid w:val="27A8074E"/>
    <w:multiLevelType w:val="hybridMultilevel"/>
    <w:tmpl w:val="F426DAE0"/>
    <w:lvl w:ilvl="0" w:tplc="5AC25F62">
      <w:start w:val="1"/>
      <w:numFmt w:val="bullet"/>
      <w:lvlText w:val=""/>
      <w:lvlJc w:val="left"/>
      <w:pPr>
        <w:ind w:left="1440" w:hanging="360"/>
      </w:pPr>
      <w:rPr>
        <w:rFonts w:ascii="Symbol" w:hAnsi="Symbol"/>
      </w:rPr>
    </w:lvl>
    <w:lvl w:ilvl="1" w:tplc="B58C6DFA">
      <w:start w:val="1"/>
      <w:numFmt w:val="bullet"/>
      <w:lvlText w:val=""/>
      <w:lvlJc w:val="left"/>
      <w:pPr>
        <w:ind w:left="1440" w:hanging="360"/>
      </w:pPr>
      <w:rPr>
        <w:rFonts w:ascii="Symbol" w:hAnsi="Symbol"/>
      </w:rPr>
    </w:lvl>
    <w:lvl w:ilvl="2" w:tplc="83EA1914">
      <w:start w:val="1"/>
      <w:numFmt w:val="bullet"/>
      <w:lvlText w:val=""/>
      <w:lvlJc w:val="left"/>
      <w:pPr>
        <w:ind w:left="1440" w:hanging="360"/>
      </w:pPr>
      <w:rPr>
        <w:rFonts w:ascii="Symbol" w:hAnsi="Symbol"/>
      </w:rPr>
    </w:lvl>
    <w:lvl w:ilvl="3" w:tplc="54FCE23E">
      <w:start w:val="1"/>
      <w:numFmt w:val="bullet"/>
      <w:lvlText w:val=""/>
      <w:lvlJc w:val="left"/>
      <w:pPr>
        <w:ind w:left="1440" w:hanging="360"/>
      </w:pPr>
      <w:rPr>
        <w:rFonts w:ascii="Symbol" w:hAnsi="Symbol"/>
      </w:rPr>
    </w:lvl>
    <w:lvl w:ilvl="4" w:tplc="EECCA236">
      <w:start w:val="1"/>
      <w:numFmt w:val="bullet"/>
      <w:lvlText w:val=""/>
      <w:lvlJc w:val="left"/>
      <w:pPr>
        <w:ind w:left="1440" w:hanging="360"/>
      </w:pPr>
      <w:rPr>
        <w:rFonts w:ascii="Symbol" w:hAnsi="Symbol"/>
      </w:rPr>
    </w:lvl>
    <w:lvl w:ilvl="5" w:tplc="A3A2073C">
      <w:start w:val="1"/>
      <w:numFmt w:val="bullet"/>
      <w:lvlText w:val=""/>
      <w:lvlJc w:val="left"/>
      <w:pPr>
        <w:ind w:left="1440" w:hanging="360"/>
      </w:pPr>
      <w:rPr>
        <w:rFonts w:ascii="Symbol" w:hAnsi="Symbol"/>
      </w:rPr>
    </w:lvl>
    <w:lvl w:ilvl="6" w:tplc="D05CEE42">
      <w:start w:val="1"/>
      <w:numFmt w:val="bullet"/>
      <w:lvlText w:val=""/>
      <w:lvlJc w:val="left"/>
      <w:pPr>
        <w:ind w:left="1440" w:hanging="360"/>
      </w:pPr>
      <w:rPr>
        <w:rFonts w:ascii="Symbol" w:hAnsi="Symbol"/>
      </w:rPr>
    </w:lvl>
    <w:lvl w:ilvl="7" w:tplc="E6EEC416">
      <w:start w:val="1"/>
      <w:numFmt w:val="bullet"/>
      <w:lvlText w:val=""/>
      <w:lvlJc w:val="left"/>
      <w:pPr>
        <w:ind w:left="1440" w:hanging="360"/>
      </w:pPr>
      <w:rPr>
        <w:rFonts w:ascii="Symbol" w:hAnsi="Symbol"/>
      </w:rPr>
    </w:lvl>
    <w:lvl w:ilvl="8" w:tplc="F36873C8">
      <w:start w:val="1"/>
      <w:numFmt w:val="bullet"/>
      <w:lvlText w:val=""/>
      <w:lvlJc w:val="left"/>
      <w:pPr>
        <w:ind w:left="1440" w:hanging="360"/>
      </w:pPr>
      <w:rPr>
        <w:rFonts w:ascii="Symbol" w:hAnsi="Symbol"/>
      </w:rPr>
    </w:lvl>
  </w:abstractNum>
  <w:abstractNum w:abstractNumId="23" w15:restartNumberingAfterBreak="0">
    <w:nsid w:val="27E41245"/>
    <w:multiLevelType w:val="hybridMultilevel"/>
    <w:tmpl w:val="2FA0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C11384"/>
    <w:multiLevelType w:val="multilevel"/>
    <w:tmpl w:val="E59C21AA"/>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Arial" w:hAnsi="Arial" w:hint="default"/>
        <w:color w:val="262626" w:themeColor="text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2DF95CF8"/>
    <w:multiLevelType w:val="hybridMultilevel"/>
    <w:tmpl w:val="DD1E8430"/>
    <w:lvl w:ilvl="0" w:tplc="94502904">
      <w:numFmt w:val="bullet"/>
      <w:lvlText w:val="•"/>
      <w:lvlJc w:val="left"/>
      <w:pPr>
        <w:ind w:left="445" w:hanging="360"/>
      </w:pPr>
      <w:rPr>
        <w:rFonts w:ascii="Arial" w:eastAsia="Times New Roman" w:hAnsi="Arial" w:cs="Arial" w:hint="default"/>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26" w15:restartNumberingAfterBreak="0">
    <w:nsid w:val="2E633652"/>
    <w:multiLevelType w:val="hybridMultilevel"/>
    <w:tmpl w:val="68C491CA"/>
    <w:lvl w:ilvl="0" w:tplc="94502904">
      <w:numFmt w:val="bullet"/>
      <w:lvlText w:val="•"/>
      <w:lvlJc w:val="left"/>
      <w:pPr>
        <w:ind w:left="530" w:hanging="360"/>
      </w:pPr>
      <w:rPr>
        <w:rFonts w:ascii="Arial" w:eastAsia="Times New Roman" w:hAnsi="Arial" w:cs="Aria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7" w15:restartNumberingAfterBreak="0">
    <w:nsid w:val="3341752A"/>
    <w:multiLevelType w:val="hybridMultilevel"/>
    <w:tmpl w:val="206E8D12"/>
    <w:lvl w:ilvl="0" w:tplc="547C7788">
      <w:start w:val="1"/>
      <w:numFmt w:val="bullet"/>
      <w:lvlText w:val=""/>
      <w:lvlJc w:val="left"/>
      <w:pPr>
        <w:ind w:left="1440" w:hanging="360"/>
      </w:pPr>
      <w:rPr>
        <w:rFonts w:ascii="Symbol" w:hAnsi="Symbol"/>
      </w:rPr>
    </w:lvl>
    <w:lvl w:ilvl="1" w:tplc="2334D4F8">
      <w:start w:val="1"/>
      <w:numFmt w:val="bullet"/>
      <w:lvlText w:val=""/>
      <w:lvlJc w:val="left"/>
      <w:pPr>
        <w:ind w:left="1440" w:hanging="360"/>
      </w:pPr>
      <w:rPr>
        <w:rFonts w:ascii="Symbol" w:hAnsi="Symbol"/>
      </w:rPr>
    </w:lvl>
    <w:lvl w:ilvl="2" w:tplc="B33C90AC">
      <w:start w:val="1"/>
      <w:numFmt w:val="bullet"/>
      <w:lvlText w:val=""/>
      <w:lvlJc w:val="left"/>
      <w:pPr>
        <w:ind w:left="1440" w:hanging="360"/>
      </w:pPr>
      <w:rPr>
        <w:rFonts w:ascii="Symbol" w:hAnsi="Symbol"/>
      </w:rPr>
    </w:lvl>
    <w:lvl w:ilvl="3" w:tplc="B908FBA6">
      <w:start w:val="1"/>
      <w:numFmt w:val="bullet"/>
      <w:lvlText w:val=""/>
      <w:lvlJc w:val="left"/>
      <w:pPr>
        <w:ind w:left="1440" w:hanging="360"/>
      </w:pPr>
      <w:rPr>
        <w:rFonts w:ascii="Symbol" w:hAnsi="Symbol"/>
      </w:rPr>
    </w:lvl>
    <w:lvl w:ilvl="4" w:tplc="AC3AB16A">
      <w:start w:val="1"/>
      <w:numFmt w:val="bullet"/>
      <w:lvlText w:val=""/>
      <w:lvlJc w:val="left"/>
      <w:pPr>
        <w:ind w:left="1440" w:hanging="360"/>
      </w:pPr>
      <w:rPr>
        <w:rFonts w:ascii="Symbol" w:hAnsi="Symbol"/>
      </w:rPr>
    </w:lvl>
    <w:lvl w:ilvl="5" w:tplc="BE22902A">
      <w:start w:val="1"/>
      <w:numFmt w:val="bullet"/>
      <w:lvlText w:val=""/>
      <w:lvlJc w:val="left"/>
      <w:pPr>
        <w:ind w:left="1440" w:hanging="360"/>
      </w:pPr>
      <w:rPr>
        <w:rFonts w:ascii="Symbol" w:hAnsi="Symbol"/>
      </w:rPr>
    </w:lvl>
    <w:lvl w:ilvl="6" w:tplc="02968EE6">
      <w:start w:val="1"/>
      <w:numFmt w:val="bullet"/>
      <w:lvlText w:val=""/>
      <w:lvlJc w:val="left"/>
      <w:pPr>
        <w:ind w:left="1440" w:hanging="360"/>
      </w:pPr>
      <w:rPr>
        <w:rFonts w:ascii="Symbol" w:hAnsi="Symbol"/>
      </w:rPr>
    </w:lvl>
    <w:lvl w:ilvl="7" w:tplc="776866A8">
      <w:start w:val="1"/>
      <w:numFmt w:val="bullet"/>
      <w:lvlText w:val=""/>
      <w:lvlJc w:val="left"/>
      <w:pPr>
        <w:ind w:left="1440" w:hanging="360"/>
      </w:pPr>
      <w:rPr>
        <w:rFonts w:ascii="Symbol" w:hAnsi="Symbol"/>
      </w:rPr>
    </w:lvl>
    <w:lvl w:ilvl="8" w:tplc="A1DCDE0A">
      <w:start w:val="1"/>
      <w:numFmt w:val="bullet"/>
      <w:lvlText w:val=""/>
      <w:lvlJc w:val="left"/>
      <w:pPr>
        <w:ind w:left="1440" w:hanging="360"/>
      </w:pPr>
      <w:rPr>
        <w:rFonts w:ascii="Symbol" w:hAnsi="Symbol"/>
      </w:rPr>
    </w:lvl>
  </w:abstractNum>
  <w:abstractNum w:abstractNumId="28" w15:restartNumberingAfterBreak="0">
    <w:nsid w:val="33627EDF"/>
    <w:multiLevelType w:val="hybridMultilevel"/>
    <w:tmpl w:val="2D207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C06C07"/>
    <w:multiLevelType w:val="hybridMultilevel"/>
    <w:tmpl w:val="3A2E8954"/>
    <w:lvl w:ilvl="0" w:tplc="F9B4070E">
      <w:start w:val="1"/>
      <w:numFmt w:val="bullet"/>
      <w:lvlText w:val=""/>
      <w:lvlJc w:val="left"/>
      <w:pPr>
        <w:ind w:left="1440" w:hanging="360"/>
      </w:pPr>
      <w:rPr>
        <w:rFonts w:ascii="Symbol" w:hAnsi="Symbol"/>
      </w:rPr>
    </w:lvl>
    <w:lvl w:ilvl="1" w:tplc="1A3E4082">
      <w:start w:val="1"/>
      <w:numFmt w:val="bullet"/>
      <w:lvlText w:val=""/>
      <w:lvlJc w:val="left"/>
      <w:pPr>
        <w:ind w:left="1440" w:hanging="360"/>
      </w:pPr>
      <w:rPr>
        <w:rFonts w:ascii="Symbol" w:hAnsi="Symbol"/>
      </w:rPr>
    </w:lvl>
    <w:lvl w:ilvl="2" w:tplc="384E73AA">
      <w:start w:val="1"/>
      <w:numFmt w:val="bullet"/>
      <w:lvlText w:val=""/>
      <w:lvlJc w:val="left"/>
      <w:pPr>
        <w:ind w:left="1440" w:hanging="360"/>
      </w:pPr>
      <w:rPr>
        <w:rFonts w:ascii="Symbol" w:hAnsi="Symbol"/>
      </w:rPr>
    </w:lvl>
    <w:lvl w:ilvl="3" w:tplc="C36A6740">
      <w:start w:val="1"/>
      <w:numFmt w:val="bullet"/>
      <w:lvlText w:val=""/>
      <w:lvlJc w:val="left"/>
      <w:pPr>
        <w:ind w:left="1440" w:hanging="360"/>
      </w:pPr>
      <w:rPr>
        <w:rFonts w:ascii="Symbol" w:hAnsi="Symbol"/>
      </w:rPr>
    </w:lvl>
    <w:lvl w:ilvl="4" w:tplc="7CE25DE0">
      <w:start w:val="1"/>
      <w:numFmt w:val="bullet"/>
      <w:lvlText w:val=""/>
      <w:lvlJc w:val="left"/>
      <w:pPr>
        <w:ind w:left="1440" w:hanging="360"/>
      </w:pPr>
      <w:rPr>
        <w:rFonts w:ascii="Symbol" w:hAnsi="Symbol"/>
      </w:rPr>
    </w:lvl>
    <w:lvl w:ilvl="5" w:tplc="BA40AF36">
      <w:start w:val="1"/>
      <w:numFmt w:val="bullet"/>
      <w:lvlText w:val=""/>
      <w:lvlJc w:val="left"/>
      <w:pPr>
        <w:ind w:left="1440" w:hanging="360"/>
      </w:pPr>
      <w:rPr>
        <w:rFonts w:ascii="Symbol" w:hAnsi="Symbol"/>
      </w:rPr>
    </w:lvl>
    <w:lvl w:ilvl="6" w:tplc="4D9A9C5E">
      <w:start w:val="1"/>
      <w:numFmt w:val="bullet"/>
      <w:lvlText w:val=""/>
      <w:lvlJc w:val="left"/>
      <w:pPr>
        <w:ind w:left="1440" w:hanging="360"/>
      </w:pPr>
      <w:rPr>
        <w:rFonts w:ascii="Symbol" w:hAnsi="Symbol"/>
      </w:rPr>
    </w:lvl>
    <w:lvl w:ilvl="7" w:tplc="2AA20F80">
      <w:start w:val="1"/>
      <w:numFmt w:val="bullet"/>
      <w:lvlText w:val=""/>
      <w:lvlJc w:val="left"/>
      <w:pPr>
        <w:ind w:left="1440" w:hanging="360"/>
      </w:pPr>
      <w:rPr>
        <w:rFonts w:ascii="Symbol" w:hAnsi="Symbol"/>
      </w:rPr>
    </w:lvl>
    <w:lvl w:ilvl="8" w:tplc="195A011C">
      <w:start w:val="1"/>
      <w:numFmt w:val="bullet"/>
      <w:lvlText w:val=""/>
      <w:lvlJc w:val="left"/>
      <w:pPr>
        <w:ind w:left="1440" w:hanging="360"/>
      </w:pPr>
      <w:rPr>
        <w:rFonts w:ascii="Symbol" w:hAnsi="Symbol"/>
      </w:rPr>
    </w:lvl>
  </w:abstractNum>
  <w:abstractNum w:abstractNumId="30" w15:restartNumberingAfterBreak="0">
    <w:nsid w:val="366C11D4"/>
    <w:multiLevelType w:val="multilevel"/>
    <w:tmpl w:val="5940775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906FE0"/>
    <w:multiLevelType w:val="hybridMultilevel"/>
    <w:tmpl w:val="54D611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580484"/>
    <w:multiLevelType w:val="hybridMultilevel"/>
    <w:tmpl w:val="B0FE8CA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3" w15:restartNumberingAfterBreak="0">
    <w:nsid w:val="3E795A7C"/>
    <w:multiLevelType w:val="hybridMultilevel"/>
    <w:tmpl w:val="46000100"/>
    <w:lvl w:ilvl="0" w:tplc="B85E9492">
      <w:start w:val="1"/>
      <w:numFmt w:val="bullet"/>
      <w:lvlText w:val=""/>
      <w:lvlJc w:val="left"/>
      <w:pPr>
        <w:ind w:left="720" w:hanging="360"/>
      </w:pPr>
      <w:rPr>
        <w:rFonts w:ascii="Symbol" w:hAnsi="Symbol"/>
      </w:rPr>
    </w:lvl>
    <w:lvl w:ilvl="1" w:tplc="383A999C">
      <w:start w:val="1"/>
      <w:numFmt w:val="bullet"/>
      <w:lvlText w:val=""/>
      <w:lvlJc w:val="left"/>
      <w:pPr>
        <w:ind w:left="720" w:hanging="360"/>
      </w:pPr>
      <w:rPr>
        <w:rFonts w:ascii="Symbol" w:hAnsi="Symbol"/>
      </w:rPr>
    </w:lvl>
    <w:lvl w:ilvl="2" w:tplc="7FB6EA3A">
      <w:start w:val="1"/>
      <w:numFmt w:val="bullet"/>
      <w:lvlText w:val=""/>
      <w:lvlJc w:val="left"/>
      <w:pPr>
        <w:ind w:left="720" w:hanging="360"/>
      </w:pPr>
      <w:rPr>
        <w:rFonts w:ascii="Symbol" w:hAnsi="Symbol"/>
      </w:rPr>
    </w:lvl>
    <w:lvl w:ilvl="3" w:tplc="4F562538">
      <w:start w:val="1"/>
      <w:numFmt w:val="bullet"/>
      <w:lvlText w:val=""/>
      <w:lvlJc w:val="left"/>
      <w:pPr>
        <w:ind w:left="720" w:hanging="360"/>
      </w:pPr>
      <w:rPr>
        <w:rFonts w:ascii="Symbol" w:hAnsi="Symbol"/>
      </w:rPr>
    </w:lvl>
    <w:lvl w:ilvl="4" w:tplc="59EE6950">
      <w:start w:val="1"/>
      <w:numFmt w:val="bullet"/>
      <w:lvlText w:val=""/>
      <w:lvlJc w:val="left"/>
      <w:pPr>
        <w:ind w:left="720" w:hanging="360"/>
      </w:pPr>
      <w:rPr>
        <w:rFonts w:ascii="Symbol" w:hAnsi="Symbol"/>
      </w:rPr>
    </w:lvl>
    <w:lvl w:ilvl="5" w:tplc="7C94D3A4">
      <w:start w:val="1"/>
      <w:numFmt w:val="bullet"/>
      <w:lvlText w:val=""/>
      <w:lvlJc w:val="left"/>
      <w:pPr>
        <w:ind w:left="720" w:hanging="360"/>
      </w:pPr>
      <w:rPr>
        <w:rFonts w:ascii="Symbol" w:hAnsi="Symbol"/>
      </w:rPr>
    </w:lvl>
    <w:lvl w:ilvl="6" w:tplc="EDA8E4DC">
      <w:start w:val="1"/>
      <w:numFmt w:val="bullet"/>
      <w:lvlText w:val=""/>
      <w:lvlJc w:val="left"/>
      <w:pPr>
        <w:ind w:left="720" w:hanging="360"/>
      </w:pPr>
      <w:rPr>
        <w:rFonts w:ascii="Symbol" w:hAnsi="Symbol"/>
      </w:rPr>
    </w:lvl>
    <w:lvl w:ilvl="7" w:tplc="6C42B670">
      <w:start w:val="1"/>
      <w:numFmt w:val="bullet"/>
      <w:lvlText w:val=""/>
      <w:lvlJc w:val="left"/>
      <w:pPr>
        <w:ind w:left="720" w:hanging="360"/>
      </w:pPr>
      <w:rPr>
        <w:rFonts w:ascii="Symbol" w:hAnsi="Symbol"/>
      </w:rPr>
    </w:lvl>
    <w:lvl w:ilvl="8" w:tplc="5EDA3D08">
      <w:start w:val="1"/>
      <w:numFmt w:val="bullet"/>
      <w:lvlText w:val=""/>
      <w:lvlJc w:val="left"/>
      <w:pPr>
        <w:ind w:left="720" w:hanging="360"/>
      </w:pPr>
      <w:rPr>
        <w:rFonts w:ascii="Symbol" w:hAnsi="Symbol"/>
      </w:rPr>
    </w:lvl>
  </w:abstractNum>
  <w:abstractNum w:abstractNumId="34" w15:restartNumberingAfterBreak="0">
    <w:nsid w:val="3F1E2390"/>
    <w:multiLevelType w:val="multilevel"/>
    <w:tmpl w:val="1FC64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D86FC6"/>
    <w:multiLevelType w:val="hybridMultilevel"/>
    <w:tmpl w:val="C72EDE98"/>
    <w:lvl w:ilvl="0" w:tplc="EAB0F05E">
      <w:start w:val="1"/>
      <w:numFmt w:val="bullet"/>
      <w:lvlText w:val="-"/>
      <w:lvlJc w:val="left"/>
      <w:pPr>
        <w:ind w:left="505" w:hanging="360"/>
      </w:pPr>
      <w:rPr>
        <w:rFonts w:ascii="Arial" w:eastAsia="Times New Roman" w:hAnsi="Arial" w:cs="Arial" w:hint="default"/>
      </w:rPr>
    </w:lvl>
    <w:lvl w:ilvl="1" w:tplc="08090003" w:tentative="1">
      <w:start w:val="1"/>
      <w:numFmt w:val="bullet"/>
      <w:lvlText w:val="o"/>
      <w:lvlJc w:val="left"/>
      <w:pPr>
        <w:ind w:left="1225" w:hanging="360"/>
      </w:pPr>
      <w:rPr>
        <w:rFonts w:ascii="Courier New" w:hAnsi="Courier New" w:cs="Courier New" w:hint="default"/>
      </w:rPr>
    </w:lvl>
    <w:lvl w:ilvl="2" w:tplc="08090005" w:tentative="1">
      <w:start w:val="1"/>
      <w:numFmt w:val="bullet"/>
      <w:lvlText w:val=""/>
      <w:lvlJc w:val="left"/>
      <w:pPr>
        <w:ind w:left="1945" w:hanging="360"/>
      </w:pPr>
      <w:rPr>
        <w:rFonts w:ascii="Wingdings" w:hAnsi="Wingdings" w:hint="default"/>
      </w:rPr>
    </w:lvl>
    <w:lvl w:ilvl="3" w:tplc="08090001" w:tentative="1">
      <w:start w:val="1"/>
      <w:numFmt w:val="bullet"/>
      <w:lvlText w:val=""/>
      <w:lvlJc w:val="left"/>
      <w:pPr>
        <w:ind w:left="2665" w:hanging="360"/>
      </w:pPr>
      <w:rPr>
        <w:rFonts w:ascii="Symbol" w:hAnsi="Symbol" w:hint="default"/>
      </w:rPr>
    </w:lvl>
    <w:lvl w:ilvl="4" w:tplc="08090003" w:tentative="1">
      <w:start w:val="1"/>
      <w:numFmt w:val="bullet"/>
      <w:lvlText w:val="o"/>
      <w:lvlJc w:val="left"/>
      <w:pPr>
        <w:ind w:left="3385" w:hanging="360"/>
      </w:pPr>
      <w:rPr>
        <w:rFonts w:ascii="Courier New" w:hAnsi="Courier New" w:cs="Courier New" w:hint="default"/>
      </w:rPr>
    </w:lvl>
    <w:lvl w:ilvl="5" w:tplc="08090005" w:tentative="1">
      <w:start w:val="1"/>
      <w:numFmt w:val="bullet"/>
      <w:lvlText w:val=""/>
      <w:lvlJc w:val="left"/>
      <w:pPr>
        <w:ind w:left="4105" w:hanging="360"/>
      </w:pPr>
      <w:rPr>
        <w:rFonts w:ascii="Wingdings" w:hAnsi="Wingdings" w:hint="default"/>
      </w:rPr>
    </w:lvl>
    <w:lvl w:ilvl="6" w:tplc="08090001" w:tentative="1">
      <w:start w:val="1"/>
      <w:numFmt w:val="bullet"/>
      <w:lvlText w:val=""/>
      <w:lvlJc w:val="left"/>
      <w:pPr>
        <w:ind w:left="4825" w:hanging="360"/>
      </w:pPr>
      <w:rPr>
        <w:rFonts w:ascii="Symbol" w:hAnsi="Symbol" w:hint="default"/>
      </w:rPr>
    </w:lvl>
    <w:lvl w:ilvl="7" w:tplc="08090003" w:tentative="1">
      <w:start w:val="1"/>
      <w:numFmt w:val="bullet"/>
      <w:lvlText w:val="o"/>
      <w:lvlJc w:val="left"/>
      <w:pPr>
        <w:ind w:left="5545" w:hanging="360"/>
      </w:pPr>
      <w:rPr>
        <w:rFonts w:ascii="Courier New" w:hAnsi="Courier New" w:cs="Courier New" w:hint="default"/>
      </w:rPr>
    </w:lvl>
    <w:lvl w:ilvl="8" w:tplc="08090005" w:tentative="1">
      <w:start w:val="1"/>
      <w:numFmt w:val="bullet"/>
      <w:lvlText w:val=""/>
      <w:lvlJc w:val="left"/>
      <w:pPr>
        <w:ind w:left="6265" w:hanging="360"/>
      </w:pPr>
      <w:rPr>
        <w:rFonts w:ascii="Wingdings" w:hAnsi="Wingdings" w:hint="default"/>
      </w:rPr>
    </w:lvl>
  </w:abstractNum>
  <w:abstractNum w:abstractNumId="36" w15:restartNumberingAfterBreak="0">
    <w:nsid w:val="429925BD"/>
    <w:multiLevelType w:val="multilevel"/>
    <w:tmpl w:val="034A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7C1CDC"/>
    <w:multiLevelType w:val="multilevel"/>
    <w:tmpl w:val="7360C9D6"/>
    <w:styleLink w:val="EAAlphaBullets"/>
    <w:lvl w:ilvl="0">
      <w:start w:val="1"/>
      <w:numFmt w:val="lowerLetter"/>
      <w:pStyle w:val="AlphaBulletL1"/>
      <w:lvlText w:val="(%1)"/>
      <w:lvlJc w:val="left"/>
      <w:pPr>
        <w:tabs>
          <w:tab w:val="num" w:pos="482"/>
        </w:tabs>
        <w:ind w:left="482"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5F16637"/>
    <w:multiLevelType w:val="hybridMultilevel"/>
    <w:tmpl w:val="2FA2DCD6"/>
    <w:lvl w:ilvl="0" w:tplc="849CB320">
      <w:start w:val="1"/>
      <w:numFmt w:val="bullet"/>
      <w:lvlText w:val=""/>
      <w:lvlJc w:val="left"/>
      <w:pPr>
        <w:ind w:left="1440" w:hanging="360"/>
      </w:pPr>
      <w:rPr>
        <w:rFonts w:ascii="Symbol" w:hAnsi="Symbol"/>
      </w:rPr>
    </w:lvl>
    <w:lvl w:ilvl="1" w:tplc="67E4021C">
      <w:start w:val="1"/>
      <w:numFmt w:val="bullet"/>
      <w:lvlText w:val=""/>
      <w:lvlJc w:val="left"/>
      <w:pPr>
        <w:ind w:left="1440" w:hanging="360"/>
      </w:pPr>
      <w:rPr>
        <w:rFonts w:ascii="Symbol" w:hAnsi="Symbol"/>
      </w:rPr>
    </w:lvl>
    <w:lvl w:ilvl="2" w:tplc="55AE4B36">
      <w:start w:val="1"/>
      <w:numFmt w:val="bullet"/>
      <w:lvlText w:val=""/>
      <w:lvlJc w:val="left"/>
      <w:pPr>
        <w:ind w:left="1440" w:hanging="360"/>
      </w:pPr>
      <w:rPr>
        <w:rFonts w:ascii="Symbol" w:hAnsi="Symbol"/>
      </w:rPr>
    </w:lvl>
    <w:lvl w:ilvl="3" w:tplc="E8AA3EAC">
      <w:start w:val="1"/>
      <w:numFmt w:val="bullet"/>
      <w:lvlText w:val=""/>
      <w:lvlJc w:val="left"/>
      <w:pPr>
        <w:ind w:left="1440" w:hanging="360"/>
      </w:pPr>
      <w:rPr>
        <w:rFonts w:ascii="Symbol" w:hAnsi="Symbol"/>
      </w:rPr>
    </w:lvl>
    <w:lvl w:ilvl="4" w:tplc="E00E1AB6">
      <w:start w:val="1"/>
      <w:numFmt w:val="bullet"/>
      <w:lvlText w:val=""/>
      <w:lvlJc w:val="left"/>
      <w:pPr>
        <w:ind w:left="1440" w:hanging="360"/>
      </w:pPr>
      <w:rPr>
        <w:rFonts w:ascii="Symbol" w:hAnsi="Symbol"/>
      </w:rPr>
    </w:lvl>
    <w:lvl w:ilvl="5" w:tplc="0BD67C70">
      <w:start w:val="1"/>
      <w:numFmt w:val="bullet"/>
      <w:lvlText w:val=""/>
      <w:lvlJc w:val="left"/>
      <w:pPr>
        <w:ind w:left="1440" w:hanging="360"/>
      </w:pPr>
      <w:rPr>
        <w:rFonts w:ascii="Symbol" w:hAnsi="Symbol"/>
      </w:rPr>
    </w:lvl>
    <w:lvl w:ilvl="6" w:tplc="3D58A3FC">
      <w:start w:val="1"/>
      <w:numFmt w:val="bullet"/>
      <w:lvlText w:val=""/>
      <w:lvlJc w:val="left"/>
      <w:pPr>
        <w:ind w:left="1440" w:hanging="360"/>
      </w:pPr>
      <w:rPr>
        <w:rFonts w:ascii="Symbol" w:hAnsi="Symbol"/>
      </w:rPr>
    </w:lvl>
    <w:lvl w:ilvl="7" w:tplc="A1EC8016">
      <w:start w:val="1"/>
      <w:numFmt w:val="bullet"/>
      <w:lvlText w:val=""/>
      <w:lvlJc w:val="left"/>
      <w:pPr>
        <w:ind w:left="1440" w:hanging="360"/>
      </w:pPr>
      <w:rPr>
        <w:rFonts w:ascii="Symbol" w:hAnsi="Symbol"/>
      </w:rPr>
    </w:lvl>
    <w:lvl w:ilvl="8" w:tplc="477489EC">
      <w:start w:val="1"/>
      <w:numFmt w:val="bullet"/>
      <w:lvlText w:val=""/>
      <w:lvlJc w:val="left"/>
      <w:pPr>
        <w:ind w:left="1440" w:hanging="360"/>
      </w:pPr>
      <w:rPr>
        <w:rFonts w:ascii="Symbol" w:hAnsi="Symbol"/>
      </w:rPr>
    </w:lvl>
  </w:abstractNum>
  <w:abstractNum w:abstractNumId="39" w15:restartNumberingAfterBreak="0">
    <w:nsid w:val="4CF7702F"/>
    <w:multiLevelType w:val="multilevel"/>
    <w:tmpl w:val="6324C92E"/>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105"/>
        </w:tabs>
        <w:ind w:left="1105" w:hanging="680"/>
      </w:pPr>
      <w:rPr>
        <w:rFonts w:hint="default"/>
      </w:rPr>
    </w:lvl>
    <w:lvl w:ilvl="3">
      <w:start w:val="1"/>
      <w:numFmt w:val="bullet"/>
      <w:lvlText w:val=""/>
      <w:lvlJc w:val="left"/>
      <w:pPr>
        <w:ind w:left="928" w:hanging="360"/>
      </w:pPr>
      <w:rPr>
        <w:rFonts w:ascii="Symbol" w:hAnsi="Symbol"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ED473BC"/>
    <w:multiLevelType w:val="multilevel"/>
    <w:tmpl w:val="2F96E89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5"/>
        </w:tabs>
        <w:ind w:left="1105" w:hanging="680"/>
      </w:pPr>
      <w:rPr>
        <w:rFonts w:hint="default"/>
      </w:rPr>
    </w:lvl>
    <w:lvl w:ilvl="3">
      <w:start w:val="1"/>
      <w:numFmt w:val="lowerLetter"/>
      <w:pStyle w:val="aBullet"/>
      <w:lvlText w:val="(%4)"/>
      <w:lvlJc w:val="left"/>
      <w:pPr>
        <w:tabs>
          <w:tab w:val="num" w:pos="1022"/>
        </w:tabs>
        <w:ind w:left="1022"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467284D"/>
    <w:multiLevelType w:val="hybridMultilevel"/>
    <w:tmpl w:val="8736B5E8"/>
    <w:lvl w:ilvl="0" w:tplc="1E286E8A">
      <w:start w:val="1"/>
      <w:numFmt w:val="bullet"/>
      <w:lvlText w:val=""/>
      <w:lvlJc w:val="left"/>
      <w:pPr>
        <w:ind w:left="1440" w:hanging="360"/>
      </w:pPr>
      <w:rPr>
        <w:rFonts w:ascii="Symbol" w:hAnsi="Symbol"/>
      </w:rPr>
    </w:lvl>
    <w:lvl w:ilvl="1" w:tplc="FE049B48">
      <w:start w:val="1"/>
      <w:numFmt w:val="bullet"/>
      <w:lvlText w:val=""/>
      <w:lvlJc w:val="left"/>
      <w:pPr>
        <w:ind w:left="1440" w:hanging="360"/>
      </w:pPr>
      <w:rPr>
        <w:rFonts w:ascii="Symbol" w:hAnsi="Symbol"/>
      </w:rPr>
    </w:lvl>
    <w:lvl w:ilvl="2" w:tplc="8C52BBF6">
      <w:start w:val="1"/>
      <w:numFmt w:val="bullet"/>
      <w:lvlText w:val=""/>
      <w:lvlJc w:val="left"/>
      <w:pPr>
        <w:ind w:left="1440" w:hanging="360"/>
      </w:pPr>
      <w:rPr>
        <w:rFonts w:ascii="Symbol" w:hAnsi="Symbol"/>
      </w:rPr>
    </w:lvl>
    <w:lvl w:ilvl="3" w:tplc="54BAD8CE">
      <w:start w:val="1"/>
      <w:numFmt w:val="bullet"/>
      <w:lvlText w:val=""/>
      <w:lvlJc w:val="left"/>
      <w:pPr>
        <w:ind w:left="1440" w:hanging="360"/>
      </w:pPr>
      <w:rPr>
        <w:rFonts w:ascii="Symbol" w:hAnsi="Symbol"/>
      </w:rPr>
    </w:lvl>
    <w:lvl w:ilvl="4" w:tplc="D4E2930A">
      <w:start w:val="1"/>
      <w:numFmt w:val="bullet"/>
      <w:lvlText w:val=""/>
      <w:lvlJc w:val="left"/>
      <w:pPr>
        <w:ind w:left="1440" w:hanging="360"/>
      </w:pPr>
      <w:rPr>
        <w:rFonts w:ascii="Symbol" w:hAnsi="Symbol"/>
      </w:rPr>
    </w:lvl>
    <w:lvl w:ilvl="5" w:tplc="4F4A31F2">
      <w:start w:val="1"/>
      <w:numFmt w:val="bullet"/>
      <w:lvlText w:val=""/>
      <w:lvlJc w:val="left"/>
      <w:pPr>
        <w:ind w:left="1440" w:hanging="360"/>
      </w:pPr>
      <w:rPr>
        <w:rFonts w:ascii="Symbol" w:hAnsi="Symbol"/>
      </w:rPr>
    </w:lvl>
    <w:lvl w:ilvl="6" w:tplc="56383AB2">
      <w:start w:val="1"/>
      <w:numFmt w:val="bullet"/>
      <w:lvlText w:val=""/>
      <w:lvlJc w:val="left"/>
      <w:pPr>
        <w:ind w:left="1440" w:hanging="360"/>
      </w:pPr>
      <w:rPr>
        <w:rFonts w:ascii="Symbol" w:hAnsi="Symbol"/>
      </w:rPr>
    </w:lvl>
    <w:lvl w:ilvl="7" w:tplc="40C637F6">
      <w:start w:val="1"/>
      <w:numFmt w:val="bullet"/>
      <w:lvlText w:val=""/>
      <w:lvlJc w:val="left"/>
      <w:pPr>
        <w:ind w:left="1440" w:hanging="360"/>
      </w:pPr>
      <w:rPr>
        <w:rFonts w:ascii="Symbol" w:hAnsi="Symbol"/>
      </w:rPr>
    </w:lvl>
    <w:lvl w:ilvl="8" w:tplc="5DF29F8A">
      <w:start w:val="1"/>
      <w:numFmt w:val="bullet"/>
      <w:lvlText w:val=""/>
      <w:lvlJc w:val="left"/>
      <w:pPr>
        <w:ind w:left="1440" w:hanging="360"/>
      </w:pPr>
      <w:rPr>
        <w:rFonts w:ascii="Symbol" w:hAnsi="Symbol"/>
      </w:rPr>
    </w:lvl>
  </w:abstractNum>
  <w:abstractNum w:abstractNumId="42" w15:restartNumberingAfterBreak="0">
    <w:nsid w:val="56D7340B"/>
    <w:multiLevelType w:val="multilevel"/>
    <w:tmpl w:val="B38A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4E0A89"/>
    <w:multiLevelType w:val="hybridMultilevel"/>
    <w:tmpl w:val="D8C0BE74"/>
    <w:lvl w:ilvl="0" w:tplc="1B5E4312">
      <w:start w:val="1"/>
      <w:numFmt w:val="bullet"/>
      <w:lvlText w:val=""/>
      <w:lvlJc w:val="left"/>
      <w:pPr>
        <w:ind w:left="1440" w:hanging="360"/>
      </w:pPr>
      <w:rPr>
        <w:rFonts w:ascii="Symbol" w:hAnsi="Symbol"/>
      </w:rPr>
    </w:lvl>
    <w:lvl w:ilvl="1" w:tplc="86AE4362">
      <w:start w:val="1"/>
      <w:numFmt w:val="bullet"/>
      <w:lvlText w:val=""/>
      <w:lvlJc w:val="left"/>
      <w:pPr>
        <w:ind w:left="1440" w:hanging="360"/>
      </w:pPr>
      <w:rPr>
        <w:rFonts w:ascii="Symbol" w:hAnsi="Symbol"/>
      </w:rPr>
    </w:lvl>
    <w:lvl w:ilvl="2" w:tplc="83C0E902">
      <w:start w:val="1"/>
      <w:numFmt w:val="bullet"/>
      <w:lvlText w:val=""/>
      <w:lvlJc w:val="left"/>
      <w:pPr>
        <w:ind w:left="1440" w:hanging="360"/>
      </w:pPr>
      <w:rPr>
        <w:rFonts w:ascii="Symbol" w:hAnsi="Symbol"/>
      </w:rPr>
    </w:lvl>
    <w:lvl w:ilvl="3" w:tplc="AC06F738">
      <w:start w:val="1"/>
      <w:numFmt w:val="bullet"/>
      <w:lvlText w:val=""/>
      <w:lvlJc w:val="left"/>
      <w:pPr>
        <w:ind w:left="1440" w:hanging="360"/>
      </w:pPr>
      <w:rPr>
        <w:rFonts w:ascii="Symbol" w:hAnsi="Symbol"/>
      </w:rPr>
    </w:lvl>
    <w:lvl w:ilvl="4" w:tplc="E8048C34">
      <w:start w:val="1"/>
      <w:numFmt w:val="bullet"/>
      <w:lvlText w:val=""/>
      <w:lvlJc w:val="left"/>
      <w:pPr>
        <w:ind w:left="1440" w:hanging="360"/>
      </w:pPr>
      <w:rPr>
        <w:rFonts w:ascii="Symbol" w:hAnsi="Symbol"/>
      </w:rPr>
    </w:lvl>
    <w:lvl w:ilvl="5" w:tplc="13F03DCC">
      <w:start w:val="1"/>
      <w:numFmt w:val="bullet"/>
      <w:lvlText w:val=""/>
      <w:lvlJc w:val="left"/>
      <w:pPr>
        <w:ind w:left="1440" w:hanging="360"/>
      </w:pPr>
      <w:rPr>
        <w:rFonts w:ascii="Symbol" w:hAnsi="Symbol"/>
      </w:rPr>
    </w:lvl>
    <w:lvl w:ilvl="6" w:tplc="04B4AA1A">
      <w:start w:val="1"/>
      <w:numFmt w:val="bullet"/>
      <w:lvlText w:val=""/>
      <w:lvlJc w:val="left"/>
      <w:pPr>
        <w:ind w:left="1440" w:hanging="360"/>
      </w:pPr>
      <w:rPr>
        <w:rFonts w:ascii="Symbol" w:hAnsi="Symbol"/>
      </w:rPr>
    </w:lvl>
    <w:lvl w:ilvl="7" w:tplc="458ED808">
      <w:start w:val="1"/>
      <w:numFmt w:val="bullet"/>
      <w:lvlText w:val=""/>
      <w:lvlJc w:val="left"/>
      <w:pPr>
        <w:ind w:left="1440" w:hanging="360"/>
      </w:pPr>
      <w:rPr>
        <w:rFonts w:ascii="Symbol" w:hAnsi="Symbol"/>
      </w:rPr>
    </w:lvl>
    <w:lvl w:ilvl="8" w:tplc="244CE3CC">
      <w:start w:val="1"/>
      <w:numFmt w:val="bullet"/>
      <w:lvlText w:val=""/>
      <w:lvlJc w:val="left"/>
      <w:pPr>
        <w:ind w:left="1440" w:hanging="360"/>
      </w:pPr>
      <w:rPr>
        <w:rFonts w:ascii="Symbol" w:hAnsi="Symbol"/>
      </w:rPr>
    </w:lvl>
  </w:abstractNum>
  <w:abstractNum w:abstractNumId="44" w15:restartNumberingAfterBreak="0">
    <w:nsid w:val="591B395B"/>
    <w:multiLevelType w:val="multilevel"/>
    <w:tmpl w:val="B1EAFD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5BAB09B1"/>
    <w:multiLevelType w:val="hybridMultilevel"/>
    <w:tmpl w:val="F9A8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D3C0476"/>
    <w:multiLevelType w:val="hybridMultilevel"/>
    <w:tmpl w:val="9A9017A4"/>
    <w:lvl w:ilvl="0" w:tplc="94502904">
      <w:numFmt w:val="bullet"/>
      <w:lvlText w:val="•"/>
      <w:lvlJc w:val="left"/>
      <w:pPr>
        <w:ind w:left="530" w:hanging="360"/>
      </w:pPr>
      <w:rPr>
        <w:rFonts w:ascii="Arial" w:eastAsia="Times New Roman" w:hAnsi="Arial" w:cs="Aria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47" w15:restartNumberingAfterBreak="0">
    <w:nsid w:val="5DFC55CE"/>
    <w:multiLevelType w:val="multilevel"/>
    <w:tmpl w:val="B1EAFDDE"/>
    <w:numStyleLink w:val="EARoundBullets"/>
  </w:abstractNum>
  <w:abstractNum w:abstractNumId="48" w15:restartNumberingAfterBreak="0">
    <w:nsid w:val="5EF4756E"/>
    <w:multiLevelType w:val="hybridMultilevel"/>
    <w:tmpl w:val="7E14463A"/>
    <w:lvl w:ilvl="0" w:tplc="72AED6BE">
      <w:start w:val="1"/>
      <w:numFmt w:val="bullet"/>
      <w:lvlText w:val=""/>
      <w:lvlJc w:val="left"/>
      <w:pPr>
        <w:ind w:left="720" w:hanging="360"/>
      </w:pPr>
      <w:rPr>
        <w:rFonts w:ascii="Symbol" w:hAnsi="Symbol"/>
      </w:rPr>
    </w:lvl>
    <w:lvl w:ilvl="1" w:tplc="D52EF91A">
      <w:start w:val="1"/>
      <w:numFmt w:val="bullet"/>
      <w:lvlText w:val=""/>
      <w:lvlJc w:val="left"/>
      <w:pPr>
        <w:ind w:left="720" w:hanging="360"/>
      </w:pPr>
      <w:rPr>
        <w:rFonts w:ascii="Symbol" w:hAnsi="Symbol"/>
      </w:rPr>
    </w:lvl>
    <w:lvl w:ilvl="2" w:tplc="0E30A3DC">
      <w:start w:val="1"/>
      <w:numFmt w:val="bullet"/>
      <w:lvlText w:val=""/>
      <w:lvlJc w:val="left"/>
      <w:pPr>
        <w:ind w:left="720" w:hanging="360"/>
      </w:pPr>
      <w:rPr>
        <w:rFonts w:ascii="Symbol" w:hAnsi="Symbol"/>
      </w:rPr>
    </w:lvl>
    <w:lvl w:ilvl="3" w:tplc="D1EE263C">
      <w:start w:val="1"/>
      <w:numFmt w:val="bullet"/>
      <w:lvlText w:val=""/>
      <w:lvlJc w:val="left"/>
      <w:pPr>
        <w:ind w:left="720" w:hanging="360"/>
      </w:pPr>
      <w:rPr>
        <w:rFonts w:ascii="Symbol" w:hAnsi="Symbol"/>
      </w:rPr>
    </w:lvl>
    <w:lvl w:ilvl="4" w:tplc="4484F0C2">
      <w:start w:val="1"/>
      <w:numFmt w:val="bullet"/>
      <w:lvlText w:val=""/>
      <w:lvlJc w:val="left"/>
      <w:pPr>
        <w:ind w:left="720" w:hanging="360"/>
      </w:pPr>
      <w:rPr>
        <w:rFonts w:ascii="Symbol" w:hAnsi="Symbol"/>
      </w:rPr>
    </w:lvl>
    <w:lvl w:ilvl="5" w:tplc="C674FB0A">
      <w:start w:val="1"/>
      <w:numFmt w:val="bullet"/>
      <w:lvlText w:val=""/>
      <w:lvlJc w:val="left"/>
      <w:pPr>
        <w:ind w:left="720" w:hanging="360"/>
      </w:pPr>
      <w:rPr>
        <w:rFonts w:ascii="Symbol" w:hAnsi="Symbol"/>
      </w:rPr>
    </w:lvl>
    <w:lvl w:ilvl="6" w:tplc="4F5845EC">
      <w:start w:val="1"/>
      <w:numFmt w:val="bullet"/>
      <w:lvlText w:val=""/>
      <w:lvlJc w:val="left"/>
      <w:pPr>
        <w:ind w:left="720" w:hanging="360"/>
      </w:pPr>
      <w:rPr>
        <w:rFonts w:ascii="Symbol" w:hAnsi="Symbol"/>
      </w:rPr>
    </w:lvl>
    <w:lvl w:ilvl="7" w:tplc="BBA43814">
      <w:start w:val="1"/>
      <w:numFmt w:val="bullet"/>
      <w:lvlText w:val=""/>
      <w:lvlJc w:val="left"/>
      <w:pPr>
        <w:ind w:left="720" w:hanging="360"/>
      </w:pPr>
      <w:rPr>
        <w:rFonts w:ascii="Symbol" w:hAnsi="Symbol"/>
      </w:rPr>
    </w:lvl>
    <w:lvl w:ilvl="8" w:tplc="C26C2198">
      <w:start w:val="1"/>
      <w:numFmt w:val="bullet"/>
      <w:lvlText w:val=""/>
      <w:lvlJc w:val="left"/>
      <w:pPr>
        <w:ind w:left="720" w:hanging="360"/>
      </w:pPr>
      <w:rPr>
        <w:rFonts w:ascii="Symbol" w:hAnsi="Symbol"/>
      </w:rPr>
    </w:lvl>
  </w:abstractNum>
  <w:abstractNum w:abstractNumId="49" w15:restartNumberingAfterBreak="0">
    <w:nsid w:val="5FB44A5E"/>
    <w:multiLevelType w:val="multilevel"/>
    <w:tmpl w:val="6324C92E"/>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105"/>
        </w:tabs>
        <w:ind w:left="1105" w:hanging="680"/>
      </w:pPr>
      <w:rPr>
        <w:rFonts w:hint="default"/>
      </w:rPr>
    </w:lvl>
    <w:lvl w:ilvl="3">
      <w:start w:val="1"/>
      <w:numFmt w:val="bullet"/>
      <w:lvlText w:val=""/>
      <w:lvlJc w:val="left"/>
      <w:pPr>
        <w:ind w:left="928" w:hanging="360"/>
      </w:pPr>
      <w:rPr>
        <w:rFonts w:ascii="Symbol" w:hAnsi="Symbol"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4707366"/>
    <w:multiLevelType w:val="multilevel"/>
    <w:tmpl w:val="E59C21AA"/>
    <w:numStyleLink w:val="EATableBullets"/>
  </w:abstractNum>
  <w:abstractNum w:abstractNumId="51" w15:restartNumberingAfterBreak="0">
    <w:nsid w:val="679C2A62"/>
    <w:multiLevelType w:val="hybridMultilevel"/>
    <w:tmpl w:val="B1DCD5D2"/>
    <w:lvl w:ilvl="0" w:tplc="57E202C8">
      <w:start w:val="110"/>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43076F"/>
    <w:multiLevelType w:val="hybridMultilevel"/>
    <w:tmpl w:val="9C0E65DA"/>
    <w:lvl w:ilvl="0" w:tplc="C7DA7A78">
      <w:start w:val="1"/>
      <w:numFmt w:val="bullet"/>
      <w:lvlText w:val=""/>
      <w:lvlJc w:val="left"/>
      <w:pPr>
        <w:ind w:left="1440" w:hanging="360"/>
      </w:pPr>
      <w:rPr>
        <w:rFonts w:ascii="Symbol" w:hAnsi="Symbol"/>
      </w:rPr>
    </w:lvl>
    <w:lvl w:ilvl="1" w:tplc="C93A41AC">
      <w:start w:val="1"/>
      <w:numFmt w:val="bullet"/>
      <w:lvlText w:val=""/>
      <w:lvlJc w:val="left"/>
      <w:pPr>
        <w:ind w:left="1440" w:hanging="360"/>
      </w:pPr>
      <w:rPr>
        <w:rFonts w:ascii="Symbol" w:hAnsi="Symbol"/>
      </w:rPr>
    </w:lvl>
    <w:lvl w:ilvl="2" w:tplc="D958889C">
      <w:start w:val="1"/>
      <w:numFmt w:val="bullet"/>
      <w:lvlText w:val=""/>
      <w:lvlJc w:val="left"/>
      <w:pPr>
        <w:ind w:left="1440" w:hanging="360"/>
      </w:pPr>
      <w:rPr>
        <w:rFonts w:ascii="Symbol" w:hAnsi="Symbol"/>
      </w:rPr>
    </w:lvl>
    <w:lvl w:ilvl="3" w:tplc="604236CA">
      <w:start w:val="1"/>
      <w:numFmt w:val="bullet"/>
      <w:lvlText w:val=""/>
      <w:lvlJc w:val="left"/>
      <w:pPr>
        <w:ind w:left="1440" w:hanging="360"/>
      </w:pPr>
      <w:rPr>
        <w:rFonts w:ascii="Symbol" w:hAnsi="Symbol"/>
      </w:rPr>
    </w:lvl>
    <w:lvl w:ilvl="4" w:tplc="2EC6E886">
      <w:start w:val="1"/>
      <w:numFmt w:val="bullet"/>
      <w:lvlText w:val=""/>
      <w:lvlJc w:val="left"/>
      <w:pPr>
        <w:ind w:left="1440" w:hanging="360"/>
      </w:pPr>
      <w:rPr>
        <w:rFonts w:ascii="Symbol" w:hAnsi="Symbol"/>
      </w:rPr>
    </w:lvl>
    <w:lvl w:ilvl="5" w:tplc="EFFAC9B0">
      <w:start w:val="1"/>
      <w:numFmt w:val="bullet"/>
      <w:lvlText w:val=""/>
      <w:lvlJc w:val="left"/>
      <w:pPr>
        <w:ind w:left="1440" w:hanging="360"/>
      </w:pPr>
      <w:rPr>
        <w:rFonts w:ascii="Symbol" w:hAnsi="Symbol"/>
      </w:rPr>
    </w:lvl>
    <w:lvl w:ilvl="6" w:tplc="EC04D3F2">
      <w:start w:val="1"/>
      <w:numFmt w:val="bullet"/>
      <w:lvlText w:val=""/>
      <w:lvlJc w:val="left"/>
      <w:pPr>
        <w:ind w:left="1440" w:hanging="360"/>
      </w:pPr>
      <w:rPr>
        <w:rFonts w:ascii="Symbol" w:hAnsi="Symbol"/>
      </w:rPr>
    </w:lvl>
    <w:lvl w:ilvl="7" w:tplc="9760C0F0">
      <w:start w:val="1"/>
      <w:numFmt w:val="bullet"/>
      <w:lvlText w:val=""/>
      <w:lvlJc w:val="left"/>
      <w:pPr>
        <w:ind w:left="1440" w:hanging="360"/>
      </w:pPr>
      <w:rPr>
        <w:rFonts w:ascii="Symbol" w:hAnsi="Symbol"/>
      </w:rPr>
    </w:lvl>
    <w:lvl w:ilvl="8" w:tplc="3E08203A">
      <w:start w:val="1"/>
      <w:numFmt w:val="bullet"/>
      <w:lvlText w:val=""/>
      <w:lvlJc w:val="left"/>
      <w:pPr>
        <w:ind w:left="1440" w:hanging="360"/>
      </w:pPr>
      <w:rPr>
        <w:rFonts w:ascii="Symbol" w:hAnsi="Symbol"/>
      </w:rPr>
    </w:lvl>
  </w:abstractNum>
  <w:abstractNum w:abstractNumId="53" w15:restartNumberingAfterBreak="0">
    <w:nsid w:val="6C5D03C0"/>
    <w:multiLevelType w:val="hybridMultilevel"/>
    <w:tmpl w:val="0C740ABA"/>
    <w:lvl w:ilvl="0" w:tplc="04E0421E">
      <w:start w:val="1"/>
      <w:numFmt w:val="bullet"/>
      <w:lvlText w:val=""/>
      <w:lvlJc w:val="left"/>
      <w:pPr>
        <w:ind w:left="1440" w:hanging="360"/>
      </w:pPr>
      <w:rPr>
        <w:rFonts w:ascii="Symbol" w:hAnsi="Symbol"/>
      </w:rPr>
    </w:lvl>
    <w:lvl w:ilvl="1" w:tplc="F62A4264">
      <w:start w:val="1"/>
      <w:numFmt w:val="bullet"/>
      <w:lvlText w:val=""/>
      <w:lvlJc w:val="left"/>
      <w:pPr>
        <w:ind w:left="1440" w:hanging="360"/>
      </w:pPr>
      <w:rPr>
        <w:rFonts w:ascii="Symbol" w:hAnsi="Symbol"/>
      </w:rPr>
    </w:lvl>
    <w:lvl w:ilvl="2" w:tplc="703653C4">
      <w:start w:val="1"/>
      <w:numFmt w:val="bullet"/>
      <w:lvlText w:val=""/>
      <w:lvlJc w:val="left"/>
      <w:pPr>
        <w:ind w:left="1440" w:hanging="360"/>
      </w:pPr>
      <w:rPr>
        <w:rFonts w:ascii="Symbol" w:hAnsi="Symbol"/>
      </w:rPr>
    </w:lvl>
    <w:lvl w:ilvl="3" w:tplc="17BCD5D6">
      <w:start w:val="1"/>
      <w:numFmt w:val="bullet"/>
      <w:lvlText w:val=""/>
      <w:lvlJc w:val="left"/>
      <w:pPr>
        <w:ind w:left="1440" w:hanging="360"/>
      </w:pPr>
      <w:rPr>
        <w:rFonts w:ascii="Symbol" w:hAnsi="Symbol"/>
      </w:rPr>
    </w:lvl>
    <w:lvl w:ilvl="4" w:tplc="2E524E94">
      <w:start w:val="1"/>
      <w:numFmt w:val="bullet"/>
      <w:lvlText w:val=""/>
      <w:lvlJc w:val="left"/>
      <w:pPr>
        <w:ind w:left="1440" w:hanging="360"/>
      </w:pPr>
      <w:rPr>
        <w:rFonts w:ascii="Symbol" w:hAnsi="Symbol"/>
      </w:rPr>
    </w:lvl>
    <w:lvl w:ilvl="5" w:tplc="14381302">
      <w:start w:val="1"/>
      <w:numFmt w:val="bullet"/>
      <w:lvlText w:val=""/>
      <w:lvlJc w:val="left"/>
      <w:pPr>
        <w:ind w:left="1440" w:hanging="360"/>
      </w:pPr>
      <w:rPr>
        <w:rFonts w:ascii="Symbol" w:hAnsi="Symbol"/>
      </w:rPr>
    </w:lvl>
    <w:lvl w:ilvl="6" w:tplc="76D66508">
      <w:start w:val="1"/>
      <w:numFmt w:val="bullet"/>
      <w:lvlText w:val=""/>
      <w:lvlJc w:val="left"/>
      <w:pPr>
        <w:ind w:left="1440" w:hanging="360"/>
      </w:pPr>
      <w:rPr>
        <w:rFonts w:ascii="Symbol" w:hAnsi="Symbol"/>
      </w:rPr>
    </w:lvl>
    <w:lvl w:ilvl="7" w:tplc="6958C2EA">
      <w:start w:val="1"/>
      <w:numFmt w:val="bullet"/>
      <w:lvlText w:val=""/>
      <w:lvlJc w:val="left"/>
      <w:pPr>
        <w:ind w:left="1440" w:hanging="360"/>
      </w:pPr>
      <w:rPr>
        <w:rFonts w:ascii="Symbol" w:hAnsi="Symbol"/>
      </w:rPr>
    </w:lvl>
    <w:lvl w:ilvl="8" w:tplc="20F0F6E8">
      <w:start w:val="1"/>
      <w:numFmt w:val="bullet"/>
      <w:lvlText w:val=""/>
      <w:lvlJc w:val="left"/>
      <w:pPr>
        <w:ind w:left="1440" w:hanging="360"/>
      </w:pPr>
      <w:rPr>
        <w:rFonts w:ascii="Symbol" w:hAnsi="Symbol"/>
      </w:rPr>
    </w:lvl>
  </w:abstractNum>
  <w:abstractNum w:abstractNumId="54" w15:restartNumberingAfterBreak="0">
    <w:nsid w:val="70000FE1"/>
    <w:multiLevelType w:val="hybridMultilevel"/>
    <w:tmpl w:val="D7B4D6C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5" w15:restartNumberingAfterBreak="0">
    <w:nsid w:val="70720340"/>
    <w:multiLevelType w:val="hybridMultilevel"/>
    <w:tmpl w:val="A498E54C"/>
    <w:lvl w:ilvl="0" w:tplc="51767DE8">
      <w:start w:val="1"/>
      <w:numFmt w:val="lowerLetter"/>
      <w:lvlText w:val="%1)"/>
      <w:lvlJc w:val="left"/>
      <w:pPr>
        <w:ind w:left="1020" w:hanging="360"/>
      </w:pPr>
    </w:lvl>
    <w:lvl w:ilvl="1" w:tplc="B290DABE">
      <w:start w:val="1"/>
      <w:numFmt w:val="lowerLetter"/>
      <w:lvlText w:val="%2)"/>
      <w:lvlJc w:val="left"/>
      <w:pPr>
        <w:ind w:left="1020" w:hanging="360"/>
      </w:pPr>
    </w:lvl>
    <w:lvl w:ilvl="2" w:tplc="5226108C">
      <w:start w:val="1"/>
      <w:numFmt w:val="lowerLetter"/>
      <w:lvlText w:val="%3)"/>
      <w:lvlJc w:val="left"/>
      <w:pPr>
        <w:ind w:left="1020" w:hanging="360"/>
      </w:pPr>
    </w:lvl>
    <w:lvl w:ilvl="3" w:tplc="1E782A3E">
      <w:start w:val="1"/>
      <w:numFmt w:val="lowerLetter"/>
      <w:lvlText w:val="%4)"/>
      <w:lvlJc w:val="left"/>
      <w:pPr>
        <w:ind w:left="1020" w:hanging="360"/>
      </w:pPr>
    </w:lvl>
    <w:lvl w:ilvl="4" w:tplc="FB1AC3B6">
      <w:start w:val="1"/>
      <w:numFmt w:val="lowerLetter"/>
      <w:lvlText w:val="%5)"/>
      <w:lvlJc w:val="left"/>
      <w:pPr>
        <w:ind w:left="1020" w:hanging="360"/>
      </w:pPr>
    </w:lvl>
    <w:lvl w:ilvl="5" w:tplc="A328AD1C">
      <w:start w:val="1"/>
      <w:numFmt w:val="lowerLetter"/>
      <w:lvlText w:val="%6)"/>
      <w:lvlJc w:val="left"/>
      <w:pPr>
        <w:ind w:left="1020" w:hanging="360"/>
      </w:pPr>
    </w:lvl>
    <w:lvl w:ilvl="6" w:tplc="7B40E534">
      <w:start w:val="1"/>
      <w:numFmt w:val="lowerLetter"/>
      <w:lvlText w:val="%7)"/>
      <w:lvlJc w:val="left"/>
      <w:pPr>
        <w:ind w:left="1020" w:hanging="360"/>
      </w:pPr>
    </w:lvl>
    <w:lvl w:ilvl="7" w:tplc="9CD88D5C">
      <w:start w:val="1"/>
      <w:numFmt w:val="lowerLetter"/>
      <w:lvlText w:val="%8)"/>
      <w:lvlJc w:val="left"/>
      <w:pPr>
        <w:ind w:left="1020" w:hanging="360"/>
      </w:pPr>
    </w:lvl>
    <w:lvl w:ilvl="8" w:tplc="813A1DE0">
      <w:start w:val="1"/>
      <w:numFmt w:val="lowerLetter"/>
      <w:lvlText w:val="%9)"/>
      <w:lvlJc w:val="left"/>
      <w:pPr>
        <w:ind w:left="1020" w:hanging="360"/>
      </w:pPr>
    </w:lvl>
  </w:abstractNum>
  <w:abstractNum w:abstractNumId="56" w15:restartNumberingAfterBreak="0">
    <w:nsid w:val="73793205"/>
    <w:multiLevelType w:val="hybridMultilevel"/>
    <w:tmpl w:val="6486F102"/>
    <w:lvl w:ilvl="0" w:tplc="80B6506E">
      <w:start w:val="1"/>
      <w:numFmt w:val="bullet"/>
      <w:lvlText w:val=""/>
      <w:lvlJc w:val="left"/>
      <w:pPr>
        <w:ind w:left="720" w:hanging="360"/>
      </w:pPr>
      <w:rPr>
        <w:rFonts w:ascii="Symbol" w:hAnsi="Symbol"/>
      </w:rPr>
    </w:lvl>
    <w:lvl w:ilvl="1" w:tplc="1390001E">
      <w:start w:val="1"/>
      <w:numFmt w:val="bullet"/>
      <w:lvlText w:val=""/>
      <w:lvlJc w:val="left"/>
      <w:pPr>
        <w:ind w:left="720" w:hanging="360"/>
      </w:pPr>
      <w:rPr>
        <w:rFonts w:ascii="Symbol" w:hAnsi="Symbol"/>
      </w:rPr>
    </w:lvl>
    <w:lvl w:ilvl="2" w:tplc="E5A6AE52">
      <w:start w:val="1"/>
      <w:numFmt w:val="bullet"/>
      <w:lvlText w:val=""/>
      <w:lvlJc w:val="left"/>
      <w:pPr>
        <w:ind w:left="720" w:hanging="360"/>
      </w:pPr>
      <w:rPr>
        <w:rFonts w:ascii="Symbol" w:hAnsi="Symbol"/>
      </w:rPr>
    </w:lvl>
    <w:lvl w:ilvl="3" w:tplc="3476F1D6">
      <w:start w:val="1"/>
      <w:numFmt w:val="bullet"/>
      <w:lvlText w:val=""/>
      <w:lvlJc w:val="left"/>
      <w:pPr>
        <w:ind w:left="720" w:hanging="360"/>
      </w:pPr>
      <w:rPr>
        <w:rFonts w:ascii="Symbol" w:hAnsi="Symbol"/>
      </w:rPr>
    </w:lvl>
    <w:lvl w:ilvl="4" w:tplc="6240D0DA">
      <w:start w:val="1"/>
      <w:numFmt w:val="bullet"/>
      <w:lvlText w:val=""/>
      <w:lvlJc w:val="left"/>
      <w:pPr>
        <w:ind w:left="720" w:hanging="360"/>
      </w:pPr>
      <w:rPr>
        <w:rFonts w:ascii="Symbol" w:hAnsi="Symbol"/>
      </w:rPr>
    </w:lvl>
    <w:lvl w:ilvl="5" w:tplc="E26AA3F2">
      <w:start w:val="1"/>
      <w:numFmt w:val="bullet"/>
      <w:lvlText w:val=""/>
      <w:lvlJc w:val="left"/>
      <w:pPr>
        <w:ind w:left="720" w:hanging="360"/>
      </w:pPr>
      <w:rPr>
        <w:rFonts w:ascii="Symbol" w:hAnsi="Symbol"/>
      </w:rPr>
    </w:lvl>
    <w:lvl w:ilvl="6" w:tplc="11123744">
      <w:start w:val="1"/>
      <w:numFmt w:val="bullet"/>
      <w:lvlText w:val=""/>
      <w:lvlJc w:val="left"/>
      <w:pPr>
        <w:ind w:left="720" w:hanging="360"/>
      </w:pPr>
      <w:rPr>
        <w:rFonts w:ascii="Symbol" w:hAnsi="Symbol"/>
      </w:rPr>
    </w:lvl>
    <w:lvl w:ilvl="7" w:tplc="74869F54">
      <w:start w:val="1"/>
      <w:numFmt w:val="bullet"/>
      <w:lvlText w:val=""/>
      <w:lvlJc w:val="left"/>
      <w:pPr>
        <w:ind w:left="720" w:hanging="360"/>
      </w:pPr>
      <w:rPr>
        <w:rFonts w:ascii="Symbol" w:hAnsi="Symbol"/>
      </w:rPr>
    </w:lvl>
    <w:lvl w:ilvl="8" w:tplc="F2429870">
      <w:start w:val="1"/>
      <w:numFmt w:val="bullet"/>
      <w:lvlText w:val=""/>
      <w:lvlJc w:val="left"/>
      <w:pPr>
        <w:ind w:left="720" w:hanging="360"/>
      </w:pPr>
      <w:rPr>
        <w:rFonts w:ascii="Symbol" w:hAnsi="Symbol"/>
      </w:rPr>
    </w:lvl>
  </w:abstractNum>
  <w:abstractNum w:abstractNumId="57" w15:restartNumberingAfterBreak="0">
    <w:nsid w:val="75E21F3D"/>
    <w:multiLevelType w:val="multilevel"/>
    <w:tmpl w:val="2E86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DE753F"/>
    <w:multiLevelType w:val="multilevel"/>
    <w:tmpl w:val="9D7C0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1101DB"/>
    <w:multiLevelType w:val="hybridMultilevel"/>
    <w:tmpl w:val="641AC162"/>
    <w:lvl w:ilvl="0" w:tplc="8AFEA88A">
      <w:start w:val="10"/>
      <w:numFmt w:val="bullet"/>
      <w:lvlText w:val="-"/>
      <w:lvlJc w:val="left"/>
      <w:pPr>
        <w:ind w:left="445" w:hanging="360"/>
      </w:pPr>
      <w:rPr>
        <w:rFonts w:ascii="Arial" w:eastAsia="Times New Roman" w:hAnsi="Arial" w:cs="Arial" w:hint="default"/>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60" w15:restartNumberingAfterBreak="0">
    <w:nsid w:val="78A349D5"/>
    <w:multiLevelType w:val="multilevel"/>
    <w:tmpl w:val="FB8A9748"/>
    <w:lvl w:ilvl="0">
      <w:start w:val="1"/>
      <w:numFmt w:val="bullet"/>
      <w:lvlText w:val=""/>
      <w:lvlJc w:val="left"/>
      <w:pPr>
        <w:tabs>
          <w:tab w:val="num" w:pos="680"/>
        </w:tabs>
        <w:ind w:left="680" w:hanging="680"/>
      </w:pPr>
      <w:rPr>
        <w:rFonts w:ascii="Symbol" w:hAnsi="Symbol"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105"/>
        </w:tabs>
        <w:ind w:left="1105" w:hanging="680"/>
      </w:pPr>
      <w:rPr>
        <w:rFonts w:hint="default"/>
      </w:rPr>
    </w:lvl>
    <w:lvl w:ilvl="3">
      <w:start w:val="1"/>
      <w:numFmt w:val="bullet"/>
      <w:lvlText w:val=""/>
      <w:lvlJc w:val="left"/>
      <w:pPr>
        <w:ind w:left="928" w:hanging="360"/>
      </w:pPr>
      <w:rPr>
        <w:rFonts w:ascii="Symbol" w:hAnsi="Symbol"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A810A85"/>
    <w:multiLevelType w:val="hybridMultilevel"/>
    <w:tmpl w:val="1690E94E"/>
    <w:lvl w:ilvl="0" w:tplc="2A86A36C">
      <w:start w:val="1"/>
      <w:numFmt w:val="bullet"/>
      <w:lvlText w:val="-"/>
      <w:lvlJc w:val="left"/>
      <w:pPr>
        <w:ind w:left="445" w:hanging="360"/>
      </w:pPr>
      <w:rPr>
        <w:rFonts w:ascii="Arial" w:eastAsia="Times New Roman" w:hAnsi="Arial" w:cs="Arial" w:hint="default"/>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62" w15:restartNumberingAfterBreak="0">
    <w:nsid w:val="7F9C6A98"/>
    <w:multiLevelType w:val="multilevel"/>
    <w:tmpl w:val="10109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647091">
    <w:abstractNumId w:val="4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822"/>
          </w:tabs>
          <w:ind w:left="822"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b w:val="0"/>
          <w:bCs w:val="0"/>
          <w:color w:val="auto"/>
          <w:sz w:val="20"/>
          <w:szCs w:val="20"/>
        </w:rPr>
      </w:lvl>
    </w:lvlOverride>
    <w:lvlOverride w:ilvl="3">
      <w:lvl w:ilvl="3">
        <w:start w:val="1"/>
        <w:numFmt w:val="lowerLetter"/>
        <w:pStyle w:val="aBullet"/>
        <w:lvlText w:val="(%4)"/>
        <w:lvlJc w:val="left"/>
        <w:pPr>
          <w:tabs>
            <w:tab w:val="num" w:pos="454"/>
          </w:tabs>
          <w:ind w:left="45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962105073">
    <w:abstractNumId w:val="44"/>
  </w:num>
  <w:num w:numId="3" w16cid:durableId="287201421">
    <w:abstractNumId w:val="24"/>
  </w:num>
  <w:num w:numId="4" w16cid:durableId="634523587">
    <w:abstractNumId w:val="37"/>
    <w:lvlOverride w:ilvl="0">
      <w:lvl w:ilvl="0">
        <w:start w:val="1"/>
        <w:numFmt w:val="lowerLetter"/>
        <w:pStyle w:val="AlphaBulletL1"/>
        <w:lvlText w:val="(%1)"/>
        <w:lvlJc w:val="left"/>
        <w:pPr>
          <w:tabs>
            <w:tab w:val="num" w:pos="482"/>
          </w:tabs>
          <w:ind w:left="482"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hint="default"/>
          <w:color w:val="auto"/>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5" w16cid:durableId="346636604">
    <w:abstractNumId w:val="7"/>
  </w:num>
  <w:num w:numId="6" w16cid:durableId="1493060951">
    <w:abstractNumId w:val="47"/>
  </w:num>
  <w:num w:numId="7" w16cid:durableId="1731076620">
    <w:abstractNumId w:val="50"/>
    <w:lvlOverride w:ilvl="0">
      <w:lvl w:ilvl="0">
        <w:start w:val="1"/>
        <w:numFmt w:val="bullet"/>
        <w:pStyle w:val="TableBulletL1"/>
        <w:lvlText w:val="•"/>
        <w:lvlJc w:val="left"/>
        <w:pPr>
          <w:tabs>
            <w:tab w:val="num" w:pos="425"/>
          </w:tabs>
          <w:ind w:left="425" w:hanging="340"/>
        </w:pPr>
      </w:lvl>
    </w:lvlOverride>
  </w:num>
  <w:num w:numId="8" w16cid:durableId="350646415">
    <w:abstractNumId w:val="40"/>
  </w:num>
  <w:num w:numId="9" w16cid:durableId="17645230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8598474">
    <w:abstractNumId w:val="37"/>
  </w:num>
  <w:num w:numId="11" w16cid:durableId="1323004848">
    <w:abstractNumId w:val="37"/>
    <w:lvlOverride w:ilvl="0">
      <w:startOverride w:val="1"/>
      <w:lvl w:ilvl="0">
        <w:start w:val="1"/>
        <w:numFmt w:val="lowerLetter"/>
        <w:pStyle w:val="AlphaBulletL1"/>
        <w:lvlText w:val="(%1)"/>
        <w:lvlJc w:val="left"/>
        <w:pPr>
          <w:tabs>
            <w:tab w:val="num" w:pos="482"/>
          </w:tabs>
          <w:ind w:left="482"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hint="default"/>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17559288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2402564">
    <w:abstractNumId w:val="0"/>
  </w:num>
  <w:num w:numId="14" w16cid:durableId="1427384667">
    <w:abstractNumId w:val="54"/>
  </w:num>
  <w:num w:numId="15" w16cid:durableId="168375367">
    <w:abstractNumId w:val="32"/>
  </w:num>
  <w:num w:numId="16" w16cid:durableId="539050006">
    <w:abstractNumId w:val="13"/>
  </w:num>
  <w:num w:numId="17" w16cid:durableId="345402578">
    <w:abstractNumId w:val="62"/>
  </w:num>
  <w:num w:numId="18" w16cid:durableId="1203980572">
    <w:abstractNumId w:val="57"/>
  </w:num>
  <w:num w:numId="19" w16cid:durableId="1881016085">
    <w:abstractNumId w:val="4"/>
  </w:num>
  <w:num w:numId="20" w16cid:durableId="2142308732">
    <w:abstractNumId w:val="42"/>
  </w:num>
  <w:num w:numId="21" w16cid:durableId="1082752616">
    <w:abstractNumId w:val="10"/>
  </w:num>
  <w:num w:numId="22" w16cid:durableId="1349018035">
    <w:abstractNumId w:val="34"/>
  </w:num>
  <w:num w:numId="23" w16cid:durableId="338316948">
    <w:abstractNumId w:val="31"/>
  </w:num>
  <w:num w:numId="24" w16cid:durableId="122697871">
    <w:abstractNumId w:val="3"/>
  </w:num>
  <w:num w:numId="25" w16cid:durableId="307055328">
    <w:abstractNumId w:val="23"/>
  </w:num>
  <w:num w:numId="26" w16cid:durableId="1853374344">
    <w:abstractNumId w:val="16"/>
  </w:num>
  <w:num w:numId="27" w16cid:durableId="1185360614">
    <w:abstractNumId w:val="5"/>
  </w:num>
  <w:num w:numId="28" w16cid:durableId="614487914">
    <w:abstractNumId w:val="25"/>
  </w:num>
  <w:num w:numId="29" w16cid:durableId="356197621">
    <w:abstractNumId w:val="18"/>
  </w:num>
  <w:num w:numId="30" w16cid:durableId="1260942843">
    <w:abstractNumId w:val="46"/>
  </w:num>
  <w:num w:numId="31" w16cid:durableId="1371148599">
    <w:abstractNumId w:val="26"/>
  </w:num>
  <w:num w:numId="32" w16cid:durableId="1815290091">
    <w:abstractNumId w:val="2"/>
  </w:num>
  <w:num w:numId="33" w16cid:durableId="1771387056">
    <w:abstractNumId w:val="8"/>
  </w:num>
  <w:num w:numId="34" w16cid:durableId="1088886637">
    <w:abstractNumId w:val="35"/>
  </w:num>
  <w:num w:numId="35" w16cid:durableId="1349720729">
    <w:abstractNumId w:val="43"/>
  </w:num>
  <w:num w:numId="36" w16cid:durableId="1953779246">
    <w:abstractNumId w:val="41"/>
  </w:num>
  <w:num w:numId="37" w16cid:durableId="442959868">
    <w:abstractNumId w:val="22"/>
  </w:num>
  <w:num w:numId="38" w16cid:durableId="499010579">
    <w:abstractNumId w:val="20"/>
  </w:num>
  <w:num w:numId="39" w16cid:durableId="1387728355">
    <w:abstractNumId w:val="55"/>
  </w:num>
  <w:num w:numId="40" w16cid:durableId="1837916647">
    <w:abstractNumId w:val="52"/>
  </w:num>
  <w:num w:numId="41" w16cid:durableId="1457069612">
    <w:abstractNumId w:val="38"/>
  </w:num>
  <w:num w:numId="42" w16cid:durableId="198006714">
    <w:abstractNumId w:val="14"/>
  </w:num>
  <w:num w:numId="43" w16cid:durableId="1852144162">
    <w:abstractNumId w:val="27"/>
  </w:num>
  <w:num w:numId="44" w16cid:durableId="1717268314">
    <w:abstractNumId w:val="29"/>
  </w:num>
  <w:num w:numId="45" w16cid:durableId="56981121">
    <w:abstractNumId w:val="21"/>
  </w:num>
  <w:num w:numId="46" w16cid:durableId="1579166565">
    <w:abstractNumId w:val="1"/>
  </w:num>
  <w:num w:numId="47" w16cid:durableId="1898854045">
    <w:abstractNumId w:val="28"/>
  </w:num>
  <w:num w:numId="48" w16cid:durableId="215357508">
    <w:abstractNumId w:val="36"/>
  </w:num>
  <w:num w:numId="49" w16cid:durableId="1692759938">
    <w:abstractNumId w:val="12"/>
  </w:num>
  <w:num w:numId="50" w16cid:durableId="186523047">
    <w:abstractNumId w:val="17"/>
  </w:num>
  <w:num w:numId="51" w16cid:durableId="2023699796">
    <w:abstractNumId w:val="11"/>
  </w:num>
  <w:num w:numId="52" w16cid:durableId="1876458316">
    <w:abstractNumId w:val="33"/>
  </w:num>
  <w:num w:numId="53" w16cid:durableId="15739613">
    <w:abstractNumId w:val="6"/>
  </w:num>
  <w:num w:numId="54" w16cid:durableId="1584796768">
    <w:abstractNumId w:val="58"/>
  </w:num>
  <w:num w:numId="55" w16cid:durableId="1012072863">
    <w:abstractNumId w:val="56"/>
  </w:num>
  <w:num w:numId="56" w16cid:durableId="955216325">
    <w:abstractNumId w:val="30"/>
  </w:num>
  <w:num w:numId="57" w16cid:durableId="620380767">
    <w:abstractNumId w:val="15"/>
  </w:num>
  <w:num w:numId="58" w16cid:durableId="423695534">
    <w:abstractNumId w:val="4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5"/>
          </w:tabs>
          <w:ind w:left="1105" w:hanging="680"/>
        </w:pPr>
        <w:rPr>
          <w:rFonts w:hint="default"/>
        </w:rPr>
      </w:lvl>
    </w:lvlOverride>
    <w:lvlOverride w:ilvl="3">
      <w:startOverride w:val="1"/>
      <w:lvl w:ilvl="3">
        <w:start w:val="1"/>
        <w:numFmt w:val="lowerLetter"/>
        <w:pStyle w:val="aBullet"/>
        <w:lvlText w:val="(%4)"/>
        <w:lvlJc w:val="left"/>
        <w:pPr>
          <w:tabs>
            <w:tab w:val="num" w:pos="1022"/>
          </w:tabs>
          <w:ind w:left="1022"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59" w16cid:durableId="1267347290">
    <w:abstractNumId w:val="4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5"/>
          </w:tabs>
          <w:ind w:left="1105" w:hanging="680"/>
        </w:pPr>
        <w:rPr>
          <w:rFonts w:hint="default"/>
        </w:rPr>
      </w:lvl>
    </w:lvlOverride>
    <w:lvlOverride w:ilvl="3">
      <w:startOverride w:val="1"/>
      <w:lvl w:ilvl="3">
        <w:start w:val="1"/>
        <w:numFmt w:val="lowerLetter"/>
        <w:pStyle w:val="aBullet"/>
        <w:lvlText w:val="(%4)"/>
        <w:lvlJc w:val="left"/>
        <w:pPr>
          <w:tabs>
            <w:tab w:val="num" w:pos="1022"/>
          </w:tabs>
          <w:ind w:left="1022"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60" w16cid:durableId="969868102">
    <w:abstractNumId w:val="49"/>
  </w:num>
  <w:num w:numId="61" w16cid:durableId="2130586811">
    <w:abstractNumId w:val="39"/>
  </w:num>
  <w:num w:numId="62" w16cid:durableId="611323060">
    <w:abstractNumId w:val="60"/>
  </w:num>
  <w:num w:numId="63" w16cid:durableId="691565861">
    <w:abstractNumId w:val="9"/>
  </w:num>
  <w:num w:numId="64" w16cid:durableId="1323003824">
    <w:abstractNumId w:val="61"/>
  </w:num>
  <w:num w:numId="65" w16cid:durableId="994138923">
    <w:abstractNumId w:val="59"/>
  </w:num>
  <w:num w:numId="66" w16cid:durableId="443429975">
    <w:abstractNumId w:val="48"/>
  </w:num>
  <w:num w:numId="67" w16cid:durableId="96214289">
    <w:abstractNumId w:val="45"/>
  </w:num>
  <w:num w:numId="68" w16cid:durableId="1823351332">
    <w:abstractNumId w:val="51"/>
  </w:num>
  <w:num w:numId="69" w16cid:durableId="1550919771">
    <w:abstractNumId w:val="19"/>
  </w:num>
  <w:num w:numId="70" w16cid:durableId="1863086872">
    <w:abstractNumId w:val="5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EAC"/>
    <w:rsid w:val="0000027D"/>
    <w:rsid w:val="0000190A"/>
    <w:rsid w:val="0000287A"/>
    <w:rsid w:val="000052D0"/>
    <w:rsid w:val="00006DC3"/>
    <w:rsid w:val="00010178"/>
    <w:rsid w:val="0001397F"/>
    <w:rsid w:val="00013E26"/>
    <w:rsid w:val="000150BB"/>
    <w:rsid w:val="00015512"/>
    <w:rsid w:val="00015699"/>
    <w:rsid w:val="000159EE"/>
    <w:rsid w:val="00015B11"/>
    <w:rsid w:val="00016CFC"/>
    <w:rsid w:val="00020572"/>
    <w:rsid w:val="0002245A"/>
    <w:rsid w:val="000248A6"/>
    <w:rsid w:val="00024BF1"/>
    <w:rsid w:val="00027249"/>
    <w:rsid w:val="00030941"/>
    <w:rsid w:val="00031911"/>
    <w:rsid w:val="00031E32"/>
    <w:rsid w:val="0003289E"/>
    <w:rsid w:val="000347EB"/>
    <w:rsid w:val="0003498D"/>
    <w:rsid w:val="00037A9D"/>
    <w:rsid w:val="00037BF8"/>
    <w:rsid w:val="00037F44"/>
    <w:rsid w:val="0004367A"/>
    <w:rsid w:val="00044CFD"/>
    <w:rsid w:val="00045537"/>
    <w:rsid w:val="00046ABB"/>
    <w:rsid w:val="00046DB1"/>
    <w:rsid w:val="00047953"/>
    <w:rsid w:val="00047E54"/>
    <w:rsid w:val="00050498"/>
    <w:rsid w:val="0005121B"/>
    <w:rsid w:val="0005148D"/>
    <w:rsid w:val="00051C68"/>
    <w:rsid w:val="000522ED"/>
    <w:rsid w:val="00052F6A"/>
    <w:rsid w:val="0005375D"/>
    <w:rsid w:val="00053DB0"/>
    <w:rsid w:val="0005471E"/>
    <w:rsid w:val="0005683E"/>
    <w:rsid w:val="00057D1C"/>
    <w:rsid w:val="000641D3"/>
    <w:rsid w:val="00064DFF"/>
    <w:rsid w:val="00067381"/>
    <w:rsid w:val="00067EA7"/>
    <w:rsid w:val="00067EC8"/>
    <w:rsid w:val="00067ED4"/>
    <w:rsid w:val="0007008A"/>
    <w:rsid w:val="00070E9C"/>
    <w:rsid w:val="00071EE3"/>
    <w:rsid w:val="00072247"/>
    <w:rsid w:val="000725CC"/>
    <w:rsid w:val="00074267"/>
    <w:rsid w:val="000744BE"/>
    <w:rsid w:val="00074E3C"/>
    <w:rsid w:val="00076150"/>
    <w:rsid w:val="000766B9"/>
    <w:rsid w:val="00080425"/>
    <w:rsid w:val="00081463"/>
    <w:rsid w:val="00081CC9"/>
    <w:rsid w:val="00081D37"/>
    <w:rsid w:val="0008216C"/>
    <w:rsid w:val="000821DB"/>
    <w:rsid w:val="00082877"/>
    <w:rsid w:val="00082C2B"/>
    <w:rsid w:val="0008334D"/>
    <w:rsid w:val="000842DA"/>
    <w:rsid w:val="000848DA"/>
    <w:rsid w:val="00085566"/>
    <w:rsid w:val="000858B9"/>
    <w:rsid w:val="00086E30"/>
    <w:rsid w:val="000873B4"/>
    <w:rsid w:val="00090056"/>
    <w:rsid w:val="00090159"/>
    <w:rsid w:val="00090407"/>
    <w:rsid w:val="00090B16"/>
    <w:rsid w:val="00090F85"/>
    <w:rsid w:val="00091970"/>
    <w:rsid w:val="000922AF"/>
    <w:rsid w:val="00093BFE"/>
    <w:rsid w:val="00093EAC"/>
    <w:rsid w:val="00095B2B"/>
    <w:rsid w:val="0009749C"/>
    <w:rsid w:val="000975FC"/>
    <w:rsid w:val="000A1C64"/>
    <w:rsid w:val="000A287B"/>
    <w:rsid w:val="000A2D6A"/>
    <w:rsid w:val="000A42E7"/>
    <w:rsid w:val="000A4711"/>
    <w:rsid w:val="000A5837"/>
    <w:rsid w:val="000A681C"/>
    <w:rsid w:val="000A7172"/>
    <w:rsid w:val="000B0A2E"/>
    <w:rsid w:val="000B272B"/>
    <w:rsid w:val="000B340E"/>
    <w:rsid w:val="000B479F"/>
    <w:rsid w:val="000B515A"/>
    <w:rsid w:val="000B5838"/>
    <w:rsid w:val="000B6709"/>
    <w:rsid w:val="000B6DE5"/>
    <w:rsid w:val="000B79F3"/>
    <w:rsid w:val="000C005B"/>
    <w:rsid w:val="000C035F"/>
    <w:rsid w:val="000C0793"/>
    <w:rsid w:val="000C11A7"/>
    <w:rsid w:val="000C1533"/>
    <w:rsid w:val="000C1534"/>
    <w:rsid w:val="000C1536"/>
    <w:rsid w:val="000C2397"/>
    <w:rsid w:val="000C36C7"/>
    <w:rsid w:val="000C6589"/>
    <w:rsid w:val="000D4722"/>
    <w:rsid w:val="000D550C"/>
    <w:rsid w:val="000D651B"/>
    <w:rsid w:val="000E0D21"/>
    <w:rsid w:val="000E1EFC"/>
    <w:rsid w:val="000E4DDD"/>
    <w:rsid w:val="000E6081"/>
    <w:rsid w:val="000E7439"/>
    <w:rsid w:val="000E7E65"/>
    <w:rsid w:val="000F2A56"/>
    <w:rsid w:val="000F489D"/>
    <w:rsid w:val="000F67F7"/>
    <w:rsid w:val="000F6C8C"/>
    <w:rsid w:val="000F757E"/>
    <w:rsid w:val="000F7B49"/>
    <w:rsid w:val="00100E2C"/>
    <w:rsid w:val="001010FA"/>
    <w:rsid w:val="00102126"/>
    <w:rsid w:val="00102CF1"/>
    <w:rsid w:val="0010449F"/>
    <w:rsid w:val="001051AD"/>
    <w:rsid w:val="001062D0"/>
    <w:rsid w:val="00106BF1"/>
    <w:rsid w:val="001104E9"/>
    <w:rsid w:val="00110FDD"/>
    <w:rsid w:val="00112C36"/>
    <w:rsid w:val="0011624D"/>
    <w:rsid w:val="0012269A"/>
    <w:rsid w:val="001226C6"/>
    <w:rsid w:val="001240F9"/>
    <w:rsid w:val="00124D88"/>
    <w:rsid w:val="00126871"/>
    <w:rsid w:val="0012694C"/>
    <w:rsid w:val="001278C2"/>
    <w:rsid w:val="00132263"/>
    <w:rsid w:val="001329AF"/>
    <w:rsid w:val="00133602"/>
    <w:rsid w:val="001379F7"/>
    <w:rsid w:val="0014032D"/>
    <w:rsid w:val="001408FE"/>
    <w:rsid w:val="00142EC8"/>
    <w:rsid w:val="00145C78"/>
    <w:rsid w:val="00147A22"/>
    <w:rsid w:val="00147A8A"/>
    <w:rsid w:val="001502C9"/>
    <w:rsid w:val="00153C80"/>
    <w:rsid w:val="00154CE3"/>
    <w:rsid w:val="00155E35"/>
    <w:rsid w:val="00157027"/>
    <w:rsid w:val="00157B8A"/>
    <w:rsid w:val="00160DF6"/>
    <w:rsid w:val="00160EC6"/>
    <w:rsid w:val="00161475"/>
    <w:rsid w:val="00162A7D"/>
    <w:rsid w:val="0016308B"/>
    <w:rsid w:val="00163404"/>
    <w:rsid w:val="00163DA0"/>
    <w:rsid w:val="00164062"/>
    <w:rsid w:val="00164D4D"/>
    <w:rsid w:val="001650F5"/>
    <w:rsid w:val="00165920"/>
    <w:rsid w:val="00165D4C"/>
    <w:rsid w:val="00166479"/>
    <w:rsid w:val="00166C12"/>
    <w:rsid w:val="00167158"/>
    <w:rsid w:val="00167731"/>
    <w:rsid w:val="00174565"/>
    <w:rsid w:val="00174954"/>
    <w:rsid w:val="00174B8B"/>
    <w:rsid w:val="0017517B"/>
    <w:rsid w:val="001754D9"/>
    <w:rsid w:val="0017553D"/>
    <w:rsid w:val="00175EF3"/>
    <w:rsid w:val="00177124"/>
    <w:rsid w:val="001818D7"/>
    <w:rsid w:val="00182D39"/>
    <w:rsid w:val="001831D2"/>
    <w:rsid w:val="001840A5"/>
    <w:rsid w:val="00185EDC"/>
    <w:rsid w:val="00187FEF"/>
    <w:rsid w:val="00190BE7"/>
    <w:rsid w:val="00190BE9"/>
    <w:rsid w:val="00192B16"/>
    <w:rsid w:val="001937E8"/>
    <w:rsid w:val="00193C90"/>
    <w:rsid w:val="00194179"/>
    <w:rsid w:val="00194ECF"/>
    <w:rsid w:val="001A0B92"/>
    <w:rsid w:val="001A5335"/>
    <w:rsid w:val="001A565F"/>
    <w:rsid w:val="001A59A4"/>
    <w:rsid w:val="001A7762"/>
    <w:rsid w:val="001B00E3"/>
    <w:rsid w:val="001B024C"/>
    <w:rsid w:val="001B0D7F"/>
    <w:rsid w:val="001B2C5A"/>
    <w:rsid w:val="001B4857"/>
    <w:rsid w:val="001B5248"/>
    <w:rsid w:val="001B69E5"/>
    <w:rsid w:val="001B764C"/>
    <w:rsid w:val="001C2C88"/>
    <w:rsid w:val="001C4841"/>
    <w:rsid w:val="001C48AF"/>
    <w:rsid w:val="001C49FD"/>
    <w:rsid w:val="001C4ABF"/>
    <w:rsid w:val="001C4C74"/>
    <w:rsid w:val="001C4F1D"/>
    <w:rsid w:val="001C59C1"/>
    <w:rsid w:val="001C64D9"/>
    <w:rsid w:val="001C6A0B"/>
    <w:rsid w:val="001C7539"/>
    <w:rsid w:val="001C7ECE"/>
    <w:rsid w:val="001D2087"/>
    <w:rsid w:val="001D2108"/>
    <w:rsid w:val="001D2A02"/>
    <w:rsid w:val="001D2A52"/>
    <w:rsid w:val="001D324A"/>
    <w:rsid w:val="001D5BA5"/>
    <w:rsid w:val="001D5E49"/>
    <w:rsid w:val="001D663C"/>
    <w:rsid w:val="001D79D2"/>
    <w:rsid w:val="001E1B1E"/>
    <w:rsid w:val="001E1EE8"/>
    <w:rsid w:val="001E23C9"/>
    <w:rsid w:val="001E312F"/>
    <w:rsid w:val="001E5F05"/>
    <w:rsid w:val="001E6269"/>
    <w:rsid w:val="001E759E"/>
    <w:rsid w:val="001F080E"/>
    <w:rsid w:val="001F0B97"/>
    <w:rsid w:val="001F2F4C"/>
    <w:rsid w:val="001F33C0"/>
    <w:rsid w:val="001F3D3C"/>
    <w:rsid w:val="00202F78"/>
    <w:rsid w:val="00206B2D"/>
    <w:rsid w:val="002075E1"/>
    <w:rsid w:val="00207BD6"/>
    <w:rsid w:val="00210762"/>
    <w:rsid w:val="002108F5"/>
    <w:rsid w:val="002126CB"/>
    <w:rsid w:val="00214176"/>
    <w:rsid w:val="00214B40"/>
    <w:rsid w:val="00215022"/>
    <w:rsid w:val="00222977"/>
    <w:rsid w:val="002236B7"/>
    <w:rsid w:val="00224C6D"/>
    <w:rsid w:val="00226BE5"/>
    <w:rsid w:val="002321C7"/>
    <w:rsid w:val="002335F1"/>
    <w:rsid w:val="0023370A"/>
    <w:rsid w:val="00233F54"/>
    <w:rsid w:val="0023464B"/>
    <w:rsid w:val="00235C5A"/>
    <w:rsid w:val="002365C1"/>
    <w:rsid w:val="00236E38"/>
    <w:rsid w:val="002376EE"/>
    <w:rsid w:val="00241501"/>
    <w:rsid w:val="0024171F"/>
    <w:rsid w:val="00241A35"/>
    <w:rsid w:val="00241B1C"/>
    <w:rsid w:val="0024517B"/>
    <w:rsid w:val="00245D31"/>
    <w:rsid w:val="00245EA0"/>
    <w:rsid w:val="002467B4"/>
    <w:rsid w:val="00246AD1"/>
    <w:rsid w:val="00246B58"/>
    <w:rsid w:val="00251EFE"/>
    <w:rsid w:val="002520E7"/>
    <w:rsid w:val="002546C1"/>
    <w:rsid w:val="00255279"/>
    <w:rsid w:val="00256525"/>
    <w:rsid w:val="00261737"/>
    <w:rsid w:val="00261EE0"/>
    <w:rsid w:val="00263881"/>
    <w:rsid w:val="00264C59"/>
    <w:rsid w:val="002655E3"/>
    <w:rsid w:val="00265689"/>
    <w:rsid w:val="0026711B"/>
    <w:rsid w:val="00267D9E"/>
    <w:rsid w:val="00270CB4"/>
    <w:rsid w:val="002710C2"/>
    <w:rsid w:val="0027111A"/>
    <w:rsid w:val="002724EB"/>
    <w:rsid w:val="002725BF"/>
    <w:rsid w:val="00272CFA"/>
    <w:rsid w:val="00273648"/>
    <w:rsid w:val="00273CB5"/>
    <w:rsid w:val="00275121"/>
    <w:rsid w:val="00276264"/>
    <w:rsid w:val="0027796B"/>
    <w:rsid w:val="002809B4"/>
    <w:rsid w:val="002826B6"/>
    <w:rsid w:val="00282F7D"/>
    <w:rsid w:val="00286BD3"/>
    <w:rsid w:val="0029054C"/>
    <w:rsid w:val="00294359"/>
    <w:rsid w:val="0029485C"/>
    <w:rsid w:val="0029491F"/>
    <w:rsid w:val="00296F70"/>
    <w:rsid w:val="00297976"/>
    <w:rsid w:val="002A065C"/>
    <w:rsid w:val="002A1427"/>
    <w:rsid w:val="002B087C"/>
    <w:rsid w:val="002B1062"/>
    <w:rsid w:val="002B11FA"/>
    <w:rsid w:val="002B1381"/>
    <w:rsid w:val="002B403B"/>
    <w:rsid w:val="002B4F16"/>
    <w:rsid w:val="002B59ED"/>
    <w:rsid w:val="002B6541"/>
    <w:rsid w:val="002C0DB9"/>
    <w:rsid w:val="002C1EF0"/>
    <w:rsid w:val="002C2622"/>
    <w:rsid w:val="002C594E"/>
    <w:rsid w:val="002C5C73"/>
    <w:rsid w:val="002C7A02"/>
    <w:rsid w:val="002D1768"/>
    <w:rsid w:val="002D1B26"/>
    <w:rsid w:val="002D1B61"/>
    <w:rsid w:val="002D2511"/>
    <w:rsid w:val="002D2987"/>
    <w:rsid w:val="002D2C18"/>
    <w:rsid w:val="002D5DBD"/>
    <w:rsid w:val="002D63EB"/>
    <w:rsid w:val="002D65FE"/>
    <w:rsid w:val="002D7BAA"/>
    <w:rsid w:val="002E20B6"/>
    <w:rsid w:val="002E56B2"/>
    <w:rsid w:val="002F0A4F"/>
    <w:rsid w:val="002F0F0F"/>
    <w:rsid w:val="002F3CE1"/>
    <w:rsid w:val="002F3F01"/>
    <w:rsid w:val="002F421F"/>
    <w:rsid w:val="002F4B4A"/>
    <w:rsid w:val="002F4FCE"/>
    <w:rsid w:val="002F6AFE"/>
    <w:rsid w:val="002F7051"/>
    <w:rsid w:val="002F7C40"/>
    <w:rsid w:val="00300783"/>
    <w:rsid w:val="003011B5"/>
    <w:rsid w:val="003013EA"/>
    <w:rsid w:val="0030154D"/>
    <w:rsid w:val="00302E38"/>
    <w:rsid w:val="00303F57"/>
    <w:rsid w:val="00303F6D"/>
    <w:rsid w:val="00304EB3"/>
    <w:rsid w:val="00304F50"/>
    <w:rsid w:val="003106F4"/>
    <w:rsid w:val="003115FE"/>
    <w:rsid w:val="003117C1"/>
    <w:rsid w:val="003130C4"/>
    <w:rsid w:val="00313CF8"/>
    <w:rsid w:val="00313E1B"/>
    <w:rsid w:val="003165FB"/>
    <w:rsid w:val="003172FB"/>
    <w:rsid w:val="0031761F"/>
    <w:rsid w:val="0032016A"/>
    <w:rsid w:val="00320DFD"/>
    <w:rsid w:val="0032230A"/>
    <w:rsid w:val="003223E8"/>
    <w:rsid w:val="00322513"/>
    <w:rsid w:val="00322628"/>
    <w:rsid w:val="0032798F"/>
    <w:rsid w:val="0033039F"/>
    <w:rsid w:val="00330654"/>
    <w:rsid w:val="003335A8"/>
    <w:rsid w:val="00333708"/>
    <w:rsid w:val="00333FB5"/>
    <w:rsid w:val="00335D83"/>
    <w:rsid w:val="0034259E"/>
    <w:rsid w:val="00343D6E"/>
    <w:rsid w:val="00344700"/>
    <w:rsid w:val="00344896"/>
    <w:rsid w:val="003460CA"/>
    <w:rsid w:val="00346F2C"/>
    <w:rsid w:val="0034711B"/>
    <w:rsid w:val="00351415"/>
    <w:rsid w:val="003516FA"/>
    <w:rsid w:val="00351FE9"/>
    <w:rsid w:val="00352849"/>
    <w:rsid w:val="00352D1E"/>
    <w:rsid w:val="003547B6"/>
    <w:rsid w:val="00355120"/>
    <w:rsid w:val="00355B3D"/>
    <w:rsid w:val="0035752C"/>
    <w:rsid w:val="00357965"/>
    <w:rsid w:val="00360B22"/>
    <w:rsid w:val="00361503"/>
    <w:rsid w:val="00361B42"/>
    <w:rsid w:val="00362448"/>
    <w:rsid w:val="0036290F"/>
    <w:rsid w:val="00364850"/>
    <w:rsid w:val="00364CA4"/>
    <w:rsid w:val="00365664"/>
    <w:rsid w:val="00366022"/>
    <w:rsid w:val="00366809"/>
    <w:rsid w:val="00367923"/>
    <w:rsid w:val="003711FE"/>
    <w:rsid w:val="00371779"/>
    <w:rsid w:val="003758A1"/>
    <w:rsid w:val="0037608D"/>
    <w:rsid w:val="00376C85"/>
    <w:rsid w:val="003809A2"/>
    <w:rsid w:val="00380C0A"/>
    <w:rsid w:val="00380ED4"/>
    <w:rsid w:val="00380ED9"/>
    <w:rsid w:val="00382372"/>
    <w:rsid w:val="00382974"/>
    <w:rsid w:val="0038358E"/>
    <w:rsid w:val="003835EC"/>
    <w:rsid w:val="003852FB"/>
    <w:rsid w:val="00385703"/>
    <w:rsid w:val="00385EFF"/>
    <w:rsid w:val="0038633E"/>
    <w:rsid w:val="0038688C"/>
    <w:rsid w:val="00387FD2"/>
    <w:rsid w:val="003901FF"/>
    <w:rsid w:val="00390E8B"/>
    <w:rsid w:val="003925E2"/>
    <w:rsid w:val="00392F03"/>
    <w:rsid w:val="00393503"/>
    <w:rsid w:val="003969FA"/>
    <w:rsid w:val="00397797"/>
    <w:rsid w:val="003A0751"/>
    <w:rsid w:val="003B01D9"/>
    <w:rsid w:val="003B0A8B"/>
    <w:rsid w:val="003B0CC6"/>
    <w:rsid w:val="003B626E"/>
    <w:rsid w:val="003B6945"/>
    <w:rsid w:val="003B727D"/>
    <w:rsid w:val="003B7FB9"/>
    <w:rsid w:val="003C108F"/>
    <w:rsid w:val="003C2610"/>
    <w:rsid w:val="003C63C6"/>
    <w:rsid w:val="003C6D44"/>
    <w:rsid w:val="003D18A5"/>
    <w:rsid w:val="003D312D"/>
    <w:rsid w:val="003D3347"/>
    <w:rsid w:val="003D4758"/>
    <w:rsid w:val="003D718B"/>
    <w:rsid w:val="003D7EB8"/>
    <w:rsid w:val="003E0C20"/>
    <w:rsid w:val="003E18D0"/>
    <w:rsid w:val="003E287A"/>
    <w:rsid w:val="003E2FCB"/>
    <w:rsid w:val="003E498B"/>
    <w:rsid w:val="003E4ED2"/>
    <w:rsid w:val="003E57B8"/>
    <w:rsid w:val="003E6C19"/>
    <w:rsid w:val="003E6EAE"/>
    <w:rsid w:val="003F02D8"/>
    <w:rsid w:val="003F05F6"/>
    <w:rsid w:val="003F0CE1"/>
    <w:rsid w:val="003F1512"/>
    <w:rsid w:val="003F2092"/>
    <w:rsid w:val="003F4720"/>
    <w:rsid w:val="003F57FA"/>
    <w:rsid w:val="003F6072"/>
    <w:rsid w:val="003F6FFF"/>
    <w:rsid w:val="003F725A"/>
    <w:rsid w:val="004003B7"/>
    <w:rsid w:val="00400DC8"/>
    <w:rsid w:val="00401FC9"/>
    <w:rsid w:val="00403074"/>
    <w:rsid w:val="00405E75"/>
    <w:rsid w:val="00410915"/>
    <w:rsid w:val="00410E98"/>
    <w:rsid w:val="00412E35"/>
    <w:rsid w:val="00414B91"/>
    <w:rsid w:val="0041556F"/>
    <w:rsid w:val="00415ABB"/>
    <w:rsid w:val="00415C84"/>
    <w:rsid w:val="0041645D"/>
    <w:rsid w:val="00416AEA"/>
    <w:rsid w:val="004171C0"/>
    <w:rsid w:val="00417410"/>
    <w:rsid w:val="00417BFC"/>
    <w:rsid w:val="00417C29"/>
    <w:rsid w:val="00420110"/>
    <w:rsid w:val="00420480"/>
    <w:rsid w:val="00420748"/>
    <w:rsid w:val="00421410"/>
    <w:rsid w:val="0042168C"/>
    <w:rsid w:val="004226BC"/>
    <w:rsid w:val="00422D0C"/>
    <w:rsid w:val="00423C62"/>
    <w:rsid w:val="00424CAC"/>
    <w:rsid w:val="0042564F"/>
    <w:rsid w:val="00426F9B"/>
    <w:rsid w:val="00427438"/>
    <w:rsid w:val="0043025B"/>
    <w:rsid w:val="00431494"/>
    <w:rsid w:val="00431A0C"/>
    <w:rsid w:val="0043226D"/>
    <w:rsid w:val="004324F0"/>
    <w:rsid w:val="00432F3D"/>
    <w:rsid w:val="00435245"/>
    <w:rsid w:val="00436204"/>
    <w:rsid w:val="004369DB"/>
    <w:rsid w:val="00436C21"/>
    <w:rsid w:val="0044015C"/>
    <w:rsid w:val="0044064A"/>
    <w:rsid w:val="00440897"/>
    <w:rsid w:val="0044232E"/>
    <w:rsid w:val="00444045"/>
    <w:rsid w:val="004444A5"/>
    <w:rsid w:val="004471C3"/>
    <w:rsid w:val="004472E3"/>
    <w:rsid w:val="004502BC"/>
    <w:rsid w:val="00451D42"/>
    <w:rsid w:val="00452A95"/>
    <w:rsid w:val="00452AF8"/>
    <w:rsid w:val="00456C64"/>
    <w:rsid w:val="00456E4E"/>
    <w:rsid w:val="004575FB"/>
    <w:rsid w:val="00457CC9"/>
    <w:rsid w:val="00457D1E"/>
    <w:rsid w:val="00460891"/>
    <w:rsid w:val="00460A33"/>
    <w:rsid w:val="00460C7A"/>
    <w:rsid w:val="00463647"/>
    <w:rsid w:val="0046484C"/>
    <w:rsid w:val="0046639C"/>
    <w:rsid w:val="00471AC5"/>
    <w:rsid w:val="00472D66"/>
    <w:rsid w:val="00473BD6"/>
    <w:rsid w:val="00473D64"/>
    <w:rsid w:val="00475449"/>
    <w:rsid w:val="00476064"/>
    <w:rsid w:val="0047648E"/>
    <w:rsid w:val="0047750B"/>
    <w:rsid w:val="00481B7C"/>
    <w:rsid w:val="00481DA3"/>
    <w:rsid w:val="00482362"/>
    <w:rsid w:val="00482D8F"/>
    <w:rsid w:val="0048650F"/>
    <w:rsid w:val="004867E5"/>
    <w:rsid w:val="00487F41"/>
    <w:rsid w:val="00490297"/>
    <w:rsid w:val="00490A83"/>
    <w:rsid w:val="0049111B"/>
    <w:rsid w:val="00491998"/>
    <w:rsid w:val="004927B7"/>
    <w:rsid w:val="00493928"/>
    <w:rsid w:val="00494751"/>
    <w:rsid w:val="00495399"/>
    <w:rsid w:val="00495F4C"/>
    <w:rsid w:val="004961C2"/>
    <w:rsid w:val="004965E0"/>
    <w:rsid w:val="0049724E"/>
    <w:rsid w:val="004A20EB"/>
    <w:rsid w:val="004A3075"/>
    <w:rsid w:val="004A4900"/>
    <w:rsid w:val="004A6A2A"/>
    <w:rsid w:val="004A6EAC"/>
    <w:rsid w:val="004A7469"/>
    <w:rsid w:val="004B0EB0"/>
    <w:rsid w:val="004B2133"/>
    <w:rsid w:val="004B2A8A"/>
    <w:rsid w:val="004B3F4D"/>
    <w:rsid w:val="004B421E"/>
    <w:rsid w:val="004B4C5B"/>
    <w:rsid w:val="004B4F3B"/>
    <w:rsid w:val="004B5F8D"/>
    <w:rsid w:val="004B7E76"/>
    <w:rsid w:val="004C05F8"/>
    <w:rsid w:val="004C2A61"/>
    <w:rsid w:val="004C3465"/>
    <w:rsid w:val="004C4BE5"/>
    <w:rsid w:val="004C63B0"/>
    <w:rsid w:val="004C6D50"/>
    <w:rsid w:val="004D0287"/>
    <w:rsid w:val="004D028B"/>
    <w:rsid w:val="004D38EE"/>
    <w:rsid w:val="004E014A"/>
    <w:rsid w:val="004E2F39"/>
    <w:rsid w:val="004E3146"/>
    <w:rsid w:val="004E3EBC"/>
    <w:rsid w:val="004E45C8"/>
    <w:rsid w:val="004E45C9"/>
    <w:rsid w:val="004E7EBB"/>
    <w:rsid w:val="004F203A"/>
    <w:rsid w:val="004F2781"/>
    <w:rsid w:val="004F2E88"/>
    <w:rsid w:val="004F377E"/>
    <w:rsid w:val="004F3A13"/>
    <w:rsid w:val="004F3C03"/>
    <w:rsid w:val="004F4052"/>
    <w:rsid w:val="004F5432"/>
    <w:rsid w:val="004F588F"/>
    <w:rsid w:val="004F5F5F"/>
    <w:rsid w:val="004F6C98"/>
    <w:rsid w:val="004F72CC"/>
    <w:rsid w:val="004F7D5F"/>
    <w:rsid w:val="0050243F"/>
    <w:rsid w:val="00502EBB"/>
    <w:rsid w:val="0050536E"/>
    <w:rsid w:val="0050725C"/>
    <w:rsid w:val="00510269"/>
    <w:rsid w:val="00510BCE"/>
    <w:rsid w:val="00511143"/>
    <w:rsid w:val="00512829"/>
    <w:rsid w:val="005129F2"/>
    <w:rsid w:val="00512CBE"/>
    <w:rsid w:val="005171E0"/>
    <w:rsid w:val="00517883"/>
    <w:rsid w:val="005200E2"/>
    <w:rsid w:val="00522D72"/>
    <w:rsid w:val="00524177"/>
    <w:rsid w:val="0052460C"/>
    <w:rsid w:val="00525A3A"/>
    <w:rsid w:val="00525C1A"/>
    <w:rsid w:val="005267AA"/>
    <w:rsid w:val="00526F64"/>
    <w:rsid w:val="00527314"/>
    <w:rsid w:val="00527F1B"/>
    <w:rsid w:val="0053268D"/>
    <w:rsid w:val="005347A3"/>
    <w:rsid w:val="00536A20"/>
    <w:rsid w:val="00536EE8"/>
    <w:rsid w:val="00536F7E"/>
    <w:rsid w:val="00541940"/>
    <w:rsid w:val="0054218F"/>
    <w:rsid w:val="00544D00"/>
    <w:rsid w:val="00545015"/>
    <w:rsid w:val="00545363"/>
    <w:rsid w:val="00551F8B"/>
    <w:rsid w:val="00552407"/>
    <w:rsid w:val="00552F14"/>
    <w:rsid w:val="0055389D"/>
    <w:rsid w:val="00554CF2"/>
    <w:rsid w:val="005553CD"/>
    <w:rsid w:val="0056004A"/>
    <w:rsid w:val="005606F9"/>
    <w:rsid w:val="00560754"/>
    <w:rsid w:val="00563124"/>
    <w:rsid w:val="005636AF"/>
    <w:rsid w:val="00563E1C"/>
    <w:rsid w:val="00564353"/>
    <w:rsid w:val="005643A4"/>
    <w:rsid w:val="00566F1D"/>
    <w:rsid w:val="00567666"/>
    <w:rsid w:val="005701D1"/>
    <w:rsid w:val="00570520"/>
    <w:rsid w:val="00571D8C"/>
    <w:rsid w:val="00572239"/>
    <w:rsid w:val="00572A9E"/>
    <w:rsid w:val="00573EC2"/>
    <w:rsid w:val="005746DB"/>
    <w:rsid w:val="00575785"/>
    <w:rsid w:val="00575C85"/>
    <w:rsid w:val="00576808"/>
    <w:rsid w:val="00576F84"/>
    <w:rsid w:val="005805CD"/>
    <w:rsid w:val="00582E38"/>
    <w:rsid w:val="005843D2"/>
    <w:rsid w:val="00584536"/>
    <w:rsid w:val="00585DBC"/>
    <w:rsid w:val="00586646"/>
    <w:rsid w:val="0058742C"/>
    <w:rsid w:val="00590250"/>
    <w:rsid w:val="0059034F"/>
    <w:rsid w:val="00590B9C"/>
    <w:rsid w:val="0059215A"/>
    <w:rsid w:val="00593968"/>
    <w:rsid w:val="00594716"/>
    <w:rsid w:val="0059483A"/>
    <w:rsid w:val="00594976"/>
    <w:rsid w:val="00594A28"/>
    <w:rsid w:val="00596EAE"/>
    <w:rsid w:val="005A02C3"/>
    <w:rsid w:val="005A0684"/>
    <w:rsid w:val="005A1AED"/>
    <w:rsid w:val="005A27D5"/>
    <w:rsid w:val="005A2C9F"/>
    <w:rsid w:val="005A4183"/>
    <w:rsid w:val="005A5E4A"/>
    <w:rsid w:val="005A6CB8"/>
    <w:rsid w:val="005B0910"/>
    <w:rsid w:val="005B1AC9"/>
    <w:rsid w:val="005B4987"/>
    <w:rsid w:val="005B503A"/>
    <w:rsid w:val="005B684B"/>
    <w:rsid w:val="005B75CA"/>
    <w:rsid w:val="005C03A7"/>
    <w:rsid w:val="005C0ADC"/>
    <w:rsid w:val="005C123D"/>
    <w:rsid w:val="005C258C"/>
    <w:rsid w:val="005C28D3"/>
    <w:rsid w:val="005C32BC"/>
    <w:rsid w:val="005C34A3"/>
    <w:rsid w:val="005C3DC0"/>
    <w:rsid w:val="005C485A"/>
    <w:rsid w:val="005C52E5"/>
    <w:rsid w:val="005C5308"/>
    <w:rsid w:val="005C79C0"/>
    <w:rsid w:val="005D02DA"/>
    <w:rsid w:val="005D19AA"/>
    <w:rsid w:val="005D2020"/>
    <w:rsid w:val="005D4A2B"/>
    <w:rsid w:val="005D51FE"/>
    <w:rsid w:val="005D5C6F"/>
    <w:rsid w:val="005D60BA"/>
    <w:rsid w:val="005D76E8"/>
    <w:rsid w:val="005D7E92"/>
    <w:rsid w:val="005E1475"/>
    <w:rsid w:val="005E1D52"/>
    <w:rsid w:val="005E2CE0"/>
    <w:rsid w:val="005E331B"/>
    <w:rsid w:val="005E4677"/>
    <w:rsid w:val="005E4BDB"/>
    <w:rsid w:val="005E4FCE"/>
    <w:rsid w:val="005E5C35"/>
    <w:rsid w:val="005E7BA6"/>
    <w:rsid w:val="005F077C"/>
    <w:rsid w:val="005F1281"/>
    <w:rsid w:val="005F12DD"/>
    <w:rsid w:val="005F23E8"/>
    <w:rsid w:val="005F2CBF"/>
    <w:rsid w:val="005F3900"/>
    <w:rsid w:val="005F4133"/>
    <w:rsid w:val="005F5581"/>
    <w:rsid w:val="005F5AC5"/>
    <w:rsid w:val="005F73BF"/>
    <w:rsid w:val="00600FE9"/>
    <w:rsid w:val="0060127A"/>
    <w:rsid w:val="006020C2"/>
    <w:rsid w:val="006021B8"/>
    <w:rsid w:val="00602887"/>
    <w:rsid w:val="00602F45"/>
    <w:rsid w:val="00605E2E"/>
    <w:rsid w:val="00605F39"/>
    <w:rsid w:val="0061189D"/>
    <w:rsid w:val="00611DD0"/>
    <w:rsid w:val="006135FC"/>
    <w:rsid w:val="00614F18"/>
    <w:rsid w:val="00615332"/>
    <w:rsid w:val="00615C77"/>
    <w:rsid w:val="00617971"/>
    <w:rsid w:val="00617F50"/>
    <w:rsid w:val="006212BE"/>
    <w:rsid w:val="00621953"/>
    <w:rsid w:val="00623774"/>
    <w:rsid w:val="006238C1"/>
    <w:rsid w:val="00624EEC"/>
    <w:rsid w:val="00625987"/>
    <w:rsid w:val="006261BD"/>
    <w:rsid w:val="00626202"/>
    <w:rsid w:val="00626673"/>
    <w:rsid w:val="0063074B"/>
    <w:rsid w:val="00630C77"/>
    <w:rsid w:val="0063165B"/>
    <w:rsid w:val="00632676"/>
    <w:rsid w:val="00633748"/>
    <w:rsid w:val="00633EE9"/>
    <w:rsid w:val="0063441C"/>
    <w:rsid w:val="00634CDA"/>
    <w:rsid w:val="00637262"/>
    <w:rsid w:val="00637E54"/>
    <w:rsid w:val="006405A5"/>
    <w:rsid w:val="006405F6"/>
    <w:rsid w:val="0064170A"/>
    <w:rsid w:val="00641E25"/>
    <w:rsid w:val="00641F32"/>
    <w:rsid w:val="006425F9"/>
    <w:rsid w:val="00643070"/>
    <w:rsid w:val="00643C22"/>
    <w:rsid w:val="00643E39"/>
    <w:rsid w:val="00644475"/>
    <w:rsid w:val="00644CBE"/>
    <w:rsid w:val="006458F1"/>
    <w:rsid w:val="00645A1F"/>
    <w:rsid w:val="00647F5D"/>
    <w:rsid w:val="00650529"/>
    <w:rsid w:val="00651C96"/>
    <w:rsid w:val="00654B40"/>
    <w:rsid w:val="00655D8D"/>
    <w:rsid w:val="00656072"/>
    <w:rsid w:val="00656A33"/>
    <w:rsid w:val="00657595"/>
    <w:rsid w:val="00657B0E"/>
    <w:rsid w:val="006613E0"/>
    <w:rsid w:val="00661440"/>
    <w:rsid w:val="00661583"/>
    <w:rsid w:val="006631E2"/>
    <w:rsid w:val="00664D4A"/>
    <w:rsid w:val="0066563E"/>
    <w:rsid w:val="00666AA5"/>
    <w:rsid w:val="00666D60"/>
    <w:rsid w:val="00667CFF"/>
    <w:rsid w:val="006708F6"/>
    <w:rsid w:val="00670E51"/>
    <w:rsid w:val="00674A73"/>
    <w:rsid w:val="00674B35"/>
    <w:rsid w:val="00674CCD"/>
    <w:rsid w:val="00675872"/>
    <w:rsid w:val="00677E8D"/>
    <w:rsid w:val="00680909"/>
    <w:rsid w:val="00680FA6"/>
    <w:rsid w:val="00682269"/>
    <w:rsid w:val="00684795"/>
    <w:rsid w:val="00685BE3"/>
    <w:rsid w:val="00687F6B"/>
    <w:rsid w:val="006909DE"/>
    <w:rsid w:val="006909E4"/>
    <w:rsid w:val="0069166A"/>
    <w:rsid w:val="006924C2"/>
    <w:rsid w:val="006924CE"/>
    <w:rsid w:val="006928B5"/>
    <w:rsid w:val="00693727"/>
    <w:rsid w:val="00694001"/>
    <w:rsid w:val="00694A8E"/>
    <w:rsid w:val="006965FE"/>
    <w:rsid w:val="00696C12"/>
    <w:rsid w:val="00697114"/>
    <w:rsid w:val="006972BA"/>
    <w:rsid w:val="006A3088"/>
    <w:rsid w:val="006A3AEF"/>
    <w:rsid w:val="006A5419"/>
    <w:rsid w:val="006A615B"/>
    <w:rsid w:val="006A6601"/>
    <w:rsid w:val="006A6F7B"/>
    <w:rsid w:val="006A7568"/>
    <w:rsid w:val="006B0065"/>
    <w:rsid w:val="006B0A6D"/>
    <w:rsid w:val="006B0D50"/>
    <w:rsid w:val="006B106F"/>
    <w:rsid w:val="006B1419"/>
    <w:rsid w:val="006B1793"/>
    <w:rsid w:val="006B1FDD"/>
    <w:rsid w:val="006B3317"/>
    <w:rsid w:val="006B3B2F"/>
    <w:rsid w:val="006B43E1"/>
    <w:rsid w:val="006B5637"/>
    <w:rsid w:val="006B8D98"/>
    <w:rsid w:val="006C15A1"/>
    <w:rsid w:val="006C1C72"/>
    <w:rsid w:val="006C2EDD"/>
    <w:rsid w:val="006C4D07"/>
    <w:rsid w:val="006C71A4"/>
    <w:rsid w:val="006D0FDB"/>
    <w:rsid w:val="006D17F0"/>
    <w:rsid w:val="006D27C2"/>
    <w:rsid w:val="006D2EE8"/>
    <w:rsid w:val="006D4253"/>
    <w:rsid w:val="006E136A"/>
    <w:rsid w:val="006E1950"/>
    <w:rsid w:val="006E329D"/>
    <w:rsid w:val="006E5FF1"/>
    <w:rsid w:val="006E64DD"/>
    <w:rsid w:val="006E6AA3"/>
    <w:rsid w:val="006E6CCC"/>
    <w:rsid w:val="006E7B1E"/>
    <w:rsid w:val="006E7C3B"/>
    <w:rsid w:val="006F1108"/>
    <w:rsid w:val="006F11D2"/>
    <w:rsid w:val="006F1A8A"/>
    <w:rsid w:val="006F1C06"/>
    <w:rsid w:val="006F3D77"/>
    <w:rsid w:val="006F421C"/>
    <w:rsid w:val="006F7093"/>
    <w:rsid w:val="006F745D"/>
    <w:rsid w:val="006F7AE4"/>
    <w:rsid w:val="00700D80"/>
    <w:rsid w:val="00700DA6"/>
    <w:rsid w:val="00700EB0"/>
    <w:rsid w:val="007015C5"/>
    <w:rsid w:val="00701C95"/>
    <w:rsid w:val="00701F52"/>
    <w:rsid w:val="007038C0"/>
    <w:rsid w:val="007039A1"/>
    <w:rsid w:val="00704D02"/>
    <w:rsid w:val="00705E96"/>
    <w:rsid w:val="00706A2D"/>
    <w:rsid w:val="0071017A"/>
    <w:rsid w:val="0071059C"/>
    <w:rsid w:val="0071321F"/>
    <w:rsid w:val="0071403C"/>
    <w:rsid w:val="007140CF"/>
    <w:rsid w:val="0071473B"/>
    <w:rsid w:val="00715293"/>
    <w:rsid w:val="007159A4"/>
    <w:rsid w:val="00717C80"/>
    <w:rsid w:val="00720021"/>
    <w:rsid w:val="00722160"/>
    <w:rsid w:val="00722408"/>
    <w:rsid w:val="007224A5"/>
    <w:rsid w:val="00723595"/>
    <w:rsid w:val="00724248"/>
    <w:rsid w:val="00726073"/>
    <w:rsid w:val="00726A14"/>
    <w:rsid w:val="00726B1C"/>
    <w:rsid w:val="0072759A"/>
    <w:rsid w:val="00727C2F"/>
    <w:rsid w:val="00727F11"/>
    <w:rsid w:val="00731569"/>
    <w:rsid w:val="00731C3F"/>
    <w:rsid w:val="00731D53"/>
    <w:rsid w:val="0073336E"/>
    <w:rsid w:val="0073614F"/>
    <w:rsid w:val="007362A3"/>
    <w:rsid w:val="007373EE"/>
    <w:rsid w:val="00737E6F"/>
    <w:rsid w:val="0074096C"/>
    <w:rsid w:val="00740C0C"/>
    <w:rsid w:val="007410E5"/>
    <w:rsid w:val="00745A8D"/>
    <w:rsid w:val="00745D64"/>
    <w:rsid w:val="00750094"/>
    <w:rsid w:val="00750136"/>
    <w:rsid w:val="007507C3"/>
    <w:rsid w:val="00756027"/>
    <w:rsid w:val="00757C48"/>
    <w:rsid w:val="00762A42"/>
    <w:rsid w:val="00762C12"/>
    <w:rsid w:val="007658E0"/>
    <w:rsid w:val="00765BC7"/>
    <w:rsid w:val="0076675E"/>
    <w:rsid w:val="007679BE"/>
    <w:rsid w:val="007705D2"/>
    <w:rsid w:val="007723E2"/>
    <w:rsid w:val="00774A08"/>
    <w:rsid w:val="00775729"/>
    <w:rsid w:val="007801A3"/>
    <w:rsid w:val="00781AF3"/>
    <w:rsid w:val="00784914"/>
    <w:rsid w:val="007856B2"/>
    <w:rsid w:val="00785A77"/>
    <w:rsid w:val="00791E6F"/>
    <w:rsid w:val="00792885"/>
    <w:rsid w:val="0079355B"/>
    <w:rsid w:val="00794241"/>
    <w:rsid w:val="00796793"/>
    <w:rsid w:val="0079765A"/>
    <w:rsid w:val="007979ED"/>
    <w:rsid w:val="007A1146"/>
    <w:rsid w:val="007A1BF2"/>
    <w:rsid w:val="007A258F"/>
    <w:rsid w:val="007A3A95"/>
    <w:rsid w:val="007A483E"/>
    <w:rsid w:val="007A4C04"/>
    <w:rsid w:val="007A60D6"/>
    <w:rsid w:val="007A628D"/>
    <w:rsid w:val="007A6A4D"/>
    <w:rsid w:val="007A6B2D"/>
    <w:rsid w:val="007B030D"/>
    <w:rsid w:val="007B26F9"/>
    <w:rsid w:val="007B2C70"/>
    <w:rsid w:val="007B3080"/>
    <w:rsid w:val="007B3513"/>
    <w:rsid w:val="007B3A3E"/>
    <w:rsid w:val="007B5B5D"/>
    <w:rsid w:val="007B61F3"/>
    <w:rsid w:val="007B6BCE"/>
    <w:rsid w:val="007B74BF"/>
    <w:rsid w:val="007C0058"/>
    <w:rsid w:val="007C015A"/>
    <w:rsid w:val="007C054A"/>
    <w:rsid w:val="007C111E"/>
    <w:rsid w:val="007C1EED"/>
    <w:rsid w:val="007C2208"/>
    <w:rsid w:val="007C254E"/>
    <w:rsid w:val="007C37FF"/>
    <w:rsid w:val="007C392B"/>
    <w:rsid w:val="007C3B84"/>
    <w:rsid w:val="007C3CF9"/>
    <w:rsid w:val="007C484C"/>
    <w:rsid w:val="007C7C6A"/>
    <w:rsid w:val="007C7EBC"/>
    <w:rsid w:val="007D2998"/>
    <w:rsid w:val="007D3021"/>
    <w:rsid w:val="007D40F9"/>
    <w:rsid w:val="007D5583"/>
    <w:rsid w:val="007D5FB3"/>
    <w:rsid w:val="007D615A"/>
    <w:rsid w:val="007D6B1E"/>
    <w:rsid w:val="007D707A"/>
    <w:rsid w:val="007D7BE2"/>
    <w:rsid w:val="007D7EDF"/>
    <w:rsid w:val="007D7FFC"/>
    <w:rsid w:val="007E201D"/>
    <w:rsid w:val="007E4B8C"/>
    <w:rsid w:val="007E5C2F"/>
    <w:rsid w:val="007F0C84"/>
    <w:rsid w:val="007F18B5"/>
    <w:rsid w:val="007F19E6"/>
    <w:rsid w:val="007F2A9E"/>
    <w:rsid w:val="007F34F4"/>
    <w:rsid w:val="007F35C7"/>
    <w:rsid w:val="007F45FE"/>
    <w:rsid w:val="007F50F0"/>
    <w:rsid w:val="007F6DCC"/>
    <w:rsid w:val="008010CF"/>
    <w:rsid w:val="008013CE"/>
    <w:rsid w:val="00804A4A"/>
    <w:rsid w:val="00805282"/>
    <w:rsid w:val="008066E3"/>
    <w:rsid w:val="008076C5"/>
    <w:rsid w:val="0081082A"/>
    <w:rsid w:val="00810C1C"/>
    <w:rsid w:val="00810E52"/>
    <w:rsid w:val="00810F9F"/>
    <w:rsid w:val="00813E84"/>
    <w:rsid w:val="00814B6C"/>
    <w:rsid w:val="00816134"/>
    <w:rsid w:val="00816D84"/>
    <w:rsid w:val="00817C78"/>
    <w:rsid w:val="008202EB"/>
    <w:rsid w:val="008203D9"/>
    <w:rsid w:val="00820991"/>
    <w:rsid w:val="00820E22"/>
    <w:rsid w:val="00821675"/>
    <w:rsid w:val="00822379"/>
    <w:rsid w:val="00823438"/>
    <w:rsid w:val="008246DF"/>
    <w:rsid w:val="00825B01"/>
    <w:rsid w:val="00825F85"/>
    <w:rsid w:val="00826047"/>
    <w:rsid w:val="008260B3"/>
    <w:rsid w:val="00826CF4"/>
    <w:rsid w:val="008316A5"/>
    <w:rsid w:val="00832F58"/>
    <w:rsid w:val="00833E19"/>
    <w:rsid w:val="00834BE8"/>
    <w:rsid w:val="00834C2A"/>
    <w:rsid w:val="008357C1"/>
    <w:rsid w:val="00836572"/>
    <w:rsid w:val="00836F4E"/>
    <w:rsid w:val="00837E57"/>
    <w:rsid w:val="00840606"/>
    <w:rsid w:val="008410E9"/>
    <w:rsid w:val="00841D30"/>
    <w:rsid w:val="00843197"/>
    <w:rsid w:val="00847CD2"/>
    <w:rsid w:val="008518AD"/>
    <w:rsid w:val="00851E26"/>
    <w:rsid w:val="00852154"/>
    <w:rsid w:val="0085332C"/>
    <w:rsid w:val="00854798"/>
    <w:rsid w:val="0085529D"/>
    <w:rsid w:val="00856573"/>
    <w:rsid w:val="00857231"/>
    <w:rsid w:val="00860B1D"/>
    <w:rsid w:val="00860C6F"/>
    <w:rsid w:val="008620D9"/>
    <w:rsid w:val="00862B15"/>
    <w:rsid w:val="00863F80"/>
    <w:rsid w:val="008642DE"/>
    <w:rsid w:val="008667DB"/>
    <w:rsid w:val="008670DB"/>
    <w:rsid w:val="008704A6"/>
    <w:rsid w:val="00870E1D"/>
    <w:rsid w:val="00871F98"/>
    <w:rsid w:val="008725B1"/>
    <w:rsid w:val="00873621"/>
    <w:rsid w:val="0087398E"/>
    <w:rsid w:val="00873AAE"/>
    <w:rsid w:val="00873F24"/>
    <w:rsid w:val="008745B6"/>
    <w:rsid w:val="00876F96"/>
    <w:rsid w:val="00877580"/>
    <w:rsid w:val="008776A2"/>
    <w:rsid w:val="008800AE"/>
    <w:rsid w:val="008812B0"/>
    <w:rsid w:val="008814C4"/>
    <w:rsid w:val="008818BE"/>
    <w:rsid w:val="00881A54"/>
    <w:rsid w:val="00881B9A"/>
    <w:rsid w:val="00881EAC"/>
    <w:rsid w:val="00882709"/>
    <w:rsid w:val="00882CC1"/>
    <w:rsid w:val="00883718"/>
    <w:rsid w:val="0088417E"/>
    <w:rsid w:val="0088501A"/>
    <w:rsid w:val="0088580F"/>
    <w:rsid w:val="00890B1B"/>
    <w:rsid w:val="00892333"/>
    <w:rsid w:val="00892590"/>
    <w:rsid w:val="0089398E"/>
    <w:rsid w:val="00893D77"/>
    <w:rsid w:val="008957E3"/>
    <w:rsid w:val="00896A48"/>
    <w:rsid w:val="008977F0"/>
    <w:rsid w:val="008A1B54"/>
    <w:rsid w:val="008A25AE"/>
    <w:rsid w:val="008A34B5"/>
    <w:rsid w:val="008A4165"/>
    <w:rsid w:val="008A5ED6"/>
    <w:rsid w:val="008A613D"/>
    <w:rsid w:val="008A6525"/>
    <w:rsid w:val="008A675A"/>
    <w:rsid w:val="008A677A"/>
    <w:rsid w:val="008A7161"/>
    <w:rsid w:val="008A769F"/>
    <w:rsid w:val="008B02DB"/>
    <w:rsid w:val="008B0848"/>
    <w:rsid w:val="008B109F"/>
    <w:rsid w:val="008B1124"/>
    <w:rsid w:val="008B1D83"/>
    <w:rsid w:val="008B38FA"/>
    <w:rsid w:val="008B40F3"/>
    <w:rsid w:val="008B48CD"/>
    <w:rsid w:val="008B6D8F"/>
    <w:rsid w:val="008C04D5"/>
    <w:rsid w:val="008C0690"/>
    <w:rsid w:val="008C0B2B"/>
    <w:rsid w:val="008C21E0"/>
    <w:rsid w:val="008C2812"/>
    <w:rsid w:val="008C3C39"/>
    <w:rsid w:val="008C46D8"/>
    <w:rsid w:val="008C6A03"/>
    <w:rsid w:val="008C6BD8"/>
    <w:rsid w:val="008C72D1"/>
    <w:rsid w:val="008C7798"/>
    <w:rsid w:val="008D2E29"/>
    <w:rsid w:val="008D53EC"/>
    <w:rsid w:val="008D6034"/>
    <w:rsid w:val="008D764C"/>
    <w:rsid w:val="008E122C"/>
    <w:rsid w:val="008E3391"/>
    <w:rsid w:val="008E526A"/>
    <w:rsid w:val="008E71DC"/>
    <w:rsid w:val="008E7857"/>
    <w:rsid w:val="008F19DB"/>
    <w:rsid w:val="008F28B3"/>
    <w:rsid w:val="008F3973"/>
    <w:rsid w:val="008F3DE9"/>
    <w:rsid w:val="008F5C61"/>
    <w:rsid w:val="008F742D"/>
    <w:rsid w:val="008F74DF"/>
    <w:rsid w:val="00902C78"/>
    <w:rsid w:val="00902FF6"/>
    <w:rsid w:val="00903C65"/>
    <w:rsid w:val="00903C84"/>
    <w:rsid w:val="00904E4C"/>
    <w:rsid w:val="00905C86"/>
    <w:rsid w:val="0090621C"/>
    <w:rsid w:val="009066AF"/>
    <w:rsid w:val="00906C7E"/>
    <w:rsid w:val="0091002A"/>
    <w:rsid w:val="009101BC"/>
    <w:rsid w:val="009103DC"/>
    <w:rsid w:val="00911586"/>
    <w:rsid w:val="009134C5"/>
    <w:rsid w:val="009139BC"/>
    <w:rsid w:val="009139EE"/>
    <w:rsid w:val="00914DC7"/>
    <w:rsid w:val="009156C1"/>
    <w:rsid w:val="009156FB"/>
    <w:rsid w:val="00917851"/>
    <w:rsid w:val="0092028A"/>
    <w:rsid w:val="00920D68"/>
    <w:rsid w:val="00920EE3"/>
    <w:rsid w:val="00921500"/>
    <w:rsid w:val="0092319D"/>
    <w:rsid w:val="00924049"/>
    <w:rsid w:val="00924A69"/>
    <w:rsid w:val="00924AA0"/>
    <w:rsid w:val="0092741D"/>
    <w:rsid w:val="00927795"/>
    <w:rsid w:val="00930CBC"/>
    <w:rsid w:val="00931099"/>
    <w:rsid w:val="00932751"/>
    <w:rsid w:val="0093388C"/>
    <w:rsid w:val="00936D51"/>
    <w:rsid w:val="00937155"/>
    <w:rsid w:val="00937A29"/>
    <w:rsid w:val="00937C1A"/>
    <w:rsid w:val="009423CE"/>
    <w:rsid w:val="00942B02"/>
    <w:rsid w:val="00945F73"/>
    <w:rsid w:val="009466B7"/>
    <w:rsid w:val="00947283"/>
    <w:rsid w:val="00947702"/>
    <w:rsid w:val="009520C0"/>
    <w:rsid w:val="009530A7"/>
    <w:rsid w:val="009539FF"/>
    <w:rsid w:val="0095438F"/>
    <w:rsid w:val="0095465D"/>
    <w:rsid w:val="00954A81"/>
    <w:rsid w:val="00954D47"/>
    <w:rsid w:val="00955186"/>
    <w:rsid w:val="00956A1A"/>
    <w:rsid w:val="00956E8E"/>
    <w:rsid w:val="009575AF"/>
    <w:rsid w:val="009575F0"/>
    <w:rsid w:val="00957BCC"/>
    <w:rsid w:val="009613F5"/>
    <w:rsid w:val="00961B4F"/>
    <w:rsid w:val="00962ABF"/>
    <w:rsid w:val="009637EE"/>
    <w:rsid w:val="009656DC"/>
    <w:rsid w:val="009657C9"/>
    <w:rsid w:val="0096666C"/>
    <w:rsid w:val="00970FF5"/>
    <w:rsid w:val="00972306"/>
    <w:rsid w:val="00972EE2"/>
    <w:rsid w:val="00973486"/>
    <w:rsid w:val="009737B4"/>
    <w:rsid w:val="00976D76"/>
    <w:rsid w:val="009801C6"/>
    <w:rsid w:val="009808F8"/>
    <w:rsid w:val="00982C71"/>
    <w:rsid w:val="00982E53"/>
    <w:rsid w:val="0098339F"/>
    <w:rsid w:val="00983D9C"/>
    <w:rsid w:val="0098531A"/>
    <w:rsid w:val="00985430"/>
    <w:rsid w:val="009855B5"/>
    <w:rsid w:val="00985B04"/>
    <w:rsid w:val="009867F9"/>
    <w:rsid w:val="00987506"/>
    <w:rsid w:val="00991267"/>
    <w:rsid w:val="009912BD"/>
    <w:rsid w:val="00991584"/>
    <w:rsid w:val="009923F8"/>
    <w:rsid w:val="009923FE"/>
    <w:rsid w:val="0099337D"/>
    <w:rsid w:val="00993716"/>
    <w:rsid w:val="00993805"/>
    <w:rsid w:val="00994A16"/>
    <w:rsid w:val="00994A74"/>
    <w:rsid w:val="00995029"/>
    <w:rsid w:val="009973AB"/>
    <w:rsid w:val="009A2AF5"/>
    <w:rsid w:val="009A50D6"/>
    <w:rsid w:val="009A5500"/>
    <w:rsid w:val="009A5DDE"/>
    <w:rsid w:val="009A634A"/>
    <w:rsid w:val="009A6454"/>
    <w:rsid w:val="009A6A4B"/>
    <w:rsid w:val="009A6A80"/>
    <w:rsid w:val="009A7DEE"/>
    <w:rsid w:val="009B144F"/>
    <w:rsid w:val="009B2717"/>
    <w:rsid w:val="009B3408"/>
    <w:rsid w:val="009B5A57"/>
    <w:rsid w:val="009B74D0"/>
    <w:rsid w:val="009C2787"/>
    <w:rsid w:val="009C47CC"/>
    <w:rsid w:val="009C496B"/>
    <w:rsid w:val="009C556B"/>
    <w:rsid w:val="009C5FD6"/>
    <w:rsid w:val="009C666E"/>
    <w:rsid w:val="009C7946"/>
    <w:rsid w:val="009D149D"/>
    <w:rsid w:val="009D15ED"/>
    <w:rsid w:val="009D18ED"/>
    <w:rsid w:val="009D249C"/>
    <w:rsid w:val="009D2E82"/>
    <w:rsid w:val="009D3558"/>
    <w:rsid w:val="009D4E1D"/>
    <w:rsid w:val="009D5216"/>
    <w:rsid w:val="009D6C54"/>
    <w:rsid w:val="009D7E1A"/>
    <w:rsid w:val="009E083D"/>
    <w:rsid w:val="009E1346"/>
    <w:rsid w:val="009E1553"/>
    <w:rsid w:val="009E4ECA"/>
    <w:rsid w:val="009E58D4"/>
    <w:rsid w:val="009E6008"/>
    <w:rsid w:val="009E6246"/>
    <w:rsid w:val="009E628C"/>
    <w:rsid w:val="009E7063"/>
    <w:rsid w:val="009E7D49"/>
    <w:rsid w:val="009F0365"/>
    <w:rsid w:val="009F05E0"/>
    <w:rsid w:val="009F1390"/>
    <w:rsid w:val="009F1AB5"/>
    <w:rsid w:val="009F1F2E"/>
    <w:rsid w:val="009F2011"/>
    <w:rsid w:val="009F5143"/>
    <w:rsid w:val="009F58DF"/>
    <w:rsid w:val="009F5A5F"/>
    <w:rsid w:val="009F5B5E"/>
    <w:rsid w:val="009F7388"/>
    <w:rsid w:val="00A0424A"/>
    <w:rsid w:val="00A07F7F"/>
    <w:rsid w:val="00A11190"/>
    <w:rsid w:val="00A11E18"/>
    <w:rsid w:val="00A125C4"/>
    <w:rsid w:val="00A134C0"/>
    <w:rsid w:val="00A1534B"/>
    <w:rsid w:val="00A17340"/>
    <w:rsid w:val="00A27090"/>
    <w:rsid w:val="00A27700"/>
    <w:rsid w:val="00A3078F"/>
    <w:rsid w:val="00A30A28"/>
    <w:rsid w:val="00A30D5A"/>
    <w:rsid w:val="00A31196"/>
    <w:rsid w:val="00A31236"/>
    <w:rsid w:val="00A325E8"/>
    <w:rsid w:val="00A3348D"/>
    <w:rsid w:val="00A339D7"/>
    <w:rsid w:val="00A343E4"/>
    <w:rsid w:val="00A35252"/>
    <w:rsid w:val="00A358E5"/>
    <w:rsid w:val="00A35B16"/>
    <w:rsid w:val="00A369F9"/>
    <w:rsid w:val="00A36EF8"/>
    <w:rsid w:val="00A4122D"/>
    <w:rsid w:val="00A41FAB"/>
    <w:rsid w:val="00A42448"/>
    <w:rsid w:val="00A425D5"/>
    <w:rsid w:val="00A439C1"/>
    <w:rsid w:val="00A43E28"/>
    <w:rsid w:val="00A446D5"/>
    <w:rsid w:val="00A502CE"/>
    <w:rsid w:val="00A523A9"/>
    <w:rsid w:val="00A5417B"/>
    <w:rsid w:val="00A5475B"/>
    <w:rsid w:val="00A56339"/>
    <w:rsid w:val="00A5639B"/>
    <w:rsid w:val="00A57D72"/>
    <w:rsid w:val="00A60065"/>
    <w:rsid w:val="00A61B8E"/>
    <w:rsid w:val="00A62208"/>
    <w:rsid w:val="00A62E11"/>
    <w:rsid w:val="00A64FA0"/>
    <w:rsid w:val="00A7020C"/>
    <w:rsid w:val="00A70F94"/>
    <w:rsid w:val="00A738DF"/>
    <w:rsid w:val="00A73E1D"/>
    <w:rsid w:val="00A740B4"/>
    <w:rsid w:val="00A74AB1"/>
    <w:rsid w:val="00A74CD2"/>
    <w:rsid w:val="00A77790"/>
    <w:rsid w:val="00A77D5E"/>
    <w:rsid w:val="00A77F43"/>
    <w:rsid w:val="00A836ED"/>
    <w:rsid w:val="00A8508E"/>
    <w:rsid w:val="00A85172"/>
    <w:rsid w:val="00A856F7"/>
    <w:rsid w:val="00A85978"/>
    <w:rsid w:val="00A873A0"/>
    <w:rsid w:val="00A90AF7"/>
    <w:rsid w:val="00A91304"/>
    <w:rsid w:val="00A91549"/>
    <w:rsid w:val="00A9554A"/>
    <w:rsid w:val="00A96600"/>
    <w:rsid w:val="00A97794"/>
    <w:rsid w:val="00A9782B"/>
    <w:rsid w:val="00A979D0"/>
    <w:rsid w:val="00AA021B"/>
    <w:rsid w:val="00AA05D6"/>
    <w:rsid w:val="00AA1494"/>
    <w:rsid w:val="00AA1D11"/>
    <w:rsid w:val="00AA4054"/>
    <w:rsid w:val="00AA5C85"/>
    <w:rsid w:val="00AA5ED0"/>
    <w:rsid w:val="00AB0C2E"/>
    <w:rsid w:val="00AB1548"/>
    <w:rsid w:val="00AB2060"/>
    <w:rsid w:val="00AB260B"/>
    <w:rsid w:val="00AB2F2D"/>
    <w:rsid w:val="00AB5C76"/>
    <w:rsid w:val="00AB6437"/>
    <w:rsid w:val="00AB71F7"/>
    <w:rsid w:val="00AB7F02"/>
    <w:rsid w:val="00AC053C"/>
    <w:rsid w:val="00AC0E88"/>
    <w:rsid w:val="00AC1986"/>
    <w:rsid w:val="00AC1995"/>
    <w:rsid w:val="00AC1CAB"/>
    <w:rsid w:val="00AC304E"/>
    <w:rsid w:val="00AC3D75"/>
    <w:rsid w:val="00AC4197"/>
    <w:rsid w:val="00AC4966"/>
    <w:rsid w:val="00AC535D"/>
    <w:rsid w:val="00AC57E7"/>
    <w:rsid w:val="00AD08F6"/>
    <w:rsid w:val="00AD1432"/>
    <w:rsid w:val="00AD16D8"/>
    <w:rsid w:val="00AD19E6"/>
    <w:rsid w:val="00AD20F9"/>
    <w:rsid w:val="00AD31EA"/>
    <w:rsid w:val="00AD44FF"/>
    <w:rsid w:val="00AD5EA0"/>
    <w:rsid w:val="00AD6724"/>
    <w:rsid w:val="00AD687B"/>
    <w:rsid w:val="00AD7AD9"/>
    <w:rsid w:val="00AD7F50"/>
    <w:rsid w:val="00AE1286"/>
    <w:rsid w:val="00AE13A5"/>
    <w:rsid w:val="00AE2C46"/>
    <w:rsid w:val="00AE3088"/>
    <w:rsid w:val="00AE5168"/>
    <w:rsid w:val="00AE546B"/>
    <w:rsid w:val="00AE72A4"/>
    <w:rsid w:val="00AF01E8"/>
    <w:rsid w:val="00AF10CE"/>
    <w:rsid w:val="00AF11FF"/>
    <w:rsid w:val="00AF1BDA"/>
    <w:rsid w:val="00AF5FC3"/>
    <w:rsid w:val="00AF7E9B"/>
    <w:rsid w:val="00B00101"/>
    <w:rsid w:val="00B014D4"/>
    <w:rsid w:val="00B01785"/>
    <w:rsid w:val="00B020A9"/>
    <w:rsid w:val="00B0249E"/>
    <w:rsid w:val="00B03672"/>
    <w:rsid w:val="00B03D10"/>
    <w:rsid w:val="00B0499A"/>
    <w:rsid w:val="00B05DC6"/>
    <w:rsid w:val="00B0655A"/>
    <w:rsid w:val="00B06B39"/>
    <w:rsid w:val="00B076B5"/>
    <w:rsid w:val="00B1004B"/>
    <w:rsid w:val="00B1008A"/>
    <w:rsid w:val="00B1268F"/>
    <w:rsid w:val="00B13B2F"/>
    <w:rsid w:val="00B15283"/>
    <w:rsid w:val="00B15482"/>
    <w:rsid w:val="00B15AB9"/>
    <w:rsid w:val="00B16F72"/>
    <w:rsid w:val="00B20800"/>
    <w:rsid w:val="00B221D7"/>
    <w:rsid w:val="00B23747"/>
    <w:rsid w:val="00B23A87"/>
    <w:rsid w:val="00B27874"/>
    <w:rsid w:val="00B31548"/>
    <w:rsid w:val="00B31E3E"/>
    <w:rsid w:val="00B3321C"/>
    <w:rsid w:val="00B3361B"/>
    <w:rsid w:val="00B35037"/>
    <w:rsid w:val="00B356A0"/>
    <w:rsid w:val="00B3661F"/>
    <w:rsid w:val="00B36729"/>
    <w:rsid w:val="00B369D5"/>
    <w:rsid w:val="00B372E0"/>
    <w:rsid w:val="00B402FA"/>
    <w:rsid w:val="00B40F99"/>
    <w:rsid w:val="00B41F8D"/>
    <w:rsid w:val="00B4218C"/>
    <w:rsid w:val="00B44A8C"/>
    <w:rsid w:val="00B450C6"/>
    <w:rsid w:val="00B458AC"/>
    <w:rsid w:val="00B4650C"/>
    <w:rsid w:val="00B5208A"/>
    <w:rsid w:val="00B523BE"/>
    <w:rsid w:val="00B53334"/>
    <w:rsid w:val="00B563C4"/>
    <w:rsid w:val="00B5789C"/>
    <w:rsid w:val="00B57EFC"/>
    <w:rsid w:val="00B61558"/>
    <w:rsid w:val="00B625A8"/>
    <w:rsid w:val="00B63338"/>
    <w:rsid w:val="00B63862"/>
    <w:rsid w:val="00B63F76"/>
    <w:rsid w:val="00B66955"/>
    <w:rsid w:val="00B671D1"/>
    <w:rsid w:val="00B714FE"/>
    <w:rsid w:val="00B71F23"/>
    <w:rsid w:val="00B72D4B"/>
    <w:rsid w:val="00B72F9F"/>
    <w:rsid w:val="00B73099"/>
    <w:rsid w:val="00B75644"/>
    <w:rsid w:val="00B7784A"/>
    <w:rsid w:val="00B77C8D"/>
    <w:rsid w:val="00B80CD3"/>
    <w:rsid w:val="00B83529"/>
    <w:rsid w:val="00B83F1D"/>
    <w:rsid w:val="00B85EF4"/>
    <w:rsid w:val="00B865BA"/>
    <w:rsid w:val="00B875EC"/>
    <w:rsid w:val="00B876DF"/>
    <w:rsid w:val="00B90B1B"/>
    <w:rsid w:val="00B91CC4"/>
    <w:rsid w:val="00B92404"/>
    <w:rsid w:val="00B93EDD"/>
    <w:rsid w:val="00B9473A"/>
    <w:rsid w:val="00B949AB"/>
    <w:rsid w:val="00B94B26"/>
    <w:rsid w:val="00B9542C"/>
    <w:rsid w:val="00B9773D"/>
    <w:rsid w:val="00B9FECE"/>
    <w:rsid w:val="00BA11B9"/>
    <w:rsid w:val="00BA2720"/>
    <w:rsid w:val="00BA2BEE"/>
    <w:rsid w:val="00BA349B"/>
    <w:rsid w:val="00BA3778"/>
    <w:rsid w:val="00BA3EF6"/>
    <w:rsid w:val="00BA4365"/>
    <w:rsid w:val="00BA4E69"/>
    <w:rsid w:val="00BA4E85"/>
    <w:rsid w:val="00BA53FC"/>
    <w:rsid w:val="00BA5E7B"/>
    <w:rsid w:val="00BA60BF"/>
    <w:rsid w:val="00BA6C52"/>
    <w:rsid w:val="00BB0797"/>
    <w:rsid w:val="00BB12E5"/>
    <w:rsid w:val="00BB181D"/>
    <w:rsid w:val="00BB1F35"/>
    <w:rsid w:val="00BC040C"/>
    <w:rsid w:val="00BC04E5"/>
    <w:rsid w:val="00BC1C0E"/>
    <w:rsid w:val="00BC21C9"/>
    <w:rsid w:val="00BC40F7"/>
    <w:rsid w:val="00BC435A"/>
    <w:rsid w:val="00BC4DB9"/>
    <w:rsid w:val="00BC65EE"/>
    <w:rsid w:val="00BC7208"/>
    <w:rsid w:val="00BC7BDA"/>
    <w:rsid w:val="00BD0EB5"/>
    <w:rsid w:val="00BD1F91"/>
    <w:rsid w:val="00BD2444"/>
    <w:rsid w:val="00BD6A25"/>
    <w:rsid w:val="00BD6CBC"/>
    <w:rsid w:val="00BD7918"/>
    <w:rsid w:val="00BE2DBA"/>
    <w:rsid w:val="00BE411E"/>
    <w:rsid w:val="00BE43FF"/>
    <w:rsid w:val="00BE6184"/>
    <w:rsid w:val="00BE7776"/>
    <w:rsid w:val="00BF08B8"/>
    <w:rsid w:val="00BF0CC4"/>
    <w:rsid w:val="00BF0E1E"/>
    <w:rsid w:val="00BF2490"/>
    <w:rsid w:val="00BF3EF7"/>
    <w:rsid w:val="00BF4CB9"/>
    <w:rsid w:val="00BF55AD"/>
    <w:rsid w:val="00BF669E"/>
    <w:rsid w:val="00BF7035"/>
    <w:rsid w:val="00BF7B0C"/>
    <w:rsid w:val="00C00B0C"/>
    <w:rsid w:val="00C00B57"/>
    <w:rsid w:val="00C00E87"/>
    <w:rsid w:val="00C01135"/>
    <w:rsid w:val="00C01FF3"/>
    <w:rsid w:val="00C02C15"/>
    <w:rsid w:val="00C04141"/>
    <w:rsid w:val="00C05424"/>
    <w:rsid w:val="00C05973"/>
    <w:rsid w:val="00C06AFB"/>
    <w:rsid w:val="00C10633"/>
    <w:rsid w:val="00C10C0D"/>
    <w:rsid w:val="00C11406"/>
    <w:rsid w:val="00C12F4F"/>
    <w:rsid w:val="00C144E3"/>
    <w:rsid w:val="00C14B61"/>
    <w:rsid w:val="00C16CFF"/>
    <w:rsid w:val="00C17228"/>
    <w:rsid w:val="00C2065A"/>
    <w:rsid w:val="00C220F4"/>
    <w:rsid w:val="00C23113"/>
    <w:rsid w:val="00C25B60"/>
    <w:rsid w:val="00C2654A"/>
    <w:rsid w:val="00C27EF1"/>
    <w:rsid w:val="00C307FB"/>
    <w:rsid w:val="00C30804"/>
    <w:rsid w:val="00C31BC4"/>
    <w:rsid w:val="00C33B3C"/>
    <w:rsid w:val="00C3554D"/>
    <w:rsid w:val="00C3786B"/>
    <w:rsid w:val="00C37F0D"/>
    <w:rsid w:val="00C40DD9"/>
    <w:rsid w:val="00C40F0A"/>
    <w:rsid w:val="00C418BC"/>
    <w:rsid w:val="00C41DF9"/>
    <w:rsid w:val="00C4745E"/>
    <w:rsid w:val="00C47735"/>
    <w:rsid w:val="00C5094C"/>
    <w:rsid w:val="00C51405"/>
    <w:rsid w:val="00C528FF"/>
    <w:rsid w:val="00C52BCF"/>
    <w:rsid w:val="00C52C8C"/>
    <w:rsid w:val="00C552AB"/>
    <w:rsid w:val="00C554AB"/>
    <w:rsid w:val="00C55EE3"/>
    <w:rsid w:val="00C55FEE"/>
    <w:rsid w:val="00C5600A"/>
    <w:rsid w:val="00C57199"/>
    <w:rsid w:val="00C579BC"/>
    <w:rsid w:val="00C614C2"/>
    <w:rsid w:val="00C61701"/>
    <w:rsid w:val="00C62943"/>
    <w:rsid w:val="00C62BF2"/>
    <w:rsid w:val="00C63D16"/>
    <w:rsid w:val="00C63DA9"/>
    <w:rsid w:val="00C65FAE"/>
    <w:rsid w:val="00C668E9"/>
    <w:rsid w:val="00C67353"/>
    <w:rsid w:val="00C708D2"/>
    <w:rsid w:val="00C72538"/>
    <w:rsid w:val="00C73457"/>
    <w:rsid w:val="00C73D42"/>
    <w:rsid w:val="00C7543A"/>
    <w:rsid w:val="00C75667"/>
    <w:rsid w:val="00C76BDA"/>
    <w:rsid w:val="00C77A48"/>
    <w:rsid w:val="00C8030E"/>
    <w:rsid w:val="00C8063E"/>
    <w:rsid w:val="00C8282F"/>
    <w:rsid w:val="00C8559F"/>
    <w:rsid w:val="00C86F7D"/>
    <w:rsid w:val="00C87813"/>
    <w:rsid w:val="00C90220"/>
    <w:rsid w:val="00C90F53"/>
    <w:rsid w:val="00C91778"/>
    <w:rsid w:val="00C93971"/>
    <w:rsid w:val="00C94A71"/>
    <w:rsid w:val="00C95140"/>
    <w:rsid w:val="00C9526D"/>
    <w:rsid w:val="00C96447"/>
    <w:rsid w:val="00CA00BE"/>
    <w:rsid w:val="00CA181F"/>
    <w:rsid w:val="00CA3FBC"/>
    <w:rsid w:val="00CA4DD5"/>
    <w:rsid w:val="00CA6E2C"/>
    <w:rsid w:val="00CA6E72"/>
    <w:rsid w:val="00CB0137"/>
    <w:rsid w:val="00CB1CDE"/>
    <w:rsid w:val="00CB4A62"/>
    <w:rsid w:val="00CB54BA"/>
    <w:rsid w:val="00CB56A2"/>
    <w:rsid w:val="00CC2A65"/>
    <w:rsid w:val="00CC2D67"/>
    <w:rsid w:val="00CC30ED"/>
    <w:rsid w:val="00CC4CB4"/>
    <w:rsid w:val="00CC5948"/>
    <w:rsid w:val="00CC62B9"/>
    <w:rsid w:val="00CD0973"/>
    <w:rsid w:val="00CD3655"/>
    <w:rsid w:val="00CD484B"/>
    <w:rsid w:val="00CD6F1E"/>
    <w:rsid w:val="00CD7708"/>
    <w:rsid w:val="00CD7DD4"/>
    <w:rsid w:val="00CE0B6A"/>
    <w:rsid w:val="00CE19FA"/>
    <w:rsid w:val="00CE2140"/>
    <w:rsid w:val="00CE21E9"/>
    <w:rsid w:val="00CE280F"/>
    <w:rsid w:val="00CE3D69"/>
    <w:rsid w:val="00CE48CB"/>
    <w:rsid w:val="00CE536F"/>
    <w:rsid w:val="00CE576D"/>
    <w:rsid w:val="00CE5C70"/>
    <w:rsid w:val="00CE62E2"/>
    <w:rsid w:val="00CE6A95"/>
    <w:rsid w:val="00CE71F4"/>
    <w:rsid w:val="00CF0A00"/>
    <w:rsid w:val="00CF10BD"/>
    <w:rsid w:val="00CF3674"/>
    <w:rsid w:val="00CF3A7C"/>
    <w:rsid w:val="00CF453B"/>
    <w:rsid w:val="00CF4DB7"/>
    <w:rsid w:val="00CF5FA8"/>
    <w:rsid w:val="00CF79C2"/>
    <w:rsid w:val="00D0106E"/>
    <w:rsid w:val="00D0156D"/>
    <w:rsid w:val="00D032AC"/>
    <w:rsid w:val="00D032B7"/>
    <w:rsid w:val="00D05138"/>
    <w:rsid w:val="00D06100"/>
    <w:rsid w:val="00D062F8"/>
    <w:rsid w:val="00D064C3"/>
    <w:rsid w:val="00D07036"/>
    <w:rsid w:val="00D07D9D"/>
    <w:rsid w:val="00D07E69"/>
    <w:rsid w:val="00D1043A"/>
    <w:rsid w:val="00D11AA6"/>
    <w:rsid w:val="00D131B7"/>
    <w:rsid w:val="00D13210"/>
    <w:rsid w:val="00D13EC6"/>
    <w:rsid w:val="00D14695"/>
    <w:rsid w:val="00D1593E"/>
    <w:rsid w:val="00D162E7"/>
    <w:rsid w:val="00D1666C"/>
    <w:rsid w:val="00D16949"/>
    <w:rsid w:val="00D16E00"/>
    <w:rsid w:val="00D172BD"/>
    <w:rsid w:val="00D21731"/>
    <w:rsid w:val="00D246FF"/>
    <w:rsid w:val="00D24FE2"/>
    <w:rsid w:val="00D25291"/>
    <w:rsid w:val="00D30618"/>
    <w:rsid w:val="00D3084A"/>
    <w:rsid w:val="00D324D3"/>
    <w:rsid w:val="00D32E98"/>
    <w:rsid w:val="00D35C99"/>
    <w:rsid w:val="00D35DB7"/>
    <w:rsid w:val="00D401F1"/>
    <w:rsid w:val="00D4233A"/>
    <w:rsid w:val="00D4259F"/>
    <w:rsid w:val="00D42F74"/>
    <w:rsid w:val="00D44672"/>
    <w:rsid w:val="00D457AA"/>
    <w:rsid w:val="00D46C2A"/>
    <w:rsid w:val="00D50338"/>
    <w:rsid w:val="00D50BB4"/>
    <w:rsid w:val="00D53C0A"/>
    <w:rsid w:val="00D55CA4"/>
    <w:rsid w:val="00D5637D"/>
    <w:rsid w:val="00D5697C"/>
    <w:rsid w:val="00D571F0"/>
    <w:rsid w:val="00D61760"/>
    <w:rsid w:val="00D62C81"/>
    <w:rsid w:val="00D636EB"/>
    <w:rsid w:val="00D637C8"/>
    <w:rsid w:val="00D640D6"/>
    <w:rsid w:val="00D659F0"/>
    <w:rsid w:val="00D65BFB"/>
    <w:rsid w:val="00D65CC8"/>
    <w:rsid w:val="00D70663"/>
    <w:rsid w:val="00D7069C"/>
    <w:rsid w:val="00D71396"/>
    <w:rsid w:val="00D71904"/>
    <w:rsid w:val="00D719C5"/>
    <w:rsid w:val="00D721FD"/>
    <w:rsid w:val="00D72331"/>
    <w:rsid w:val="00D7273F"/>
    <w:rsid w:val="00D74BBC"/>
    <w:rsid w:val="00D7612F"/>
    <w:rsid w:val="00D76D34"/>
    <w:rsid w:val="00D80C54"/>
    <w:rsid w:val="00D81745"/>
    <w:rsid w:val="00D81A63"/>
    <w:rsid w:val="00D81E77"/>
    <w:rsid w:val="00D82DE3"/>
    <w:rsid w:val="00D84A83"/>
    <w:rsid w:val="00D85069"/>
    <w:rsid w:val="00D86097"/>
    <w:rsid w:val="00D87B25"/>
    <w:rsid w:val="00D90141"/>
    <w:rsid w:val="00D90AE7"/>
    <w:rsid w:val="00D90F59"/>
    <w:rsid w:val="00D915E1"/>
    <w:rsid w:val="00D923F5"/>
    <w:rsid w:val="00D92988"/>
    <w:rsid w:val="00D93A3B"/>
    <w:rsid w:val="00D945B5"/>
    <w:rsid w:val="00D94723"/>
    <w:rsid w:val="00D94FD6"/>
    <w:rsid w:val="00D96F30"/>
    <w:rsid w:val="00DA1565"/>
    <w:rsid w:val="00DA4C64"/>
    <w:rsid w:val="00DA5879"/>
    <w:rsid w:val="00DA5ABC"/>
    <w:rsid w:val="00DA76EA"/>
    <w:rsid w:val="00DB1336"/>
    <w:rsid w:val="00DB1F6E"/>
    <w:rsid w:val="00DB2336"/>
    <w:rsid w:val="00DB2606"/>
    <w:rsid w:val="00DB27CE"/>
    <w:rsid w:val="00DB2BF7"/>
    <w:rsid w:val="00DB41DE"/>
    <w:rsid w:val="00DB5B56"/>
    <w:rsid w:val="00DB69CB"/>
    <w:rsid w:val="00DB6A39"/>
    <w:rsid w:val="00DB6B6B"/>
    <w:rsid w:val="00DB7B6E"/>
    <w:rsid w:val="00DC02E1"/>
    <w:rsid w:val="00DC0586"/>
    <w:rsid w:val="00DC0AD4"/>
    <w:rsid w:val="00DC158D"/>
    <w:rsid w:val="00DC46EB"/>
    <w:rsid w:val="00DC4C7F"/>
    <w:rsid w:val="00DC6145"/>
    <w:rsid w:val="00DC6E1B"/>
    <w:rsid w:val="00DC6F20"/>
    <w:rsid w:val="00DD16C9"/>
    <w:rsid w:val="00DD277B"/>
    <w:rsid w:val="00DD4E05"/>
    <w:rsid w:val="00DD59FF"/>
    <w:rsid w:val="00DD5AA7"/>
    <w:rsid w:val="00DE028D"/>
    <w:rsid w:val="00DE1729"/>
    <w:rsid w:val="00DE383A"/>
    <w:rsid w:val="00DE4DE5"/>
    <w:rsid w:val="00DE649D"/>
    <w:rsid w:val="00DE68F7"/>
    <w:rsid w:val="00DE691E"/>
    <w:rsid w:val="00DE6EDF"/>
    <w:rsid w:val="00DE7F7B"/>
    <w:rsid w:val="00DF172D"/>
    <w:rsid w:val="00DF264D"/>
    <w:rsid w:val="00DF2C49"/>
    <w:rsid w:val="00DF2CF4"/>
    <w:rsid w:val="00DF2E65"/>
    <w:rsid w:val="00DF4233"/>
    <w:rsid w:val="00DF42CA"/>
    <w:rsid w:val="00DF5C5F"/>
    <w:rsid w:val="00DF6133"/>
    <w:rsid w:val="00DF69BE"/>
    <w:rsid w:val="00DF781B"/>
    <w:rsid w:val="00E02D1F"/>
    <w:rsid w:val="00E02EE4"/>
    <w:rsid w:val="00E063C1"/>
    <w:rsid w:val="00E1270A"/>
    <w:rsid w:val="00E1324F"/>
    <w:rsid w:val="00E1509B"/>
    <w:rsid w:val="00E1520F"/>
    <w:rsid w:val="00E15F6A"/>
    <w:rsid w:val="00E1639A"/>
    <w:rsid w:val="00E16AE9"/>
    <w:rsid w:val="00E17494"/>
    <w:rsid w:val="00E1798D"/>
    <w:rsid w:val="00E179CA"/>
    <w:rsid w:val="00E21D81"/>
    <w:rsid w:val="00E23043"/>
    <w:rsid w:val="00E25589"/>
    <w:rsid w:val="00E264F1"/>
    <w:rsid w:val="00E26CF0"/>
    <w:rsid w:val="00E27039"/>
    <w:rsid w:val="00E3082B"/>
    <w:rsid w:val="00E30C88"/>
    <w:rsid w:val="00E32E11"/>
    <w:rsid w:val="00E36294"/>
    <w:rsid w:val="00E36476"/>
    <w:rsid w:val="00E36646"/>
    <w:rsid w:val="00E36A8D"/>
    <w:rsid w:val="00E3703F"/>
    <w:rsid w:val="00E378C3"/>
    <w:rsid w:val="00E40898"/>
    <w:rsid w:val="00E41BEB"/>
    <w:rsid w:val="00E4215D"/>
    <w:rsid w:val="00E42638"/>
    <w:rsid w:val="00E42B2E"/>
    <w:rsid w:val="00E43A26"/>
    <w:rsid w:val="00E464DF"/>
    <w:rsid w:val="00E46910"/>
    <w:rsid w:val="00E4706B"/>
    <w:rsid w:val="00E475C9"/>
    <w:rsid w:val="00E47E10"/>
    <w:rsid w:val="00E51992"/>
    <w:rsid w:val="00E51BCB"/>
    <w:rsid w:val="00E534D9"/>
    <w:rsid w:val="00E53905"/>
    <w:rsid w:val="00E54DF4"/>
    <w:rsid w:val="00E56BB3"/>
    <w:rsid w:val="00E57049"/>
    <w:rsid w:val="00E61F14"/>
    <w:rsid w:val="00E62D53"/>
    <w:rsid w:val="00E63354"/>
    <w:rsid w:val="00E639F4"/>
    <w:rsid w:val="00E63EFD"/>
    <w:rsid w:val="00E64912"/>
    <w:rsid w:val="00E64E12"/>
    <w:rsid w:val="00E66863"/>
    <w:rsid w:val="00E66A79"/>
    <w:rsid w:val="00E66EA7"/>
    <w:rsid w:val="00E67422"/>
    <w:rsid w:val="00E704C4"/>
    <w:rsid w:val="00E71602"/>
    <w:rsid w:val="00E728E7"/>
    <w:rsid w:val="00E74A3E"/>
    <w:rsid w:val="00E75096"/>
    <w:rsid w:val="00E7547F"/>
    <w:rsid w:val="00E75C29"/>
    <w:rsid w:val="00E76120"/>
    <w:rsid w:val="00E7616A"/>
    <w:rsid w:val="00E76E6C"/>
    <w:rsid w:val="00E76F4C"/>
    <w:rsid w:val="00E771B3"/>
    <w:rsid w:val="00E8310D"/>
    <w:rsid w:val="00E836AC"/>
    <w:rsid w:val="00E83C68"/>
    <w:rsid w:val="00E910FB"/>
    <w:rsid w:val="00E91F84"/>
    <w:rsid w:val="00E92A46"/>
    <w:rsid w:val="00E9334D"/>
    <w:rsid w:val="00E938C6"/>
    <w:rsid w:val="00E94175"/>
    <w:rsid w:val="00E9451A"/>
    <w:rsid w:val="00E94575"/>
    <w:rsid w:val="00E945B2"/>
    <w:rsid w:val="00E95716"/>
    <w:rsid w:val="00EA0302"/>
    <w:rsid w:val="00EA1C9F"/>
    <w:rsid w:val="00EA2DD9"/>
    <w:rsid w:val="00EA3FAC"/>
    <w:rsid w:val="00EA5D03"/>
    <w:rsid w:val="00EA6F0E"/>
    <w:rsid w:val="00EA755E"/>
    <w:rsid w:val="00EA7581"/>
    <w:rsid w:val="00EA75D2"/>
    <w:rsid w:val="00EB0A6C"/>
    <w:rsid w:val="00EB0D1B"/>
    <w:rsid w:val="00EB202F"/>
    <w:rsid w:val="00EB2690"/>
    <w:rsid w:val="00EB3653"/>
    <w:rsid w:val="00EB4B7E"/>
    <w:rsid w:val="00EB61E2"/>
    <w:rsid w:val="00EB6A4C"/>
    <w:rsid w:val="00EB71F5"/>
    <w:rsid w:val="00EC1135"/>
    <w:rsid w:val="00EC1FBB"/>
    <w:rsid w:val="00EC45AD"/>
    <w:rsid w:val="00EC46A1"/>
    <w:rsid w:val="00EC5101"/>
    <w:rsid w:val="00EC5623"/>
    <w:rsid w:val="00EC6189"/>
    <w:rsid w:val="00EC75DD"/>
    <w:rsid w:val="00EC79F5"/>
    <w:rsid w:val="00EC7A59"/>
    <w:rsid w:val="00EC7D87"/>
    <w:rsid w:val="00ED025D"/>
    <w:rsid w:val="00ED028C"/>
    <w:rsid w:val="00ED1385"/>
    <w:rsid w:val="00ED15FB"/>
    <w:rsid w:val="00ED1FC4"/>
    <w:rsid w:val="00ED21D2"/>
    <w:rsid w:val="00ED43A5"/>
    <w:rsid w:val="00ED56E5"/>
    <w:rsid w:val="00ED6F4D"/>
    <w:rsid w:val="00EE1EB6"/>
    <w:rsid w:val="00EE27B1"/>
    <w:rsid w:val="00EE2F82"/>
    <w:rsid w:val="00EE3034"/>
    <w:rsid w:val="00EE3231"/>
    <w:rsid w:val="00EE3FA4"/>
    <w:rsid w:val="00EE45FA"/>
    <w:rsid w:val="00EE4F36"/>
    <w:rsid w:val="00EE5E12"/>
    <w:rsid w:val="00EE5E53"/>
    <w:rsid w:val="00EE63CA"/>
    <w:rsid w:val="00EE64A6"/>
    <w:rsid w:val="00EE6EAA"/>
    <w:rsid w:val="00EE7BD3"/>
    <w:rsid w:val="00EF2BCA"/>
    <w:rsid w:val="00EF31D2"/>
    <w:rsid w:val="00EF46A2"/>
    <w:rsid w:val="00EF5EF0"/>
    <w:rsid w:val="00F0008B"/>
    <w:rsid w:val="00F020D0"/>
    <w:rsid w:val="00F0291A"/>
    <w:rsid w:val="00F034AC"/>
    <w:rsid w:val="00F03902"/>
    <w:rsid w:val="00F065A0"/>
    <w:rsid w:val="00F06D1A"/>
    <w:rsid w:val="00F10B4C"/>
    <w:rsid w:val="00F12572"/>
    <w:rsid w:val="00F13300"/>
    <w:rsid w:val="00F133A1"/>
    <w:rsid w:val="00F135BE"/>
    <w:rsid w:val="00F13A37"/>
    <w:rsid w:val="00F156EA"/>
    <w:rsid w:val="00F16859"/>
    <w:rsid w:val="00F20225"/>
    <w:rsid w:val="00F20A32"/>
    <w:rsid w:val="00F21387"/>
    <w:rsid w:val="00F248BB"/>
    <w:rsid w:val="00F30F6F"/>
    <w:rsid w:val="00F3166F"/>
    <w:rsid w:val="00F31E3E"/>
    <w:rsid w:val="00F34250"/>
    <w:rsid w:val="00F34918"/>
    <w:rsid w:val="00F35584"/>
    <w:rsid w:val="00F360A2"/>
    <w:rsid w:val="00F3652B"/>
    <w:rsid w:val="00F36D0C"/>
    <w:rsid w:val="00F372ED"/>
    <w:rsid w:val="00F40246"/>
    <w:rsid w:val="00F4084F"/>
    <w:rsid w:val="00F4163A"/>
    <w:rsid w:val="00F41EAF"/>
    <w:rsid w:val="00F44950"/>
    <w:rsid w:val="00F45059"/>
    <w:rsid w:val="00F4515A"/>
    <w:rsid w:val="00F45CA0"/>
    <w:rsid w:val="00F46215"/>
    <w:rsid w:val="00F47104"/>
    <w:rsid w:val="00F47839"/>
    <w:rsid w:val="00F47FD1"/>
    <w:rsid w:val="00F508B6"/>
    <w:rsid w:val="00F53E0A"/>
    <w:rsid w:val="00F54E01"/>
    <w:rsid w:val="00F558A2"/>
    <w:rsid w:val="00F5603F"/>
    <w:rsid w:val="00F572FD"/>
    <w:rsid w:val="00F60CB6"/>
    <w:rsid w:val="00F61DDB"/>
    <w:rsid w:val="00F63161"/>
    <w:rsid w:val="00F64EDC"/>
    <w:rsid w:val="00F66B38"/>
    <w:rsid w:val="00F66D7D"/>
    <w:rsid w:val="00F67554"/>
    <w:rsid w:val="00F72A1D"/>
    <w:rsid w:val="00F733B6"/>
    <w:rsid w:val="00F736F6"/>
    <w:rsid w:val="00F73AF3"/>
    <w:rsid w:val="00F73B53"/>
    <w:rsid w:val="00F73CBB"/>
    <w:rsid w:val="00F748F1"/>
    <w:rsid w:val="00F74AE5"/>
    <w:rsid w:val="00F75FE1"/>
    <w:rsid w:val="00F7753B"/>
    <w:rsid w:val="00F80053"/>
    <w:rsid w:val="00F80CFB"/>
    <w:rsid w:val="00F80D63"/>
    <w:rsid w:val="00F83D07"/>
    <w:rsid w:val="00F83E8F"/>
    <w:rsid w:val="00F8418D"/>
    <w:rsid w:val="00F854E1"/>
    <w:rsid w:val="00F86026"/>
    <w:rsid w:val="00F86B2A"/>
    <w:rsid w:val="00F9095C"/>
    <w:rsid w:val="00F90BB0"/>
    <w:rsid w:val="00F90DB3"/>
    <w:rsid w:val="00F9191E"/>
    <w:rsid w:val="00F91FC5"/>
    <w:rsid w:val="00F9218A"/>
    <w:rsid w:val="00F929E9"/>
    <w:rsid w:val="00F97B6B"/>
    <w:rsid w:val="00FA046C"/>
    <w:rsid w:val="00FA15A9"/>
    <w:rsid w:val="00FA1A55"/>
    <w:rsid w:val="00FA1EF2"/>
    <w:rsid w:val="00FA4076"/>
    <w:rsid w:val="00FA4785"/>
    <w:rsid w:val="00FA4861"/>
    <w:rsid w:val="00FA61B8"/>
    <w:rsid w:val="00FA6AE0"/>
    <w:rsid w:val="00FA6B82"/>
    <w:rsid w:val="00FB2130"/>
    <w:rsid w:val="00FB2AA0"/>
    <w:rsid w:val="00FB33E1"/>
    <w:rsid w:val="00FB3D28"/>
    <w:rsid w:val="00FB3E10"/>
    <w:rsid w:val="00FB4C55"/>
    <w:rsid w:val="00FB6B63"/>
    <w:rsid w:val="00FB74E9"/>
    <w:rsid w:val="00FB7BEF"/>
    <w:rsid w:val="00FC1BAC"/>
    <w:rsid w:val="00FC400D"/>
    <w:rsid w:val="00FC5720"/>
    <w:rsid w:val="00FC5946"/>
    <w:rsid w:val="00FC6867"/>
    <w:rsid w:val="00FC766B"/>
    <w:rsid w:val="00FD133C"/>
    <w:rsid w:val="00FD233F"/>
    <w:rsid w:val="00FD2E9E"/>
    <w:rsid w:val="00FD2FB9"/>
    <w:rsid w:val="00FD372A"/>
    <w:rsid w:val="00FD4E88"/>
    <w:rsid w:val="00FD604B"/>
    <w:rsid w:val="00FD70BD"/>
    <w:rsid w:val="00FD7C11"/>
    <w:rsid w:val="00FE1ECE"/>
    <w:rsid w:val="00FE26DB"/>
    <w:rsid w:val="00FE46F2"/>
    <w:rsid w:val="00FE485C"/>
    <w:rsid w:val="00FE486B"/>
    <w:rsid w:val="00FE5629"/>
    <w:rsid w:val="00FE74F6"/>
    <w:rsid w:val="00FF07DA"/>
    <w:rsid w:val="00FF16FF"/>
    <w:rsid w:val="00FF2361"/>
    <w:rsid w:val="00FF39C4"/>
    <w:rsid w:val="00FF3AA1"/>
    <w:rsid w:val="00FF3B88"/>
    <w:rsid w:val="00FF4E63"/>
    <w:rsid w:val="0113D318"/>
    <w:rsid w:val="01621422"/>
    <w:rsid w:val="01B0E6BC"/>
    <w:rsid w:val="01BF2A5E"/>
    <w:rsid w:val="0201E63C"/>
    <w:rsid w:val="0229DBFE"/>
    <w:rsid w:val="02B1A070"/>
    <w:rsid w:val="02D02999"/>
    <w:rsid w:val="04C0429C"/>
    <w:rsid w:val="04F3DFCE"/>
    <w:rsid w:val="05BFEB7E"/>
    <w:rsid w:val="067D2381"/>
    <w:rsid w:val="06AB6248"/>
    <w:rsid w:val="075F3410"/>
    <w:rsid w:val="07766750"/>
    <w:rsid w:val="0779B6A4"/>
    <w:rsid w:val="0A218413"/>
    <w:rsid w:val="0AEF0F63"/>
    <w:rsid w:val="0C649E74"/>
    <w:rsid w:val="0C90B9EE"/>
    <w:rsid w:val="0EC8D94B"/>
    <w:rsid w:val="0F60126A"/>
    <w:rsid w:val="10138E29"/>
    <w:rsid w:val="10301166"/>
    <w:rsid w:val="1091676B"/>
    <w:rsid w:val="10E13838"/>
    <w:rsid w:val="1139B105"/>
    <w:rsid w:val="11BC3A06"/>
    <w:rsid w:val="12175F8A"/>
    <w:rsid w:val="125C5B05"/>
    <w:rsid w:val="12A6CEFB"/>
    <w:rsid w:val="13228CBB"/>
    <w:rsid w:val="1360F396"/>
    <w:rsid w:val="139FE5E2"/>
    <w:rsid w:val="13F561A1"/>
    <w:rsid w:val="14C298E8"/>
    <w:rsid w:val="1531ECF2"/>
    <w:rsid w:val="1737EEFF"/>
    <w:rsid w:val="174FCCEE"/>
    <w:rsid w:val="194FE994"/>
    <w:rsid w:val="19D5757F"/>
    <w:rsid w:val="1ACFABDE"/>
    <w:rsid w:val="1BAFB860"/>
    <w:rsid w:val="1BB79968"/>
    <w:rsid w:val="1C4B0554"/>
    <w:rsid w:val="1C695D06"/>
    <w:rsid w:val="1C8354A0"/>
    <w:rsid w:val="1D12EB48"/>
    <w:rsid w:val="1DBAE20D"/>
    <w:rsid w:val="1EFB5AAB"/>
    <w:rsid w:val="20037466"/>
    <w:rsid w:val="2114D5ED"/>
    <w:rsid w:val="21BDB7A4"/>
    <w:rsid w:val="22559B8A"/>
    <w:rsid w:val="228E6284"/>
    <w:rsid w:val="23E36DF0"/>
    <w:rsid w:val="24EAA493"/>
    <w:rsid w:val="26D29C3A"/>
    <w:rsid w:val="26D58BCC"/>
    <w:rsid w:val="26E2136E"/>
    <w:rsid w:val="2877ED88"/>
    <w:rsid w:val="289D9A0B"/>
    <w:rsid w:val="29AD2CB9"/>
    <w:rsid w:val="2A50A00D"/>
    <w:rsid w:val="2AD30AF9"/>
    <w:rsid w:val="2AD36751"/>
    <w:rsid w:val="2AEF7920"/>
    <w:rsid w:val="2B553A3D"/>
    <w:rsid w:val="2BAE6F9B"/>
    <w:rsid w:val="2C770ABE"/>
    <w:rsid w:val="2CE85B98"/>
    <w:rsid w:val="2CF4E105"/>
    <w:rsid w:val="2DE31493"/>
    <w:rsid w:val="2E652FE4"/>
    <w:rsid w:val="2EFB3BEB"/>
    <w:rsid w:val="2F075C64"/>
    <w:rsid w:val="2F462EC2"/>
    <w:rsid w:val="2F6D4314"/>
    <w:rsid w:val="2F70862C"/>
    <w:rsid w:val="2FC0DA89"/>
    <w:rsid w:val="304F44DB"/>
    <w:rsid w:val="30C33EFC"/>
    <w:rsid w:val="3177AFD4"/>
    <w:rsid w:val="3255EF63"/>
    <w:rsid w:val="33F3C435"/>
    <w:rsid w:val="35207BEC"/>
    <w:rsid w:val="362FB8D6"/>
    <w:rsid w:val="3B6687B4"/>
    <w:rsid w:val="3C7B2117"/>
    <w:rsid w:val="3C86F96A"/>
    <w:rsid w:val="3E25F92B"/>
    <w:rsid w:val="3EE3D87E"/>
    <w:rsid w:val="4002D544"/>
    <w:rsid w:val="40F9D6D0"/>
    <w:rsid w:val="4180015A"/>
    <w:rsid w:val="41CF7542"/>
    <w:rsid w:val="4239AEDA"/>
    <w:rsid w:val="4280EDE2"/>
    <w:rsid w:val="42E50617"/>
    <w:rsid w:val="42EAB22E"/>
    <w:rsid w:val="43056DCA"/>
    <w:rsid w:val="445B7987"/>
    <w:rsid w:val="451BA5A3"/>
    <w:rsid w:val="46BF8090"/>
    <w:rsid w:val="486ED7FD"/>
    <w:rsid w:val="4A243D6E"/>
    <w:rsid w:val="4A68E127"/>
    <w:rsid w:val="4A86CEF4"/>
    <w:rsid w:val="4A8AED9E"/>
    <w:rsid w:val="4AD1FBBB"/>
    <w:rsid w:val="4AEB261D"/>
    <w:rsid w:val="4C4D6792"/>
    <w:rsid w:val="4D242975"/>
    <w:rsid w:val="4E61A966"/>
    <w:rsid w:val="4F1CA826"/>
    <w:rsid w:val="4F337E0C"/>
    <w:rsid w:val="4F5B77A2"/>
    <w:rsid w:val="4FDA5759"/>
    <w:rsid w:val="500A5DC7"/>
    <w:rsid w:val="5162B9BB"/>
    <w:rsid w:val="521A0120"/>
    <w:rsid w:val="52AE800C"/>
    <w:rsid w:val="54615724"/>
    <w:rsid w:val="54BF4E55"/>
    <w:rsid w:val="54FC7A5A"/>
    <w:rsid w:val="55CA6029"/>
    <w:rsid w:val="55FD8FD4"/>
    <w:rsid w:val="566FD013"/>
    <w:rsid w:val="570F3C2B"/>
    <w:rsid w:val="574C77B9"/>
    <w:rsid w:val="597B467F"/>
    <w:rsid w:val="5A18028B"/>
    <w:rsid w:val="5B349A1B"/>
    <w:rsid w:val="5BB4AC5A"/>
    <w:rsid w:val="5C312E4A"/>
    <w:rsid w:val="5DBCFE90"/>
    <w:rsid w:val="5DC2DDD4"/>
    <w:rsid w:val="5E3FDE72"/>
    <w:rsid w:val="5F73441E"/>
    <w:rsid w:val="5FD9C95E"/>
    <w:rsid w:val="60459346"/>
    <w:rsid w:val="609C129B"/>
    <w:rsid w:val="61250F8F"/>
    <w:rsid w:val="61DCB78A"/>
    <w:rsid w:val="61F6A057"/>
    <w:rsid w:val="6215E6F3"/>
    <w:rsid w:val="625883A1"/>
    <w:rsid w:val="630B64D8"/>
    <w:rsid w:val="631575E2"/>
    <w:rsid w:val="633FDCBF"/>
    <w:rsid w:val="6584722B"/>
    <w:rsid w:val="6593E971"/>
    <w:rsid w:val="660A7AC2"/>
    <w:rsid w:val="66A17666"/>
    <w:rsid w:val="66CC871B"/>
    <w:rsid w:val="67C75885"/>
    <w:rsid w:val="68794218"/>
    <w:rsid w:val="68B8FA22"/>
    <w:rsid w:val="68E7F0DE"/>
    <w:rsid w:val="69766F09"/>
    <w:rsid w:val="6BDC1324"/>
    <w:rsid w:val="6C37FB22"/>
    <w:rsid w:val="6C8E8861"/>
    <w:rsid w:val="6C91DE1B"/>
    <w:rsid w:val="6CD542E7"/>
    <w:rsid w:val="6CF04D84"/>
    <w:rsid w:val="71C74735"/>
    <w:rsid w:val="744CAAFB"/>
    <w:rsid w:val="7498A2AD"/>
    <w:rsid w:val="75193059"/>
    <w:rsid w:val="76A047D8"/>
    <w:rsid w:val="7730F4FB"/>
    <w:rsid w:val="78EFD8AE"/>
    <w:rsid w:val="79A4C393"/>
    <w:rsid w:val="7A3279CB"/>
    <w:rsid w:val="7A7EC59B"/>
    <w:rsid w:val="7B147AF6"/>
    <w:rsid w:val="7BEB9B44"/>
    <w:rsid w:val="7E176284"/>
    <w:rsid w:val="7F43B5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59255E"/>
  <w15:docId w15:val="{E49497E0-4D0E-4F98-8AAD-34072EF5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47B6"/>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E639F4"/>
    <w:pPr>
      <w:numPr>
        <w:ilvl w:val="2"/>
      </w:numPr>
      <w:tabs>
        <w:tab w:val="num" w:pos="963"/>
        <w:tab w:val="left" w:pos="1134"/>
      </w:tabs>
      <w:spacing w:before="120" w:after="120" w:line="276" w:lineRule="auto"/>
      <w:ind w:left="963"/>
    </w:pPr>
    <w:rPr>
      <w:b w:val="0"/>
      <w:sz w:val="20"/>
    </w:rPr>
  </w:style>
  <w:style w:type="paragraph" w:customStyle="1" w:styleId="aBullet">
    <w:name w:val="#.#.# (a) Bullet"/>
    <w:basedOn w:val="Bullet1"/>
    <w:qFormat/>
    <w:rsid w:val="00E639F4"/>
    <w:pPr>
      <w:numPr>
        <w:ilvl w:val="3"/>
      </w:numPr>
      <w:tabs>
        <w:tab w:val="clear" w:pos="454"/>
        <w:tab w:val="num" w:pos="1134"/>
      </w:tabs>
      <w:ind w:left="1134"/>
    </w:pPr>
  </w:style>
  <w:style w:type="paragraph" w:customStyle="1" w:styleId="aiBullet">
    <w:name w:val="#.#.# (a) (i) Bullet"/>
    <w:basedOn w:val="aBullet"/>
    <w:qFormat/>
    <w:rsid w:val="00E639F4"/>
    <w:pPr>
      <w:numPr>
        <w:ilvl w:val="4"/>
      </w:numPr>
      <w:tabs>
        <w:tab w:val="num" w:pos="1389"/>
      </w:tabs>
    </w:pPr>
  </w:style>
  <w:style w:type="paragraph" w:customStyle="1" w:styleId="Bullet0">
    <w:name w:val="#.# Bullet"/>
    <w:basedOn w:val="Bullet"/>
    <w:qFormat/>
    <w:rsid w:val="00E639F4"/>
    <w:pPr>
      <w:numPr>
        <w:ilvl w:val="1"/>
      </w:numPr>
      <w:tabs>
        <w:tab w:val="clear" w:pos="822"/>
        <w:tab w:val="num" w:pos="680"/>
      </w:tabs>
      <w:spacing w:before="280" w:after="200"/>
      <w:ind w:left="680"/>
    </w:pPr>
    <w:rPr>
      <w:sz w:val="28"/>
      <w:szCs w:val="24"/>
    </w:rPr>
  </w:style>
  <w:style w:type="paragraph" w:customStyle="1" w:styleId="Bullet">
    <w:name w:val="# Bullet"/>
    <w:qFormat/>
    <w:rsid w:val="00E639F4"/>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5171E0"/>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D42F74"/>
    <w:pPr>
      <w:numPr>
        <w:numId w:val="3"/>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8"/>
      </w:numPr>
    </w:pPr>
  </w:style>
  <w:style w:type="paragraph" w:customStyle="1" w:styleId="RoundBulletL1">
    <w:name w:val="Round Bullet L1"/>
    <w:basedOn w:val="Normal"/>
    <w:qFormat/>
    <w:rsid w:val="00D42F74"/>
    <w:pPr>
      <w:numPr>
        <w:numId w:val="6"/>
      </w:numPr>
    </w:pPr>
  </w:style>
  <w:style w:type="paragraph" w:customStyle="1" w:styleId="RoundBulletL2">
    <w:name w:val="Round Bullet L2"/>
    <w:basedOn w:val="Normal"/>
    <w:qFormat/>
    <w:rsid w:val="00D42F74"/>
    <w:pPr>
      <w:numPr>
        <w:ilvl w:val="1"/>
        <w:numId w:val="6"/>
      </w:numPr>
    </w:pPr>
  </w:style>
  <w:style w:type="paragraph" w:customStyle="1" w:styleId="RoundBulletL3">
    <w:name w:val="Round Bullet L3"/>
    <w:basedOn w:val="Normal"/>
    <w:qFormat/>
    <w:rsid w:val="00D42F74"/>
    <w:pPr>
      <w:numPr>
        <w:ilvl w:val="2"/>
        <w:numId w:val="6"/>
      </w:numPr>
    </w:pPr>
  </w:style>
  <w:style w:type="paragraph" w:customStyle="1" w:styleId="RoundBulletL4">
    <w:name w:val="Round Bullet L4"/>
    <w:basedOn w:val="Normal"/>
    <w:qFormat/>
    <w:rsid w:val="00D42F74"/>
    <w:pPr>
      <w:numPr>
        <w:ilvl w:val="3"/>
        <w:numId w:val="6"/>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D42F74"/>
    <w:pPr>
      <w:numPr>
        <w:numId w:val="2"/>
      </w:numPr>
    </w:pPr>
  </w:style>
  <w:style w:type="paragraph" w:customStyle="1" w:styleId="TableBulletL1">
    <w:name w:val="Table Bullet L1"/>
    <w:basedOn w:val="Normal"/>
    <w:qFormat/>
    <w:rsid w:val="00D42F74"/>
    <w:pPr>
      <w:numPr>
        <w:numId w:val="7"/>
      </w:numPr>
      <w:spacing w:before="60" w:after="60" w:line="240" w:lineRule="auto"/>
      <w:ind w:right="85"/>
    </w:pPr>
  </w:style>
  <w:style w:type="paragraph" w:customStyle="1" w:styleId="TableBulletL2">
    <w:name w:val="Table Bullet L2"/>
    <w:basedOn w:val="Normal"/>
    <w:qFormat/>
    <w:rsid w:val="00D42F74"/>
    <w:pPr>
      <w:numPr>
        <w:ilvl w:val="1"/>
        <w:numId w:val="7"/>
      </w:numPr>
      <w:spacing w:before="60" w:after="60" w:line="240" w:lineRule="auto"/>
      <w:ind w:right="85"/>
    </w:pPr>
  </w:style>
  <w:style w:type="paragraph" w:customStyle="1" w:styleId="TableBulletL3">
    <w:name w:val="Table Bullet L3"/>
    <w:basedOn w:val="Normal"/>
    <w:qFormat/>
    <w:rsid w:val="00D42F74"/>
    <w:pPr>
      <w:numPr>
        <w:ilvl w:val="2"/>
        <w:numId w:val="7"/>
      </w:numPr>
      <w:spacing w:before="60" w:after="60" w:line="240" w:lineRule="auto"/>
      <w:ind w:right="85"/>
    </w:pPr>
  </w:style>
  <w:style w:type="paragraph" w:customStyle="1" w:styleId="AlphaBulletL1">
    <w:name w:val="Alpha Bullet L1"/>
    <w:basedOn w:val="Normal"/>
    <w:qFormat/>
    <w:rsid w:val="005B75CA"/>
    <w:pPr>
      <w:numPr>
        <w:numId w:val="4"/>
      </w:numPr>
      <w:tabs>
        <w:tab w:val="clear" w:pos="482"/>
        <w:tab w:val="num" w:pos="340"/>
      </w:tabs>
      <w:ind w:left="340"/>
    </w:pPr>
  </w:style>
  <w:style w:type="paragraph" w:customStyle="1" w:styleId="AlphaBulletL2">
    <w:name w:val="Alpha Bullet L2"/>
    <w:basedOn w:val="Normal"/>
    <w:qFormat/>
    <w:rsid w:val="005B75CA"/>
    <w:pPr>
      <w:numPr>
        <w:ilvl w:val="1"/>
        <w:numId w:val="4"/>
      </w:numPr>
    </w:pPr>
  </w:style>
  <w:style w:type="paragraph" w:customStyle="1" w:styleId="AlphaBulletL3">
    <w:name w:val="Alpha Bullet L3"/>
    <w:basedOn w:val="Normal"/>
    <w:qFormat/>
    <w:rsid w:val="005B75CA"/>
    <w:pPr>
      <w:numPr>
        <w:ilvl w:val="2"/>
        <w:numId w:val="4"/>
      </w:numPr>
    </w:pPr>
  </w:style>
  <w:style w:type="paragraph" w:customStyle="1" w:styleId="AlphaBulletL4">
    <w:name w:val="Alpha Bullet L4"/>
    <w:basedOn w:val="Normal"/>
    <w:qFormat/>
    <w:rsid w:val="005B75CA"/>
    <w:pPr>
      <w:numPr>
        <w:ilvl w:val="3"/>
        <w:numId w:val="4"/>
      </w:numPr>
    </w:pPr>
  </w:style>
  <w:style w:type="numbering" w:customStyle="1" w:styleId="EAAlphaBullets">
    <w:name w:val="EA Alpha Bullets"/>
    <w:uiPriority w:val="99"/>
    <w:rsid w:val="005B75CA"/>
    <w:pPr>
      <w:numPr>
        <w:numId w:val="10"/>
      </w:numPr>
    </w:pPr>
  </w:style>
  <w:style w:type="paragraph" w:customStyle="1" w:styleId="RomanBulletL1">
    <w:name w:val="Roman Bullet L1"/>
    <w:basedOn w:val="Normal"/>
    <w:qFormat/>
    <w:rsid w:val="00B563C4"/>
    <w:pPr>
      <w:numPr>
        <w:numId w:val="5"/>
      </w:numPr>
    </w:pPr>
  </w:style>
  <w:style w:type="paragraph" w:customStyle="1" w:styleId="RomanBulletL2">
    <w:name w:val="Roman Bullet L2"/>
    <w:basedOn w:val="Normal"/>
    <w:qFormat/>
    <w:rsid w:val="00B563C4"/>
    <w:pPr>
      <w:numPr>
        <w:ilvl w:val="1"/>
        <w:numId w:val="5"/>
      </w:numPr>
      <w:tabs>
        <w:tab w:val="num" w:pos="680"/>
      </w:tabs>
      <w:ind w:left="680"/>
    </w:pPr>
  </w:style>
  <w:style w:type="paragraph" w:customStyle="1" w:styleId="RomanBulletL3">
    <w:name w:val="Roman Bullet L3"/>
    <w:basedOn w:val="Normal"/>
    <w:qFormat/>
    <w:rsid w:val="00B563C4"/>
    <w:pPr>
      <w:numPr>
        <w:ilvl w:val="2"/>
        <w:numId w:val="5"/>
      </w:numPr>
    </w:pPr>
  </w:style>
  <w:style w:type="paragraph" w:customStyle="1" w:styleId="RomanBulletL4">
    <w:name w:val="Roman Bullet L4"/>
    <w:basedOn w:val="Normal"/>
    <w:qFormat/>
    <w:rsid w:val="00B563C4"/>
    <w:pPr>
      <w:numPr>
        <w:ilvl w:val="3"/>
        <w:numId w:val="5"/>
      </w:numPr>
    </w:pPr>
  </w:style>
  <w:style w:type="numbering" w:customStyle="1" w:styleId="EARomanBullets">
    <w:name w:val="EA Roman Bullets"/>
    <w:uiPriority w:val="99"/>
    <w:rsid w:val="00B563C4"/>
    <w:pPr>
      <w:numPr>
        <w:numId w:val="5"/>
      </w:numPr>
    </w:pPr>
  </w:style>
  <w:style w:type="paragraph" w:customStyle="1" w:styleId="Heading1NotIndexed">
    <w:name w:val="Heading 1 (Not Indexed)"/>
    <w:basedOn w:val="Normal"/>
    <w:qFormat/>
    <w:rsid w:val="00490297"/>
    <w:pPr>
      <w:spacing w:before="0" w:after="400" w:line="240" w:lineRule="auto"/>
    </w:pPr>
    <w:rPr>
      <w:b/>
      <w:sz w:val="36"/>
    </w:rPr>
  </w:style>
  <w:style w:type="paragraph" w:styleId="Title">
    <w:name w:val="Title"/>
    <w:basedOn w:val="Normal"/>
    <w:next w:val="Normal"/>
    <w:link w:val="TitleChar"/>
    <w:qFormat/>
    <w:rsid w:val="004E3146"/>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4E3146"/>
    <w:rPr>
      <w:rFonts w:asciiTheme="majorHAnsi" w:eastAsiaTheme="majorEastAsia" w:hAnsiTheme="majorHAnsi" w:cstheme="majorBidi"/>
      <w:b/>
      <w:color w:val="1C1C1C" w:themeColor="text2" w:themeShade="BF"/>
      <w:spacing w:val="5"/>
      <w:kern w:val="28"/>
      <w:sz w:val="48"/>
      <w:szCs w:val="52"/>
      <w:lang w:eastAsia="en-US"/>
    </w:rPr>
  </w:style>
  <w:style w:type="paragraph" w:styleId="Subtitle">
    <w:name w:val="Subtitle"/>
    <w:basedOn w:val="Normal"/>
    <w:next w:val="Normal"/>
    <w:link w:val="SubtitleChar"/>
    <w:qFormat/>
    <w:locked/>
    <w:rsid w:val="004E3146"/>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4E3146"/>
    <w:rPr>
      <w:rFonts w:asciiTheme="majorHAnsi" w:eastAsiaTheme="majorEastAsia" w:hAnsiTheme="majorHAnsi" w:cstheme="majorBidi"/>
      <w:b/>
      <w:iCs/>
      <w:sz w:val="28"/>
      <w:szCs w:val="24"/>
      <w:lang w:eastAsia="en-US"/>
    </w:rPr>
  </w:style>
  <w:style w:type="character" w:customStyle="1" w:styleId="RedBold">
    <w:name w:val="Red (Bold)"/>
    <w:basedOn w:val="DefaultParagraphFont"/>
    <w:uiPriority w:val="1"/>
    <w:qFormat/>
    <w:rsid w:val="00877580"/>
    <w:rPr>
      <w:b/>
      <w:color w:val="FF0000" w:themeColor="accent1"/>
    </w:rPr>
  </w:style>
  <w:style w:type="character" w:customStyle="1" w:styleId="PinkBold">
    <w:name w:val="Pink (Bold)"/>
    <w:basedOn w:val="DefaultParagraphFont"/>
    <w:uiPriority w:val="1"/>
    <w:qFormat/>
    <w:rsid w:val="00877580"/>
    <w:rPr>
      <w:b/>
      <w:color w:val="FF00FF" w:themeColor="accent2"/>
    </w:rPr>
  </w:style>
  <w:style w:type="character" w:customStyle="1" w:styleId="BlueBold">
    <w:name w:val="Blue (Bold)"/>
    <w:basedOn w:val="DefaultParagraphFont"/>
    <w:uiPriority w:val="1"/>
    <w:qFormat/>
    <w:rsid w:val="00877580"/>
    <w:rPr>
      <w:b/>
      <w:color w:val="0000FF" w:themeColor="accent3"/>
    </w:rPr>
  </w:style>
  <w:style w:type="paragraph" w:styleId="NoSpacing">
    <w:name w:val="No Spacing"/>
    <w:uiPriority w:val="1"/>
    <w:qFormat/>
    <w:rsid w:val="006631E2"/>
    <w:pPr>
      <w:spacing w:line="276" w:lineRule="auto"/>
    </w:pPr>
    <w:rPr>
      <w:rFonts w:asciiTheme="minorHAnsi" w:hAnsiTheme="minorHAnsi"/>
      <w:szCs w:val="24"/>
      <w:lang w:eastAsia="en-US"/>
    </w:rPr>
  </w:style>
  <w:style w:type="paragraph" w:styleId="FootnoteText">
    <w:name w:val="footnote text"/>
    <w:basedOn w:val="Normal"/>
    <w:link w:val="FootnoteTextChar"/>
    <w:rsid w:val="00B1008A"/>
    <w:pPr>
      <w:spacing w:before="0" w:after="0" w:line="240" w:lineRule="auto"/>
    </w:pPr>
    <w:rPr>
      <w:szCs w:val="20"/>
    </w:rPr>
  </w:style>
  <w:style w:type="character" w:customStyle="1" w:styleId="FootnoteTextChar">
    <w:name w:val="Footnote Text Char"/>
    <w:basedOn w:val="DefaultParagraphFont"/>
    <w:link w:val="FootnoteText"/>
    <w:rsid w:val="00B1008A"/>
    <w:rPr>
      <w:rFonts w:asciiTheme="minorHAnsi" w:hAnsiTheme="minorHAnsi"/>
      <w:lang w:eastAsia="en-US"/>
    </w:rPr>
  </w:style>
  <w:style w:type="character" w:styleId="FootnoteReference">
    <w:name w:val="footnote reference"/>
    <w:basedOn w:val="DefaultParagraphFont"/>
    <w:rsid w:val="00B1008A"/>
    <w:rPr>
      <w:vertAlign w:val="superscript"/>
    </w:rPr>
  </w:style>
  <w:style w:type="character" w:styleId="CommentReference">
    <w:name w:val="annotation reference"/>
    <w:basedOn w:val="DefaultParagraphFont"/>
    <w:rsid w:val="001E1EE8"/>
    <w:rPr>
      <w:sz w:val="16"/>
      <w:szCs w:val="16"/>
    </w:rPr>
  </w:style>
  <w:style w:type="paragraph" w:styleId="CommentText">
    <w:name w:val="annotation text"/>
    <w:basedOn w:val="Normal"/>
    <w:link w:val="CommentTextChar"/>
    <w:rsid w:val="001E1EE8"/>
    <w:pPr>
      <w:spacing w:line="240" w:lineRule="auto"/>
    </w:pPr>
    <w:rPr>
      <w:szCs w:val="20"/>
    </w:rPr>
  </w:style>
  <w:style w:type="character" w:customStyle="1" w:styleId="CommentTextChar">
    <w:name w:val="Comment Text Char"/>
    <w:basedOn w:val="DefaultParagraphFont"/>
    <w:link w:val="CommentText"/>
    <w:rsid w:val="001E1EE8"/>
    <w:rPr>
      <w:rFonts w:asciiTheme="minorHAnsi" w:hAnsiTheme="minorHAnsi"/>
      <w:lang w:eastAsia="en-US"/>
    </w:rPr>
  </w:style>
  <w:style w:type="paragraph" w:styleId="CommentSubject">
    <w:name w:val="annotation subject"/>
    <w:basedOn w:val="CommentText"/>
    <w:next w:val="CommentText"/>
    <w:link w:val="CommentSubjectChar"/>
    <w:rsid w:val="001E1EE8"/>
    <w:rPr>
      <w:b/>
      <w:bCs/>
    </w:rPr>
  </w:style>
  <w:style w:type="character" w:customStyle="1" w:styleId="CommentSubjectChar">
    <w:name w:val="Comment Subject Char"/>
    <w:basedOn w:val="CommentTextChar"/>
    <w:link w:val="CommentSubject"/>
    <w:rsid w:val="001E1EE8"/>
    <w:rPr>
      <w:rFonts w:asciiTheme="minorHAnsi" w:hAnsiTheme="minorHAnsi"/>
      <w:b/>
      <w:bCs/>
      <w:lang w:eastAsia="en-US"/>
    </w:rPr>
  </w:style>
  <w:style w:type="paragraph" w:styleId="ListBullet">
    <w:name w:val="List Bullet"/>
    <w:basedOn w:val="Normal"/>
    <w:rsid w:val="00D7612F"/>
    <w:pPr>
      <w:numPr>
        <w:numId w:val="13"/>
      </w:numPr>
      <w:contextualSpacing/>
    </w:pPr>
  </w:style>
  <w:style w:type="character" w:styleId="Emphasis">
    <w:name w:val="Emphasis"/>
    <w:basedOn w:val="DefaultParagraphFont"/>
    <w:uiPriority w:val="20"/>
    <w:qFormat/>
    <w:rsid w:val="00095B2B"/>
    <w:rPr>
      <w:i/>
      <w:iCs/>
    </w:rPr>
  </w:style>
  <w:style w:type="character" w:styleId="FollowedHyperlink">
    <w:name w:val="FollowedHyperlink"/>
    <w:basedOn w:val="DefaultParagraphFont"/>
    <w:rsid w:val="00095B2B"/>
    <w:rPr>
      <w:color w:val="595959" w:themeColor="followedHyperlink"/>
      <w:u w:val="single"/>
    </w:rPr>
  </w:style>
  <w:style w:type="character" w:styleId="IntenseEmphasis">
    <w:name w:val="Intense Emphasis"/>
    <w:basedOn w:val="DefaultParagraphFont"/>
    <w:uiPriority w:val="21"/>
    <w:qFormat/>
    <w:locked/>
    <w:rsid w:val="003F0CE1"/>
    <w:rPr>
      <w:i/>
      <w:iCs/>
      <w:color w:val="FF0000" w:themeColor="accent1"/>
    </w:rPr>
  </w:style>
  <w:style w:type="character" w:styleId="UnresolvedMention">
    <w:name w:val="Unresolved Mention"/>
    <w:basedOn w:val="DefaultParagraphFont"/>
    <w:uiPriority w:val="99"/>
    <w:semiHidden/>
    <w:unhideWhenUsed/>
    <w:rsid w:val="00626673"/>
    <w:rPr>
      <w:color w:val="605E5C"/>
      <w:shd w:val="clear" w:color="auto" w:fill="E1DFDD"/>
    </w:rPr>
  </w:style>
  <w:style w:type="paragraph" w:customStyle="1" w:styleId="Tablebody">
    <w:name w:val="Tablebody"/>
    <w:basedOn w:val="Normal"/>
    <w:rsid w:val="00903C84"/>
    <w:pPr>
      <w:keepNext/>
      <w:keepLines/>
      <w:widowControl w:val="0"/>
      <w:spacing w:before="20" w:after="20" w:line="230" w:lineRule="exact"/>
      <w:outlineLvl w:val="2"/>
    </w:pPr>
    <w:rPr>
      <w:rFonts w:ascii="Arial Narrow" w:hAnsi="Arial Narrow"/>
      <w:color w:val="0000FF"/>
      <w:sz w:val="18"/>
      <w:szCs w:val="20"/>
    </w:rPr>
  </w:style>
  <w:style w:type="character" w:customStyle="1" w:styleId="change">
    <w:name w:val="change"/>
    <w:basedOn w:val="DefaultParagraphFont"/>
    <w:rsid w:val="00903C84"/>
    <w:rPr>
      <w:rFonts w:cs="Times New Roman"/>
      <w:color w:val="FF0000"/>
    </w:rPr>
  </w:style>
  <w:style w:type="paragraph" w:customStyle="1" w:styleId="Heading3nonum">
    <w:name w:val="Heading 3 nonum"/>
    <w:basedOn w:val="Heading3"/>
    <w:link w:val="Heading3nonumChar"/>
    <w:rsid w:val="00BC04E5"/>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C04E5"/>
    <w:rPr>
      <w:rFonts w:ascii="Arial" w:eastAsiaTheme="majorEastAsia" w:hAnsi="Arial" w:cstheme="majorBidi"/>
      <w:b w:val="0"/>
      <w:bCs w:val="0"/>
      <w:color w:val="000000"/>
      <w:sz w:val="18"/>
      <w:szCs w:val="24"/>
      <w:lang w:eastAsia="en-US"/>
    </w:rPr>
  </w:style>
  <w:style w:type="paragraph" w:styleId="Revision">
    <w:name w:val="Revision"/>
    <w:hidden/>
    <w:uiPriority w:val="99"/>
    <w:semiHidden/>
    <w:rsid w:val="002D63EB"/>
    <w:rPr>
      <w:rFonts w:asciiTheme="minorHAnsi" w:hAnsiTheme="minorHAnsi"/>
      <w:szCs w:val="24"/>
      <w:lang w:eastAsia="en-US"/>
    </w:rPr>
  </w:style>
  <w:style w:type="paragraph" w:customStyle="1" w:styleId="Tablehead">
    <w:name w:val="Tablehead"/>
    <w:basedOn w:val="Heading3"/>
    <w:rsid w:val="00757C48"/>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DraftingnoteChar">
    <w:name w:val="Drafting note Char"/>
    <w:basedOn w:val="Heading4"/>
    <w:link w:val="DraftingnoteCharChar"/>
    <w:uiPriority w:val="99"/>
    <w:rsid w:val="00BF08B8"/>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lang w:eastAsia="en-GB"/>
    </w:rPr>
  </w:style>
  <w:style w:type="character" w:customStyle="1" w:styleId="DraftingnoteCharChar">
    <w:name w:val="Drafting note Char Char"/>
    <w:link w:val="DraftingnoteChar"/>
    <w:uiPriority w:val="99"/>
    <w:locked/>
    <w:rsid w:val="00BF08B8"/>
    <w:rPr>
      <w:rFonts w:ascii="Arial" w:hAnsi="Arial"/>
      <w:i/>
      <w:color w:val="FF00FF"/>
      <w:sz w:val="18"/>
    </w:rPr>
  </w:style>
  <w:style w:type="character" w:styleId="Strong">
    <w:name w:val="Strong"/>
    <w:uiPriority w:val="99"/>
    <w:qFormat/>
    <w:rsid w:val="002B59ED"/>
    <w:rPr>
      <w:rFonts w:cs="Times New Roman"/>
      <w:b/>
      <w:bCs/>
    </w:rPr>
  </w:style>
  <w:style w:type="paragraph" w:customStyle="1" w:styleId="pf1">
    <w:name w:val="pf1"/>
    <w:basedOn w:val="Normal"/>
    <w:rsid w:val="00BF0CC4"/>
    <w:pPr>
      <w:spacing w:before="100" w:beforeAutospacing="1" w:after="100" w:afterAutospacing="1" w:line="240" w:lineRule="auto"/>
      <w:ind w:left="720"/>
    </w:pPr>
    <w:rPr>
      <w:rFonts w:ascii="Times New Roman" w:hAnsi="Times New Roman"/>
      <w:sz w:val="24"/>
      <w:lang w:eastAsia="en-GB"/>
    </w:rPr>
  </w:style>
  <w:style w:type="paragraph" w:customStyle="1" w:styleId="pf0">
    <w:name w:val="pf0"/>
    <w:basedOn w:val="Normal"/>
    <w:rsid w:val="00BF0CC4"/>
    <w:pPr>
      <w:spacing w:before="100" w:beforeAutospacing="1" w:after="100" w:afterAutospacing="1" w:line="240" w:lineRule="auto"/>
    </w:pPr>
    <w:rPr>
      <w:rFonts w:ascii="Times New Roman" w:hAnsi="Times New Roman"/>
      <w:sz w:val="24"/>
      <w:lang w:eastAsia="en-GB"/>
    </w:rPr>
  </w:style>
  <w:style w:type="character" w:customStyle="1" w:styleId="cf01">
    <w:name w:val="cf01"/>
    <w:basedOn w:val="DefaultParagraphFont"/>
    <w:rsid w:val="00BF0CC4"/>
    <w:rPr>
      <w:rFonts w:ascii="Segoe UI" w:hAnsi="Segoe UI" w:cs="Segoe UI" w:hint="default"/>
      <w:sz w:val="18"/>
      <w:szCs w:val="18"/>
    </w:rPr>
  </w:style>
  <w:style w:type="paragraph" w:customStyle="1" w:styleId="Default">
    <w:name w:val="Default"/>
    <w:rsid w:val="006C15A1"/>
    <w:pPr>
      <w:autoSpaceDE w:val="0"/>
      <w:autoSpaceDN w:val="0"/>
      <w:adjustRightInd w:val="0"/>
    </w:pPr>
    <w:rPr>
      <w:rFonts w:ascii="Arial" w:eastAsiaTheme="minorHAnsi" w:hAnsi="Arial" w:cs="Arial"/>
      <w:color w:val="000000"/>
      <w:sz w:val="24"/>
      <w:szCs w:val="24"/>
      <w:lang w:eastAsia="en-US"/>
      <w14:ligatures w14:val="standardContextual"/>
    </w:rPr>
  </w:style>
  <w:style w:type="character" w:customStyle="1" w:styleId="normaltextrun">
    <w:name w:val="normaltextrun"/>
    <w:basedOn w:val="DefaultParagraphFont"/>
    <w:rsid w:val="006C15A1"/>
  </w:style>
  <w:style w:type="character" w:customStyle="1" w:styleId="eop">
    <w:name w:val="eop"/>
    <w:basedOn w:val="DefaultParagraphFont"/>
    <w:rsid w:val="006C15A1"/>
  </w:style>
  <w:style w:type="paragraph" w:customStyle="1" w:styleId="pindent">
    <w:name w:val="p indent"/>
    <w:basedOn w:val="Normal"/>
    <w:rsid w:val="007856B2"/>
    <w:pPr>
      <w:keepLines/>
      <w:suppressAutoHyphens/>
      <w:spacing w:after="80" w:line="270" w:lineRule="exact"/>
      <w:ind w:left="720" w:hanging="720"/>
      <w:jc w:val="both"/>
    </w:pPr>
    <w:rPr>
      <w:rFonts w:ascii="Arial" w:hAnsi="Arial"/>
      <w:sz w:val="18"/>
      <w:szCs w:val="20"/>
      <w:lang w:eastAsia="en-GB"/>
    </w:rPr>
  </w:style>
  <w:style w:type="character" w:styleId="Mention">
    <w:name w:val="Mention"/>
    <w:basedOn w:val="DefaultParagraphFont"/>
    <w:uiPriority w:val="99"/>
    <w:unhideWhenUsed/>
    <w:rsid w:val="00936D5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579642">
      <w:bodyDiv w:val="1"/>
      <w:marLeft w:val="0"/>
      <w:marRight w:val="0"/>
      <w:marTop w:val="0"/>
      <w:marBottom w:val="0"/>
      <w:divBdr>
        <w:top w:val="none" w:sz="0" w:space="0" w:color="auto"/>
        <w:left w:val="none" w:sz="0" w:space="0" w:color="auto"/>
        <w:bottom w:val="none" w:sz="0" w:space="0" w:color="auto"/>
        <w:right w:val="none" w:sz="0" w:space="0" w:color="auto"/>
      </w:divBdr>
    </w:div>
    <w:div w:id="1141651402">
      <w:bodyDiv w:val="1"/>
      <w:marLeft w:val="0"/>
      <w:marRight w:val="0"/>
      <w:marTop w:val="0"/>
      <w:marBottom w:val="0"/>
      <w:divBdr>
        <w:top w:val="none" w:sz="0" w:space="0" w:color="auto"/>
        <w:left w:val="none" w:sz="0" w:space="0" w:color="auto"/>
        <w:bottom w:val="none" w:sz="0" w:space="0" w:color="auto"/>
        <w:right w:val="none" w:sz="0" w:space="0" w:color="auto"/>
      </w:divBdr>
      <w:divsChild>
        <w:div w:id="51731753">
          <w:marLeft w:val="0"/>
          <w:marRight w:val="0"/>
          <w:marTop w:val="0"/>
          <w:marBottom w:val="0"/>
          <w:divBdr>
            <w:top w:val="none" w:sz="0" w:space="0" w:color="auto"/>
            <w:left w:val="none" w:sz="0" w:space="0" w:color="auto"/>
            <w:bottom w:val="none" w:sz="0" w:space="0" w:color="auto"/>
            <w:right w:val="none" w:sz="0" w:space="0" w:color="auto"/>
          </w:divBdr>
        </w:div>
        <w:div w:id="236594986">
          <w:marLeft w:val="0"/>
          <w:marRight w:val="0"/>
          <w:marTop w:val="0"/>
          <w:marBottom w:val="0"/>
          <w:divBdr>
            <w:top w:val="none" w:sz="0" w:space="0" w:color="auto"/>
            <w:left w:val="none" w:sz="0" w:space="0" w:color="auto"/>
            <w:bottom w:val="none" w:sz="0" w:space="0" w:color="auto"/>
            <w:right w:val="none" w:sz="0" w:space="0" w:color="auto"/>
          </w:divBdr>
        </w:div>
        <w:div w:id="468204049">
          <w:marLeft w:val="0"/>
          <w:marRight w:val="0"/>
          <w:marTop w:val="0"/>
          <w:marBottom w:val="0"/>
          <w:divBdr>
            <w:top w:val="none" w:sz="0" w:space="0" w:color="auto"/>
            <w:left w:val="none" w:sz="0" w:space="0" w:color="auto"/>
            <w:bottom w:val="none" w:sz="0" w:space="0" w:color="auto"/>
            <w:right w:val="none" w:sz="0" w:space="0" w:color="auto"/>
          </w:divBdr>
        </w:div>
        <w:div w:id="861087830">
          <w:marLeft w:val="0"/>
          <w:marRight w:val="0"/>
          <w:marTop w:val="0"/>
          <w:marBottom w:val="0"/>
          <w:divBdr>
            <w:top w:val="none" w:sz="0" w:space="0" w:color="auto"/>
            <w:left w:val="none" w:sz="0" w:space="0" w:color="auto"/>
            <w:bottom w:val="none" w:sz="0" w:space="0" w:color="auto"/>
            <w:right w:val="none" w:sz="0" w:space="0" w:color="auto"/>
          </w:divBdr>
        </w:div>
        <w:div w:id="1036933191">
          <w:marLeft w:val="0"/>
          <w:marRight w:val="0"/>
          <w:marTop w:val="0"/>
          <w:marBottom w:val="0"/>
          <w:divBdr>
            <w:top w:val="none" w:sz="0" w:space="0" w:color="auto"/>
            <w:left w:val="none" w:sz="0" w:space="0" w:color="auto"/>
            <w:bottom w:val="none" w:sz="0" w:space="0" w:color="auto"/>
            <w:right w:val="none" w:sz="0" w:space="0" w:color="auto"/>
          </w:divBdr>
        </w:div>
        <w:div w:id="2044599165">
          <w:marLeft w:val="0"/>
          <w:marRight w:val="0"/>
          <w:marTop w:val="0"/>
          <w:marBottom w:val="0"/>
          <w:divBdr>
            <w:top w:val="none" w:sz="0" w:space="0" w:color="auto"/>
            <w:left w:val="none" w:sz="0" w:space="0" w:color="auto"/>
            <w:bottom w:val="none" w:sz="0" w:space="0" w:color="auto"/>
            <w:right w:val="none" w:sz="0" w:space="0" w:color="auto"/>
          </w:divBdr>
        </w:div>
      </w:divsChild>
    </w:div>
    <w:div w:id="1239558355">
      <w:bodyDiv w:val="1"/>
      <w:marLeft w:val="0"/>
      <w:marRight w:val="0"/>
      <w:marTop w:val="0"/>
      <w:marBottom w:val="0"/>
      <w:divBdr>
        <w:top w:val="none" w:sz="0" w:space="0" w:color="auto"/>
        <w:left w:val="none" w:sz="0" w:space="0" w:color="auto"/>
        <w:bottom w:val="none" w:sz="0" w:space="0" w:color="auto"/>
        <w:right w:val="none" w:sz="0" w:space="0" w:color="auto"/>
      </w:divBdr>
    </w:div>
    <w:div w:id="1286546304">
      <w:bodyDiv w:val="1"/>
      <w:marLeft w:val="0"/>
      <w:marRight w:val="0"/>
      <w:marTop w:val="0"/>
      <w:marBottom w:val="0"/>
      <w:divBdr>
        <w:top w:val="none" w:sz="0" w:space="0" w:color="auto"/>
        <w:left w:val="none" w:sz="0" w:space="0" w:color="auto"/>
        <w:bottom w:val="none" w:sz="0" w:space="0" w:color="auto"/>
        <w:right w:val="none" w:sz="0" w:space="0" w:color="auto"/>
      </w:divBdr>
    </w:div>
    <w:div w:id="1650359361">
      <w:bodyDiv w:val="1"/>
      <w:marLeft w:val="0"/>
      <w:marRight w:val="0"/>
      <w:marTop w:val="0"/>
      <w:marBottom w:val="0"/>
      <w:divBdr>
        <w:top w:val="none" w:sz="0" w:space="0" w:color="auto"/>
        <w:left w:val="none" w:sz="0" w:space="0" w:color="auto"/>
        <w:bottom w:val="none" w:sz="0" w:space="0" w:color="auto"/>
        <w:right w:val="none" w:sz="0" w:space="0" w:color="auto"/>
      </w:divBdr>
    </w:div>
    <w:div w:id="1802065954">
      <w:bodyDiv w:val="1"/>
      <w:marLeft w:val="0"/>
      <w:marRight w:val="0"/>
      <w:marTop w:val="0"/>
      <w:marBottom w:val="0"/>
      <w:divBdr>
        <w:top w:val="none" w:sz="0" w:space="0" w:color="auto"/>
        <w:left w:val="none" w:sz="0" w:space="0" w:color="auto"/>
        <w:bottom w:val="none" w:sz="0" w:space="0" w:color="auto"/>
        <w:right w:val="none" w:sz="0" w:space="0" w:color="auto"/>
      </w:divBdr>
      <w:divsChild>
        <w:div w:id="409618907">
          <w:marLeft w:val="0"/>
          <w:marRight w:val="0"/>
          <w:marTop w:val="0"/>
          <w:marBottom w:val="0"/>
          <w:divBdr>
            <w:top w:val="none" w:sz="0" w:space="0" w:color="auto"/>
            <w:left w:val="none" w:sz="0" w:space="0" w:color="auto"/>
            <w:bottom w:val="none" w:sz="0" w:space="0" w:color="auto"/>
            <w:right w:val="none" w:sz="0" w:space="0" w:color="auto"/>
          </w:divBdr>
        </w:div>
        <w:div w:id="481848659">
          <w:marLeft w:val="0"/>
          <w:marRight w:val="0"/>
          <w:marTop w:val="0"/>
          <w:marBottom w:val="0"/>
          <w:divBdr>
            <w:top w:val="none" w:sz="0" w:space="0" w:color="auto"/>
            <w:left w:val="none" w:sz="0" w:space="0" w:color="auto"/>
            <w:bottom w:val="none" w:sz="0" w:space="0" w:color="auto"/>
            <w:right w:val="none" w:sz="0" w:space="0" w:color="auto"/>
          </w:divBdr>
        </w:div>
        <w:div w:id="596523006">
          <w:marLeft w:val="0"/>
          <w:marRight w:val="0"/>
          <w:marTop w:val="0"/>
          <w:marBottom w:val="0"/>
          <w:divBdr>
            <w:top w:val="none" w:sz="0" w:space="0" w:color="auto"/>
            <w:left w:val="none" w:sz="0" w:space="0" w:color="auto"/>
            <w:bottom w:val="none" w:sz="0" w:space="0" w:color="auto"/>
            <w:right w:val="none" w:sz="0" w:space="0" w:color="auto"/>
          </w:divBdr>
        </w:div>
        <w:div w:id="717244704">
          <w:marLeft w:val="0"/>
          <w:marRight w:val="0"/>
          <w:marTop w:val="0"/>
          <w:marBottom w:val="0"/>
          <w:divBdr>
            <w:top w:val="none" w:sz="0" w:space="0" w:color="auto"/>
            <w:left w:val="none" w:sz="0" w:space="0" w:color="auto"/>
            <w:bottom w:val="none" w:sz="0" w:space="0" w:color="auto"/>
            <w:right w:val="none" w:sz="0" w:space="0" w:color="auto"/>
          </w:divBdr>
        </w:div>
        <w:div w:id="1241914461">
          <w:marLeft w:val="0"/>
          <w:marRight w:val="0"/>
          <w:marTop w:val="0"/>
          <w:marBottom w:val="0"/>
          <w:divBdr>
            <w:top w:val="none" w:sz="0" w:space="0" w:color="auto"/>
            <w:left w:val="none" w:sz="0" w:space="0" w:color="auto"/>
            <w:bottom w:val="none" w:sz="0" w:space="0" w:color="auto"/>
            <w:right w:val="none" w:sz="0" w:space="0" w:color="auto"/>
          </w:divBdr>
        </w:div>
        <w:div w:id="1644768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hyperlink" Target="https://www.gov.uk/government/publications/monitoring-landfill-gas-engine-emissions-lftgn-08" TargetMode="External"/><Relationship Id="rId39" Type="http://schemas.openxmlformats.org/officeDocument/2006/relationships/hyperlink" Target="http://www.legislation.gov.uk/european/decision/2000/0532" TargetMode="External"/><Relationship Id="rId21" Type="http://schemas.openxmlformats.org/officeDocument/2006/relationships/header" Target="header4.xml"/><Relationship Id="rId34" Type="http://schemas.openxmlformats.org/officeDocument/2006/relationships/hyperlink" Target="https://www.gov.uk/government/publications/management-of-landfill-gas-lftgn-03" TargetMode="External"/><Relationship Id="rId42" Type="http://schemas.openxmlformats.org/officeDocument/2006/relationships/hyperlink" Target="http://www.legislation.gov.uk/european/decision/1994/0904"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government/publications/monitoring-of-landfill-leachate-groundwater-and-surface-water-lftgn-02"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yperlink" Target="https://www.gov.uk/government/publications/monitoring-of-landfill-leachate-groundwater-and-surface-water-lftgn-02" TargetMode="External"/><Relationship Id="rId37" Type="http://schemas.openxmlformats.org/officeDocument/2006/relationships/hyperlink" Target="https://www.gov.uk/government/publications/monitoring-of-landfill-leachate-groundwater-and-surface-water-lftgn-02" TargetMode="External"/><Relationship Id="rId40" Type="http://schemas.openxmlformats.org/officeDocument/2006/relationships/hyperlink" Target="http://www.legislation.gov.uk/european/decision/1994/0003"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www.gov.uk/government/publications/monitoring-landfill-gas-engine-emissions-lftgn-08" TargetMode="External"/><Relationship Id="rId36" Type="http://schemas.openxmlformats.org/officeDocument/2006/relationships/hyperlink" Target="https://www.gov.uk/government/publications/monitoring-enclosed-landfill-gas-flares-lftgn-05" TargetMode="Externa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hyperlink" Target="https://www.gov.uk/government/publications/monitoring-landfill-gas-surface-emissions-lftgn-07" TargetMode="External"/><Relationship Id="rId44"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www.gov.uk/government/publications/monitoring-landfill-gas-engine-emissions-lftgn-08" TargetMode="External"/><Relationship Id="rId30" Type="http://schemas.openxmlformats.org/officeDocument/2006/relationships/hyperlink" Target="https://www.gov.uk/government/publications/management-of-landfill-gas-lftgn-03" TargetMode="External"/><Relationship Id="rId35" Type="http://schemas.openxmlformats.org/officeDocument/2006/relationships/hyperlink" Target="https://www.gov.uk/government/publications/monitoring-trace-components-in-landfill-gas-lftgn-04" TargetMode="External"/><Relationship Id="rId43" Type="http://schemas.openxmlformats.org/officeDocument/2006/relationships/hyperlink" Target="http://www.legislation.gov.uk/european/decision/1991/0689" TargetMode="External"/><Relationship Id="rId8" Type="http://schemas.openxmlformats.org/officeDocument/2006/relationships/styles" Target="styles.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yperlink" Target="https://www.gov.uk/government/publications/monitoring-of-landfill-leachate-groundwater-and-surface-water-lftgn-02" TargetMode="External"/><Relationship Id="rId33" Type="http://schemas.openxmlformats.org/officeDocument/2006/relationships/hyperlink" Target="https://www.gov.uk/government/publications/management-of-landfill-gas-lftgn-03" TargetMode="External"/><Relationship Id="rId38" Type="http://schemas.openxmlformats.org/officeDocument/2006/relationships/hyperlink" Target="https://www.gov.uk/government/publications/monitoring-of-landfill-leachate-groundwater-and-surface-water-lftgn-02" TargetMode="External"/><Relationship Id="rId46" Type="http://schemas.openxmlformats.org/officeDocument/2006/relationships/theme" Target="theme/theme1.xml"/><Relationship Id="rId20" Type="http://schemas.openxmlformats.org/officeDocument/2006/relationships/hyperlink" Target="https://www.gov.uk/government/collections/monitoring-emissions-to-air-land-and-water-mcerts" TargetMode="External"/><Relationship Id="rId41" Type="http://schemas.openxmlformats.org/officeDocument/2006/relationships/hyperlink" Target="http://www.legislation.gov.uk/european/directive/1975/0442"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Withyhedge Landfill Site</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SA62 4DB</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2026-05-16T23:00:00+00:00</Document_x0020_Date>
    <Facility_x0020_Address xmlns="859f7ad6-93f6-4205-b62b-a17f28acbbac">Rudbaxton, Haverfordwest, SA62 4DB</Facility_x0020_Address>
    <Environment_x0020_Sub_x0020_Folder xmlns="859f7ad6-93f6-4205-b62b-a17f28acbbac">Licence variation</Environment_x0020_Sub_x0020_Folder>
    <Customer_x0020_Name xmlns="859f7ad6-93f6-4205-b62b-a17f28acbbac">Resources Management UK Ltd</Customer_x0020_Name>
    <Surrendered_x002f_Expired_x0020_Date xmlns="859f7ad6-93f6-4205-b62b-a17f28acbbac" xsi:nil="true"/>
    <_dlc_DocId xmlns="9be56660-2c31-41ef-bc00-23e72f632f2a">REGU-409-3565789</_dlc_DocId>
    <_dlc_DocIdUrl xmlns="9be56660-2c31-41ef-bc00-23e72f632f2a">
      <Url>https://cyfoethnaturiolcymru.sharepoint.com/teams/Regulatory/Permitting/_layouts/15/DocIdRedir.aspx?ID=REGU-409-3565789</Url>
      <Description>REGU-409-3565789</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61721A-CC09-431A-A481-4E1FB63DC14F}">
  <ds:schemaRefs>
    <ds:schemaRef ds:uri="Microsoft.SharePoint.Taxonomy.ContentTypeSync"/>
  </ds:schemaRefs>
</ds:datastoreItem>
</file>

<file path=customXml/itemProps2.xml><?xml version="1.0" encoding="utf-8"?>
<ds:datastoreItem xmlns:ds="http://schemas.openxmlformats.org/officeDocument/2006/customXml" ds:itemID="{364881ED-C5E9-450A-B49E-1B4E480CD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3f546a9-c1c9-4c40-bfe0-8714c2c0a127"/>
    <ds:schemaRef ds:uri="005db27c-c37f-4c3b-898d-3fee1249b087"/>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5402AF-DB80-4B0B-884F-EF1D48ADD61E}">
  <ds:schemaRefs>
    <ds:schemaRef ds:uri="http://schemas.microsoft.com/office/2006/metadata/properties"/>
    <ds:schemaRef ds:uri="http://schemas.microsoft.com/office/infopath/2007/PartnerControls"/>
    <ds:schemaRef ds:uri="859f7ad6-93f6-4205-b62b-a17f28acbbac"/>
    <ds:schemaRef ds:uri="83f546a9-c1c9-4c40-bfe0-8714c2c0a127"/>
    <ds:schemaRef ds:uri="http://schemas.microsoft.com/sharepoint/v4"/>
    <ds:schemaRef ds:uri="9be56660-2c31-41ef-bc00-23e72f632f2a"/>
  </ds:schemaRefs>
</ds:datastoreItem>
</file>

<file path=customXml/itemProps4.xml><?xml version="1.0" encoding="utf-8"?>
<ds:datastoreItem xmlns:ds="http://schemas.openxmlformats.org/officeDocument/2006/customXml" ds:itemID="{9E13187B-EDC7-4946-BFC5-8E95136E9D61}">
  <ds:schemaRefs>
    <ds:schemaRef ds:uri="http://schemas.microsoft.com/sharepoint/events"/>
  </ds:schemaRefs>
</ds:datastoreItem>
</file>

<file path=customXml/itemProps5.xml><?xml version="1.0" encoding="utf-8"?>
<ds:datastoreItem xmlns:ds="http://schemas.openxmlformats.org/officeDocument/2006/customXml" ds:itemID="{BDC88A49-C719-4E4C-BF84-47D0AB7E7B75}">
  <ds:schemaRefs>
    <ds:schemaRef ds:uri="http://schemas.microsoft.com/sharepoint/v3/contenttype/forms"/>
  </ds:schemaRefs>
</ds:datastoreItem>
</file>

<file path=customXml/itemProps6.xml><?xml version="1.0" encoding="utf-8"?>
<ds:datastoreItem xmlns:ds="http://schemas.openxmlformats.org/officeDocument/2006/customXml" ds:itemID="{32BDC6D9-3402-4C7A-AAE2-87D17ACC6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16620</Words>
  <Characters>94737</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Natural Resources Wales</Company>
  <LinksUpToDate>false</LinksUpToDate>
  <CharactersWithSpaces>111135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Fryer, Matthew</cp:lastModifiedBy>
  <cp:revision>278</cp:revision>
  <dcterms:created xsi:type="dcterms:W3CDTF">2025-11-27T10:00:00Z</dcterms:created>
  <dcterms:modified xsi:type="dcterms:W3CDTF">2026-10-01T10:10:00Z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A_DOC_FIELD_STRING_Operator Name">
    <vt:lpwstr>Operator Name</vt:lpwstr>
  </property>
  <property fmtid="{D5CDD505-2E9C-101B-9397-08002B2CF9AE}" pid="3" name="EA_DOC_FIELD_STRING_Site Name">
    <vt:lpwstr>Site Name</vt:lpwstr>
  </property>
  <property fmtid="{D5CDD505-2E9C-101B-9397-08002B2CF9AE}" pid="4" name="EA_DOC_FIELD_MEMO_Site Address">
    <vt:lpwstr>Site Address 1_x000d_
Site Address 2_x000d_
Site Address 3_x000d_
Site Postcode</vt:lpwstr>
  </property>
  <property fmtid="{D5CDD505-2E9C-101B-9397-08002B2CF9AE}" pid="5" name="EA_DOC_FIELD_MEMO_Operator Address">
    <vt:lpwstr>Operator Address 1_x000d_
Operator Address 2_x000d_
Operator Address 3_x000d_
Operator Postcode</vt:lpwstr>
  </property>
  <property fmtid="{D5CDD505-2E9C-101B-9397-08002B2CF9AE}" pid="6" name="FORM_FIELDS">
    <vt:lpwstr>EA_DOC_FIELD_STRING_Operator Name:EA_DOC_FIELD_MEMO_Operator Address:EA_DOC_FIELD_STRING_Site Name:EA_DOC_FIELD_MEMO_Site Address:EA_DOC_FIELD_STRING_Permit Number:EA_DOC_FIELD_STRING_Application Number</vt:lpwstr>
  </property>
  <property fmtid="{D5CDD505-2E9C-101B-9397-08002B2CF9AE}" pid="7" name="EA_DOC_FIELD_STRING_Application Number">
    <vt:lpwstr>EPR/AB1234CD/VOOX</vt:lpwstr>
  </property>
  <property fmtid="{D5CDD505-2E9C-101B-9397-08002B2CF9AE}" pid="8" name="EA_DOC_FIELD_STRING_Permit Number">
    <vt:lpwstr>EPR/AB1234CD</vt:lpwstr>
  </property>
  <property fmtid="{D5CDD505-2E9C-101B-9397-08002B2CF9AE}" pid="9" name="ContentTypeId">
    <vt:lpwstr>0x01010067EB80C5FE939D4A9B3D8BA62129B7F5010200FB98ACF66FFD5C408672932E801640BE</vt:lpwstr>
  </property>
  <property fmtid="{D5CDD505-2E9C-101B-9397-08002B2CF9AE}" pid="10" name="_dlc_DocIdItemGuid">
    <vt:lpwstr>e06fe3e7-2e41-4e73-98da-ce7711ebd520</vt:lpwstr>
  </property>
  <property fmtid="{D5CDD505-2E9C-101B-9397-08002B2CF9AE}" pid="11" name="MediaServiceImageTags">
    <vt:lpwstr/>
  </property>
</Properties>
</file>