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04F7708D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</w:t>
      </w:r>
      <w:r w:rsidR="00335CBE"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of </w:t>
      </w:r>
      <w:r w:rsidR="00335CBE" w:rsidRPr="002D2FB4">
        <w:rPr>
          <w:rFonts w:ascii="Arial" w:hAnsi="Arial" w:cs="Arial"/>
          <w:b/>
          <w:bCs/>
          <w:u w:val="single"/>
          <w:shd w:val="clear" w:color="auto" w:fill="FFFFFF"/>
        </w:rPr>
        <w:t>CG</w:t>
      </w:r>
      <w:r w:rsidR="002D2FB4" w:rsidRPr="002D2FB4">
        <w:rPr>
          <w:rFonts w:ascii="Arial" w:hAnsi="Arial" w:cs="Arial"/>
          <w:b/>
          <w:bCs/>
          <w:u w:val="single"/>
          <w:shd w:val="clear" w:color="auto" w:fill="FFFFFF"/>
        </w:rPr>
        <w:t xml:space="preserve">0029102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1A71E11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B6333D" w:rsidRPr="00B6333D">
        <w:rPr>
          <w:rFonts w:ascii="Arial" w:hAnsi="Arial" w:cs="Arial"/>
          <w:sz w:val="20"/>
          <w:szCs w:val="20"/>
        </w:rPr>
        <w:t>PAN-033602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505002">
        <w:rPr>
          <w:rFonts w:ascii="Arial" w:hAnsi="Arial" w:cs="Arial"/>
          <w:sz w:val="20"/>
          <w:szCs w:val="20"/>
        </w:rPr>
        <w:t xml:space="preserve">the </w:t>
      </w:r>
      <w:r w:rsidRPr="00505002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Pr="007C277D">
        <w:rPr>
          <w:rFonts w:ascii="Arial" w:hAnsi="Arial" w:cs="Arial"/>
          <w:sz w:val="20"/>
          <w:szCs w:val="20"/>
        </w:rPr>
        <w:t>(</w:t>
      </w:r>
      <w:r w:rsidR="007C277D" w:rsidRPr="007C277D">
        <w:rPr>
          <w:rFonts w:ascii="Arial" w:hAnsi="Arial" w:cs="Arial"/>
          <w:sz w:val="20"/>
          <w:szCs w:val="20"/>
        </w:rPr>
        <w:t>CG0029102</w:t>
      </w:r>
      <w:r w:rsidR="00381725">
        <w:rPr>
          <w:rFonts w:ascii="Arial" w:hAnsi="Arial" w:cs="Arial"/>
          <w:sz w:val="20"/>
          <w:szCs w:val="20"/>
        </w:rPr>
        <w:t>)</w:t>
      </w:r>
      <w:r w:rsidR="007C277D" w:rsidRPr="007C277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B6333D" w:rsidRPr="00B6333D">
        <w:rPr>
          <w:rFonts w:ascii="Arial" w:hAnsi="Arial" w:cs="Arial"/>
          <w:sz w:val="20"/>
          <w:szCs w:val="20"/>
        </w:rPr>
        <w:t>CG0029101</w:t>
      </w:r>
      <w:r w:rsidR="00B6333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97978" w:rsidRPr="00897978">
        <w:rPr>
          <w:rFonts w:ascii="Arial" w:hAnsi="Arial" w:cs="Arial"/>
          <w:sz w:val="20"/>
          <w:szCs w:val="20"/>
        </w:rPr>
        <w:t>Abergynolwyn Wastewater Treatment Works</w:t>
      </w:r>
      <w:r w:rsidR="00897978">
        <w:rPr>
          <w:rFonts w:ascii="Arial" w:hAnsi="Arial" w:cs="Arial"/>
          <w:sz w:val="20"/>
          <w:szCs w:val="20"/>
        </w:rPr>
        <w:t>.</w:t>
      </w:r>
    </w:p>
    <w:p w14:paraId="416076EC" w14:textId="1B218E8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DE6ED5">
        <w:rPr>
          <w:rFonts w:ascii="Arial" w:hAnsi="Arial" w:cs="Arial"/>
          <w:sz w:val="20"/>
          <w:szCs w:val="20"/>
        </w:rPr>
        <w:t>,</w:t>
      </w:r>
      <w:r w:rsidR="004A4114" w:rsidRPr="00DE6ED5">
        <w:rPr>
          <w:rFonts w:ascii="Arial" w:hAnsi="Arial" w:cs="Arial"/>
          <w:sz w:val="20"/>
          <w:szCs w:val="20"/>
        </w:rPr>
        <w:t xml:space="preserve"> </w:t>
      </w:r>
      <w:r w:rsidR="00D05AEA" w:rsidRPr="00DE6ED5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897978" w:rsidRPr="00897978">
        <w:rPr>
          <w:rFonts w:ascii="Arial" w:hAnsi="Arial" w:cs="Arial"/>
          <w:sz w:val="20"/>
          <w:szCs w:val="20"/>
        </w:rPr>
        <w:t xml:space="preserve">CG0029102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0C5D8BCE" w:rsidR="00591EF2" w:rsidRPr="007939AF" w:rsidRDefault="0051442D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51442D">
        <w:rPr>
          <w:rFonts w:ascii="Arial" w:hAnsi="Arial" w:cs="Arial"/>
          <w:b/>
          <w:bCs/>
          <w:sz w:val="20"/>
          <w:szCs w:val="20"/>
        </w:rPr>
        <w:t>O</w:t>
      </w:r>
      <w:r>
        <w:rPr>
          <w:rFonts w:ascii="Arial" w:hAnsi="Arial" w:cs="Arial"/>
          <w:b/>
          <w:bCs/>
          <w:sz w:val="20"/>
          <w:szCs w:val="20"/>
        </w:rPr>
        <w:t>l</w:t>
      </w:r>
      <w:r w:rsidRPr="0051442D">
        <w:rPr>
          <w:rFonts w:ascii="Arial" w:hAnsi="Arial" w:cs="Arial"/>
          <w:b/>
          <w:bCs/>
          <w:sz w:val="20"/>
          <w:szCs w:val="20"/>
        </w:rPr>
        <w:t>u Tinubu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1DD5A9C5" w:rsidR="00591EF2" w:rsidRPr="00591EF2" w:rsidRDefault="004F5B92" w:rsidP="004E75CF">
      <w:pPr>
        <w:spacing w:after="120"/>
        <w:rPr>
          <w:rFonts w:ascii="Arial" w:hAnsi="Arial" w:cs="Arial"/>
          <w:sz w:val="20"/>
          <w:szCs w:val="20"/>
        </w:rPr>
      </w:pPr>
      <w:r w:rsidRPr="00381725">
        <w:rPr>
          <w:rFonts w:ascii="Arial" w:hAnsi="Arial" w:cs="Arial"/>
          <w:sz w:val="20"/>
          <w:szCs w:val="20"/>
        </w:rPr>
        <w:t>(</w:t>
      </w:r>
      <w:r w:rsidR="000C78A0" w:rsidRPr="00381725">
        <w:rPr>
          <w:rFonts w:ascii="Arial" w:hAnsi="Arial" w:cs="Arial"/>
          <w:sz w:val="20"/>
          <w:szCs w:val="20"/>
        </w:rPr>
        <w:t>23/10/2026</w:t>
      </w:r>
      <w:r w:rsidR="00381725" w:rsidRPr="00381725">
        <w:rPr>
          <w:rFonts w:ascii="Arial" w:hAnsi="Arial" w:cs="Arial"/>
          <w:sz w:val="20"/>
          <w:szCs w:val="20"/>
        </w:rPr>
        <w:t>)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C78A0"/>
    <w:rsid w:val="0022237A"/>
    <w:rsid w:val="002314BB"/>
    <w:rsid w:val="002D2FB4"/>
    <w:rsid w:val="00335CBE"/>
    <w:rsid w:val="00381725"/>
    <w:rsid w:val="004A4114"/>
    <w:rsid w:val="004E556B"/>
    <w:rsid w:val="004E75CF"/>
    <w:rsid w:val="004F5B92"/>
    <w:rsid w:val="00505002"/>
    <w:rsid w:val="0051442D"/>
    <w:rsid w:val="00546C73"/>
    <w:rsid w:val="00591EF2"/>
    <w:rsid w:val="005E05F7"/>
    <w:rsid w:val="005F7A47"/>
    <w:rsid w:val="006901AF"/>
    <w:rsid w:val="00766F5E"/>
    <w:rsid w:val="007939AF"/>
    <w:rsid w:val="007C277D"/>
    <w:rsid w:val="00824626"/>
    <w:rsid w:val="0083289B"/>
    <w:rsid w:val="00897978"/>
    <w:rsid w:val="009A0870"/>
    <w:rsid w:val="00A134DC"/>
    <w:rsid w:val="00A34B2C"/>
    <w:rsid w:val="00B063F7"/>
    <w:rsid w:val="00B6333D"/>
    <w:rsid w:val="00C40D28"/>
    <w:rsid w:val="00CF6582"/>
    <w:rsid w:val="00D05AEA"/>
    <w:rsid w:val="00D116CA"/>
    <w:rsid w:val="00D36D5D"/>
    <w:rsid w:val="00D535D4"/>
    <w:rsid w:val="00DC072E"/>
    <w:rsid w:val="00DE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REGU-369-2766373</_dlc_DocId>
    <_dlc_DocIdUrl xmlns="9be56660-2c31-41ef-bc00-23e72f632f2a">
      <Url>https://cyfoethnaturiolcymru.sharepoint.com/teams/Regulatory/Permitting/_layouts/15/DocIdRedir.aspx?ID=REGU-369-2766373</Url>
      <Description>REGU-369-2766373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Abergynolwyn STW (Settled Storm)</Site_x0020_Name>
    <Internal_x002f_External xmlns="859f7ad6-93f6-4205-b62b-a17f28acbbac">Internal document</Internal_x002f_External>
    <Post_x0020_code xmlns="859f7ad6-93f6-4205-b62b-a17f28acbbac">LL36 9YT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2026-10-22T23:00:00+00:00</Document_x0020_Date>
    <Facility_x0020_Address xmlns="859f7ad6-93f6-4205-b62b-a17f28acbbac">Nr 22 Llanegryn St, Abergynolwyn, Tywyn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6E5B0413-0B6F-42A6-A2C8-DB59903CD420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32</cp:revision>
  <dcterms:created xsi:type="dcterms:W3CDTF">2023-05-17T11:43:00Z</dcterms:created>
  <dcterms:modified xsi:type="dcterms:W3CDTF">2026-10-23T08:26:00Z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5b989472-1150-4fe3-af95-3befbb9fb16b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