
<file path=[Content_Types].xml><?xml version="1.0" encoding="utf-8"?>
<Types xmlns="http://schemas.openxmlformats.org/package/2006/content-types">
  <Override PartName="/_rels/.rels" ContentType="application/vnd.openxmlformats-package.relationships+xml"/>
  <Override PartName="/customXml/itemProps6.xml" ContentType="application/vnd.openxmlformats-officedocument.customXmlProperties+xml"/>
  <Override PartName="/customXml/item6.xml" ContentType="application/xml"/>
  <Override PartName="/customXml/itemProps5.xml" ContentType="application/vnd.openxmlformats-officedocument.customXmlProperties+xml"/>
  <Override PartName="/customXml/item5.xml" ContentType="application/xml"/>
  <Override PartName="/customXml/itemProps4.xml" ContentType="application/vnd.openxmlformats-officedocument.customXmlProperties+xml"/>
  <Override PartName="/customXml/item1.xml" ContentType="application/xml"/>
  <Override PartName="/customXml/itemProps1.xml" ContentType="application/vnd.openxmlformats-officedocument.customXmlProperties+xml"/>
  <Override PartName="/customXml/item2.xml" ContentType="application/xml"/>
  <Override PartName="/customXml/item4.xml" ContentType="application/xml"/>
  <Override PartName="/customXml/itemProps3.xml" ContentType="application/vnd.openxmlformats-officedocument.customXmlProperties+xml"/>
  <Override PartName="/customXml/_rels/item6.xml.rels" ContentType="application/vnd.openxmlformats-package.relationships+xml"/>
  <Override PartName="/customXml/_rels/item5.xml.rels" ContentType="application/vnd.openxmlformats-package.relationships+xml"/>
  <Override PartName="/customXml/_rels/item4.xml.rels" ContentType="application/vnd.openxmlformats-package.relationships+xml"/>
  <Override PartName="/customXml/_rels/item3.xml.rels" ContentType="application/vnd.openxmlformats-package.relationships+xml"/>
  <Override PartName="/customXml/_rels/item1.xml.rels" ContentType="application/vnd.openxmlformats-package.relationships+xml"/>
  <Override PartName="/customXml/_rels/item2.xml.rels" ContentType="application/vnd.openxmlformats-package.relationships+xml"/>
  <Override PartName="/customXml/itemProps2.xml" ContentType="application/vnd.openxmlformats-officedocument.customXmlProperties+xml"/>
  <Override PartName="/customXml/item3.xml" ContentType="application/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footer3.xml" ContentType="application/vnd.openxmlformats-officedocument.wordprocessingml.footer+xml"/>
  <Override PartName="/word/header3.xml" ContentType="application/vnd.openxmlformats-officedocument.wordprocessingml.header+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media/image2.jpeg" ContentType="image/jpeg"/>
  <Override PartName="/word/media/image1.jpeg" ContentType="image/jpeg"/>
  <Override PartName="/word/header2.xml" ContentType="application/vnd.openxmlformats-officedocument.wordprocessingml.head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ListParagraph"/>
        <w:numPr>
          <w:ilvl w:val="0"/>
          <w:numId w:val="1"/>
        </w:numPr>
        <w:tabs>
          <w:tab w:val="left" w:pos="900" w:leader="none"/>
        </w:tabs>
        <w:ind w:left="0" w:hanging="0"/>
        <w:rPr>
          <w:b/>
          <w:b/>
          <w:bCs/>
          <w:color w:val="00A0AA"/>
          <w:szCs w:val="26"/>
        </w:rPr>
      </w:pPr>
      <w:bookmarkStart w:id="0" w:name="_GoBack"/>
      <w:bookmarkEnd w:id="0"/>
      <w:r>
        <w:rPr>
          <w:b/>
          <w:bCs/>
          <w:color w:val="00A0AA"/>
          <w:szCs w:val="26"/>
        </w:rPr>
        <w:t>Type of variation</w:t>
      </w:r>
    </w:p>
    <w:p>
      <w:pPr>
        <w:pStyle w:val="ListParagraph"/>
        <w:ind w:left="0" w:hanging="0"/>
        <w:rPr>
          <w:color w:val="000000"/>
        </w:rPr>
      </w:pPr>
      <w:r>
        <w:rPr>
          <w:b/>
          <w:color w:val="000000"/>
        </w:rPr>
        <w:t>Indicate the change(s) you wish to make to your licence(s) here. All applicants must complete Sections 2, 3, 4 and 10, and the relevant Sections specified below.</w:t>
      </w:r>
    </w:p>
    <w:p>
      <w:pPr>
        <w:pStyle w:val="ListParagraph"/>
        <w:ind w:left="0" w:hanging="0"/>
        <w:rPr/>
      </w:pPr>
      <w:r>
        <w:rPr>
          <w:color w:val="000000"/>
        </w:rPr>
        <w:t>To make an administrative change to a licence</w:t>
        <w:tab/>
      </w:r>
      <w:sdt>
        <w:sdtPr>
          <w14:checkbox>
            <w14:checked w:val=""/>
            <w14:checkedState w:val=""/>
            <w14:uncheckedState w:val=""/>
          </w14:checkbox>
        </w:sdtPr>
        <w:sdtContent>
          <w:r>
            <w:rPr>
              <w:rFonts w:eastAsia="MS Gothic" w:ascii="MS Gothic" w:hAnsi="MS Gothic"/>
              <w:color w:val="000000"/>
            </w:rPr>
            <w:t>X</w:t>
          </w:r>
        </w:sdtContent>
      </w:sdt>
      <w:r>
        <w:rPr>
          <w:color w:val="000000"/>
        </w:rPr>
        <w:tab/>
      </w:r>
      <w:r>
        <w:rPr>
          <w:color w:val="000000"/>
        </w:rPr>
        <w:t>Complete Section 5</w:t>
      </w:r>
    </w:p>
    <w:p>
      <w:pPr>
        <w:pStyle w:val="ListParagraph"/>
        <w:ind w:left="0" w:hanging="0"/>
        <w:rPr>
          <w:color w:val="000000"/>
        </w:rPr>
      </w:pPr>
      <w:r>
        <w:rPr>
          <w:color w:val="000000"/>
        </w:rPr>
        <w:t>To reduce abstraction quantities</w:t>
        <w:tab/>
        <w:tab/>
        <w:tab/>
      </w:r>
      <w:sdt>
        <w:sdtPr>
          <w14:checkbox>
            <w14:checked w:val=""/>
            <w14:checkedState w:val=""/>
            <w14:uncheckedState w:val=""/>
          </w14:checkbox>
        </w:sdtPr>
        <w:sdtContent>
          <w:r>
            <w:rPr>
              <w:rFonts w:eastAsia="MS Gothic" w:ascii="MS Gothic" w:hAnsi="MS Gothic"/>
              <w:color w:val="000000"/>
            </w:rPr>
            <w:t>☐</w:t>
          </w:r>
        </w:sdtContent>
      </w:sdt>
      <w:r>
        <w:rPr>
          <w:color w:val="000000"/>
        </w:rPr>
        <w:tab/>
        <w:t>Complete Section 6</w:t>
      </w:r>
    </w:p>
    <w:p>
      <w:pPr>
        <w:pStyle w:val="Normal"/>
        <w:rPr>
          <w:color w:val="000000"/>
        </w:rPr>
      </w:pPr>
      <w:r>
        <w:rPr>
          <w:color w:val="000000"/>
        </w:rPr>
        <w:t>To revoke your licence</w:t>
        <w:tab/>
        <w:tab/>
        <w:tab/>
        <w:tab/>
      </w:r>
      <w:sdt>
        <w:sdtPr>
          <w14:checkbox>
            <w14:checked w:val=""/>
            <w14:checkedState w:val=""/>
            <w14:uncheckedState w:val=""/>
          </w14:checkbox>
        </w:sdtPr>
        <w:sdtContent>
          <w:r>
            <w:rPr>
              <w:rFonts w:eastAsia="MS Gothic" w:ascii="MS Gothic" w:hAnsi="MS Gothic"/>
              <w:color w:val="000000"/>
            </w:rPr>
            <w:t>☐</w:t>
          </w:r>
        </w:sdtContent>
      </w:sdt>
      <w:r>
        <w:rPr>
          <w:color w:val="000000"/>
        </w:rPr>
        <w:tab/>
        <w:t>Complete Section 7</w:t>
      </w:r>
    </w:p>
    <w:p>
      <w:pPr>
        <w:pStyle w:val="Normal"/>
        <w:rPr>
          <w:color w:val="00B050"/>
        </w:rPr>
      </w:pPr>
      <w:r>
        <w:rPr>
          <w:color w:val="000000"/>
        </w:rPr>
        <w:t xml:space="preserve">Apportion </w:t>
      </w:r>
      <w:r>
        <w:rPr/>
        <w:t>(split) a licence</w:t>
        <w:tab/>
      </w:r>
      <w:r>
        <w:rPr>
          <w:color w:val="000000"/>
        </w:rPr>
        <w:tab/>
        <w:tab/>
        <w:tab/>
      </w:r>
      <w:sdt>
        <w:sdtPr>
          <w14:checkbox>
            <w14:checked w:val=""/>
            <w14:checkedState w:val=""/>
            <w14:uncheckedState w:val=""/>
          </w14:checkbox>
        </w:sdtPr>
        <w:sdtContent>
          <w:r>
            <w:rPr>
              <w:rFonts w:eastAsia="MS Gothic" w:ascii="MS Gothic" w:hAnsi="MS Gothic"/>
              <w:color w:val="000000"/>
            </w:rPr>
            <w:t>☐</w:t>
          </w:r>
        </w:sdtContent>
      </w:sdt>
      <w:r>
        <w:rPr>
          <w:color w:val="000000"/>
        </w:rPr>
        <w:tab/>
        <w:t>Complete Section</w:t>
      </w:r>
      <w:r>
        <w:rPr>
          <w:color w:val="000000"/>
        </w:rPr>
        <w:t xml:space="preserve">s 7, 8 and 9 </w:t>
      </w:r>
    </w:p>
    <w:p>
      <w:pPr>
        <w:pStyle w:val="Normal"/>
        <w:rPr>
          <w:color w:val="000000"/>
        </w:rPr>
      </w:pPr>
      <w:r>
        <w:rPr>
          <w:color w:val="000000"/>
        </w:rPr>
        <w:t>To transfer Licence Holder</w:t>
        <w:tab/>
        <w:tab/>
        <w:tab/>
        <w:tab/>
      </w:r>
      <w:sdt>
        <w:sdtPr>
          <w14:checkbox>
            <w14:checked w:val=""/>
            <w14:checkedState w:val=""/>
            <w14:uncheckedState w:val=""/>
          </w14:checkbox>
        </w:sdtPr>
        <w:sdtContent>
          <w:r>
            <w:rPr>
              <w:rFonts w:eastAsia="MS Gothic" w:ascii="MS Gothic" w:hAnsi="MS Gothic"/>
              <w:color w:val="000000"/>
            </w:rPr>
            <w:t>☐</w:t>
          </w:r>
        </w:sdtContent>
      </w:sdt>
      <w:r>
        <w:rPr>
          <w:i/>
          <w:color w:val="000000"/>
        </w:rPr>
        <w:tab/>
      </w:r>
      <w:r>
        <w:rPr>
          <w:color w:val="000000"/>
        </w:rPr>
        <w:t xml:space="preserve">Complete Section 8 </w:t>
      </w:r>
      <w:r>
        <w:rPr>
          <w:color w:val="00B050"/>
        </w:rPr>
        <w:br/>
      </w:r>
    </w:p>
    <w:p>
      <w:pPr>
        <w:pStyle w:val="ListParagraph"/>
        <w:numPr>
          <w:ilvl w:val="0"/>
          <w:numId w:val="1"/>
        </w:numPr>
        <w:tabs>
          <w:tab w:val="left" w:pos="900" w:leader="none"/>
        </w:tabs>
        <w:ind w:left="0" w:hanging="0"/>
        <w:rPr>
          <w:b/>
          <w:b/>
          <w:bCs/>
          <w:color w:val="00A0AA"/>
          <w:szCs w:val="26"/>
        </w:rPr>
      </w:pPr>
      <w:r>
        <w:rPr>
          <w:b/>
          <w:bCs/>
          <w:color w:val="00A0AA"/>
          <w:szCs w:val="26"/>
        </w:rPr>
        <w:t>The licence(s) you want to change</w:t>
      </w:r>
    </w:p>
    <w:p>
      <w:pPr>
        <w:pStyle w:val="Normal"/>
        <w:rPr/>
      </w:pPr>
      <w:r>
        <w:rPr>
          <w:b/>
          <w:bCs/>
          <w:color w:val="00A0AA"/>
          <w:szCs w:val="26"/>
        </w:rPr>
        <w:t>2.1</w:t>
      </w:r>
      <w:r>
        <w:rPr/>
        <w:t xml:space="preserve"> Provide the licence serial number(s) which the proposed change relates to.</w:t>
      </w:r>
    </w:p>
    <w:p>
      <w:pPr>
        <w:pStyle w:val="Normal"/>
        <w:rPr>
          <w:b/>
          <w:b/>
        </w:rPr>
      </w:pPr>
      <w:r>
        <w:rPr>
          <w:b/>
        </w:rPr>
        <mc:AlternateContent>
          <mc:Choice Requires="wps">
            <w:drawing>
              <wp:anchor behindDoc="0" distT="0" distB="0" distL="114300" distR="114300" simplePos="0" locked="0" layoutInCell="1" allowOverlap="1" relativeHeight="16" wp14:anchorId="6B312DCE">
                <wp:simplePos x="0" y="0"/>
                <wp:positionH relativeFrom="column">
                  <wp:posOffset>-5080</wp:posOffset>
                </wp:positionH>
                <wp:positionV relativeFrom="paragraph">
                  <wp:posOffset>36830</wp:posOffset>
                </wp:positionV>
                <wp:extent cx="3554730" cy="384810"/>
                <wp:effectExtent l="0" t="0" r="28575" b="17145"/>
                <wp:wrapNone/>
                <wp:docPr id="1" name="Text Box 4"/>
                <a:graphic xmlns:a="http://schemas.openxmlformats.org/drawingml/2006/main">
                  <a:graphicData uri="http://schemas.microsoft.com/office/word/2010/wordprocessingShape">
                    <wps:wsp>
                      <wps:cNvSpPr/>
                      <wps:spPr>
                        <a:xfrm>
                          <a:off x="0" y="0"/>
                          <a:ext cx="3553920" cy="38412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color w:val="000000"/>
                              </w:rPr>
                              <w:t xml:space="preserve">WA/057/0021/003  </w:t>
                            </w:r>
                            <w:r>
                              <w:rPr>
                                <w:color w:val="000000"/>
                              </w:rPr>
                              <w:t>WA/057/0021/007</w:t>
                            </w:r>
                          </w:p>
                        </w:txbxContent>
                      </wps:txbx>
                      <wps:bodyPr>
                        <a:noAutofit/>
                      </wps:bodyPr>
                    </wps:wsp>
                  </a:graphicData>
                </a:graphic>
              </wp:anchor>
            </w:drawing>
          </mc:Choice>
          <mc:Fallback>
            <w:pict>
              <v:rect id="shape_0" ID="Text Box 4" fillcolor="white" stroked="t" style="position:absolute;margin-left:-0.4pt;margin-top:2.9pt;width:279.8pt;height:30.2pt" wp14:anchorId="6B312DCE">
                <w10:wrap type="square"/>
                <v:fill o:detectmouseclick="t" type="solid" color2="black"/>
                <v:stroke color="black" weight="9360" joinstyle="miter" endcap="flat"/>
                <v:textbox>
                  <w:txbxContent>
                    <w:p>
                      <w:pPr>
                        <w:pStyle w:val="FrameContents"/>
                        <w:spacing w:before="0" w:after="0"/>
                        <w:contextualSpacing/>
                        <w:rPr/>
                      </w:pPr>
                      <w:r>
                        <w:rPr>
                          <w:color w:val="000000"/>
                        </w:rPr>
                        <w:t xml:space="preserve">WA/057/0021/003  </w:t>
                      </w:r>
                      <w:r>
                        <w:rPr>
                          <w:color w:val="000000"/>
                        </w:rPr>
                        <w:t>WA/057/0021/007</w:t>
                      </w:r>
                    </w:p>
                  </w:txbxContent>
                </v:textbox>
              </v:rect>
            </w:pict>
          </mc:Fallback>
        </mc:AlternateContent>
      </w:r>
    </w:p>
    <w:p>
      <w:pPr>
        <w:pStyle w:val="Normal"/>
        <w:rPr>
          <w:b/>
          <w:b/>
          <w:bCs/>
          <w:color w:val="0091A5"/>
          <w:szCs w:val="26"/>
        </w:rPr>
      </w:pPr>
      <w:r>
        <w:rPr>
          <w:b/>
          <w:bCs/>
          <w:color w:val="0091A5"/>
          <w:szCs w:val="26"/>
        </w:rPr>
      </w:r>
    </w:p>
    <w:p>
      <w:pPr>
        <w:pStyle w:val="Normal"/>
        <w:rPr>
          <w:b/>
          <w:b/>
          <w:bCs/>
          <w:color w:val="0091A5"/>
          <w:szCs w:val="26"/>
        </w:rPr>
      </w:pPr>
      <w:r>
        <w:rPr>
          <w:b/>
          <w:bCs/>
          <w:color w:val="0091A5"/>
          <w:szCs w:val="26"/>
        </w:rPr>
      </w:r>
    </w:p>
    <w:p>
      <w:pPr>
        <w:pStyle w:val="Normal"/>
        <w:rPr/>
      </w:pPr>
      <w:r>
        <mc:AlternateContent>
          <mc:Choice Requires="wps">
            <w:drawing>
              <wp:anchor behindDoc="0" distT="0" distB="0" distL="114300" distR="114300" simplePos="0" locked="0" layoutInCell="1" allowOverlap="1" relativeHeight="39" wp14:anchorId="6B312DD0">
                <wp:simplePos x="0" y="0"/>
                <wp:positionH relativeFrom="margin">
                  <wp:posOffset>0</wp:posOffset>
                </wp:positionH>
                <wp:positionV relativeFrom="paragraph">
                  <wp:posOffset>396875</wp:posOffset>
                </wp:positionV>
                <wp:extent cx="6179820" cy="997585"/>
                <wp:effectExtent l="0" t="0" r="13335" b="10160"/>
                <wp:wrapNone/>
                <wp:docPr id="3" name="Text Box 57"/>
                <a:graphic xmlns:a="http://schemas.openxmlformats.org/drawingml/2006/main">
                  <a:graphicData uri="http://schemas.microsoft.com/office/word/2010/wordprocessingShape">
                    <wps:wsp>
                      <wps:cNvSpPr/>
                      <wps:spPr>
                        <a:xfrm>
                          <a:off x="0" y="0"/>
                          <a:ext cx="6179040" cy="99684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tabs>
                                <w:tab w:val="left" w:pos="-142" w:leader="none"/>
                                <w:tab w:val="left" w:pos="426" w:leader="none"/>
                              </w:tabs>
                              <w:rPr/>
                            </w:pPr>
                            <w:r>
                              <w:rPr>
                                <w:color w:val="000000"/>
                              </w:rPr>
                              <w:t>During construction in 2015 design changes were made to the intake structure and these were agreed by NRW. However subsequent investigation has shown that for reasons unknown these were not added to the licence above. This submission is for those changes and includes all relevant drawings.</w:t>
                            </w:r>
                          </w:p>
                        </w:txbxContent>
                      </wps:txbx>
                      <wps:bodyPr>
                        <a:noAutofit/>
                      </wps:bodyPr>
                    </wps:wsp>
                  </a:graphicData>
                </a:graphic>
              </wp:anchor>
            </w:drawing>
          </mc:Choice>
          <mc:Fallback>
            <w:pict>
              <v:rect id="shape_0" ID="Text Box 57" fillcolor="white" stroked="t" style="position:absolute;margin-left:0pt;margin-top:31.25pt;width:486.5pt;height:78.45pt;mso-position-horizontal-relative:margin" wp14:anchorId="6B312DD0">
                <w10:wrap type="square"/>
                <v:fill o:detectmouseclick="t" type="solid" color2="black"/>
                <v:stroke color="black" weight="9360" joinstyle="miter" endcap="flat"/>
                <v:textbox>
                  <w:txbxContent>
                    <w:p>
                      <w:pPr>
                        <w:pStyle w:val="FrameContents"/>
                        <w:tabs>
                          <w:tab w:val="left" w:pos="-142" w:leader="none"/>
                          <w:tab w:val="left" w:pos="426" w:leader="none"/>
                        </w:tabs>
                        <w:rPr/>
                      </w:pPr>
                      <w:r>
                        <w:rPr>
                          <w:color w:val="000000"/>
                        </w:rPr>
                        <w:t>During construction in 2015 design changes were made to the intake structure and these were agreed by NRW. However subsequent investigation has shown that for reasons unknown these were not added to the licence above. This submission is for those changes and includes all relevant drawings.</w:t>
                      </w:r>
                    </w:p>
                  </w:txbxContent>
                </v:textbox>
              </v:rect>
            </w:pict>
          </mc:Fallback>
        </mc:AlternateContent>
      </w:r>
      <w:r>
        <w:rPr>
          <w:b/>
          <w:bCs/>
          <w:color w:val="00A0AA"/>
          <w:szCs w:val="26"/>
        </w:rPr>
        <w:t>2.2</w:t>
      </w:r>
      <w:r>
        <w:rPr/>
        <w:t xml:space="preserve"> </w:t>
      </w:r>
      <w:r>
        <w:rPr>
          <w:bCs/>
          <w:color w:val="3C3C41"/>
        </w:rPr>
        <w:t>Is this proposal as a result of a Restoring Sustainable Abstraction programme or other work requested by us?</w:t>
        <w:tab/>
      </w:r>
      <w:r>
        <w:rPr>
          <w:color w:val="000000"/>
        </w:rPr>
        <w:t>No</w:t>
        <w:tab/>
      </w:r>
      <w:sdt>
        <w:sdtPr>
          <w14:checkbox>
            <w14:checked w:val=""/>
            <w14:checkedState w:val=""/>
            <w14:uncheckedState w:val=""/>
          </w14:checkbox>
        </w:sdtPr>
        <w:sdtContent>
          <w:r>
            <w:rPr>
              <w:rFonts w:eastAsia="MS Gothic" w:ascii="MS Gothic" w:hAnsi="MS Gothic"/>
              <w:color w:val="000000"/>
            </w:rPr>
            <w:t>X</w:t>
          </w:r>
        </w:sdtContent>
      </w:sdt>
      <w:r>
        <w:rPr>
          <w:color w:val="000000"/>
        </w:rPr>
        <w:tab/>
        <w:t>Yes</w:t>
      </w:r>
      <w:r>
        <w:rPr>
          <w:color w:val="000000"/>
        </w:rPr>
        <w:tab/>
      </w:r>
      <w:sdt>
        <w:sdtPr>
          <w14:checkbox>
            <w14:checked w:val=""/>
            <w14:checkedState w:val=""/>
            <w14:uncheckedState w:val=""/>
          </w14:checkbox>
        </w:sdtPr>
        <w:sdtContent>
          <w:r>
            <w:rPr>
              <w:rFonts w:eastAsia="MS Gothic" w:ascii="MS Gothic" w:hAnsi="MS Gothic"/>
              <w:color w:val="000000"/>
            </w:rPr>
            <w:t>X</w:t>
          </w:r>
        </w:sdtContent>
      </w:sdt>
      <w:r>
        <w:rPr>
          <w:color w:val="000000"/>
        </w:rPr>
        <w:t xml:space="preserve"> </w:t>
      </w:r>
      <w:r>
        <w:rPr>
          <w:color w:val="000000"/>
        </w:rPr>
        <w:tab/>
        <w:t>If yes, p</w:t>
      </w:r>
      <w:r>
        <w:rPr>
          <w:bCs/>
          <w:color w:val="3C3C41"/>
        </w:rPr>
        <w:t>rovide details below</w:t>
        <w:br/>
      </w:r>
    </w:p>
    <w:p>
      <w:pPr>
        <w:pStyle w:val="Normal"/>
        <w:rPr>
          <w:color w:val="000000"/>
        </w:rPr>
      </w:pPr>
      <w:r>
        <w:rPr>
          <w:color w:val="000000"/>
        </w:rPr>
      </w:r>
    </w:p>
    <w:p>
      <w:pPr>
        <w:pStyle w:val="ListParagraph"/>
        <w:ind w:left="0" w:hanging="0"/>
        <w:rPr/>
      </w:pPr>
      <w:r>
        <w:rPr/>
        <w:br/>
      </w:r>
      <w:r>
        <w:rPr>
          <w:b/>
          <w:bCs/>
          <w:color w:val="00A0AA"/>
          <w:szCs w:val="26"/>
        </w:rPr>
        <w:t>2.3</w:t>
      </w:r>
      <w:r>
        <w:rPr/>
        <w:t xml:space="preserve"> Are you making this application as part of an agreement to trade water rights?</w:t>
      </w:r>
      <w:r>
        <w:rPr>
          <w:b/>
        </w:rPr>
        <w:br/>
      </w:r>
      <w:r>
        <w:rPr>
          <w:color w:val="000000"/>
        </w:rPr>
        <w:t>No</w:t>
        <w:tab/>
      </w:r>
      <w:sdt>
        <w:sdtPr>
          <w14:checkbox>
            <w14:checked w:val=""/>
            <w14:checkedState w:val=""/>
            <w14:uncheckedState w:val=""/>
          </w14:checkbox>
        </w:sdtPr>
        <w:sdtContent>
          <w:r>
            <w:rPr>
              <w:rFonts w:eastAsia="MS Gothic" w:ascii="MS Gothic" w:hAnsi="MS Gothic"/>
              <w:color w:val="000000"/>
            </w:rPr>
            <w:t>X</w:t>
          </w:r>
        </w:sdtContent>
      </w:sdt>
      <w:r>
        <w:rPr>
          <w:color w:val="000000"/>
        </w:rPr>
        <w:tab/>
      </w:r>
      <w:r>
        <w:rPr>
          <w:color w:val="000000"/>
        </w:rPr>
        <w:t>Yes</w:t>
        <w:tab/>
      </w:r>
      <w:sdt>
        <w:sdtPr>
          <w14:checkbox>
            <w14:checked w:val=""/>
            <w14:checkedState w:val=""/>
            <w14:uncheckedState w:val=""/>
          </w14:checkbox>
        </w:sdtPr>
        <w:sdtContent>
          <w:r>
            <w:rPr>
              <w:rFonts w:eastAsia="MS Gothic" w:ascii="MS Gothic" w:hAnsi="MS Gothic"/>
              <w:color w:val="000000"/>
            </w:rPr>
            <w:t>☐</w:t>
          </w:r>
        </w:sdtContent>
      </w:sdt>
      <w:r>
        <w:rPr>
          <w:color w:val="000000"/>
        </w:rPr>
        <w:t xml:space="preserve"> </w:t>
      </w:r>
      <w:r>
        <w:rPr>
          <w:color w:val="000000"/>
        </w:rPr>
        <w:t>If yes, p</w:t>
      </w:r>
      <w:r>
        <w:rPr>
          <w:bCs/>
          <w:color w:val="3C3C41"/>
        </w:rPr>
        <w:t>rovide details below and complete Sections 3, 7, 9 and 10</w:t>
      </w:r>
    </w:p>
    <w:p>
      <w:pPr>
        <w:pStyle w:val="Normal"/>
        <w:rPr>
          <w:b/>
          <w:b/>
          <w:bCs/>
          <w:color w:val="0091A5"/>
          <w:szCs w:val="26"/>
        </w:rPr>
      </w:pPr>
      <w:r>
        <w:rPr>
          <w:b/>
          <w:bCs/>
          <w:color w:val="0091A5"/>
          <w:szCs w:val="26"/>
        </w:rPr>
        <mc:AlternateContent>
          <mc:Choice Requires="wps">
            <w:drawing>
              <wp:anchor behindDoc="0" distT="0" distB="0" distL="114300" distR="114300" simplePos="0" locked="0" layoutInCell="1" allowOverlap="1" relativeHeight="48" wp14:anchorId="6B312DD2">
                <wp:simplePos x="0" y="0"/>
                <wp:positionH relativeFrom="margin">
                  <wp:posOffset>-2540</wp:posOffset>
                </wp:positionH>
                <wp:positionV relativeFrom="paragraph">
                  <wp:posOffset>74930</wp:posOffset>
                </wp:positionV>
                <wp:extent cx="6176645" cy="490855"/>
                <wp:effectExtent l="0" t="0" r="16510" b="25400"/>
                <wp:wrapNone/>
                <wp:docPr id="5" name="Text Box 57"/>
                <a:graphic xmlns:a="http://schemas.openxmlformats.org/drawingml/2006/main">
                  <a:graphicData uri="http://schemas.microsoft.com/office/word/2010/wordprocessingShape">
                    <wps:wsp>
                      <wps:cNvSpPr/>
                      <wps:spPr>
                        <a:xfrm>
                          <a:off x="0" y="0"/>
                          <a:ext cx="6176160" cy="49032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tabs>
                                <w:tab w:val="left" w:pos="-142" w:leader="none"/>
                                <w:tab w:val="left" w:pos="426" w:leader="none"/>
                              </w:tabs>
                              <w:spacing w:before="0" w:after="0"/>
                              <w:contextualSpacing/>
                              <w:rPr>
                                <w:color w:val="000000"/>
                                <w:sz w:val="22"/>
                              </w:rPr>
                            </w:pPr>
                            <w:r>
                              <w:rPr>
                                <w:color w:val="000000"/>
                                <w:sz w:val="22"/>
                              </w:rPr>
                            </w:r>
                          </w:p>
                          <w:p>
                            <w:pPr>
                              <w:pStyle w:val="FrameContents"/>
                              <w:tabs>
                                <w:tab w:val="left" w:pos="-142" w:leader="none"/>
                                <w:tab w:val="left" w:pos="426" w:leader="none"/>
                              </w:tabs>
                              <w:spacing w:before="0" w:after="0"/>
                              <w:contextualSpacing/>
                              <w:rPr>
                                <w:color w:val="000000"/>
                                <w:sz w:val="22"/>
                              </w:rPr>
                            </w:pPr>
                            <w:r>
                              <w:rPr>
                                <w:color w:val="000000"/>
                                <w:sz w:val="22"/>
                              </w:rPr>
                            </w:r>
                          </w:p>
                          <w:p>
                            <w:pPr>
                              <w:pStyle w:val="FrameContents"/>
                              <w:tabs>
                                <w:tab w:val="left" w:pos="-142" w:leader="none"/>
                                <w:tab w:val="left" w:pos="426" w:leader="none"/>
                              </w:tabs>
                              <w:spacing w:before="0" w:after="0"/>
                              <w:contextualSpacing/>
                              <w:rPr>
                                <w:color w:val="000000"/>
                                <w:sz w:val="22"/>
                              </w:rPr>
                            </w:pPr>
                            <w:r>
                              <w:rPr>
                                <w:color w:val="000000"/>
                                <w:sz w:val="22"/>
                              </w:rPr>
                            </w:r>
                          </w:p>
                          <w:p>
                            <w:pPr>
                              <w:pStyle w:val="FrameContents"/>
                              <w:tabs>
                                <w:tab w:val="left" w:pos="-142" w:leader="none"/>
                                <w:tab w:val="left" w:pos="426" w:leader="none"/>
                              </w:tabs>
                              <w:rPr/>
                            </w:pPr>
                            <w:r>
                              <w:rPr/>
                            </w:r>
                          </w:p>
                        </w:txbxContent>
                      </wps:txbx>
                      <wps:bodyPr>
                        <a:noAutofit/>
                      </wps:bodyPr>
                    </wps:wsp>
                  </a:graphicData>
                </a:graphic>
              </wp:anchor>
            </w:drawing>
          </mc:Choice>
          <mc:Fallback>
            <w:pict>
              <v:rect id="shape_0" ID="Text Box 57" fillcolor="white" stroked="t" style="position:absolute;margin-left:-0.2pt;margin-top:5.9pt;width:486.25pt;height:38.55pt;mso-position-horizontal-relative:margin" wp14:anchorId="6B312DD2">
                <w10:wrap type="square"/>
                <v:fill o:detectmouseclick="t" type="solid" color2="black"/>
                <v:stroke color="black" weight="9360" joinstyle="miter" endcap="flat"/>
                <v:textbox>
                  <w:txbxContent>
                    <w:p>
                      <w:pPr>
                        <w:pStyle w:val="FrameContents"/>
                        <w:tabs>
                          <w:tab w:val="left" w:pos="-142" w:leader="none"/>
                          <w:tab w:val="left" w:pos="426" w:leader="none"/>
                        </w:tabs>
                        <w:spacing w:before="0" w:after="0"/>
                        <w:contextualSpacing/>
                        <w:rPr>
                          <w:color w:val="000000"/>
                          <w:sz w:val="22"/>
                        </w:rPr>
                      </w:pPr>
                      <w:r>
                        <w:rPr>
                          <w:color w:val="000000"/>
                          <w:sz w:val="22"/>
                        </w:rPr>
                      </w:r>
                    </w:p>
                    <w:p>
                      <w:pPr>
                        <w:pStyle w:val="FrameContents"/>
                        <w:tabs>
                          <w:tab w:val="left" w:pos="-142" w:leader="none"/>
                          <w:tab w:val="left" w:pos="426" w:leader="none"/>
                        </w:tabs>
                        <w:spacing w:before="0" w:after="0"/>
                        <w:contextualSpacing/>
                        <w:rPr>
                          <w:color w:val="000000"/>
                          <w:sz w:val="22"/>
                        </w:rPr>
                      </w:pPr>
                      <w:r>
                        <w:rPr>
                          <w:color w:val="000000"/>
                          <w:sz w:val="22"/>
                        </w:rPr>
                      </w:r>
                    </w:p>
                    <w:p>
                      <w:pPr>
                        <w:pStyle w:val="FrameContents"/>
                        <w:tabs>
                          <w:tab w:val="left" w:pos="-142" w:leader="none"/>
                          <w:tab w:val="left" w:pos="426" w:leader="none"/>
                        </w:tabs>
                        <w:spacing w:before="0" w:after="0"/>
                        <w:contextualSpacing/>
                        <w:rPr>
                          <w:color w:val="000000"/>
                          <w:sz w:val="22"/>
                        </w:rPr>
                      </w:pPr>
                      <w:r>
                        <w:rPr>
                          <w:color w:val="000000"/>
                          <w:sz w:val="22"/>
                        </w:rPr>
                      </w:r>
                    </w:p>
                    <w:p>
                      <w:pPr>
                        <w:pStyle w:val="FrameContents"/>
                        <w:tabs>
                          <w:tab w:val="left" w:pos="-142" w:leader="none"/>
                          <w:tab w:val="left" w:pos="426" w:leader="none"/>
                        </w:tabs>
                        <w:rPr/>
                      </w:pPr>
                      <w:r>
                        <w:rPr/>
                      </w:r>
                    </w:p>
                  </w:txbxContent>
                </v:textbox>
              </v:rect>
            </w:pict>
          </mc:Fallback>
        </mc:AlternateContent>
      </w:r>
    </w:p>
    <w:p>
      <w:pPr>
        <w:pStyle w:val="Normal"/>
        <w:rPr>
          <w:b/>
          <w:b/>
          <w:bCs/>
          <w:color w:val="0091A5"/>
          <w:szCs w:val="26"/>
        </w:rPr>
      </w:pPr>
      <w:r>
        <w:rPr>
          <w:b/>
          <w:bCs/>
          <w:color w:val="0091A5"/>
          <w:szCs w:val="26"/>
        </w:rPr>
      </w:r>
    </w:p>
    <w:p>
      <w:pPr>
        <w:pStyle w:val="Normal"/>
        <w:rPr>
          <w:b/>
          <w:b/>
          <w:bCs/>
          <w:color w:val="0091A5"/>
          <w:szCs w:val="26"/>
        </w:rPr>
      </w:pPr>
      <w:r>
        <w:rPr>
          <w:b/>
          <w:bCs/>
          <w:color w:val="0091A5"/>
          <w:szCs w:val="26"/>
        </w:rPr>
      </w:r>
    </w:p>
    <w:p>
      <w:pPr>
        <w:pStyle w:val="ListParagraph"/>
        <w:ind w:left="0" w:hanging="0"/>
        <w:rPr/>
      </w:pPr>
      <w:r>
        <w:rPr>
          <w:b/>
          <w:bCs/>
          <w:color w:val="00A0AA"/>
          <w:szCs w:val="26"/>
        </w:rPr>
        <w:t xml:space="preserve"> </w:t>
      </w:r>
    </w:p>
    <w:p>
      <w:pPr>
        <w:pStyle w:val="ListParagraph"/>
        <w:numPr>
          <w:ilvl w:val="0"/>
          <w:numId w:val="1"/>
        </w:numPr>
        <w:tabs>
          <w:tab w:val="left" w:pos="900" w:leader="none"/>
        </w:tabs>
        <w:ind w:left="0" w:hanging="0"/>
        <w:rPr>
          <w:b/>
          <w:b/>
          <w:bCs/>
          <w:color w:val="00A0AA"/>
          <w:szCs w:val="26"/>
        </w:rPr>
      </w:pPr>
      <w:r>
        <w:rPr>
          <w:b/>
          <w:bCs/>
          <w:color w:val="00A0AA"/>
          <w:szCs w:val="26"/>
        </w:rPr>
        <w:t>Current Licence Holder details</w:t>
      </w:r>
    </w:p>
    <w:p>
      <w:pPr>
        <w:pStyle w:val="ListParagraph"/>
        <w:ind w:left="0" w:hanging="0"/>
        <w:rPr>
          <w:bCs/>
          <w:color w:val="0091A5"/>
          <w:szCs w:val="26"/>
        </w:rPr>
      </w:pPr>
      <w:r>
        <w:rPr/>
        <w:t xml:space="preserve">Provide details of the current Licence Holder. </w:t>
      </w:r>
      <w:r>
        <w:rPr>
          <w:bCs/>
          <w:color w:val="3C3C41"/>
        </w:rPr>
        <w:t>See Guidance Note WRX for information regarding details required</w:t>
      </w:r>
      <w:r>
        <w:rPr>
          <w:b/>
          <w:bCs/>
          <w:color w:val="3C3C41"/>
        </w:rPr>
        <w:t xml:space="preserve"> </w:t>
      </w:r>
      <w:r>
        <w:rPr>
          <w:bCs/>
          <w:color w:val="3C3C41"/>
        </w:rPr>
        <w:t>and signatories permissible for organisations.</w:t>
      </w:r>
      <w:r>
        <w:rPr/>
        <w:t xml:space="preserve"> </w:t>
      </w:r>
    </w:p>
    <w:p>
      <w:pPr>
        <w:pStyle w:val="Numbering"/>
        <w:numPr>
          <w:ilvl w:val="0"/>
          <w:numId w:val="0"/>
        </w:numPr>
        <w:ind w:left="454" w:hanging="454"/>
        <w:rPr/>
      </w:pPr>
      <w:r>
        <w:rPr/>
        <mc:AlternateContent>
          <mc:Choice Requires="wps">
            <w:drawing>
              <wp:anchor behindDoc="0" distT="0" distB="0" distL="114300" distR="114300" simplePos="0" locked="0" layoutInCell="1" allowOverlap="1" relativeHeight="7" wp14:anchorId="6B312DD6">
                <wp:simplePos x="0" y="0"/>
                <wp:positionH relativeFrom="column">
                  <wp:posOffset>2120900</wp:posOffset>
                </wp:positionH>
                <wp:positionV relativeFrom="paragraph">
                  <wp:posOffset>65405</wp:posOffset>
                </wp:positionV>
                <wp:extent cx="4057015" cy="388620"/>
                <wp:effectExtent l="0" t="0" r="21590" b="13335"/>
                <wp:wrapNone/>
                <wp:docPr id="7" name="Text Box 4"/>
                <a:graphic xmlns:a="http://schemas.openxmlformats.org/drawingml/2006/main">
                  <a:graphicData uri="http://schemas.microsoft.com/office/word/2010/wordprocessingShape">
                    <wps:wsp>
                      <wps:cNvSpPr/>
                      <wps:spPr>
                        <a:xfrm>
                          <a:off x="0" y="0"/>
                          <a:ext cx="4056480" cy="38808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167pt;margin-top:5.15pt;width:319.35pt;height:30.5pt" wp14:anchorId="6B312DD6">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mc:AlternateContent>
          <mc:Choice Requires="wps">
            <w:drawing>
              <wp:anchor behindDoc="0" distT="0" distB="0" distL="114300" distR="114300" simplePos="0" locked="0" layoutInCell="1" allowOverlap="1" relativeHeight="8" wp14:anchorId="6B312DD4">
                <wp:simplePos x="0" y="0"/>
                <wp:positionH relativeFrom="column">
                  <wp:posOffset>342900</wp:posOffset>
                </wp:positionH>
                <wp:positionV relativeFrom="paragraph">
                  <wp:posOffset>70485</wp:posOffset>
                </wp:positionV>
                <wp:extent cx="852170" cy="382270"/>
                <wp:effectExtent l="0" t="0" r="26035" b="19685"/>
                <wp:wrapNone/>
                <wp:docPr id="9" name="Text Box 4"/>
                <a:graphic xmlns:a="http://schemas.openxmlformats.org/drawingml/2006/main">
                  <a:graphicData uri="http://schemas.microsoft.com/office/word/2010/wordprocessingShape">
                    <wps:wsp>
                      <wps:cNvSpPr/>
                      <wps:spPr>
                        <a:xfrm>
                          <a:off x="0" y="0"/>
                          <a:ext cx="851400" cy="38160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27pt;margin-top:5.55pt;width:67pt;height:30pt" wp14:anchorId="6B312DD4">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p>
    <w:p>
      <w:pPr>
        <w:pStyle w:val="Numbering"/>
        <w:numPr>
          <w:ilvl w:val="0"/>
          <w:numId w:val="0"/>
        </w:numPr>
        <w:ind w:left="454" w:hanging="454"/>
        <w:rPr/>
      </w:pPr>
      <w:r>
        <w:rPr/>
        <w:t>Title</w:t>
        <w:tab/>
        <w:tab/>
        <w:tab/>
        <w:tab/>
        <w:t>Full Name</w:t>
      </w:r>
    </w:p>
    <w:p>
      <w:pPr>
        <w:pStyle w:val="Normal"/>
        <w:rPr/>
      </w:pPr>
      <w:r>
        <w:rPr/>
      </w:r>
    </w:p>
    <w:p>
      <w:pPr>
        <w:pStyle w:val="Normal"/>
        <w:rPr/>
      </w:pPr>
      <w:r>
        <w:rPr/>
        <mc:AlternateContent>
          <mc:Choice Requires="wps">
            <w:drawing>
              <wp:anchor behindDoc="0" distT="0" distB="0" distL="114300" distR="114300" simplePos="0" locked="0" layoutInCell="1" allowOverlap="1" relativeHeight="2" wp14:anchorId="6B312DD8">
                <wp:simplePos x="0" y="0"/>
                <wp:positionH relativeFrom="column">
                  <wp:posOffset>1687830</wp:posOffset>
                </wp:positionH>
                <wp:positionV relativeFrom="paragraph">
                  <wp:posOffset>140335</wp:posOffset>
                </wp:positionV>
                <wp:extent cx="4488815" cy="368300"/>
                <wp:effectExtent l="0" t="0" r="27940" b="14605"/>
                <wp:wrapNone/>
                <wp:docPr id="11" name="Text Box 4"/>
                <a:graphic xmlns:a="http://schemas.openxmlformats.org/drawingml/2006/main">
                  <a:graphicData uri="http://schemas.microsoft.com/office/word/2010/wordprocessingShape">
                    <wps:wsp>
                      <wps:cNvSpPr/>
                      <wps:spPr>
                        <a:xfrm>
                          <a:off x="0" y="0"/>
                          <a:ext cx="4488120" cy="36756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color w:val="000000"/>
                              </w:rPr>
                              <w:t>Friends of Taff Bargoed Park Limited</w:t>
                            </w:r>
                          </w:p>
                        </w:txbxContent>
                      </wps:txbx>
                      <wps:bodyPr>
                        <a:noAutofit/>
                      </wps:bodyPr>
                    </wps:wsp>
                  </a:graphicData>
                </a:graphic>
              </wp:anchor>
            </w:drawing>
          </mc:Choice>
          <mc:Fallback>
            <w:pict>
              <v:rect id="shape_0" ID="Text Box 4" fillcolor="white" stroked="t" style="position:absolute;margin-left:132.9pt;margin-top:11.05pt;width:353.35pt;height:28.9pt" wp14:anchorId="6B312DD8">
                <w10:wrap type="square"/>
                <v:fill o:detectmouseclick="t" type="solid" color2="black"/>
                <v:stroke color="black" weight="9360" joinstyle="miter" endcap="flat"/>
                <v:textbox>
                  <w:txbxContent>
                    <w:p>
                      <w:pPr>
                        <w:pStyle w:val="FrameContents"/>
                        <w:spacing w:before="0" w:after="0"/>
                        <w:contextualSpacing/>
                        <w:rPr/>
                      </w:pPr>
                      <w:r>
                        <w:rPr>
                          <w:color w:val="000000"/>
                        </w:rPr>
                        <w:t>Friends of Taff Bargoed Park Limited</w:t>
                      </w:r>
                    </w:p>
                  </w:txbxContent>
                </v:textbox>
              </v:rect>
            </w:pict>
          </mc:Fallback>
        </mc:AlternateContent>
      </w:r>
    </w:p>
    <w:p>
      <w:pPr>
        <w:pStyle w:val="Normal"/>
        <w:rPr/>
      </w:pPr>
      <w:r>
        <w:rPr/>
        <w:t xml:space="preserve">Company, Charity or </w:t>
        <w:br/>
        <w:t>Trading Name</w:t>
      </w:r>
    </w:p>
    <w:p>
      <w:pPr>
        <w:pStyle w:val="Normal"/>
        <w:rPr/>
      </w:pPr>
      <w:r>
        <w:rPr/>
        <mc:AlternateContent>
          <mc:Choice Requires="wps">
            <w:drawing>
              <wp:anchor behindDoc="0" distT="0" distB="0" distL="114300" distR="114300" simplePos="0" locked="0" layoutInCell="1" allowOverlap="1" relativeHeight="5" wp14:anchorId="6B312DDA">
                <wp:simplePos x="0" y="0"/>
                <wp:positionH relativeFrom="column">
                  <wp:posOffset>1687195</wp:posOffset>
                </wp:positionH>
                <wp:positionV relativeFrom="paragraph">
                  <wp:posOffset>128270</wp:posOffset>
                </wp:positionV>
                <wp:extent cx="4480560" cy="391795"/>
                <wp:effectExtent l="0" t="0" r="17145" b="10160"/>
                <wp:wrapNone/>
                <wp:docPr id="13" name="Text Box 4"/>
                <a:graphic xmlns:a="http://schemas.openxmlformats.org/drawingml/2006/main">
                  <a:graphicData uri="http://schemas.microsoft.com/office/word/2010/wordprocessingShape">
                    <wps:wsp>
                      <wps:cNvSpPr/>
                      <wps:spPr>
                        <a:xfrm>
                          <a:off x="0" y="0"/>
                          <a:ext cx="4479840" cy="39132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color w:val="000000"/>
                              </w:rPr>
                              <w:t>07407645</w:t>
                            </w:r>
                          </w:p>
                        </w:txbxContent>
                      </wps:txbx>
                      <wps:bodyPr>
                        <a:noAutofit/>
                      </wps:bodyPr>
                    </wps:wsp>
                  </a:graphicData>
                </a:graphic>
              </wp:anchor>
            </w:drawing>
          </mc:Choice>
          <mc:Fallback>
            <w:pict>
              <v:rect id="shape_0" ID="Text Box 4" fillcolor="white" stroked="t" style="position:absolute;margin-left:132.85pt;margin-top:10.1pt;width:352.7pt;height:30.75pt" wp14:anchorId="6B312DDA">
                <w10:wrap type="square"/>
                <v:fill o:detectmouseclick="t" type="solid" color2="black"/>
                <v:stroke color="black" weight="9360" joinstyle="miter" endcap="flat"/>
                <v:textbox>
                  <w:txbxContent>
                    <w:p>
                      <w:pPr>
                        <w:pStyle w:val="FrameContents"/>
                        <w:spacing w:before="0" w:after="0"/>
                        <w:contextualSpacing/>
                        <w:rPr/>
                      </w:pPr>
                      <w:r>
                        <w:rPr>
                          <w:color w:val="000000"/>
                        </w:rPr>
                        <w:t>07407645</w:t>
                      </w:r>
                    </w:p>
                  </w:txbxContent>
                </v:textbox>
              </v:rect>
            </w:pict>
          </mc:Fallback>
        </mc:AlternateContent>
      </w:r>
    </w:p>
    <w:p>
      <w:pPr>
        <w:pStyle w:val="Normal"/>
        <w:rPr/>
      </w:pPr>
      <w:r>
        <w:rPr/>
        <w:t>Company or Charity</w:t>
        <w:br/>
        <w:t>Registration Number</w:t>
      </w:r>
    </w:p>
    <w:p>
      <w:pPr>
        <w:pStyle w:val="Normal"/>
        <w:rPr/>
      </w:pPr>
      <w:r>
        <w:rPr/>
        <mc:AlternateContent>
          <mc:Choice Requires="wps">
            <w:drawing>
              <wp:anchor behindDoc="0" distT="0" distB="0" distL="114300" distR="114300" simplePos="0" locked="0" layoutInCell="1" allowOverlap="1" relativeHeight="3" wp14:anchorId="6B312DDC">
                <wp:simplePos x="0" y="0"/>
                <wp:positionH relativeFrom="column">
                  <wp:posOffset>1676400</wp:posOffset>
                </wp:positionH>
                <wp:positionV relativeFrom="paragraph">
                  <wp:posOffset>107950</wp:posOffset>
                </wp:positionV>
                <wp:extent cx="4498340" cy="887095"/>
                <wp:effectExtent l="0" t="0" r="18415" b="10160"/>
                <wp:wrapNone/>
                <wp:docPr id="15" name="Text Box 8"/>
                <a:graphic xmlns:a="http://schemas.openxmlformats.org/drawingml/2006/main">
                  <a:graphicData uri="http://schemas.microsoft.com/office/word/2010/wordprocessingShape">
                    <wps:wsp>
                      <wps:cNvSpPr/>
                      <wps:spPr>
                        <a:xfrm>
                          <a:off x="0" y="0"/>
                          <a:ext cx="4497840" cy="88632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color w:val="000000"/>
                              </w:rPr>
                            </w:pPr>
                            <w:r>
                              <w:rPr>
                                <w:rFonts w:eastAsia="Times New Roman" w:cs="Arial"/>
                                <w:color w:val="000000"/>
                                <w:sz w:val="24"/>
                                <w:szCs w:val="20"/>
                                <w:lang w:val="en-GB" w:eastAsia="en-US"/>
                              </w:rPr>
                              <w:t>476a Cowbridge Road East Cardiff CF5 1BL</w:t>
                            </w:r>
                            <w:r>
                              <w:rPr>
                                <w:color w:val="000000"/>
                                <w:sz w:val="22"/>
                              </w:rPr>
                              <w:br/>
                              <w:br/>
                              <w:br/>
                              <w:br/>
                              <w:t>Postcode:</w:t>
                            </w:r>
                          </w:p>
                        </w:txbxContent>
                      </wps:txbx>
                      <wps:bodyPr>
                        <a:noAutofit/>
                      </wps:bodyPr>
                    </wps:wsp>
                  </a:graphicData>
                </a:graphic>
              </wp:anchor>
            </w:drawing>
          </mc:Choice>
          <mc:Fallback>
            <w:pict>
              <v:rect id="shape_0" ID="Text Box 8" fillcolor="white" stroked="t" style="position:absolute;margin-left:132pt;margin-top:8.5pt;width:354.1pt;height:69.75pt" wp14:anchorId="6B312DDC">
                <w10:wrap type="square"/>
                <v:fill o:detectmouseclick="t" type="solid" color2="black"/>
                <v:stroke color="black" weight="9360" joinstyle="miter" endcap="flat"/>
                <v:textbox>
                  <w:txbxContent>
                    <w:p>
                      <w:pPr>
                        <w:pStyle w:val="FrameContents"/>
                        <w:spacing w:before="0" w:after="0"/>
                        <w:contextualSpacing/>
                        <w:rPr>
                          <w:color w:val="000000"/>
                        </w:rPr>
                      </w:pPr>
                      <w:r>
                        <w:rPr>
                          <w:rFonts w:eastAsia="Times New Roman" w:cs="Arial"/>
                          <w:color w:val="000000"/>
                          <w:sz w:val="24"/>
                          <w:szCs w:val="20"/>
                          <w:lang w:val="en-GB" w:eastAsia="en-US"/>
                        </w:rPr>
                        <w:t>476a Cowbridge Road East Cardiff CF5 1BL</w:t>
                      </w:r>
                      <w:r>
                        <w:rPr>
                          <w:color w:val="000000"/>
                          <w:sz w:val="22"/>
                        </w:rPr>
                        <w:br/>
                        <w:br/>
                        <w:br/>
                        <w:br/>
                        <w:t>Postcode:</w:t>
                      </w:r>
                    </w:p>
                  </w:txbxContent>
                </v:textbox>
              </v:rect>
            </w:pict>
          </mc:Fallback>
        </mc:AlternateContent>
      </w:r>
    </w:p>
    <w:p>
      <w:pPr>
        <w:pStyle w:val="Normal"/>
        <w:rPr/>
      </w:pPr>
      <w:r>
        <w:rPr/>
        <w:t xml:space="preserve">Registered Address </w:t>
      </w:r>
    </w:p>
    <w:p>
      <w:pPr>
        <w:pStyle w:val="Normal"/>
        <w:rPr/>
      </w:pPr>
      <w:r>
        <w:rPr/>
      </w:r>
    </w:p>
    <w:p>
      <w:pPr>
        <w:pStyle w:val="Normal"/>
        <w:rPr/>
      </w:pPr>
      <w:r>
        <w:rPr/>
      </w:r>
    </w:p>
    <w:p>
      <w:pPr>
        <w:pStyle w:val="Normal"/>
        <w:rPr/>
      </w:pPr>
      <w:r>
        <w:rPr/>
      </w:r>
    </w:p>
    <w:p>
      <w:pPr>
        <w:pStyle w:val="Normal"/>
        <w:rPr/>
      </w:pPr>
      <w:r>
        <mc:AlternateContent>
          <mc:Choice Requires="wps">
            <w:drawing>
              <wp:anchor behindDoc="0" distT="0" distB="0" distL="114300" distR="114300" simplePos="0" locked="0" layoutInCell="1" allowOverlap="1" relativeHeight="4" wp14:anchorId="6B312DDE">
                <wp:simplePos x="0" y="0"/>
                <wp:positionH relativeFrom="column">
                  <wp:posOffset>1683385</wp:posOffset>
                </wp:positionH>
                <wp:positionV relativeFrom="paragraph">
                  <wp:posOffset>231140</wp:posOffset>
                </wp:positionV>
                <wp:extent cx="4478655" cy="459105"/>
                <wp:effectExtent l="0" t="0" r="19050" b="19050"/>
                <wp:wrapNone/>
                <wp:docPr id="17" name="Text Box 4"/>
                <a:graphic xmlns:a="http://schemas.openxmlformats.org/drawingml/2006/main">
                  <a:graphicData uri="http://schemas.microsoft.com/office/word/2010/wordprocessingShape">
                    <wps:wsp>
                      <wps:cNvSpPr/>
                      <wps:spPr>
                        <a:xfrm>
                          <a:off x="0" y="0"/>
                          <a:ext cx="4478040" cy="45864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sz w:val="22"/>
                              </w:rPr>
                            </w:pPr>
                            <w:r>
                              <w:rPr>
                                <w:color w:val="auto"/>
                                <w:sz w:val="22"/>
                              </w:rPr>
                              <w:t xml:space="preserve">Office: </w:t>
                              <w:br/>
                              <w:t>Mobile:</w:t>
                            </w:r>
                          </w:p>
                          <w:p>
                            <w:pPr>
                              <w:pStyle w:val="FrameContents"/>
                              <w:spacing w:before="0" w:after="0"/>
                              <w:contextualSpacing/>
                              <w:rPr>
                                <w:color w:val="auto"/>
                                <w:sz w:val="22"/>
                              </w:rPr>
                            </w:pPr>
                            <w:r>
                              <w:rPr>
                                <w:color w:val="auto"/>
                                <w:sz w:val="22"/>
                              </w:rPr>
                            </w:r>
                          </w:p>
                          <w:p>
                            <w:pPr>
                              <w:pStyle w:val="FrameContents"/>
                              <w:spacing w:before="0" w:after="0"/>
                              <w:contextualSpacing/>
                              <w:rPr>
                                <w:color w:val="auto"/>
                                <w:sz w:val="22"/>
                              </w:rPr>
                            </w:pPr>
                            <w:r>
                              <w:rPr>
                                <w:color w:val="auto"/>
                                <w:sz w:val="22"/>
                              </w:rPr>
                            </w:r>
                          </w:p>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132.55pt;margin-top:18.2pt;width:352.55pt;height:36.05pt" wp14:anchorId="6B312DDE">
                <w10:wrap type="square"/>
                <v:fill o:detectmouseclick="t" type="solid" color2="black"/>
                <v:stroke color="black" weight="9360" joinstyle="miter" endcap="flat"/>
                <v:textbox>
                  <w:txbxContent>
                    <w:p>
                      <w:pPr>
                        <w:pStyle w:val="FrameContents"/>
                        <w:spacing w:before="0" w:after="0"/>
                        <w:contextualSpacing/>
                        <w:rPr>
                          <w:sz w:val="22"/>
                        </w:rPr>
                      </w:pPr>
                      <w:r>
                        <w:rPr>
                          <w:color w:val="auto"/>
                          <w:sz w:val="22"/>
                        </w:rPr>
                        <w:t xml:space="preserve">Office: </w:t>
                        <w:br/>
                        <w:t>Mobile:</w:t>
                      </w:r>
                    </w:p>
                    <w:p>
                      <w:pPr>
                        <w:pStyle w:val="FrameContents"/>
                        <w:spacing w:before="0" w:after="0"/>
                        <w:contextualSpacing/>
                        <w:rPr>
                          <w:color w:val="auto"/>
                          <w:sz w:val="22"/>
                        </w:rPr>
                      </w:pPr>
                      <w:r>
                        <w:rPr>
                          <w:color w:val="auto"/>
                          <w:sz w:val="22"/>
                        </w:rPr>
                      </w:r>
                    </w:p>
                    <w:p>
                      <w:pPr>
                        <w:pStyle w:val="FrameContents"/>
                        <w:spacing w:before="0" w:after="0"/>
                        <w:contextualSpacing/>
                        <w:rPr>
                          <w:color w:val="auto"/>
                          <w:sz w:val="22"/>
                        </w:rPr>
                      </w:pPr>
                      <w:r>
                        <w:rPr>
                          <w:color w:val="auto"/>
                          <w:sz w:val="22"/>
                        </w:rPr>
                      </w:r>
                    </w:p>
                    <w:p>
                      <w:pPr>
                        <w:pStyle w:val="FrameContents"/>
                        <w:spacing w:before="0" w:after="0"/>
                        <w:contextualSpacing/>
                        <w:rPr/>
                      </w:pPr>
                      <w:r>
                        <w:rPr/>
                      </w:r>
                    </w:p>
                  </w:txbxContent>
                </v:textbox>
              </v:rect>
            </w:pict>
          </mc:Fallback>
        </mc:AlternateContent>
      </w:r>
      <w:r>
        <w:rPr/>
        <w:br/>
      </w:r>
    </w:p>
    <w:p>
      <w:pPr>
        <w:pStyle w:val="Normal"/>
        <w:rPr/>
      </w:pPr>
      <w:r>
        <w:rPr/>
        <w:t>Telephone Number</w:t>
      </w:r>
    </w:p>
    <w:p>
      <w:pPr>
        <w:pStyle w:val="Normal"/>
        <w:rPr/>
      </w:pPr>
      <w:r>
        <w:rPr/>
      </w:r>
    </w:p>
    <w:p>
      <w:pPr>
        <w:pStyle w:val="Normal"/>
        <w:rPr/>
      </w:pPr>
      <w:r>
        <w:rPr/>
        <mc:AlternateContent>
          <mc:Choice Requires="wps">
            <w:drawing>
              <wp:anchor behindDoc="0" distT="0" distB="0" distL="114300" distR="114300" simplePos="0" locked="0" layoutInCell="1" allowOverlap="1" relativeHeight="6" wp14:anchorId="6B312DE0">
                <wp:simplePos x="0" y="0"/>
                <wp:positionH relativeFrom="column">
                  <wp:posOffset>1709420</wp:posOffset>
                </wp:positionH>
                <wp:positionV relativeFrom="paragraph">
                  <wp:posOffset>118110</wp:posOffset>
                </wp:positionV>
                <wp:extent cx="4470400" cy="423545"/>
                <wp:effectExtent l="0" t="0" r="27305" b="16510"/>
                <wp:wrapNone/>
                <wp:docPr id="19" name="Text Box 4"/>
                <a:graphic xmlns:a="http://schemas.openxmlformats.org/drawingml/2006/main">
                  <a:graphicData uri="http://schemas.microsoft.com/office/word/2010/wordprocessingShape">
                    <wps:wsp>
                      <wps:cNvSpPr/>
                      <wps:spPr>
                        <a:xfrm>
                          <a:off x="0" y="0"/>
                          <a:ext cx="4469760" cy="42300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134.6pt;margin-top:9.3pt;width:351.9pt;height:33.25pt" wp14:anchorId="6B312DE0">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p>
    <w:p>
      <w:pPr>
        <w:pStyle w:val="Normal"/>
        <w:rPr/>
      </w:pPr>
      <w:r>
        <w:rPr/>
        <w:t>Email Address</w:t>
      </w:r>
    </w:p>
    <w:p>
      <w:pPr>
        <w:pStyle w:val="Normal"/>
        <w:rPr/>
      </w:pPr>
      <w:r>
        <w:rPr/>
      </w:r>
    </w:p>
    <w:p>
      <w:pPr>
        <w:pStyle w:val="ListParagraph"/>
        <w:numPr>
          <w:ilvl w:val="0"/>
          <w:numId w:val="1"/>
        </w:numPr>
        <w:tabs>
          <w:tab w:val="left" w:pos="900" w:leader="none"/>
        </w:tabs>
        <w:ind w:left="0" w:hanging="0"/>
        <w:rPr>
          <w:b/>
          <w:b/>
          <w:bCs/>
          <w:color w:val="00A0AA"/>
          <w:szCs w:val="26"/>
        </w:rPr>
      </w:pPr>
      <w:r>
        <w:rPr>
          <w:b/>
          <w:bCs/>
          <w:color w:val="00A0AA"/>
          <w:szCs w:val="26"/>
        </w:rPr>
        <w:t>Details of individual or agent authorised to act as a point of contact</w:t>
      </w:r>
    </w:p>
    <w:p>
      <w:pPr>
        <w:pStyle w:val="Normal"/>
        <w:keepNext w:val="true"/>
        <w:keepLines/>
        <w:numPr>
          <w:ilvl w:val="0"/>
          <w:numId w:val="0"/>
        </w:numPr>
        <w:outlineLvl w:val="3"/>
        <w:rPr>
          <w:bCs/>
          <w:color w:val="3C3C41"/>
        </w:rPr>
      </w:pPr>
      <w:r>
        <w:rPr>
          <w:bCs/>
          <w:color w:val="3C3C41"/>
        </w:rPr>
        <w:t>This is who we will correspond with unless otherwise informed. If an agent signs on behalf of an applicant, a letter of authorisation from the applicant is required.</w:t>
      </w:r>
    </w:p>
    <w:p>
      <w:pPr>
        <w:pStyle w:val="Numbering"/>
        <w:numPr>
          <w:ilvl w:val="0"/>
          <w:numId w:val="0"/>
        </w:numPr>
        <w:ind w:left="454" w:hanging="454"/>
        <w:rPr/>
      </w:pPr>
      <w:r>
        <w:rPr/>
        <mc:AlternateContent>
          <mc:Choice Requires="wps">
            <w:drawing>
              <wp:anchor behindDoc="0" distT="0" distB="0" distL="114300" distR="114300" simplePos="0" locked="0" layoutInCell="1" allowOverlap="1" relativeHeight="14" wp14:anchorId="6B312DE2">
                <wp:simplePos x="0" y="0"/>
                <wp:positionH relativeFrom="column">
                  <wp:posOffset>363220</wp:posOffset>
                </wp:positionH>
                <wp:positionV relativeFrom="paragraph">
                  <wp:posOffset>48895</wp:posOffset>
                </wp:positionV>
                <wp:extent cx="852805" cy="348615"/>
                <wp:effectExtent l="0" t="0" r="25400" b="15240"/>
                <wp:wrapNone/>
                <wp:docPr id="21" name="Text Box 4"/>
                <a:graphic xmlns:a="http://schemas.openxmlformats.org/drawingml/2006/main">
                  <a:graphicData uri="http://schemas.microsoft.com/office/word/2010/wordprocessingShape">
                    <wps:wsp>
                      <wps:cNvSpPr/>
                      <wps:spPr>
                        <a:xfrm>
                          <a:off x="0" y="0"/>
                          <a:ext cx="852120" cy="34812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color w:val="000000"/>
                              </w:rPr>
                              <w:t>Mr</w:t>
                            </w:r>
                          </w:p>
                        </w:txbxContent>
                      </wps:txbx>
                      <wps:bodyPr>
                        <a:noAutofit/>
                      </wps:bodyPr>
                    </wps:wsp>
                  </a:graphicData>
                </a:graphic>
              </wp:anchor>
            </w:drawing>
          </mc:Choice>
          <mc:Fallback>
            <w:pict>
              <v:rect id="shape_0" ID="Text Box 4" fillcolor="white" stroked="t" style="position:absolute;margin-left:28.6pt;margin-top:3.85pt;width:67.05pt;height:27.35pt" wp14:anchorId="6B312DE2">
                <w10:wrap type="square"/>
                <v:fill o:detectmouseclick="t" type="solid" color2="black"/>
                <v:stroke color="black" weight="9360" joinstyle="miter" endcap="flat"/>
                <v:textbox>
                  <w:txbxContent>
                    <w:p>
                      <w:pPr>
                        <w:pStyle w:val="FrameContents"/>
                        <w:spacing w:before="0" w:after="0"/>
                        <w:contextualSpacing/>
                        <w:rPr/>
                      </w:pPr>
                      <w:r>
                        <w:rPr>
                          <w:color w:val="000000"/>
                        </w:rPr>
                        <w:t>Mr</w:t>
                      </w:r>
                    </w:p>
                  </w:txbxContent>
                </v:textbox>
              </v:rect>
            </w:pict>
          </mc:Fallback>
        </mc:AlternateContent>
        <mc:AlternateContent>
          <mc:Choice Requires="wps">
            <w:drawing>
              <wp:anchor behindDoc="0" distT="0" distB="0" distL="114300" distR="114300" simplePos="0" locked="0" layoutInCell="1" allowOverlap="1" relativeHeight="15" wp14:anchorId="6B312DE4">
                <wp:simplePos x="0" y="0"/>
                <wp:positionH relativeFrom="column">
                  <wp:posOffset>2175510</wp:posOffset>
                </wp:positionH>
                <wp:positionV relativeFrom="paragraph">
                  <wp:posOffset>48260</wp:posOffset>
                </wp:positionV>
                <wp:extent cx="3996055" cy="349250"/>
                <wp:effectExtent l="0" t="0" r="25400" b="14605"/>
                <wp:wrapNone/>
                <wp:docPr id="23" name="Text Box 4"/>
                <a:graphic xmlns:a="http://schemas.openxmlformats.org/drawingml/2006/main">
                  <a:graphicData uri="http://schemas.microsoft.com/office/word/2010/wordprocessingShape">
                    <wps:wsp>
                      <wps:cNvSpPr/>
                      <wps:spPr>
                        <a:xfrm>
                          <a:off x="0" y="0"/>
                          <a:ext cx="3995280" cy="34848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color w:val="000000"/>
                              </w:rPr>
                              <w:t>Paul William Kent</w:t>
                            </w:r>
                          </w:p>
                        </w:txbxContent>
                      </wps:txbx>
                      <wps:bodyPr>
                        <a:noAutofit/>
                      </wps:bodyPr>
                    </wps:wsp>
                  </a:graphicData>
                </a:graphic>
              </wp:anchor>
            </w:drawing>
          </mc:Choice>
          <mc:Fallback>
            <w:pict>
              <v:rect id="shape_0" ID="Text Box 4" fillcolor="white" stroked="t" style="position:absolute;margin-left:171.3pt;margin-top:3.8pt;width:314.55pt;height:27.4pt" wp14:anchorId="6B312DE4">
                <w10:wrap type="square"/>
                <v:fill o:detectmouseclick="t" type="solid" color2="black"/>
                <v:stroke color="black" weight="9360" joinstyle="miter" endcap="flat"/>
                <v:textbox>
                  <w:txbxContent>
                    <w:p>
                      <w:pPr>
                        <w:pStyle w:val="FrameContents"/>
                        <w:spacing w:before="0" w:after="0"/>
                        <w:contextualSpacing/>
                        <w:rPr/>
                      </w:pPr>
                      <w:r>
                        <w:rPr>
                          <w:color w:val="000000"/>
                        </w:rPr>
                        <w:t>Paul William Kent</w:t>
                      </w:r>
                    </w:p>
                  </w:txbxContent>
                </v:textbox>
              </v:rect>
            </w:pict>
          </mc:Fallback>
        </mc:AlternateContent>
      </w:r>
    </w:p>
    <w:p>
      <w:pPr>
        <w:pStyle w:val="Numbering"/>
        <w:numPr>
          <w:ilvl w:val="0"/>
          <w:numId w:val="0"/>
        </w:numPr>
        <w:ind w:left="454" w:hanging="454"/>
        <w:rPr/>
      </w:pPr>
      <w:r>
        <w:rPr/>
        <w:t>Title</w:t>
        <w:tab/>
        <w:tab/>
        <w:tab/>
        <w:tab/>
        <w:t>Full Name</w:t>
      </w:r>
    </w:p>
    <w:p>
      <w:pPr>
        <w:pStyle w:val="Normal"/>
        <w:rPr/>
      </w:pPr>
      <w:r>
        <w:rPr/>
        <mc:AlternateContent>
          <mc:Choice Requires="wps">
            <w:drawing>
              <wp:anchor behindDoc="0" distT="0" distB="0" distL="114300" distR="114300" simplePos="0" locked="0" layoutInCell="1" allowOverlap="1" relativeHeight="9" wp14:anchorId="6B312DE6">
                <wp:simplePos x="0" y="0"/>
                <wp:positionH relativeFrom="column">
                  <wp:posOffset>1708150</wp:posOffset>
                </wp:positionH>
                <wp:positionV relativeFrom="paragraph">
                  <wp:posOffset>165735</wp:posOffset>
                </wp:positionV>
                <wp:extent cx="4457700" cy="331470"/>
                <wp:effectExtent l="0" t="0" r="20955" b="13335"/>
                <wp:wrapNone/>
                <wp:docPr id="25" name="Text Box 4"/>
                <a:graphic xmlns:a="http://schemas.openxmlformats.org/drawingml/2006/main">
                  <a:graphicData uri="http://schemas.microsoft.com/office/word/2010/wordprocessingShape">
                    <wps:wsp>
                      <wps:cNvSpPr/>
                      <wps:spPr>
                        <a:xfrm>
                          <a:off x="0" y="0"/>
                          <a:ext cx="4457160" cy="33084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color w:val="000000"/>
                              </w:rPr>
                              <w:t>Friends of Taff Bargoed Park Limited</w:t>
                            </w:r>
                          </w:p>
                        </w:txbxContent>
                      </wps:txbx>
                      <wps:bodyPr>
                        <a:noAutofit/>
                      </wps:bodyPr>
                    </wps:wsp>
                  </a:graphicData>
                </a:graphic>
              </wp:anchor>
            </w:drawing>
          </mc:Choice>
          <mc:Fallback>
            <w:pict>
              <v:rect id="shape_0" ID="Text Box 4" fillcolor="white" stroked="t" style="position:absolute;margin-left:134.5pt;margin-top:13.05pt;width:350.9pt;height:26pt" wp14:anchorId="6B312DE6">
                <w10:wrap type="square"/>
                <v:fill o:detectmouseclick="t" type="solid" color2="black"/>
                <v:stroke color="black" weight="9360" joinstyle="miter" endcap="flat"/>
                <v:textbox>
                  <w:txbxContent>
                    <w:p>
                      <w:pPr>
                        <w:pStyle w:val="FrameContents"/>
                        <w:spacing w:before="0" w:after="0"/>
                        <w:contextualSpacing/>
                        <w:rPr/>
                      </w:pPr>
                      <w:r>
                        <w:rPr>
                          <w:color w:val="000000"/>
                        </w:rPr>
                        <w:t>Friends of Taff Bargoed Park Limited</w:t>
                      </w:r>
                    </w:p>
                  </w:txbxContent>
                </v:textbox>
              </v:rect>
            </w:pict>
          </mc:Fallback>
        </mc:AlternateContent>
      </w:r>
    </w:p>
    <w:p>
      <w:pPr>
        <w:pStyle w:val="Normal"/>
        <w:rPr/>
      </w:pPr>
      <w:r>
        <w:rPr/>
        <w:t>Company, Charity</w:t>
        <w:br/>
        <w:t>or Trading Name</w:t>
      </w:r>
    </w:p>
    <w:p>
      <w:pPr>
        <w:pStyle w:val="Normal"/>
        <w:rPr/>
      </w:pPr>
      <w:r>
        <w:rPr/>
        <mc:AlternateContent>
          <mc:Choice Requires="wps">
            <w:drawing>
              <wp:anchor behindDoc="0" distT="0" distB="0" distL="114300" distR="114300" simplePos="0" locked="0" layoutInCell="1" allowOverlap="1" relativeHeight="11" wp14:anchorId="6B312DE8">
                <wp:simplePos x="0" y="0"/>
                <wp:positionH relativeFrom="column">
                  <wp:posOffset>1720850</wp:posOffset>
                </wp:positionH>
                <wp:positionV relativeFrom="paragraph">
                  <wp:posOffset>84455</wp:posOffset>
                </wp:positionV>
                <wp:extent cx="4448175" cy="344170"/>
                <wp:effectExtent l="0" t="0" r="11430" b="19685"/>
                <wp:wrapNone/>
                <wp:docPr id="27" name="Text Box 4"/>
                <a:graphic xmlns:a="http://schemas.openxmlformats.org/drawingml/2006/main">
                  <a:graphicData uri="http://schemas.microsoft.com/office/word/2010/wordprocessingShape">
                    <wps:wsp>
                      <wps:cNvSpPr/>
                      <wps:spPr>
                        <a:xfrm>
                          <a:off x="0" y="0"/>
                          <a:ext cx="4447440" cy="34344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bookmarkStart w:id="1" w:name="__DdeLink__757_2904676579"/>
                            <w:r>
                              <w:rPr>
                                <w:color w:val="000000"/>
                              </w:rPr>
                              <w:t>Hydro plant manager</w:t>
                            </w:r>
                            <w:bookmarkEnd w:id="1"/>
                          </w:p>
                        </w:txbxContent>
                      </wps:txbx>
                      <wps:bodyPr>
                        <a:noAutofit/>
                      </wps:bodyPr>
                    </wps:wsp>
                  </a:graphicData>
                </a:graphic>
              </wp:anchor>
            </w:drawing>
          </mc:Choice>
          <mc:Fallback>
            <w:pict>
              <v:rect id="shape_0" ID="Text Box 4" fillcolor="white" stroked="t" style="position:absolute;margin-left:135.5pt;margin-top:6.65pt;width:350.15pt;height:27pt" wp14:anchorId="6B312DE8">
                <w10:wrap type="square"/>
                <v:fill o:detectmouseclick="t" type="solid" color2="black"/>
                <v:stroke color="black" weight="9360" joinstyle="miter" endcap="flat"/>
                <v:textbox>
                  <w:txbxContent>
                    <w:p>
                      <w:pPr>
                        <w:pStyle w:val="FrameContents"/>
                        <w:spacing w:before="0" w:after="0"/>
                        <w:contextualSpacing/>
                        <w:rPr/>
                      </w:pPr>
                      <w:bookmarkStart w:id="2" w:name="__DdeLink__757_2904676579"/>
                      <w:r>
                        <w:rPr>
                          <w:color w:val="000000"/>
                        </w:rPr>
                        <w:t>Hydro plant manager</w:t>
                      </w:r>
                      <w:bookmarkEnd w:id="2"/>
                    </w:p>
                  </w:txbxContent>
                </v:textbox>
              </v:rect>
            </w:pict>
          </mc:Fallback>
        </mc:AlternateContent>
      </w:r>
    </w:p>
    <w:p>
      <w:pPr>
        <w:pStyle w:val="Normal"/>
        <w:rPr/>
      </w:pPr>
      <w:r>
        <w:rPr/>
        <w:t>Position in Company</w:t>
      </w:r>
    </w:p>
    <w:p>
      <w:pPr>
        <w:pStyle w:val="Normal"/>
        <w:rPr/>
      </w:pPr>
      <w:r>
        <w:rPr/>
      </w:r>
    </w:p>
    <w:p>
      <w:pPr>
        <w:pStyle w:val="Normal"/>
        <w:rPr/>
      </w:pPr>
      <w:r>
        <w:rPr/>
        <mc:AlternateContent>
          <mc:Choice Requires="wps">
            <w:drawing>
              <wp:anchor behindDoc="0" distT="0" distB="0" distL="114300" distR="114300" simplePos="0" locked="0" layoutInCell="1" allowOverlap="1" relativeHeight="10" wp14:anchorId="6B312DEA">
                <wp:simplePos x="0" y="0"/>
                <wp:positionH relativeFrom="column">
                  <wp:posOffset>1710055</wp:posOffset>
                </wp:positionH>
                <wp:positionV relativeFrom="paragraph">
                  <wp:posOffset>14605</wp:posOffset>
                </wp:positionV>
                <wp:extent cx="4424680" cy="924560"/>
                <wp:effectExtent l="0" t="0" r="24765" b="10795"/>
                <wp:wrapNone/>
                <wp:docPr id="29" name="Text Box 8"/>
                <a:graphic xmlns:a="http://schemas.openxmlformats.org/drawingml/2006/main">
                  <a:graphicData uri="http://schemas.microsoft.com/office/word/2010/wordprocessingShape">
                    <wps:wsp>
                      <wps:cNvSpPr/>
                      <wps:spPr>
                        <a:xfrm>
                          <a:off x="0" y="0"/>
                          <a:ext cx="4424040" cy="923760"/>
                        </a:xfrm>
                        <a:prstGeom prst="rect">
                          <a:avLst/>
                        </a:prstGeom>
                        <a:solidFill>
                          <a:srgbClr val="ffffff"/>
                        </a:solidFill>
                        <a:ln w="9360">
                          <a:solidFill>
                            <a:srgbClr val="000000"/>
                          </a:solidFill>
                          <a:miter/>
                        </a:ln>
                      </wps:spPr>
                      <wps:style>
                        <a:lnRef idx="0"/>
                        <a:fillRef idx="0"/>
                        <a:effectRef idx="0"/>
                        <a:fontRef idx="minor"/>
                      </wps:style>
                      <wps:txbx>
                        <w:txbxContent>
                          <w:p>
                            <w:pPr>
                              <w:pStyle w:val="TableContents"/>
                              <w:suppressLineNumbers/>
                              <w:snapToGrid w:val="false"/>
                              <w:spacing w:before="0" w:after="0"/>
                              <w:jc w:val="right"/>
                              <w:rPr>
                                <w:color w:val="000000"/>
                              </w:rPr>
                            </w:pPr>
                            <w:r>
                              <w:rPr>
                                <w:rFonts w:cs="Arail" w:ascii="Arail" w:hAnsi="Arail"/>
                                <w:color w:val="000000"/>
                              </w:rPr>
                              <w:t>T</w:t>
                            </w:r>
                            <w:r>
                              <w:rPr>
                                <w:rFonts w:eastAsia="Times New Roman" w:cs="Arail" w:ascii="Arail" w:hAnsi="Arail"/>
                                <w:color w:val="000000"/>
                              </w:rPr>
                              <w:t>ŷ</w:t>
                            </w:r>
                            <w:r>
                              <w:rPr>
                                <w:rFonts w:cs="Arail" w:ascii="Arail" w:hAnsi="Arail"/>
                                <w:color w:val="000000"/>
                              </w:rPr>
                              <w:t xml:space="preserve"> Chwarel</w:t>
                            </w:r>
                          </w:p>
                          <w:p>
                            <w:pPr>
                              <w:pStyle w:val="TableContents"/>
                              <w:suppressLineNumbers/>
                              <w:snapToGrid w:val="false"/>
                              <w:spacing w:before="0" w:after="0"/>
                              <w:jc w:val="right"/>
                              <w:rPr>
                                <w:rFonts w:ascii="Arail" w:hAnsi="Arail" w:cs="Arail"/>
                              </w:rPr>
                            </w:pPr>
                            <w:r>
                              <w:rPr>
                                <w:rFonts w:cs="Arail" w:ascii="Arail" w:hAnsi="Arail"/>
                                <w:color w:val="000000"/>
                              </w:rPr>
                              <w:t>The Park</w:t>
                            </w:r>
                          </w:p>
                          <w:p>
                            <w:pPr>
                              <w:pStyle w:val="TableContents"/>
                              <w:suppressLineNumbers/>
                              <w:snapToGrid w:val="false"/>
                              <w:spacing w:before="0" w:after="0"/>
                              <w:jc w:val="right"/>
                              <w:rPr>
                                <w:rFonts w:ascii="Arail" w:hAnsi="Arail" w:cs="Arail"/>
                              </w:rPr>
                            </w:pPr>
                            <w:r>
                              <w:rPr>
                                <w:rFonts w:cs="Arail" w:ascii="Arail" w:hAnsi="Arail"/>
                                <w:color w:val="000000"/>
                              </w:rPr>
                              <w:t>TREHARRIS</w:t>
                            </w:r>
                          </w:p>
                          <w:p>
                            <w:pPr>
                              <w:pStyle w:val="FrameContents"/>
                              <w:spacing w:before="0" w:after="0"/>
                              <w:contextualSpacing/>
                              <w:jc w:val="left"/>
                              <w:rPr>
                                <w:color w:val="000000"/>
                              </w:rPr>
                            </w:pPr>
                            <w:r>
                              <w:rPr>
                                <w:rFonts w:cs="Arail" w:ascii="Arail" w:hAnsi="Arail"/>
                                <w:color w:val="000000"/>
                                <w:sz w:val="22"/>
                              </w:rPr>
                              <w:t>CF46 5RH</w:t>
                            </w:r>
                            <w:r>
                              <w:rPr>
                                <w:color w:val="000000"/>
                                <w:sz w:val="22"/>
                              </w:rPr>
                              <w:br/>
                              <w:br/>
                              <w:br/>
                              <w:br/>
                              <w:t>Postcode:</w:t>
                            </w:r>
                          </w:p>
                        </w:txbxContent>
                      </wps:txbx>
                      <wps:bodyPr>
                        <a:noAutofit/>
                      </wps:bodyPr>
                    </wps:wsp>
                  </a:graphicData>
                </a:graphic>
              </wp:anchor>
            </w:drawing>
          </mc:Choice>
          <mc:Fallback>
            <w:pict>
              <v:rect id="shape_0" ID="Text Box 8" fillcolor="white" stroked="t" style="position:absolute;margin-left:134.65pt;margin-top:1.15pt;width:348.3pt;height:72.7pt" wp14:anchorId="6B312DEA">
                <w10:wrap type="square"/>
                <v:fill o:detectmouseclick="t" type="solid" color2="black"/>
                <v:stroke color="black" weight="9360" joinstyle="miter" endcap="flat"/>
                <v:textbox>
                  <w:txbxContent>
                    <w:p>
                      <w:pPr>
                        <w:pStyle w:val="TableContents"/>
                        <w:suppressLineNumbers/>
                        <w:snapToGrid w:val="false"/>
                        <w:spacing w:before="0" w:after="0"/>
                        <w:jc w:val="right"/>
                        <w:rPr>
                          <w:color w:val="000000"/>
                        </w:rPr>
                      </w:pPr>
                      <w:r>
                        <w:rPr>
                          <w:rFonts w:cs="Arail" w:ascii="Arail" w:hAnsi="Arail"/>
                          <w:color w:val="000000"/>
                        </w:rPr>
                        <w:t>T</w:t>
                      </w:r>
                      <w:r>
                        <w:rPr>
                          <w:rFonts w:eastAsia="Times New Roman" w:cs="Arail" w:ascii="Arail" w:hAnsi="Arail"/>
                          <w:color w:val="000000"/>
                        </w:rPr>
                        <w:t>ŷ</w:t>
                      </w:r>
                      <w:r>
                        <w:rPr>
                          <w:rFonts w:cs="Arail" w:ascii="Arail" w:hAnsi="Arail"/>
                          <w:color w:val="000000"/>
                        </w:rPr>
                        <w:t xml:space="preserve"> Chwarel</w:t>
                      </w:r>
                    </w:p>
                    <w:p>
                      <w:pPr>
                        <w:pStyle w:val="TableContents"/>
                        <w:suppressLineNumbers/>
                        <w:snapToGrid w:val="false"/>
                        <w:spacing w:before="0" w:after="0"/>
                        <w:jc w:val="right"/>
                        <w:rPr>
                          <w:rFonts w:ascii="Arail" w:hAnsi="Arail" w:cs="Arail"/>
                        </w:rPr>
                      </w:pPr>
                      <w:r>
                        <w:rPr>
                          <w:rFonts w:cs="Arail" w:ascii="Arail" w:hAnsi="Arail"/>
                          <w:color w:val="000000"/>
                        </w:rPr>
                        <w:t>The Park</w:t>
                      </w:r>
                    </w:p>
                    <w:p>
                      <w:pPr>
                        <w:pStyle w:val="TableContents"/>
                        <w:suppressLineNumbers/>
                        <w:snapToGrid w:val="false"/>
                        <w:spacing w:before="0" w:after="0"/>
                        <w:jc w:val="right"/>
                        <w:rPr>
                          <w:rFonts w:ascii="Arail" w:hAnsi="Arail" w:cs="Arail"/>
                        </w:rPr>
                      </w:pPr>
                      <w:r>
                        <w:rPr>
                          <w:rFonts w:cs="Arail" w:ascii="Arail" w:hAnsi="Arail"/>
                          <w:color w:val="000000"/>
                        </w:rPr>
                        <w:t>TREHARRIS</w:t>
                      </w:r>
                    </w:p>
                    <w:p>
                      <w:pPr>
                        <w:pStyle w:val="FrameContents"/>
                        <w:spacing w:before="0" w:after="0"/>
                        <w:contextualSpacing/>
                        <w:jc w:val="left"/>
                        <w:rPr>
                          <w:color w:val="000000"/>
                        </w:rPr>
                      </w:pPr>
                      <w:r>
                        <w:rPr>
                          <w:rFonts w:cs="Arail" w:ascii="Arail" w:hAnsi="Arail"/>
                          <w:color w:val="000000"/>
                          <w:sz w:val="22"/>
                        </w:rPr>
                        <w:t>CF46 5RH</w:t>
                      </w:r>
                      <w:r>
                        <w:rPr>
                          <w:color w:val="000000"/>
                          <w:sz w:val="22"/>
                        </w:rPr>
                        <w:br/>
                        <w:br/>
                        <w:br/>
                        <w:br/>
                        <w:t>Postcode:</w:t>
                      </w:r>
                    </w:p>
                  </w:txbxContent>
                </v:textbox>
              </v:rect>
            </w:pict>
          </mc:Fallback>
        </mc:AlternateContent>
      </w:r>
    </w:p>
    <w:p>
      <w:pPr>
        <w:pStyle w:val="Normal"/>
        <w:rPr/>
      </w:pPr>
      <w:r>
        <w:rPr/>
        <w:t xml:space="preserve">Address </w:t>
      </w:r>
    </w:p>
    <w:p>
      <w:pPr>
        <w:pStyle w:val="Normal"/>
        <w:rPr/>
      </w:pPr>
      <w:r>
        <w:rPr/>
      </w:r>
    </w:p>
    <w:p>
      <w:pPr>
        <w:pStyle w:val="Normal"/>
        <w:rPr/>
      </w:pPr>
      <w:r>
        <w:rPr/>
      </w:r>
    </w:p>
    <w:p>
      <w:pPr>
        <w:pStyle w:val="Normal"/>
        <w:rPr/>
      </w:pPr>
      <w:r>
        <w:rPr/>
      </w:r>
    </w:p>
    <w:p>
      <w:pPr>
        <w:pStyle w:val="Normal"/>
        <w:rPr/>
      </w:pPr>
      <w:r>
        <w:rPr/>
        <mc:AlternateContent>
          <mc:Choice Requires="wps">
            <w:drawing>
              <wp:anchor behindDoc="0" distT="0" distB="0" distL="114300" distR="114300" simplePos="0" locked="0" layoutInCell="1" allowOverlap="1" relativeHeight="12" wp14:anchorId="6B312DEC">
                <wp:simplePos x="0" y="0"/>
                <wp:positionH relativeFrom="column">
                  <wp:posOffset>1704975</wp:posOffset>
                </wp:positionH>
                <wp:positionV relativeFrom="paragraph">
                  <wp:posOffset>158750</wp:posOffset>
                </wp:positionV>
                <wp:extent cx="4457700" cy="407670"/>
                <wp:effectExtent l="0" t="0" r="20955" b="13335"/>
                <wp:wrapNone/>
                <wp:docPr id="31" name="Text Box 4"/>
                <a:graphic xmlns:a="http://schemas.openxmlformats.org/drawingml/2006/main">
                  <a:graphicData uri="http://schemas.microsoft.com/office/word/2010/wordprocessingShape">
                    <wps:wsp>
                      <wps:cNvSpPr/>
                      <wps:spPr>
                        <a:xfrm>
                          <a:off x="0" y="0"/>
                          <a:ext cx="4457160" cy="40716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sz w:val="22"/>
                              </w:rPr>
                            </w:pPr>
                            <w:r>
                              <w:rPr>
                                <w:color w:val="auto"/>
                                <w:sz w:val="22"/>
                              </w:rPr>
                              <w:t>Office: 07814 504623</w:t>
                              <w:br/>
                              <w:t>Mobile:</w:t>
                            </w:r>
                          </w:p>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134.25pt;margin-top:12.5pt;width:350.9pt;height:32pt" wp14:anchorId="6B312DEC">
                <w10:wrap type="square"/>
                <v:fill o:detectmouseclick="t" type="solid" color2="black"/>
                <v:stroke color="black" weight="9360" joinstyle="miter" endcap="flat"/>
                <v:textbox>
                  <w:txbxContent>
                    <w:p>
                      <w:pPr>
                        <w:pStyle w:val="FrameContents"/>
                        <w:spacing w:before="0" w:after="0"/>
                        <w:contextualSpacing/>
                        <w:rPr>
                          <w:sz w:val="22"/>
                        </w:rPr>
                      </w:pPr>
                      <w:r>
                        <w:rPr>
                          <w:color w:val="auto"/>
                          <w:sz w:val="22"/>
                        </w:rPr>
                        <w:t>Office: 07814 504623</w:t>
                        <w:br/>
                        <w:t>Mobile:</w:t>
                      </w:r>
                    </w:p>
                    <w:p>
                      <w:pPr>
                        <w:pStyle w:val="FrameContents"/>
                        <w:spacing w:before="0" w:after="0"/>
                        <w:contextualSpacing/>
                        <w:rPr/>
                      </w:pPr>
                      <w:r>
                        <w:rPr/>
                      </w:r>
                    </w:p>
                  </w:txbxContent>
                </v:textbox>
              </v:rect>
            </w:pict>
          </mc:Fallback>
        </mc:AlternateContent>
      </w:r>
    </w:p>
    <w:p>
      <w:pPr>
        <w:pStyle w:val="Normal"/>
        <w:rPr/>
      </w:pPr>
      <w:r>
        <w:rPr/>
        <w:t>Telephone Number</w:t>
      </w:r>
    </w:p>
    <w:p>
      <w:pPr>
        <w:pStyle w:val="Normal"/>
        <w:rPr/>
      </w:pPr>
      <w:r>
        <w:rPr/>
      </w:r>
    </w:p>
    <w:p>
      <w:pPr>
        <w:pStyle w:val="Normal"/>
        <w:rPr/>
      </w:pPr>
      <w:r>
        <w:rPr/>
        <mc:AlternateContent>
          <mc:Choice Requires="wps">
            <w:drawing>
              <wp:anchor behindDoc="0" distT="0" distB="0" distL="114300" distR="114300" simplePos="0" locked="0" layoutInCell="1" allowOverlap="1" relativeHeight="13" wp14:anchorId="6B312DEE">
                <wp:simplePos x="0" y="0"/>
                <wp:positionH relativeFrom="column">
                  <wp:posOffset>1715135</wp:posOffset>
                </wp:positionH>
                <wp:positionV relativeFrom="paragraph">
                  <wp:posOffset>99060</wp:posOffset>
                </wp:positionV>
                <wp:extent cx="4455795" cy="344805"/>
                <wp:effectExtent l="0" t="0" r="22860" b="19050"/>
                <wp:wrapNone/>
                <wp:docPr id="33" name="Text Box 4"/>
                <a:graphic xmlns:a="http://schemas.openxmlformats.org/drawingml/2006/main">
                  <a:graphicData uri="http://schemas.microsoft.com/office/word/2010/wordprocessingShape">
                    <wps:wsp>
                      <wps:cNvSpPr/>
                      <wps:spPr>
                        <a:xfrm>
                          <a:off x="0" y="0"/>
                          <a:ext cx="4455000" cy="34416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color w:val="000000"/>
                              </w:rPr>
                              <w:t>paul@tychwarel.co.uk</w:t>
                            </w:r>
                          </w:p>
                        </w:txbxContent>
                      </wps:txbx>
                      <wps:bodyPr>
                        <a:noAutofit/>
                      </wps:bodyPr>
                    </wps:wsp>
                  </a:graphicData>
                </a:graphic>
              </wp:anchor>
            </w:drawing>
          </mc:Choice>
          <mc:Fallback>
            <w:pict>
              <v:rect id="shape_0" ID="Text Box 4" fillcolor="white" stroked="t" style="position:absolute;margin-left:135.05pt;margin-top:7.8pt;width:350.75pt;height:27.05pt" wp14:anchorId="6B312DEE">
                <w10:wrap type="square"/>
                <v:fill o:detectmouseclick="t" type="solid" color2="black"/>
                <v:stroke color="black" weight="9360" joinstyle="miter" endcap="flat"/>
                <v:textbox>
                  <w:txbxContent>
                    <w:p>
                      <w:pPr>
                        <w:pStyle w:val="FrameContents"/>
                        <w:spacing w:before="0" w:after="0"/>
                        <w:contextualSpacing/>
                        <w:rPr/>
                      </w:pPr>
                      <w:r>
                        <w:rPr>
                          <w:color w:val="000000"/>
                        </w:rPr>
                        <w:t>paul@tychwarel.co.uk</w:t>
                      </w:r>
                    </w:p>
                  </w:txbxContent>
                </v:textbox>
              </v:rect>
            </w:pict>
          </mc:Fallback>
        </mc:AlternateContent>
      </w:r>
    </w:p>
    <w:p>
      <w:pPr>
        <w:pStyle w:val="Normal"/>
        <w:rPr/>
      </w:pPr>
      <w:r>
        <w:rPr/>
        <w:t>Email Address</w:t>
      </w:r>
    </w:p>
    <w:p>
      <w:pPr>
        <w:pStyle w:val="Heading2"/>
        <w:rPr>
          <w:b w:val="false"/>
          <w:b w:val="false"/>
          <w:bCs w:val="false"/>
          <w:color w:val="auto"/>
          <w:szCs w:val="24"/>
        </w:rPr>
      </w:pPr>
      <w:r>
        <w:rPr>
          <w:b w:val="false"/>
          <w:bCs w:val="false"/>
          <w:color w:val="auto"/>
          <w:szCs w:val="24"/>
        </w:rPr>
      </w:r>
    </w:p>
    <w:p>
      <w:pPr>
        <w:pStyle w:val="Heading2"/>
        <w:rPr>
          <w:color w:val="000000"/>
        </w:rPr>
      </w:pPr>
      <w:r>
        <w:rPr>
          <w:b w:val="false"/>
          <w:bCs w:val="false"/>
          <w:color w:val="auto"/>
          <w:szCs w:val="24"/>
        </w:rPr>
        <w:t>Specify who we should contact with regard to:.</w:t>
      </w:r>
    </w:p>
    <w:p>
      <w:pPr>
        <w:pStyle w:val="Heading2"/>
        <w:rPr/>
      </w:pPr>
      <w:r>
        <w:rPr>
          <w:b w:val="false"/>
          <w:color w:val="000000"/>
        </w:rPr>
        <w:t>Operations (on site) contact</w:t>
        <w:tab/>
        <w:tab/>
        <w:t>Applicant</w:t>
        <w:tab/>
        <w:tab/>
      </w:r>
      <w:sdt>
        <w:sdtPr>
          <w14:checkbox>
            <w14:checked w:val=""/>
            <w14:checkedState w:val=""/>
            <w14:uncheckedState w:val=""/>
          </w14:checkbox>
        </w:sdtPr>
        <w:sdtContent>
          <w:r>
            <w:rPr>
              <w:rFonts w:eastAsia="MS Gothic" w:ascii="MS Gothic" w:hAnsi="MS Gothic"/>
              <w:b w:val="false"/>
              <w:color w:val="000000"/>
            </w:rPr>
            <w:t>X</w:t>
          </w:r>
        </w:sdtContent>
      </w:sdt>
      <w:r>
        <w:rPr>
          <w:b w:val="false"/>
          <w:color w:val="000000"/>
        </w:rPr>
        <w:tab/>
      </w:r>
      <w:r>
        <w:rPr>
          <w:b w:val="false"/>
          <w:color w:val="000000"/>
        </w:rPr>
        <w:tab/>
        <w:t>Agent</w:t>
        <w:tab/>
        <w:tab/>
      </w:r>
      <w:sdt>
        <w:sdtPr>
          <w14:checkbox>
            <w14:checked w:val=""/>
            <w14:checkedState w:val=""/>
            <w14:uncheckedState w:val=""/>
          </w14:checkbox>
        </w:sdtPr>
        <w:sdtContent>
          <w:r>
            <w:rPr>
              <w:rFonts w:eastAsia="MS Gothic" w:ascii="MS Gothic" w:hAnsi="MS Gothic"/>
              <w:b w:val="false"/>
              <w:color w:val="000000"/>
            </w:rPr>
            <w:t>☐</w:t>
          </w:r>
        </w:sdtContent>
      </w:sdt>
    </w:p>
    <w:p>
      <w:pPr>
        <w:pStyle w:val="Heading2"/>
        <w:rPr/>
      </w:pPr>
      <w:r>
        <w:rPr>
          <w:b w:val="false"/>
          <w:color w:val="000000"/>
        </w:rPr>
        <w:t>Invoice contact</w:t>
        <w:tab/>
        <w:tab/>
        <w:tab/>
        <w:tab/>
        <w:t>Applicant</w:t>
        <w:tab/>
        <w:tab/>
      </w:r>
      <w:sdt>
        <w:sdtPr>
          <w14:checkbox>
            <w14:checked w:val=""/>
            <w14:checkedState w:val=""/>
            <w14:uncheckedState w:val=""/>
          </w14:checkbox>
        </w:sdtPr>
        <w:sdtContent>
          <w:r>
            <w:rPr>
              <w:rFonts w:eastAsia="MS Gothic" w:ascii="MS Gothic" w:hAnsi="MS Gothic"/>
              <w:b w:val="false"/>
              <w:color w:val="000000"/>
            </w:rPr>
            <w:t>X</w:t>
          </w:r>
        </w:sdtContent>
      </w:sdt>
      <w:r>
        <w:rPr>
          <w:b w:val="false"/>
          <w:color w:val="000000"/>
        </w:rPr>
        <w:tab/>
      </w:r>
      <w:r>
        <w:rPr>
          <w:b w:val="false"/>
          <w:color w:val="000000"/>
        </w:rPr>
        <w:tab/>
        <w:t>Agent</w:t>
        <w:tab/>
        <w:tab/>
      </w:r>
      <w:sdt>
        <w:sdtPr>
          <w14:checkbox>
            <w14:checked w:val=""/>
            <w14:checkedState w:val=""/>
            <w14:uncheckedState w:val=""/>
          </w14:checkbox>
        </w:sdtPr>
        <w:sdtContent>
          <w:r>
            <w:rPr>
              <w:rFonts w:eastAsia="MS Gothic" w:ascii="MS Gothic" w:hAnsi="MS Gothic"/>
              <w:b w:val="false"/>
              <w:color w:val="000000"/>
            </w:rPr>
            <w:t>☐</w:t>
          </w:r>
        </w:sdtContent>
      </w:sdt>
    </w:p>
    <w:p>
      <w:pPr>
        <w:pStyle w:val="Heading2"/>
        <w:rPr/>
      </w:pPr>
      <w:r>
        <w:rPr>
          <w:b w:val="false"/>
          <w:color w:val="000000"/>
        </w:rPr>
        <w:t>Abstraction records (returns) contact</w:t>
      </w:r>
      <w:r>
        <w:rPr>
          <w:color w:val="000000"/>
        </w:rPr>
        <w:tab/>
      </w:r>
      <w:r>
        <w:rPr>
          <w:b w:val="false"/>
          <w:color w:val="000000"/>
        </w:rPr>
        <w:t>Applicant</w:t>
        <w:tab/>
        <w:tab/>
      </w:r>
      <w:sdt>
        <w:sdtPr>
          <w14:checkbox>
            <w14:checked w:val=""/>
            <w14:checkedState w:val=""/>
            <w14:uncheckedState w:val=""/>
          </w14:checkbox>
        </w:sdtPr>
        <w:sdtContent>
          <w:r>
            <w:rPr>
              <w:rFonts w:eastAsia="MS Gothic" w:ascii="MS Gothic" w:hAnsi="MS Gothic"/>
              <w:b w:val="false"/>
              <w:color w:val="000000"/>
            </w:rPr>
            <w:t>X</w:t>
          </w:r>
        </w:sdtContent>
      </w:sdt>
      <w:r>
        <w:rPr>
          <w:b w:val="false"/>
          <w:color w:val="000000"/>
        </w:rPr>
        <w:tab/>
      </w:r>
      <w:r>
        <w:rPr>
          <w:b w:val="false"/>
          <w:color w:val="000000"/>
        </w:rPr>
        <w:tab/>
        <w:t>Agent</w:t>
        <w:tab/>
        <w:tab/>
      </w:r>
      <w:sdt>
        <w:sdtPr>
          <w14:checkbox>
            <w14:checked w:val=""/>
            <w14:checkedState w:val=""/>
            <w14:uncheckedState w:val=""/>
          </w14:checkbox>
        </w:sdtPr>
        <w:sdtContent>
          <w:r>
            <w:rPr>
              <w:rFonts w:eastAsia="MS Gothic" w:ascii="MS Gothic" w:hAnsi="MS Gothic"/>
              <w:b w:val="false"/>
              <w:color w:val="000000"/>
            </w:rPr>
            <w:t>☐</w:t>
          </w:r>
        </w:sdtContent>
      </w:sdt>
      <w:r>
        <w:rPr>
          <w:b w:val="false"/>
          <w:color w:val="000000"/>
        </w:rPr>
        <w:tab/>
      </w:r>
    </w:p>
    <w:p>
      <w:pPr>
        <w:pStyle w:val="Normal"/>
        <w:tabs>
          <w:tab w:val="left" w:pos="900" w:leader="none"/>
        </w:tabs>
        <w:ind w:left="540" w:hanging="0"/>
        <w:rPr>
          <w:b/>
          <w:b/>
          <w:bCs/>
          <w:color w:val="0091A5"/>
          <w:szCs w:val="26"/>
        </w:rPr>
      </w:pPr>
      <w:r>
        <w:rPr>
          <w:b/>
          <w:bCs/>
          <w:color w:val="0091A5"/>
          <w:szCs w:val="26"/>
        </w:rPr>
      </w:r>
    </w:p>
    <w:p>
      <w:pPr>
        <w:pStyle w:val="Normal"/>
        <w:tabs>
          <w:tab w:val="left" w:pos="900" w:leader="none"/>
        </w:tabs>
        <w:ind w:left="540" w:hanging="540"/>
        <w:rPr>
          <w:b/>
          <w:b/>
          <w:bCs/>
          <w:color w:val="0091A5"/>
          <w:szCs w:val="26"/>
        </w:rPr>
      </w:pPr>
      <w:r>
        <w:rPr>
          <w:b/>
          <w:bCs/>
          <w:color w:val="0091A5"/>
          <w:szCs w:val="26"/>
        </w:rPr>
        <w:t>5.</w:t>
        <w:tab/>
        <w:t>Administrative Change(s)</w:t>
      </w:r>
    </w:p>
    <w:p>
      <w:pPr>
        <w:pStyle w:val="Normal"/>
        <w:rPr>
          <w:bCs/>
        </w:rPr>
      </w:pPr>
      <w:r>
        <w:rPr>
          <w:bCs/>
        </w:rPr>
        <w:t>Provide details of the administrative change(s) you wish to make and the reasons for this change.  Complete one row for each change(s) proposed.</w:t>
      </w:r>
    </w:p>
    <w:tbl>
      <w:tblPr>
        <w:tblpPr w:bottomFromText="0" w:horzAnchor="margin" w:leftFromText="180" w:rightFromText="180" w:tblpX="0" w:tblpXSpec="center" w:tblpY="94" w:topFromText="0" w:vertAnchor="text"/>
        <w:tblW w:w="9745" w:type="dxa"/>
        <w:jc w:val="center"/>
        <w:tblInd w:w="0" w:type="dxa"/>
        <w:tblBorders>
          <w:top w:val="single" w:sz="4" w:space="0" w:color="0091A5"/>
          <w:bottom w:val="single" w:sz="4" w:space="0" w:color="0091A5"/>
          <w:right w:val="single" w:sz="4" w:space="0" w:color="FFFFFF"/>
          <w:insideH w:val="single" w:sz="4" w:space="0" w:color="0091A5"/>
          <w:insideV w:val="single" w:sz="4" w:space="0" w:color="FFFFFF"/>
        </w:tblBorders>
        <w:tblCellMar>
          <w:top w:w="0" w:type="dxa"/>
          <w:left w:w="108" w:type="dxa"/>
          <w:bottom w:w="0" w:type="dxa"/>
          <w:right w:w="108" w:type="dxa"/>
        </w:tblCellMar>
        <w:tblLook w:noVBand="1" w:val="04a0" w:noHBand="0" w:lastColumn="0" w:firstColumn="1" w:lastRow="0" w:firstRow="1"/>
      </w:tblPr>
      <w:tblGrid>
        <w:gridCol w:w="3240"/>
        <w:gridCol w:w="3240"/>
        <w:gridCol w:w="3265"/>
      </w:tblGrid>
      <w:tr>
        <w:trPr>
          <w:trHeight w:val="536" w:hRule="atLeast"/>
        </w:trPr>
        <w:tc>
          <w:tcPr>
            <w:tcW w:w="3240" w:type="dxa"/>
            <w:tcBorders>
              <w:top w:val="single" w:sz="4" w:space="0" w:color="0091A5"/>
              <w:bottom w:val="single" w:sz="4" w:space="0" w:color="0091A5"/>
              <w:right w:val="single" w:sz="4" w:space="0" w:color="FFFFFF"/>
              <w:insideH w:val="single" w:sz="4" w:space="0" w:color="0091A5"/>
              <w:insideV w:val="single" w:sz="4" w:space="0" w:color="FFFFFF"/>
            </w:tcBorders>
            <w:shd w:color="auto" w:fill="00A0AA" w:val="clear"/>
            <w:vAlign w:val="center"/>
          </w:tcPr>
          <w:p>
            <w:pPr>
              <w:pStyle w:val="Normal"/>
              <w:jc w:val="center"/>
              <w:rPr>
                <w:b/>
                <w:b/>
                <w:color w:val="FFFFFF"/>
                <w:lang w:eastAsia="en-GB"/>
              </w:rPr>
            </w:pPr>
            <w:r>
              <w:rPr>
                <w:b/>
                <w:color w:val="FFFFFF"/>
                <w:lang w:eastAsia="en-GB"/>
              </w:rPr>
              <w:t xml:space="preserve">Current licence </w:t>
            </w:r>
          </w:p>
        </w:tc>
        <w:tc>
          <w:tcPr>
            <w:tcW w:w="3240" w:type="dxa"/>
            <w:tcBorders>
              <w:top w:val="single" w:sz="4" w:space="0" w:color="0091A5"/>
              <w:left w:val="single" w:sz="4" w:space="0" w:color="FFFFFF"/>
              <w:bottom w:val="single" w:sz="4" w:space="0" w:color="0091A5"/>
              <w:right w:val="single" w:sz="4" w:space="0" w:color="FFFFFF"/>
              <w:insideH w:val="single" w:sz="4" w:space="0" w:color="0091A5"/>
              <w:insideV w:val="single" w:sz="4" w:space="0" w:color="FFFFFF"/>
            </w:tcBorders>
            <w:shd w:color="auto" w:fill="00A0AA" w:val="clear"/>
            <w:vAlign w:val="center"/>
          </w:tcPr>
          <w:p>
            <w:pPr>
              <w:pStyle w:val="Normal"/>
              <w:jc w:val="center"/>
              <w:rPr>
                <w:b/>
                <w:b/>
                <w:color w:val="FFFFFF"/>
                <w:lang w:eastAsia="en-GB"/>
              </w:rPr>
            </w:pPr>
            <w:r>
              <w:rPr>
                <w:b/>
                <w:color w:val="FFFFFF"/>
                <w:lang w:eastAsia="en-GB"/>
              </w:rPr>
              <w:t>Change proposed</w:t>
            </w:r>
          </w:p>
        </w:tc>
        <w:tc>
          <w:tcPr>
            <w:tcW w:w="3265" w:type="dxa"/>
            <w:tcBorders>
              <w:top w:val="single" w:sz="4" w:space="0" w:color="0091A5"/>
              <w:left w:val="single" w:sz="4" w:space="0" w:color="FFFFFF"/>
              <w:bottom w:val="single" w:sz="4" w:space="0" w:color="0091A5"/>
              <w:right w:val="single" w:sz="4" w:space="0" w:color="FFFFFF"/>
              <w:insideH w:val="single" w:sz="4" w:space="0" w:color="0091A5"/>
              <w:insideV w:val="single" w:sz="4" w:space="0" w:color="FFFFFF"/>
            </w:tcBorders>
            <w:shd w:color="auto" w:fill="00A0AA" w:val="clear"/>
            <w:vAlign w:val="center"/>
          </w:tcPr>
          <w:p>
            <w:pPr>
              <w:pStyle w:val="Normal"/>
              <w:jc w:val="center"/>
              <w:rPr>
                <w:b/>
                <w:b/>
                <w:color w:val="FFFFFF"/>
                <w:lang w:eastAsia="en-GB"/>
              </w:rPr>
            </w:pPr>
            <w:r>
              <w:rPr>
                <w:b/>
                <w:color w:val="FFFFFF"/>
                <w:lang w:eastAsia="en-GB"/>
              </w:rPr>
              <w:t>Reason for change</w:t>
            </w:r>
          </w:p>
        </w:tc>
      </w:tr>
      <w:tr>
        <w:trPr>
          <w:trHeight w:val="519" w:hRule="atLeast"/>
        </w:trPr>
        <w:tc>
          <w:tcPr>
            <w:tcW w:w="324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p>
            <w:pPr>
              <w:pStyle w:val="Normal"/>
              <w:rPr>
                <w:lang w:eastAsia="en-GB"/>
              </w:rPr>
            </w:pPr>
            <w:r>
              <w:rPr>
                <w:lang w:eastAsia="en-GB"/>
              </w:rPr>
              <w:t>Bedlinog Community Centre</w:t>
            </w:r>
          </w:p>
          <w:p>
            <w:pPr>
              <w:pStyle w:val="Normal"/>
              <w:rPr>
                <w:lang w:eastAsia="en-GB"/>
              </w:rPr>
            </w:pPr>
            <w:r>
              <w:rPr>
                <w:lang w:eastAsia="en-GB"/>
              </w:rPr>
              <w:t>Garth Terrace</w:t>
            </w:r>
          </w:p>
          <w:p>
            <w:pPr>
              <w:pStyle w:val="Normal"/>
              <w:rPr>
                <w:lang w:eastAsia="en-GB"/>
              </w:rPr>
            </w:pPr>
            <w:r>
              <w:rPr>
                <w:lang w:eastAsia="en-GB"/>
              </w:rPr>
              <w:t>Bedlinog</w:t>
            </w:r>
          </w:p>
          <w:p>
            <w:pPr>
              <w:pStyle w:val="Normal"/>
              <w:rPr>
                <w:lang w:eastAsia="en-GB"/>
              </w:rPr>
            </w:pPr>
            <w:r>
              <w:rPr>
                <w:lang w:eastAsia="en-GB"/>
              </w:rPr>
              <w:t>Treharris  CF46 6TF</w:t>
            </w:r>
          </w:p>
          <w:p>
            <w:pPr>
              <w:pStyle w:val="Normal"/>
              <w:rPr>
                <w:lang w:eastAsia="en-GB"/>
              </w:rPr>
            </w:pPr>
            <w:r>
              <w:rPr>
                <w:lang w:eastAsia="en-GB"/>
              </w:rPr>
            </w:r>
          </w:p>
          <w:p>
            <w:pPr>
              <w:pStyle w:val="Normal"/>
              <w:rPr>
                <w:lang w:eastAsia="en-GB"/>
              </w:rPr>
            </w:pPr>
            <w:r>
              <w:rPr>
                <w:lang w:eastAsia="en-GB"/>
              </w:rPr>
            </w:r>
          </w:p>
          <w:p>
            <w:pPr>
              <w:pStyle w:val="Normal"/>
              <w:rPr>
                <w:lang w:eastAsia="en-GB"/>
              </w:rPr>
            </w:pPr>
            <w:r>
              <w:rPr>
                <w:lang w:eastAsia="en-GB"/>
              </w:rPr>
            </w:r>
          </w:p>
        </w:tc>
        <w:tc>
          <w:tcPr>
            <w:tcW w:w="324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Footer"/>
              <w:jc w:val="center"/>
              <w:rPr>
                <w:rFonts w:ascii="Arial" w:hAnsi="Arial" w:eastAsia="Times New Roman" w:cs="Arial"/>
                <w:color w:val="auto"/>
                <w:sz w:val="24"/>
                <w:szCs w:val="20"/>
                <w:lang w:val="en-GB" w:eastAsia="en-US"/>
              </w:rPr>
            </w:pPr>
            <w:r>
              <w:rPr>
                <w:rFonts w:eastAsia="Times New Roman" w:cs="Arial"/>
                <w:color w:val="auto"/>
                <w:sz w:val="24"/>
                <w:szCs w:val="20"/>
                <w:lang w:val="en-GB" w:eastAsia="en-US"/>
              </w:rPr>
              <w:t>476a Cowbridge Road East Cardiff CF5 1BL</w:t>
            </w:r>
          </w:p>
        </w:tc>
        <w:tc>
          <w:tcPr>
            <w:tcW w:w="3265"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t>Change of registered address</w:t>
            </w:r>
          </w:p>
        </w:tc>
      </w:tr>
      <w:tr>
        <w:trPr>
          <w:trHeight w:val="536" w:hRule="atLeast"/>
        </w:trPr>
        <w:tc>
          <w:tcPr>
            <w:tcW w:w="324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p>
            <w:pPr>
              <w:pStyle w:val="Normal"/>
              <w:rPr>
                <w:lang w:eastAsia="en-GB"/>
              </w:rPr>
            </w:pPr>
            <w:r>
              <w:rPr>
                <w:lang w:eastAsia="en-GB"/>
              </w:rPr>
              <w:t>Design changes to intake</w:t>
            </w:r>
          </w:p>
          <w:p>
            <w:pPr>
              <w:pStyle w:val="Normal"/>
              <w:rPr>
                <w:lang w:eastAsia="en-GB"/>
              </w:rPr>
            </w:pPr>
            <w:r>
              <w:rPr>
                <w:lang w:eastAsia="en-GB"/>
              </w:rPr>
            </w:r>
          </w:p>
          <w:p>
            <w:pPr>
              <w:pStyle w:val="Normal"/>
              <w:rPr>
                <w:lang w:eastAsia="en-GB"/>
              </w:rPr>
            </w:pPr>
            <w:r>
              <w:rPr>
                <w:lang w:eastAsia="en-GB"/>
              </w:rPr>
            </w:r>
          </w:p>
          <w:p>
            <w:pPr>
              <w:pStyle w:val="Normal"/>
              <w:rPr>
                <w:lang w:eastAsia="en-GB"/>
              </w:rPr>
            </w:pPr>
            <w:r>
              <w:rPr>
                <w:lang w:eastAsia="en-GB"/>
              </w:rPr>
            </w:r>
          </w:p>
        </w:tc>
        <w:tc>
          <w:tcPr>
            <w:tcW w:w="324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tc>
        <w:tc>
          <w:tcPr>
            <w:tcW w:w="3265"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t>See 2.2</w:t>
            </w:r>
          </w:p>
        </w:tc>
      </w:tr>
      <w:tr>
        <w:trPr>
          <w:trHeight w:val="519" w:hRule="atLeast"/>
        </w:trPr>
        <w:tc>
          <w:tcPr>
            <w:tcW w:w="324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p>
            <w:pPr>
              <w:pStyle w:val="Normal"/>
              <w:rPr>
                <w:lang w:eastAsia="en-GB"/>
              </w:rPr>
            </w:pPr>
            <w:r>
              <w:rPr>
                <w:lang w:eastAsia="en-GB"/>
              </w:rPr>
            </w:r>
          </w:p>
          <w:p>
            <w:pPr>
              <w:pStyle w:val="Normal"/>
              <w:rPr>
                <w:lang w:eastAsia="en-GB"/>
              </w:rPr>
            </w:pPr>
            <w:r>
              <w:rPr>
                <w:lang w:eastAsia="en-GB"/>
              </w:rPr>
            </w:r>
          </w:p>
          <w:p>
            <w:pPr>
              <w:pStyle w:val="Normal"/>
              <w:rPr>
                <w:lang w:eastAsia="en-GB"/>
              </w:rPr>
            </w:pPr>
            <w:r>
              <w:rPr>
                <w:lang w:eastAsia="en-GB"/>
              </w:rPr>
            </w:r>
          </w:p>
          <w:p>
            <w:pPr>
              <w:pStyle w:val="Normal"/>
              <w:rPr>
                <w:lang w:eastAsia="en-GB"/>
              </w:rPr>
            </w:pPr>
            <w:r>
              <w:rPr>
                <w:lang w:eastAsia="en-GB"/>
              </w:rPr>
            </w:r>
          </w:p>
        </w:tc>
        <w:tc>
          <w:tcPr>
            <w:tcW w:w="324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tc>
        <w:tc>
          <w:tcPr>
            <w:tcW w:w="3265"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tc>
      </w:tr>
    </w:tbl>
    <w:p>
      <w:pPr>
        <w:sectPr>
          <w:headerReference w:type="default" r:id="rId2"/>
          <w:footerReference w:type="default" r:id="rId3"/>
          <w:type w:val="nextPage"/>
          <w:pgSz w:w="11906" w:h="16838"/>
          <w:pgMar w:left="1260" w:right="926" w:header="284" w:top="719" w:footer="168" w:bottom="1276" w:gutter="0"/>
          <w:pgNumType w:fmt="decimal"/>
          <w:formProt w:val="false"/>
          <w:textDirection w:val="lrTb"/>
          <w:docGrid w:type="default" w:linePitch="360" w:charSpace="0"/>
        </w:sectPr>
      </w:pPr>
    </w:p>
    <w:p>
      <w:pPr>
        <w:pStyle w:val="ListParagraph"/>
        <w:keepNext w:val="true"/>
        <w:keepLines/>
        <w:numPr>
          <w:ilvl w:val="0"/>
          <w:numId w:val="3"/>
        </w:numPr>
        <w:tabs>
          <w:tab w:val="left" w:pos="900" w:leader="none"/>
        </w:tabs>
        <w:ind w:left="928" w:hanging="928"/>
        <w:outlineLvl w:val="1"/>
        <w:rPr>
          <w:color w:val="00A0AA"/>
        </w:rPr>
      </w:pPr>
      <w:r>
        <w:rPr>
          <w:b/>
          <w:bCs/>
          <w:color w:val="00A0AA"/>
          <w:szCs w:val="26"/>
        </w:rPr>
        <w:t xml:space="preserve"> </w:t>
      </w:r>
      <w:r>
        <w:rPr>
          <w:b/>
          <w:bCs/>
          <w:color w:val="00A0AA"/>
          <w:szCs w:val="26"/>
        </w:rPr>
        <w:t>Reduction in licensed quantities</w:t>
      </w:r>
    </w:p>
    <w:tbl>
      <w:tblPr>
        <w:tblpPr w:bottomFromText="0" w:horzAnchor="margin" w:leftFromText="180" w:rightFromText="180" w:tblpX="0" w:tblpXSpec="center" w:tblpY="533" w:topFromText="0" w:vertAnchor="text"/>
        <w:tblW w:w="9900" w:type="dxa"/>
        <w:jc w:val="center"/>
        <w:tblInd w:w="0" w:type="dxa"/>
        <w:tblBorders>
          <w:top w:val="single" w:sz="4" w:space="0" w:color="0091A5"/>
          <w:left w:val="single" w:sz="4" w:space="0" w:color="FFFFFF"/>
          <w:bottom w:val="single" w:sz="4" w:space="0" w:color="0091A5"/>
          <w:right w:val="single" w:sz="4" w:space="0" w:color="FFFFFF"/>
          <w:insideH w:val="single" w:sz="4" w:space="0" w:color="0091A5"/>
          <w:insideV w:val="single" w:sz="4" w:space="0" w:color="FFFFFF"/>
        </w:tblBorders>
        <w:tblCellMar>
          <w:top w:w="0" w:type="dxa"/>
          <w:left w:w="93" w:type="dxa"/>
          <w:bottom w:w="0" w:type="dxa"/>
          <w:right w:w="108" w:type="dxa"/>
        </w:tblCellMar>
        <w:tblLook w:noVBand="1" w:val="04a0" w:noHBand="0" w:lastColumn="0" w:firstColumn="1" w:lastRow="0" w:firstRow="1"/>
      </w:tblPr>
      <w:tblGrid>
        <w:gridCol w:w="2699"/>
        <w:gridCol w:w="2343"/>
        <w:gridCol w:w="2340"/>
        <w:gridCol w:w="2517"/>
      </w:tblGrid>
      <w:tr>
        <w:trPr>
          <w:trHeight w:val="841" w:hRule="atLeast"/>
        </w:trPr>
        <w:tc>
          <w:tcPr>
            <w:tcW w:w="2699" w:type="dxa"/>
            <w:tcBorders>
              <w:top w:val="single" w:sz="4" w:space="0" w:color="0091A5"/>
              <w:left w:val="single" w:sz="4" w:space="0" w:color="FFFFFF"/>
              <w:bottom w:val="single" w:sz="4" w:space="0" w:color="0091A5"/>
              <w:right w:val="single" w:sz="4" w:space="0" w:color="FFFFFF"/>
              <w:insideH w:val="single" w:sz="4" w:space="0" w:color="0091A5"/>
              <w:insideV w:val="single" w:sz="4" w:space="0" w:color="FFFFFF"/>
            </w:tcBorders>
            <w:shd w:color="auto" w:fill="00A0AA" w:val="clear"/>
          </w:tcPr>
          <w:p>
            <w:pPr>
              <w:pStyle w:val="Normal"/>
              <w:jc w:val="center"/>
              <w:rPr>
                <w:b/>
                <w:b/>
                <w:color w:val="FFFFFF"/>
                <w:lang w:eastAsia="en-GB"/>
              </w:rPr>
            </w:pPr>
            <w:r>
              <w:rPr>
                <w:b/>
                <w:color w:val="FFFFFF"/>
                <w:lang w:eastAsia="en-GB"/>
              </w:rPr>
              <w:t xml:space="preserve">Abstraction National Grid Reference </w:t>
            </w:r>
          </w:p>
          <w:p>
            <w:pPr>
              <w:pStyle w:val="Normal"/>
              <w:jc w:val="center"/>
              <w:rPr>
                <w:b/>
                <w:b/>
                <w:color w:val="FFFFFF"/>
                <w:lang w:eastAsia="en-GB"/>
              </w:rPr>
            </w:pPr>
            <w:r>
              <w:rPr>
                <w:b/>
                <w:color w:val="FFFFFF"/>
                <w:sz w:val="22"/>
                <w:szCs w:val="22"/>
                <w:lang w:eastAsia="en-GB"/>
              </w:rPr>
              <w:t>(12 digit)</w:t>
            </w:r>
          </w:p>
        </w:tc>
        <w:tc>
          <w:tcPr>
            <w:tcW w:w="2343" w:type="dxa"/>
            <w:tcBorders>
              <w:top w:val="single" w:sz="4" w:space="0" w:color="0091A5"/>
              <w:left w:val="single" w:sz="4" w:space="0" w:color="FFFFFF"/>
              <w:bottom w:val="single" w:sz="4" w:space="0" w:color="0091A5"/>
              <w:right w:val="single" w:sz="4" w:space="0" w:color="FFFFFF"/>
              <w:insideH w:val="single" w:sz="4" w:space="0" w:color="0091A5"/>
              <w:insideV w:val="single" w:sz="4" w:space="0" w:color="FFFFFF"/>
            </w:tcBorders>
            <w:shd w:color="auto" w:fill="00A0AA" w:val="clear"/>
          </w:tcPr>
          <w:p>
            <w:pPr>
              <w:pStyle w:val="Normal"/>
              <w:jc w:val="center"/>
              <w:rPr>
                <w:b/>
                <w:b/>
                <w:color w:val="FFFFFF"/>
                <w:lang w:eastAsia="en-GB"/>
              </w:rPr>
            </w:pPr>
            <w:r>
              <w:rPr>
                <w:b/>
                <w:color w:val="FFFFFF"/>
                <w:lang w:eastAsia="en-GB"/>
              </w:rPr>
              <w:t xml:space="preserve">Maximum annual volume </w:t>
              <w:br/>
            </w:r>
            <w:r>
              <w:rPr>
                <w:b/>
                <w:color w:val="FFFFFF"/>
                <w:sz w:val="22"/>
                <w:szCs w:val="22"/>
                <w:lang w:eastAsia="en-GB"/>
              </w:rPr>
              <w:t>(cubic metres)</w:t>
            </w:r>
          </w:p>
        </w:tc>
        <w:tc>
          <w:tcPr>
            <w:tcW w:w="2340" w:type="dxa"/>
            <w:tcBorders>
              <w:top w:val="single" w:sz="4" w:space="0" w:color="0091A5"/>
              <w:left w:val="single" w:sz="4" w:space="0" w:color="FFFFFF"/>
              <w:bottom w:val="single" w:sz="4" w:space="0" w:color="0091A5"/>
              <w:right w:val="single" w:sz="4" w:space="0" w:color="FFFFFF"/>
              <w:insideH w:val="single" w:sz="4" w:space="0" w:color="0091A5"/>
              <w:insideV w:val="single" w:sz="4" w:space="0" w:color="FFFFFF"/>
            </w:tcBorders>
            <w:shd w:color="auto" w:fill="00A0AA" w:val="clear"/>
          </w:tcPr>
          <w:p>
            <w:pPr>
              <w:pStyle w:val="Normal"/>
              <w:jc w:val="center"/>
              <w:rPr>
                <w:b/>
                <w:b/>
                <w:color w:val="FFFFFF"/>
                <w:lang w:eastAsia="en-GB"/>
              </w:rPr>
            </w:pPr>
            <w:r>
              <w:rPr>
                <w:b/>
                <w:color w:val="FFFFFF"/>
                <w:lang w:eastAsia="en-GB"/>
              </w:rPr>
              <w:t xml:space="preserve">Maximum daily volume </w:t>
              <w:br/>
            </w:r>
            <w:r>
              <w:rPr>
                <w:b/>
                <w:color w:val="FFFFFF"/>
                <w:sz w:val="22"/>
                <w:szCs w:val="22"/>
                <w:lang w:eastAsia="en-GB"/>
              </w:rPr>
              <w:t>(cubic metres)</w:t>
            </w:r>
          </w:p>
        </w:tc>
        <w:tc>
          <w:tcPr>
            <w:tcW w:w="2517" w:type="dxa"/>
            <w:tcBorders>
              <w:top w:val="single" w:sz="4" w:space="0" w:color="0091A5"/>
              <w:left w:val="single" w:sz="4" w:space="0" w:color="FFFFFF"/>
              <w:bottom w:val="single" w:sz="4" w:space="0" w:color="0091A5"/>
              <w:right w:val="single" w:sz="4" w:space="0" w:color="FFFFFF"/>
              <w:insideH w:val="single" w:sz="4" w:space="0" w:color="0091A5"/>
              <w:insideV w:val="single" w:sz="4" w:space="0" w:color="FFFFFF"/>
            </w:tcBorders>
            <w:shd w:color="auto" w:fill="00A0AA" w:val="clear"/>
          </w:tcPr>
          <w:p>
            <w:pPr>
              <w:pStyle w:val="Normal"/>
              <w:jc w:val="center"/>
              <w:rPr>
                <w:b/>
                <w:b/>
                <w:color w:val="FFFFFF"/>
                <w:lang w:eastAsia="en-GB"/>
              </w:rPr>
            </w:pPr>
            <w:r>
              <w:rPr>
                <w:b/>
                <w:color w:val="FFFFFF"/>
                <w:lang w:eastAsia="en-GB"/>
              </w:rPr>
              <w:t>Maximum hourly</w:t>
            </w:r>
          </w:p>
          <w:p>
            <w:pPr>
              <w:pStyle w:val="Normal"/>
              <w:jc w:val="center"/>
              <w:rPr>
                <w:b/>
                <w:b/>
                <w:color w:val="FFFFFF"/>
                <w:lang w:eastAsia="en-GB"/>
              </w:rPr>
            </w:pPr>
            <w:r>
              <w:rPr>
                <w:b/>
                <w:color w:val="FFFFFF"/>
                <w:lang w:eastAsia="en-GB"/>
              </w:rPr>
              <w:t xml:space="preserve">volume </w:t>
              <w:br/>
            </w:r>
            <w:r>
              <w:rPr>
                <w:b/>
                <w:color w:val="FFFFFF"/>
                <w:sz w:val="22"/>
                <w:szCs w:val="22"/>
                <w:lang w:eastAsia="en-GB"/>
              </w:rPr>
              <w:t>(cubic metres)</w:t>
            </w:r>
          </w:p>
        </w:tc>
      </w:tr>
      <w:tr>
        <w:trPr>
          <w:trHeight w:val="276" w:hRule="atLeast"/>
        </w:trPr>
        <w:tc>
          <w:tcPr>
            <w:tcW w:w="2699"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p>
            <w:pPr>
              <w:pStyle w:val="Normal"/>
              <w:rPr>
                <w:lang w:eastAsia="en-GB"/>
              </w:rPr>
            </w:pPr>
            <w:r>
              <w:rPr>
                <w:lang w:eastAsia="en-GB"/>
              </w:rPr>
            </w:r>
          </w:p>
        </w:tc>
        <w:tc>
          <w:tcPr>
            <w:tcW w:w="2343"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t>Current:</w:t>
            </w:r>
          </w:p>
          <w:p>
            <w:pPr>
              <w:pStyle w:val="Normal"/>
              <w:rPr>
                <w:lang w:eastAsia="en-GB"/>
              </w:rPr>
            </w:pPr>
            <w:r>
              <w:rPr>
                <w:lang w:eastAsia="en-GB"/>
              </w:rPr>
            </w:r>
          </w:p>
          <w:p>
            <w:pPr>
              <w:pStyle w:val="Normal"/>
              <w:rPr>
                <w:lang w:eastAsia="en-GB"/>
              </w:rPr>
            </w:pPr>
            <w:r>
              <w:rPr>
                <w:lang w:eastAsia="en-GB"/>
              </w:rPr>
              <w:t>Proposed:</w:t>
            </w:r>
          </w:p>
          <w:p>
            <w:pPr>
              <w:pStyle w:val="Normal"/>
              <w:rPr>
                <w:lang w:eastAsia="en-GB"/>
              </w:rPr>
            </w:pPr>
            <w:r>
              <w:rPr>
                <w:lang w:eastAsia="en-GB"/>
              </w:rPr>
            </w:r>
          </w:p>
        </w:tc>
        <w:tc>
          <w:tcPr>
            <w:tcW w:w="234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t>Current:</w:t>
            </w:r>
          </w:p>
          <w:p>
            <w:pPr>
              <w:pStyle w:val="Normal"/>
              <w:rPr>
                <w:lang w:eastAsia="en-GB"/>
              </w:rPr>
            </w:pPr>
            <w:r>
              <w:rPr>
                <w:lang w:eastAsia="en-GB"/>
              </w:rPr>
            </w:r>
          </w:p>
          <w:p>
            <w:pPr>
              <w:pStyle w:val="Normal"/>
              <w:rPr>
                <w:lang w:eastAsia="en-GB"/>
              </w:rPr>
            </w:pPr>
            <w:r>
              <w:rPr>
                <w:lang w:eastAsia="en-GB"/>
              </w:rPr>
              <w:t>Proposed:</w:t>
            </w:r>
          </w:p>
          <w:p>
            <w:pPr>
              <w:pStyle w:val="Normal"/>
              <w:rPr>
                <w:lang w:eastAsia="en-GB"/>
              </w:rPr>
            </w:pPr>
            <w:r>
              <w:rPr>
                <w:lang w:eastAsia="en-GB"/>
              </w:rPr>
            </w:r>
          </w:p>
        </w:tc>
        <w:tc>
          <w:tcPr>
            <w:tcW w:w="2517"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t>Current:</w:t>
            </w:r>
          </w:p>
          <w:p>
            <w:pPr>
              <w:pStyle w:val="Normal"/>
              <w:rPr>
                <w:lang w:eastAsia="en-GB"/>
              </w:rPr>
            </w:pPr>
            <w:r>
              <w:rPr>
                <w:lang w:eastAsia="en-GB"/>
              </w:rPr>
            </w:r>
          </w:p>
          <w:p>
            <w:pPr>
              <w:pStyle w:val="Normal"/>
              <w:rPr>
                <w:lang w:eastAsia="en-GB"/>
              </w:rPr>
            </w:pPr>
            <w:r>
              <w:rPr>
                <w:lang w:eastAsia="en-GB"/>
              </w:rPr>
              <w:t>Proposed:</w:t>
            </w:r>
          </w:p>
          <w:p>
            <w:pPr>
              <w:pStyle w:val="Normal"/>
              <w:rPr>
                <w:lang w:eastAsia="en-GB"/>
              </w:rPr>
            </w:pPr>
            <w:r>
              <w:rPr>
                <w:lang w:eastAsia="en-GB"/>
              </w:rPr>
            </w:r>
          </w:p>
        </w:tc>
      </w:tr>
      <w:tr>
        <w:trPr>
          <w:trHeight w:val="276" w:hRule="atLeast"/>
        </w:trPr>
        <w:tc>
          <w:tcPr>
            <w:tcW w:w="2699"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p>
            <w:pPr>
              <w:pStyle w:val="Normal"/>
              <w:rPr>
                <w:lang w:eastAsia="en-GB"/>
              </w:rPr>
            </w:pPr>
            <w:r>
              <w:rPr>
                <w:lang w:eastAsia="en-GB"/>
              </w:rPr>
            </w:r>
          </w:p>
        </w:tc>
        <w:tc>
          <w:tcPr>
            <w:tcW w:w="2343"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t>Current:</w:t>
            </w:r>
          </w:p>
          <w:p>
            <w:pPr>
              <w:pStyle w:val="Normal"/>
              <w:rPr>
                <w:lang w:eastAsia="en-GB"/>
              </w:rPr>
            </w:pPr>
            <w:r>
              <w:rPr>
                <w:lang w:eastAsia="en-GB"/>
              </w:rPr>
            </w:r>
          </w:p>
          <w:p>
            <w:pPr>
              <w:pStyle w:val="Normal"/>
              <w:rPr>
                <w:lang w:eastAsia="en-GB"/>
              </w:rPr>
            </w:pPr>
            <w:r>
              <w:rPr>
                <w:lang w:eastAsia="en-GB"/>
              </w:rPr>
              <w:t>Proposed:</w:t>
            </w:r>
          </w:p>
          <w:p>
            <w:pPr>
              <w:pStyle w:val="Normal"/>
              <w:rPr>
                <w:lang w:eastAsia="en-GB"/>
              </w:rPr>
            </w:pPr>
            <w:r>
              <w:rPr>
                <w:lang w:eastAsia="en-GB"/>
              </w:rPr>
            </w:r>
          </w:p>
        </w:tc>
        <w:tc>
          <w:tcPr>
            <w:tcW w:w="234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t>Current:</w:t>
            </w:r>
          </w:p>
          <w:p>
            <w:pPr>
              <w:pStyle w:val="Normal"/>
              <w:rPr>
                <w:lang w:eastAsia="en-GB"/>
              </w:rPr>
            </w:pPr>
            <w:r>
              <w:rPr>
                <w:lang w:eastAsia="en-GB"/>
              </w:rPr>
            </w:r>
          </w:p>
          <w:p>
            <w:pPr>
              <w:pStyle w:val="Normal"/>
              <w:rPr>
                <w:lang w:eastAsia="en-GB"/>
              </w:rPr>
            </w:pPr>
            <w:r>
              <w:rPr>
                <w:lang w:eastAsia="en-GB"/>
              </w:rPr>
              <w:t>Proposed:</w:t>
            </w:r>
          </w:p>
          <w:p>
            <w:pPr>
              <w:pStyle w:val="Normal"/>
              <w:rPr>
                <w:lang w:eastAsia="en-GB"/>
              </w:rPr>
            </w:pPr>
            <w:r>
              <w:rPr>
                <w:lang w:eastAsia="en-GB"/>
              </w:rPr>
            </w:r>
          </w:p>
        </w:tc>
        <w:tc>
          <w:tcPr>
            <w:tcW w:w="2517"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t>Current:</w:t>
            </w:r>
          </w:p>
          <w:p>
            <w:pPr>
              <w:pStyle w:val="Normal"/>
              <w:rPr>
                <w:lang w:eastAsia="en-GB"/>
              </w:rPr>
            </w:pPr>
            <w:r>
              <w:rPr>
                <w:lang w:eastAsia="en-GB"/>
              </w:rPr>
            </w:r>
          </w:p>
          <w:p>
            <w:pPr>
              <w:pStyle w:val="Normal"/>
              <w:rPr>
                <w:lang w:eastAsia="en-GB"/>
              </w:rPr>
            </w:pPr>
            <w:r>
              <w:rPr>
                <w:lang w:eastAsia="en-GB"/>
              </w:rPr>
              <w:t>Proposed:</w:t>
            </w:r>
          </w:p>
          <w:p>
            <w:pPr>
              <w:pStyle w:val="Normal"/>
              <w:rPr>
                <w:lang w:eastAsia="en-GB"/>
              </w:rPr>
            </w:pPr>
            <w:r>
              <w:rPr>
                <w:lang w:eastAsia="en-GB"/>
              </w:rPr>
            </w:r>
          </w:p>
        </w:tc>
      </w:tr>
      <w:tr>
        <w:trPr>
          <w:trHeight w:val="276" w:hRule="atLeast"/>
        </w:trPr>
        <w:tc>
          <w:tcPr>
            <w:tcW w:w="2699"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p>
            <w:pPr>
              <w:pStyle w:val="Normal"/>
              <w:rPr>
                <w:lang w:eastAsia="en-GB"/>
              </w:rPr>
            </w:pPr>
            <w:r>
              <w:rPr>
                <w:lang w:eastAsia="en-GB"/>
              </w:rPr>
            </w:r>
          </w:p>
        </w:tc>
        <w:tc>
          <w:tcPr>
            <w:tcW w:w="2343"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t>Current:</w:t>
            </w:r>
          </w:p>
          <w:p>
            <w:pPr>
              <w:pStyle w:val="Normal"/>
              <w:rPr>
                <w:lang w:eastAsia="en-GB"/>
              </w:rPr>
            </w:pPr>
            <w:r>
              <w:rPr>
                <w:lang w:eastAsia="en-GB"/>
              </w:rPr>
            </w:r>
          </w:p>
          <w:p>
            <w:pPr>
              <w:pStyle w:val="Normal"/>
              <w:rPr>
                <w:lang w:eastAsia="en-GB"/>
              </w:rPr>
            </w:pPr>
            <w:r>
              <w:rPr>
                <w:lang w:eastAsia="en-GB"/>
              </w:rPr>
              <w:t>Proposed:</w:t>
            </w:r>
          </w:p>
          <w:p>
            <w:pPr>
              <w:pStyle w:val="Normal"/>
              <w:rPr>
                <w:lang w:eastAsia="en-GB"/>
              </w:rPr>
            </w:pPr>
            <w:r>
              <w:rPr>
                <w:lang w:eastAsia="en-GB"/>
              </w:rPr>
            </w:r>
          </w:p>
        </w:tc>
        <w:tc>
          <w:tcPr>
            <w:tcW w:w="234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t>Current:</w:t>
            </w:r>
          </w:p>
          <w:p>
            <w:pPr>
              <w:pStyle w:val="Normal"/>
              <w:rPr>
                <w:lang w:eastAsia="en-GB"/>
              </w:rPr>
            </w:pPr>
            <w:r>
              <w:rPr>
                <w:lang w:eastAsia="en-GB"/>
              </w:rPr>
            </w:r>
          </w:p>
          <w:p>
            <w:pPr>
              <w:pStyle w:val="Normal"/>
              <w:rPr>
                <w:lang w:eastAsia="en-GB"/>
              </w:rPr>
            </w:pPr>
            <w:r>
              <w:rPr>
                <w:lang w:eastAsia="en-GB"/>
              </w:rPr>
              <w:t>Proposed:</w:t>
            </w:r>
          </w:p>
          <w:p>
            <w:pPr>
              <w:pStyle w:val="Normal"/>
              <w:rPr>
                <w:lang w:eastAsia="en-GB"/>
              </w:rPr>
            </w:pPr>
            <w:r>
              <w:rPr>
                <w:lang w:eastAsia="en-GB"/>
              </w:rPr>
            </w:r>
          </w:p>
        </w:tc>
        <w:tc>
          <w:tcPr>
            <w:tcW w:w="2517"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t>Current:</w:t>
            </w:r>
          </w:p>
          <w:p>
            <w:pPr>
              <w:pStyle w:val="Normal"/>
              <w:rPr>
                <w:lang w:eastAsia="en-GB"/>
              </w:rPr>
            </w:pPr>
            <w:r>
              <w:rPr>
                <w:lang w:eastAsia="en-GB"/>
              </w:rPr>
            </w:r>
          </w:p>
          <w:p>
            <w:pPr>
              <w:pStyle w:val="Normal"/>
              <w:rPr>
                <w:lang w:eastAsia="en-GB"/>
              </w:rPr>
            </w:pPr>
            <w:r>
              <w:rPr>
                <w:lang w:eastAsia="en-GB"/>
              </w:rPr>
              <w:t>Proposed:</w:t>
            </w:r>
          </w:p>
          <w:p>
            <w:pPr>
              <w:pStyle w:val="Normal"/>
              <w:rPr>
                <w:lang w:eastAsia="en-GB"/>
              </w:rPr>
            </w:pPr>
            <w:r>
              <w:rPr>
                <w:lang w:eastAsia="en-GB"/>
              </w:rPr>
            </w:r>
          </w:p>
        </w:tc>
      </w:tr>
    </w:tbl>
    <w:p>
      <w:pPr>
        <w:pStyle w:val="Normal"/>
        <w:rPr/>
      </w:pPr>
      <w:r>
        <w:rPr>
          <w:b/>
          <w:bCs/>
          <w:color w:val="00A0AA"/>
          <w:szCs w:val="26"/>
        </w:rPr>
        <w:t>6.1</w:t>
      </w:r>
      <w:r>
        <w:rPr>
          <w:lang w:eastAsia="en-GB"/>
        </w:rPr>
        <w:t xml:space="preserve"> Provide the current and proposed quantities for each abstraction point.</w:t>
      </w:r>
    </w:p>
    <w:p>
      <w:pPr>
        <w:pStyle w:val="Normal"/>
        <w:rPr>
          <w:b/>
          <w:b/>
          <w:bCs/>
          <w:color w:val="00A0AA"/>
          <w:szCs w:val="26"/>
        </w:rPr>
      </w:pPr>
      <w:r>
        <w:rPr>
          <w:b/>
          <w:bCs/>
          <w:color w:val="00A0AA"/>
          <w:szCs w:val="26"/>
        </w:rPr>
      </w:r>
    </w:p>
    <w:p>
      <w:pPr>
        <w:pStyle w:val="Normal"/>
        <w:rPr/>
      </w:pPr>
      <w:r>
        <w:rPr>
          <w:b/>
          <w:bCs/>
          <w:color w:val="00A0AA"/>
          <w:szCs w:val="26"/>
        </w:rPr>
        <w:t>6.2</w:t>
      </w:r>
      <w:r>
        <w:rPr/>
        <w:t xml:space="preserve"> Is this licence aggregated with another?   </w:t>
      </w:r>
      <w:r>
        <w:rPr>
          <w:color w:val="000000"/>
        </w:rPr>
        <w:t>No</w:t>
        <w:tab/>
      </w:r>
      <w:sdt>
        <w:sdtPr>
          <w14:checkbox>
            <w14:checked w:val=""/>
            <w14:checkedState w:val=""/>
            <w14:uncheckedState w:val=""/>
          </w14:checkbox>
        </w:sdtPr>
        <w:sdtContent>
          <w:r>
            <w:rPr>
              <w:rFonts w:eastAsia="MS Gothic" w:ascii="MS Gothic" w:hAnsi="MS Gothic"/>
              <w:color w:val="000000"/>
            </w:rPr>
            <w:t>☐</w:t>
          </w:r>
        </w:sdtContent>
      </w:sdt>
      <w:r>
        <w:rPr>
          <w:color w:val="000000"/>
        </w:rPr>
        <w:tab/>
      </w:r>
      <w:r>
        <w:rPr>
          <w:color w:val="000000"/>
        </w:rPr>
        <w:tab/>
        <w:t>Yes</w:t>
        <w:tab/>
      </w:r>
      <w:sdt>
        <w:sdtPr>
          <w14:checkbox>
            <w14:checked w:val=""/>
            <w14:checkedState w:val=""/>
            <w14:uncheckedState w:val=""/>
          </w14:checkbox>
        </w:sdtPr>
        <w:sdtContent>
          <w:r>
            <w:rPr>
              <w:rFonts w:eastAsia="MS Gothic" w:ascii="MS Gothic" w:hAnsi="MS Gothic"/>
              <w:color w:val="000000"/>
            </w:rPr>
            <w:t>☐</w:t>
          </w:r>
        </w:sdtContent>
      </w:sdt>
      <w:r>
        <w:rPr>
          <w:color w:val="000000"/>
        </w:rPr>
        <w:t xml:space="preserve"> </w:t>
      </w:r>
      <w:r>
        <w:rPr>
          <w:color w:val="000000"/>
        </w:rPr>
        <w:tab/>
      </w:r>
    </w:p>
    <w:p>
      <w:pPr>
        <w:pStyle w:val="Normal"/>
        <w:rPr>
          <w:color w:val="000000"/>
        </w:rPr>
      </w:pPr>
      <w:r>
        <mc:AlternateContent>
          <mc:Choice Requires="wps">
            <w:drawing>
              <wp:anchor behindDoc="0" distT="0" distB="0" distL="114300" distR="114300" simplePos="0" locked="0" layoutInCell="1" allowOverlap="1" relativeHeight="47" wp14:anchorId="6B312DF0">
                <wp:simplePos x="0" y="0"/>
                <wp:positionH relativeFrom="column">
                  <wp:posOffset>3086100</wp:posOffset>
                </wp:positionH>
                <wp:positionV relativeFrom="paragraph">
                  <wp:posOffset>15875</wp:posOffset>
                </wp:positionV>
                <wp:extent cx="3081020" cy="348615"/>
                <wp:effectExtent l="0" t="0" r="26035" b="15240"/>
                <wp:wrapNone/>
                <wp:docPr id="40" name="Text Box 4"/>
                <a:graphic xmlns:a="http://schemas.openxmlformats.org/drawingml/2006/main">
                  <a:graphicData uri="http://schemas.microsoft.com/office/word/2010/wordprocessingShape">
                    <wps:wsp>
                      <wps:cNvSpPr/>
                      <wps:spPr>
                        <a:xfrm>
                          <a:off x="0" y="0"/>
                          <a:ext cx="3080520" cy="34812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243pt;margin-top:1.25pt;width:242.5pt;height:27.35pt" wp14:anchorId="6B312DF0">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r>
        <w:rPr>
          <w:color w:val="000000"/>
        </w:rPr>
        <w:t>If yes, provide licence serial number.</w:t>
        <w:br/>
      </w:r>
    </w:p>
    <w:p>
      <w:pPr>
        <w:pStyle w:val="ListParagraph"/>
        <w:keepNext w:val="true"/>
        <w:keepLines/>
        <w:numPr>
          <w:ilvl w:val="0"/>
          <w:numId w:val="2"/>
        </w:numPr>
        <w:tabs>
          <w:tab w:val="left" w:pos="1080" w:leader="none"/>
        </w:tabs>
        <w:ind w:left="720" w:hanging="720"/>
        <w:outlineLvl w:val="1"/>
        <w:rPr>
          <w:b/>
          <w:b/>
          <w:bCs/>
          <w:color w:val="00A0AA"/>
          <w:szCs w:val="26"/>
        </w:rPr>
      </w:pPr>
      <w:r>
        <w:rPr>
          <w:b/>
          <w:bCs/>
          <w:color w:val="00A0AA"/>
          <w:szCs w:val="26"/>
        </w:rPr>
        <w:t>Revocation declaration</w:t>
      </w:r>
    </w:p>
    <w:p>
      <w:pPr>
        <w:pStyle w:val="Normal"/>
        <w:keepNext w:val="true"/>
        <w:keepLines/>
        <w:numPr>
          <w:ilvl w:val="0"/>
          <w:numId w:val="0"/>
        </w:numPr>
        <w:tabs>
          <w:tab w:val="left" w:pos="1080" w:leader="none"/>
        </w:tabs>
        <w:outlineLvl w:val="1"/>
        <w:rPr/>
      </w:pPr>
      <w:r>
        <w:rPr/>
        <w:t>Please enclose your licence(s) with this application.</w:t>
      </w:r>
      <w:r>
        <w:rPr>
          <w:b/>
          <w:bCs/>
          <w:color w:val="00A0AA"/>
          <w:szCs w:val="26"/>
        </w:rPr>
        <w:t xml:space="preserve"> </w:t>
      </w:r>
      <w:r>
        <w:rPr/>
        <w:t>Tick the statements that apply.</w:t>
      </w:r>
    </w:p>
    <w:p>
      <w:pPr>
        <w:pStyle w:val="Normal"/>
        <w:rPr>
          <w:b/>
          <w:b/>
        </w:rPr>
      </w:pPr>
      <w:r>
        <w:rPr>
          <w:b/>
        </w:rPr>
        <w:t>All licences</w:t>
      </w:r>
    </w:p>
    <w:p>
      <w:pPr>
        <w:pStyle w:val="Normal"/>
        <w:rPr/>
      </w:pPr>
      <w:r>
        <w:rPr/>
        <w:t>I request that the licence(s), whose serial number(s) is/are provided in Section 2, is/are revoked</w:t>
        <w:tab/>
        <w:tab/>
        <w:tab/>
        <w:tab/>
        <w:tab/>
        <w:tab/>
        <w:tab/>
        <w:tab/>
        <w:tab/>
        <w:tab/>
        <w:tab/>
        <w:tab/>
      </w:r>
      <w:sdt>
        <w:sdtPr>
          <w14:checkbox>
            <w14:checked w:val=""/>
            <w14:checkedState w:val=""/>
            <w14:uncheckedState w:val=""/>
          </w14:checkbox>
        </w:sdtPr>
        <w:sdtContent>
          <w:r>
            <w:rPr>
              <w:rFonts w:eastAsia="MS Gothic" w:ascii="MS Gothic" w:hAnsi="MS Gothic"/>
              <w:color w:val="000000"/>
            </w:rPr>
            <w:t>☐</w:t>
          </w:r>
        </w:sdtContent>
      </w:sdt>
    </w:p>
    <w:p>
      <w:pPr>
        <w:pStyle w:val="Normal"/>
        <w:rPr/>
      </w:pPr>
      <w:r>
        <w:rPr/>
        <w:t>I accept that any new licence(s) applied for in future may not be granted on the same terms, or at all</w:t>
        <w:tab/>
        <w:tab/>
        <w:tab/>
        <w:tab/>
        <w:tab/>
        <w:tab/>
        <w:tab/>
        <w:tab/>
        <w:tab/>
        <w:tab/>
        <w:tab/>
      </w:r>
      <w:sdt>
        <w:sdtPr>
          <w14:checkbox>
            <w14:checked w:val=""/>
            <w14:checkedState w:val=""/>
            <w14:uncheckedState w:val=""/>
          </w14:checkbox>
        </w:sdtPr>
        <w:sdtContent>
          <w:r>
            <w:rPr>
              <w:rFonts w:eastAsia="MS Gothic" w:ascii="MS Gothic" w:hAnsi="MS Gothic"/>
              <w:color w:val="000000"/>
            </w:rPr>
            <w:t>☐</w:t>
          </w:r>
        </w:sdtContent>
      </w:sdt>
    </w:p>
    <w:p>
      <w:pPr>
        <w:pStyle w:val="Normal"/>
        <w:rPr>
          <w:b/>
          <w:b/>
        </w:rPr>
      </w:pPr>
      <w:r>
        <w:rPr>
          <w:b/>
        </w:rPr>
        <w:t>Abstraction licence</w:t>
      </w:r>
    </w:p>
    <w:p>
      <w:pPr>
        <w:pStyle w:val="Normal"/>
        <w:rPr>
          <w:b/>
          <w:b/>
        </w:rPr>
      </w:pPr>
      <w:r>
        <w:rPr/>
        <w:t>I understand that if I want to abstract more than 20 cubic metres per day after the licence is revoked, I must apply for a new licence</w:t>
        <w:tab/>
      </w:r>
      <w:r>
        <w:rPr>
          <w:b/>
        </w:rPr>
        <w:tab/>
        <w:tab/>
        <w:tab/>
        <w:tab/>
        <w:tab/>
        <w:tab/>
        <w:tab/>
      </w:r>
      <w:sdt>
        <w:sdtPr>
          <w14:checkbox>
            <w14:checked w:val=""/>
            <w14:checkedState w:val=""/>
            <w14:uncheckedState w:val=""/>
          </w14:checkbox>
        </w:sdtPr>
        <w:sdtContent>
          <w:r>
            <w:rPr>
              <w:rFonts w:eastAsia="MS Gothic" w:ascii="MS Gothic" w:hAnsi="MS Gothic"/>
              <w:color w:val="000000"/>
            </w:rPr>
            <w:t>☐</w:t>
          </w:r>
        </w:sdtContent>
      </w:sdt>
    </w:p>
    <w:p>
      <w:pPr>
        <w:pStyle w:val="Normal"/>
        <w:rPr>
          <w:b/>
          <w:b/>
        </w:rPr>
      </w:pPr>
      <w:r>
        <w:rPr>
          <w:b/>
        </w:rPr>
        <w:t>Impoundment licence</w:t>
      </w:r>
    </w:p>
    <w:p>
      <w:pPr>
        <w:pStyle w:val="ListParagraph"/>
        <w:ind w:left="0" w:hanging="0"/>
        <w:rPr/>
      </w:pPr>
      <w:r>
        <w:rPr/>
        <w:t xml:space="preserve">I confirm that the works authorised by the licence serial number provided in Section 2 have </w:t>
      </w:r>
    </w:p>
    <w:p>
      <w:pPr>
        <w:pStyle w:val="ListParagraph"/>
        <w:ind w:left="0" w:hanging="0"/>
        <w:rPr>
          <w:lang w:eastAsia="en-GB"/>
        </w:rPr>
      </w:pPr>
      <w:r>
        <w:rPr/>
        <w:t>not been constructed</w:t>
        <w:tab/>
        <w:tab/>
        <w:tab/>
        <w:tab/>
        <w:tab/>
        <w:tab/>
        <w:tab/>
        <w:tab/>
        <w:tab/>
        <w:tab/>
      </w:r>
      <w:sdt>
        <w:sdtPr>
          <w14:checkbox>
            <w14:checked w:val=""/>
            <w14:checkedState w:val=""/>
            <w14:uncheckedState w:val=""/>
          </w14:checkbox>
        </w:sdtPr>
        <w:sdtContent>
          <w:r>
            <w:rPr>
              <w:rFonts w:eastAsia="MS Gothic" w:ascii="MS Gothic" w:hAnsi="MS Gothic"/>
              <w:color w:val="000000"/>
            </w:rPr>
            <w:t>☐</w:t>
          </w:r>
        </w:sdtContent>
      </w:sdt>
      <w:r>
        <w:rPr/>
        <w:tab/>
      </w:r>
    </w:p>
    <w:p>
      <w:pPr>
        <w:pStyle w:val="ListParagraph"/>
        <w:keepNext w:val="true"/>
        <w:keepLines/>
        <w:numPr>
          <w:ilvl w:val="0"/>
          <w:numId w:val="2"/>
        </w:numPr>
        <w:ind w:left="720" w:hanging="720"/>
        <w:outlineLvl w:val="1"/>
        <w:rPr>
          <w:b/>
          <w:b/>
          <w:bCs/>
          <w:color w:val="00A0AA"/>
          <w:szCs w:val="26"/>
        </w:rPr>
      </w:pPr>
      <w:r>
        <w:rPr>
          <w:b/>
          <w:bCs/>
          <w:color w:val="00A0AA"/>
          <w:szCs w:val="26"/>
        </w:rPr>
        <w:t>Transfer of Licence Holder / apportioning a licence</w:t>
      </w:r>
    </w:p>
    <w:p>
      <w:pPr>
        <w:pStyle w:val="Normal"/>
        <w:keepNext w:val="true"/>
        <w:keepLines/>
        <w:numPr>
          <w:ilvl w:val="0"/>
          <w:numId w:val="0"/>
        </w:numPr>
        <w:ind w:left="360" w:firstLine="360"/>
        <w:outlineLvl w:val="1"/>
        <w:rPr>
          <w:b/>
          <w:b/>
          <w:bCs/>
          <w:color w:val="00A0AA"/>
          <w:szCs w:val="26"/>
        </w:rPr>
      </w:pPr>
      <w:r>
        <w:rPr>
          <w:b/>
          <w:bCs/>
          <w:color w:val="00A0AA"/>
          <w:szCs w:val="26"/>
        </w:rPr>
        <w:t>Proposed new Licence Holder details</w:t>
      </w:r>
    </w:p>
    <w:p>
      <w:pPr>
        <w:pStyle w:val="Normal"/>
        <w:keepNext w:val="true"/>
        <w:keepLines/>
        <w:numPr>
          <w:ilvl w:val="0"/>
          <w:numId w:val="0"/>
        </w:numPr>
        <w:outlineLvl w:val="1"/>
        <w:rPr/>
      </w:pPr>
      <w:r>
        <w:rPr>
          <w:b/>
          <w:bCs/>
          <w:color w:val="00A0AA"/>
          <w:szCs w:val="26"/>
        </w:rPr>
        <w:t>8.1</w:t>
      </w:r>
      <w:r>
        <w:rPr/>
        <w:t xml:space="preserve"> Specify if you want to transfer the entire licence or apportion some of your licensed quantities to a new Licence Holder.</w:t>
      </w:r>
    </w:p>
    <w:p>
      <w:pPr>
        <w:pStyle w:val="Normal"/>
        <w:keepNext w:val="true"/>
        <w:keepLines/>
        <w:numPr>
          <w:ilvl w:val="0"/>
          <w:numId w:val="0"/>
        </w:numPr>
        <w:outlineLvl w:val="1"/>
        <w:rPr/>
      </w:pPr>
      <w:r>
        <w:rPr/>
      </w:r>
    </w:p>
    <w:p>
      <w:pPr>
        <w:pStyle w:val="Normal"/>
        <w:keepNext w:val="true"/>
        <w:keepLines/>
        <w:numPr>
          <w:ilvl w:val="0"/>
          <w:numId w:val="0"/>
        </w:numPr>
        <w:outlineLvl w:val="1"/>
        <w:rPr/>
      </w:pPr>
      <w:r>
        <w:rPr/>
        <w:t>Transfer of Licence Holder</w:t>
        <w:tab/>
        <w:tab/>
      </w:r>
      <w:sdt>
        <w:sdtPr>
          <w14:checkbox>
            <w14:checked w:val=""/>
            <w14:checkedState w:val=""/>
            <w14:uncheckedState w:val=""/>
          </w14:checkbox>
        </w:sdtPr>
        <w:sdtContent>
          <w:r>
            <w:rPr>
              <w:rFonts w:eastAsia="MS Gothic" w:ascii="MS Gothic" w:hAnsi="MS Gothic"/>
            </w:rPr>
            <w:t>☐</w:t>
          </w:r>
        </w:sdtContent>
      </w:sdt>
      <w:r>
        <w:rPr/>
        <w:tab/>
        <w:t>Complete this section and Section</w:t>
      </w:r>
      <w:r>
        <w:rPr/>
        <w:t xml:space="preserve"> 10</w:t>
      </w:r>
    </w:p>
    <w:p>
      <w:pPr>
        <w:pStyle w:val="Normal"/>
        <w:keepNext w:val="true"/>
        <w:keepLines/>
        <w:numPr>
          <w:ilvl w:val="0"/>
          <w:numId w:val="0"/>
        </w:numPr>
        <w:outlineLvl w:val="1"/>
        <w:rPr/>
      </w:pPr>
      <w:r>
        <w:rPr/>
        <w:t>Apportion the licence</w:t>
        <w:tab/>
        <w:tab/>
      </w:r>
      <w:sdt>
        <w:sdtPr>
          <w14:checkbox>
            <w14:checked w:val=""/>
            <w14:checkedState w:val=""/>
            <w14:uncheckedState w:val=""/>
          </w14:checkbox>
        </w:sdtPr>
        <w:sdtContent>
          <w:r>
            <w:rPr>
              <w:rFonts w:eastAsia="MS Gothic" w:ascii="MS Gothic" w:hAnsi="MS Gothic"/>
            </w:rPr>
            <w:t>☐</w:t>
          </w:r>
        </w:sdtContent>
      </w:sdt>
      <w:r>
        <w:rPr/>
        <w:tab/>
      </w:r>
      <w:r>
        <w:rPr/>
        <w:t>Complete this section and Sections 9 and 10</w:t>
      </w:r>
    </w:p>
    <w:p>
      <w:pPr>
        <w:pStyle w:val="Normal"/>
        <w:keepNext w:val="true"/>
        <w:keepLines/>
        <w:numPr>
          <w:ilvl w:val="0"/>
          <w:numId w:val="0"/>
        </w:numPr>
        <w:outlineLvl w:val="1"/>
        <w:rPr/>
      </w:pPr>
      <w:r>
        <w:rPr/>
        <mc:AlternateContent>
          <mc:Choice Requires="wps">
            <w:drawing>
              <wp:anchor behindDoc="0" distT="0" distB="0" distL="114300" distR="114300" simplePos="0" locked="0" layoutInCell="1" allowOverlap="1" relativeHeight="52" wp14:anchorId="6B312DF2">
                <wp:simplePos x="0" y="0"/>
                <wp:positionH relativeFrom="column">
                  <wp:posOffset>3902710</wp:posOffset>
                </wp:positionH>
                <wp:positionV relativeFrom="paragraph">
                  <wp:posOffset>169545</wp:posOffset>
                </wp:positionV>
                <wp:extent cx="2277110" cy="353695"/>
                <wp:effectExtent l="0" t="0" r="10795" b="10160"/>
                <wp:wrapNone/>
                <wp:docPr id="42" name="Text Box 4"/>
                <a:graphic xmlns:a="http://schemas.openxmlformats.org/drawingml/2006/main">
                  <a:graphicData uri="http://schemas.microsoft.com/office/word/2010/wordprocessingShape">
                    <wps:wsp>
                      <wps:cNvSpPr/>
                      <wps:spPr>
                        <a:xfrm>
                          <a:off x="0" y="0"/>
                          <a:ext cx="2276640" cy="35316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307.3pt;margin-top:13.35pt;width:179.2pt;height:27.75pt" wp14:anchorId="6B312DF2">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p>
    <w:p>
      <w:pPr>
        <w:pStyle w:val="Normal"/>
        <w:rPr/>
      </w:pPr>
      <w:r>
        <w:rPr>
          <w:b/>
          <w:bCs/>
          <w:color w:val="00A0AA"/>
          <w:szCs w:val="26"/>
        </w:rPr>
        <w:t>8.2</w:t>
      </w:r>
      <w:r>
        <w:rPr/>
        <w:t xml:space="preserve"> What date do you want the licence to be transferred?</w:t>
      </w:r>
    </w:p>
    <w:p>
      <w:pPr>
        <w:pStyle w:val="Normal"/>
        <w:keepNext w:val="true"/>
        <w:keepLines/>
        <w:numPr>
          <w:ilvl w:val="0"/>
          <w:numId w:val="0"/>
        </w:numPr>
        <w:outlineLvl w:val="1"/>
        <w:rPr/>
      </w:pPr>
      <w:r>
        <w:rPr/>
      </w:r>
    </w:p>
    <w:p>
      <w:pPr>
        <w:pStyle w:val="Normal"/>
        <w:keepNext w:val="true"/>
        <w:keepLines/>
        <w:numPr>
          <w:ilvl w:val="0"/>
          <w:numId w:val="0"/>
        </w:numPr>
        <w:outlineLvl w:val="1"/>
        <w:rPr>
          <w:b/>
          <w:b/>
          <w:bCs/>
          <w:color w:val="00A0AA"/>
          <w:szCs w:val="26"/>
        </w:rPr>
      </w:pPr>
      <w:r>
        <w:rPr>
          <w:b/>
          <w:bCs/>
          <w:color w:val="00A0AA"/>
          <w:szCs w:val="26"/>
        </w:rPr>
      </w:r>
    </w:p>
    <w:p>
      <w:pPr>
        <w:pStyle w:val="ListParagraph"/>
        <w:ind w:left="0" w:hanging="0"/>
        <w:rPr>
          <w:b/>
          <w:b/>
          <w:bCs/>
          <w:color w:val="0091A5"/>
          <w:szCs w:val="26"/>
        </w:rPr>
      </w:pPr>
      <w:r>
        <w:rPr>
          <w:b/>
          <w:bCs/>
          <w:color w:val="00A0AA"/>
          <w:szCs w:val="26"/>
        </w:rPr>
        <w:t>8.3</w:t>
      </w:r>
      <w:r>
        <w:rPr/>
        <w:t xml:space="preserve"> Provide details of the proposed new Licence Holder below. For additional Licence Holders, please use a separate sheet and</w:t>
      </w:r>
      <w:r>
        <w:rPr>
          <w:bCs/>
          <w:color w:val="3C3C41"/>
        </w:rPr>
        <w:t xml:space="preserve"> </w:t>
      </w:r>
      <w:r>
        <w:rPr>
          <w:color w:val="000000"/>
        </w:rPr>
        <w:t xml:space="preserve">tick here to </w:t>
      </w:r>
      <w:r>
        <w:rPr/>
        <w:t xml:space="preserve">show that you have done this. </w:t>
      </w:r>
      <w:sdt>
        <w:sdtPr>
          <w14:checkbox>
            <w14:checked w:val=""/>
            <w14:checkedState w:val=""/>
            <w14:uncheckedState w:val=""/>
          </w14:checkbox>
        </w:sdtPr>
        <w:sdtContent>
          <w:r>
            <w:rPr>
              <w:rFonts w:eastAsia="MS Gothic" w:ascii="MS Gothic" w:hAnsi="MS Gothic"/>
            </w:rPr>
            <w:t>☐</w:t>
          </w:r>
        </w:sdtContent>
      </w:sdt>
    </w:p>
    <w:p>
      <w:pPr>
        <w:pStyle w:val="Normal"/>
        <w:keepNext w:val="true"/>
        <w:keepLines/>
        <w:numPr>
          <w:ilvl w:val="0"/>
          <w:numId w:val="0"/>
        </w:numPr>
        <w:outlineLvl w:val="1"/>
        <w:rPr/>
      </w:pPr>
      <w:r>
        <w:rPr/>
        <mc:AlternateContent>
          <mc:Choice Requires="wps">
            <w:drawing>
              <wp:anchor behindDoc="0" distT="0" distB="0" distL="114300" distR="114300" simplePos="0" locked="0" layoutInCell="1" allowOverlap="1" relativeHeight="25" wp14:anchorId="6B312DF4">
                <wp:simplePos x="0" y="0"/>
                <wp:positionH relativeFrom="column">
                  <wp:posOffset>342900</wp:posOffset>
                </wp:positionH>
                <wp:positionV relativeFrom="paragraph">
                  <wp:posOffset>174625</wp:posOffset>
                </wp:positionV>
                <wp:extent cx="852805" cy="323215"/>
                <wp:effectExtent l="0" t="0" r="25400" b="21590"/>
                <wp:wrapNone/>
                <wp:docPr id="44" name="Text Box 4"/>
                <a:graphic xmlns:a="http://schemas.openxmlformats.org/drawingml/2006/main">
                  <a:graphicData uri="http://schemas.microsoft.com/office/word/2010/wordprocessingShape">
                    <wps:wsp>
                      <wps:cNvSpPr/>
                      <wps:spPr>
                        <a:xfrm>
                          <a:off x="0" y="0"/>
                          <a:ext cx="852120" cy="32256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27pt;margin-top:13.75pt;width:67.05pt;height:25.35pt" wp14:anchorId="6B312DF4">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p>
    <w:p>
      <w:pPr>
        <w:pStyle w:val="Numbering"/>
        <w:numPr>
          <w:ilvl w:val="0"/>
          <w:numId w:val="0"/>
        </w:numPr>
        <w:ind w:left="454" w:hanging="454"/>
        <w:rPr/>
      </w:pPr>
      <w:r>
        <mc:AlternateContent>
          <mc:Choice Requires="wps">
            <w:drawing>
              <wp:anchor behindDoc="0" distT="0" distB="0" distL="114300" distR="114300" simplePos="0" locked="0" layoutInCell="1" allowOverlap="1" relativeHeight="26" wp14:anchorId="6B312DF6">
                <wp:simplePos x="0" y="0"/>
                <wp:positionH relativeFrom="column">
                  <wp:posOffset>2175510</wp:posOffset>
                </wp:positionH>
                <wp:positionV relativeFrom="paragraph">
                  <wp:posOffset>14605</wp:posOffset>
                </wp:positionV>
                <wp:extent cx="3995420" cy="348615"/>
                <wp:effectExtent l="0" t="0" r="26035" b="15240"/>
                <wp:wrapNone/>
                <wp:docPr id="46" name="Text Box 4"/>
                <a:graphic xmlns:a="http://schemas.openxmlformats.org/drawingml/2006/main">
                  <a:graphicData uri="http://schemas.microsoft.com/office/word/2010/wordprocessingShape">
                    <wps:wsp>
                      <wps:cNvSpPr/>
                      <wps:spPr>
                        <a:xfrm>
                          <a:off x="0" y="0"/>
                          <a:ext cx="3994920" cy="34812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171.3pt;margin-top:1.15pt;width:314.5pt;height:27.35pt" wp14:anchorId="6B312DF6">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r>
        <w:rPr/>
        <w:t>Title</w:t>
        <w:tab/>
        <w:tab/>
        <w:tab/>
        <w:tab/>
        <w:t>Full Name</w:t>
      </w:r>
    </w:p>
    <w:p>
      <w:pPr>
        <w:pStyle w:val="Normal"/>
        <w:rPr/>
      </w:pPr>
      <w:r>
        <w:rPr/>
      </w:r>
    </w:p>
    <w:p>
      <w:pPr>
        <w:pStyle w:val="Normal"/>
        <w:rPr/>
      </w:pPr>
      <w:r>
        <w:rPr/>
      </w:r>
    </w:p>
    <w:p>
      <w:pPr>
        <w:pStyle w:val="Normal"/>
        <w:rPr/>
      </w:pPr>
      <w:r>
        <mc:AlternateContent>
          <mc:Choice Requires="wps">
            <w:drawing>
              <wp:anchor behindDoc="0" distT="0" distB="0" distL="114300" distR="114300" simplePos="0" locked="0" layoutInCell="1" allowOverlap="1" relativeHeight="17" wp14:anchorId="6B312DF8">
                <wp:simplePos x="0" y="0"/>
                <wp:positionH relativeFrom="column">
                  <wp:posOffset>1687195</wp:posOffset>
                </wp:positionH>
                <wp:positionV relativeFrom="paragraph">
                  <wp:posOffset>12065</wp:posOffset>
                </wp:positionV>
                <wp:extent cx="4486910" cy="349885"/>
                <wp:effectExtent l="0" t="0" r="10795" b="13970"/>
                <wp:wrapNone/>
                <wp:docPr id="48" name="Text Box 16"/>
                <a:graphic xmlns:a="http://schemas.openxmlformats.org/drawingml/2006/main">
                  <a:graphicData uri="http://schemas.microsoft.com/office/word/2010/wordprocessingShape">
                    <wps:wsp>
                      <wps:cNvSpPr/>
                      <wps:spPr>
                        <a:xfrm>
                          <a:off x="0" y="0"/>
                          <a:ext cx="4486320" cy="34920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16" fillcolor="white" stroked="t" style="position:absolute;margin-left:132.85pt;margin-top:0.95pt;width:353.2pt;height:27.45pt" wp14:anchorId="6B312DF8">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r>
        <w:rPr/>
        <w:t xml:space="preserve">Company, Charity or </w:t>
      </w:r>
    </w:p>
    <w:p>
      <w:pPr>
        <w:pStyle w:val="Normal"/>
        <w:rPr/>
      </w:pPr>
      <w:r>
        <w:rPr/>
        <w:t>Trading Name</w:t>
      </w:r>
    </w:p>
    <w:p>
      <w:pPr>
        <w:pStyle w:val="Normal"/>
        <w:rPr/>
      </w:pPr>
      <w:r>
        <w:rPr/>
        <mc:AlternateContent>
          <mc:Choice Requires="wps">
            <w:drawing>
              <wp:anchor behindDoc="0" distT="0" distB="0" distL="114300" distR="114300" simplePos="0" locked="0" layoutInCell="1" allowOverlap="1" relativeHeight="46" wp14:anchorId="6B312DFA">
                <wp:simplePos x="0" y="0"/>
                <wp:positionH relativeFrom="column">
                  <wp:posOffset>1680210</wp:posOffset>
                </wp:positionH>
                <wp:positionV relativeFrom="paragraph">
                  <wp:posOffset>109855</wp:posOffset>
                </wp:positionV>
                <wp:extent cx="4486910" cy="349885"/>
                <wp:effectExtent l="0" t="0" r="10795" b="13970"/>
                <wp:wrapNone/>
                <wp:docPr id="50" name="Text Box 65"/>
                <a:graphic xmlns:a="http://schemas.openxmlformats.org/drawingml/2006/main">
                  <a:graphicData uri="http://schemas.microsoft.com/office/word/2010/wordprocessingShape">
                    <wps:wsp>
                      <wps:cNvSpPr/>
                      <wps:spPr>
                        <a:xfrm>
                          <a:off x="0" y="0"/>
                          <a:ext cx="4486320" cy="34920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65" fillcolor="white" stroked="t" style="position:absolute;margin-left:132.3pt;margin-top:8.65pt;width:353.2pt;height:27.45pt" wp14:anchorId="6B312DFA">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p>
    <w:p>
      <w:pPr>
        <w:pStyle w:val="Normal"/>
        <w:rPr/>
      </w:pPr>
      <w:r>
        <w:rPr/>
        <w:t>Company or Charity</w:t>
        <w:tab/>
        <w:tab/>
        <w:t>Registration Number</w:t>
      </w:r>
    </w:p>
    <w:p>
      <w:pPr>
        <w:pStyle w:val="Normal"/>
        <w:rPr/>
      </w:pPr>
      <w:r>
        <w:rPr/>
        <mc:AlternateContent>
          <mc:Choice Requires="wps">
            <w:drawing>
              <wp:anchor behindDoc="0" distT="0" distB="0" distL="114300" distR="114300" simplePos="0" locked="0" layoutInCell="1" allowOverlap="1" relativeHeight="19" wp14:anchorId="6B312DFC">
                <wp:simplePos x="0" y="0"/>
                <wp:positionH relativeFrom="column">
                  <wp:posOffset>1694180</wp:posOffset>
                </wp:positionH>
                <wp:positionV relativeFrom="paragraph">
                  <wp:posOffset>64135</wp:posOffset>
                </wp:positionV>
                <wp:extent cx="4478020" cy="351790"/>
                <wp:effectExtent l="0" t="0" r="19685" b="12065"/>
                <wp:wrapNone/>
                <wp:docPr id="52" name="Text Box 4"/>
                <a:graphic xmlns:a="http://schemas.openxmlformats.org/drawingml/2006/main">
                  <a:graphicData uri="http://schemas.microsoft.com/office/word/2010/wordprocessingShape">
                    <wps:wsp>
                      <wps:cNvSpPr/>
                      <wps:spPr>
                        <a:xfrm>
                          <a:off x="0" y="0"/>
                          <a:ext cx="4477320" cy="35100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133.4pt;margin-top:5.05pt;width:352.5pt;height:27.6pt" wp14:anchorId="6B312DFC">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p>
    <w:p>
      <w:pPr>
        <w:pStyle w:val="Normal"/>
        <w:rPr/>
      </w:pPr>
      <w:r>
        <w:rPr/>
        <w:t>Position in Company</w:t>
      </w:r>
    </w:p>
    <w:p>
      <w:pPr>
        <w:pStyle w:val="Normal"/>
        <w:rPr/>
      </w:pPr>
      <w:r>
        <w:rPr/>
        <mc:AlternateContent>
          <mc:Choice Requires="wps">
            <w:drawing>
              <wp:anchor behindDoc="0" distT="0" distB="0" distL="114300" distR="114300" simplePos="0" locked="0" layoutInCell="1" allowOverlap="1" relativeHeight="20" wp14:anchorId="6B312DFE">
                <wp:simplePos x="0" y="0"/>
                <wp:positionH relativeFrom="column">
                  <wp:posOffset>1714500</wp:posOffset>
                </wp:positionH>
                <wp:positionV relativeFrom="paragraph">
                  <wp:posOffset>151765</wp:posOffset>
                </wp:positionV>
                <wp:extent cx="4464685" cy="1210945"/>
                <wp:effectExtent l="0" t="0" r="13970" b="10160"/>
                <wp:wrapNone/>
                <wp:docPr id="54" name="Text Box 4"/>
                <a:graphic xmlns:a="http://schemas.openxmlformats.org/drawingml/2006/main">
                  <a:graphicData uri="http://schemas.microsoft.com/office/word/2010/wordprocessingShape">
                    <wps:wsp>
                      <wps:cNvSpPr/>
                      <wps:spPr>
                        <a:xfrm>
                          <a:off x="0" y="0"/>
                          <a:ext cx="4464000" cy="121032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color w:val="auto"/>
                                <w:sz w:val="22"/>
                              </w:rPr>
                              <w:br/>
                              <w:br/>
                              <w:br/>
                              <w:br/>
                              <w:br/>
                              <w:br/>
                              <w:t>Postcode:</w:t>
                            </w:r>
                          </w:p>
                        </w:txbxContent>
                      </wps:txbx>
                      <wps:bodyPr>
                        <a:noAutofit/>
                      </wps:bodyPr>
                    </wps:wsp>
                  </a:graphicData>
                </a:graphic>
              </wp:anchor>
            </w:drawing>
          </mc:Choice>
          <mc:Fallback>
            <w:pict>
              <v:rect id="shape_0" ID="Text Box 4" fillcolor="white" stroked="t" style="position:absolute;margin-left:135pt;margin-top:11.95pt;width:351.45pt;height:95.25pt" wp14:anchorId="6B312DFE">
                <w10:wrap type="square"/>
                <v:fill o:detectmouseclick="t" type="solid" color2="black"/>
                <v:stroke color="black" weight="9360" joinstyle="miter" endcap="flat"/>
                <v:textbox>
                  <w:txbxContent>
                    <w:p>
                      <w:pPr>
                        <w:pStyle w:val="FrameContents"/>
                        <w:spacing w:before="0" w:after="0"/>
                        <w:contextualSpacing/>
                        <w:rPr/>
                      </w:pPr>
                      <w:r>
                        <w:rPr>
                          <w:color w:val="auto"/>
                          <w:sz w:val="22"/>
                        </w:rPr>
                        <w:br/>
                        <w:br/>
                        <w:br/>
                        <w:br/>
                        <w:br/>
                        <w:br/>
                        <w:t>Postcode:</w:t>
                      </w:r>
                    </w:p>
                  </w:txbxContent>
                </v:textbox>
              </v:rect>
            </w:pict>
          </mc:Fallback>
        </mc:AlternateContent>
      </w:r>
    </w:p>
    <w:p>
      <w:pPr>
        <w:pStyle w:val="Normal"/>
        <w:rPr/>
      </w:pPr>
      <w:r>
        <w:rPr/>
        <w:t xml:space="preserve">Registered Address  </w:t>
      </w:r>
    </w:p>
    <w:p>
      <w:pPr>
        <w:pStyle w:val="Normal"/>
        <w:rPr/>
      </w:pPr>
      <w:r>
        <w:rPr/>
      </w:r>
    </w:p>
    <w:p>
      <w:pPr>
        <w:pStyle w:val="Normal"/>
        <w:rPr/>
      </w:pPr>
      <w:r>
        <w:rPr/>
      </w:r>
    </w:p>
    <w:p>
      <w:pPr>
        <w:pStyle w:val="Normal"/>
        <w:rPr/>
      </w:pPr>
      <w:r>
        <w:rPr/>
        <w:t xml:space="preserve">  </w:t>
      </w:r>
    </w:p>
    <w:p>
      <w:pPr>
        <w:pStyle w:val="Normal"/>
        <w:rPr/>
      </w:pPr>
      <w:r>
        <w:rPr/>
      </w:r>
    </w:p>
    <w:p>
      <w:pPr>
        <w:pStyle w:val="Normal"/>
        <w:rPr/>
      </w:pPr>
      <w:r>
        <w:rPr/>
      </w:r>
    </w:p>
    <w:p>
      <w:pPr>
        <w:pStyle w:val="Normal"/>
        <w:rPr/>
      </w:pPr>
      <w:r>
        <w:rPr/>
      </w:r>
    </w:p>
    <w:p>
      <w:pPr>
        <w:pStyle w:val="Normal"/>
        <w:rPr/>
      </w:pPr>
      <w:r>
        <w:rPr/>
      </w:r>
    </w:p>
    <w:p>
      <w:pPr>
        <w:pStyle w:val="Normal"/>
        <w:rPr/>
      </w:pPr>
      <w:r>
        <mc:AlternateContent>
          <mc:Choice Requires="wps">
            <w:drawing>
              <wp:anchor behindDoc="0" distT="0" distB="0" distL="114300" distR="114300" simplePos="0" locked="0" layoutInCell="1" allowOverlap="1" relativeHeight="18" wp14:anchorId="6B312E00">
                <wp:simplePos x="0" y="0"/>
                <wp:positionH relativeFrom="column">
                  <wp:posOffset>1712595</wp:posOffset>
                </wp:positionH>
                <wp:positionV relativeFrom="paragraph">
                  <wp:posOffset>-69850</wp:posOffset>
                </wp:positionV>
                <wp:extent cx="4446270" cy="395605"/>
                <wp:effectExtent l="0" t="0" r="13335" b="25400"/>
                <wp:wrapNone/>
                <wp:docPr id="56" name="Text Box 18"/>
                <a:graphic xmlns:a="http://schemas.openxmlformats.org/drawingml/2006/main">
                  <a:graphicData uri="http://schemas.microsoft.com/office/word/2010/wordprocessingShape">
                    <wps:wsp>
                      <wps:cNvSpPr/>
                      <wps:spPr>
                        <a:xfrm>
                          <a:off x="0" y="0"/>
                          <a:ext cx="4445640" cy="39492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sz w:val="22"/>
                              </w:rPr>
                            </w:pPr>
                            <w:r>
                              <w:rPr>
                                <w:color w:val="auto"/>
                                <w:sz w:val="22"/>
                              </w:rPr>
                              <w:t xml:space="preserve">Office: </w:t>
                              <w:br/>
                              <w:t>Mobile:</w:t>
                            </w:r>
                          </w:p>
                          <w:p>
                            <w:pPr>
                              <w:pStyle w:val="FrameContents"/>
                              <w:spacing w:before="0" w:after="0"/>
                              <w:contextualSpacing/>
                              <w:rPr/>
                            </w:pPr>
                            <w:r>
                              <w:rPr/>
                            </w:r>
                          </w:p>
                        </w:txbxContent>
                      </wps:txbx>
                      <wps:bodyPr>
                        <a:noAutofit/>
                      </wps:bodyPr>
                    </wps:wsp>
                  </a:graphicData>
                </a:graphic>
              </wp:anchor>
            </w:drawing>
          </mc:Choice>
          <mc:Fallback>
            <w:pict>
              <v:rect id="shape_0" ID="Text Box 18" fillcolor="white" stroked="t" style="position:absolute;margin-left:134.85pt;margin-top:-5.5pt;width:350pt;height:31.05pt" wp14:anchorId="6B312E00">
                <w10:wrap type="square"/>
                <v:fill o:detectmouseclick="t" type="solid" color2="black"/>
                <v:stroke color="black" weight="9360" joinstyle="miter" endcap="flat"/>
                <v:textbox>
                  <w:txbxContent>
                    <w:p>
                      <w:pPr>
                        <w:pStyle w:val="FrameContents"/>
                        <w:spacing w:before="0" w:after="0"/>
                        <w:contextualSpacing/>
                        <w:rPr>
                          <w:sz w:val="22"/>
                        </w:rPr>
                      </w:pPr>
                      <w:r>
                        <w:rPr>
                          <w:color w:val="auto"/>
                          <w:sz w:val="22"/>
                        </w:rPr>
                        <w:t xml:space="preserve">Office: </w:t>
                        <w:br/>
                        <w:t>Mobile:</w:t>
                      </w:r>
                    </w:p>
                    <w:p>
                      <w:pPr>
                        <w:pStyle w:val="FrameContents"/>
                        <w:spacing w:before="0" w:after="0"/>
                        <w:contextualSpacing/>
                        <w:rPr/>
                      </w:pPr>
                      <w:r>
                        <w:rPr/>
                      </w:r>
                    </w:p>
                  </w:txbxContent>
                </v:textbox>
              </v:rect>
            </w:pict>
          </mc:Fallback>
        </mc:AlternateContent>
      </w:r>
      <w:r>
        <w:rPr/>
        <w:t>Telephone Number</w:t>
      </w:r>
    </w:p>
    <w:p>
      <w:pPr>
        <w:pStyle w:val="Normal"/>
        <w:rPr/>
      </w:pPr>
      <w:r>
        <w:rPr/>
      </w:r>
    </w:p>
    <w:p>
      <w:pPr>
        <w:pStyle w:val="Normal"/>
        <w:rPr/>
      </w:pPr>
      <w:r>
        <w:rPr/>
        <mc:AlternateContent>
          <mc:Choice Requires="wps">
            <w:drawing>
              <wp:anchor behindDoc="0" distT="0" distB="0" distL="114300" distR="114300" simplePos="0" locked="0" layoutInCell="1" allowOverlap="1" relativeHeight="21" wp14:anchorId="6B312E02">
                <wp:simplePos x="0" y="0"/>
                <wp:positionH relativeFrom="column">
                  <wp:posOffset>1723390</wp:posOffset>
                </wp:positionH>
                <wp:positionV relativeFrom="paragraph">
                  <wp:posOffset>109855</wp:posOffset>
                </wp:positionV>
                <wp:extent cx="4445000" cy="323215"/>
                <wp:effectExtent l="0" t="0" r="14605" b="21590"/>
                <wp:wrapNone/>
                <wp:docPr id="58" name="Text Box 4"/>
                <a:graphic xmlns:a="http://schemas.openxmlformats.org/drawingml/2006/main">
                  <a:graphicData uri="http://schemas.microsoft.com/office/word/2010/wordprocessingShape">
                    <wps:wsp>
                      <wps:cNvSpPr/>
                      <wps:spPr>
                        <a:xfrm>
                          <a:off x="0" y="0"/>
                          <a:ext cx="4444200" cy="32256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135.7pt;margin-top:8.65pt;width:349.9pt;height:25.35pt" wp14:anchorId="6B312E02">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p>
    <w:p>
      <w:pPr>
        <w:pStyle w:val="Normal"/>
        <w:rPr/>
      </w:pPr>
      <w:r>
        <w:rPr/>
        <w:t>Email Address</w:t>
      </w:r>
    </w:p>
    <w:p>
      <w:pPr>
        <w:pStyle w:val="Normal"/>
        <w:rPr/>
      </w:pPr>
      <w:r>
        <w:rPr/>
      </w:r>
    </w:p>
    <w:p>
      <w:pPr>
        <w:pStyle w:val="Heading2"/>
        <w:rPr>
          <w:color w:val="000000"/>
        </w:rPr>
      </w:pPr>
      <w:r>
        <w:rPr>
          <w:b w:val="false"/>
          <w:bCs w:val="false"/>
          <w:color w:val="auto"/>
          <w:szCs w:val="24"/>
        </w:rPr>
        <w:t xml:space="preserve">Specify who we should contact with regard to: </w:t>
      </w:r>
    </w:p>
    <w:p>
      <w:pPr>
        <w:pStyle w:val="Heading2"/>
        <w:rPr>
          <w:b w:val="false"/>
          <w:b w:val="false"/>
          <w:color w:val="000000"/>
        </w:rPr>
      </w:pPr>
      <w:r>
        <w:rPr>
          <w:b w:val="false"/>
          <w:color w:val="000000"/>
        </w:rPr>
        <w:t xml:space="preserve">Operations (on site) contact </w:t>
        <w:tab/>
        <w:tab/>
        <w:t xml:space="preserve">Original Licence Holder </w:t>
      </w:r>
      <w:sdt>
        <w:sdtPr>
          <w14:checkbox>
            <w14:checked w:val=""/>
            <w14:checkedState w:val=""/>
            <w14:uncheckedState w:val=""/>
          </w14:checkbox>
        </w:sdtPr>
        <w:sdtContent>
          <w:r>
            <w:rPr>
              <w:rFonts w:eastAsia="MS Gothic" w:ascii="MS Gothic" w:hAnsi="MS Gothic"/>
              <w:b w:val="false"/>
              <w:color w:val="000000"/>
            </w:rPr>
            <w:t>☐</w:t>
          </w:r>
        </w:sdtContent>
      </w:sdt>
      <w:r>
        <w:rPr>
          <w:b w:val="false"/>
          <w:color w:val="000000"/>
        </w:rPr>
        <w:tab/>
        <w:t>New Licence Holder</w:t>
      </w:r>
      <w:r>
        <w:rPr>
          <w:b w:val="false"/>
          <w:color w:val="000000"/>
        </w:rPr>
        <w:tab/>
        <w:t xml:space="preserve"> </w:t>
      </w:r>
      <w:sdt>
        <w:sdtPr>
          <w14:checkbox>
            <w14:checked w:val=""/>
            <w14:checkedState w:val=""/>
            <w14:uncheckedState w:val=""/>
          </w14:checkbox>
        </w:sdtPr>
        <w:sdtContent>
          <w:r>
            <w:rPr>
              <w:rFonts w:eastAsia="MS Gothic" w:ascii="MS Gothic" w:hAnsi="MS Gothic"/>
              <w:b w:val="false"/>
              <w:color w:val="000000"/>
            </w:rPr>
            <w:t>☐</w:t>
          </w:r>
        </w:sdtContent>
      </w:sdt>
    </w:p>
    <w:p>
      <w:pPr>
        <w:pStyle w:val="Heading2"/>
        <w:rPr>
          <w:b w:val="false"/>
          <w:b w:val="false"/>
          <w:color w:val="000000"/>
        </w:rPr>
      </w:pPr>
      <w:r>
        <w:rPr>
          <w:b w:val="false"/>
          <w:color w:val="000000"/>
        </w:rPr>
        <w:t>Invoice contact</w:t>
        <w:tab/>
        <w:tab/>
        <w:tab/>
        <w:tab/>
        <w:t xml:space="preserve">Original Licence Holder </w:t>
      </w:r>
      <w:sdt>
        <w:sdtPr>
          <w14:checkbox>
            <w14:checked w:val=""/>
            <w14:checkedState w:val=""/>
            <w14:uncheckedState w:val=""/>
          </w14:checkbox>
        </w:sdtPr>
        <w:sdtContent>
          <w:r>
            <w:rPr>
              <w:rFonts w:eastAsia="MS Gothic" w:ascii="MS Gothic" w:hAnsi="MS Gothic"/>
              <w:b w:val="false"/>
              <w:color w:val="000000"/>
            </w:rPr>
            <w:t>☐</w:t>
          </w:r>
        </w:sdtContent>
      </w:sdt>
      <w:r>
        <w:rPr>
          <w:b w:val="false"/>
          <w:color w:val="000000"/>
        </w:rPr>
        <w:tab/>
        <w:t>New Licence Holde</w:t>
      </w:r>
      <w:r>
        <w:rPr>
          <w:b w:val="false"/>
          <w:color w:val="000000"/>
        </w:rPr>
        <w:t xml:space="preserve">r </w:t>
      </w:r>
      <w:sdt>
        <w:sdtPr>
          <w14:checkbox>
            <w14:checked w:val=""/>
            <w14:checkedState w:val=""/>
            <w14:uncheckedState w:val=""/>
          </w14:checkbox>
        </w:sdtPr>
        <w:sdtContent>
          <w:r>
            <w:rPr>
              <w:rFonts w:eastAsia="MS Gothic" w:ascii="MS Gothic" w:hAnsi="MS Gothic"/>
              <w:b w:val="false"/>
              <w:color w:val="000000"/>
            </w:rPr>
            <w:t>☐</w:t>
          </w:r>
        </w:sdtContent>
      </w:sdt>
    </w:p>
    <w:p>
      <w:pPr>
        <w:pStyle w:val="Heading2"/>
        <w:rPr>
          <w:b w:val="false"/>
          <w:b w:val="false"/>
          <w:color w:val="000000"/>
        </w:rPr>
      </w:pPr>
      <w:r>
        <w:rPr>
          <w:b w:val="false"/>
          <w:color w:val="000000"/>
        </w:rPr>
        <w:t>Abstraction records (returns) contact</w:t>
        <w:tab/>
        <w:t xml:space="preserve">Original Licence Holder </w:t>
      </w:r>
      <w:sdt>
        <w:sdtPr>
          <w14:checkbox>
            <w14:checked w:val=""/>
            <w14:checkedState w:val=""/>
            <w14:uncheckedState w:val=""/>
          </w14:checkbox>
        </w:sdtPr>
        <w:sdtContent>
          <w:r>
            <w:rPr>
              <w:rFonts w:eastAsia="MS Gothic" w:ascii="MS Gothic" w:hAnsi="MS Gothic"/>
              <w:b w:val="false"/>
              <w:color w:val="000000"/>
            </w:rPr>
            <w:t>☐</w:t>
          </w:r>
        </w:sdtContent>
      </w:sdt>
      <w:r>
        <w:rPr>
          <w:rFonts w:eastAsia="MS Gothic" w:ascii="MS Gothic" w:hAnsi="MS Gothic"/>
          <w:b w:val="false"/>
          <w:color w:val="000000"/>
        </w:rPr>
        <w:tab/>
      </w:r>
      <w:r>
        <w:rPr>
          <w:b w:val="false"/>
          <w:color w:val="000000"/>
        </w:rPr>
        <w:t xml:space="preserve">New Licence Holder </w:t>
      </w:r>
      <w:sdt>
        <w:sdtPr>
          <w14:checkbox>
            <w14:checked w:val=""/>
            <w14:checkedState w:val=""/>
            <w14:uncheckedState w:val=""/>
          </w14:checkbox>
        </w:sdtPr>
        <w:sdtContent>
          <w:r>
            <w:rPr>
              <w:rFonts w:eastAsia="MS Gothic" w:ascii="MS Gothic" w:hAnsi="MS Gothic"/>
              <w:b w:val="false"/>
              <w:color w:val="000000"/>
            </w:rPr>
            <w:t>☐</w:t>
          </w:r>
        </w:sdtContent>
      </w:sdt>
    </w:p>
    <w:p>
      <w:pPr>
        <w:pStyle w:val="Normal"/>
        <w:rPr/>
      </w:pPr>
      <w:r>
        <w:rPr/>
      </w:r>
    </w:p>
    <w:p>
      <w:pPr>
        <w:pStyle w:val="Normal"/>
        <w:rPr/>
      </w:pPr>
      <w:r>
        <w:rPr/>
        <w:t>To provide details for additional contacts, please use a separate sheet and</w:t>
      </w:r>
      <w:r>
        <w:rPr>
          <w:bCs/>
          <w:color w:val="3C3C41"/>
        </w:rPr>
        <w:t xml:space="preserve"> </w:t>
      </w:r>
      <w:r>
        <w:rPr>
          <w:color w:val="000000"/>
        </w:rPr>
        <w:t xml:space="preserve">tick here to </w:t>
      </w:r>
      <w:r>
        <w:rPr/>
        <w:t xml:space="preserve">show that you have done this. </w:t>
      </w:r>
      <w:sdt>
        <w:sdtPr>
          <w14:checkbox>
            <w14:checked w:val=""/>
            <w14:checkedState w:val=""/>
            <w14:uncheckedState w:val=""/>
          </w14:checkbox>
        </w:sdtPr>
        <w:sdtContent>
          <w:r>
            <w:rPr>
              <w:rFonts w:eastAsia="MS Gothic" w:ascii="MS Gothic" w:hAnsi="MS Gothic"/>
            </w:rPr>
            <w:t>☐</w:t>
          </w:r>
        </w:sdtContent>
      </w:sdt>
    </w:p>
    <w:p>
      <w:pPr>
        <w:pStyle w:val="Normal"/>
        <w:rPr/>
      </w:pPr>
      <w:r>
        <w:rPr/>
      </w:r>
    </w:p>
    <w:p>
      <w:pPr>
        <w:pStyle w:val="ListParagraph"/>
        <w:ind w:left="0" w:hanging="0"/>
        <w:rPr>
          <w:b/>
          <w:b/>
          <w:bCs/>
          <w:color w:val="00A0AA"/>
          <w:szCs w:val="26"/>
        </w:rPr>
      </w:pPr>
      <w:r>
        <w:rPr>
          <w:b/>
          <w:bCs/>
          <w:color w:val="00A0AA"/>
          <w:szCs w:val="26"/>
        </w:rPr>
        <w:t xml:space="preserve">8.4 </w:t>
        <w:tab/>
        <w:t>Entitlement to apply</w:t>
      </w:r>
    </w:p>
    <w:p>
      <w:pPr>
        <w:pStyle w:val="Normal"/>
        <w:rPr>
          <w:color w:val="000000"/>
        </w:rPr>
      </w:pPr>
      <w:r>
        <w:rPr>
          <w:color w:val="000000"/>
        </w:rPr>
        <w:t>Does the proposed new Licence Holder have a legal right of access to the point of abstraction?</w:t>
      </w:r>
    </w:p>
    <w:p>
      <w:pPr>
        <w:pStyle w:val="TextBody"/>
        <w:rPr>
          <w:color w:val="000000"/>
        </w:rPr>
      </w:pPr>
      <w:r>
        <w:rPr>
          <w:color w:val="000000"/>
        </w:rPr>
        <w:t>Has a right of access</w:t>
        <w:tab/>
        <w:tab/>
      </w:r>
      <w:sdt>
        <w:sdtPr>
          <w14:checkbox>
            <w14:checked w:val=""/>
            <w14:checkedState w:val=""/>
            <w14:uncheckedState w:val=""/>
          </w14:checkbox>
        </w:sdtPr>
        <w:sdtContent>
          <w:r>
            <w:rPr>
              <w:rFonts w:eastAsia="MS Gothic" w:ascii="MS Gothic" w:hAnsi="MS Gothic"/>
              <w:color w:val="000000"/>
            </w:rPr>
            <w:t>☐</w:t>
          </w:r>
        </w:sdtContent>
      </w:sdt>
      <w:r>
        <w:rPr>
          <w:color w:val="000000"/>
        </w:rPr>
        <w:tab/>
      </w:r>
      <w:r>
        <w:rPr>
          <w:color w:val="000000"/>
        </w:rPr>
        <w:t>Occupies / owns land</w:t>
        <w:tab/>
        <w:tab/>
      </w:r>
      <w:sdt>
        <w:sdtPr>
          <w14:checkbox>
            <w14:checked w:val=""/>
            <w14:checkedState w:val=""/>
            <w14:uncheckedState w:val=""/>
          </w14:checkbox>
        </w:sdtPr>
        <w:sdtContent>
          <w:r>
            <w:rPr>
              <w:rFonts w:eastAsia="MS Gothic" w:ascii="MS Gothic" w:hAnsi="MS Gothic"/>
              <w:color w:val="000000"/>
            </w:rPr>
            <w:t>☐</w:t>
          </w:r>
        </w:sdtContent>
      </w:sdt>
      <w:r>
        <w:rPr>
          <w:color w:val="000000"/>
        </w:rPr>
        <w:t xml:space="preserve"> </w:t>
      </w:r>
    </w:p>
    <w:p>
      <w:pPr>
        <w:pStyle w:val="TextBody"/>
        <w:tabs>
          <w:tab w:val="right" w:pos="9720" w:leader="none"/>
        </w:tabs>
        <w:rPr>
          <w:color w:val="000000"/>
        </w:rPr>
      </w:pPr>
      <w:r>
        <w:rPr>
          <w:color w:val="000000"/>
        </w:rPr>
        <w:t xml:space="preserve">Provide a map/evidence as outlined in Guidance Note WRX and tick here to show that you have done this. </w:t>
      </w:r>
      <w:sdt>
        <w:sdtPr>
          <w14:checkbox>
            <w14:checked w:val=""/>
            <w14:checkedState w:val=""/>
            <w14:uncheckedState w:val=""/>
          </w14:checkbox>
        </w:sdtPr>
        <w:sdtContent>
          <w:r>
            <w:rPr>
              <w:rFonts w:eastAsia="MS Gothic" w:ascii="MS Gothic" w:hAnsi="MS Gothic"/>
            </w:rPr>
            <w:t>☐</w:t>
          </w:r>
        </w:sdtContent>
      </w:sdt>
      <w:r>
        <w:rPr/>
        <w:tab/>
      </w:r>
    </w:p>
    <w:p>
      <w:pPr>
        <w:pStyle w:val="ListParagraph"/>
        <w:numPr>
          <w:ilvl w:val="0"/>
          <w:numId w:val="2"/>
        </w:numPr>
        <w:ind w:left="851" w:hanging="851"/>
        <w:rPr>
          <w:b/>
          <w:b/>
          <w:bCs/>
          <w:color w:val="00A0AA"/>
          <w:szCs w:val="26"/>
        </w:rPr>
      </w:pPr>
      <w:r>
        <w:rPr>
          <w:b/>
          <w:bCs/>
          <w:color w:val="00A0AA"/>
          <w:szCs w:val="26"/>
        </w:rPr>
        <w:t>Apportionments of quantities</w:t>
      </w:r>
    </w:p>
    <w:p>
      <w:pPr>
        <w:pStyle w:val="Normal"/>
        <w:rPr>
          <w:bCs/>
          <w:szCs w:val="26"/>
        </w:rPr>
      </w:pPr>
      <w:r>
        <w:rPr>
          <w:bCs/>
          <w:szCs w:val="26"/>
        </w:rPr>
        <w:t>Complete the below table to show how the licensed quantities will be split between multiple Licence Holders.</w:t>
      </w:r>
    </w:p>
    <w:tbl>
      <w:tblPr>
        <w:tblpPr w:bottomFromText="0" w:horzAnchor="margin" w:leftFromText="180" w:rightFromText="180" w:tblpX="0" w:tblpY="155" w:topFromText="0" w:vertAnchor="text"/>
        <w:tblW w:w="9720" w:type="dxa"/>
        <w:jc w:val="left"/>
        <w:tblInd w:w="0" w:type="dxa"/>
        <w:tblBorders>
          <w:top w:val="single" w:sz="4" w:space="0" w:color="0091A5"/>
          <w:bottom w:val="single" w:sz="4" w:space="0" w:color="0091A5"/>
          <w:right w:val="single" w:sz="4" w:space="0" w:color="FFFFFF"/>
          <w:insideH w:val="single" w:sz="4" w:space="0" w:color="0091A5"/>
          <w:insideV w:val="single" w:sz="4" w:space="0" w:color="FFFFFF"/>
        </w:tblBorders>
        <w:tblCellMar>
          <w:top w:w="0" w:type="dxa"/>
          <w:left w:w="108" w:type="dxa"/>
          <w:bottom w:w="0" w:type="dxa"/>
          <w:right w:w="108" w:type="dxa"/>
        </w:tblCellMar>
        <w:tblLook w:noVBand="1" w:val="04a0" w:noHBand="0" w:lastColumn="0" w:firstColumn="1" w:lastRow="0" w:firstRow="1"/>
      </w:tblPr>
      <w:tblGrid>
        <w:gridCol w:w="2340"/>
        <w:gridCol w:w="1980"/>
        <w:gridCol w:w="1800"/>
        <w:gridCol w:w="1800"/>
        <w:gridCol w:w="1800"/>
      </w:tblGrid>
      <w:tr>
        <w:trPr/>
        <w:tc>
          <w:tcPr>
            <w:tcW w:w="2340" w:type="dxa"/>
            <w:tcBorders>
              <w:top w:val="single" w:sz="4" w:space="0" w:color="0091A5"/>
              <w:bottom w:val="single" w:sz="4" w:space="0" w:color="0091A5"/>
              <w:right w:val="single" w:sz="4" w:space="0" w:color="FFFFFF"/>
              <w:insideH w:val="single" w:sz="4" w:space="0" w:color="0091A5"/>
              <w:insideV w:val="single" w:sz="4" w:space="0" w:color="FFFFFF"/>
            </w:tcBorders>
            <w:shd w:color="auto" w:fill="00A0AA" w:val="clear"/>
            <w:vAlign w:val="center"/>
          </w:tcPr>
          <w:p>
            <w:pPr>
              <w:pStyle w:val="Normal"/>
              <w:jc w:val="center"/>
              <w:rPr>
                <w:b/>
                <w:b/>
                <w:color w:val="FFFFFF"/>
                <w:lang w:eastAsia="en-GB"/>
              </w:rPr>
            </w:pPr>
            <w:r>
              <w:rPr>
                <w:b/>
                <w:color w:val="FFFFFF"/>
                <w:lang w:eastAsia="en-GB"/>
              </w:rPr>
              <w:t xml:space="preserve">Licence Holder </w:t>
            </w:r>
          </w:p>
        </w:tc>
        <w:tc>
          <w:tcPr>
            <w:tcW w:w="1980" w:type="dxa"/>
            <w:tcBorders>
              <w:top w:val="single" w:sz="4" w:space="0" w:color="0091A5"/>
              <w:left w:val="single" w:sz="4" w:space="0" w:color="FFFFFF"/>
              <w:bottom w:val="single" w:sz="4" w:space="0" w:color="0091A5"/>
              <w:right w:val="single" w:sz="4" w:space="0" w:color="FFFFFF"/>
              <w:insideH w:val="single" w:sz="4" w:space="0" w:color="0091A5"/>
              <w:insideV w:val="single" w:sz="4" w:space="0" w:color="FFFFFF"/>
            </w:tcBorders>
            <w:shd w:color="auto" w:fill="00A0AA" w:val="clear"/>
          </w:tcPr>
          <w:p>
            <w:pPr>
              <w:pStyle w:val="Normal"/>
              <w:jc w:val="center"/>
              <w:rPr>
                <w:b/>
                <w:b/>
                <w:color w:val="FFFFFF"/>
                <w:lang w:eastAsia="en-GB"/>
              </w:rPr>
            </w:pPr>
            <w:r>
              <w:rPr>
                <w:b/>
                <w:color w:val="FFFFFF"/>
                <w:lang w:eastAsia="en-GB"/>
              </w:rPr>
              <w:t>Period of abstraction</w:t>
            </w:r>
          </w:p>
          <w:p>
            <w:pPr>
              <w:pStyle w:val="Normal"/>
              <w:jc w:val="center"/>
              <w:rPr>
                <w:b/>
                <w:b/>
                <w:color w:val="FFFFFF"/>
                <w:sz w:val="22"/>
                <w:szCs w:val="22"/>
                <w:lang w:eastAsia="en-GB"/>
              </w:rPr>
            </w:pPr>
            <w:r>
              <w:rPr>
                <w:b/>
                <w:color w:val="FFFFFF"/>
                <w:sz w:val="22"/>
                <w:szCs w:val="22"/>
                <w:lang w:eastAsia="en-GB"/>
              </w:rPr>
              <w:t>(dates / number of hours a day)</w:t>
            </w:r>
          </w:p>
        </w:tc>
        <w:tc>
          <w:tcPr>
            <w:tcW w:w="1800" w:type="dxa"/>
            <w:tcBorders>
              <w:top w:val="single" w:sz="4" w:space="0" w:color="0091A5"/>
              <w:left w:val="single" w:sz="4" w:space="0" w:color="FFFFFF"/>
              <w:bottom w:val="single" w:sz="4" w:space="0" w:color="0091A5"/>
              <w:right w:val="single" w:sz="4" w:space="0" w:color="FFFFFF"/>
              <w:insideH w:val="single" w:sz="4" w:space="0" w:color="0091A5"/>
              <w:insideV w:val="single" w:sz="4" w:space="0" w:color="FFFFFF"/>
            </w:tcBorders>
            <w:shd w:color="auto" w:fill="00A0AA" w:val="clear"/>
          </w:tcPr>
          <w:p>
            <w:pPr>
              <w:pStyle w:val="Normal"/>
              <w:jc w:val="center"/>
              <w:rPr>
                <w:b/>
                <w:b/>
                <w:color w:val="FFFFFF"/>
                <w:lang w:eastAsia="en-GB"/>
              </w:rPr>
            </w:pPr>
            <w:r>
              <w:rPr>
                <w:b/>
                <w:color w:val="FFFFFF"/>
                <w:lang w:eastAsia="en-GB"/>
              </w:rPr>
              <w:t xml:space="preserve">Maximum annual volume </w:t>
              <w:br/>
            </w:r>
            <w:r>
              <w:rPr>
                <w:b/>
                <w:color w:val="FFFFFF"/>
                <w:sz w:val="22"/>
                <w:szCs w:val="22"/>
                <w:lang w:eastAsia="en-GB"/>
              </w:rPr>
              <w:t>(cubic metres)</w:t>
            </w:r>
          </w:p>
        </w:tc>
        <w:tc>
          <w:tcPr>
            <w:tcW w:w="1800" w:type="dxa"/>
            <w:tcBorders>
              <w:top w:val="single" w:sz="4" w:space="0" w:color="0091A5"/>
              <w:left w:val="single" w:sz="4" w:space="0" w:color="FFFFFF"/>
              <w:bottom w:val="single" w:sz="4" w:space="0" w:color="0091A5"/>
              <w:right w:val="single" w:sz="4" w:space="0" w:color="FFFFFF"/>
              <w:insideH w:val="single" w:sz="4" w:space="0" w:color="0091A5"/>
              <w:insideV w:val="single" w:sz="4" w:space="0" w:color="FFFFFF"/>
            </w:tcBorders>
            <w:shd w:color="auto" w:fill="00A0AA" w:val="clear"/>
          </w:tcPr>
          <w:p>
            <w:pPr>
              <w:pStyle w:val="Normal"/>
              <w:jc w:val="center"/>
              <w:rPr>
                <w:b/>
                <w:b/>
                <w:color w:val="FFFFFF"/>
                <w:lang w:eastAsia="en-GB"/>
              </w:rPr>
            </w:pPr>
            <w:r>
              <w:rPr>
                <w:b/>
                <w:color w:val="FFFFFF"/>
                <w:lang w:eastAsia="en-GB"/>
              </w:rPr>
              <w:t xml:space="preserve">Maximum daily </w:t>
            </w:r>
          </w:p>
          <w:p>
            <w:pPr>
              <w:pStyle w:val="Normal"/>
              <w:jc w:val="center"/>
              <w:rPr>
                <w:b/>
                <w:b/>
                <w:color w:val="FFFFFF"/>
                <w:lang w:eastAsia="en-GB"/>
              </w:rPr>
            </w:pPr>
            <w:r>
              <w:rPr>
                <w:b/>
                <w:color w:val="FFFFFF"/>
                <w:lang w:eastAsia="en-GB"/>
              </w:rPr>
              <w:t xml:space="preserve">volume </w:t>
              <w:br/>
            </w:r>
            <w:r>
              <w:rPr>
                <w:b/>
                <w:color w:val="FFFFFF"/>
                <w:sz w:val="22"/>
                <w:szCs w:val="22"/>
                <w:lang w:eastAsia="en-GB"/>
              </w:rPr>
              <w:t>(cubic metres)</w:t>
            </w:r>
          </w:p>
        </w:tc>
        <w:tc>
          <w:tcPr>
            <w:tcW w:w="1800" w:type="dxa"/>
            <w:tcBorders>
              <w:top w:val="single" w:sz="4" w:space="0" w:color="0091A5"/>
              <w:left w:val="single" w:sz="4" w:space="0" w:color="FFFFFF"/>
              <w:bottom w:val="single" w:sz="4" w:space="0" w:color="0091A5"/>
              <w:right w:val="single" w:sz="4" w:space="0" w:color="FFFFFF"/>
              <w:insideH w:val="single" w:sz="4" w:space="0" w:color="0091A5"/>
              <w:insideV w:val="single" w:sz="4" w:space="0" w:color="FFFFFF"/>
            </w:tcBorders>
            <w:shd w:color="auto" w:fill="00A0AA" w:val="clear"/>
          </w:tcPr>
          <w:p>
            <w:pPr>
              <w:pStyle w:val="Normal"/>
              <w:jc w:val="center"/>
              <w:rPr>
                <w:b/>
                <w:b/>
                <w:color w:val="FFFFFF"/>
                <w:lang w:eastAsia="en-GB"/>
              </w:rPr>
            </w:pPr>
            <w:r>
              <w:rPr>
                <w:b/>
                <w:color w:val="FFFFFF"/>
                <w:lang w:eastAsia="en-GB"/>
              </w:rPr>
              <w:t>Maximum hourly</w:t>
            </w:r>
          </w:p>
          <w:p>
            <w:pPr>
              <w:pStyle w:val="Normal"/>
              <w:jc w:val="center"/>
              <w:rPr>
                <w:b/>
                <w:b/>
                <w:color w:val="FFFFFF"/>
                <w:lang w:eastAsia="en-GB"/>
              </w:rPr>
            </w:pPr>
            <w:r>
              <w:rPr>
                <w:b/>
                <w:color w:val="FFFFFF"/>
                <w:lang w:eastAsia="en-GB"/>
              </w:rPr>
              <w:t xml:space="preserve">volume </w:t>
              <w:br/>
            </w:r>
            <w:r>
              <w:rPr>
                <w:b/>
                <w:color w:val="FFFFFF"/>
                <w:sz w:val="22"/>
                <w:szCs w:val="22"/>
                <w:lang w:eastAsia="en-GB"/>
              </w:rPr>
              <w:t>(cubic metres)</w:t>
            </w:r>
          </w:p>
        </w:tc>
      </w:tr>
      <w:tr>
        <w:trPr/>
        <w:tc>
          <w:tcPr>
            <w:tcW w:w="234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p>
            <w:pPr>
              <w:pStyle w:val="Normal"/>
              <w:rPr>
                <w:lang w:eastAsia="en-GB"/>
              </w:rPr>
            </w:pPr>
            <w:r>
              <w:rPr>
                <w:lang w:eastAsia="en-GB"/>
              </w:rPr>
            </w:r>
          </w:p>
          <w:p>
            <w:pPr>
              <w:pStyle w:val="Normal"/>
              <w:rPr>
                <w:lang w:eastAsia="en-GB"/>
              </w:rPr>
            </w:pPr>
            <w:r>
              <w:rPr>
                <w:lang w:eastAsia="en-GB"/>
              </w:rPr>
            </w:r>
          </w:p>
        </w:tc>
        <w:tc>
          <w:tcPr>
            <w:tcW w:w="198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tc>
        <w:tc>
          <w:tcPr>
            <w:tcW w:w="180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tc>
        <w:tc>
          <w:tcPr>
            <w:tcW w:w="180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tc>
        <w:tc>
          <w:tcPr>
            <w:tcW w:w="180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tc>
      </w:tr>
      <w:tr>
        <w:trPr/>
        <w:tc>
          <w:tcPr>
            <w:tcW w:w="234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p>
            <w:pPr>
              <w:pStyle w:val="Normal"/>
              <w:rPr>
                <w:lang w:eastAsia="en-GB"/>
              </w:rPr>
            </w:pPr>
            <w:r>
              <w:rPr>
                <w:lang w:eastAsia="en-GB"/>
              </w:rPr>
            </w:r>
          </w:p>
          <w:p>
            <w:pPr>
              <w:pStyle w:val="Normal"/>
              <w:rPr>
                <w:lang w:eastAsia="en-GB"/>
              </w:rPr>
            </w:pPr>
            <w:r>
              <w:rPr>
                <w:lang w:eastAsia="en-GB"/>
              </w:rPr>
            </w:r>
          </w:p>
        </w:tc>
        <w:tc>
          <w:tcPr>
            <w:tcW w:w="198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tc>
        <w:tc>
          <w:tcPr>
            <w:tcW w:w="180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tc>
        <w:tc>
          <w:tcPr>
            <w:tcW w:w="180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tc>
        <w:tc>
          <w:tcPr>
            <w:tcW w:w="180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tc>
      </w:tr>
      <w:tr>
        <w:trPr/>
        <w:tc>
          <w:tcPr>
            <w:tcW w:w="234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p>
            <w:pPr>
              <w:pStyle w:val="Normal"/>
              <w:rPr>
                <w:lang w:eastAsia="en-GB"/>
              </w:rPr>
            </w:pPr>
            <w:r>
              <w:rPr>
                <w:lang w:eastAsia="en-GB"/>
              </w:rPr>
            </w:r>
          </w:p>
          <w:p>
            <w:pPr>
              <w:pStyle w:val="Normal"/>
              <w:rPr>
                <w:lang w:eastAsia="en-GB"/>
              </w:rPr>
            </w:pPr>
            <w:r>
              <w:rPr>
                <w:lang w:eastAsia="en-GB"/>
              </w:rPr>
            </w:r>
          </w:p>
        </w:tc>
        <w:tc>
          <w:tcPr>
            <w:tcW w:w="198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tc>
        <w:tc>
          <w:tcPr>
            <w:tcW w:w="180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tc>
        <w:tc>
          <w:tcPr>
            <w:tcW w:w="180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tc>
        <w:tc>
          <w:tcPr>
            <w:tcW w:w="180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tc>
      </w:tr>
    </w:tbl>
    <w:p>
      <w:pPr>
        <w:pStyle w:val="ListParagraph"/>
        <w:ind w:left="0" w:hanging="0"/>
        <w:rPr>
          <w:b/>
          <w:b/>
          <w:bCs/>
          <w:color w:val="00A0AA"/>
          <w:szCs w:val="26"/>
        </w:rPr>
      </w:pPr>
      <w:r>
        <w:rPr>
          <w:b/>
          <w:bCs/>
          <w:color w:val="00A0AA"/>
          <w:szCs w:val="26"/>
        </w:rPr>
      </w:r>
    </w:p>
    <w:p>
      <w:pPr>
        <w:pStyle w:val="ListParagraph"/>
        <w:numPr>
          <w:ilvl w:val="0"/>
          <w:numId w:val="2"/>
        </w:numPr>
        <w:tabs>
          <w:tab w:val="left" w:pos="851" w:leader="none"/>
        </w:tabs>
        <w:ind w:left="851" w:hanging="851"/>
        <w:rPr>
          <w:b/>
          <w:b/>
          <w:bCs/>
          <w:color w:val="00A0AA"/>
          <w:szCs w:val="26"/>
        </w:rPr>
      </w:pPr>
      <w:r>
        <w:rPr>
          <w:b/>
          <w:bCs/>
          <w:color w:val="00A0AA"/>
          <w:szCs w:val="26"/>
        </w:rPr>
        <w:t>Signatures: current Licence Holder (for all changes), and proposed Licence  Holder(s) for Transfers and Apportionments</w:t>
      </w:r>
    </w:p>
    <w:p>
      <w:pPr>
        <w:pStyle w:val="ListParagraph"/>
        <w:ind w:left="360" w:hanging="0"/>
        <w:rPr>
          <w:b/>
          <w:b/>
          <w:bCs/>
          <w:color w:val="00A0AA"/>
          <w:szCs w:val="26"/>
        </w:rPr>
      </w:pPr>
      <w:r>
        <w:rPr>
          <w:b/>
          <w:bCs/>
          <w:color w:val="00A0AA"/>
          <w:szCs w:val="26"/>
        </w:rPr>
      </w:r>
    </w:p>
    <w:p>
      <w:pPr>
        <w:pStyle w:val="Normal"/>
        <w:keepNext w:val="true"/>
        <w:keepLines/>
        <w:numPr>
          <w:ilvl w:val="0"/>
          <w:numId w:val="0"/>
        </w:numPr>
        <w:outlineLvl w:val="1"/>
        <w:rPr>
          <w:b/>
          <w:b/>
        </w:rPr>
      </w:pPr>
      <w:r>
        <w:rPr>
          <w:b/>
        </w:rPr>
        <w:t>Existing Licence Holder’s signature</w:t>
      </w:r>
    </w:p>
    <w:p>
      <w:pPr>
        <w:pStyle w:val="Numbering"/>
        <w:numPr>
          <w:ilvl w:val="0"/>
          <w:numId w:val="0"/>
        </w:numPr>
        <w:ind w:left="454" w:hanging="454"/>
        <w:rPr/>
      </w:pPr>
      <w:r>
        <mc:AlternateContent>
          <mc:Choice Requires="wps">
            <w:drawing>
              <wp:anchor behindDoc="0" distT="0" distB="0" distL="114300" distR="114300" simplePos="0" locked="0" layoutInCell="1" allowOverlap="1" relativeHeight="27" wp14:anchorId="6B312E04">
                <wp:simplePos x="0" y="0"/>
                <wp:positionH relativeFrom="column">
                  <wp:posOffset>341630</wp:posOffset>
                </wp:positionH>
                <wp:positionV relativeFrom="paragraph">
                  <wp:posOffset>26035</wp:posOffset>
                </wp:positionV>
                <wp:extent cx="852170" cy="323215"/>
                <wp:effectExtent l="0" t="0" r="26035" b="21590"/>
                <wp:wrapNone/>
                <wp:docPr id="60" name="Text Box 4"/>
                <a:graphic xmlns:a="http://schemas.openxmlformats.org/drawingml/2006/main">
                  <a:graphicData uri="http://schemas.microsoft.com/office/word/2010/wordprocessingShape">
                    <wps:wsp>
                      <wps:cNvSpPr/>
                      <wps:spPr>
                        <a:xfrm>
                          <a:off x="0" y="0"/>
                          <a:ext cx="851400" cy="32256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color w:val="000000"/>
                              </w:rPr>
                              <w:t>Mr</w:t>
                            </w:r>
                          </w:p>
                        </w:txbxContent>
                      </wps:txbx>
                      <wps:bodyPr>
                        <a:noAutofit/>
                      </wps:bodyPr>
                    </wps:wsp>
                  </a:graphicData>
                </a:graphic>
              </wp:anchor>
            </w:drawing>
          </mc:Choice>
          <mc:Fallback>
            <w:pict>
              <v:rect id="shape_0" ID="Text Box 4" fillcolor="white" stroked="t" style="position:absolute;margin-left:26.9pt;margin-top:2.05pt;width:67pt;height:25.35pt" wp14:anchorId="6B312E04">
                <w10:wrap type="square"/>
                <v:fill o:detectmouseclick="t" type="solid" color2="black"/>
                <v:stroke color="black" weight="9360" joinstyle="miter" endcap="flat"/>
                <v:textbox>
                  <w:txbxContent>
                    <w:p>
                      <w:pPr>
                        <w:pStyle w:val="FrameContents"/>
                        <w:spacing w:before="0" w:after="0"/>
                        <w:contextualSpacing/>
                        <w:rPr/>
                      </w:pPr>
                      <w:r>
                        <w:rPr>
                          <w:color w:val="000000"/>
                        </w:rPr>
                        <w:t>Mr</w:t>
                      </w:r>
                    </w:p>
                  </w:txbxContent>
                </v:textbox>
              </v:rect>
            </w:pict>
          </mc:Fallback>
        </mc:AlternateContent>
        <mc:AlternateContent>
          <mc:Choice Requires="wps">
            <w:drawing>
              <wp:anchor behindDoc="0" distT="0" distB="0" distL="114300" distR="114300" simplePos="0" locked="0" layoutInCell="1" allowOverlap="1" relativeHeight="31" wp14:anchorId="6B312E06">
                <wp:simplePos x="0" y="0"/>
                <wp:positionH relativeFrom="column">
                  <wp:posOffset>2111375</wp:posOffset>
                </wp:positionH>
                <wp:positionV relativeFrom="paragraph">
                  <wp:posOffset>19685</wp:posOffset>
                </wp:positionV>
                <wp:extent cx="4057015" cy="364490"/>
                <wp:effectExtent l="0" t="0" r="21590" b="18415"/>
                <wp:wrapNone/>
                <wp:docPr id="62" name="Text Box 4"/>
                <a:graphic xmlns:a="http://schemas.openxmlformats.org/drawingml/2006/main">
                  <a:graphicData uri="http://schemas.microsoft.com/office/word/2010/wordprocessingShape">
                    <wps:wsp>
                      <wps:cNvSpPr/>
                      <wps:spPr>
                        <a:xfrm>
                          <a:off x="0" y="0"/>
                          <a:ext cx="4056480" cy="36396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color w:val="000000"/>
                              </w:rPr>
                              <w:t>Paul William Kent</w:t>
                            </w:r>
                          </w:p>
                        </w:txbxContent>
                      </wps:txbx>
                      <wps:bodyPr>
                        <a:noAutofit/>
                      </wps:bodyPr>
                    </wps:wsp>
                  </a:graphicData>
                </a:graphic>
              </wp:anchor>
            </w:drawing>
          </mc:Choice>
          <mc:Fallback>
            <w:pict>
              <v:rect id="shape_0" ID="Text Box 4" fillcolor="white" stroked="t" style="position:absolute;margin-left:166.25pt;margin-top:1.55pt;width:319.35pt;height:28.6pt" wp14:anchorId="6B312E06">
                <w10:wrap type="square"/>
                <v:fill o:detectmouseclick="t" type="solid" color2="black"/>
                <v:stroke color="black" weight="9360" joinstyle="miter" endcap="flat"/>
                <v:textbox>
                  <w:txbxContent>
                    <w:p>
                      <w:pPr>
                        <w:pStyle w:val="FrameContents"/>
                        <w:spacing w:before="0" w:after="0"/>
                        <w:contextualSpacing/>
                        <w:rPr/>
                      </w:pPr>
                      <w:r>
                        <w:rPr>
                          <w:color w:val="000000"/>
                        </w:rPr>
                        <w:t>Paul William Kent</w:t>
                      </w:r>
                    </w:p>
                  </w:txbxContent>
                </v:textbox>
              </v:rect>
            </w:pict>
          </mc:Fallback>
        </mc:AlternateContent>
      </w:r>
      <w:r>
        <w:rPr/>
        <w:t>Title</w:t>
        <w:tab/>
        <w:tab/>
        <w:tab/>
        <w:tab/>
        <w:t>Full Name</w:t>
      </w:r>
    </w:p>
    <w:p>
      <w:pPr>
        <w:pStyle w:val="Normal"/>
        <w:rPr/>
      </w:pPr>
      <w:r>
        <w:rPr/>
      </w:r>
    </w:p>
    <w:p>
      <w:pPr>
        <w:pStyle w:val="Normal"/>
        <w:rPr/>
      </w:pPr>
      <w:r>
        <w:rPr/>
      </w:r>
    </w:p>
    <w:p>
      <w:pPr>
        <w:pStyle w:val="Normal"/>
        <w:rPr/>
      </w:pPr>
      <w:r>
        <mc:AlternateContent>
          <mc:Choice Requires="wps">
            <w:drawing>
              <wp:anchor behindDoc="0" distT="0" distB="0" distL="114300" distR="114300" simplePos="0" locked="0" layoutInCell="1" allowOverlap="1" relativeHeight="49" wp14:anchorId="6B312E08">
                <wp:simplePos x="0" y="0"/>
                <wp:positionH relativeFrom="column">
                  <wp:posOffset>2117725</wp:posOffset>
                </wp:positionH>
                <wp:positionV relativeFrom="paragraph">
                  <wp:posOffset>17780</wp:posOffset>
                </wp:positionV>
                <wp:extent cx="4056380" cy="351790"/>
                <wp:effectExtent l="0" t="0" r="22225" b="12065"/>
                <wp:wrapNone/>
                <wp:docPr id="64" name="Text Box 4"/>
                <a:graphic xmlns:a="http://schemas.openxmlformats.org/drawingml/2006/main">
                  <a:graphicData uri="http://schemas.microsoft.com/office/word/2010/wordprocessingShape">
                    <wps:wsp>
                      <wps:cNvSpPr/>
                      <wps:spPr>
                        <a:xfrm>
                          <a:off x="0" y="0"/>
                          <a:ext cx="4055760" cy="35100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color w:val="000000"/>
                              </w:rPr>
                              <w:t>Hydro plant manager</w:t>
                            </w:r>
                          </w:p>
                        </w:txbxContent>
                      </wps:txbx>
                      <wps:bodyPr>
                        <a:noAutofit/>
                      </wps:bodyPr>
                    </wps:wsp>
                  </a:graphicData>
                </a:graphic>
              </wp:anchor>
            </w:drawing>
          </mc:Choice>
          <mc:Fallback>
            <w:pict>
              <v:rect id="shape_0" ID="Text Box 4" fillcolor="white" stroked="t" style="position:absolute;margin-left:166.75pt;margin-top:1.4pt;width:319.3pt;height:27.6pt" wp14:anchorId="6B312E08">
                <w10:wrap type="square"/>
                <v:fill o:detectmouseclick="t" type="solid" color2="black"/>
                <v:stroke color="black" weight="9360" joinstyle="miter" endcap="flat"/>
                <v:textbox>
                  <w:txbxContent>
                    <w:p>
                      <w:pPr>
                        <w:pStyle w:val="FrameContents"/>
                        <w:spacing w:before="0" w:after="0"/>
                        <w:contextualSpacing/>
                        <w:rPr/>
                      </w:pPr>
                      <w:r>
                        <w:rPr>
                          <w:color w:val="000000"/>
                        </w:rPr>
                        <w:t>Hydro plant manager</w:t>
                      </w:r>
                    </w:p>
                  </w:txbxContent>
                </v:textbox>
              </v:rect>
            </w:pict>
          </mc:Fallback>
        </mc:AlternateContent>
      </w:r>
      <w:r>
        <w:rPr/>
        <w:t xml:space="preserve">Position </w:t>
      </w:r>
    </w:p>
    <w:p>
      <w:pPr>
        <w:pStyle w:val="Normal"/>
        <w:keepNext w:val="true"/>
        <w:keepLines/>
        <w:numPr>
          <w:ilvl w:val="0"/>
          <w:numId w:val="0"/>
        </w:numPr>
        <w:outlineLvl w:val="1"/>
        <w:rPr>
          <w:b/>
          <w:b/>
        </w:rPr>
      </w:pPr>
      <w:r>
        <w:rPr>
          <w:b/>
        </w:rPr>
      </w:r>
    </w:p>
    <w:p>
      <w:pPr>
        <w:pStyle w:val="Normal"/>
        <w:keepNext w:val="true"/>
        <w:keepLines/>
        <w:numPr>
          <w:ilvl w:val="0"/>
          <w:numId w:val="0"/>
        </w:numPr>
        <w:outlineLvl w:val="1"/>
        <w:rPr>
          <w:b/>
          <w:b/>
        </w:rPr>
      </w:pPr>
      <w:r>
        <w:rPr>
          <w:b/>
        </w:rPr>
        <mc:AlternateContent>
          <mc:Choice Requires="wps">
            <w:drawing>
              <wp:anchor behindDoc="0" distT="0" distB="0" distL="114300" distR="114300" simplePos="0" locked="0" layoutInCell="1" allowOverlap="1" relativeHeight="35" wp14:anchorId="6B312E0A">
                <wp:simplePos x="0" y="0"/>
                <wp:positionH relativeFrom="column">
                  <wp:posOffset>2108200</wp:posOffset>
                </wp:positionH>
                <wp:positionV relativeFrom="paragraph">
                  <wp:posOffset>134620</wp:posOffset>
                </wp:positionV>
                <wp:extent cx="4057015" cy="356870"/>
                <wp:effectExtent l="0" t="0" r="21590" b="26035"/>
                <wp:wrapNone/>
                <wp:docPr id="66" name="Text Box 4"/>
                <a:graphic xmlns:a="http://schemas.openxmlformats.org/drawingml/2006/main">
                  <a:graphicData uri="http://schemas.microsoft.com/office/word/2010/wordprocessingShape">
                    <wps:wsp>
                      <wps:cNvSpPr/>
                      <wps:spPr>
                        <a:xfrm>
                          <a:off x="0" y="0"/>
                          <a:ext cx="4056480" cy="35640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color w:val="000000"/>
                              </w:rPr>
                            </w:pPr>
                            <w:r>
                              <w:rPr>
                                <w:color w:val="000000"/>
                              </w:rPr>
                              <w:drawing>
                                <wp:inline distT="0" distB="0" distL="0" distR="0">
                                  <wp:extent cx="1377950" cy="310515"/>
                                  <wp:effectExtent l="0" t="0" r="0" b="0"/>
                                  <wp:docPr id="6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 descr=""/>
                                          <pic:cNvPicPr>
                                            <a:picLocks noChangeAspect="1" noChangeArrowheads="1"/>
                                          </pic:cNvPicPr>
                                        </pic:nvPicPr>
                                        <pic:blipFill>
                                          <a:blip r:embed="rId4"/>
                                          <a:stretch>
                                            <a:fillRect/>
                                          </a:stretch>
                                        </pic:blipFill>
                                        <pic:spPr bwMode="auto">
                                          <a:xfrm>
                                            <a:off x="0" y="0"/>
                                            <a:ext cx="1377950" cy="310515"/>
                                          </a:xfrm>
                                          <a:prstGeom prst="rect">
                                            <a:avLst/>
                                          </a:prstGeom>
                                        </pic:spPr>
                                      </pic:pic>
                                    </a:graphicData>
                                  </a:graphic>
                                </wp:inline>
                              </w:drawing>
                            </w:r>
                          </w:p>
                        </w:txbxContent>
                      </wps:txbx>
                      <wps:bodyPr>
                        <a:noAutofit/>
                      </wps:bodyPr>
                    </wps:wsp>
                  </a:graphicData>
                </a:graphic>
              </wp:anchor>
            </w:drawing>
          </mc:Choice>
          <mc:Fallback>
            <w:pict>
              <v:rect id="shape_0" ID="Text Box 4" fillcolor="white" stroked="t" style="position:absolute;margin-left:166pt;margin-top:10.6pt;width:319.35pt;height:28pt" wp14:anchorId="6B312E0A">
                <w10:wrap type="none"/>
                <v:fill o:detectmouseclick="t" type="solid" color2="black"/>
                <v:stroke color="black" weight="9360" joinstyle="miter" endcap="flat"/>
                <v:textbox>
                  <w:txbxContent>
                    <w:p>
                      <w:pPr>
                        <w:pStyle w:val="FrameContents"/>
                        <w:spacing w:before="0" w:after="0"/>
                        <w:contextualSpacing/>
                        <w:rPr>
                          <w:color w:val="000000"/>
                        </w:rPr>
                      </w:pPr>
                      <w:r>
                        <w:rPr>
                          <w:color w:val="000000"/>
                        </w:rPr>
                        <w:drawing>
                          <wp:inline distT="0" distB="0" distL="0" distR="0">
                            <wp:extent cx="1377950" cy="310515"/>
                            <wp:effectExtent l="0" t="0" r="0" b="0"/>
                            <wp:docPr id="6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 descr=""/>
                                    <pic:cNvPicPr>
                                      <a:picLocks noChangeAspect="1" noChangeArrowheads="1"/>
                                    </pic:cNvPicPr>
                                  </pic:nvPicPr>
                                  <pic:blipFill>
                                    <a:blip r:embed="rId4"/>
                                    <a:stretch>
                                      <a:fillRect/>
                                    </a:stretch>
                                  </pic:blipFill>
                                  <pic:spPr bwMode="auto">
                                    <a:xfrm>
                                      <a:off x="0" y="0"/>
                                      <a:ext cx="1377950" cy="310515"/>
                                    </a:xfrm>
                                    <a:prstGeom prst="rect">
                                      <a:avLst/>
                                    </a:prstGeom>
                                  </pic:spPr>
                                </pic:pic>
                              </a:graphicData>
                            </a:graphic>
                          </wp:inline>
                        </w:drawing>
                      </w:r>
                    </w:p>
                  </w:txbxContent>
                </v:textbox>
              </v:rect>
            </w:pict>
          </mc:Fallback>
        </mc:AlternateContent>
      </w:r>
    </w:p>
    <w:p>
      <w:pPr>
        <w:pStyle w:val="Normal"/>
        <w:keepNext w:val="true"/>
        <w:keepLines/>
        <w:numPr>
          <w:ilvl w:val="0"/>
          <w:numId w:val="0"/>
        </w:numPr>
        <w:outlineLvl w:val="1"/>
        <w:rPr/>
      </w:pPr>
      <w:r>
        <w:rPr/>
        <w:t>Signature</w:t>
      </w:r>
    </w:p>
    <w:p>
      <w:pPr>
        <w:pStyle w:val="Normal"/>
        <w:keepNext w:val="true"/>
        <w:keepLines/>
        <w:numPr>
          <w:ilvl w:val="0"/>
          <w:numId w:val="0"/>
        </w:numPr>
        <w:outlineLvl w:val="1"/>
        <w:rPr/>
      </w:pPr>
      <w:r>
        <w:rPr/>
      </w:r>
    </w:p>
    <w:p>
      <w:pPr>
        <w:pStyle w:val="Normal"/>
        <w:keepNext w:val="true"/>
        <w:keepLines/>
        <w:numPr>
          <w:ilvl w:val="0"/>
          <w:numId w:val="0"/>
        </w:numPr>
        <w:outlineLvl w:val="1"/>
        <w:rPr/>
      </w:pPr>
      <w:r>
        <mc:AlternateContent>
          <mc:Choice Requires="wps">
            <w:drawing>
              <wp:anchor behindDoc="0" distT="0" distB="0" distL="114300" distR="114300" simplePos="0" locked="0" layoutInCell="1" allowOverlap="1" relativeHeight="36" wp14:anchorId="6B312E0C">
                <wp:simplePos x="0" y="0"/>
                <wp:positionH relativeFrom="column">
                  <wp:posOffset>2114550</wp:posOffset>
                </wp:positionH>
                <wp:positionV relativeFrom="paragraph">
                  <wp:posOffset>69215</wp:posOffset>
                </wp:positionV>
                <wp:extent cx="4057015" cy="353695"/>
                <wp:effectExtent l="0" t="0" r="21590" b="10160"/>
                <wp:wrapNone/>
                <wp:docPr id="70" name="Text Box 4"/>
                <a:graphic xmlns:a="http://schemas.openxmlformats.org/drawingml/2006/main">
                  <a:graphicData uri="http://schemas.microsoft.com/office/word/2010/wordprocessingShape">
                    <wps:wsp>
                      <wps:cNvSpPr/>
                      <wps:spPr>
                        <a:xfrm>
                          <a:off x="0" y="0"/>
                          <a:ext cx="4056480" cy="35316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color w:val="000000"/>
                              </w:rPr>
                              <w:t>26</w:t>
                            </w:r>
                            <w:r>
                              <w:rPr>
                                <w:color w:val="000000"/>
                                <w:vertAlign w:val="superscript"/>
                              </w:rPr>
                              <w:t>th</w:t>
                            </w:r>
                            <w:r>
                              <w:rPr>
                                <w:color w:val="000000"/>
                              </w:rPr>
                              <w:t xml:space="preserve"> November 2019</w:t>
                            </w:r>
                          </w:p>
                        </w:txbxContent>
                      </wps:txbx>
                      <wps:bodyPr>
                        <a:noAutofit/>
                      </wps:bodyPr>
                    </wps:wsp>
                  </a:graphicData>
                </a:graphic>
              </wp:anchor>
            </w:drawing>
          </mc:Choice>
          <mc:Fallback>
            <w:pict>
              <v:rect id="shape_0" ID="Text Box 4" fillcolor="white" stroked="t" style="position:absolute;margin-left:166.5pt;margin-top:5.45pt;width:319.35pt;height:27.75pt" wp14:anchorId="6B312E0C">
                <w10:wrap type="square"/>
                <v:fill o:detectmouseclick="t" type="solid" color2="black"/>
                <v:stroke color="black" weight="9360" joinstyle="miter" endcap="flat"/>
                <v:textbox>
                  <w:txbxContent>
                    <w:p>
                      <w:pPr>
                        <w:pStyle w:val="FrameContents"/>
                        <w:spacing w:before="0" w:after="0"/>
                        <w:contextualSpacing/>
                        <w:rPr/>
                      </w:pPr>
                      <w:r>
                        <w:rPr>
                          <w:color w:val="000000"/>
                        </w:rPr>
                        <w:t>26</w:t>
                      </w:r>
                      <w:r>
                        <w:rPr>
                          <w:color w:val="000000"/>
                          <w:vertAlign w:val="superscript"/>
                        </w:rPr>
                        <w:t>th</w:t>
                      </w:r>
                      <w:r>
                        <w:rPr>
                          <w:color w:val="000000"/>
                        </w:rPr>
                        <w:t xml:space="preserve"> November 2019</w:t>
                      </w:r>
                    </w:p>
                  </w:txbxContent>
                </v:textbox>
              </v:rect>
            </w:pict>
          </mc:Fallback>
        </mc:AlternateContent>
      </w:r>
      <w:r>
        <w:rPr/>
        <w:t>Date</w:t>
      </w:r>
    </w:p>
    <w:p>
      <w:pPr>
        <w:pStyle w:val="Normal"/>
        <w:keepNext w:val="true"/>
        <w:keepLines/>
        <w:numPr>
          <w:ilvl w:val="0"/>
          <w:numId w:val="0"/>
        </w:numPr>
        <w:outlineLvl w:val="1"/>
        <w:rPr/>
      </w:pPr>
      <w:r>
        <w:rPr/>
      </w:r>
    </w:p>
    <w:p>
      <w:pPr>
        <w:pStyle w:val="Normal"/>
        <w:rPr/>
      </w:pPr>
      <w:r>
        <w:rPr/>
      </w:r>
    </w:p>
    <w:p>
      <w:pPr>
        <w:pStyle w:val="Normal"/>
        <w:keepNext w:val="true"/>
        <w:keepLines/>
        <w:numPr>
          <w:ilvl w:val="0"/>
          <w:numId w:val="0"/>
        </w:numPr>
        <w:outlineLvl w:val="1"/>
        <w:rPr/>
      </w:pPr>
      <w:r>
        <w:rPr/>
        <w:t>Proposed new Licence Holder’s signature, if applicable</w:t>
      </w:r>
    </w:p>
    <w:p>
      <w:pPr>
        <w:pStyle w:val="Numbering"/>
        <w:numPr>
          <w:ilvl w:val="0"/>
          <w:numId w:val="0"/>
        </w:numPr>
        <w:ind w:left="454" w:hanging="454"/>
        <w:rPr/>
      </w:pPr>
      <w:r>
        <mc:AlternateContent>
          <mc:Choice Requires="wps">
            <w:drawing>
              <wp:anchor behindDoc="0" distT="0" distB="0" distL="114300" distR="114300" simplePos="0" locked="0" layoutInCell="1" allowOverlap="1" relativeHeight="37" wp14:anchorId="6B312E10">
                <wp:simplePos x="0" y="0"/>
                <wp:positionH relativeFrom="column">
                  <wp:posOffset>341630</wp:posOffset>
                </wp:positionH>
                <wp:positionV relativeFrom="paragraph">
                  <wp:posOffset>26035</wp:posOffset>
                </wp:positionV>
                <wp:extent cx="852170" cy="323215"/>
                <wp:effectExtent l="0" t="0" r="26035" b="21590"/>
                <wp:wrapNone/>
                <wp:docPr id="72" name="Text Box 4"/>
                <a:graphic xmlns:a="http://schemas.openxmlformats.org/drawingml/2006/main">
                  <a:graphicData uri="http://schemas.microsoft.com/office/word/2010/wordprocessingShape">
                    <wps:wsp>
                      <wps:cNvSpPr/>
                      <wps:spPr>
                        <a:xfrm>
                          <a:off x="0" y="0"/>
                          <a:ext cx="851400" cy="32256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26.9pt;margin-top:2.05pt;width:67pt;height:25.35pt" wp14:anchorId="6B312E10">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mc:AlternateContent>
          <mc:Choice Requires="wps">
            <w:drawing>
              <wp:anchor behindDoc="0" distT="0" distB="0" distL="114300" distR="114300" simplePos="0" locked="0" layoutInCell="1" allowOverlap="1" relativeHeight="40" wp14:anchorId="6B312E0E">
                <wp:simplePos x="0" y="0"/>
                <wp:positionH relativeFrom="column">
                  <wp:posOffset>2104390</wp:posOffset>
                </wp:positionH>
                <wp:positionV relativeFrom="paragraph">
                  <wp:posOffset>12065</wp:posOffset>
                </wp:positionV>
                <wp:extent cx="4057015" cy="364490"/>
                <wp:effectExtent l="0" t="0" r="21590" b="18415"/>
                <wp:wrapNone/>
                <wp:docPr id="74" name="Text Box 4"/>
                <a:graphic xmlns:a="http://schemas.openxmlformats.org/drawingml/2006/main">
                  <a:graphicData uri="http://schemas.microsoft.com/office/word/2010/wordprocessingShape">
                    <wps:wsp>
                      <wps:cNvSpPr/>
                      <wps:spPr>
                        <a:xfrm>
                          <a:off x="0" y="0"/>
                          <a:ext cx="4056480" cy="36396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165.7pt;margin-top:0.95pt;width:319.35pt;height:28.6pt" wp14:anchorId="6B312E0E">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r>
        <w:rPr/>
        <w:t>Title</w:t>
        <w:tab/>
        <w:tab/>
        <w:tab/>
        <w:tab/>
        <w:t xml:space="preserve">Full Name </w:t>
      </w:r>
    </w:p>
    <w:p>
      <w:pPr>
        <w:pStyle w:val="Normal"/>
        <w:keepNext w:val="true"/>
        <w:keepLines/>
        <w:numPr>
          <w:ilvl w:val="0"/>
          <w:numId w:val="0"/>
        </w:numPr>
        <w:outlineLvl w:val="1"/>
        <w:rPr>
          <w:b/>
          <w:b/>
        </w:rPr>
      </w:pPr>
      <w:r>
        <w:rPr>
          <w:b/>
        </w:rPr>
      </w:r>
    </w:p>
    <w:p>
      <w:pPr>
        <w:pStyle w:val="Normal"/>
        <w:keepNext w:val="true"/>
        <w:keepLines/>
        <w:numPr>
          <w:ilvl w:val="0"/>
          <w:numId w:val="0"/>
        </w:numPr>
        <w:outlineLvl w:val="1"/>
        <w:rPr>
          <w:b/>
          <w:b/>
        </w:rPr>
      </w:pPr>
      <w:r>
        <w:rPr>
          <w:b/>
        </w:rPr>
      </w:r>
    </w:p>
    <w:p>
      <w:pPr>
        <w:pStyle w:val="Normal"/>
        <w:rPr/>
      </w:pPr>
      <w:r>
        <mc:AlternateContent>
          <mc:Choice Requires="wps">
            <w:drawing>
              <wp:anchor behindDoc="0" distT="0" distB="0" distL="114300" distR="114300" simplePos="0" locked="0" layoutInCell="1" allowOverlap="1" relativeHeight="50" wp14:anchorId="6B312E12">
                <wp:simplePos x="0" y="0"/>
                <wp:positionH relativeFrom="column">
                  <wp:posOffset>2117725</wp:posOffset>
                </wp:positionH>
                <wp:positionV relativeFrom="paragraph">
                  <wp:posOffset>17780</wp:posOffset>
                </wp:positionV>
                <wp:extent cx="4056380" cy="351790"/>
                <wp:effectExtent l="0" t="0" r="22225" b="12065"/>
                <wp:wrapNone/>
                <wp:docPr id="76" name="Text Box 4"/>
                <a:graphic xmlns:a="http://schemas.openxmlformats.org/drawingml/2006/main">
                  <a:graphicData uri="http://schemas.microsoft.com/office/word/2010/wordprocessingShape">
                    <wps:wsp>
                      <wps:cNvSpPr/>
                      <wps:spPr>
                        <a:xfrm>
                          <a:off x="0" y="0"/>
                          <a:ext cx="4055760" cy="35100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166.75pt;margin-top:1.4pt;width:319.3pt;height:27.6pt" wp14:anchorId="6B312E12">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r>
        <w:rPr/>
        <w:t xml:space="preserve">Position </w:t>
      </w:r>
    </w:p>
    <w:p>
      <w:pPr>
        <w:pStyle w:val="Normal"/>
        <w:rPr/>
      </w:pPr>
      <w:r>
        <w:rPr/>
      </w:r>
    </w:p>
    <w:p>
      <w:pPr>
        <w:pStyle w:val="Normal"/>
        <w:rPr/>
      </w:pPr>
      <w:r>
        <w:rPr/>
      </w:r>
    </w:p>
    <w:p>
      <w:pPr>
        <w:pStyle w:val="Normal"/>
        <w:rPr/>
      </w:pPr>
      <w:r>
        <mc:AlternateContent>
          <mc:Choice Requires="wps">
            <w:drawing>
              <wp:anchor behindDoc="0" distT="0" distB="0" distL="114300" distR="114300" simplePos="0" locked="0" layoutInCell="1" allowOverlap="1" relativeHeight="41" wp14:anchorId="6B312E14">
                <wp:simplePos x="0" y="0"/>
                <wp:positionH relativeFrom="column">
                  <wp:posOffset>2123440</wp:posOffset>
                </wp:positionH>
                <wp:positionV relativeFrom="paragraph">
                  <wp:posOffset>27940</wp:posOffset>
                </wp:positionV>
                <wp:extent cx="4056380" cy="356870"/>
                <wp:effectExtent l="0" t="0" r="22225" b="26035"/>
                <wp:wrapNone/>
                <wp:docPr id="78" name="Text Box 4"/>
                <a:graphic xmlns:a="http://schemas.openxmlformats.org/drawingml/2006/main">
                  <a:graphicData uri="http://schemas.microsoft.com/office/word/2010/wordprocessingShape">
                    <wps:wsp>
                      <wps:cNvSpPr/>
                      <wps:spPr>
                        <a:xfrm>
                          <a:off x="0" y="0"/>
                          <a:ext cx="4055760" cy="35640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167.2pt;margin-top:2.2pt;width:319.3pt;height:28pt" wp14:anchorId="6B312E14">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r>
        <w:rPr/>
        <w:t>Signature</w:t>
      </w:r>
    </w:p>
    <w:p>
      <w:pPr>
        <w:pStyle w:val="Normal"/>
        <w:rPr/>
      </w:pPr>
      <w:r>
        <w:rPr/>
      </w:r>
    </w:p>
    <w:p>
      <w:pPr>
        <w:pStyle w:val="Normal"/>
        <w:rPr/>
      </w:pPr>
      <w:r>
        <w:rPr/>
        <mc:AlternateContent>
          <mc:Choice Requires="wps">
            <w:drawing>
              <wp:anchor behindDoc="0" distT="0" distB="0" distL="114300" distR="114300" simplePos="0" locked="0" layoutInCell="1" allowOverlap="1" relativeHeight="42" wp14:anchorId="6B312E16">
                <wp:simplePos x="0" y="0"/>
                <wp:positionH relativeFrom="column">
                  <wp:posOffset>2113280</wp:posOffset>
                </wp:positionH>
                <wp:positionV relativeFrom="paragraph">
                  <wp:posOffset>133985</wp:posOffset>
                </wp:positionV>
                <wp:extent cx="4057015" cy="353695"/>
                <wp:effectExtent l="0" t="0" r="21590" b="10160"/>
                <wp:wrapNone/>
                <wp:docPr id="80" name="Text Box 4"/>
                <a:graphic xmlns:a="http://schemas.openxmlformats.org/drawingml/2006/main">
                  <a:graphicData uri="http://schemas.microsoft.com/office/word/2010/wordprocessingShape">
                    <wps:wsp>
                      <wps:cNvSpPr/>
                      <wps:spPr>
                        <a:xfrm>
                          <a:off x="0" y="0"/>
                          <a:ext cx="4056480" cy="35316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166.4pt;margin-top:10.55pt;width:319.35pt;height:27.75pt" wp14:anchorId="6B312E16">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p>
    <w:p>
      <w:pPr>
        <w:pStyle w:val="Normal"/>
        <w:keepNext w:val="true"/>
        <w:keepLines/>
        <w:numPr>
          <w:ilvl w:val="0"/>
          <w:numId w:val="0"/>
        </w:numPr>
        <w:outlineLvl w:val="1"/>
        <w:rPr/>
      </w:pPr>
      <w:r>
        <w:rPr/>
        <w:t>Date</w:t>
      </w:r>
    </w:p>
    <w:p>
      <w:pPr>
        <w:pStyle w:val="Normal"/>
        <w:rPr/>
      </w:pPr>
      <w:r>
        <w:rPr/>
      </w:r>
    </w:p>
    <w:p>
      <w:pPr>
        <w:pStyle w:val="Normal"/>
        <w:keepNext w:val="true"/>
        <w:keepLines/>
        <w:numPr>
          <w:ilvl w:val="0"/>
          <w:numId w:val="0"/>
        </w:numPr>
        <w:outlineLvl w:val="1"/>
        <w:rPr>
          <w:b/>
          <w:b/>
        </w:rPr>
      </w:pPr>
      <w:r>
        <w:rPr>
          <w:b/>
        </w:rPr>
      </w:r>
    </w:p>
    <w:p>
      <w:pPr>
        <w:pStyle w:val="Normal"/>
        <w:keepNext w:val="true"/>
        <w:keepLines/>
        <w:numPr>
          <w:ilvl w:val="0"/>
          <w:numId w:val="0"/>
        </w:numPr>
        <w:outlineLvl w:val="1"/>
        <w:rPr/>
      </w:pPr>
      <w:r>
        <mc:AlternateContent>
          <mc:Choice Requires="wps">
            <w:drawing>
              <wp:anchor behindDoc="0" distT="0" distB="0" distL="114300" distR="114300" simplePos="0" locked="0" layoutInCell="1" allowOverlap="1" relativeHeight="43" wp14:anchorId="6B312E18">
                <wp:simplePos x="0" y="0"/>
                <wp:positionH relativeFrom="column">
                  <wp:posOffset>2129790</wp:posOffset>
                </wp:positionH>
                <wp:positionV relativeFrom="paragraph">
                  <wp:posOffset>174625</wp:posOffset>
                </wp:positionV>
                <wp:extent cx="4057015" cy="364490"/>
                <wp:effectExtent l="0" t="0" r="21590" b="18415"/>
                <wp:wrapNone/>
                <wp:docPr id="82" name="Text Box 4"/>
                <a:graphic xmlns:a="http://schemas.openxmlformats.org/drawingml/2006/main">
                  <a:graphicData uri="http://schemas.microsoft.com/office/word/2010/wordprocessingShape">
                    <wps:wsp>
                      <wps:cNvSpPr/>
                      <wps:spPr>
                        <a:xfrm>
                          <a:off x="0" y="0"/>
                          <a:ext cx="4056480" cy="36396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167.7pt;margin-top:13.75pt;width:319.35pt;height:28.6pt" wp14:anchorId="6B312E18">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r>
        <w:rPr/>
        <w:t>Additional proposed new Licence Holder’s signature, if applicable</w:t>
      </w:r>
    </w:p>
    <w:p>
      <w:pPr>
        <w:pStyle w:val="Numbering"/>
        <w:numPr>
          <w:ilvl w:val="0"/>
          <w:numId w:val="0"/>
        </w:numPr>
        <w:ind w:left="454" w:hanging="454"/>
        <w:rPr/>
      </w:pPr>
      <w:r>
        <mc:AlternateContent>
          <mc:Choice Requires="wps">
            <w:drawing>
              <wp:anchor behindDoc="0" distT="0" distB="0" distL="114300" distR="114300" simplePos="0" locked="0" layoutInCell="1" allowOverlap="1" relativeHeight="38" wp14:anchorId="6B312E1A">
                <wp:simplePos x="0" y="0"/>
                <wp:positionH relativeFrom="column">
                  <wp:posOffset>341630</wp:posOffset>
                </wp:positionH>
                <wp:positionV relativeFrom="paragraph">
                  <wp:posOffset>26035</wp:posOffset>
                </wp:positionV>
                <wp:extent cx="852170" cy="323215"/>
                <wp:effectExtent l="0" t="0" r="26035" b="21590"/>
                <wp:wrapNone/>
                <wp:docPr id="84" name="Text Box 4"/>
                <a:graphic xmlns:a="http://schemas.openxmlformats.org/drawingml/2006/main">
                  <a:graphicData uri="http://schemas.microsoft.com/office/word/2010/wordprocessingShape">
                    <wps:wsp>
                      <wps:cNvSpPr/>
                      <wps:spPr>
                        <a:xfrm>
                          <a:off x="0" y="0"/>
                          <a:ext cx="851400" cy="32256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26.9pt;margin-top:2.05pt;width:67pt;height:25.35pt" wp14:anchorId="6B312E1A">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r>
        <w:rPr/>
        <w:t>Title</w:t>
        <w:tab/>
        <w:tab/>
        <w:tab/>
        <w:tab/>
        <w:t>Full Name</w:t>
      </w:r>
    </w:p>
    <w:p>
      <w:pPr>
        <w:pStyle w:val="Normal"/>
        <w:keepNext w:val="true"/>
        <w:keepLines/>
        <w:numPr>
          <w:ilvl w:val="0"/>
          <w:numId w:val="0"/>
        </w:numPr>
        <w:outlineLvl w:val="1"/>
        <w:rPr>
          <w:b/>
          <w:b/>
        </w:rPr>
      </w:pPr>
      <w:r>
        <w:rPr>
          <w:b/>
        </w:rPr>
      </w:r>
    </w:p>
    <w:p>
      <w:pPr>
        <w:pStyle w:val="Normal"/>
        <w:keepNext w:val="true"/>
        <w:keepLines/>
        <w:numPr>
          <w:ilvl w:val="0"/>
          <w:numId w:val="0"/>
        </w:numPr>
        <w:outlineLvl w:val="1"/>
        <w:rPr>
          <w:b/>
          <w:b/>
        </w:rPr>
      </w:pPr>
      <w:r>
        <w:rPr>
          <w:b/>
        </w:rPr>
        <mc:AlternateContent>
          <mc:Choice Requires="wps">
            <w:drawing>
              <wp:anchor behindDoc="0" distT="0" distB="0" distL="114300" distR="114300" simplePos="0" locked="0" layoutInCell="1" allowOverlap="1" relativeHeight="51" wp14:anchorId="6B312E1C">
                <wp:simplePos x="0" y="0"/>
                <wp:positionH relativeFrom="column">
                  <wp:posOffset>2133600</wp:posOffset>
                </wp:positionH>
                <wp:positionV relativeFrom="paragraph">
                  <wp:posOffset>144780</wp:posOffset>
                </wp:positionV>
                <wp:extent cx="4056380" cy="351790"/>
                <wp:effectExtent l="0" t="0" r="22225" b="12065"/>
                <wp:wrapNone/>
                <wp:docPr id="86" name="Text Box 4"/>
                <a:graphic xmlns:a="http://schemas.openxmlformats.org/drawingml/2006/main">
                  <a:graphicData uri="http://schemas.microsoft.com/office/word/2010/wordprocessingShape">
                    <wps:wsp>
                      <wps:cNvSpPr/>
                      <wps:spPr>
                        <a:xfrm>
                          <a:off x="0" y="0"/>
                          <a:ext cx="4055760" cy="35100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168pt;margin-top:11.4pt;width:319.3pt;height:27.6pt" wp14:anchorId="6B312E1C">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p>
    <w:p>
      <w:pPr>
        <w:pStyle w:val="Normal"/>
        <w:rPr/>
      </w:pPr>
      <w:r>
        <w:rPr/>
        <w:t xml:space="preserve">Position </w:t>
      </w:r>
    </w:p>
    <w:p>
      <w:pPr>
        <w:pStyle w:val="Normal"/>
        <w:keepNext w:val="true"/>
        <w:keepLines/>
        <w:numPr>
          <w:ilvl w:val="0"/>
          <w:numId w:val="0"/>
        </w:numPr>
        <w:outlineLvl w:val="1"/>
        <w:rPr/>
      </w:pPr>
      <w:r>
        <w:rPr/>
      </w:r>
    </w:p>
    <w:p>
      <w:pPr>
        <w:pStyle w:val="Normal"/>
        <w:keepNext w:val="true"/>
        <w:keepLines/>
        <w:numPr>
          <w:ilvl w:val="0"/>
          <w:numId w:val="0"/>
        </w:numPr>
        <w:outlineLvl w:val="1"/>
        <w:rPr/>
      </w:pPr>
      <w:r>
        <w:rPr/>
        <mc:AlternateContent>
          <mc:Choice Requires="wps">
            <w:drawing>
              <wp:anchor behindDoc="0" distT="0" distB="0" distL="114300" distR="114300" simplePos="0" locked="0" layoutInCell="1" allowOverlap="1" relativeHeight="44" wp14:anchorId="6B312E1E">
                <wp:simplePos x="0" y="0"/>
                <wp:positionH relativeFrom="column">
                  <wp:posOffset>2127250</wp:posOffset>
                </wp:positionH>
                <wp:positionV relativeFrom="paragraph">
                  <wp:posOffset>76835</wp:posOffset>
                </wp:positionV>
                <wp:extent cx="4056380" cy="356870"/>
                <wp:effectExtent l="0" t="0" r="22225" b="26035"/>
                <wp:wrapNone/>
                <wp:docPr id="88" name="Text Box 4"/>
                <a:graphic xmlns:a="http://schemas.openxmlformats.org/drawingml/2006/main">
                  <a:graphicData uri="http://schemas.microsoft.com/office/word/2010/wordprocessingShape">
                    <wps:wsp>
                      <wps:cNvSpPr/>
                      <wps:spPr>
                        <a:xfrm>
                          <a:off x="0" y="0"/>
                          <a:ext cx="4055760" cy="35640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167.5pt;margin-top:6.05pt;width:319.3pt;height:28pt" wp14:anchorId="6B312E1E">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p>
    <w:p>
      <w:pPr>
        <w:pStyle w:val="Normal"/>
        <w:keepNext w:val="true"/>
        <w:keepLines/>
        <w:numPr>
          <w:ilvl w:val="0"/>
          <w:numId w:val="0"/>
        </w:numPr>
        <w:outlineLvl w:val="1"/>
        <w:rPr/>
      </w:pPr>
      <w:r>
        <w:rPr/>
        <w:t>Signature</w:t>
      </w:r>
    </w:p>
    <w:p>
      <w:pPr>
        <w:pStyle w:val="Normal"/>
        <w:keepNext w:val="true"/>
        <w:keepLines/>
        <w:numPr>
          <w:ilvl w:val="0"/>
          <w:numId w:val="0"/>
        </w:numPr>
        <w:outlineLvl w:val="1"/>
        <w:rPr/>
      </w:pPr>
      <w:r>
        <w:rPr/>
      </w:r>
    </w:p>
    <w:p>
      <w:pPr>
        <w:pStyle w:val="Normal"/>
        <w:keepNext w:val="true"/>
        <w:keepLines/>
        <w:numPr>
          <w:ilvl w:val="0"/>
          <w:numId w:val="0"/>
        </w:numPr>
        <w:outlineLvl w:val="1"/>
        <w:rPr/>
      </w:pPr>
      <w:r>
        <mc:AlternateContent>
          <mc:Choice Requires="wps">
            <w:drawing>
              <wp:anchor behindDoc="0" distT="0" distB="0" distL="114300" distR="114300" simplePos="0" locked="0" layoutInCell="1" allowOverlap="1" relativeHeight="45" wp14:anchorId="6B312E20">
                <wp:simplePos x="0" y="0"/>
                <wp:positionH relativeFrom="column">
                  <wp:posOffset>2133600</wp:posOffset>
                </wp:positionH>
                <wp:positionV relativeFrom="paragraph">
                  <wp:posOffset>8890</wp:posOffset>
                </wp:positionV>
                <wp:extent cx="4057015" cy="353695"/>
                <wp:effectExtent l="0" t="0" r="21590" b="10160"/>
                <wp:wrapNone/>
                <wp:docPr id="90" name="Text Box 4"/>
                <a:graphic xmlns:a="http://schemas.openxmlformats.org/drawingml/2006/main">
                  <a:graphicData uri="http://schemas.microsoft.com/office/word/2010/wordprocessingShape">
                    <wps:wsp>
                      <wps:cNvSpPr/>
                      <wps:spPr>
                        <a:xfrm>
                          <a:off x="0" y="0"/>
                          <a:ext cx="4056480" cy="35316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168pt;margin-top:0.7pt;width:319.35pt;height:27.75pt" wp14:anchorId="6B312E20">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r>
        <w:rPr/>
        <w:t>Date</w:t>
      </w:r>
    </w:p>
    <w:p>
      <w:pPr>
        <w:pStyle w:val="Normal"/>
        <w:keepNext w:val="true"/>
        <w:keepLines/>
        <w:numPr>
          <w:ilvl w:val="0"/>
          <w:numId w:val="0"/>
        </w:numPr>
        <w:outlineLvl w:val="1"/>
        <w:rPr/>
      </w:pPr>
      <w:r>
        <w:rPr/>
      </w:r>
    </w:p>
    <w:p>
      <w:pPr>
        <w:pStyle w:val="Normal"/>
        <w:rPr/>
      </w:pPr>
      <w:r>
        <w:rPr/>
      </w:r>
    </w:p>
    <w:p>
      <w:pPr>
        <w:pStyle w:val="Normal"/>
        <w:rPr>
          <w:b/>
          <w:b/>
          <w:bCs/>
          <w:color w:val="0091A5"/>
          <w:szCs w:val="26"/>
          <w:u w:val="single"/>
        </w:rPr>
      </w:pPr>
      <w:r>
        <w:rPr>
          <w:b/>
          <w:bCs/>
          <w:color w:val="0091A5"/>
          <w:szCs w:val="26"/>
          <w:u w:val="single"/>
        </w:rPr>
        <w:t>Application Checklist</w:t>
      </w:r>
    </w:p>
    <w:p>
      <w:pPr>
        <w:pStyle w:val="Normal"/>
        <w:jc w:val="center"/>
        <w:rPr>
          <w:b/>
          <w:b/>
          <w:bCs/>
          <w:color w:val="0091A5"/>
          <w:szCs w:val="26"/>
        </w:rPr>
      </w:pPr>
      <w:r>
        <w:rPr>
          <w:b/>
          <w:bCs/>
          <w:color w:val="0091A5"/>
          <w:szCs w:val="26"/>
        </w:rPr>
      </w:r>
    </w:p>
    <w:p>
      <w:pPr>
        <w:pStyle w:val="Normal"/>
        <w:rPr>
          <w:b/>
          <w:b/>
          <w:bCs/>
          <w:color w:val="0091A5"/>
          <w:szCs w:val="26"/>
        </w:rPr>
      </w:pPr>
      <w:r>
        <w:rPr>
          <w:b/>
          <w:bCs/>
          <w:color w:val="0091A5"/>
          <w:szCs w:val="26"/>
        </w:rPr>
        <w:t>Please tick the following checklist items to indicate that you have included the required information. If any sections of the form are left blank and no supporting information submitted, where we have insufficient information to make a decision on your application, we will return your form to you.</w:t>
      </w:r>
    </w:p>
    <w:p>
      <w:pPr>
        <w:pStyle w:val="Normal"/>
        <w:jc w:val="center"/>
        <w:rPr>
          <w:b/>
          <w:b/>
          <w:color w:val="00B050"/>
          <w:sz w:val="28"/>
          <w:szCs w:val="28"/>
        </w:rPr>
      </w:pPr>
      <w:r>
        <w:rPr>
          <w:b/>
          <w:color w:val="00B050"/>
          <w:sz w:val="28"/>
          <w:szCs w:val="28"/>
        </w:rPr>
      </w:r>
    </w:p>
    <w:p>
      <w:pPr>
        <w:pStyle w:val="Normal"/>
        <w:rPr>
          <w:rFonts w:ascii="MS Gothic" w:hAnsi="MS Gothic" w:eastAsia="MS Gothic"/>
        </w:rPr>
      </w:pPr>
      <w:r>
        <w:rPr/>
        <w:t>For transfer of Licence Holder, a map showing the land ownership boundary with all abstraction point(s) clearly marked or the evidence outlined</w:t>
      </w:r>
      <w:r>
        <w:rPr>
          <w:bCs/>
        </w:rPr>
        <w:t xml:space="preserve"> </w:t>
      </w:r>
      <w:r>
        <w:rPr/>
        <w:t>in Guidance Note WRX</w:t>
      </w:r>
      <w:r>
        <w:rPr>
          <w:bCs/>
          <w:color w:val="3C3C41"/>
        </w:rPr>
        <w:tab/>
      </w:r>
      <w:sdt>
        <w:sdtPr>
          <w14:checkbox>
            <w14:checked w:val=""/>
            <w14:checkedState w:val=""/>
            <w14:uncheckedState w:val=""/>
          </w14:checkbox>
        </w:sdtPr>
        <w:sdtContent>
          <w:r>
            <w:rPr>
              <w:rFonts w:eastAsia="MS Gothic" w:ascii="MS Gothic" w:hAnsi="MS Gothic"/>
            </w:rPr>
            <w:t>☐</w:t>
          </w:r>
        </w:sdtContent>
      </w:sdt>
    </w:p>
    <w:p>
      <w:pPr>
        <w:pStyle w:val="Normal"/>
        <w:rPr>
          <w:bCs/>
          <w:color w:val="3C3C41"/>
        </w:rPr>
      </w:pPr>
      <w:r>
        <w:rPr/>
        <w:t>For revocations, a copy of the original licence</w:t>
        <w:tab/>
        <w:tab/>
        <w:tab/>
        <w:tab/>
        <w:tab/>
        <w:tab/>
        <w:tab/>
      </w:r>
      <w:sdt>
        <w:sdtPr>
          <w14:checkbox>
            <w14:checked w:val=""/>
            <w14:checkedState w:val=""/>
            <w14:uncheckedState w:val=""/>
          </w14:checkbox>
        </w:sdtPr>
        <w:sdtContent>
          <w:r>
            <w:rPr>
              <w:rFonts w:eastAsia="MS Gothic" w:ascii="MS Gothic" w:hAnsi="MS Gothic"/>
            </w:rPr>
            <w:t>☐</w:t>
          </w:r>
        </w:sdtContent>
      </w:sdt>
    </w:p>
    <w:p>
      <w:pPr>
        <w:pStyle w:val="Normal"/>
        <w:rPr>
          <w:rFonts w:ascii="MS Gothic" w:hAnsi="MS Gothic" w:eastAsia="MS Gothic"/>
        </w:rPr>
      </w:pPr>
      <w:r>
        <mc:AlternateContent>
          <mc:Choice Requires="wps">
            <w:drawing>
              <wp:anchor behindDoc="0" distT="0" distB="0" distL="114300" distR="114300" simplePos="0" locked="0" layoutInCell="1" allowOverlap="1" relativeHeight="53" wp14:anchorId="6B312E22">
                <wp:simplePos x="0" y="0"/>
                <wp:positionH relativeFrom="column">
                  <wp:posOffset>-78105</wp:posOffset>
                </wp:positionH>
                <wp:positionV relativeFrom="paragraph">
                  <wp:posOffset>224790</wp:posOffset>
                </wp:positionV>
                <wp:extent cx="6239510" cy="676275"/>
                <wp:effectExtent l="7620" t="11430" r="12700" b="9525"/>
                <wp:wrapNone/>
                <wp:docPr id="92" name="Text Box 44"/>
                <a:graphic xmlns:a="http://schemas.openxmlformats.org/drawingml/2006/main">
                  <a:graphicData uri="http://schemas.microsoft.com/office/word/2010/wordprocessingShape">
                    <wps:wsp>
                      <wps:cNvSpPr/>
                      <wps:spPr>
                        <a:xfrm>
                          <a:off x="0" y="0"/>
                          <a:ext cx="6238800" cy="675720"/>
                        </a:xfrm>
                        <a:prstGeom prst="rect">
                          <a:avLst/>
                        </a:prstGeom>
                        <a:solidFill>
                          <a:srgbClr val="ffffff">
                            <a:alpha val="80000"/>
                          </a:srgbClr>
                        </a:solidFill>
                        <a:ln w="9360">
                          <a:solidFill>
                            <a:srgbClr val="00a0aa"/>
                          </a:solidFill>
                          <a:miter/>
                        </a:ln>
                      </wps:spPr>
                      <wps:style>
                        <a:lnRef idx="0"/>
                        <a:fillRef idx="0"/>
                        <a:effectRef idx="0"/>
                        <a:fontRef idx="minor"/>
                      </wps:style>
                      <wps:txbx>
                        <w:txbxContent>
                          <w:p>
                            <w:pPr>
                              <w:pStyle w:val="FrameContents"/>
                              <w:rPr>
                                <w:color w:val="auto"/>
                              </w:rPr>
                            </w:pPr>
                            <w:r>
                              <w:rPr>
                                <w:color w:val="auto"/>
                              </w:rPr>
                              <w:t>For Natural Resources Wales’ use only:</w:t>
                            </w:r>
                          </w:p>
                          <w:p>
                            <w:pPr>
                              <w:pStyle w:val="FrameContents"/>
                              <w:rPr>
                                <w:color w:val="auto"/>
                              </w:rPr>
                            </w:pPr>
                            <w:r>
                              <w:rPr>
                                <w:color w:val="auto"/>
                              </w:rPr>
                            </w:r>
                          </w:p>
                          <w:p>
                            <w:pPr>
                              <w:pStyle w:val="FrameContents"/>
                              <w:rPr>
                                <w:color w:val="auto"/>
                              </w:rPr>
                            </w:pPr>
                            <w:r>
                              <w:rPr>
                                <w:color w:val="auto"/>
                              </w:rPr>
                              <w:t>Date received _____________________ Reference Number _____________________</w:t>
                            </w:r>
                          </w:p>
                          <w:p>
                            <w:pPr>
                              <w:pStyle w:val="FrameContents"/>
                              <w:rPr>
                                <w:color w:val="auto"/>
                              </w:rPr>
                            </w:pPr>
                            <w:r>
                              <w:rPr>
                                <w:color w:val="auto"/>
                              </w:rPr>
                            </w:r>
                          </w:p>
                          <w:p>
                            <w:pPr>
                              <w:pStyle w:val="FrameContents"/>
                              <w:rPr/>
                            </w:pPr>
                            <w:r>
                              <w:rPr/>
                            </w:r>
                          </w:p>
                        </w:txbxContent>
                      </wps:txbx>
                      <wps:bodyPr>
                        <a:noAutofit/>
                      </wps:bodyPr>
                    </wps:wsp>
                  </a:graphicData>
                </a:graphic>
              </wp:anchor>
            </w:drawing>
          </mc:Choice>
          <mc:Fallback>
            <w:pict>
              <v:rect id="shape_0" ID="Text Box 44" fillcolor="white" stroked="t" style="position:absolute;margin-left:-6.15pt;margin-top:17.7pt;width:491.2pt;height:53.15pt" wp14:anchorId="6B312E22">
                <w10:wrap type="square"/>
                <v:fill o:detectmouseclick="t" type="solid" color2="black" opacity="0.79"/>
                <v:stroke color="#00a0aa" weight="9360" joinstyle="miter" endcap="flat"/>
                <v:textbox>
                  <w:txbxContent>
                    <w:p>
                      <w:pPr>
                        <w:pStyle w:val="FrameContents"/>
                        <w:rPr>
                          <w:color w:val="auto"/>
                        </w:rPr>
                      </w:pPr>
                      <w:r>
                        <w:rPr>
                          <w:color w:val="auto"/>
                        </w:rPr>
                        <w:t>For Natural Resources Wales’ use only:</w:t>
                      </w:r>
                    </w:p>
                    <w:p>
                      <w:pPr>
                        <w:pStyle w:val="FrameContents"/>
                        <w:rPr>
                          <w:color w:val="auto"/>
                        </w:rPr>
                      </w:pPr>
                      <w:r>
                        <w:rPr>
                          <w:color w:val="auto"/>
                        </w:rPr>
                      </w:r>
                    </w:p>
                    <w:p>
                      <w:pPr>
                        <w:pStyle w:val="FrameContents"/>
                        <w:rPr>
                          <w:color w:val="auto"/>
                        </w:rPr>
                      </w:pPr>
                      <w:r>
                        <w:rPr>
                          <w:color w:val="auto"/>
                        </w:rPr>
                        <w:t>Date received _____________________ Reference Number _____________________</w:t>
                      </w:r>
                    </w:p>
                    <w:p>
                      <w:pPr>
                        <w:pStyle w:val="FrameContents"/>
                        <w:rPr>
                          <w:color w:val="auto"/>
                        </w:rPr>
                      </w:pPr>
                      <w:r>
                        <w:rPr>
                          <w:color w:val="auto"/>
                        </w:rPr>
                      </w:r>
                    </w:p>
                    <w:p>
                      <w:pPr>
                        <w:pStyle w:val="FrameContents"/>
                        <w:rPr/>
                      </w:pPr>
                      <w:r>
                        <w:rPr/>
                      </w:r>
                    </w:p>
                  </w:txbxContent>
                </v:textbox>
              </v:rect>
            </w:pict>
          </mc:Fallback>
        </mc:AlternateContent>
      </w:r>
      <w:r>
        <w:rPr/>
        <w:t>Additional contact details</w:t>
        <w:tab/>
        <w:tab/>
        <w:tab/>
        <w:tab/>
        <w:tab/>
        <w:tab/>
        <w:tab/>
        <w:tab/>
        <w:tab/>
        <w:tab/>
      </w:r>
      <w:sdt>
        <w:sdtPr>
          <w14:checkbox>
            <w14:checked w:val=""/>
            <w14:checkedState w:val=""/>
            <w14:uncheckedState w:val=""/>
          </w14:checkbox>
        </w:sdtPr>
        <w:sdtContent>
          <w:r>
            <w:rPr>
              <w:rFonts w:eastAsia="MS Gothic" w:ascii="MS Gothic" w:hAnsi="MS Gothic"/>
            </w:rPr>
            <w:t>☐</w:t>
          </w:r>
        </w:sdtContent>
      </w:sdt>
    </w:p>
    <w:p>
      <w:pPr>
        <w:pStyle w:val="Normal"/>
        <w:rPr>
          <w:rFonts w:ascii="MS Gothic" w:hAnsi="MS Gothic" w:eastAsia="MS Gothic"/>
        </w:rPr>
      </w:pPr>
      <w:r>
        <w:rPr>
          <w:rFonts w:eastAsia="MS Gothic" w:ascii="MS Gothic" w:hAnsi="MS Gothic"/>
        </w:rPr>
      </w:r>
    </w:p>
    <w:p>
      <w:pPr>
        <w:pStyle w:val="Normal"/>
        <w:rPr/>
      </w:pPr>
      <w:r>
        <w:rPr/>
      </w:r>
    </w:p>
    <w:sectPr>
      <w:headerReference w:type="default" r:id="rId5"/>
      <w:headerReference w:type="first" r:id="rId6"/>
      <w:footerReference w:type="default" r:id="rId7"/>
      <w:footerReference w:type="first" r:id="rId8"/>
      <w:type w:val="nextPage"/>
      <w:pgSz w:w="11906" w:h="16838"/>
      <w:pgMar w:left="1260" w:right="926" w:header="284" w:top="719" w:footer="314" w:bottom="1134"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swiss"/>
    <w:pitch w:val="default"/>
  </w:font>
  <w:font w:name="Arial">
    <w:charset w:val="01"/>
    <w:family w:val="swiss"/>
    <w:pitch w:val="default"/>
  </w:font>
  <w:font w:name="Calibri Light">
    <w:charset w:val="01"/>
    <w:family w:val="swiss"/>
    <w:pitch w:val="default"/>
  </w:font>
  <w:font w:name="Segoe UI">
    <w:charset w:val="01"/>
    <w:family w:val="swiss"/>
    <w:pitch w:val="default"/>
  </w:font>
  <w:font w:name="Liberation Sans">
    <w:altName w:val="Arial"/>
    <w:charset w:val="01"/>
    <w:family w:val="swiss"/>
    <w:pitch w:val="default"/>
  </w:font>
  <w:font w:name="MS Gothic">
    <w:charset w:val="01"/>
    <w:family w:val="swiss"/>
    <w:pitch w:val="default"/>
  </w:font>
  <w:font w:name="Arail">
    <w:charset w:val="01"/>
    <w:family w:val="swiss"/>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mc:AlternateContent>
        <mc:Choice Requires="wps">
          <w:drawing>
            <wp:anchor behindDoc="1" distT="0" distB="0" distL="114300" distR="114300" simplePos="0" locked="0" layoutInCell="1" allowOverlap="1" relativeHeight="30" wp14:anchorId="6B312E37">
              <wp:simplePos x="0" y="0"/>
              <wp:positionH relativeFrom="page">
                <wp:posOffset>5829935</wp:posOffset>
              </wp:positionH>
              <wp:positionV relativeFrom="page">
                <wp:posOffset>10321925</wp:posOffset>
              </wp:positionV>
              <wp:extent cx="1142365" cy="219710"/>
              <wp:effectExtent l="0" t="0" r="2540" b="0"/>
              <wp:wrapNone/>
              <wp:docPr id="36" name="Text Box 22"/>
              <a:graphic xmlns:a="http://schemas.openxmlformats.org/drawingml/2006/main">
                <a:graphicData uri="http://schemas.microsoft.com/office/word/2010/wordprocessingShape">
                  <wps:wsp>
                    <wps:cNvSpPr/>
                    <wps:spPr>
                      <a:xfrm>
                        <a:off x="0" y="0"/>
                        <a:ext cx="1141560" cy="219240"/>
                      </a:xfrm>
                      <a:prstGeom prst="rect">
                        <a:avLst/>
                      </a:prstGeom>
                      <a:solidFill>
                        <a:srgbClr val="ffffff"/>
                      </a:solidFill>
                      <a:ln>
                        <a:noFill/>
                      </a:ln>
                    </wps:spPr>
                    <wps:style>
                      <a:lnRef idx="0"/>
                      <a:fillRef idx="0"/>
                      <a:effectRef idx="0"/>
                      <a:fontRef idx="minor"/>
                    </wps:style>
                    <wps:txbx>
                      <w:txbxContent>
                        <w:p>
                          <w:pPr>
                            <w:pStyle w:val="FrameContents"/>
                            <w:rPr/>
                          </w:pPr>
                          <w:r>
                            <w:rPr>
                              <w:sz w:val="20"/>
                              <w:szCs w:val="20"/>
                            </w:rPr>
                            <w:t>Page</w:t>
                          </w:r>
                          <w:r>
                            <w:rPr>
                              <w:color w:val="0091A5"/>
                              <w:sz w:val="20"/>
                              <w:szCs w:val="20"/>
                            </w:rPr>
                            <w:t xml:space="preserve"> </w:t>
                          </w:r>
                          <w:r>
                            <w:rPr>
                              <w:sz w:val="20"/>
                              <w:szCs w:val="20"/>
                            </w:rPr>
                            <w:fldChar w:fldCharType="begin"/>
                          </w:r>
                          <w:r>
                            <w:rPr>
                              <w:sz w:val="20"/>
                              <w:szCs w:val="20"/>
                            </w:rPr>
                            <w:instrText> PAGE </w:instrText>
                          </w:r>
                          <w:r>
                            <w:rPr>
                              <w:sz w:val="20"/>
                              <w:szCs w:val="20"/>
                            </w:rPr>
                            <w:fldChar w:fldCharType="separate"/>
                          </w:r>
                          <w:r>
                            <w:rPr>
                              <w:sz w:val="20"/>
                              <w:szCs w:val="20"/>
                            </w:rPr>
                            <w:t>0</w:t>
                          </w:r>
                          <w:r>
                            <w:rPr>
                              <w:sz w:val="20"/>
                              <w:szCs w:val="20"/>
                            </w:rPr>
                            <w:fldChar w:fldCharType="end"/>
                          </w:r>
                          <w:r>
                            <w:rPr>
                              <w:sz w:val="20"/>
                              <w:szCs w:val="20"/>
                            </w:rPr>
                            <w:t xml:space="preserve"> of </w:t>
                          </w:r>
                          <w:r>
                            <w:rPr>
                              <w:sz w:val="20"/>
                              <w:szCs w:val="20"/>
                            </w:rPr>
                            <w:fldChar w:fldCharType="begin"/>
                          </w:r>
                          <w:r>
                            <w:rPr>
                              <w:sz w:val="20"/>
                              <w:szCs w:val="20"/>
                            </w:rPr>
                            <w:instrText> NUMPAGES </w:instrText>
                          </w:r>
                          <w:r>
                            <w:rPr>
                              <w:sz w:val="20"/>
                              <w:szCs w:val="20"/>
                            </w:rPr>
                            <w:fldChar w:fldCharType="separate"/>
                          </w:r>
                          <w:r>
                            <w:rPr>
                              <w:sz w:val="20"/>
                              <w:szCs w:val="20"/>
                            </w:rPr>
                            <w:t>6</w:t>
                          </w:r>
                          <w:r>
                            <w:rPr>
                              <w:sz w:val="20"/>
                              <w:szCs w:val="20"/>
                            </w:rPr>
                            <w:fldChar w:fldCharType="end"/>
                          </w:r>
                        </w:p>
                      </w:txbxContent>
                    </wps:txbx>
                    <wps:bodyPr lIns="0" tIns="0">
                      <a:noAutofit/>
                    </wps:bodyPr>
                  </wps:wsp>
                </a:graphicData>
              </a:graphic>
            </wp:anchor>
          </w:drawing>
        </mc:Choice>
        <mc:Fallback>
          <w:pict>
            <v:rect id="shape_0" ID="Text Box 22" fillcolor="white" stroked="f" style="position:absolute;margin-left:459.05pt;margin-top:812.75pt;width:89.85pt;height:17.2pt;mso-position-horizontal-relative:page;mso-position-vertical-relative:page" wp14:anchorId="6B312E37">
              <w10:wrap type="square"/>
              <v:fill o:detectmouseclick="t" type="solid" color2="black"/>
              <v:stroke color="#3465a4" joinstyle="round" endcap="flat"/>
              <v:textbox>
                <w:txbxContent>
                  <w:p>
                    <w:pPr>
                      <w:pStyle w:val="FrameContents"/>
                      <w:rPr/>
                    </w:pPr>
                    <w:r>
                      <w:rPr>
                        <w:sz w:val="20"/>
                        <w:szCs w:val="20"/>
                      </w:rPr>
                      <w:t>Page</w:t>
                    </w:r>
                    <w:r>
                      <w:rPr>
                        <w:color w:val="0091A5"/>
                        <w:sz w:val="20"/>
                        <w:szCs w:val="20"/>
                      </w:rPr>
                      <w:t xml:space="preserve"> </w:t>
                    </w:r>
                    <w:r>
                      <w:rPr>
                        <w:sz w:val="20"/>
                        <w:szCs w:val="20"/>
                      </w:rPr>
                      <w:fldChar w:fldCharType="begin"/>
                    </w:r>
                    <w:r>
                      <w:rPr>
                        <w:sz w:val="20"/>
                        <w:szCs w:val="20"/>
                      </w:rPr>
                      <w:instrText> PAGE </w:instrText>
                    </w:r>
                    <w:r>
                      <w:rPr>
                        <w:sz w:val="20"/>
                        <w:szCs w:val="20"/>
                      </w:rPr>
                      <w:fldChar w:fldCharType="separate"/>
                    </w:r>
                    <w:r>
                      <w:rPr>
                        <w:sz w:val="20"/>
                        <w:szCs w:val="20"/>
                      </w:rPr>
                      <w:t>0</w:t>
                    </w:r>
                    <w:r>
                      <w:rPr>
                        <w:sz w:val="20"/>
                        <w:szCs w:val="20"/>
                      </w:rPr>
                      <w:fldChar w:fldCharType="end"/>
                    </w:r>
                    <w:r>
                      <w:rPr>
                        <w:sz w:val="20"/>
                        <w:szCs w:val="20"/>
                      </w:rPr>
                      <w:t xml:space="preserve"> of </w:t>
                    </w:r>
                    <w:r>
                      <w:rPr>
                        <w:sz w:val="20"/>
                        <w:szCs w:val="20"/>
                      </w:rPr>
                      <w:fldChar w:fldCharType="begin"/>
                    </w:r>
                    <w:r>
                      <w:rPr>
                        <w:sz w:val="20"/>
                        <w:szCs w:val="20"/>
                      </w:rPr>
                      <w:instrText> NUMPAGES </w:instrText>
                    </w:r>
                    <w:r>
                      <w:rPr>
                        <w:sz w:val="20"/>
                        <w:szCs w:val="20"/>
                      </w:rPr>
                      <w:fldChar w:fldCharType="separate"/>
                    </w:r>
                    <w:r>
                      <w:rPr>
                        <w:sz w:val="20"/>
                        <w:szCs w:val="20"/>
                      </w:rPr>
                      <w:t>6</w:t>
                    </w:r>
                    <w:r>
                      <w:rPr>
                        <w:sz w:val="20"/>
                        <w:szCs w:val="20"/>
                      </w:rPr>
                      <w:fldChar w:fldCharType="end"/>
                    </w:r>
                  </w:p>
                </w:txbxContent>
              </v:textbox>
            </v:rect>
          </w:pict>
        </mc:Fallback>
      </mc:AlternateContent>
      <mc:AlternateContent>
        <mc:Choice Requires="wps">
          <w:drawing>
            <wp:anchor behindDoc="1" distT="0" distB="0" distL="114300" distR="114300" simplePos="0" locked="0" layoutInCell="1" allowOverlap="1" relativeHeight="34" wp14:anchorId="6B312E39">
              <wp:simplePos x="0" y="0"/>
              <wp:positionH relativeFrom="page">
                <wp:posOffset>8916670</wp:posOffset>
              </wp:positionH>
              <wp:positionV relativeFrom="page">
                <wp:posOffset>7203440</wp:posOffset>
              </wp:positionV>
              <wp:extent cx="1142365" cy="219710"/>
              <wp:effectExtent l="0" t="0" r="2540" b="0"/>
              <wp:wrapNone/>
              <wp:docPr id="38" name="Text Box 22"/>
              <a:graphic xmlns:a="http://schemas.openxmlformats.org/drawingml/2006/main">
                <a:graphicData uri="http://schemas.microsoft.com/office/word/2010/wordprocessingShape">
                  <wps:wsp>
                    <wps:cNvSpPr/>
                    <wps:spPr>
                      <a:xfrm>
                        <a:off x="0" y="0"/>
                        <a:ext cx="1141560" cy="219240"/>
                      </a:xfrm>
                      <a:prstGeom prst="rect">
                        <a:avLst/>
                      </a:prstGeom>
                      <a:solidFill>
                        <a:srgbClr val="ffffff"/>
                      </a:solidFill>
                      <a:ln>
                        <a:noFill/>
                      </a:ln>
                    </wps:spPr>
                    <wps:style>
                      <a:lnRef idx="0"/>
                      <a:fillRef idx="0"/>
                      <a:effectRef idx="0"/>
                      <a:fontRef idx="minor"/>
                    </wps:style>
                    <wps:txbx>
                      <w:txbxContent>
                        <w:p>
                          <w:pPr>
                            <w:pStyle w:val="FrameContents"/>
                            <w:jc w:val="right"/>
                            <w:rPr/>
                          </w:pPr>
                          <w:r>
                            <w:rPr>
                              <w:sz w:val="20"/>
                              <w:szCs w:val="20"/>
                            </w:rPr>
                            <w:t>Page</w:t>
                          </w:r>
                          <w:r>
                            <w:rPr>
                              <w:color w:val="0091A5"/>
                              <w:sz w:val="20"/>
                              <w:szCs w:val="20"/>
                            </w:rPr>
                            <w:t xml:space="preserve"> </w:t>
                          </w:r>
                          <w:r>
                            <w:rPr>
                              <w:sz w:val="20"/>
                              <w:szCs w:val="20"/>
                            </w:rPr>
                            <w:fldChar w:fldCharType="begin"/>
                          </w:r>
                          <w:r>
                            <w:rPr>
                              <w:sz w:val="20"/>
                              <w:szCs w:val="20"/>
                            </w:rPr>
                            <w:instrText> PAGE </w:instrText>
                          </w:r>
                          <w:r>
                            <w:rPr>
                              <w:sz w:val="20"/>
                              <w:szCs w:val="20"/>
                            </w:rPr>
                            <w:fldChar w:fldCharType="separate"/>
                          </w:r>
                          <w:r>
                            <w:rPr>
                              <w:sz w:val="20"/>
                              <w:szCs w:val="20"/>
                            </w:rPr>
                            <w:t>0</w:t>
                          </w:r>
                          <w:r>
                            <w:rPr>
                              <w:sz w:val="20"/>
                              <w:szCs w:val="20"/>
                            </w:rPr>
                            <w:fldChar w:fldCharType="end"/>
                          </w:r>
                          <w:r>
                            <w:rPr>
                              <w:sz w:val="20"/>
                              <w:szCs w:val="20"/>
                            </w:rPr>
                            <w:t xml:space="preserve"> of </w:t>
                          </w:r>
                          <w:r>
                            <w:rPr>
                              <w:sz w:val="20"/>
                              <w:szCs w:val="20"/>
                            </w:rPr>
                            <w:fldChar w:fldCharType="begin"/>
                          </w:r>
                          <w:r>
                            <w:rPr>
                              <w:sz w:val="20"/>
                              <w:szCs w:val="20"/>
                            </w:rPr>
                            <w:instrText> NUMPAGES </w:instrText>
                          </w:r>
                          <w:r>
                            <w:rPr>
                              <w:sz w:val="20"/>
                              <w:szCs w:val="20"/>
                            </w:rPr>
                            <w:fldChar w:fldCharType="separate"/>
                          </w:r>
                          <w:r>
                            <w:rPr>
                              <w:sz w:val="20"/>
                              <w:szCs w:val="20"/>
                            </w:rPr>
                            <w:t>6</w:t>
                          </w:r>
                          <w:r>
                            <w:rPr>
                              <w:sz w:val="20"/>
                              <w:szCs w:val="20"/>
                            </w:rPr>
                            <w:fldChar w:fldCharType="end"/>
                          </w:r>
                        </w:p>
                      </w:txbxContent>
                    </wps:txbx>
                    <wps:bodyPr lIns="0" tIns="0">
                      <a:noAutofit/>
                    </wps:bodyPr>
                  </wps:wsp>
                </a:graphicData>
              </a:graphic>
            </wp:anchor>
          </w:drawing>
        </mc:Choice>
        <mc:Fallback>
          <w:pict>
            <v:rect id="shape_0" ID="Text Box 22" fillcolor="white" stroked="f" style="position:absolute;margin-left:702.1pt;margin-top:567.2pt;width:89.85pt;height:17.2pt;mso-position-horizontal-relative:page;mso-position-vertical-relative:page" wp14:anchorId="6B312E39">
              <w10:wrap type="square"/>
              <v:fill o:detectmouseclick="t" type="solid" color2="black"/>
              <v:stroke color="#3465a4" joinstyle="round" endcap="flat"/>
              <v:textbox>
                <w:txbxContent>
                  <w:p>
                    <w:pPr>
                      <w:pStyle w:val="FrameContents"/>
                      <w:jc w:val="right"/>
                      <w:rPr/>
                    </w:pPr>
                    <w:r>
                      <w:rPr>
                        <w:sz w:val="20"/>
                        <w:szCs w:val="20"/>
                      </w:rPr>
                      <w:t>Page</w:t>
                    </w:r>
                    <w:r>
                      <w:rPr>
                        <w:color w:val="0091A5"/>
                        <w:sz w:val="20"/>
                        <w:szCs w:val="20"/>
                      </w:rPr>
                      <w:t xml:space="preserve"> </w:t>
                    </w:r>
                    <w:r>
                      <w:rPr>
                        <w:sz w:val="20"/>
                        <w:szCs w:val="20"/>
                      </w:rPr>
                      <w:fldChar w:fldCharType="begin"/>
                    </w:r>
                    <w:r>
                      <w:rPr>
                        <w:sz w:val="20"/>
                        <w:szCs w:val="20"/>
                      </w:rPr>
                      <w:instrText> PAGE </w:instrText>
                    </w:r>
                    <w:r>
                      <w:rPr>
                        <w:sz w:val="20"/>
                        <w:szCs w:val="20"/>
                      </w:rPr>
                      <w:fldChar w:fldCharType="separate"/>
                    </w:r>
                    <w:r>
                      <w:rPr>
                        <w:sz w:val="20"/>
                        <w:szCs w:val="20"/>
                      </w:rPr>
                      <w:t>0</w:t>
                    </w:r>
                    <w:r>
                      <w:rPr>
                        <w:sz w:val="20"/>
                        <w:szCs w:val="20"/>
                      </w:rPr>
                      <w:fldChar w:fldCharType="end"/>
                    </w:r>
                    <w:r>
                      <w:rPr>
                        <w:sz w:val="20"/>
                        <w:szCs w:val="20"/>
                      </w:rPr>
                      <w:t xml:space="preserve"> of </w:t>
                    </w:r>
                    <w:r>
                      <w:rPr>
                        <w:sz w:val="20"/>
                        <w:szCs w:val="20"/>
                      </w:rPr>
                      <w:fldChar w:fldCharType="begin"/>
                    </w:r>
                    <w:r>
                      <w:rPr>
                        <w:sz w:val="20"/>
                        <w:szCs w:val="20"/>
                      </w:rPr>
                      <w:instrText> NUMPAGES </w:instrText>
                    </w:r>
                    <w:r>
                      <w:rPr>
                        <w:sz w:val="20"/>
                        <w:szCs w:val="20"/>
                      </w:rPr>
                      <w:fldChar w:fldCharType="separate"/>
                    </w:r>
                    <w:r>
                      <w:rPr>
                        <w:sz w:val="20"/>
                        <w:szCs w:val="20"/>
                      </w:rPr>
                      <w:t>6</w:t>
                    </w:r>
                    <w:r>
                      <w:rPr>
                        <w:sz w:val="20"/>
                        <w:szCs w:val="20"/>
                      </w:rPr>
                      <w:fldChar w:fldCharType="end"/>
                    </w:r>
                  </w:p>
                </w:txbxContent>
              </v:textbox>
            </v:rect>
          </w:pict>
        </mc:Fallback>
      </mc:AlternateContent>
    </w:r>
    <w:r>
      <w:rPr>
        <w:color w:val="00A0AA"/>
        <w:sz w:val="20"/>
        <w:szCs w:val="20"/>
      </w:rPr>
      <w:t>Form WRF</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bCs/>
        <w:color w:val="0091A5"/>
        <w:sz w:val="20"/>
        <w:szCs w:val="20"/>
      </w:rPr>
      <w:t>Form WRF</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color w:val="00A0AA"/>
        <w:sz w:val="20"/>
        <w:szCs w:val="20"/>
      </w:rPr>
      <w:t>Form WRF</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ind w:left="-567" w:hanging="0"/>
      <w:rPr>
        <w:b/>
        <w:b/>
        <w:bCs/>
        <w:color w:val="00A0AA"/>
        <w:sz w:val="32"/>
        <w:szCs w:val="32"/>
      </w:rPr>
    </w:pPr>
    <w:r>
      <w:rPr>
        <w:b/>
        <w:bCs/>
        <w:color w:val="0091A5"/>
        <w:sz w:val="32"/>
        <w:szCs w:val="32"/>
      </w:rPr>
      <w:br/>
    </w:r>
    <w:r>
      <w:drawing>
        <wp:anchor behindDoc="1" distT="0" distB="0" distL="114300" distR="114300" simplePos="0" locked="0" layoutInCell="1" allowOverlap="1" relativeHeight="24">
          <wp:simplePos x="0" y="0"/>
          <wp:positionH relativeFrom="page">
            <wp:posOffset>6122035</wp:posOffset>
          </wp:positionH>
          <wp:positionV relativeFrom="page">
            <wp:posOffset>177800</wp:posOffset>
          </wp:positionV>
          <wp:extent cx="1090930" cy="750570"/>
          <wp:effectExtent l="0" t="0" r="0" b="0"/>
          <wp:wrapNone/>
          <wp:docPr id="35" name="Picture 13"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3" descr="coloured logog jpeg.jpg"/>
                  <pic:cNvPicPr>
                    <a:picLocks noChangeAspect="1" noChangeArrowheads="1"/>
                  </pic:cNvPicPr>
                </pic:nvPicPr>
                <pic:blipFill>
                  <a:blip r:embed="rId1"/>
                  <a:stretch>
                    <a:fillRect/>
                  </a:stretch>
                </pic:blipFill>
                <pic:spPr bwMode="auto">
                  <a:xfrm>
                    <a:off x="0" y="0"/>
                    <a:ext cx="1090930" cy="750570"/>
                  </a:xfrm>
                  <a:prstGeom prst="rect">
                    <a:avLst/>
                  </a:prstGeom>
                </pic:spPr>
              </pic:pic>
            </a:graphicData>
          </a:graphic>
        </wp:anchor>
      </w:drawing>
    </w:r>
    <w:r>
      <w:rPr>
        <w:b/>
        <w:bCs/>
        <w:color w:val="00A0AA"/>
        <w:sz w:val="32"/>
        <w:szCs w:val="32"/>
      </w:rPr>
      <w:t>F</w:t>
    </w:r>
    <w:r>
      <w:rPr>
        <w:b/>
        <w:bCs/>
        <w:color w:val="00A0AA"/>
        <w:sz w:val="32"/>
        <w:szCs w:val="32"/>
      </w:rPr>
      <w:t>ORM WRF: Administrative Variations to Existing Licences</w:t>
    </w:r>
  </w:p>
  <w:p>
    <w:pPr>
      <w:pStyle w:val="Normal"/>
      <w:ind w:left="-567" w:hanging="0"/>
      <w:rPr>
        <w:b/>
        <w:b/>
        <w:bCs/>
        <w:color w:val="00A0AA"/>
        <w:sz w:val="20"/>
        <w:szCs w:val="20"/>
      </w:rPr>
    </w:pPr>
    <w:r>
      <w:rPr>
        <w:b/>
        <w:bCs/>
        <w:color w:val="00A0AA"/>
        <w:sz w:val="20"/>
        <w:szCs w:val="20"/>
      </w:rPr>
      <w:t>Water Resources Act 1991, Environment Act 1995, The Water Resources (Abstraction and</w:t>
    </w:r>
  </w:p>
  <w:p>
    <w:pPr>
      <w:pStyle w:val="Normal"/>
      <w:ind w:left="-567" w:hanging="0"/>
      <w:rPr>
        <w:b/>
        <w:b/>
        <w:bCs/>
        <w:color w:val="00A0AA"/>
        <w:sz w:val="20"/>
        <w:szCs w:val="20"/>
      </w:rPr>
    </w:pPr>
    <w:r>
      <w:rPr>
        <w:b/>
        <w:bCs/>
        <w:color w:val="00A0AA"/>
        <w:sz w:val="20"/>
        <w:szCs w:val="20"/>
      </w:rPr>
      <w:t>Impoundment) Regulations 2006, The Natural Resources Body for Wales (Functions) Order 2012</w:t>
    </w:r>
  </w:p>
  <w:p>
    <w:pPr>
      <w:pStyle w:val="Header"/>
      <w:jc w:val="right"/>
      <w:rPr>
        <w:sz w:val="20"/>
        <w:szCs w:val="20"/>
      </w:rPr>
    </w:pPr>
    <w:r>
      <w:rPr>
        <w:sz w:val="20"/>
        <w:szCs w:val="20"/>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b/>
        <w:b/>
        <w:bCs/>
        <w:color w:val="0091A5"/>
        <w:sz w:val="32"/>
        <w:szCs w:val="32"/>
      </w:rPr>
    </w:pPr>
    <w:r>
      <w:rPr>
        <w:b/>
        <w:bCs/>
        <w:color w:val="0091A5"/>
        <w:sz w:val="32"/>
        <w:szCs w:val="32"/>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1070" w:hanging="360"/>
      </w:pPr>
      <w:rPr>
        <w:b/>
        <w:color w:val="0091A5"/>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7"/>
      <w:numFmt w:val="decimal"/>
      <w:lvlText w:val="%1."/>
      <w:lvlJc w:val="left"/>
      <w:pPr>
        <w:ind w:left="720" w:hanging="360"/>
      </w:pPr>
      <w:rPr>
        <w:b/>
        <w:color w:val="0091A5"/>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6"/>
      <w:numFmt w:val="decimal"/>
      <w:lvlText w:val="%1."/>
      <w:lvlJc w:val="left"/>
      <w:pPr>
        <w:ind w:left="928"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9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n-GB" w:eastAsia="en-GB"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1a689e"/>
    <w:pPr>
      <w:widowControl/>
      <w:bidi w:val="0"/>
      <w:jc w:val="left"/>
    </w:pPr>
    <w:rPr>
      <w:rFonts w:ascii="Arial" w:hAnsi="Arial" w:eastAsia="Times New Roman" w:cs="Times New Roman"/>
      <w:color w:val="auto"/>
      <w:kern w:val="0"/>
      <w:sz w:val="24"/>
      <w:szCs w:val="24"/>
      <w:lang w:val="en-GB" w:eastAsia="en-US" w:bidi="ar-SA"/>
    </w:rPr>
  </w:style>
  <w:style w:type="paragraph" w:styleId="Heading1">
    <w:name w:val="Heading 1"/>
    <w:basedOn w:val="Normal"/>
    <w:next w:val="Normal"/>
    <w:link w:val="Heading1Char"/>
    <w:uiPriority w:val="9"/>
    <w:qFormat/>
    <w:rsid w:val="003d4656"/>
    <w:pPr>
      <w:keepNext w:val="true"/>
      <w:keepLines/>
      <w:spacing w:before="240" w:after="0"/>
      <w:outlineLvl w:val="0"/>
    </w:pPr>
    <w:rPr>
      <w:rFonts w:ascii="Calibri Light" w:hAnsi="Calibri Light"/>
      <w:color w:val="2E74B5"/>
      <w:sz w:val="32"/>
      <w:szCs w:val="32"/>
    </w:rPr>
  </w:style>
  <w:style w:type="paragraph" w:styleId="Heading2">
    <w:name w:val="Heading 2"/>
    <w:basedOn w:val="Normal"/>
    <w:link w:val="Heading2Char"/>
    <w:qFormat/>
    <w:rsid w:val="004f596b"/>
    <w:pPr>
      <w:keepNext w:val="true"/>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val="true"/>
      <w:keepLines/>
      <w:spacing w:before="40" w:after="0"/>
      <w:outlineLvl w:val="2"/>
    </w:pPr>
    <w:rPr>
      <w:rFonts w:ascii="Calibri Light" w:hAnsi="Calibri Light"/>
      <w:color w:val="1F4D78"/>
    </w:rPr>
  </w:style>
  <w:style w:type="paragraph" w:styleId="Heading4">
    <w:name w:val="Heading 4"/>
    <w:basedOn w:val="Normal"/>
    <w:link w:val="Heading4Char"/>
    <w:qFormat/>
    <w:rsid w:val="004f596b"/>
    <w:pPr>
      <w:keepNext w:val="true"/>
      <w:keepLines/>
      <w:outlineLvl w:val="3"/>
    </w:pPr>
    <w:rPr>
      <w:bCs/>
      <w:i/>
      <w:iCs/>
      <w:color w:val="3C3C41"/>
    </w:rPr>
  </w:style>
  <w:style w:type="character" w:styleId="DefaultParagraphFont" w:default="1">
    <w:name w:val="Default Paragraph Font"/>
    <w:uiPriority w:val="1"/>
    <w:semiHidden/>
    <w:unhideWhenUsed/>
    <w:qFormat/>
    <w:rPr/>
  </w:style>
  <w:style w:type="character" w:styleId="Heading2Char" w:customStyle="1">
    <w:name w:val="Heading 2 Char"/>
    <w:link w:val="Heading2"/>
    <w:qFormat/>
    <w:rsid w:val="004f596b"/>
    <w:rPr>
      <w:rFonts w:ascii="Arial" w:hAnsi="Arial" w:eastAsia="Times New Roman" w:cs="Times New Roman"/>
      <w:b/>
      <w:bCs/>
      <w:color w:val="0091A5"/>
      <w:sz w:val="24"/>
      <w:szCs w:val="26"/>
    </w:rPr>
  </w:style>
  <w:style w:type="character" w:styleId="Heading4Char" w:customStyle="1">
    <w:name w:val="Heading 4 Char"/>
    <w:link w:val="Heading4"/>
    <w:qFormat/>
    <w:rsid w:val="004f596b"/>
    <w:rPr>
      <w:rFonts w:ascii="Arial" w:hAnsi="Arial" w:eastAsia="Times New Roman" w:cs="Times New Roman"/>
      <w:bCs/>
      <w:i/>
      <w:iCs/>
      <w:color w:val="3C3C41"/>
      <w:sz w:val="24"/>
      <w:szCs w:val="24"/>
    </w:rPr>
  </w:style>
  <w:style w:type="character" w:styleId="BodyTextChar" w:customStyle="1">
    <w:name w:val="Body Text Char"/>
    <w:link w:val="BodyText"/>
    <w:uiPriority w:val="99"/>
    <w:qFormat/>
    <w:rsid w:val="004f596b"/>
    <w:rPr>
      <w:rFonts w:ascii="Arial" w:hAnsi="Arial" w:eastAsia="Times New Roman" w:cs="Times New Roman"/>
      <w:sz w:val="24"/>
      <w:szCs w:val="24"/>
    </w:rPr>
  </w:style>
  <w:style w:type="character" w:styleId="Heading3Char" w:customStyle="1">
    <w:name w:val="Heading 3 Char"/>
    <w:link w:val="Heading3"/>
    <w:uiPriority w:val="9"/>
    <w:semiHidden/>
    <w:qFormat/>
    <w:rsid w:val="00030a6e"/>
    <w:rPr>
      <w:rFonts w:ascii="Calibri Light" w:hAnsi="Calibri Light" w:eastAsia="Times New Roman" w:cs="Times New Roman"/>
      <w:color w:val="1F4D78"/>
      <w:sz w:val="24"/>
      <w:szCs w:val="24"/>
    </w:rPr>
  </w:style>
  <w:style w:type="character" w:styleId="HeaderChar" w:customStyle="1">
    <w:name w:val="Header Char"/>
    <w:link w:val="Header"/>
    <w:qFormat/>
    <w:rsid w:val="001f125d"/>
    <w:rPr>
      <w:rFonts w:ascii="Arial" w:hAnsi="Arial" w:eastAsia="Times New Roman" w:cs="Times New Roman"/>
      <w:sz w:val="24"/>
      <w:szCs w:val="24"/>
    </w:rPr>
  </w:style>
  <w:style w:type="character" w:styleId="FooterChar" w:customStyle="1">
    <w:name w:val="Footer Char"/>
    <w:link w:val="Footer"/>
    <w:uiPriority w:val="99"/>
    <w:qFormat/>
    <w:rsid w:val="001f125d"/>
    <w:rPr>
      <w:rFonts w:ascii="Arial" w:hAnsi="Arial" w:eastAsia="Times New Roman" w:cs="Times New Roman"/>
      <w:sz w:val="24"/>
      <w:szCs w:val="24"/>
    </w:rPr>
  </w:style>
  <w:style w:type="character" w:styleId="Heading1Char" w:customStyle="1">
    <w:name w:val="Heading 1 Char"/>
    <w:link w:val="Heading1"/>
    <w:uiPriority w:val="9"/>
    <w:qFormat/>
    <w:rsid w:val="003d4656"/>
    <w:rPr>
      <w:rFonts w:ascii="Calibri Light" w:hAnsi="Calibri Light" w:eastAsia="Times New Roman" w:cs="Times New Roman"/>
      <w:color w:val="2E74B5"/>
      <w:sz w:val="32"/>
      <w:szCs w:val="32"/>
    </w:rPr>
  </w:style>
  <w:style w:type="character" w:styleId="BalloonTextChar" w:customStyle="1">
    <w:name w:val="Balloon Text Char"/>
    <w:link w:val="BalloonText"/>
    <w:uiPriority w:val="99"/>
    <w:semiHidden/>
    <w:qFormat/>
    <w:rsid w:val="00884834"/>
    <w:rPr>
      <w:rFonts w:ascii="Segoe UI" w:hAnsi="Segoe UI" w:eastAsia="Times New Roman" w:cs="Segoe UI"/>
      <w:sz w:val="18"/>
      <w:szCs w:val="18"/>
    </w:rPr>
  </w:style>
  <w:style w:type="character" w:styleId="InternetLink">
    <w:name w:val="Internet Link"/>
    <w:rsid w:val="00884834"/>
    <w:rPr>
      <w:color w:val="2D962D"/>
      <w:u w:val="single"/>
    </w:rPr>
  </w:style>
  <w:style w:type="character" w:styleId="Annotationreference">
    <w:name w:val="annotation reference"/>
    <w:uiPriority w:val="99"/>
    <w:semiHidden/>
    <w:unhideWhenUsed/>
    <w:qFormat/>
    <w:rsid w:val="00e56fcb"/>
    <w:rPr>
      <w:sz w:val="16"/>
      <w:szCs w:val="16"/>
    </w:rPr>
  </w:style>
  <w:style w:type="character" w:styleId="CommentTextChar" w:customStyle="1">
    <w:name w:val="Comment Text Char"/>
    <w:link w:val="CommentText"/>
    <w:uiPriority w:val="99"/>
    <w:semiHidden/>
    <w:qFormat/>
    <w:rsid w:val="00e56fcb"/>
    <w:rPr>
      <w:rFonts w:ascii="Arial" w:hAnsi="Arial" w:eastAsia="Times New Roman" w:cs="Times New Roman"/>
      <w:sz w:val="20"/>
      <w:szCs w:val="20"/>
    </w:rPr>
  </w:style>
  <w:style w:type="character" w:styleId="CommentSubjectChar" w:customStyle="1">
    <w:name w:val="Comment Subject Char"/>
    <w:link w:val="CommentSubject"/>
    <w:uiPriority w:val="99"/>
    <w:semiHidden/>
    <w:qFormat/>
    <w:rsid w:val="00e56fcb"/>
    <w:rPr>
      <w:rFonts w:ascii="Arial" w:hAnsi="Arial" w:eastAsia="Times New Roman" w:cs="Times New Roman"/>
      <w:b/>
      <w:bCs/>
      <w:sz w:val="20"/>
      <w:szCs w:val="20"/>
    </w:rPr>
  </w:style>
  <w:style w:type="character" w:styleId="ListLabel1">
    <w:name w:val="ListLabel 1"/>
    <w:qFormat/>
    <w:rPr>
      <w:rFonts w:eastAsia="Times New Roman" w:cs="Times New Roman"/>
    </w:rPr>
  </w:style>
  <w:style w:type="character" w:styleId="ListLabel2">
    <w:name w:val="ListLabel 2"/>
    <w:qFormat/>
    <w:rPr>
      <w:color w:val="0091A5"/>
    </w:rPr>
  </w:style>
  <w:style w:type="character" w:styleId="ListLabel3">
    <w:name w:val="ListLabel 3"/>
    <w:qFormat/>
    <w:rPr>
      <w:color w:val="3C3C41"/>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b/>
      <w:color w:val="0091A5"/>
    </w:rPr>
  </w:style>
  <w:style w:type="character" w:styleId="ListLabel7">
    <w:name w:val="ListLabel 7"/>
    <w:qFormat/>
    <w:rPr>
      <w:b/>
      <w:color w:val="0091A5"/>
    </w:rPr>
  </w:style>
  <w:style w:type="character" w:styleId="ListLabel8">
    <w:name w:val="ListLabel 8"/>
    <w:qFormat/>
    <w:rPr>
      <w:b/>
    </w:rPr>
  </w:style>
  <w:style w:type="character" w:styleId="ListLabel9">
    <w:name w:val="ListLabel 9"/>
    <w:qFormat/>
    <w:rPr>
      <w:b/>
    </w:rPr>
  </w:style>
  <w:style w:type="character" w:styleId="ListLabel10">
    <w:name w:val="ListLabel 10"/>
    <w:qFormat/>
    <w:rPr>
      <w:b/>
      <w:color w:val="0091A5"/>
    </w:rPr>
  </w:style>
  <w:style w:type="character" w:styleId="ListLabel11">
    <w:name w:val="ListLabel 11"/>
    <w:qFormat/>
    <w:rPr>
      <w:b/>
      <w:color w:val="0091A5"/>
    </w:rPr>
  </w:style>
  <w:style w:type="character" w:styleId="ListLabel12">
    <w:name w:val="ListLabel 12"/>
    <w:qFormat/>
    <w:rPr>
      <w:b/>
      <w:color w:val="0091A5"/>
    </w:rPr>
  </w:style>
  <w:style w:type="character" w:styleId="ListLabel13">
    <w:name w:val="ListLabel 13"/>
    <w:qFormat/>
    <w:rPr>
      <w:b/>
      <w:color w:val="0091A5"/>
    </w:rPr>
  </w:style>
  <w:style w:type="character" w:styleId="ListLabel14">
    <w:name w:val="ListLabel 14"/>
    <w:qFormat/>
    <w:rPr>
      <w:b/>
      <w:color w:val="0091A5"/>
    </w:rPr>
  </w:style>
  <w:style w:type="character" w:styleId="ListLabel15">
    <w:name w:val="ListLabel 15"/>
    <w:qFormat/>
    <w:rPr>
      <w:b/>
      <w:color w:val="0091A5"/>
    </w:rPr>
  </w:style>
  <w:style w:type="character" w:styleId="ListLabel16">
    <w:name w:val="ListLabel 16"/>
    <w:qFormat/>
    <w:rPr>
      <w:b/>
      <w:color w:val="0091A5"/>
    </w:rPr>
  </w:style>
  <w:style w:type="character" w:styleId="ListLabel17">
    <w:name w:val="ListLabel 17"/>
    <w:qFormat/>
    <w:rPr>
      <w:b/>
    </w:rPr>
  </w:style>
  <w:style w:type="character" w:styleId="ListLabel18">
    <w:name w:val="ListLabel 18"/>
    <w:qFormat/>
    <w:rPr>
      <w:b/>
      <w:color w:val="0091A5"/>
    </w:rPr>
  </w:style>
  <w:style w:type="character" w:styleId="ListLabel19">
    <w:name w:val="ListLabel 19"/>
    <w:qFormat/>
    <w:rPr>
      <w:b/>
      <w:color w:val="0091A5"/>
    </w:rPr>
  </w:style>
  <w:style w:type="character" w:styleId="ListLabel20">
    <w:name w:val="ListLabel 20"/>
    <w:qFormat/>
    <w:rPr>
      <w:b/>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link w:val="BodyTextChar"/>
    <w:uiPriority w:val="99"/>
    <w:unhideWhenUsed/>
    <w:rsid w:val="004f596b"/>
    <w:pPr>
      <w:spacing w:before="0" w:after="120"/>
    </w:pPr>
    <w:rPr/>
  </w:style>
  <w:style w:type="paragraph" w:styleId="List">
    <w:name w:val="List"/>
    <w:basedOn w:val="TextBody"/>
    <w:pPr/>
    <w:rPr>
      <w:rFonts w:ascii="Arial" w:hAnsi="Arial" w:cs="Lohit Devanagari"/>
    </w:rPr>
  </w:style>
  <w:style w:type="paragraph" w:styleId="Caption">
    <w:name w:val="Caption"/>
    <w:basedOn w:val="Normal"/>
    <w:qFormat/>
    <w:pPr>
      <w:suppressLineNumbers/>
      <w:spacing w:before="120" w:after="120"/>
    </w:pPr>
    <w:rPr>
      <w:rFonts w:ascii="Arial" w:hAnsi="Arial" w:cs="Lohit Devanagari"/>
      <w:i/>
      <w:iCs/>
      <w:sz w:val="22"/>
      <w:szCs w:val="24"/>
    </w:rPr>
  </w:style>
  <w:style w:type="paragraph" w:styleId="Index">
    <w:name w:val="Index"/>
    <w:basedOn w:val="Normal"/>
    <w:qFormat/>
    <w:pPr>
      <w:suppressLineNumbers/>
    </w:pPr>
    <w:rPr>
      <w:rFonts w:ascii="Arial" w:hAnsi="Arial" w:cs="Lohit Devanagari"/>
    </w:rPr>
  </w:style>
  <w:style w:type="paragraph" w:styleId="Numbering" w:customStyle="1">
    <w:name w:val="Numbering"/>
    <w:basedOn w:val="Normal"/>
    <w:qFormat/>
    <w:rsid w:val="004f596b"/>
    <w:pPr/>
    <w:rPr/>
  </w:style>
  <w:style w:type="paragraph" w:styleId="ListParagraph">
    <w:name w:val="List Paragraph"/>
    <w:basedOn w:val="Normal"/>
    <w:uiPriority w:val="34"/>
    <w:qFormat/>
    <w:rsid w:val="00030a6e"/>
    <w:pPr>
      <w:spacing w:before="0" w:after="0"/>
      <w:ind w:left="720" w:hanging="0"/>
      <w:contextualSpacing/>
    </w:pPr>
    <w:rPr/>
  </w:style>
  <w:style w:type="paragraph" w:styleId="Header">
    <w:name w:val="Header"/>
    <w:basedOn w:val="Normal"/>
    <w:link w:val="HeaderChar"/>
    <w:unhideWhenUsed/>
    <w:rsid w:val="001f125d"/>
    <w:pPr>
      <w:tabs>
        <w:tab w:val="center" w:pos="4513" w:leader="none"/>
        <w:tab w:val="right" w:pos="9026" w:leader="none"/>
      </w:tabs>
    </w:pPr>
    <w:rPr/>
  </w:style>
  <w:style w:type="paragraph" w:styleId="Footer">
    <w:name w:val="Footer"/>
    <w:basedOn w:val="Normal"/>
    <w:link w:val="FooterChar"/>
    <w:uiPriority w:val="99"/>
    <w:unhideWhenUsed/>
    <w:rsid w:val="001f125d"/>
    <w:pPr>
      <w:tabs>
        <w:tab w:val="center" w:pos="4513" w:leader="none"/>
        <w:tab w:val="right" w:pos="9026" w:leader="none"/>
      </w:tabs>
    </w:pPr>
    <w:rPr/>
  </w:style>
  <w:style w:type="paragraph" w:styleId="BalloonText">
    <w:name w:val="Balloon Text"/>
    <w:basedOn w:val="Normal"/>
    <w:link w:val="BalloonTextChar"/>
    <w:uiPriority w:val="99"/>
    <w:semiHidden/>
    <w:unhideWhenUsed/>
    <w:qFormat/>
    <w:rsid w:val="00884834"/>
    <w:pPr/>
    <w:rPr>
      <w:rFonts w:ascii="Segoe UI" w:hAnsi="Segoe UI" w:cs="Segoe UI"/>
      <w:sz w:val="18"/>
      <w:szCs w:val="18"/>
    </w:rPr>
  </w:style>
  <w:style w:type="paragraph" w:styleId="Bullets" w:customStyle="1">
    <w:name w:val="Bullets"/>
    <w:basedOn w:val="Normal"/>
    <w:qFormat/>
    <w:rsid w:val="00884834"/>
    <w:pPr/>
    <w:rPr>
      <w:color w:val="000000"/>
    </w:rPr>
  </w:style>
  <w:style w:type="paragraph" w:styleId="Annotationtext">
    <w:name w:val="annotation text"/>
    <w:basedOn w:val="Normal"/>
    <w:link w:val="CommentTextChar"/>
    <w:uiPriority w:val="99"/>
    <w:semiHidden/>
    <w:unhideWhenUsed/>
    <w:qFormat/>
    <w:rsid w:val="00e56fcb"/>
    <w:pPr/>
    <w:rPr>
      <w:sz w:val="20"/>
      <w:szCs w:val="20"/>
    </w:rPr>
  </w:style>
  <w:style w:type="paragraph" w:styleId="Annotationsubject">
    <w:name w:val="annotation subject"/>
    <w:basedOn w:val="Annotationtext"/>
    <w:link w:val="CommentSubjectChar"/>
    <w:uiPriority w:val="99"/>
    <w:semiHidden/>
    <w:unhideWhenUsed/>
    <w:qFormat/>
    <w:rsid w:val="00e56fcb"/>
    <w:pPr/>
    <w:rPr>
      <w:b/>
      <w:bCs/>
    </w:rPr>
  </w:style>
  <w:style w:type="paragraph" w:styleId="Revision">
    <w:name w:val="Revision"/>
    <w:uiPriority w:val="99"/>
    <w:semiHidden/>
    <w:qFormat/>
    <w:rsid w:val="00f978e6"/>
    <w:pPr>
      <w:widowControl/>
      <w:bidi w:val="0"/>
      <w:jc w:val="left"/>
    </w:pPr>
    <w:rPr>
      <w:rFonts w:ascii="Arial" w:hAnsi="Arial" w:eastAsia="Times New Roman" w:cs="Times New Roman"/>
      <w:color w:val="auto"/>
      <w:kern w:val="0"/>
      <w:sz w:val="24"/>
      <w:szCs w:val="24"/>
      <w:lang w:val="en-GB" w:eastAsia="en-US" w:bidi="ar-SA"/>
    </w:rPr>
  </w:style>
  <w:style w:type="paragraph" w:styleId="FrameContents">
    <w:name w:val="Frame Contents"/>
    <w:basedOn w:val="Normal"/>
    <w:qFormat/>
    <w:pPr/>
    <w:rPr/>
  </w:style>
  <w:style w:type="paragraph" w:styleId="TableContents">
    <w:name w:val="Table Contents"/>
    <w:basedOn w:val="TextBody"/>
    <w:qFormat/>
    <w:pPr>
      <w:suppressLineNumbers/>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customStyle="1" w:styleId="Table">
    <w:name w:val="Table"/>
    <w:basedOn w:val="TableNormal"/>
    <w:uiPriority w:val="99"/>
    <w:rsid w:val="00030a6e"/>
    <w:tblPr>
      <w:tblInd w:w="113" w:type="dxa"/>
      <w:tblBorders>
        <w:top w:val="single" w:color="0091A5" w:sz="4" w:space="0"/>
        <w:left w:val="single" w:color="0091A5" w:sz="4" w:space="0"/>
        <w:bottom w:val="single" w:color="0091A5" w:sz="4" w:space="0"/>
        <w:right w:val="single" w:color="0091A5" w:sz="4" w:space="0"/>
        <w:insideH w:val="single" w:color="0091A5" w:sz="4" w:space="0"/>
        <w:insideV w:val="single" w:color="0091A5" w:sz="4" w:space="0"/>
      </w:tblBorders>
    </w:tblPr>
    <w:tcPr>
      <w:vAlign w:val="center"/>
    </w:tcPr>
    <w:tblStylePr w:type="firstRow">
      <w:pPr>
        <w:jc w:val="left"/>
      </w:pPr>
      <w:rPr>
        <w:b/>
        <w:color w:val="FFFFFF"/>
      </w:rPr>
      <w:tblPr/>
      <w:tcPr>
        <w:shd w:val="clear" w:color="auto" w:fill="0091A5"/>
      </w:tcPr>
    </w:tblStylePr>
    <w:tblStylePr w:type="lastRow">
      <w:tblPr/>
      <w:tcPr>
        <w:tcBorders>
          <w:top w:val="single" w:color="0091A5" w:sz="4" w:space="0"/>
          <w:left w:val="single" w:color="0091A5" w:sz="4" w:space="0"/>
          <w:bottom w:val="single" w:color="0091A5" w:sz="4" w:space="0"/>
          <w:right w:val="single" w:color="0091A5" w:sz="4" w:space="0"/>
          <w:insideH w:val="single" w:color="0091A5" w:sz="4" w:space="0"/>
          <w:insideV w:val="single" w:color="0091A5" w:sz="4" w:space="0"/>
          <w:tl2br w:val="nil"/>
          <w:tr2bl w:val="nil"/>
        </w:tcBorders>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image" Target="media/image2.jpeg"/><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Relationship Id="rId14" Type="http://schemas.openxmlformats.org/officeDocument/2006/relationships/customXml" Target="../customXml/item2.xml"/><Relationship Id="rId15" Type="http://schemas.openxmlformats.org/officeDocument/2006/relationships/customXml" Target="../customXml/item3.xml"/><Relationship Id="rId16" Type="http://schemas.openxmlformats.org/officeDocument/2006/relationships/customXml" Target="../customXml/item4.xml"/><Relationship Id="rId17" Type="http://schemas.openxmlformats.org/officeDocument/2006/relationships/customXml" Target="../customXml/item5.xml"/><Relationship Id="rId18" Type="http://schemas.openxmlformats.org/officeDocument/2006/relationships/customXml" Target="../customXml/item6.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_rels/item5.xml.rels><?xml version="1.0" encoding="UTF-8"?>
<Relationships xmlns="http://schemas.openxmlformats.org/package/2006/relationships"><Relationship Id="rId1" Type="http://schemas.openxmlformats.org/officeDocument/2006/relationships/customXmlProps" Target="itemProps5.xml"/>
</Relationships>
</file>

<file path=customXml/_rels/item6.xml.rels><?xml version="1.0" encoding="UTF-8"?>
<Relationships xmlns="http://schemas.openxmlformats.org/package/2006/relationships"><Relationship Id="rId1" Type="http://schemas.openxmlformats.org/officeDocument/2006/relationships/customXmlProps" Target="itemProps6.xml"/>
</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Taff Bargoed Park, Trelewis, Treharris, Merthyr Tydfil</Site_x0020_Name>
    <Internal_x002f_External xmlns="859f7ad6-93f6-4205-b62b-a17f28acbbac">Incoming document</Internal_x002f_External>
    <Post_x0020_code xmlns="859f7ad6-93f6-4205-b62b-a17f28acbbac">CF46 6AP</Post_x0020_code>
    <IconOverlay xmlns="http://schemas.microsoft.com/sharepoint/v4" xsi:nil="true"/>
    <Document_x0020_Type xmlns="859f7ad6-93f6-4205-b62b-a17f28acbbac">Form/Proforma</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Friends of Taff Bargoed park Limited</Addressee>
    <Process_x0020_Type xmlns="859f7ad6-93f6-4205-b62b-a17f28acbbac">Permit</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2019-11-26T00:00:00+00:00</Document_x0020_Date>
    <Facility_x0020_Address xmlns="859f7ad6-93f6-4205-b62b-a17f28acbbac">Trelewis</Facility_x0020_Address>
    <Environment_x0020_Sub_x0020_Folder xmlns="859f7ad6-93f6-4205-b62b-a17f28acbbac">Licence variation</Environment_x0020_Sub_x0020_Folder>
    <Customer_x0020_Name xmlns="859f7ad6-93f6-4205-b62b-a17f28acbbac">Friends of Taff Bargoed park Limited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910EB6A6E165A4394DB53AC26A8CD2C" ma:contentTypeVersion="379" ma:contentTypeDescription="Permitting &amp; Compliance Word Document" ma:contentTypeScope="" ma:versionID="261d79638bda283ed3b4b4582dad131f">
  <xsd:schema xmlns:xsd="http://www.w3.org/2001/XMLSchema" xmlns:xs="http://www.w3.org/2001/XMLSchema" xmlns:p="http://schemas.microsoft.com/office/2006/metadata/properties" xmlns:ns2="859f7ad6-93f6-4205-b62b-a17f28acbbac" xmlns:ns4="http://schemas.microsoft.com/sharepoint/v4" xmlns:ns5="6e121689-de5b-41b9-a751-bfeda7fa2b07" xmlns:ns6="e202e59e-189e-41b6-bd39-f74b16acc618" targetNamespace="http://schemas.microsoft.com/office/2006/metadata/properties" ma:root="true" ma:fieldsID="ffe5d7e0f7df41a52848a380b8447dcf" ns2:_="" ns4:_="" ns5:_="" ns6:_="">
    <xsd:import namespace="859f7ad6-93f6-4205-b62b-a17f28acbbac"/>
    <xsd:import namespace="http://schemas.microsoft.com/sharepoint/v4"/>
    <xsd:import namespace="6e121689-de5b-41b9-a751-bfeda7fa2b07"/>
    <xsd:import namespace="e202e59e-189e-41b6-bd39-f74b16acc61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5:LastSharedByTime" minOccurs="0"/>
                <xsd:element ref="ns6:MediaServiceMetadata" minOccurs="0"/>
                <xsd:element ref="ns6:MediaServiceFastMetadata" minOccurs="0"/>
                <xsd:element ref="ns6:MediaServiceOCR" minOccurs="0"/>
                <xsd:element ref="ns6:MediaServiceGenerationTime" minOccurs="0"/>
                <xsd:element ref="ns6:MediaServiceEventHashCode" minOccurs="0"/>
                <xsd:element ref="ns6:MediaServiceDateTaken" minOccurs="0"/>
                <xsd:element ref="ns6:MediaServiceAutoTags" minOccurs="0"/>
                <xsd:element ref="ns6: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202e59e-189e-41b6-bd39-f74b16acc618"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DateTaken" ma:index="32" nillable="true" ma:displayName="MediaServiceDateTaken" ma:description="" ma:hidden="true" ma:internalName="MediaServiceDateTaken" ma:readOnly="true">
      <xsd:simpleType>
        <xsd:restriction base="dms:Text"/>
      </xsd:simpleType>
    </xsd:element>
    <xsd:element name="MediaServiceAutoTags" ma:index="33" nillable="true" ma:displayName="MediaServiceAutoTags" ma:description="" ma:internalName="MediaServiceAutoTags" ma:readOnly="true">
      <xsd:simpleType>
        <xsd:restriction base="dms:Text"/>
      </xsd:simpleType>
    </xsd:element>
    <xsd:element name="MediaServiceLocation" ma:index="34" nillable="true" ma:displayName="MediaServiceLocation" ma:descrip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8F3D52-EE10-45AE-BD0E-A4689016E0EE}">
  <ds:schemaRefs>
    <ds:schemaRef ds:uri="http://purl.org/dc/dcmitype/"/>
    <ds:schemaRef ds:uri="http://schemas.openxmlformats.org/package/2006/metadata/core-properties"/>
    <ds:schemaRef ds:uri="http://schemas.microsoft.com/office/2006/metadata/properties"/>
    <ds:schemaRef ds:uri="http://purl.org/dc/elements/1.1/"/>
    <ds:schemaRef ds:uri="http://schemas.microsoft.com/office/2006/documentManagement/types"/>
    <ds:schemaRef ds:uri="http://schemas.microsoft.com/office/infopath/2007/PartnerControls"/>
    <ds:schemaRef ds:uri="9be56660-2c31-41ef-bc00-23e72f632f2a"/>
    <ds:schemaRef ds:uri="http://www.w3.org/XML/1998/namespace"/>
    <ds:schemaRef ds:uri="http://purl.org/dc/terms/"/>
  </ds:schemaRefs>
</ds:datastoreItem>
</file>

<file path=customXml/itemProps2.xml><?xml version="1.0" encoding="utf-8"?>
<ds:datastoreItem xmlns:ds="http://schemas.openxmlformats.org/officeDocument/2006/customXml" ds:itemID="{CE0B4233-2AA6-410E-A894-D6431928CE51}"/>
</file>

<file path=customXml/itemProps3.xml><?xml version="1.0" encoding="utf-8"?>
<ds:datastoreItem xmlns:ds="http://schemas.openxmlformats.org/officeDocument/2006/customXml" ds:itemID="{8424F810-1BFC-4AB1-A23B-4F255704C9CB}"/>
</file>

<file path=customXml/itemProps4.xml><?xml version="1.0" encoding="utf-8"?>
<ds:datastoreItem xmlns:ds="http://schemas.openxmlformats.org/officeDocument/2006/customXml" ds:itemID="{00BD825F-394C-4B00-93D9-097D3EC59C31}">
  <ds:schemaRefs>
    <ds:schemaRef ds:uri="http://schemas.openxmlformats.org/officeDocument/2006/bibliography"/>
  </ds:schemaRefs>
</ds:datastoreItem>
</file>

<file path=customXml/itemProps5.xml><?xml version="1.0" encoding="utf-8"?>
<ds:datastoreItem xmlns:ds="http://schemas.openxmlformats.org/officeDocument/2006/customXml" ds:itemID="{B373EB4F-4C18-4D31-AA13-E04956AE2BAA}"/>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Application>LibreOffice/6.0.7.3$Linux_X86_64 LibreOffice_project/00m0$Build-3</Application>
  <Pages>6</Pages>
  <Words>1118</Words>
  <Characters>5971</Characters>
  <CharactersWithSpaces>7080</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Paul </cp:lastModifiedBy>
  <cp:revision>4</cp:revision>
  <cp:lastPrinted>2015-03-10T11:04:00Z</cp:lastPrinted>
  <dcterms:created xsi:type="dcterms:W3CDTF">2016-03-02T15:53:00Z</dcterms:created>
  <dcterms:modified xsi:type="dcterms:W3CDTF">2019-11-26T12:45:33Z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ntentTypeId">
    <vt:lpwstr>0x01010067EB80C5FE939D4A9B3D8BA62129B7F50102002910EB6A6E165A4394DB53AC26A8CD2C</vt:lpwstr>
  </property>
  <property fmtid="{D5CDD505-2E9C-101B-9397-08002B2CF9AE}" pid="4" name="DocSecurity">
    <vt:i4>0</vt:i4>
  </property>
  <property fmtid="{D5CDD505-2E9C-101B-9397-08002B2CF9AE}" pid="5" name="HyperlinksChanged">
    <vt:bool>false</vt:bool>
  </property>
  <property fmtid="{D5CDD505-2E9C-101B-9397-08002B2CF9AE}" pid="6" name="IsMyDocuments">
    <vt:bool>true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y fmtid="{D5CDD505-2E9C-101B-9397-08002B2CF9AE}" pid="10" name="_dlc_DocIdItemGuid">
    <vt:lpwstr>becc9821-e2e6-48fa-be97-5f0f43de72c1</vt:lpwstr>
  </property>
  <property fmtid="{D5CDD505-2E9C-101B-9397-08002B2CF9AE}" pid="11" name="_dlc_DocId">
    <vt:lpwstr>REGU-426-71566</vt:lpwstr>
  </property>
  <property fmtid="{D5CDD505-2E9C-101B-9397-08002B2CF9AE}" pid="12" name="_dlc_DocIdUrl">
    <vt:lpwstr>https://cyfoethnaturiolcymru.sharepoint.com/teams/Regulatory/Permitting/_layouts/15/DocIdRedir.aspx?ID=REGU-426-71566, REGU-426-71566</vt:lpwstr>
  </property>
</Properties>
</file>