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1DCF782" w14:textId="320D8BBA" w:rsidR="00E6545D" w:rsidRPr="00E6545D" w:rsidRDefault="00E6545D" w:rsidP="00E6545D">
      <w:pPr>
        <w:pStyle w:val="EndnoteText"/>
        <w:ind w:firstLine="720"/>
        <w:rPr>
          <w:rFonts w:cs="Arial"/>
          <w:szCs w:val="24"/>
        </w:rPr>
      </w:pPr>
      <w:r w:rsidRPr="00E6545D">
        <w:rPr>
          <w:rFonts w:cs="Arial"/>
          <w:szCs w:val="24"/>
        </w:rPr>
        <w:t>J Reid Trading Limited</w:t>
      </w:r>
    </w:p>
    <w:p w14:paraId="451034C8" w14:textId="77777777" w:rsidR="00E6545D" w:rsidRPr="00E6545D" w:rsidRDefault="00E6545D" w:rsidP="00E6545D">
      <w:pPr>
        <w:pStyle w:val="EndnoteText"/>
        <w:ind w:firstLine="720"/>
        <w:rPr>
          <w:rFonts w:cs="Arial"/>
          <w:szCs w:val="24"/>
        </w:rPr>
      </w:pPr>
      <w:r w:rsidRPr="00E6545D">
        <w:rPr>
          <w:rFonts w:cs="Arial"/>
          <w:szCs w:val="24"/>
        </w:rPr>
        <w:t xml:space="preserve">Factory Road </w:t>
      </w:r>
    </w:p>
    <w:p w14:paraId="19C5AE8E" w14:textId="77777777" w:rsidR="00E6545D" w:rsidRPr="00E6545D" w:rsidRDefault="00E6545D" w:rsidP="00E6545D">
      <w:pPr>
        <w:pStyle w:val="EndnoteText"/>
        <w:ind w:firstLine="720"/>
        <w:rPr>
          <w:rFonts w:cs="Arial"/>
          <w:szCs w:val="24"/>
        </w:rPr>
      </w:pPr>
      <w:r w:rsidRPr="00E6545D">
        <w:rPr>
          <w:rFonts w:cs="Arial"/>
          <w:szCs w:val="24"/>
        </w:rPr>
        <w:t>Sandycroft</w:t>
      </w:r>
    </w:p>
    <w:p w14:paraId="4FC64584" w14:textId="77777777" w:rsidR="00E6545D" w:rsidRPr="00E6545D" w:rsidRDefault="00E6545D" w:rsidP="00E6545D">
      <w:pPr>
        <w:pStyle w:val="EndnoteText"/>
        <w:ind w:firstLine="720"/>
        <w:rPr>
          <w:rFonts w:cs="Arial"/>
          <w:szCs w:val="24"/>
        </w:rPr>
      </w:pPr>
      <w:r w:rsidRPr="00E6545D">
        <w:rPr>
          <w:rFonts w:cs="Arial"/>
          <w:szCs w:val="24"/>
        </w:rPr>
        <w:t>Deeside</w:t>
      </w:r>
    </w:p>
    <w:p w14:paraId="0465C12F" w14:textId="77777777" w:rsidR="00E6545D" w:rsidRPr="00E6545D" w:rsidRDefault="00E6545D" w:rsidP="00E6545D">
      <w:pPr>
        <w:pStyle w:val="EndnoteText"/>
        <w:ind w:firstLine="720"/>
        <w:rPr>
          <w:rFonts w:cs="Arial"/>
          <w:szCs w:val="24"/>
        </w:rPr>
      </w:pPr>
      <w:r w:rsidRPr="00E6545D">
        <w:rPr>
          <w:rFonts w:cs="Arial"/>
          <w:szCs w:val="24"/>
        </w:rPr>
        <w:t>Flintshire</w:t>
      </w:r>
    </w:p>
    <w:p w14:paraId="4D2E04B4" w14:textId="4EB0CE96" w:rsidR="00971162" w:rsidRPr="00971162" w:rsidRDefault="00E6545D" w:rsidP="00E6545D">
      <w:pPr>
        <w:pStyle w:val="EndnoteText"/>
        <w:ind w:firstLine="720"/>
        <w:rPr>
          <w:rFonts w:cs="Arial"/>
          <w:szCs w:val="24"/>
        </w:rPr>
      </w:pPr>
      <w:r w:rsidRPr="00E6545D">
        <w:rPr>
          <w:rFonts w:cs="Arial"/>
          <w:szCs w:val="24"/>
        </w:rPr>
        <w:t>CH5 2QJ</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F8680DB"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5A6F37" w:rsidRPr="005A6F37">
        <w:rPr>
          <w:rFonts w:cs="Arial"/>
          <w:szCs w:val="24"/>
        </w:rPr>
        <w:t>EPR/MP3531MD</w:t>
      </w:r>
    </w:p>
    <w:p w14:paraId="7A85705E" w14:textId="387720BB" w:rsidR="00971162" w:rsidRPr="00971162" w:rsidRDefault="00C2606D" w:rsidP="005A6F37">
      <w:pPr>
        <w:ind w:left="2160" w:hanging="2160"/>
        <w:jc w:val="left"/>
        <w:rPr>
          <w:rFonts w:cs="Arial"/>
          <w:szCs w:val="24"/>
        </w:rPr>
      </w:pPr>
      <w:r w:rsidRPr="00E97C11">
        <w:rPr>
          <w:rFonts w:cs="Arial"/>
          <w:szCs w:val="24"/>
        </w:rPr>
        <w:t>Regulated Facility:</w:t>
      </w:r>
      <w:r w:rsidRPr="00E97C11">
        <w:rPr>
          <w:rFonts w:cs="Arial"/>
          <w:szCs w:val="24"/>
        </w:rPr>
        <w:tab/>
      </w:r>
      <w:r w:rsidR="005A6F37" w:rsidRPr="005A6F37">
        <w:rPr>
          <w:rFonts w:cs="Arial"/>
          <w:szCs w:val="24"/>
        </w:rPr>
        <w:t>Refrigerant Transfer Operation Sandycroft, Factory Road, Sandycroft, Deeside, Flintshire, CH5 2QJ</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E96488E" w:rsidR="00741CC7" w:rsidRDefault="00202DD5"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202DD5"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202DD5"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02DD5"/>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A6F37"/>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6545D"/>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2019-04-04T23:00:00+00:00</Document_x0020_Date>
    <Process_x0020_Type xmlns="859f7ad6-93f6-4205-b62b-a17f28acbbac">Permit</Process_x0020_Type>
    <Site_x0020_Name xmlns="859f7ad6-93f6-4205-b62b-a17f28acbbac">Sandycroft Refrigerant Transfer Operation</Site_x0020_Name>
    <Post_x0020_code xmlns="859f7ad6-93f6-4205-b62b-a17f28acbbac">CH5 2QJ</Post_x0020_code>
    <Addressee xmlns="859f7ad6-93f6-4205-b62b-a17f28acbbac">Factory Road, Sandycroft, Flintshire.  CH5 2QJ</Addressee>
    <Disclosure_x0020_Status xmlns="859f7ad6-93f6-4205-b62b-a17f28acbbac">Public register</Disclosure_x0020_Status>
    <Customer_x0020_Name xmlns="859f7ad6-93f6-4205-b62b-a17f28acbbac">J Reid Trading Limited</Customer_x0020_Name>
    <Environment_x0020_Sub_x0020_Folder xmlns="859f7ad6-93f6-4205-b62b-a17f28acbbac">Licence variation</Environment_x0020_Sub_x0020_Folder>
    <Facility_x0020_Address xmlns="859f7ad6-93f6-4205-b62b-a17f28acbbac">Factory Road, Sandycroft, Flintshire</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94AA85BE-6F71-42E9-B2B7-43C1FFA08351}"/>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FE86C6C1-C109-4407-90EA-11B8F83FD4BC}"/>
</file>

<file path=docProps/app.xml><?xml version="1.0" encoding="utf-8"?>
<Properties xmlns="http://schemas.openxmlformats.org/officeDocument/2006/extended-properties" xmlns:vt="http://schemas.openxmlformats.org/officeDocument/2006/docPropsVTypes">
  <Template>Normal</Template>
  <TotalTime>20</TotalTime>
  <Pages>5</Pages>
  <Words>1376</Words>
  <Characters>8356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2019-04-05T12:42:00Z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865baaf1-f935-4bd3-a3a5-2df084580aba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J Reid Trading Limited</vt:lpwstr>
  </property>
  <property fmtid="{D5CDD505-2E9C-101B-9397-08002B2CF9AE}" pid="12" name="Welsh Local Authority">
    <vt:lpwstr>Flintshire County Council</vt:lpwstr>
  </property>
  <property fmtid="{D5CDD505-2E9C-101B-9397-08002B2CF9AE}" pid="13" name="Post code">
    <vt:lpwstr>CH5 2QJ</vt:lpwstr>
  </property>
  <property fmtid="{D5CDD505-2E9C-101B-9397-08002B2CF9AE}" pid="14" name="Addressee">
    <vt:lpwstr>Factory Road, Sandycroft, Flintshire.  CH5 2QJ</vt:lpwstr>
  </property>
  <property fmtid="{D5CDD505-2E9C-101B-9397-08002B2CF9AE}" pid="15" name="Facility Address">
    <vt:lpwstr>Factory Road, Sandycroft, Flintshire</vt:lpwstr>
  </property>
  <property fmtid="{D5CDD505-2E9C-101B-9397-08002B2CF9AE}" pid="16" name="Site Name">
    <vt:lpwstr>Sandycroft Refrigerant Transfer Operation</vt:lpwstr>
  </property>
  <property fmtid="{D5CDD505-2E9C-101B-9397-08002B2CF9AE}" pid="17" name="_dlc_DocId">
    <vt:lpwstr>REGU-408-117486</vt:lpwstr>
  </property>
  <property fmtid="{D5CDD505-2E9C-101B-9397-08002B2CF9AE}" pid="18" name="_dlc_DocIdUrl">
    <vt:lpwstr>https://cyfoethnaturiolcymru.sharepoint.com/teams/Regulatory/Permitting/_layouts/15/DocIdRedir.aspx?ID=REGU-408-117486, REGU-408-117486</vt:lpwstr>
  </property>
</Properties>
</file>