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1737F92" w14:textId="605A9F2D" w:rsidR="00C81421" w:rsidRDefault="00C81421" w:rsidP="00C81421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  <w:r w:rsidRPr="00C81421">
        <w:rPr>
          <w:sz w:val="22"/>
          <w:szCs w:val="22"/>
        </w:rPr>
        <w:t>SBS Salvage L</w:t>
      </w:r>
      <w:r w:rsidR="00D75203">
        <w:rPr>
          <w:sz w:val="22"/>
          <w:szCs w:val="22"/>
        </w:rPr>
        <w:t>imited</w:t>
      </w:r>
    </w:p>
    <w:p w14:paraId="53114981" w14:textId="77777777" w:rsidR="00C81421" w:rsidRDefault="00C81421" w:rsidP="00C81421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584B8219" w14:textId="593DAA1C" w:rsidR="002F01D4" w:rsidRPr="00C81421" w:rsidRDefault="00C81421" w:rsidP="00C81421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  <w:r w:rsidRPr="00C81421">
        <w:rPr>
          <w:sz w:val="22"/>
          <w:szCs w:val="22"/>
        </w:rPr>
        <w:t>SBS Salvage</w:t>
      </w:r>
    </w:p>
    <w:p w14:paraId="0913F8BC" w14:textId="7D0DB733" w:rsidR="00C81421" w:rsidRPr="00C81421" w:rsidRDefault="00C8142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81421">
        <w:rPr>
          <w:sz w:val="22"/>
          <w:szCs w:val="22"/>
        </w:rPr>
        <w:t>Unit 13A</w:t>
      </w:r>
    </w:p>
    <w:p w14:paraId="123A1C23" w14:textId="15ABFBF8" w:rsidR="00C81421" w:rsidRPr="00C81421" w:rsidRDefault="00C8142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81421">
        <w:rPr>
          <w:sz w:val="22"/>
          <w:szCs w:val="22"/>
        </w:rPr>
        <w:t>Atlantic Trading Estate</w:t>
      </w:r>
    </w:p>
    <w:p w14:paraId="01EE1917" w14:textId="22DFC463" w:rsidR="00C81421" w:rsidRPr="00C81421" w:rsidRDefault="00C8142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81421">
        <w:rPr>
          <w:sz w:val="22"/>
          <w:szCs w:val="22"/>
        </w:rPr>
        <w:t>Barry Docks</w:t>
      </w:r>
    </w:p>
    <w:p w14:paraId="7D7DDD48" w14:textId="6AD2112A" w:rsidR="00C81421" w:rsidRPr="00C81421" w:rsidRDefault="00C8142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81421">
        <w:rPr>
          <w:sz w:val="22"/>
          <w:szCs w:val="22"/>
        </w:rPr>
        <w:t>Barry</w:t>
      </w:r>
    </w:p>
    <w:p w14:paraId="17E957CB" w14:textId="7E2DE984" w:rsidR="00C81421" w:rsidRPr="00C81421" w:rsidRDefault="00C81421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81421">
        <w:rPr>
          <w:sz w:val="22"/>
          <w:szCs w:val="22"/>
        </w:rPr>
        <w:t>CF63 3RF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3CE97856" w:rsidR="002F01D4" w:rsidRPr="00906161" w:rsidRDefault="002F01D4" w:rsidP="00C26561">
      <w:pPr>
        <w:pStyle w:val="coverAuthNos"/>
        <w:spacing w:line="240" w:lineRule="auto"/>
        <w:rPr>
          <w:b/>
          <w:color w:val="auto"/>
        </w:rPr>
      </w:pPr>
      <w:r w:rsidRPr="00906161">
        <w:rPr>
          <w:b/>
          <w:color w:val="auto"/>
          <w:sz w:val="22"/>
          <w:szCs w:val="22"/>
        </w:rPr>
        <w:t>EPR/</w:t>
      </w:r>
      <w:bookmarkEnd w:id="0"/>
      <w:bookmarkEnd w:id="1"/>
      <w:r w:rsidR="00906161" w:rsidRPr="00906161">
        <w:rPr>
          <w:b/>
          <w:color w:val="auto"/>
          <w:sz w:val="22"/>
          <w:szCs w:val="22"/>
          <w:lang w:val="en-US"/>
        </w:rPr>
        <w:t>BB3499ZN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417BDE3F" w:rsidR="002F01D4" w:rsidRDefault="002F01D4" w:rsidP="00C55BB6">
      <w:pPr>
        <w:pStyle w:val="Act"/>
        <w:spacing w:before="50"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4809DFB8" w14:textId="77777777" w:rsidR="00C55BB6" w:rsidRPr="00125F66" w:rsidRDefault="00C55BB6" w:rsidP="00C55BB6">
      <w:pPr>
        <w:pStyle w:val="Act"/>
        <w:spacing w:before="50" w:line="240" w:lineRule="auto"/>
        <w:rPr>
          <w:sz w:val="22"/>
          <w:szCs w:val="22"/>
        </w:rPr>
      </w:pPr>
    </w:p>
    <w:p w14:paraId="70BE53D3" w14:textId="3DD86A10" w:rsidR="002F01D4" w:rsidRDefault="00A95A23" w:rsidP="00C55BB6">
      <w:pPr>
        <w:pStyle w:val="Act"/>
        <w:spacing w:before="5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3269C7F2" w14:textId="77777777" w:rsidR="00C55BB6" w:rsidRPr="00125F66" w:rsidRDefault="00C55BB6" w:rsidP="00C55BB6">
      <w:pPr>
        <w:pStyle w:val="Act"/>
        <w:spacing w:before="50" w:line="240" w:lineRule="auto"/>
        <w:rPr>
          <w:b/>
          <w:sz w:val="22"/>
          <w:szCs w:val="22"/>
        </w:rPr>
      </w:pPr>
    </w:p>
    <w:p w14:paraId="50A2B119" w14:textId="2102B63C" w:rsidR="002F01D4" w:rsidRPr="00906161" w:rsidRDefault="002F01D4" w:rsidP="00C55BB6">
      <w:pPr>
        <w:pStyle w:val="Data"/>
        <w:spacing w:before="50" w:line="240" w:lineRule="auto"/>
        <w:ind w:right="1701"/>
        <w:rPr>
          <w:rStyle w:val="licenceno"/>
          <w:color w:val="auto"/>
          <w:sz w:val="22"/>
          <w:szCs w:val="22"/>
        </w:rPr>
      </w:pPr>
      <w:r w:rsidRPr="00906161">
        <w:rPr>
          <w:rStyle w:val="licenceno"/>
          <w:color w:val="auto"/>
          <w:sz w:val="22"/>
          <w:szCs w:val="22"/>
        </w:rPr>
        <w:t>EPR/</w:t>
      </w:r>
      <w:r w:rsidR="00906161" w:rsidRPr="00906161">
        <w:rPr>
          <w:color w:val="auto"/>
          <w:sz w:val="22"/>
          <w:szCs w:val="22"/>
          <w:lang w:val="en-US"/>
        </w:rPr>
        <w:t>BB3499ZN</w:t>
      </w:r>
    </w:p>
    <w:p w14:paraId="6C89A2CF" w14:textId="77777777" w:rsidR="00C55BB6" w:rsidRPr="00125F66" w:rsidRDefault="00C55BB6" w:rsidP="00C55BB6">
      <w:pPr>
        <w:pStyle w:val="Data"/>
        <w:spacing w:before="50" w:line="240" w:lineRule="auto"/>
        <w:ind w:right="1701"/>
        <w:rPr>
          <w:rStyle w:val="licenceno"/>
          <w:color w:val="FF0000"/>
          <w:sz w:val="22"/>
          <w:szCs w:val="22"/>
        </w:rPr>
      </w:pPr>
    </w:p>
    <w:p w14:paraId="0C70F835" w14:textId="7C2C0807" w:rsidR="002F01D4" w:rsidRPr="00A95A23" w:rsidRDefault="002F01D4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C55BB6">
      <w:pPr>
        <w:pStyle w:val="Data"/>
        <w:spacing w:before="50" w:line="240" w:lineRule="auto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667ED544" w:rsidR="002F01D4" w:rsidRPr="00C55BB6" w:rsidRDefault="00C81421" w:rsidP="00C55BB6">
      <w:pPr>
        <w:pStyle w:val="Data"/>
        <w:spacing w:before="50" w:line="240" w:lineRule="auto"/>
        <w:rPr>
          <w:b w:val="0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SBS Salvage L</w:t>
      </w:r>
      <w:r w:rsidR="00196085">
        <w:rPr>
          <w:rStyle w:val="change"/>
          <w:color w:val="auto"/>
          <w:sz w:val="22"/>
          <w:szCs w:val="22"/>
        </w:rPr>
        <w:t>imi</w:t>
      </w:r>
      <w:r w:rsidRPr="00C55BB6">
        <w:rPr>
          <w:rStyle w:val="change"/>
          <w:color w:val="auto"/>
          <w:sz w:val="22"/>
          <w:szCs w:val="22"/>
        </w:rPr>
        <w:t>t</w:t>
      </w:r>
      <w:r w:rsidR="00196085">
        <w:rPr>
          <w:rStyle w:val="change"/>
          <w:color w:val="auto"/>
          <w:sz w:val="22"/>
          <w:szCs w:val="22"/>
        </w:rPr>
        <w:t>e</w:t>
      </w:r>
      <w:r w:rsidRPr="00C55BB6">
        <w:rPr>
          <w:rStyle w:val="change"/>
          <w:color w:val="auto"/>
          <w:sz w:val="22"/>
          <w:szCs w:val="22"/>
        </w:rPr>
        <w:t>d</w:t>
      </w:r>
      <w:r w:rsidR="002F01D4" w:rsidRPr="00C55BB6">
        <w:rPr>
          <w:color w:val="auto"/>
          <w:sz w:val="22"/>
          <w:szCs w:val="22"/>
        </w:rPr>
        <w:t xml:space="preserve"> </w:t>
      </w:r>
      <w:r w:rsidR="002F01D4" w:rsidRPr="00C55BB6">
        <w:rPr>
          <w:b w:val="0"/>
          <w:color w:val="auto"/>
          <w:sz w:val="22"/>
          <w:szCs w:val="22"/>
        </w:rPr>
        <w:t>(“the operator”),</w:t>
      </w:r>
      <w:r w:rsidR="00002858" w:rsidRPr="00C55BB6">
        <w:rPr>
          <w:b w:val="0"/>
          <w:color w:val="auto"/>
          <w:sz w:val="22"/>
          <w:szCs w:val="22"/>
        </w:rPr>
        <w:t xml:space="preserve"> </w:t>
      </w:r>
    </w:p>
    <w:p w14:paraId="5D565851" w14:textId="77777777" w:rsidR="00DF33E0" w:rsidRDefault="00DF33E0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</w:p>
    <w:p w14:paraId="7E428AAE" w14:textId="5E722DDD" w:rsidR="002F01D4" w:rsidRPr="00C55BB6" w:rsidRDefault="002F01D4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  <w:r w:rsidRPr="00C55BB6">
        <w:rPr>
          <w:color w:val="auto"/>
          <w:sz w:val="22"/>
          <w:szCs w:val="22"/>
        </w:rPr>
        <w:t>whose registered office is</w:t>
      </w:r>
    </w:p>
    <w:p w14:paraId="45428525" w14:textId="59AFF378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Singleton Court Business Park</w:t>
      </w:r>
    </w:p>
    <w:p w14:paraId="4E1C18C3" w14:textId="2F086473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proofErr w:type="spellStart"/>
      <w:r w:rsidRPr="00C55BB6">
        <w:rPr>
          <w:rStyle w:val="change"/>
          <w:color w:val="auto"/>
          <w:sz w:val="22"/>
          <w:szCs w:val="22"/>
        </w:rPr>
        <w:t>Wonastow</w:t>
      </w:r>
      <w:proofErr w:type="spellEnd"/>
      <w:r w:rsidRPr="00C55BB6">
        <w:rPr>
          <w:rStyle w:val="change"/>
          <w:color w:val="auto"/>
          <w:sz w:val="22"/>
          <w:szCs w:val="22"/>
        </w:rPr>
        <w:t xml:space="preserve"> Road Industrial Estate (West)</w:t>
      </w:r>
    </w:p>
    <w:p w14:paraId="70026D36" w14:textId="158E8F24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Monmouth</w:t>
      </w:r>
    </w:p>
    <w:p w14:paraId="19160CAE" w14:textId="3EAE4F4E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Monmouthshire</w:t>
      </w:r>
    </w:p>
    <w:p w14:paraId="40253BC0" w14:textId="1F7FB7AD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NP25 5JA</w:t>
      </w:r>
    </w:p>
    <w:p w14:paraId="715E190A" w14:textId="77777777" w:rsidR="002F01D4" w:rsidRPr="00C55BB6" w:rsidRDefault="002F01D4" w:rsidP="00C55BB6">
      <w:pPr>
        <w:pStyle w:val="Data"/>
        <w:spacing w:before="50" w:line="240" w:lineRule="auto"/>
        <w:rPr>
          <w:rStyle w:val="change"/>
          <w:b w:val="0"/>
          <w:color w:val="auto"/>
          <w:sz w:val="22"/>
          <w:szCs w:val="22"/>
        </w:rPr>
      </w:pPr>
    </w:p>
    <w:p w14:paraId="41F39489" w14:textId="64CED36A" w:rsidR="002F01D4" w:rsidRPr="00C55BB6" w:rsidRDefault="002F01D4" w:rsidP="00C55BB6">
      <w:pPr>
        <w:pStyle w:val="Heading3nonum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color w:val="auto"/>
          <w:sz w:val="22"/>
          <w:szCs w:val="22"/>
        </w:rPr>
        <w:t xml:space="preserve">company registration number </w:t>
      </w:r>
      <w:r w:rsidR="00C55BB6" w:rsidRPr="00DF33E0">
        <w:rPr>
          <w:rStyle w:val="change"/>
          <w:b/>
          <w:color w:val="auto"/>
          <w:sz w:val="22"/>
          <w:szCs w:val="22"/>
        </w:rPr>
        <w:t>07688221</w:t>
      </w:r>
    </w:p>
    <w:p w14:paraId="7810D4D3" w14:textId="77777777" w:rsidR="003F1970" w:rsidRPr="00C55BB6" w:rsidRDefault="003F1970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</w:p>
    <w:p w14:paraId="38962802" w14:textId="0B71065A" w:rsidR="002F01D4" w:rsidRPr="00C55BB6" w:rsidRDefault="002F01D4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  <w:r w:rsidRPr="00C55BB6">
        <w:rPr>
          <w:color w:val="auto"/>
          <w:sz w:val="22"/>
          <w:szCs w:val="22"/>
        </w:rPr>
        <w:t>to operate waste operations at</w:t>
      </w:r>
    </w:p>
    <w:p w14:paraId="747121CA" w14:textId="4F8E8432" w:rsidR="002F01D4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SBS Salvage</w:t>
      </w:r>
    </w:p>
    <w:p w14:paraId="585F38E8" w14:textId="247CB787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Unit 13A</w:t>
      </w:r>
    </w:p>
    <w:p w14:paraId="5F996B77" w14:textId="0F79127D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Atlantic Trading Estate</w:t>
      </w:r>
    </w:p>
    <w:p w14:paraId="32C7112A" w14:textId="12D73AB6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Barry Docks</w:t>
      </w:r>
    </w:p>
    <w:p w14:paraId="65F40B84" w14:textId="14F6E9F0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Barry</w:t>
      </w:r>
    </w:p>
    <w:p w14:paraId="5F795BF3" w14:textId="382A852F" w:rsidR="00C55BB6" w:rsidRPr="00C55BB6" w:rsidRDefault="00C55BB6" w:rsidP="00C55BB6">
      <w:pPr>
        <w:pStyle w:val="Data"/>
        <w:spacing w:before="50" w:line="240" w:lineRule="auto"/>
        <w:rPr>
          <w:rStyle w:val="change"/>
          <w:color w:val="auto"/>
          <w:sz w:val="22"/>
          <w:szCs w:val="22"/>
        </w:rPr>
      </w:pPr>
      <w:r w:rsidRPr="00C55BB6">
        <w:rPr>
          <w:rStyle w:val="change"/>
          <w:color w:val="auto"/>
          <w:sz w:val="22"/>
          <w:szCs w:val="22"/>
        </w:rPr>
        <w:t>CF63 3RF</w:t>
      </w:r>
    </w:p>
    <w:p w14:paraId="58BA2456" w14:textId="77777777" w:rsidR="003F1970" w:rsidRPr="00C55BB6" w:rsidRDefault="003F1970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</w:p>
    <w:p w14:paraId="7743867F" w14:textId="77777777" w:rsidR="002F01D4" w:rsidRPr="00C55BB6" w:rsidRDefault="002F01D4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  <w:r w:rsidRPr="00C55BB6">
        <w:rPr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C55BB6" w:rsidRDefault="002F01D4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</w:p>
    <w:p w14:paraId="748B9EBC" w14:textId="6C0F9516" w:rsidR="002F01D4" w:rsidRPr="00C55BB6" w:rsidRDefault="002F01D4" w:rsidP="00C55BB6">
      <w:pPr>
        <w:pStyle w:val="Heading3nonum"/>
        <w:spacing w:before="50" w:line="240" w:lineRule="auto"/>
        <w:rPr>
          <w:color w:val="auto"/>
          <w:sz w:val="22"/>
          <w:szCs w:val="22"/>
        </w:rPr>
      </w:pPr>
      <w:r w:rsidRPr="00C55BB6">
        <w:rPr>
          <w:color w:val="auto"/>
          <w:sz w:val="22"/>
          <w:szCs w:val="22"/>
        </w:rPr>
        <w:t xml:space="preserve">Under regulation 27(2) of the Regulations, standard rules </w:t>
      </w:r>
      <w:r w:rsidR="00C55BB6" w:rsidRPr="00C55BB6">
        <w:rPr>
          <w:b/>
          <w:color w:val="auto"/>
          <w:sz w:val="22"/>
          <w:szCs w:val="22"/>
        </w:rPr>
        <w:t xml:space="preserve">SR2008No20 </w:t>
      </w:r>
      <w:r w:rsidRPr="00C55BB6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C55BB6">
      <w:pPr>
        <w:pStyle w:val="Data"/>
        <w:spacing w:before="120" w:line="240" w:lineRule="auto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6796603B" w:rsidR="00CF7318" w:rsidRPr="00A4705A" w:rsidRDefault="00A4705A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4705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247222E3" w:rsidR="00E84C8B" w:rsidRPr="00A4705A" w:rsidRDefault="00A4705A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4705A">
              <w:rPr>
                <w:rFonts w:cs="Arial"/>
                <w:b/>
                <w:color w:val="auto"/>
                <w:sz w:val="22"/>
                <w:szCs w:val="22"/>
              </w:rPr>
              <w:t>02/01/2020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48CEA314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1D054629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F974BD">
        <w:rPr>
          <w:rFonts w:ascii="Arial" w:hAnsi="Arial" w:cs="Arial"/>
          <w:b/>
          <w:bCs/>
          <w:color w:val="282828"/>
          <w:sz w:val="22"/>
          <w:szCs w:val="22"/>
        </w:rPr>
        <w:t xml:space="preserve"> SR2008No20.</w:t>
      </w:r>
    </w:p>
    <w:p w14:paraId="3D575233" w14:textId="6E6163D1" w:rsidR="002F01D4" w:rsidRPr="002F01D4" w:rsidRDefault="00A9016D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bookmarkStart w:id="4" w:name="_GoBack"/>
      <w:r>
        <w:rPr>
          <w:rFonts w:ascii="Arial" w:hAnsi="Arial" w:cs="Arial"/>
          <w:noProof/>
          <w:color w:val="282828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0DBC90F9" wp14:editId="30306B3C">
            <wp:simplePos x="0" y="0"/>
            <wp:positionH relativeFrom="column">
              <wp:posOffset>-662305</wp:posOffset>
            </wp:positionH>
            <wp:positionV relativeFrom="paragraph">
              <wp:posOffset>300355</wp:posOffset>
            </wp:positionV>
            <wp:extent cx="6309360" cy="2554605"/>
            <wp:effectExtent l="0" t="0" r="0" b="0"/>
            <wp:wrapSquare wrapText="bothSides"/>
            <wp:docPr id="3" name="Picture 3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e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4"/>
    <w:p w14:paraId="1368A935" w14:textId="02F7F71F" w:rsidR="00F974BD" w:rsidRPr="002F01D4" w:rsidRDefault="00F974BD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2BACBA59" w14:textId="2CBCF624" w:rsidR="002F01D4" w:rsidRPr="00F974BD" w:rsidRDefault="002F01D4" w:rsidP="002F01D4">
      <w:pPr>
        <w:rPr>
          <w:rFonts w:ascii="Arial" w:hAnsi="Arial"/>
          <w:b/>
          <w:sz w:val="18"/>
          <w:szCs w:val="18"/>
        </w:rPr>
      </w:pPr>
      <w:r w:rsidRPr="00F974BD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F974BD" w:rsidRPr="00F974BD">
        <w:rPr>
          <w:rFonts w:ascii="Arial" w:hAnsi="Arial"/>
          <w:b/>
          <w:sz w:val="18"/>
          <w:szCs w:val="18"/>
        </w:rPr>
        <w:t>2019</w:t>
      </w:r>
      <w:r w:rsidRPr="00F974BD">
        <w:rPr>
          <w:rFonts w:ascii="Arial" w:hAnsi="Arial"/>
          <w:b/>
          <w:sz w:val="18"/>
          <w:szCs w:val="18"/>
        </w:rPr>
        <w:t>.  Ordnance Survey licence number 100019741.</w:t>
      </w:r>
    </w:p>
    <w:p w14:paraId="59C69480" w14:textId="77777777" w:rsidR="00DF33E0" w:rsidRDefault="00DF33E0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041A8BE0" w14:textId="5486FDE1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906161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906161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06161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906161">
            <w:rPr>
              <w:rFonts w:ascii="Arial" w:hAnsi="Arial"/>
              <w:sz w:val="18"/>
              <w:szCs w:val="18"/>
            </w:rPr>
            <w:t>number</w:t>
          </w:r>
          <w:r w:rsidRPr="00906161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24B17F0" w:rsidR="008E796D" w:rsidRPr="00906161" w:rsidRDefault="00906161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06161">
            <w:rPr>
              <w:rFonts w:ascii="Arial" w:hAnsi="Arial"/>
              <w:sz w:val="18"/>
              <w:szCs w:val="18"/>
            </w:rPr>
            <w:t>EPR/BB3499ZN</w:t>
          </w:r>
        </w:p>
      </w:tc>
      <w:tc>
        <w:tcPr>
          <w:tcW w:w="1418" w:type="dxa"/>
        </w:tcPr>
        <w:p w14:paraId="5648A150" w14:textId="62284498" w:rsidR="008E796D" w:rsidRPr="00906161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906161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906161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906161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906161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906161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906161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906161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906161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906161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008179E6" w:rsidR="008E796D" w:rsidRPr="00906161" w:rsidRDefault="0090616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906161">
            <w:rPr>
              <w:rFonts w:ascii="Arial" w:hAnsi="Arial"/>
              <w:sz w:val="18"/>
              <w:szCs w:val="18"/>
            </w:rPr>
            <w:t>02 January 2020</w:t>
          </w:r>
        </w:p>
      </w:tc>
    </w:tr>
  </w:tbl>
  <w:p w14:paraId="505504F6" w14:textId="77777777" w:rsidR="008E796D" w:rsidRPr="00906161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1D23C251" w:rsidR="000347EA" w:rsidRPr="000347EA" w:rsidRDefault="00906161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06161">
            <w:rPr>
              <w:rFonts w:ascii="Arial" w:hAnsi="Arial"/>
              <w:sz w:val="18"/>
              <w:szCs w:val="18"/>
            </w:rPr>
            <w:t>EPR/BB3499ZN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1DF34F28" w:rsidR="000347EA" w:rsidRPr="000347EA" w:rsidRDefault="0090616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906161">
            <w:rPr>
              <w:rFonts w:ascii="Arial" w:hAnsi="Arial"/>
              <w:sz w:val="18"/>
              <w:szCs w:val="18"/>
            </w:rPr>
            <w:t>02 January 2020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2858"/>
    <w:rsid w:val="00010875"/>
    <w:rsid w:val="00021954"/>
    <w:rsid w:val="00033507"/>
    <w:rsid w:val="000347EA"/>
    <w:rsid w:val="0005210B"/>
    <w:rsid w:val="00054BA0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96085"/>
    <w:rsid w:val="001A42BB"/>
    <w:rsid w:val="001C3428"/>
    <w:rsid w:val="001C5F90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774C9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161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05A"/>
    <w:rsid w:val="00A47A52"/>
    <w:rsid w:val="00A54DB1"/>
    <w:rsid w:val="00A6347F"/>
    <w:rsid w:val="00A9016D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260DC"/>
    <w:rsid w:val="00B36107"/>
    <w:rsid w:val="00B369E8"/>
    <w:rsid w:val="00B409F8"/>
    <w:rsid w:val="00B42FF9"/>
    <w:rsid w:val="00B430D1"/>
    <w:rsid w:val="00B64A1A"/>
    <w:rsid w:val="00B65CF2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55BB6"/>
    <w:rsid w:val="00C60828"/>
    <w:rsid w:val="00C727E4"/>
    <w:rsid w:val="00C81421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5203"/>
    <w:rsid w:val="00D7616C"/>
    <w:rsid w:val="00DA533D"/>
    <w:rsid w:val="00DC0F23"/>
    <w:rsid w:val="00DF21E0"/>
    <w:rsid w:val="00DF33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3892"/>
    <w:rsid w:val="00F15D5A"/>
    <w:rsid w:val="00F17F12"/>
    <w:rsid w:val="00F40A78"/>
    <w:rsid w:val="00F504C0"/>
    <w:rsid w:val="00F65BB2"/>
    <w:rsid w:val="00F974BD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SBS Salvage</Site_x0020_Name>
    <Internal_x002f_External xmlns="859f7ad6-93f6-4205-b62b-a17f28acbbac">Outgoing document</Internal_x002f_External>
    <Post_x0020_code xmlns="859f7ad6-93f6-4205-b62b-a17f28acbbac">CF63 3RF</Post_x0020_code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C/o Crown &amp; Co. Accountants Ltd, Singleton Court Business Park, Wonastow Rd Industrial Estate, Monmouth, NP25 5JA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2020-01-02T00:00:00+00:00</Document_x0020_Date>
    <Facility_x0020_Address xmlns="859f7ad6-93f6-4205-b62b-a17f28acbbac">Unit 13A Atlantic Trading Estate, Barry Docks, Barry</Facility_x0020_Address>
    <Environment_x0020_Sub_x0020_Folder xmlns="859f7ad6-93f6-4205-b62b-a17f28acbbac">Licence supervision</Environment_x0020_Sub_x0020_Folder>
    <Customer_x0020_Name xmlns="859f7ad6-93f6-4205-b62b-a17f28acbbac">SBS Salvage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5B04C-B854-4E04-8105-87FDA5C08475}"/>
</file>

<file path=customXml/itemProps2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85627F4-F96A-4409-9F9A-EC7564A31B4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C2A7AB1-1ADC-4C76-950A-2379A923B351}"/>
</file>

<file path=customXml/itemProps6.xml><?xml version="1.0" encoding="utf-8"?>
<ds:datastoreItem xmlns:ds="http://schemas.openxmlformats.org/officeDocument/2006/customXml" ds:itemID="{88EA8351-3B00-4523-B81A-809797AF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174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23308SD103, 233 08 SD103, 233-08-SD103</cp:keywords>
  <dc:description>233_08_SD103, Version 1_x000d_
Issue date: 19/07/2011</dc:description>
  <cp:lastModifiedBy>Smith, Rhiannon</cp:lastModifiedBy>
  <cp:revision>14</cp:revision>
  <dcterms:created xsi:type="dcterms:W3CDTF">2019-12-05T11:11:00Z</dcterms:created>
  <dcterms:modified xsi:type="dcterms:W3CDTF">2020-01-02T10:40:00Z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4c4a00d5-445e-478d-a1a4-028a97a32bd1</vt:lpwstr>
  </property>
  <property fmtid="{D5CDD505-2E9C-101B-9397-08002B2CF9AE}" pid="5" name="_dlc_DocId">
    <vt:lpwstr>REGU-106-79428</vt:lpwstr>
  </property>
  <property fmtid="{D5CDD505-2E9C-101B-9397-08002B2CF9AE}" pid="6" name="_dlc_DocIdUrl">
    <vt:lpwstr>https://cyfoethnaturiolcymru.sharepoint.com/teams/Regulatory/Permitting/_layouts/15/DocIdRedir.aspx?ID=REGU-106-79428, REGU-106-79428</vt:lpwstr>
  </property>
</Properties>
</file>