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113064D" w14:textId="77777777" w:rsidR="007A5E31" w:rsidRPr="00DD1843" w:rsidRDefault="00DD1843">
      <w:pPr>
        <w:rPr>
          <w:b/>
        </w:rPr>
      </w:pPr>
      <w:r w:rsidRPr="00DD1843">
        <w:rPr>
          <w:b/>
        </w:rPr>
        <w:t>File note</w:t>
      </w:r>
    </w:p>
    <w:p w14:paraId="71E57556" w14:textId="77777777" w:rsidR="00DD1843" w:rsidRDefault="00DD1843">
      <w:bookmarkStart w:id="0" w:name="_GoBack"/>
      <w:r>
        <w:t>Following a discussion with Geoscience on 10</w:t>
      </w:r>
      <w:r w:rsidRPr="00DD1843">
        <w:rPr>
          <w:vertAlign w:val="superscript"/>
        </w:rPr>
        <w:t>th</w:t>
      </w:r>
      <w:r>
        <w:t xml:space="preserve"> January 2020, I contacted the farmer to enquire </w:t>
      </w:r>
      <w:bookmarkEnd w:id="0"/>
      <w:r>
        <w:t xml:space="preserve">about the availability of different fields. This was because the L1 assessment suggested that the permit should be refused due to the proximity of Field A to the spring. The farmer had no other fields available but </w:t>
      </w:r>
      <w:proofErr w:type="gramStart"/>
      <w:r>
        <w:t>was in agreement</w:t>
      </w:r>
      <w:proofErr w:type="gramEnd"/>
      <w:r>
        <w:t xml:space="preserve"> to increasing the spreading rate of his vacuum tanker to 5m3/ha therefore reducing the amount of land that he needed to spread the dip. Field A is being used but the dip will be spread further towards the East of the area as seen in Schedule 7. </w:t>
      </w:r>
    </w:p>
    <w:sectPr w:rsidR="00DD1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1843"/>
    <w:rsid w:val="007A5E31"/>
    <w:rsid w:val="00DD18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260299"/>
  <w15:chartTrackingRefBased/>
  <w15:docId w15:val="{ED02E285-7905-4447-9E89-CD041D99D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379" ma:contentTypeDescription="Permitting &amp; Compliance Word Document" ma:contentTypeScope="" ma:versionID="64905e590ef3a94ece6d0cc6c7f613d3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targetNamespace="http://schemas.microsoft.com/office/2006/metadata/properties" ma:root="true" ma:fieldsID="71890826228aaaf548574a96fc0f38be" ns2:_="" ns4:_="" ns5:_="">
    <xsd:import namespace="859f7ad6-93f6-4205-b62b-a17f28acbbac"/>
    <xsd:import namespace="84145aa9-ae2a-4b81-96bf-da2258b9f1c9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Tags" ma:internalName="MediaServiceAutoTags" ma:readOnly="true">
      <xsd:simpleType>
        <xsd:restriction base="dms:Text"/>
      </xsd:simple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0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2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Llwynbedw Farm</Site_x0020_Name>
    <Internal_x002f_External xmlns="859f7ad6-93f6-4205-b62b-a17f28acbbac">Internal document</Internal_x002f_External>
    <Post_x0020_code xmlns="859f7ad6-93f6-4205-b62b-a17f28acbbac">SA9 1LX</Post_x0020_code>
    <Document_x0020_Type xmlns="859f7ad6-93f6-4205-b62b-a17f28acbbac">Form/Proforma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84 Heol Giedd, Cwmgiedd, Ystradgynlais, Powys, SA9 1LS</Addressee>
    <Process_x0020_Type xmlns="859f7ad6-93f6-4205-b62b-a17f28acbbac">Application</Process_x0020_Type>
    <License_x002f_Activity_x0020_Type xmlns="859f7ad6-93f6-4205-b62b-a17f28acbbac" xsi:nil="true"/>
    <Surrendered_x002f_Expired xmlns="859f7ad6-93f6-4205-b62b-a17f28acbbac" xsi:nil="true"/>
    <Document_x0020_Date xmlns="859f7ad6-93f6-4205-b62b-a17f28acbbac">2020-01-13T00:00:00+00:00</Document_x0020_Date>
    <Facility_x0020_Address xmlns="859f7ad6-93f6-4205-b62b-a17f28acbbac">Cwmgiedd, Ystradgynlais</Facility_x0020_Address>
    <Environment_x0020_Sub_x0020_Folder xmlns="859f7ad6-93f6-4205-b62b-a17f28acbbac">Licences applications</Environment_x0020_Sub_x0020_Folder>
    <Customer_x0020_Name xmlns="859f7ad6-93f6-4205-b62b-a17f28acbbac">Mr Damian Clancy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FFA76D57-321F-47FB-BBEE-217FAA327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9f7ad6-93f6-4205-b62b-a17f28acbbac"/>
    <ds:schemaRef ds:uri="84145aa9-ae2a-4b81-96bf-da2258b9f1c9"/>
    <ds:schemaRef ds:uri="6e121689-de5b-41b9-a751-bfeda7fa2b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D4258CD-29FD-4B02-94C4-492C4CD7C5C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4DB0E6BE-ECBC-4999-B43B-5CA71CA131F5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177C3399-F745-4F4B-9B1D-004BF79A341C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6541635-99F8-42C8-9A68-C474D95FBA7D}">
  <ds:schemaRefs>
    <ds:schemaRef ds:uri="http://purl.org/dc/elements/1.1/"/>
    <ds:schemaRef ds:uri="859f7ad6-93f6-4205-b62b-a17f28acbbac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84145aa9-ae2a-4b81-96bf-da2258b9f1c9"/>
    <ds:schemaRef ds:uri="6e121689-de5b-41b9-a751-bfeda7fa2b07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Raynor-Evans, Katrin</dc:creator>
  <cp:keywords/>
  <dc:description/>
  <cp:lastModifiedBy>Raynor-Evans, Katrin</cp:lastModifiedBy>
  <cp:revision>1</cp:revision>
  <dcterms:created xsi:type="dcterms:W3CDTF">2020-01-13T14:02:00Z</dcterms:created>
  <dcterms:modified xsi:type="dcterms:W3CDTF">2020-01-13T14:06:00Z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">
    <vt:lpwstr>REGU-212-50572</vt:lpwstr>
  </property>
  <property fmtid="{D5CDD505-2E9C-101B-9397-08002B2CF9AE}" pid="4" name="_dlc_DocIdItemGuid">
    <vt:lpwstr>ca0c45c6-8d53-4565-af79-20b4597c19d2</vt:lpwstr>
  </property>
  <property fmtid="{D5CDD505-2E9C-101B-9397-08002B2CF9AE}" pid="5" name="_dlc_DocIdUrl">
    <vt:lpwstr>https://cyfoethnaturiolcymru.sharepoint.com/teams/Regulatory/Permitting/_layouts/15/DocIdRedir.aspx?ID=REGU-212-50572, REGU-212-50572</vt:lpwstr>
  </property>
</Properties>
</file>