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7DD2" w14:textId="77777777" w:rsidR="00347D8E" w:rsidRDefault="008F1BD0" w:rsidP="00AD70B4">
      <w:pPr>
        <w:jc w:val="both"/>
      </w:pPr>
      <w:bookmarkStart w:id="0" w:name="_GoBack"/>
      <w:bookmarkEnd w:id="0"/>
      <w:r>
        <w:rPr>
          <w:rFonts w:cs="Arial"/>
          <w:noProof/>
          <w:sz w:val="22"/>
          <w:szCs w:val="22"/>
          <w:lang w:eastAsia="en-GB"/>
        </w:rPr>
        <w:pict w14:anchorId="118C7D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i1025" type="#_x0000_t75" style="width:118pt;height:85.5pt;visibility:visible">
            <v:imagedata r:id="rId12" o:title=""/>
          </v:shape>
        </w:pict>
      </w:r>
    </w:p>
    <w:p w14:paraId="118C7DD3" w14:textId="77777777" w:rsidR="00347D8E" w:rsidRDefault="00347D8E" w:rsidP="00AD70B4">
      <w:pPr>
        <w:rPr>
          <w:rFonts w:cs="Arial"/>
          <w:b/>
          <w:color w:val="009999"/>
          <w:sz w:val="28"/>
          <w:szCs w:val="28"/>
        </w:rPr>
      </w:pPr>
    </w:p>
    <w:p w14:paraId="118C7DD4" w14:textId="77777777" w:rsidR="00347D8E" w:rsidRDefault="00347D8E" w:rsidP="00AD70B4">
      <w:pPr>
        <w:rPr>
          <w:rFonts w:ascii="Times New Roman" w:hAnsi="Times New Roman"/>
          <w:color w:val="0091A5"/>
          <w:sz w:val="28"/>
          <w:szCs w:val="28"/>
        </w:rPr>
      </w:pPr>
      <w:r>
        <w:rPr>
          <w:rFonts w:cs="Arial"/>
          <w:b/>
          <w:color w:val="0091A5"/>
          <w:sz w:val="28"/>
          <w:szCs w:val="28"/>
        </w:rPr>
        <w:t xml:space="preserve">Protected sites advisor response to an internal consultation on the Habitats Regulations Assessment of a project </w:t>
      </w:r>
    </w:p>
    <w:p w14:paraId="118C7DD5" w14:textId="77777777" w:rsidR="00347D8E" w:rsidRDefault="00347D8E" w:rsidP="00AD70B4">
      <w:pPr>
        <w:rPr>
          <w:rFonts w:cs="Arial"/>
        </w:rPr>
      </w:pPr>
    </w:p>
    <w:p w14:paraId="118C7DD6" w14:textId="77777777" w:rsidR="00347D8E" w:rsidRDefault="00347D8E" w:rsidP="00AD70B4">
      <w:pPr>
        <w:rPr>
          <w:rFonts w:cs="Arial"/>
        </w:rPr>
      </w:pPr>
    </w:p>
    <w:p w14:paraId="118C7DD7" w14:textId="047F801D" w:rsidR="00347D8E" w:rsidRDefault="00347D8E" w:rsidP="00AD70B4">
      <w:pPr>
        <w:rPr>
          <w:rFonts w:cs="Arial"/>
          <w:color w:val="0000FF"/>
        </w:rPr>
      </w:pPr>
      <w:r>
        <w:rPr>
          <w:rFonts w:cs="Arial"/>
          <w:b/>
        </w:rPr>
        <w:t xml:space="preserve">TO: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 w:rsidR="00251BE3">
        <w:rPr>
          <w:rFonts w:cs="Arial"/>
        </w:rPr>
        <w:t>Elliot Burge</w:t>
      </w:r>
      <w:r>
        <w:rPr>
          <w:rFonts w:cs="Arial"/>
        </w:rPr>
        <w:t xml:space="preserve">, </w:t>
      </w:r>
      <w:r w:rsidRPr="00700778">
        <w:rPr>
          <w:rFonts w:cs="Arial"/>
        </w:rPr>
        <w:t>Permitting Officer:</w:t>
      </w:r>
      <w:r>
        <w:rPr>
          <w:rFonts w:cs="Arial"/>
        </w:rPr>
        <w:t xml:space="preserve"> </w:t>
      </w:r>
      <w:r w:rsidRPr="00700778">
        <w:rPr>
          <w:rFonts w:cs="Arial"/>
        </w:rPr>
        <w:t>Water Quality</w:t>
      </w:r>
    </w:p>
    <w:p w14:paraId="118C7DD8" w14:textId="77777777" w:rsidR="00347D8E" w:rsidRDefault="00347D8E" w:rsidP="00AD70B4">
      <w:pPr>
        <w:rPr>
          <w:rFonts w:cs="Arial"/>
          <w:b/>
        </w:rPr>
      </w:pPr>
    </w:p>
    <w:p w14:paraId="118C7DD9" w14:textId="77777777" w:rsidR="00347D8E" w:rsidRPr="00FF309E" w:rsidRDefault="00347D8E" w:rsidP="00381430">
      <w:pPr>
        <w:shd w:val="clear" w:color="auto" w:fill="FFFFFF"/>
        <w:rPr>
          <w:rFonts w:cs="Arial"/>
          <w:noProof/>
          <w:color w:val="000000"/>
          <w:lang w:val="en-US"/>
        </w:rPr>
      </w:pPr>
      <w:r>
        <w:rPr>
          <w:rFonts w:cs="Arial"/>
          <w:b/>
        </w:rPr>
        <w:t xml:space="preserve">FROM: </w:t>
      </w:r>
      <w:r>
        <w:rPr>
          <w:rFonts w:cs="Arial"/>
          <w:b/>
        </w:rPr>
        <w:tab/>
      </w:r>
      <w:r w:rsidRPr="00FF309E">
        <w:rPr>
          <w:rFonts w:cs="Arial"/>
          <w:noProof/>
          <w:color w:val="000000"/>
          <w:lang w:val="en-US"/>
        </w:rPr>
        <w:t>Jon Turner, Senior Conservation Officer: Afon Teifi</w:t>
      </w:r>
    </w:p>
    <w:p w14:paraId="118C7DDA" w14:textId="2A628C03" w:rsidR="00347D8E" w:rsidRPr="00FF309E" w:rsidRDefault="00347D8E" w:rsidP="00381430">
      <w:pPr>
        <w:shd w:val="clear" w:color="auto" w:fill="FFFFFF"/>
        <w:ind w:left="690" w:firstLine="720"/>
        <w:rPr>
          <w:rFonts w:cs="Arial"/>
          <w:noProof/>
          <w:color w:val="000000"/>
        </w:rPr>
      </w:pPr>
      <w:r w:rsidRPr="00FF309E">
        <w:rPr>
          <w:rFonts w:cs="Arial"/>
          <w:noProof/>
          <w:color w:val="000000"/>
        </w:rPr>
        <w:t xml:space="preserve">Ceredigion Natural Resources Management Team </w:t>
      </w:r>
    </w:p>
    <w:p w14:paraId="118C7DDB" w14:textId="77777777" w:rsidR="00347D8E" w:rsidRDefault="00347D8E" w:rsidP="00AD70B4">
      <w:pPr>
        <w:rPr>
          <w:rFonts w:cs="Arial"/>
          <w:b/>
        </w:rPr>
      </w:pPr>
    </w:p>
    <w:p w14:paraId="118C7DDC" w14:textId="679A4D52" w:rsidR="00347D8E" w:rsidRDefault="00347D8E" w:rsidP="004C1F78">
      <w:pPr>
        <w:ind w:left="1410" w:hanging="1410"/>
        <w:rPr>
          <w:rFonts w:cs="Arial"/>
          <w:color w:val="0000FF"/>
        </w:rPr>
      </w:pPr>
      <w:r>
        <w:rPr>
          <w:rFonts w:cs="Arial"/>
          <w:b/>
        </w:rPr>
        <w:t>SUBJECT:</w:t>
      </w:r>
      <w:r>
        <w:rPr>
          <w:rFonts w:cs="Arial"/>
          <w:b/>
        </w:rPr>
        <w:tab/>
      </w:r>
      <w:r>
        <w:rPr>
          <w:rFonts w:cs="Arial"/>
        </w:rPr>
        <w:t xml:space="preserve">Habitats Regulation Assessment of an application for a </w:t>
      </w:r>
      <w:r w:rsidRPr="00E05254">
        <w:rPr>
          <w:rFonts w:cs="Arial"/>
        </w:rPr>
        <w:t xml:space="preserve">permit to discharge </w:t>
      </w:r>
      <w:r w:rsidR="00251BE3">
        <w:rPr>
          <w:rFonts w:cs="Arial"/>
        </w:rPr>
        <w:t>secondary</w:t>
      </w:r>
      <w:r w:rsidRPr="00E05254">
        <w:rPr>
          <w:rFonts w:cs="Arial"/>
        </w:rPr>
        <w:t xml:space="preserve"> treated </w:t>
      </w:r>
      <w:r>
        <w:rPr>
          <w:rFonts w:cs="Arial"/>
        </w:rPr>
        <w:t xml:space="preserve">sewage </w:t>
      </w:r>
      <w:r w:rsidRPr="00E05254">
        <w:rPr>
          <w:rFonts w:cs="Arial"/>
        </w:rPr>
        <w:t>effluent</w:t>
      </w:r>
      <w:r>
        <w:rPr>
          <w:rFonts w:cs="Arial"/>
        </w:rPr>
        <w:t xml:space="preserve"> from </w:t>
      </w:r>
      <w:r w:rsidRPr="00F6502C">
        <w:rPr>
          <w:rFonts w:cs="Arial"/>
          <w:lang w:val="en-US"/>
        </w:rPr>
        <w:t>a British Standard package treatment plant</w:t>
      </w:r>
      <w:r>
        <w:rPr>
          <w:rFonts w:cs="Arial"/>
        </w:rPr>
        <w:t xml:space="preserve"> into the </w:t>
      </w:r>
      <w:proofErr w:type="spellStart"/>
      <w:r>
        <w:rPr>
          <w:rFonts w:cs="Arial"/>
        </w:rPr>
        <w:t>Afon</w:t>
      </w:r>
      <w:proofErr w:type="spellEnd"/>
      <w:r>
        <w:rPr>
          <w:rFonts w:cs="Arial"/>
        </w:rPr>
        <w:t xml:space="preserve"> </w:t>
      </w:r>
      <w:proofErr w:type="spellStart"/>
      <w:r w:rsidR="00251BE3">
        <w:rPr>
          <w:rFonts w:cs="Arial"/>
        </w:rPr>
        <w:t>Piliau</w:t>
      </w:r>
      <w:proofErr w:type="spellEnd"/>
      <w:r>
        <w:rPr>
          <w:rFonts w:cs="Arial"/>
        </w:rPr>
        <w:t xml:space="preserve"> at </w:t>
      </w:r>
      <w:r w:rsidR="00251BE3">
        <w:rPr>
          <w:rFonts w:cs="Arial"/>
        </w:rPr>
        <w:t>Sunnybank, Cardigan</w:t>
      </w:r>
      <w:r>
        <w:rPr>
          <w:rFonts w:cs="Arial"/>
        </w:rPr>
        <w:t xml:space="preserve">, </w:t>
      </w:r>
      <w:r w:rsidRPr="00A71E14">
        <w:rPr>
          <w:rFonts w:cs="Arial"/>
        </w:rPr>
        <w:t>NGR SN</w:t>
      </w:r>
      <w:r w:rsidR="00251BE3">
        <w:rPr>
          <w:rFonts w:cs="Arial"/>
        </w:rPr>
        <w:t>18065 44002</w:t>
      </w:r>
      <w:r w:rsidRPr="00A71E14">
        <w:rPr>
          <w:rFonts w:cs="Arial"/>
        </w:rPr>
        <w:t>.</w:t>
      </w:r>
      <w:r>
        <w:rPr>
          <w:rFonts w:cs="Arial"/>
        </w:rPr>
        <w:t xml:space="preserve">  </w:t>
      </w:r>
      <w:r w:rsidRPr="006B42F5">
        <w:rPr>
          <w:rFonts w:cs="Arial"/>
          <w:b/>
        </w:rPr>
        <w:t>Application ref:</w:t>
      </w:r>
      <w:r w:rsidRPr="00C21180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E05254">
        <w:rPr>
          <w:rFonts w:cs="Arial"/>
        </w:rPr>
        <w:t>PAN-00</w:t>
      </w:r>
      <w:r>
        <w:rPr>
          <w:rFonts w:cs="Arial"/>
        </w:rPr>
        <w:t>4</w:t>
      </w:r>
      <w:r w:rsidR="00251BE3">
        <w:rPr>
          <w:rFonts w:cs="Arial"/>
        </w:rPr>
        <w:t>721</w:t>
      </w:r>
    </w:p>
    <w:p w14:paraId="118C7DDD" w14:textId="77777777" w:rsidR="00347D8E" w:rsidRDefault="00347D8E" w:rsidP="00AD70B4">
      <w:pPr>
        <w:rPr>
          <w:rFonts w:cs="Arial"/>
          <w:b/>
        </w:rPr>
      </w:pPr>
    </w:p>
    <w:p w14:paraId="118C7DDE" w14:textId="77777777" w:rsidR="00347D8E" w:rsidRDefault="00347D8E" w:rsidP="00AD70B4">
      <w:pPr>
        <w:rPr>
          <w:rFonts w:cs="Arial"/>
        </w:rPr>
      </w:pPr>
    </w:p>
    <w:p w14:paraId="118C7DDF" w14:textId="55B0E8AA" w:rsidR="00347D8E" w:rsidRDefault="00347D8E" w:rsidP="00AD70B4">
      <w:pPr>
        <w:rPr>
          <w:rFonts w:cs="Arial"/>
        </w:rPr>
      </w:pPr>
      <w:r>
        <w:rPr>
          <w:rFonts w:cs="Arial"/>
        </w:rPr>
        <w:t xml:space="preserve">Thank you for consulting me on the above project and sending me a copy of the Form 1 HRA report, </w:t>
      </w:r>
      <w:r w:rsidR="005B4E92">
        <w:rPr>
          <w:rFonts w:cs="Arial"/>
        </w:rPr>
        <w:t>recei</w:t>
      </w:r>
      <w:r w:rsidR="00F571A9">
        <w:rPr>
          <w:rFonts w:cs="Arial"/>
        </w:rPr>
        <w:t>ved</w:t>
      </w:r>
      <w:r w:rsidR="005B4E92">
        <w:rPr>
          <w:rFonts w:cs="Arial"/>
        </w:rPr>
        <w:t xml:space="preserve"> </w:t>
      </w:r>
      <w:r>
        <w:rPr>
          <w:rFonts w:cs="Arial"/>
        </w:rPr>
        <w:t>2</w:t>
      </w:r>
      <w:r w:rsidR="00F571A9">
        <w:rPr>
          <w:rFonts w:cs="Arial"/>
        </w:rPr>
        <w:t>5</w:t>
      </w:r>
      <w:r w:rsidRPr="00C34324">
        <w:rPr>
          <w:rFonts w:cs="Arial"/>
          <w:vertAlign w:val="superscript"/>
        </w:rPr>
        <w:t>th</w:t>
      </w:r>
      <w:r>
        <w:rPr>
          <w:rFonts w:cs="Arial"/>
        </w:rPr>
        <w:t xml:space="preserve"> </w:t>
      </w:r>
      <w:r w:rsidR="00F571A9">
        <w:rPr>
          <w:rFonts w:cs="Arial"/>
        </w:rPr>
        <w:t>March 2019</w:t>
      </w:r>
      <w:r>
        <w:rPr>
          <w:rFonts w:cs="Arial"/>
        </w:rPr>
        <w:t>.  My comments are as follows:</w:t>
      </w:r>
    </w:p>
    <w:p w14:paraId="118C7DE0" w14:textId="77777777" w:rsidR="00347D8E" w:rsidRDefault="00347D8E" w:rsidP="00AD70B4">
      <w:pPr>
        <w:rPr>
          <w:rFonts w:cs="Arial"/>
        </w:rPr>
      </w:pPr>
    </w:p>
    <w:p w14:paraId="118C7DE1" w14:textId="77777777" w:rsidR="00347D8E" w:rsidRDefault="00347D8E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118C7DE2" w14:textId="77777777" w:rsidR="00347D8E" w:rsidRDefault="00347D8E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  <w:r>
        <w:rPr>
          <w:rFonts w:cs="Arial"/>
        </w:rPr>
        <w:t xml:space="preserve">I have reviewed the assessment contained in the HRA report for the Afon Teifi / River Teifi </w:t>
      </w:r>
      <w:proofErr w:type="gramStart"/>
      <w:r>
        <w:rPr>
          <w:rFonts w:cs="Arial"/>
        </w:rPr>
        <w:t>SAC, and</w:t>
      </w:r>
      <w:proofErr w:type="gramEnd"/>
      <w:r>
        <w:rPr>
          <w:rFonts w:cs="Arial"/>
        </w:rPr>
        <w:t xml:space="preserve"> </w:t>
      </w:r>
      <w:r w:rsidRPr="00146FAD">
        <w:rPr>
          <w:rFonts w:cs="Arial"/>
        </w:rPr>
        <w:t xml:space="preserve">confirm that I agree with the content and conclusions of the HRA report. </w:t>
      </w:r>
    </w:p>
    <w:p w14:paraId="118C7DE3" w14:textId="77777777" w:rsidR="00347D8E" w:rsidRDefault="00347D8E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118C7DE4" w14:textId="30B41203" w:rsidR="00347D8E" w:rsidRPr="005F68DD" w:rsidRDefault="00347D8E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  <w:r>
        <w:rPr>
          <w:rFonts w:cs="Arial"/>
        </w:rPr>
        <w:t xml:space="preserve">My advice is </w:t>
      </w:r>
      <w:r w:rsidRPr="005F68DD">
        <w:rPr>
          <w:rFonts w:cs="Arial"/>
        </w:rPr>
        <w:t xml:space="preserve">that the project </w:t>
      </w:r>
      <w:r w:rsidR="00F571A9" w:rsidRPr="00F571A9">
        <w:rPr>
          <w:rFonts w:cs="Arial"/>
        </w:rPr>
        <w:t xml:space="preserve">not likely to have a significant effect on </w:t>
      </w:r>
      <w:r w:rsidRPr="005F68DD">
        <w:rPr>
          <w:rFonts w:cs="Arial"/>
        </w:rPr>
        <w:t>any Natura 2000/</w:t>
      </w:r>
      <w:r w:rsidR="00F571A9">
        <w:rPr>
          <w:rFonts w:cs="Arial"/>
        </w:rPr>
        <w:t xml:space="preserve"> </w:t>
      </w:r>
      <w:proofErr w:type="spellStart"/>
      <w:r w:rsidRPr="005F68DD">
        <w:rPr>
          <w:rFonts w:cs="Arial"/>
        </w:rPr>
        <w:t>Ramsar</w:t>
      </w:r>
      <w:proofErr w:type="spellEnd"/>
      <w:r w:rsidRPr="005F68DD">
        <w:rPr>
          <w:rFonts w:cs="Arial"/>
        </w:rPr>
        <w:t xml:space="preserve"> site, either alone or in</w:t>
      </w:r>
      <w:r w:rsidR="00F571A9">
        <w:rPr>
          <w:rFonts w:cs="Arial"/>
        </w:rPr>
        <w:t xml:space="preserve"> </w:t>
      </w:r>
      <w:r w:rsidRPr="005F68DD">
        <w:rPr>
          <w:rFonts w:cs="Arial"/>
        </w:rPr>
        <w:t>combination with other plans and projects.</w:t>
      </w:r>
    </w:p>
    <w:p w14:paraId="118C7DE5" w14:textId="77777777" w:rsidR="00347D8E" w:rsidRDefault="00347D8E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118C7DE6" w14:textId="77777777" w:rsidR="00347D8E" w:rsidRDefault="00347D8E" w:rsidP="00AD70B4">
      <w:pPr>
        <w:rPr>
          <w:rFonts w:cs="Arial"/>
        </w:rPr>
      </w:pPr>
    </w:p>
    <w:p w14:paraId="118C7DE7" w14:textId="77777777" w:rsidR="00347D8E" w:rsidRDefault="00347D8E" w:rsidP="00AD70B4">
      <w:pPr>
        <w:pBdr>
          <w:bottom w:val="single" w:sz="4" w:space="1" w:color="auto"/>
        </w:pBdr>
        <w:rPr>
          <w:rFonts w:cs="Arial"/>
        </w:rPr>
      </w:pPr>
      <w:r>
        <w:rPr>
          <w:rFonts w:cs="Arial"/>
        </w:rPr>
        <w:t>Signed:</w:t>
      </w:r>
      <w:r>
        <w:rPr>
          <w:rFonts w:cs="Arial"/>
        </w:rPr>
        <w:tab/>
      </w:r>
      <w:r w:rsidR="008F1BD0">
        <w:rPr>
          <w:rFonts w:cs="Arial"/>
          <w:b/>
          <w:noProof/>
          <w:sz w:val="22"/>
          <w:szCs w:val="22"/>
          <w:lang w:eastAsia="en-GB"/>
        </w:rPr>
        <w:pict w14:anchorId="118C7DF0">
          <v:shape id="Picture 10" o:spid="_x0000_i1026" type="#_x0000_t75" alt="JT signature" style="width:101pt;height:44pt;visibility:visible">
            <v:imagedata r:id="rId13" o:title=""/>
          </v:shape>
        </w:pict>
      </w:r>
      <w:r w:rsidRPr="00364C8C">
        <w:rPr>
          <w:rFonts w:cs="Arial"/>
          <w:noProof/>
          <w:color w:val="000000"/>
          <w:sz w:val="22"/>
          <w:szCs w:val="22"/>
          <w:lang w:val="en-US"/>
        </w:rPr>
        <w:t xml:space="preserve"> </w:t>
      </w:r>
      <w:r w:rsidRPr="009E0954">
        <w:rPr>
          <w:rFonts w:cs="Arial"/>
          <w:noProof/>
          <w:color w:val="000000"/>
          <w:lang w:val="en-US"/>
        </w:rPr>
        <w:t>Jon Turner, Senior Conservation Officer</w:t>
      </w:r>
    </w:p>
    <w:p w14:paraId="118C7DE8" w14:textId="77777777" w:rsidR="00347D8E" w:rsidRDefault="00347D8E" w:rsidP="00AD70B4">
      <w:pPr>
        <w:pBdr>
          <w:bottom w:val="single" w:sz="4" w:space="1" w:color="auto"/>
        </w:pBdr>
        <w:rPr>
          <w:rFonts w:cs="Arial"/>
        </w:rPr>
      </w:pPr>
    </w:p>
    <w:p w14:paraId="118C7DE9" w14:textId="77777777" w:rsidR="00347D8E" w:rsidRDefault="00347D8E" w:rsidP="00AD70B4">
      <w:pPr>
        <w:rPr>
          <w:rFonts w:cs="Arial"/>
        </w:rPr>
      </w:pPr>
    </w:p>
    <w:p w14:paraId="118C7DEA" w14:textId="77777777" w:rsidR="00347D8E" w:rsidRDefault="00347D8E" w:rsidP="00AD70B4">
      <w:pPr>
        <w:rPr>
          <w:rFonts w:cs="Arial"/>
        </w:rPr>
      </w:pPr>
    </w:p>
    <w:p w14:paraId="118C7DEB" w14:textId="6338324C" w:rsidR="00347D8E" w:rsidRDefault="00347D8E" w:rsidP="00AD70B4">
      <w:pPr>
        <w:rPr>
          <w:rFonts w:cs="Arial"/>
        </w:rPr>
      </w:pPr>
      <w:r>
        <w:rPr>
          <w:rFonts w:cs="Arial"/>
        </w:rPr>
        <w:t>Date:</w:t>
      </w:r>
      <w:r>
        <w:rPr>
          <w:rFonts w:cs="Arial"/>
        </w:rPr>
        <w:tab/>
      </w:r>
      <w:r>
        <w:rPr>
          <w:rFonts w:cs="Arial"/>
        </w:rPr>
        <w:tab/>
      </w:r>
      <w:r w:rsidR="00F571A9">
        <w:rPr>
          <w:rFonts w:cs="Arial"/>
        </w:rPr>
        <w:t>2</w:t>
      </w:r>
      <w:r>
        <w:rPr>
          <w:rFonts w:cs="Arial"/>
        </w:rPr>
        <w:t>7</w:t>
      </w:r>
      <w:r w:rsidRPr="00B2289F">
        <w:rPr>
          <w:rFonts w:cs="Arial"/>
          <w:vertAlign w:val="superscript"/>
        </w:rPr>
        <w:t>th</w:t>
      </w:r>
      <w:r>
        <w:rPr>
          <w:rFonts w:cs="Arial"/>
        </w:rPr>
        <w:t xml:space="preserve"> </w:t>
      </w:r>
      <w:r w:rsidR="00F571A9">
        <w:rPr>
          <w:rFonts w:cs="Arial"/>
        </w:rPr>
        <w:t>March 2019</w:t>
      </w:r>
    </w:p>
    <w:p w14:paraId="118C7DEC" w14:textId="77777777" w:rsidR="00347D8E" w:rsidRDefault="00347D8E" w:rsidP="00AD70B4">
      <w:pPr>
        <w:pBdr>
          <w:bottom w:val="single" w:sz="4" w:space="1" w:color="auto"/>
        </w:pBdr>
        <w:rPr>
          <w:rFonts w:cs="Arial"/>
        </w:rPr>
      </w:pPr>
    </w:p>
    <w:p w14:paraId="118C7DED" w14:textId="77777777" w:rsidR="00347D8E" w:rsidRDefault="00347D8E" w:rsidP="00A20E40"/>
    <w:p w14:paraId="118C7DEE" w14:textId="77777777" w:rsidR="00347D8E" w:rsidRPr="004E18CE" w:rsidRDefault="00347D8E" w:rsidP="00A20E40"/>
    <w:sectPr w:rsidR="00347D8E" w:rsidRPr="004E18CE" w:rsidSect="00364C8C">
      <w:headerReference w:type="default" r:id="rId14"/>
      <w:footerReference w:type="default" r:id="rId15"/>
      <w:footerReference w:type="first" r:id="rId16"/>
      <w:pgSz w:w="11907" w:h="16840" w:code="9"/>
      <w:pgMar w:top="1701" w:right="1134" w:bottom="1134" w:left="1134" w:header="0" w:footer="227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8C7DF3" w14:textId="77777777" w:rsidR="00347D8E" w:rsidRDefault="00347D8E" w:rsidP="003B1B95">
      <w:r>
        <w:separator/>
      </w:r>
    </w:p>
  </w:endnote>
  <w:endnote w:type="continuationSeparator" w:id="0">
    <w:p w14:paraId="118C7DF4" w14:textId="77777777" w:rsidR="00347D8E" w:rsidRDefault="00347D8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C7DF7" w14:textId="77777777" w:rsidR="00347D8E" w:rsidRPr="00323656" w:rsidRDefault="008F1BD0" w:rsidP="00323656">
    <w:pPr>
      <w:jc w:val="right"/>
    </w:pPr>
    <w:r>
      <w:rPr>
        <w:noProof/>
        <w:lang w:eastAsia="en-GB"/>
      </w:rPr>
      <w:pict w14:anchorId="118C7DF9">
        <v:shapetype id="_x0000_t202" coordsize="21600,21600" o:spt="202" path="m,l,21600r21600,l21600,xe">
          <v:stroke joinstyle="miter"/>
          <v:path gradientshapeok="t" o:connecttype="rect"/>
        </v:shapetype>
        <v:shape id="Text Box 9" o:spid="_x0000_s2049" type="#_x0000_t202" style="position:absolute;left:0;text-align:left;margin-left:56.7pt;margin-top:794.25pt;width:256.75pt;height:17.1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<v:textbox inset="0,0">
            <w:txbxContent>
              <w:p w14:paraId="118C7E01" w14:textId="77777777" w:rsidR="00347D8E" w:rsidRPr="007A78C9" w:rsidRDefault="00347D8E" w:rsidP="00897388">
                <w:pPr>
                  <w:rPr>
                    <w:color w:val="0091A5"/>
                  </w:rPr>
                </w:pPr>
                <w:r w:rsidRPr="007A78C9">
                  <w:rPr>
                    <w:color w:val="0091A5"/>
                    <w:sz w:val="20"/>
                    <w:szCs w:val="20"/>
                  </w:rPr>
                  <w:t>www.naturalresourceswales.gov.uk</w:t>
                </w:r>
              </w:p>
            </w:txbxContent>
          </v:textbox>
          <w10:wrap anchorx="page" anchory="page"/>
        </v:shape>
      </w:pict>
    </w:r>
    <w:r w:rsidR="00347D8E">
      <w:t xml:space="preserve">Page </w:t>
    </w:r>
    <w:r w:rsidR="00347D8E" w:rsidRPr="00897388">
      <w:rPr>
        <w:color w:val="0091A5"/>
      </w:rPr>
      <w:fldChar w:fldCharType="begin"/>
    </w:r>
    <w:r w:rsidR="00347D8E" w:rsidRPr="00897388">
      <w:rPr>
        <w:color w:val="0091A5"/>
      </w:rPr>
      <w:instrText xml:space="preserve"> PAGE </w:instrText>
    </w:r>
    <w:r w:rsidR="00347D8E" w:rsidRPr="00897388">
      <w:rPr>
        <w:color w:val="0091A5"/>
      </w:rPr>
      <w:fldChar w:fldCharType="separate"/>
    </w:r>
    <w:r w:rsidR="00347D8E">
      <w:rPr>
        <w:noProof/>
        <w:color w:val="0091A5"/>
      </w:rPr>
      <w:t>2</w:t>
    </w:r>
    <w:r w:rsidR="00347D8E" w:rsidRPr="00897388">
      <w:rPr>
        <w:color w:val="0091A5"/>
      </w:rPr>
      <w:fldChar w:fldCharType="end"/>
    </w:r>
    <w:r w:rsidR="00347D8E">
      <w:t xml:space="preserve"> of </w:t>
    </w:r>
    <w:r w:rsidR="00347D8E" w:rsidRPr="00897388">
      <w:rPr>
        <w:color w:val="0091A5"/>
      </w:rPr>
      <w:fldChar w:fldCharType="begin"/>
    </w:r>
    <w:r w:rsidR="00347D8E" w:rsidRPr="00897388">
      <w:rPr>
        <w:color w:val="0091A5"/>
      </w:rPr>
      <w:instrText xml:space="preserve"> NUMPAGES  </w:instrText>
    </w:r>
    <w:r w:rsidR="00347D8E" w:rsidRPr="00897388">
      <w:rPr>
        <w:color w:val="0091A5"/>
      </w:rPr>
      <w:fldChar w:fldCharType="separate"/>
    </w:r>
    <w:r w:rsidR="00347D8E">
      <w:rPr>
        <w:noProof/>
        <w:color w:val="0091A5"/>
      </w:rPr>
      <w:t>2</w:t>
    </w:r>
    <w:r w:rsidR="00347D8E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C7DF8" w14:textId="77777777" w:rsidR="00347D8E" w:rsidRDefault="008F1BD0" w:rsidP="00323656">
    <w:pPr>
      <w:jc w:val="right"/>
    </w:pPr>
    <w:r>
      <w:rPr>
        <w:noProof/>
        <w:lang w:eastAsia="en-GB"/>
      </w:rPr>
      <w:pict w14:anchorId="118C7DFA"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2050" type="#_x0000_t202" style="position:absolute;left:0;text-align:left;margin-left:56.7pt;margin-top:794.35pt;width:256.75pt;height:17.15pt;z-index: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<v:textbox inset="0,0">
            <w:txbxContent>
              <w:p w14:paraId="118C7E02" w14:textId="77777777" w:rsidR="00347D8E" w:rsidRPr="007A78C9" w:rsidRDefault="00347D8E" w:rsidP="00897388">
                <w:pPr>
                  <w:rPr>
                    <w:color w:val="0091A5"/>
                  </w:rPr>
                </w:pPr>
                <w:r w:rsidRPr="007A78C9">
                  <w:rPr>
                    <w:color w:val="0091A5"/>
                    <w:sz w:val="20"/>
                    <w:szCs w:val="20"/>
                  </w:rPr>
                  <w:t>www.naturalresourceswales.gov.uk</w:t>
                </w:r>
              </w:p>
            </w:txbxContent>
          </v:textbox>
          <w10:wrap anchorx="page" anchory="page"/>
        </v:shape>
      </w:pict>
    </w:r>
    <w:r>
      <w:rPr>
        <w:noProof/>
        <w:lang w:eastAsia="en-GB"/>
      </w:rPr>
      <w:pict w14:anchorId="118C7DFB">
        <v:shape id="Text Box 5" o:spid="_x0000_s2051" type="#_x0000_t202" style="position:absolute;left:0;text-align:left;margin-left:56.7pt;margin-top:717.2pt;width:241.15pt;height:20.55pt;z-index:25165824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<v:textbox inset="0">
            <w:txbxContent>
              <w:p w14:paraId="118C7E03" w14:textId="77777777" w:rsidR="00347D8E" w:rsidRDefault="00347D8E" w:rsidP="00897388">
                <w:r>
                  <w:t>Author, date</w:t>
                </w:r>
              </w:p>
            </w:txbxContent>
          </v:textbox>
          <w10:wrap anchorx="page"/>
        </v:shape>
      </w:pict>
    </w:r>
    <w:r>
      <w:rPr>
        <w:noProof/>
        <w:lang w:eastAsia="en-GB"/>
      </w:rPr>
      <w:pict w14:anchorId="118C7DFC">
        <v:shape id="Text Box 6" o:spid="_x0000_s2052" type="#_x0000_t202" style="position:absolute;left:0;text-align:left;margin-left:56.7pt;margin-top:734.75pt;width:256.75pt;height:17.15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<v:textbox inset="0,0">
            <w:txbxContent>
              <w:p w14:paraId="118C7E04" w14:textId="77777777" w:rsidR="00347D8E" w:rsidRPr="007A78C9" w:rsidRDefault="00347D8E" w:rsidP="00897388">
                <w:pPr>
                  <w:rPr>
                    <w:color w:val="0091A5"/>
                  </w:rPr>
                </w:pPr>
                <w:r w:rsidRPr="007A78C9">
                  <w:rPr>
                    <w:color w:val="0091A5"/>
                    <w:sz w:val="20"/>
                    <w:szCs w:val="20"/>
                  </w:rPr>
                  <w:t>www.naturalresourceswales.gov.uk</w:t>
                </w:r>
              </w:p>
            </w:txbxContent>
          </v:textbox>
          <w10:wrap anchorx="page"/>
        </v:shape>
      </w:pict>
    </w:r>
    <w:r>
      <w:rPr>
        <w:noProof/>
        <w:lang w:eastAsia="en-GB"/>
      </w:rPr>
      <w:pict w14:anchorId="118C7DFD">
        <v:shape id="Text Box 1" o:spid="_x0000_s2053" type="#_x0000_t202" style="position:absolute;left:0;text-align:left;margin-left:56.7pt;margin-top:717.2pt;width:241.15pt;height:20.55pt;z-index:25165414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<v:textbox inset="0">
            <w:txbxContent>
              <w:p w14:paraId="118C7E05" w14:textId="77777777" w:rsidR="00347D8E" w:rsidRDefault="00347D8E" w:rsidP="00897388">
                <w:r>
                  <w:t>Author, date</w:t>
                </w:r>
              </w:p>
            </w:txbxContent>
          </v:textbox>
          <w10:wrap anchorx="page"/>
        </v:shape>
      </w:pict>
    </w:r>
    <w:r>
      <w:rPr>
        <w:noProof/>
        <w:lang w:eastAsia="en-GB"/>
      </w:rPr>
      <w:pict w14:anchorId="118C7DFE">
        <v:shape id="Text Box 2" o:spid="_x0000_s2054" type="#_x0000_t202" style="position:absolute;left:0;text-align:left;margin-left:56.7pt;margin-top:734.75pt;width:256.75pt;height:17.15pt;z-index:25165516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<v:textbox inset="0,0">
            <w:txbxContent>
              <w:p w14:paraId="118C7E06" w14:textId="77777777" w:rsidR="00347D8E" w:rsidRPr="007A78C9" w:rsidRDefault="00347D8E" w:rsidP="00897388">
                <w:pPr>
                  <w:rPr>
                    <w:color w:val="0091A5"/>
                  </w:rPr>
                </w:pPr>
                <w:r w:rsidRPr="007A78C9">
                  <w:rPr>
                    <w:color w:val="0091A5"/>
                    <w:sz w:val="20"/>
                    <w:szCs w:val="20"/>
                  </w:rPr>
                  <w:t>www.naturalresourceswales.gov.uk</w:t>
                </w:r>
              </w:p>
            </w:txbxContent>
          </v:textbox>
          <w10:wrap anchorx="page"/>
        </v:shape>
      </w:pict>
    </w:r>
    <w:r>
      <w:rPr>
        <w:noProof/>
        <w:lang w:eastAsia="en-GB"/>
      </w:rPr>
      <w:pict w14:anchorId="118C7DFF">
        <v:shape id="Text Box 3" o:spid="_x0000_s2055" type="#_x0000_t202" style="position:absolute;left:0;text-align:left;margin-left:56.7pt;margin-top:717.2pt;width:241.15pt;height:20.55pt;z-index:25165619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<v:textbox inset="0">
            <w:txbxContent>
              <w:p w14:paraId="118C7E07" w14:textId="77777777" w:rsidR="00347D8E" w:rsidRDefault="00347D8E" w:rsidP="00897388">
                <w:r>
                  <w:t>Author, date</w:t>
                </w:r>
              </w:p>
            </w:txbxContent>
          </v:textbox>
          <w10:wrap anchorx="page"/>
        </v:shape>
      </w:pict>
    </w:r>
    <w:r>
      <w:rPr>
        <w:noProof/>
        <w:lang w:eastAsia="en-GB"/>
      </w:rPr>
      <w:pict w14:anchorId="118C7E00">
        <v:shape id="Text Box 4" o:spid="_x0000_s2056" type="#_x0000_t202" style="position:absolute;left:0;text-align:left;margin-left:56.7pt;margin-top:734.75pt;width:256.75pt;height:17.15pt;z-index:25165721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<v:textbox inset="0,0">
            <w:txbxContent>
              <w:p w14:paraId="118C7E08" w14:textId="77777777" w:rsidR="00347D8E" w:rsidRPr="007A78C9" w:rsidRDefault="00347D8E" w:rsidP="00897388">
                <w:pPr>
                  <w:rPr>
                    <w:color w:val="0091A5"/>
                  </w:rPr>
                </w:pPr>
                <w:r w:rsidRPr="007A78C9">
                  <w:rPr>
                    <w:color w:val="0091A5"/>
                    <w:sz w:val="20"/>
                    <w:szCs w:val="20"/>
                  </w:rPr>
                  <w:t>www.naturalresourceswales.gov.uk</w:t>
                </w:r>
              </w:p>
            </w:txbxContent>
          </v:textbox>
          <w10:wrap anchorx="page"/>
        </v:shape>
      </w:pict>
    </w:r>
    <w:r w:rsidR="00347D8E">
      <w:t xml:space="preserve">Page </w:t>
    </w:r>
    <w:r w:rsidR="00347D8E" w:rsidRPr="00897388">
      <w:rPr>
        <w:color w:val="0091A5"/>
      </w:rPr>
      <w:fldChar w:fldCharType="begin"/>
    </w:r>
    <w:r w:rsidR="00347D8E" w:rsidRPr="00897388">
      <w:rPr>
        <w:color w:val="0091A5"/>
      </w:rPr>
      <w:instrText xml:space="preserve"> PAGE </w:instrText>
    </w:r>
    <w:r w:rsidR="00347D8E" w:rsidRPr="00897388">
      <w:rPr>
        <w:color w:val="0091A5"/>
      </w:rPr>
      <w:fldChar w:fldCharType="separate"/>
    </w:r>
    <w:r w:rsidR="00347D8E">
      <w:rPr>
        <w:noProof/>
        <w:color w:val="0091A5"/>
      </w:rPr>
      <w:t>1</w:t>
    </w:r>
    <w:r w:rsidR="00347D8E" w:rsidRPr="00897388">
      <w:rPr>
        <w:color w:val="0091A5"/>
      </w:rPr>
      <w:fldChar w:fldCharType="end"/>
    </w:r>
    <w:r w:rsidR="00347D8E">
      <w:t xml:space="preserve"> of </w:t>
    </w:r>
    <w:r w:rsidR="00347D8E" w:rsidRPr="00897388">
      <w:rPr>
        <w:color w:val="0091A5"/>
      </w:rPr>
      <w:fldChar w:fldCharType="begin"/>
    </w:r>
    <w:r w:rsidR="00347D8E" w:rsidRPr="00897388">
      <w:rPr>
        <w:color w:val="0091A5"/>
      </w:rPr>
      <w:instrText xml:space="preserve"> NUMPAGES  </w:instrText>
    </w:r>
    <w:r w:rsidR="00347D8E" w:rsidRPr="00897388">
      <w:rPr>
        <w:color w:val="0091A5"/>
      </w:rPr>
      <w:fldChar w:fldCharType="separate"/>
    </w:r>
    <w:r w:rsidR="00347D8E">
      <w:rPr>
        <w:noProof/>
        <w:color w:val="0091A5"/>
      </w:rPr>
      <w:t>1</w:t>
    </w:r>
    <w:r w:rsidR="00347D8E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C7DF1" w14:textId="77777777" w:rsidR="00347D8E" w:rsidRDefault="00347D8E" w:rsidP="003B1B95">
      <w:r>
        <w:separator/>
      </w:r>
    </w:p>
  </w:footnote>
  <w:footnote w:type="continuationSeparator" w:id="0">
    <w:p w14:paraId="118C7DF2" w14:textId="77777777" w:rsidR="00347D8E" w:rsidRDefault="00347D8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C7DF5" w14:textId="77777777" w:rsidR="00347D8E" w:rsidRDefault="00347D8E" w:rsidP="00580178">
    <w:pPr>
      <w:pStyle w:val="Header"/>
    </w:pPr>
  </w:p>
  <w:p w14:paraId="118C7DF6" w14:textId="77777777" w:rsidR="00347D8E" w:rsidRDefault="00347D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520333C"/>
    <w:multiLevelType w:val="hybridMultilevel"/>
    <w:tmpl w:val="A8FE9E90"/>
    <w:lvl w:ilvl="0" w:tplc="DBCA5CD8">
      <w:start w:val="1"/>
      <w:numFmt w:val="bullet"/>
      <w:lvlText w:val="!"/>
      <w:lvlJc w:val="left"/>
      <w:pPr>
        <w:ind w:left="360" w:hanging="360"/>
      </w:pPr>
      <w:rPr>
        <w:rFonts w:ascii="Arial" w:hAnsi="Arial" w:hint="default"/>
        <w:b/>
        <w:i w:val="0"/>
        <w:color w:val="0091A5"/>
        <w:sz w:val="28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5A52566E"/>
    <w:multiLevelType w:val="hybridMultilevel"/>
    <w:tmpl w:val="66DEE1BC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6EC08A8"/>
    <w:multiLevelType w:val="hybridMultilevel"/>
    <w:tmpl w:val="EAE87368"/>
    <w:lvl w:ilvl="0" w:tplc="FDF42F8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5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5"/>
  </w:num>
  <w:num w:numId="14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E18CE"/>
    <w:rsid w:val="0003584B"/>
    <w:rsid w:val="00056A72"/>
    <w:rsid w:val="0006469D"/>
    <w:rsid w:val="00074352"/>
    <w:rsid w:val="00081B13"/>
    <w:rsid w:val="00097EBC"/>
    <w:rsid w:val="000C7950"/>
    <w:rsid w:val="000D1041"/>
    <w:rsid w:val="000D42BC"/>
    <w:rsid w:val="0010023A"/>
    <w:rsid w:val="00111C12"/>
    <w:rsid w:val="0011678F"/>
    <w:rsid w:val="00124C2B"/>
    <w:rsid w:val="00133750"/>
    <w:rsid w:val="00144CC7"/>
    <w:rsid w:val="001463C2"/>
    <w:rsid w:val="00146FAD"/>
    <w:rsid w:val="00163204"/>
    <w:rsid w:val="001728F5"/>
    <w:rsid w:val="00187BDF"/>
    <w:rsid w:val="00220C1C"/>
    <w:rsid w:val="002268F8"/>
    <w:rsid w:val="00227FCF"/>
    <w:rsid w:val="002310C5"/>
    <w:rsid w:val="0024550F"/>
    <w:rsid w:val="00251BE3"/>
    <w:rsid w:val="00290068"/>
    <w:rsid w:val="00295704"/>
    <w:rsid w:val="00295790"/>
    <w:rsid w:val="002B0FE6"/>
    <w:rsid w:val="002B5B23"/>
    <w:rsid w:val="002C1957"/>
    <w:rsid w:val="002C7D1B"/>
    <w:rsid w:val="002D1C88"/>
    <w:rsid w:val="002D1E23"/>
    <w:rsid w:val="00307F7F"/>
    <w:rsid w:val="00323656"/>
    <w:rsid w:val="00325394"/>
    <w:rsid w:val="00347D8E"/>
    <w:rsid w:val="00364C8C"/>
    <w:rsid w:val="00366E8B"/>
    <w:rsid w:val="00381430"/>
    <w:rsid w:val="003B1B95"/>
    <w:rsid w:val="003B67D1"/>
    <w:rsid w:val="003E31B8"/>
    <w:rsid w:val="003F362C"/>
    <w:rsid w:val="00421C65"/>
    <w:rsid w:val="00423EB6"/>
    <w:rsid w:val="00436A14"/>
    <w:rsid w:val="00442418"/>
    <w:rsid w:val="00445530"/>
    <w:rsid w:val="00494104"/>
    <w:rsid w:val="004B55D4"/>
    <w:rsid w:val="004C1F78"/>
    <w:rsid w:val="004C25D1"/>
    <w:rsid w:val="004D606F"/>
    <w:rsid w:val="004D623C"/>
    <w:rsid w:val="004E070B"/>
    <w:rsid w:val="004E18CE"/>
    <w:rsid w:val="004E21FB"/>
    <w:rsid w:val="004F291A"/>
    <w:rsid w:val="00504C76"/>
    <w:rsid w:val="0051775A"/>
    <w:rsid w:val="00534EC9"/>
    <w:rsid w:val="00580178"/>
    <w:rsid w:val="005A0D52"/>
    <w:rsid w:val="005B301B"/>
    <w:rsid w:val="005B4E92"/>
    <w:rsid w:val="005C5EE6"/>
    <w:rsid w:val="005E6F2C"/>
    <w:rsid w:val="005F68DD"/>
    <w:rsid w:val="00621F3B"/>
    <w:rsid w:val="0063736C"/>
    <w:rsid w:val="0066120C"/>
    <w:rsid w:val="00666BB5"/>
    <w:rsid w:val="006849F7"/>
    <w:rsid w:val="006922AF"/>
    <w:rsid w:val="006B42F5"/>
    <w:rsid w:val="006C4D08"/>
    <w:rsid w:val="006D6756"/>
    <w:rsid w:val="006E1121"/>
    <w:rsid w:val="00700778"/>
    <w:rsid w:val="00701537"/>
    <w:rsid w:val="007057E6"/>
    <w:rsid w:val="00714831"/>
    <w:rsid w:val="00731FC1"/>
    <w:rsid w:val="00773040"/>
    <w:rsid w:val="00780D50"/>
    <w:rsid w:val="00783CEA"/>
    <w:rsid w:val="00794C61"/>
    <w:rsid w:val="007A2BDB"/>
    <w:rsid w:val="007A78C9"/>
    <w:rsid w:val="007C7F2F"/>
    <w:rsid w:val="008143B8"/>
    <w:rsid w:val="008156D5"/>
    <w:rsid w:val="00820898"/>
    <w:rsid w:val="00832030"/>
    <w:rsid w:val="00842FC5"/>
    <w:rsid w:val="0085223F"/>
    <w:rsid w:val="00861D04"/>
    <w:rsid w:val="008837A9"/>
    <w:rsid w:val="00897388"/>
    <w:rsid w:val="008A0F5F"/>
    <w:rsid w:val="008A3536"/>
    <w:rsid w:val="008A56C7"/>
    <w:rsid w:val="008A5D42"/>
    <w:rsid w:val="008A72DF"/>
    <w:rsid w:val="008E6805"/>
    <w:rsid w:val="008F11CB"/>
    <w:rsid w:val="008F1BD0"/>
    <w:rsid w:val="00901C8F"/>
    <w:rsid w:val="009220C5"/>
    <w:rsid w:val="00922FD7"/>
    <w:rsid w:val="00950018"/>
    <w:rsid w:val="0095246A"/>
    <w:rsid w:val="00967FB8"/>
    <w:rsid w:val="00985E6A"/>
    <w:rsid w:val="009B1595"/>
    <w:rsid w:val="009B37B8"/>
    <w:rsid w:val="009D45C2"/>
    <w:rsid w:val="009E0954"/>
    <w:rsid w:val="00A20E40"/>
    <w:rsid w:val="00A221E6"/>
    <w:rsid w:val="00A25617"/>
    <w:rsid w:val="00A36091"/>
    <w:rsid w:val="00A63022"/>
    <w:rsid w:val="00A71E14"/>
    <w:rsid w:val="00A73E72"/>
    <w:rsid w:val="00A82587"/>
    <w:rsid w:val="00A908E3"/>
    <w:rsid w:val="00A94BA8"/>
    <w:rsid w:val="00AA54D9"/>
    <w:rsid w:val="00AB7169"/>
    <w:rsid w:val="00AC33E4"/>
    <w:rsid w:val="00AD70B4"/>
    <w:rsid w:val="00AE4565"/>
    <w:rsid w:val="00AF5EC2"/>
    <w:rsid w:val="00B02CD4"/>
    <w:rsid w:val="00B2289F"/>
    <w:rsid w:val="00B22A1A"/>
    <w:rsid w:val="00B30A82"/>
    <w:rsid w:val="00B322A0"/>
    <w:rsid w:val="00B35F5B"/>
    <w:rsid w:val="00B5706F"/>
    <w:rsid w:val="00B90190"/>
    <w:rsid w:val="00B90A54"/>
    <w:rsid w:val="00B978A1"/>
    <w:rsid w:val="00BA4AE0"/>
    <w:rsid w:val="00BD33CC"/>
    <w:rsid w:val="00BD42C3"/>
    <w:rsid w:val="00BE135C"/>
    <w:rsid w:val="00C01D11"/>
    <w:rsid w:val="00C13E6B"/>
    <w:rsid w:val="00C1636E"/>
    <w:rsid w:val="00C21180"/>
    <w:rsid w:val="00C30336"/>
    <w:rsid w:val="00C332A7"/>
    <w:rsid w:val="00C34324"/>
    <w:rsid w:val="00C37E1F"/>
    <w:rsid w:val="00C54650"/>
    <w:rsid w:val="00C70646"/>
    <w:rsid w:val="00C83DE7"/>
    <w:rsid w:val="00C86A05"/>
    <w:rsid w:val="00C90C46"/>
    <w:rsid w:val="00CA0E77"/>
    <w:rsid w:val="00CB0986"/>
    <w:rsid w:val="00CD0AA9"/>
    <w:rsid w:val="00CD29E5"/>
    <w:rsid w:val="00CD4B48"/>
    <w:rsid w:val="00CE54A3"/>
    <w:rsid w:val="00CE72E1"/>
    <w:rsid w:val="00D151AA"/>
    <w:rsid w:val="00D30CC0"/>
    <w:rsid w:val="00D4293C"/>
    <w:rsid w:val="00D45E5F"/>
    <w:rsid w:val="00D50DC4"/>
    <w:rsid w:val="00DD2407"/>
    <w:rsid w:val="00E05254"/>
    <w:rsid w:val="00E164E9"/>
    <w:rsid w:val="00E3072A"/>
    <w:rsid w:val="00E44426"/>
    <w:rsid w:val="00E46985"/>
    <w:rsid w:val="00E8245B"/>
    <w:rsid w:val="00E84B63"/>
    <w:rsid w:val="00EA1E4A"/>
    <w:rsid w:val="00EA5293"/>
    <w:rsid w:val="00EB33AF"/>
    <w:rsid w:val="00EB4078"/>
    <w:rsid w:val="00ED5E60"/>
    <w:rsid w:val="00EE6FB7"/>
    <w:rsid w:val="00EF38E7"/>
    <w:rsid w:val="00F4177D"/>
    <w:rsid w:val="00F5565F"/>
    <w:rsid w:val="00F571A9"/>
    <w:rsid w:val="00F63843"/>
    <w:rsid w:val="00F6502C"/>
    <w:rsid w:val="00F74135"/>
    <w:rsid w:val="00F96490"/>
    <w:rsid w:val="00FA56D9"/>
    <w:rsid w:val="00FB70DB"/>
    <w:rsid w:val="00FC39DE"/>
    <w:rsid w:val="00FD132B"/>
    <w:rsid w:val="00FD5E17"/>
    <w:rsid w:val="00FF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9"/>
    <o:shapelayout v:ext="edit">
      <o:idmap v:ext="edit" data="1"/>
    </o:shapelayout>
  </w:shapeDefaults>
  <w:decimalSymbol w:val="."/>
  <w:listSeparator w:val=","/>
  <w14:docId w14:val="118C7DD2"/>
  <w15:docId w15:val="{FA05F73A-99E1-4CAB-8E5D-B11FA0F8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semiHidden="1" w:uiPriority="0" w:unhideWhenUsed="1"/>
    <w:lsdException w:name="List 5" w:locked="1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semiHidden="1" w:uiPriority="0" w:unhideWhenUsed="1"/>
    <w:lsdException w:name="Date" w:locked="1" w:semiHidden="1" w:uiPriority="0" w:unhideWhenUsed="1"/>
    <w:lsdException w:name="Body Text First Indent" w:locked="1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18CE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37B8"/>
    <w:rPr>
      <w:rFonts w:ascii="Arial" w:hAnsi="Arial" w:cs="Times New Roman"/>
      <w:b/>
      <w:bCs/>
      <w:color w:val="0091A5"/>
      <w:sz w:val="28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B37B8"/>
    <w:rPr>
      <w:rFonts w:ascii="Arial" w:hAnsi="Arial" w:cs="Times New Roman"/>
      <w:b/>
      <w:bCs/>
      <w:color w:val="0091A5"/>
      <w:sz w:val="26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B37B8"/>
    <w:rPr>
      <w:rFonts w:ascii="Arial" w:hAnsi="Arial" w:cs="Times New Roman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B37B8"/>
    <w:rPr>
      <w:rFonts w:ascii="Arial" w:hAnsi="Arial" w:cs="Times New Roman"/>
      <w:bCs/>
      <w:i/>
      <w:iCs/>
      <w:color w:val="3C3C41"/>
      <w:sz w:val="24"/>
      <w:szCs w:val="24"/>
      <w:lang w:val="en-GB" w:eastAsia="en-US" w:bidi="ar-SA"/>
    </w:rPr>
  </w:style>
  <w:style w:type="paragraph" w:styleId="TOC1">
    <w:name w:val="toc 1"/>
    <w:basedOn w:val="Normal"/>
    <w:next w:val="Normal"/>
    <w:autoRedefine/>
    <w:uiPriority w:val="99"/>
    <w:rsid w:val="00504C76"/>
  </w:style>
  <w:style w:type="paragraph" w:customStyle="1" w:styleId="Numbering">
    <w:name w:val="Numbering"/>
    <w:basedOn w:val="Normal"/>
    <w:uiPriority w:val="99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uiPriority w:val="99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uiPriority w:val="99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04C76"/>
    <w:rPr>
      <w:rFonts w:ascii="Arial" w:hAnsi="Arial" w:cs="Times New Roman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04C76"/>
    <w:rPr>
      <w:rFonts w:ascii="Arial" w:hAnsi="Arial" w:cs="Times New Roman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uiPriority w:val="99"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aliases w:val="Body Text Char1,Body Text Char Char"/>
    <w:basedOn w:val="Normal"/>
    <w:link w:val="BodyTextChar"/>
    <w:uiPriority w:val="99"/>
    <w:rsid w:val="009B37B8"/>
    <w:rPr>
      <w:color w:val="000000"/>
    </w:rPr>
  </w:style>
  <w:style w:type="character" w:customStyle="1" w:styleId="BodyTextChar">
    <w:name w:val="Body Text Char"/>
    <w:aliases w:val="Body Text Char1 Char,Body Text Char Char Char"/>
    <w:basedOn w:val="DefaultParagraphFont"/>
    <w:link w:val="BodyText"/>
    <w:uiPriority w:val="99"/>
    <w:locked/>
    <w:rsid w:val="00FC39DE"/>
    <w:rPr>
      <w:rFonts w:ascii="Arial" w:hAnsi="Arial" w:cs="Times New Roman"/>
      <w:color w:val="000000"/>
      <w:sz w:val="24"/>
      <w:szCs w:val="24"/>
      <w:lang w:eastAsia="en-US"/>
    </w:rPr>
  </w:style>
  <w:style w:type="table" w:customStyle="1" w:styleId="Table">
    <w:name w:val="Table"/>
    <w:uiPriority w:val="99"/>
    <w:rsid w:val="00504C76"/>
    <w:rPr>
      <w:sz w:val="20"/>
      <w:szCs w:val="20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CD0A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504C76"/>
    <w:rPr>
      <w:rFonts w:cs="Times New Roman"/>
      <w:color w:val="2D962D"/>
      <w:u w:val="single"/>
    </w:rPr>
  </w:style>
  <w:style w:type="paragraph" w:customStyle="1" w:styleId="Contents">
    <w:name w:val="Contents"/>
    <w:basedOn w:val="TOC1"/>
    <w:uiPriority w:val="99"/>
    <w:semiHidden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C2">
    <w:name w:val="toc 2"/>
    <w:basedOn w:val="Normal"/>
    <w:next w:val="Normal"/>
    <w:autoRedefine/>
    <w:uiPriority w:val="99"/>
    <w:rsid w:val="00A82587"/>
    <w:pPr>
      <w:spacing w:after="100"/>
      <w:ind w:left="567"/>
    </w:pPr>
  </w:style>
  <w:style w:type="paragraph" w:styleId="ListParagraph">
    <w:name w:val="List Paragraph"/>
    <w:basedOn w:val="Normal"/>
    <w:uiPriority w:val="99"/>
    <w:qFormat/>
    <w:rsid w:val="00A82587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99"/>
    <w:rsid w:val="00A82587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12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OUTLOOK%20FILES\OGNs\1b.%20TEMPLATES\New%202007%20TEMPLATES\GUIDANCE%20NOTE%20TEMPLATE%20(INTERNAL)%20-%20ENGLISH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Sunnybank</Site_x0020_Name>
    <Internal_x002f_External xmlns="859f7ad6-93f6-4205-b62b-a17f28acbbac">Internal document</Internal_x002f_External>
    <Post_x0020_code xmlns="859f7ad6-93f6-4205-b62b-a17f28acbbac">SA43 3NH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Sunnybank, Rhydyhwin, Cardigan, SA43 3NH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2019-03-28T00:00:00+00:00</Document_x0020_Date>
    <Facility_x0020_Address xmlns="859f7ad6-93f6-4205-b62b-a17f28acbbac">Rhydygwin, Cardigan</Facility_x0020_Address>
    <Environment_x0020_Sub_x0020_Folder xmlns="859f7ad6-93f6-4205-b62b-a17f28acbbac">Licences applications</Environment_x0020_Sub_x0020_Folder>
    <Customer_x0020_Name xmlns="859f7ad6-93f6-4205-b62b-a17f28acbbac">Mr Kenneth Wilshire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033B834-58A7-4E20-AF28-74DBEB8EB2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802A49-21E4-4A85-9B97-432D5C8C48A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A9D145D-BEE8-4ECD-9D85-F6AEBB4B32CD}"/>
</file>

<file path=customXml/itemProps4.xml><?xml version="1.0" encoding="utf-8"?>
<ds:datastoreItem xmlns:ds="http://schemas.openxmlformats.org/officeDocument/2006/customXml" ds:itemID="{C41A9BA2-FBDD-4CCF-A734-760E4B516805}"/>
</file>

<file path=customXml/itemProps5.xml><?xml version="1.0" encoding="utf-8"?>
<ds:datastoreItem xmlns:ds="http://schemas.openxmlformats.org/officeDocument/2006/customXml" ds:itemID="{6629507B-D9EE-43F2-80C4-48A861CC232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GUIDANCE NOTE TEMPLATE (INTERNAL) - ENGLISH</Template>
  <TotalTime>0</TotalTime>
  <Pages>1</Pages>
  <Words>166</Words>
  <Characters>952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200 FORM 2 Protected sites advisor response to an internal consultation on the Habitats Regulations Assessment of a project</vt:lpstr>
    </vt:vector>
  </TitlesOfParts>
  <Company>Natural Resources Wales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200 FORM 2 Protected sites advisor response to an internal consultation on the Habitats Regulations Assessment of a project</dc:title>
  <dc:subject/>
  <dc:creator>Elliot Burge</dc:creator>
  <cp:keywords>Protected sites advisor response, Internal consultation, HRA project</cp:keywords>
  <dc:description/>
  <cp:lastModifiedBy>Burge, Elliot</cp:lastModifiedBy>
  <cp:revision>2</cp:revision>
  <cp:lastPrinted>2017-11-16T17:11:00Z</cp:lastPrinted>
  <dcterms:created xsi:type="dcterms:W3CDTF">2019-03-28T09:31:00Z</dcterms:created>
  <dcterms:modified xsi:type="dcterms:W3CDTF">2019-03-28T09:31:00Z</dcterms:modified>
  <cp:category>OGN From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f8093d9e-ed3d-485c-8607-ee7cbc4a8023</vt:lpwstr>
  </property>
  <property fmtid="{D5CDD505-2E9C-101B-9397-08002B2CF9AE}" pid="4" name="TaxCatchAll">
    <vt:lpwstr>63;#OGN 200 - Habitats Regulations Assessment of Projects|bb2d677c-ba78-4a93-a863-68126ed29025</vt:lpwstr>
  </property>
  <property fmtid="{D5CDD505-2E9C-101B-9397-08002B2CF9AE}" pid="5" name="Instructions Category">
    <vt:lpwstr>63;#OGN 200 - Habitats Regulations Assessment of Projects|bb2d677c-ba78-4a93-a863-68126ed29025</vt:lpwstr>
  </property>
  <property fmtid="{D5CDD505-2E9C-101B-9397-08002B2CF9AE}" pid="6" name="mc5e4c2736a0466c89631100e3a8779b">
    <vt:lpwstr>OGN 200 - Habitats Regulations Assessment of Projects|bb2d677c-ba78-4a93-a863-68126ed29025</vt:lpwstr>
  </property>
  <property fmtid="{D5CDD505-2E9C-101B-9397-08002B2CF9AE}" pid="7" name="_dlc_DocId">
    <vt:lpwstr>REGU-212-41859</vt:lpwstr>
  </property>
  <property fmtid="{D5CDD505-2E9C-101B-9397-08002B2CF9AE}" pid="8" name="_dlc_DocIdUrl">
    <vt:lpwstr>https://cyfoethnaturiolcymru.sharepoint.com/teams/Regulatory/Permitting/_layouts/15/DocIdRedir.aspx?ID=REGU-212-41859, REGU-212-41859</vt:lpwstr>
  </property>
</Properties>
</file>