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072E9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36628A11" w:rsidR="00A4643D" w:rsidRPr="0087583E" w:rsidRDefault="00DF5313" w:rsidP="00072E98">
            <w:hyperlink r:id="rId12" w:history="1">
              <w:r w:rsidR="00072E98" w:rsidRPr="00072E98">
                <w:rPr>
                  <w:rStyle w:val="Hyperlink"/>
                </w:rPr>
                <w:t>NRWWIA180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072E9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21D79A7D" w:rsidR="00A4643D" w:rsidRPr="00072E98" w:rsidRDefault="00072E98" w:rsidP="00072E98">
            <w:proofErr w:type="spellStart"/>
            <w:r w:rsidRPr="00072E98">
              <w:t>Dwr</w:t>
            </w:r>
            <w:proofErr w:type="spellEnd"/>
            <w:r w:rsidRPr="00072E98">
              <w:t xml:space="preserve"> Cymru 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072E9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16FBD711" w:rsidR="00A4643D" w:rsidRPr="00072E98" w:rsidRDefault="00072E98" w:rsidP="00072E98">
            <w:r w:rsidRPr="00072E98">
              <w:t xml:space="preserve">Llyn </w:t>
            </w:r>
            <w:proofErr w:type="spellStart"/>
            <w:r>
              <w:t>Anafon</w:t>
            </w:r>
            <w:proofErr w:type="spellEnd"/>
            <w:r>
              <w:t xml:space="preserve">, </w:t>
            </w:r>
            <w:proofErr w:type="spellStart"/>
            <w:r w:rsidRPr="00072E98">
              <w:t>Abergwyngregyn</w:t>
            </w:r>
            <w:proofErr w:type="spellEnd"/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072E98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7331FE30" w:rsidR="009A13CA" w:rsidRPr="00072E98" w:rsidRDefault="00072E98" w:rsidP="00072E98">
            <w:r w:rsidRPr="00072E98">
              <w:t>SH 69940 69933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072E98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0A0C6BFF" w:rsidR="00A4643D" w:rsidRPr="00DC4EC1" w:rsidRDefault="00072E98" w:rsidP="00072E98">
            <w:pPr>
              <w:rPr>
                <w:bCs/>
              </w:rPr>
            </w:pPr>
            <w:r w:rsidRPr="005578CD">
              <w:rPr>
                <w:bCs/>
              </w:rPr>
              <w:t>0</w:t>
            </w:r>
            <w:r w:rsidR="005578CD" w:rsidRPr="005578CD">
              <w:rPr>
                <w:bCs/>
              </w:rPr>
              <w:t>9</w:t>
            </w:r>
            <w:r w:rsidR="00A4643D" w:rsidRPr="005578CD">
              <w:rPr>
                <w:bCs/>
              </w:rPr>
              <w:t>/</w:t>
            </w:r>
            <w:r w:rsidRPr="005578CD">
              <w:rPr>
                <w:bCs/>
              </w:rPr>
              <w:t>02</w:t>
            </w:r>
            <w:r w:rsidR="00A4643D" w:rsidRPr="005578CD">
              <w:rPr>
                <w:bCs/>
              </w:rPr>
              <w:t>/</w:t>
            </w:r>
            <w:r w:rsidRPr="005578CD">
              <w:rPr>
                <w:bCs/>
              </w:rPr>
              <w:t>2020</w:t>
            </w:r>
            <w:r w:rsidR="00A4643D" w:rsidRPr="005578CD">
              <w:rPr>
                <w:bCs/>
              </w:rPr>
              <w:t xml:space="preserve"> </w:t>
            </w:r>
            <w:r w:rsidR="00A4643D">
              <w:rPr>
                <w:bCs/>
              </w:rPr>
              <w:t>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5578CD" w:rsidRDefault="00965438" w:rsidP="00072E98">
            <w:pPr>
              <w:rPr>
                <w:b/>
              </w:rPr>
            </w:pPr>
            <w:r w:rsidRPr="005578CD">
              <w:rPr>
                <w:b/>
              </w:rPr>
              <w:t>Permitting Officer:</w:t>
            </w:r>
          </w:p>
        </w:tc>
        <w:tc>
          <w:tcPr>
            <w:tcW w:w="6890" w:type="dxa"/>
          </w:tcPr>
          <w:p w14:paraId="00291DE5" w14:textId="0F6096CE" w:rsidR="00965438" w:rsidRPr="005578CD" w:rsidRDefault="005578CD" w:rsidP="00072E98">
            <w:pPr>
              <w:rPr>
                <w:bCs/>
              </w:rPr>
            </w:pPr>
            <w:r w:rsidRPr="005578CD">
              <w:rPr>
                <w:bCs/>
              </w:rPr>
              <w:t>Gareth Bruce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E095107" w14:textId="2B4A3E25" w:rsidR="00072E98" w:rsidRPr="00A4643D" w:rsidRDefault="00072E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09527E3" w14:textId="77777777" w:rsidR="00072E98" w:rsidRPr="005578CD" w:rsidRDefault="00072E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578CD">
        <w:t xml:space="preserve">WIA (b) </w:t>
      </w:r>
    </w:p>
    <w:p w14:paraId="29E85B70" w14:textId="1AEE967B" w:rsidR="00A4643D" w:rsidRPr="005578CD" w:rsidRDefault="00072E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5578CD">
        <w:t xml:space="preserve">Impounding reservoir discharge </w:t>
      </w:r>
      <w:r w:rsidR="00A4643D" w:rsidRPr="005578CD">
        <w:t xml:space="preserve"> </w:t>
      </w:r>
    </w:p>
    <w:p w14:paraId="5208AEE7" w14:textId="0FEF40A1" w:rsidR="00A4643D" w:rsidRPr="005578CD" w:rsidRDefault="00BE007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gramStart"/>
      <w:r w:rsidRPr="005578CD">
        <w:t>5-10 year</w:t>
      </w:r>
      <w:proofErr w:type="gramEnd"/>
      <w:r w:rsidRPr="005578CD">
        <w:t xml:space="preserve"> duration</w:t>
      </w:r>
    </w:p>
    <w:p w14:paraId="688F2605" w14:textId="67785115" w:rsidR="00BE007B" w:rsidRPr="0087583E" w:rsidRDefault="00DF531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hyperlink r:id="rId13" w:history="1">
        <w:r w:rsidR="00BE007B" w:rsidRPr="00BE007B">
          <w:rPr>
            <w:rStyle w:val="Hyperlink"/>
          </w:rPr>
          <w:t>See application for details</w:t>
        </w:r>
      </w:hyperlink>
    </w:p>
    <w:p w14:paraId="322ABE3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787E768" w14:textId="25C49FEC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337D5B6" w14:textId="18F3B2B5" w:rsidR="00BE007B" w:rsidRDefault="00DF531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hyperlink r:id="rId14" w:history="1">
        <w:r w:rsidR="00BE007B" w:rsidRPr="00854ABD">
          <w:rPr>
            <w:rStyle w:val="Hyperlink"/>
          </w:rPr>
          <w:t>Screening report</w:t>
        </w:r>
      </w:hyperlink>
    </w:p>
    <w:p w14:paraId="581B7E34" w14:textId="31C5706D" w:rsidR="00854ABD" w:rsidRDefault="00854AB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7E76CFC6" w14:textId="2389D1C5" w:rsidR="00854ABD" w:rsidRPr="00BF13E4" w:rsidRDefault="00854AB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F13E4">
        <w:t xml:space="preserve">The Discharge is into the River </w:t>
      </w:r>
      <w:proofErr w:type="spellStart"/>
      <w:r w:rsidRPr="00BF13E4">
        <w:t>Anafon</w:t>
      </w:r>
      <w:proofErr w:type="spellEnd"/>
      <w:r w:rsidRPr="00BF13E4">
        <w:t xml:space="preserve">, which joins the </w:t>
      </w:r>
      <w:proofErr w:type="spellStart"/>
      <w:r w:rsidRPr="00BF13E4">
        <w:t>Afon</w:t>
      </w:r>
      <w:proofErr w:type="spellEnd"/>
      <w:r w:rsidRPr="00BF13E4">
        <w:t xml:space="preserve"> Aber before finally flowing into the </w:t>
      </w:r>
      <w:proofErr w:type="spellStart"/>
      <w:r w:rsidRPr="00BF13E4">
        <w:t>Traeth</w:t>
      </w:r>
      <w:proofErr w:type="spellEnd"/>
      <w:r w:rsidRPr="00BF13E4">
        <w:t xml:space="preserve"> </w:t>
      </w:r>
      <w:proofErr w:type="spellStart"/>
      <w:r w:rsidRPr="00BF13E4">
        <w:t>Lafan</w:t>
      </w:r>
      <w:proofErr w:type="spellEnd"/>
      <w:r w:rsidRPr="00BF13E4">
        <w:t>.</w:t>
      </w:r>
    </w:p>
    <w:p w14:paraId="79412524" w14:textId="533AC738" w:rsidR="00854ABD" w:rsidRPr="00BF13E4" w:rsidRDefault="00854AB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0F993FA" w14:textId="10A72E07" w:rsidR="00854ABD" w:rsidRPr="00BF13E4" w:rsidRDefault="00854AB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F13E4">
        <w:t xml:space="preserve">This passes through 3 SSSIs </w:t>
      </w:r>
    </w:p>
    <w:p w14:paraId="5EED19D0" w14:textId="7D3C1FC7" w:rsidR="006C160B" w:rsidRPr="00BF13E4" w:rsidRDefault="00854AB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F13E4">
        <w:t>COEDYDD ABER</w:t>
      </w:r>
      <w:r w:rsidR="000611B7">
        <w:t xml:space="preserve"> &amp;</w:t>
      </w:r>
      <w:r w:rsidRPr="00BF13E4">
        <w:t xml:space="preserve"> ERYRI for which no</w:t>
      </w:r>
      <w:r w:rsidR="000611B7">
        <w:t>ne of the</w:t>
      </w:r>
      <w:r w:rsidRPr="00BF13E4">
        <w:t xml:space="preserve"> designations relate to the River </w:t>
      </w:r>
      <w:proofErr w:type="spellStart"/>
      <w:r w:rsidRPr="00BF13E4">
        <w:t>Anafon</w:t>
      </w:r>
      <w:proofErr w:type="spellEnd"/>
      <w:r w:rsidRPr="00BF13E4">
        <w:t xml:space="preserve"> or </w:t>
      </w:r>
      <w:proofErr w:type="spellStart"/>
      <w:r w:rsidRPr="00BF13E4">
        <w:t>Afon</w:t>
      </w:r>
      <w:proofErr w:type="spellEnd"/>
      <w:r w:rsidRPr="00BF13E4">
        <w:t xml:space="preserve"> Aber</w:t>
      </w:r>
      <w:r w:rsidR="006C160B" w:rsidRPr="00BF13E4">
        <w:t xml:space="preserve"> </w:t>
      </w:r>
    </w:p>
    <w:p w14:paraId="7D3D23B8" w14:textId="47BDFF04" w:rsidR="00854ABD" w:rsidRPr="00BF13E4" w:rsidRDefault="006C160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F13E4">
        <w:t>&amp;</w:t>
      </w:r>
    </w:p>
    <w:p w14:paraId="25ECFA39" w14:textId="069C0B62" w:rsidR="006C160B" w:rsidRPr="00BF13E4" w:rsidRDefault="00854AB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F13E4">
        <w:t>TRAETH LAFAN</w:t>
      </w:r>
      <w:r w:rsidR="000611B7">
        <w:t>,</w:t>
      </w:r>
      <w:r w:rsidR="006C160B" w:rsidRPr="00BF13E4">
        <w:t xml:space="preserve"> approximately 7KM downstream</w:t>
      </w:r>
    </w:p>
    <w:p w14:paraId="5E6A6129" w14:textId="57C7F16B" w:rsidR="006C160B" w:rsidRPr="00BF13E4" w:rsidRDefault="006C160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C8587FD" w14:textId="0C4D19D4" w:rsidR="006C160B" w:rsidRPr="00BF13E4" w:rsidRDefault="006C160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F13E4">
        <w:t>COEDYDD ABER &amp; ERYRI are also SACs, but again no river designations (aquatic protections refer to lakes)</w:t>
      </w:r>
    </w:p>
    <w:p w14:paraId="04E49AC2" w14:textId="5111B58E" w:rsidR="006C160B" w:rsidRPr="00BF13E4" w:rsidRDefault="006C160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F6EE174" w14:textId="37B4D2C9" w:rsidR="006C160B" w:rsidRPr="00BF13E4" w:rsidRDefault="00DF531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hyperlink r:id="rId15" w:history="1">
        <w:r w:rsidR="006C160B" w:rsidRPr="005B631C">
          <w:rPr>
            <w:rStyle w:val="Hyperlink"/>
          </w:rPr>
          <w:t>TRAETH LAFAN</w:t>
        </w:r>
      </w:hyperlink>
      <w:r w:rsidR="006C160B" w:rsidRPr="00BF13E4">
        <w:t xml:space="preserve"> is also SPA</w:t>
      </w:r>
      <w:r w:rsidR="005B631C">
        <w:t>/SAC</w:t>
      </w:r>
    </w:p>
    <w:p w14:paraId="789D6F0C" w14:textId="0F482970" w:rsidR="00854ABD" w:rsidRPr="00BF13E4" w:rsidRDefault="006C160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F13E4">
        <w:t xml:space="preserve"> </w:t>
      </w:r>
    </w:p>
    <w:p w14:paraId="27AD9A7A" w14:textId="1103F4DC" w:rsidR="00854ABD" w:rsidRDefault="00BF13E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F13E4">
        <w:t xml:space="preserve">Do you think </w:t>
      </w:r>
      <w:r w:rsidR="000611B7">
        <w:t xml:space="preserve">we need to do </w:t>
      </w:r>
      <w:r w:rsidRPr="00BF13E4">
        <w:t>an Appendix 4 (SSSI) and Form 1</w:t>
      </w:r>
      <w:r w:rsidRPr="00BF13E4">
        <w:rPr>
          <w:rFonts w:ascii="Calibri" w:hAnsi="Calibri"/>
          <w:sz w:val="22"/>
        </w:rPr>
        <w:t xml:space="preserve"> </w:t>
      </w:r>
      <w:r w:rsidR="000611B7" w:rsidRPr="000611B7">
        <w:t xml:space="preserve">HRA for </w:t>
      </w:r>
      <w:r w:rsidR="000611B7" w:rsidRPr="00BF13E4">
        <w:t>TRAETH LAFAN</w:t>
      </w:r>
      <w:r w:rsidR="000611B7">
        <w:t>?</w:t>
      </w:r>
    </w:p>
    <w:p w14:paraId="5FD556AA" w14:textId="12BB735E" w:rsidR="000611B7" w:rsidRDefault="000611B7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A157598" w14:textId="7155A98C" w:rsidR="00854ABD" w:rsidRPr="00066449" w:rsidRDefault="00775B7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The DCWW risk assessment </w:t>
      </w:r>
      <w:r w:rsidR="00066449">
        <w:t>and application form suggests that there will be no negative effects (low volumes and less sediment that current arrangement)</w:t>
      </w: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7645ED02" w14:textId="2E4BDDEC" w:rsidR="00A4643D" w:rsidRDefault="008B5C4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t xml:space="preserve">I don’t have an objection to the proposal at present, however, should any scouring become evident downstream of the discharge then the discharger will need to review the discharge rate accordingly. </w:t>
      </w: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3E7226D9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="008B5C4D">
        <w:rPr>
          <w:b/>
          <w:color w:val="0091A5" w:themeColor="accent3"/>
        </w:rPr>
        <w:t xml:space="preserve"> Euryn Roberts, Senior Officer</w:t>
      </w:r>
      <w:r w:rsidRPr="00A4643D">
        <w:rPr>
          <w:b/>
          <w:color w:val="0091A5" w:themeColor="accent3"/>
        </w:rPr>
        <w:br/>
        <w:t>Date:</w:t>
      </w:r>
      <w:r w:rsidR="008B5C4D">
        <w:rPr>
          <w:b/>
          <w:color w:val="0091A5" w:themeColor="accent3"/>
        </w:rPr>
        <w:t xml:space="preserve"> 30</w:t>
      </w:r>
      <w:r w:rsidR="008B5C4D" w:rsidRPr="008B5C4D">
        <w:rPr>
          <w:b/>
          <w:color w:val="0091A5" w:themeColor="accent3"/>
          <w:vertAlign w:val="superscript"/>
        </w:rPr>
        <w:t>th</w:t>
      </w:r>
      <w:r w:rsidR="008B5C4D">
        <w:rPr>
          <w:b/>
          <w:color w:val="0091A5" w:themeColor="accent3"/>
        </w:rPr>
        <w:t xml:space="preserve"> January 2020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77777777" w:rsidR="00A4643D" w:rsidRPr="005F4327" w:rsidRDefault="00BB3E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Put N/A if no consultation required</w:t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77777777" w:rsidR="00BB3E98" w:rsidRPr="005F4327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Put N/A if no consultation required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667E5C0" w14:textId="77777777" w:rsidR="00BB3E98" w:rsidRPr="005F4327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Put N/A if no consultation required</w:t>
      </w: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70CDB3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D154EB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0CD4C0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B08EEB" w14:textId="77777777" w:rsidR="00440714" w:rsidRPr="005F4327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Put N/A if no consultation required</w:t>
      </w:r>
    </w:p>
    <w:p w14:paraId="2EEB8EED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526689D" w14:textId="77777777" w:rsidR="00BB3E98" w:rsidRPr="005F4327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Put N/A if no consultation required</w:t>
      </w:r>
    </w:p>
    <w:p w14:paraId="5D884DD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AB1245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A314C9F" w14:textId="6F5C2375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0EDD6F3" w14:textId="77777777" w:rsidR="00440714" w:rsidRPr="00A4643D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E8AADE" w14:textId="77777777" w:rsidR="00BB3E98" w:rsidRPr="005F4327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Put N/A if no consultation required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072E98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072E98">
            <w:r>
              <w:t>National Parks</w:t>
            </w:r>
          </w:p>
        </w:tc>
        <w:tc>
          <w:tcPr>
            <w:tcW w:w="2100" w:type="dxa"/>
          </w:tcPr>
          <w:p w14:paraId="5A1BF798" w14:textId="3FC76DC5" w:rsidR="00A4643D" w:rsidRDefault="00DF5313" w:rsidP="00072E98">
            <w:pPr>
              <w:rPr>
                <w:b/>
              </w:rPr>
            </w:pPr>
            <w:r>
              <w:rPr>
                <w:b/>
              </w:rPr>
              <w:t>Y</w:t>
            </w:r>
            <w:bookmarkStart w:id="0" w:name="_GoBack"/>
            <w:bookmarkEnd w:id="0"/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072E98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77777777" w:rsidR="00A4643D" w:rsidRDefault="00A4643D" w:rsidP="00072E98">
            <w:pPr>
              <w:rPr>
                <w:b/>
              </w:rPr>
            </w:pP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072E98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7777777" w:rsidR="00A4643D" w:rsidRDefault="00A4643D" w:rsidP="00072E98">
            <w:pPr>
              <w:rPr>
                <w:b/>
              </w:rPr>
            </w:pP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6"/>
      <w:footerReference w:type="default" r:id="rId17"/>
      <w:headerReference w:type="first" r:id="rId18"/>
      <w:footerReference w:type="first" r:id="rId19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0611B7" w:rsidRDefault="000611B7" w:rsidP="003B1B95">
      <w:r>
        <w:separator/>
      </w:r>
    </w:p>
  </w:endnote>
  <w:endnote w:type="continuationSeparator" w:id="0">
    <w:p w14:paraId="1B2A8A80" w14:textId="77777777" w:rsidR="000611B7" w:rsidRDefault="000611B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0611B7" w:rsidRPr="00323656" w:rsidRDefault="000611B7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0611B7" w:rsidRPr="007A78C9" w:rsidRDefault="000611B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0611B7" w:rsidRPr="007A78C9" w:rsidRDefault="000611B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0611B7" w:rsidRDefault="000611B7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0611B7" w:rsidRPr="007A78C9" w:rsidRDefault="000611B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0611B7" w:rsidRPr="007A78C9" w:rsidRDefault="000611B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0611B7" w:rsidRDefault="000611B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0611B7" w:rsidRDefault="000611B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0611B7" w:rsidRPr="007A78C9" w:rsidRDefault="000611B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0611B7" w:rsidRPr="007A78C9" w:rsidRDefault="000611B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0611B7" w:rsidRDefault="000611B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0611B7" w:rsidRDefault="000611B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0611B7" w:rsidRPr="007A78C9" w:rsidRDefault="000611B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0611B7" w:rsidRPr="007A78C9" w:rsidRDefault="000611B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0611B7" w:rsidRDefault="000611B7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0611B7" w:rsidRDefault="000611B7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0611B7" w:rsidRPr="007A78C9" w:rsidRDefault="000611B7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0611B7" w:rsidRPr="007A78C9" w:rsidRDefault="000611B7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0611B7" w:rsidRDefault="000611B7" w:rsidP="003B1B95">
      <w:r>
        <w:separator/>
      </w:r>
    </w:p>
  </w:footnote>
  <w:footnote w:type="continuationSeparator" w:id="0">
    <w:p w14:paraId="6C8B9FA4" w14:textId="77777777" w:rsidR="000611B7" w:rsidRDefault="000611B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0611B7" w:rsidRDefault="000611B7" w:rsidP="00580178">
    <w:pPr>
      <w:pStyle w:val="Header"/>
    </w:pPr>
  </w:p>
  <w:p w14:paraId="1B2FAA66" w14:textId="77777777" w:rsidR="000611B7" w:rsidRDefault="000611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0611B7" w14:paraId="2F00062B" w14:textId="77777777" w:rsidTr="00072E98">
      <w:trPr>
        <w:trHeight w:val="1943"/>
      </w:trPr>
      <w:tc>
        <w:tcPr>
          <w:tcW w:w="6190" w:type="dxa"/>
        </w:tcPr>
        <w:p w14:paraId="4BE1C2EE" w14:textId="77777777" w:rsidR="000611B7" w:rsidRPr="00A4643D" w:rsidRDefault="000611B7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0611B7" w:rsidRDefault="000611B7" w:rsidP="0003584B">
    <w:pPr>
      <w:pStyle w:val="Header"/>
    </w:pPr>
  </w:p>
  <w:p w14:paraId="32E67EDA" w14:textId="77777777" w:rsidR="000611B7" w:rsidRDefault="000611B7" w:rsidP="0003584B">
    <w:pPr>
      <w:pStyle w:val="Header"/>
    </w:pPr>
  </w:p>
  <w:p w14:paraId="4F9D4065" w14:textId="77777777" w:rsidR="000611B7" w:rsidRDefault="000611B7" w:rsidP="0003584B">
    <w:pPr>
      <w:pStyle w:val="Header"/>
    </w:pPr>
  </w:p>
  <w:p w14:paraId="5EBC3C4E" w14:textId="77777777" w:rsidR="000611B7" w:rsidRDefault="000611B7" w:rsidP="0003584B">
    <w:pPr>
      <w:pStyle w:val="Header"/>
    </w:pPr>
  </w:p>
  <w:p w14:paraId="76625F77" w14:textId="77777777" w:rsidR="000611B7" w:rsidRDefault="000611B7" w:rsidP="0003584B">
    <w:pPr>
      <w:pStyle w:val="Header"/>
    </w:pPr>
  </w:p>
  <w:p w14:paraId="36F53DFC" w14:textId="77777777" w:rsidR="000611B7" w:rsidRDefault="000611B7" w:rsidP="0003584B">
    <w:pPr>
      <w:pStyle w:val="Header"/>
    </w:pPr>
  </w:p>
  <w:p w14:paraId="7957B9CB" w14:textId="77777777" w:rsidR="000611B7" w:rsidRDefault="000611B7" w:rsidP="0003584B">
    <w:pPr>
      <w:pStyle w:val="Header"/>
    </w:pPr>
  </w:p>
  <w:p w14:paraId="357FAB5D" w14:textId="77777777" w:rsidR="000611B7" w:rsidRDefault="000611B7" w:rsidP="0003584B">
    <w:pPr>
      <w:pStyle w:val="Header"/>
    </w:pPr>
  </w:p>
  <w:p w14:paraId="7DDDEA1F" w14:textId="77777777" w:rsidR="000611B7" w:rsidRDefault="000611B7" w:rsidP="0003584B">
    <w:pPr>
      <w:pStyle w:val="Header"/>
    </w:pPr>
  </w:p>
  <w:p w14:paraId="456B9136" w14:textId="77777777" w:rsidR="000611B7" w:rsidRDefault="000611B7" w:rsidP="0003584B">
    <w:pPr>
      <w:pStyle w:val="Header"/>
    </w:pPr>
  </w:p>
  <w:p w14:paraId="4AAE9876" w14:textId="77777777" w:rsidR="000611B7" w:rsidRDefault="000611B7">
    <w:pPr>
      <w:pStyle w:val="Header"/>
    </w:pPr>
  </w:p>
  <w:p w14:paraId="271BCA86" w14:textId="77777777" w:rsidR="000611B7" w:rsidRDefault="000611B7">
    <w:pPr>
      <w:pStyle w:val="Header"/>
    </w:pPr>
  </w:p>
  <w:p w14:paraId="7035407B" w14:textId="77777777" w:rsidR="000611B7" w:rsidRDefault="000611B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11B7"/>
    <w:rsid w:val="0006469D"/>
    <w:rsid w:val="00066449"/>
    <w:rsid w:val="00072E98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72506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578CD"/>
    <w:rsid w:val="00580178"/>
    <w:rsid w:val="005A0D52"/>
    <w:rsid w:val="005B301B"/>
    <w:rsid w:val="005B631C"/>
    <w:rsid w:val="005C5EE6"/>
    <w:rsid w:val="0066120C"/>
    <w:rsid w:val="00666BB5"/>
    <w:rsid w:val="006C160B"/>
    <w:rsid w:val="006D6756"/>
    <w:rsid w:val="006E1121"/>
    <w:rsid w:val="00773040"/>
    <w:rsid w:val="00775B7B"/>
    <w:rsid w:val="00780D50"/>
    <w:rsid w:val="00783CEA"/>
    <w:rsid w:val="00794C61"/>
    <w:rsid w:val="007A78C9"/>
    <w:rsid w:val="007C7F2F"/>
    <w:rsid w:val="007D04E2"/>
    <w:rsid w:val="00820898"/>
    <w:rsid w:val="00832030"/>
    <w:rsid w:val="00842FC5"/>
    <w:rsid w:val="0085223F"/>
    <w:rsid w:val="00854ABD"/>
    <w:rsid w:val="00861D04"/>
    <w:rsid w:val="008837A9"/>
    <w:rsid w:val="00897388"/>
    <w:rsid w:val="008A0F5F"/>
    <w:rsid w:val="008A56C7"/>
    <w:rsid w:val="008B5C4D"/>
    <w:rsid w:val="008E6805"/>
    <w:rsid w:val="008F11CB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90A54"/>
    <w:rsid w:val="00BA4AE0"/>
    <w:rsid w:val="00BB3E98"/>
    <w:rsid w:val="00BE007B"/>
    <w:rsid w:val="00BF13E4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DF5313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072E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North%20Water%20Industry%20Act/NRWWIA180/s166%20CONSENT%20TO%20DISCHARG_20200116120601.pdf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North%20Water%20Industry%20Act/Forms/NRW%20Perm-Comp%20Document%20Set/docsethomepage.aspx?ID=148&amp;FolderCTID=0x0120D52000824C7CCC16790D469B8E16E1874A14710200CAC65DE266897E4693B9053E87824C11&amp;List=c62015a3-832d-4dc4-960c-438b420563d9&amp;RootFolder=%2Fteams%2FRegulatory%2FPermitting%2FNorth%20Water%20Industry%20Act%2FNRWWIA180&amp;RecSrc=%2Fteams%2FRegulatory%2FPermitting%2FNorth%20Water%20Industry%20Act%2FNRWWIA180&amp;InitialTabId=Ribbon%2ERead&amp;VisibilityContext=WSSTabPersistenc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media/674184/Traeth%20Lafan%20SAC%20Plan%2021%5b1%5d.4.08%20English.pdf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cyfoethnaturiolcymru.sharepoint.com/teams/Regulatory/Permitting/North%20Water%20Industry%20Act/NRWWIA180/NRWWIA180%20Llyn%20Anafon%20Risk%20Screen.pd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6738D96B8C7F040A01B1B781E63D984" ma:contentTypeVersion="379" ma:contentTypeDescription="Permitting &amp; Compliance Word Document" ma:contentTypeScope="" ma:versionID="b1c7707c8787578f8d2504e934de5e1d">
  <xsd:schema xmlns:xsd="http://www.w3.org/2001/XMLSchema" xmlns:xs="http://www.w3.org/2001/XMLSchema" xmlns:p="http://schemas.microsoft.com/office/2006/metadata/properties" xmlns:ns2="859f7ad6-93f6-4205-b62b-a17f28acbbac" xmlns:ns4="c62015a3-832d-4dc4-960c-438b420563d9" targetNamespace="http://schemas.microsoft.com/office/2006/metadata/properties" ma:root="true" ma:fieldsID="40bce1e51e9678bad39b707f21a1cf51" ns2:_="" ns4:_="">
    <xsd:import namespace="859f7ad6-93f6-4205-b62b-a17f28acbbac"/>
    <xsd:import namespace="c62015a3-832d-4dc4-960c-438b420563d9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015a3-832d-4dc4-960c-438b420563d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Llyn Anafon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Denbigh Depot, Spencer Trading Estate, Rhyl Road, Dembigh, LL16 5TQ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2020-01-27T00:00:00+00:00</Document_x0020_Date>
    <Facility_x0020_Address xmlns="859f7ad6-93f6-4205-b62b-a17f28acbbac">Abergwyngregyn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CAE088D0-FDBC-4455-90DB-5E68DFEB1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62015a3-832d-4dc4-960c-438b4205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c62015a3-832d-4dc4-960c-438b420563d9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318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Internal Consultation</dc:title>
  <dc:creator>Bruce, Gareth</dc:creator>
  <cp:lastModifiedBy>Bruce, Gareth</cp:lastModifiedBy>
  <cp:revision>4</cp:revision>
  <cp:lastPrinted>2013-10-01T08:52:00Z</cp:lastPrinted>
  <dcterms:created xsi:type="dcterms:W3CDTF">2020-01-28T11:19:00Z</dcterms:created>
  <dcterms:modified xsi:type="dcterms:W3CDTF">2020-02-17T14:50:00Z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0x01010067EB80C5FE939D4A9B3D8BA62129B7F501020056738D96B8C7F040A01B1B781E63D984</vt:lpwstr>
  </property>
  <property fmtid="{D5CDD505-2E9C-101B-9397-08002B2CF9AE}" pid="3" name="_dlc_DocIdItemGuid">
    <vt:lpwstr>deb1d938-d205-412e-ba96-7b30ad79d879</vt:lpwstr>
  </property>
  <property fmtid="{D5CDD505-2E9C-101B-9397-08002B2CF9AE}" pid="4" name="_dlc_DocId">
    <vt:lpwstr>REGU-484-155</vt:lpwstr>
  </property>
  <property fmtid="{D5CDD505-2E9C-101B-9397-08002B2CF9AE}" pid="5" name="_dlc_DocIdUrl">
    <vt:lpwstr>https://cyfoethnaturiolcymru.sharepoint.com/teams/Regulatory/Permitting/_layouts/15/DocIdRedir.aspx?ID=REGU-484-155, REGU-484-155</vt:lpwstr>
  </property>
</Properties>
</file>