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2DC614DF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6EC9B43" w:rsidR="00FC398F" w:rsidRPr="00FC398F" w:rsidRDefault="00503917" w:rsidP="00FC398F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r>
        <w:rPr>
          <w:color w:val="000000" w:themeColor="text1"/>
          <w:sz w:val="22"/>
          <w:szCs w:val="22"/>
        </w:rPr>
        <w:t>Lloyds Blinds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0CECFBD1" w14:textId="293CD389" w:rsidR="00DD5021" w:rsidRDefault="006D458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 w:rsidRPr="006D4584">
        <w:rPr>
          <w:color w:val="000000" w:themeColor="text1"/>
          <w:sz w:val="22"/>
          <w:szCs w:val="22"/>
        </w:rPr>
        <w:t>Ffrwd</w:t>
      </w:r>
      <w:proofErr w:type="spellEnd"/>
      <w:r w:rsidRPr="006D4584">
        <w:rPr>
          <w:color w:val="000000" w:themeColor="text1"/>
          <w:sz w:val="22"/>
          <w:szCs w:val="22"/>
        </w:rPr>
        <w:t xml:space="preserve"> Win County Primary School </w:t>
      </w:r>
    </w:p>
    <w:p w14:paraId="5823193E" w14:textId="29D5D4DF" w:rsidR="00FC398F" w:rsidRPr="00951E63" w:rsidRDefault="008E393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Llanfaethlu</w:t>
      </w:r>
      <w:proofErr w:type="spellEnd"/>
    </w:p>
    <w:p w14:paraId="58231940" w14:textId="235C69C0" w:rsidR="00FC398F" w:rsidRPr="00951E63" w:rsidRDefault="008E3932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Isle of </w:t>
      </w:r>
      <w:r w:rsidR="00686295">
        <w:rPr>
          <w:color w:val="000000" w:themeColor="text1"/>
          <w:sz w:val="22"/>
          <w:szCs w:val="22"/>
        </w:rPr>
        <w:t>Anglesey</w:t>
      </w:r>
    </w:p>
    <w:p w14:paraId="464C4F72" w14:textId="56F8D286" w:rsidR="007D2031" w:rsidRDefault="007D2031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North Wales</w:t>
      </w:r>
    </w:p>
    <w:p w14:paraId="58231942" w14:textId="69218731" w:rsidR="00FC398F" w:rsidRPr="00951E63" w:rsidRDefault="00D81084" w:rsidP="00FC398F">
      <w:pPr>
        <w:pStyle w:val="coverLicenceHolder"/>
        <w:pBdr>
          <w:top w:val="single" w:sz="4" w:space="25" w:color="auto"/>
        </w:pBdr>
        <w:rPr>
          <w:color w:val="000000" w:themeColor="text1"/>
          <w:sz w:val="22"/>
          <w:szCs w:val="22"/>
        </w:rPr>
      </w:pPr>
      <w:r w:rsidRPr="00951E63">
        <w:rPr>
          <w:color w:val="000000" w:themeColor="text1"/>
          <w:sz w:val="22"/>
          <w:szCs w:val="22"/>
        </w:rPr>
        <w:t xml:space="preserve">LL65 </w:t>
      </w:r>
      <w:r w:rsidR="00403051" w:rsidRPr="00403051">
        <w:rPr>
          <w:color w:val="000000" w:themeColor="text1"/>
          <w:sz w:val="22"/>
          <w:szCs w:val="22"/>
        </w:rPr>
        <w:t>4YW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6FAFCC7F" w:rsidR="003125DA" w:rsidRPr="00951E63" w:rsidRDefault="00AE339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color w:val="000000" w:themeColor="text1"/>
          <w:sz w:val="22"/>
          <w:szCs w:val="22"/>
        </w:rPr>
      </w:pPr>
      <w:r w:rsidRPr="00951E63">
        <w:rPr>
          <w:rFonts w:cs="Arial"/>
          <w:color w:val="000000" w:themeColor="text1"/>
          <w:sz w:val="22"/>
          <w:szCs w:val="22"/>
        </w:rPr>
        <w:t>EPR</w:t>
      </w:r>
      <w:r w:rsidR="00951E63">
        <w:rPr>
          <w:rFonts w:cs="Arial"/>
          <w:color w:val="000000" w:themeColor="text1"/>
          <w:sz w:val="22"/>
          <w:szCs w:val="22"/>
        </w:rPr>
        <w:t>/</w:t>
      </w:r>
      <w:r w:rsidRPr="00951E63">
        <w:rPr>
          <w:rFonts w:cs="Arial"/>
          <w:color w:val="000000" w:themeColor="text1"/>
          <w:sz w:val="22"/>
          <w:szCs w:val="22"/>
        </w:rPr>
        <w:t>LP3924GS/</w:t>
      </w:r>
      <w:r w:rsidR="003125DA" w:rsidRPr="00951E63">
        <w:rPr>
          <w:rFonts w:cs="Arial"/>
          <w:color w:val="000000" w:themeColor="text1"/>
          <w:sz w:val="22"/>
          <w:szCs w:val="22"/>
        </w:rPr>
        <w:t>T00</w:t>
      </w:r>
      <w:r w:rsidR="00496DB7">
        <w:rPr>
          <w:rFonts w:cs="Arial"/>
          <w:color w:val="000000" w:themeColor="text1"/>
          <w:sz w:val="22"/>
          <w:szCs w:val="22"/>
        </w:rPr>
        <w:t>1</w:t>
      </w:r>
      <w:r w:rsidR="00FC398F" w:rsidRPr="00951E63">
        <w:rPr>
          <w:rFonts w:cs="Arial"/>
          <w:color w:val="000000" w:themeColor="text1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58231947" w14:textId="1D890D0B" w:rsidR="005F25B7" w:rsidRPr="00951E63" w:rsidRDefault="003125DA" w:rsidP="005F25B7">
      <w:pPr>
        <w:pStyle w:val="coverAuthNos"/>
        <w:rPr>
          <w:rFonts w:cs="Arial"/>
          <w:color w:val="000000" w:themeColor="text1"/>
          <w:szCs w:val="18"/>
        </w:rPr>
      </w:pPr>
      <w:r w:rsidRPr="00951E63">
        <w:rPr>
          <w:rFonts w:cs="Arial"/>
          <w:color w:val="000000" w:themeColor="text1"/>
          <w:sz w:val="22"/>
          <w:szCs w:val="22"/>
        </w:rPr>
        <w:t xml:space="preserve"> </w:t>
      </w:r>
      <w:r w:rsidR="00951E63" w:rsidRPr="00951E63">
        <w:rPr>
          <w:rFonts w:cs="Arial"/>
          <w:color w:val="000000" w:themeColor="text1"/>
          <w:sz w:val="22"/>
          <w:szCs w:val="22"/>
        </w:rPr>
        <w:t>EPR/LP3924GS</w:t>
      </w:r>
    </w:p>
    <w:p w14:paraId="1A498EBF" w14:textId="77777777" w:rsidR="004F05D8" w:rsidRDefault="005F25B7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  <w:r>
        <w:rPr>
          <w:rFonts w:cs="Arial"/>
          <w:color w:val="FF00FF"/>
          <w:szCs w:val="18"/>
        </w:rPr>
        <w:br w:type="page"/>
      </w:r>
    </w:p>
    <w:p w14:paraId="7E665E4A" w14:textId="77777777" w:rsidR="004F05D8" w:rsidRDefault="004F05D8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</w:p>
    <w:p w14:paraId="58231948" w14:textId="185C137A" w:rsidR="0000387F" w:rsidRPr="005F25B7" w:rsidRDefault="004F05D8" w:rsidP="00CA3FBF">
      <w:pPr>
        <w:pStyle w:val="coverAuthNos"/>
        <w:ind w:left="0"/>
        <w:jc w:val="center"/>
        <w:rPr>
          <w:b/>
          <w:color w:val="FF0000"/>
          <w:sz w:val="36"/>
          <w:szCs w:val="36"/>
        </w:rPr>
      </w:pPr>
      <w:proofErr w:type="spellStart"/>
      <w:r>
        <w:rPr>
          <w:b/>
          <w:color w:val="000000" w:themeColor="text1"/>
          <w:sz w:val="36"/>
          <w:szCs w:val="36"/>
        </w:rPr>
        <w:t>F</w:t>
      </w:r>
      <w:r w:rsidR="008E3932" w:rsidRPr="008E3932">
        <w:rPr>
          <w:b/>
          <w:color w:val="000000" w:themeColor="text1"/>
          <w:sz w:val="36"/>
          <w:szCs w:val="36"/>
        </w:rPr>
        <w:t>fr</w:t>
      </w:r>
      <w:r w:rsidR="007D633E">
        <w:rPr>
          <w:b/>
          <w:color w:val="000000" w:themeColor="text1"/>
          <w:sz w:val="36"/>
          <w:szCs w:val="36"/>
        </w:rPr>
        <w:t>w</w:t>
      </w:r>
      <w:r w:rsidR="008E3932" w:rsidRPr="008E3932">
        <w:rPr>
          <w:b/>
          <w:color w:val="000000" w:themeColor="text1"/>
          <w:sz w:val="36"/>
          <w:szCs w:val="36"/>
        </w:rPr>
        <w:t>d</w:t>
      </w:r>
      <w:proofErr w:type="spellEnd"/>
      <w:r w:rsidR="008E3932" w:rsidRPr="008E3932">
        <w:rPr>
          <w:b/>
          <w:color w:val="000000" w:themeColor="text1"/>
          <w:sz w:val="36"/>
          <w:szCs w:val="36"/>
        </w:rPr>
        <w:t xml:space="preserve"> Win County Primary School</w:t>
      </w:r>
    </w:p>
    <w:p w14:paraId="58231949" w14:textId="5D5B0E43" w:rsidR="00E57574" w:rsidRDefault="00E57574" w:rsidP="00E57574">
      <w:pPr>
        <w:pStyle w:val="Heading1nonum"/>
        <w:spacing w:before="8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="008E3932" w:rsidRPr="008E3932">
        <w:rPr>
          <w:color w:val="000000" w:themeColor="text1"/>
        </w:rPr>
        <w:t>EPR/LP3924GS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6ED5AFD6" w:rsidR="0074743E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16C78481" w14:textId="7F3301BB" w:rsidR="00BE24DD" w:rsidRDefault="00BE24DD" w:rsidP="00CF432A">
      <w:pPr>
        <w:pStyle w:val="Heading3nonum"/>
        <w:spacing w:before="0"/>
        <w:rPr>
          <w:sz w:val="22"/>
          <w:szCs w:val="22"/>
        </w:rPr>
      </w:pPr>
    </w:p>
    <w:p w14:paraId="62D65DF7" w14:textId="3CF81822" w:rsidR="00BE24DD" w:rsidRPr="00FC398F" w:rsidRDefault="00496DB7" w:rsidP="00CF432A">
      <w:pPr>
        <w:pStyle w:val="Heading3nonum"/>
        <w:spacing w:before="0"/>
        <w:rPr>
          <w:sz w:val="22"/>
          <w:szCs w:val="22"/>
        </w:rPr>
      </w:pPr>
      <w:r>
        <w:rPr>
          <w:sz w:val="22"/>
          <w:szCs w:val="22"/>
        </w:rPr>
        <w:t xml:space="preserve">A transfer in full of permit holder from </w:t>
      </w:r>
      <w:r w:rsidRPr="00CB75B3">
        <w:rPr>
          <w:rFonts w:cs="Arial"/>
          <w:color w:val="000000" w:themeColor="text1"/>
          <w:sz w:val="22"/>
          <w:szCs w:val="22"/>
        </w:rPr>
        <w:t xml:space="preserve">Isle of </w:t>
      </w:r>
      <w:r w:rsidRPr="00496DB7">
        <w:rPr>
          <w:sz w:val="22"/>
          <w:szCs w:val="22"/>
        </w:rPr>
        <w:t xml:space="preserve">Anglesey County Council </w:t>
      </w:r>
      <w:r>
        <w:rPr>
          <w:sz w:val="22"/>
          <w:szCs w:val="22"/>
        </w:rPr>
        <w:t>to Lloyds Blinds.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231322AF" w:rsidR="004E4BF9" w:rsidRDefault="004E4BF9" w:rsidP="005B68EB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  <w:r w:rsidRPr="005B68EB">
        <w:rPr>
          <w:color w:val="000000" w:themeColor="text1"/>
          <w:sz w:val="22"/>
          <w:szCs w:val="22"/>
        </w:rPr>
        <w:t>It is not backdated before 6 April 2010</w:t>
      </w:r>
      <w:r w:rsidR="005B68EB">
        <w:rPr>
          <w:color w:val="FF0000"/>
          <w:sz w:val="22"/>
          <w:szCs w:val="22"/>
        </w:rPr>
        <w:t>.</w:t>
      </w:r>
      <w:r w:rsidRPr="00631977">
        <w:rPr>
          <w:color w:val="FF00FF"/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A" w14:textId="77777777" w:rsidR="003F0C92" w:rsidRPr="0044216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442162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</w:p>
          <w:p w14:paraId="5823195B" w14:textId="4859AAF7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442162">
              <w:rPr>
                <w:rFonts w:ascii="Arial" w:hAnsi="Arial" w:cs="Arial"/>
                <w:color w:val="000000" w:themeColor="text1"/>
                <w:sz w:val="22"/>
                <w:szCs w:val="22"/>
              </w:rPr>
              <w:t>EPR/</w:t>
            </w:r>
            <w:r w:rsidR="00442162" w:rsidRPr="00442162">
              <w:rPr>
                <w:rFonts w:ascii="Arial" w:hAnsi="Arial"/>
                <w:color w:val="000000" w:themeColor="text1"/>
                <w:sz w:val="22"/>
                <w:szCs w:val="22"/>
              </w:rPr>
              <w:t>LP3924GS</w:t>
            </w:r>
            <w:r w:rsidRPr="00442162">
              <w:rPr>
                <w:rFonts w:ascii="Arial" w:hAnsi="Arial" w:cs="Arial"/>
                <w:color w:val="000000" w:themeColor="text1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50CFCB6B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4713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Duly made </w:t>
            </w:r>
            <w:r w:rsidR="00C47139">
              <w:rPr>
                <w:rFonts w:ascii="Arial" w:hAnsi="Arial" w:cs="Arial"/>
                <w:color w:val="000000" w:themeColor="text1"/>
                <w:sz w:val="22"/>
                <w:szCs w:val="22"/>
              </w:rPr>
              <w:t>2</w:t>
            </w:r>
            <w:r w:rsidR="00C47139" w:rsidRPr="00C47139">
              <w:rPr>
                <w:rFonts w:ascii="Arial" w:hAnsi="Arial" w:cs="Arial"/>
                <w:color w:val="000000" w:themeColor="text1"/>
                <w:sz w:val="22"/>
                <w:szCs w:val="22"/>
              </w:rPr>
              <w:t>4/06/2011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73FA197D" w:rsidR="004E4BF9" w:rsidRPr="008016C5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B75B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</w:t>
            </w:r>
            <w:r w:rsidR="00CB75B3" w:rsidRPr="00CB75B3">
              <w:rPr>
                <w:rFonts w:ascii="Arial" w:hAnsi="Arial" w:cs="Arial"/>
                <w:color w:val="000000" w:themeColor="text1"/>
                <w:sz w:val="22"/>
                <w:szCs w:val="22"/>
              </w:rPr>
              <w:t>to operate a water discharge activity</w:t>
            </w:r>
          </w:p>
        </w:tc>
      </w:tr>
      <w:tr w:rsidR="004E4BF9" w:rsidRPr="008016C5" w14:paraId="58231962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F" w14:textId="60B8725D" w:rsidR="004E4BF9" w:rsidRPr="00283B8C" w:rsidRDefault="00283B8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83B8C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0" w14:textId="4F32E6B7" w:rsidR="004E4BF9" w:rsidRPr="00283B8C" w:rsidRDefault="00283B8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83B8C">
              <w:rPr>
                <w:rFonts w:ascii="Arial" w:hAnsi="Arial" w:cs="Arial"/>
                <w:color w:val="000000" w:themeColor="text1"/>
                <w:sz w:val="22"/>
                <w:szCs w:val="22"/>
              </w:rPr>
              <w:t>19/07/2011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1" w14:textId="18EC700F" w:rsidR="004E4BF9" w:rsidRPr="008016C5" w:rsidRDefault="00CB75B3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CB75B3">
              <w:rPr>
                <w:rFonts w:ascii="Arial" w:hAnsi="Arial" w:cs="Arial"/>
                <w:color w:val="000000" w:themeColor="text1"/>
                <w:sz w:val="22"/>
                <w:szCs w:val="22"/>
              </w:rPr>
              <w:t>Permit issued to Isle of Anglesey County Council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5F097E38" w:rsidR="004E4BF9" w:rsidRPr="00A80FE2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80FE2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80FE2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notification </w:t>
            </w:r>
            <w:r w:rsidR="00757CB5" w:rsidRPr="00A80FE2">
              <w:rPr>
                <w:rFonts w:ascii="Arial" w:hAnsi="Arial"/>
                <w:color w:val="000000" w:themeColor="text1"/>
                <w:sz w:val="22"/>
                <w:szCs w:val="22"/>
              </w:rPr>
              <w:t>EPR/LP3924GS/T00</w:t>
            </w:r>
            <w:r w:rsidR="00496DB7">
              <w:rPr>
                <w:rFonts w:ascii="Arial" w:hAnsi="Arial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A80FE2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0FE2">
              <w:rPr>
                <w:rFonts w:ascii="Arial" w:hAnsi="Arial" w:cs="Arial"/>
                <w:color w:val="000000" w:themeColor="text1"/>
                <w:sz w:val="22"/>
                <w:szCs w:val="22"/>
              </w:rPr>
              <w:t>Duly made</w:t>
            </w:r>
          </w:p>
          <w:p w14:paraId="5823196A" w14:textId="49428117" w:rsidR="004E4BF9" w:rsidRPr="00A80FE2" w:rsidRDefault="00BB799C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0FE2">
              <w:rPr>
                <w:rFonts w:ascii="Arial" w:hAnsi="Arial" w:cs="Arial"/>
                <w:color w:val="000000" w:themeColor="text1"/>
                <w:sz w:val="22"/>
                <w:szCs w:val="22"/>
              </w:rPr>
              <w:t>24/02/2020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37D671DF" w:rsidR="004E4BF9" w:rsidRPr="008016C5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F52A09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Application to transfer the permit in full to </w:t>
            </w:r>
            <w:r w:rsidR="00CA3FBF">
              <w:rPr>
                <w:rFonts w:ascii="Arial" w:hAnsi="Arial" w:cs="Arial"/>
                <w:color w:val="000000" w:themeColor="text1"/>
                <w:sz w:val="22"/>
                <w:szCs w:val="22"/>
              </w:rPr>
              <w:t>Lloyd’s Blinds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A80FE2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A80FE2">
              <w:rPr>
                <w:rFonts w:ascii="Arial" w:hAnsi="Arial"/>
                <w:color w:val="000000" w:themeColor="text1"/>
                <w:sz w:val="22"/>
                <w:szCs w:val="22"/>
              </w:rPr>
              <w:t>Transfer</w:t>
            </w:r>
            <w:r w:rsidR="004E4BF9" w:rsidRPr="00A80FE2">
              <w:rPr>
                <w:rFonts w:ascii="Arial" w:hAnsi="Arial"/>
                <w:color w:val="000000" w:themeColor="text1"/>
                <w:sz w:val="22"/>
                <w:szCs w:val="22"/>
              </w:rPr>
              <w:t xml:space="preserve"> determined</w:t>
            </w:r>
          </w:p>
          <w:p w14:paraId="5823196E" w14:textId="318D920C" w:rsidR="002B0A16" w:rsidRPr="00CE7EAE" w:rsidRDefault="00A80FE2" w:rsidP="004E4BF9">
            <w:pPr>
              <w:pStyle w:val="Tablebody"/>
              <w:spacing w:before="0" w:after="0" w:line="270" w:lineRule="exact"/>
              <w:rPr>
                <w:rFonts w:ascii="Arial" w:hAnsi="Arial"/>
                <w:sz w:val="22"/>
                <w:szCs w:val="22"/>
              </w:rPr>
            </w:pPr>
            <w:r w:rsidRPr="00A80FE2">
              <w:rPr>
                <w:rFonts w:ascii="Arial" w:hAnsi="Arial"/>
                <w:color w:val="000000" w:themeColor="text1"/>
                <w:sz w:val="22"/>
                <w:szCs w:val="22"/>
              </w:rPr>
              <w:t>EPR/LP3924GS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66A5F478" w:rsidR="004E4BF9" w:rsidRPr="008016C5" w:rsidRDefault="0014506D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14506D">
              <w:rPr>
                <w:rFonts w:ascii="Arial" w:hAnsi="Arial" w:cs="Arial"/>
                <w:color w:val="000000" w:themeColor="text1"/>
                <w:sz w:val="22"/>
                <w:szCs w:val="22"/>
              </w:rPr>
              <w:t>01/03/2020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8016C5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A80FE2">
              <w:rPr>
                <w:rFonts w:ascii="Arial" w:hAnsi="Arial" w:cs="Arial"/>
                <w:color w:val="000000" w:themeColor="text1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  <w:bookmarkStart w:id="3" w:name="_GoBack"/>
      <w:bookmarkEnd w:id="3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4" w:name="_Hlt13295849"/>
            <w:bookmarkStart w:id="5" w:name="_Toc77056945"/>
            <w:bookmarkEnd w:id="4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5"/>
          </w:p>
        </w:tc>
      </w:tr>
    </w:tbl>
    <w:p w14:paraId="5AF4F38B" w14:textId="77777777" w:rsidR="00496DB7" w:rsidRDefault="00496DB7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58231979" w14:textId="1EDB37B6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DE5A8F4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6B884DAF" w:rsidR="009E17C9" w:rsidRDefault="005B68EB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 w:rsidRPr="005B68EB">
        <w:rPr>
          <w:rStyle w:val="licenceno"/>
          <w:rFonts w:cs="Arial"/>
          <w:color w:val="000000" w:themeColor="text1"/>
          <w:sz w:val="22"/>
          <w:szCs w:val="22"/>
        </w:rPr>
        <w:t xml:space="preserve">EPR/LP3924GS 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022FFEB5" w:rsidR="00E57574" w:rsidRPr="00D669F3" w:rsidRDefault="00E44C95" w:rsidP="00CF432A">
      <w:pPr>
        <w:pStyle w:val="Data"/>
        <w:rPr>
          <w:rFonts w:cs="Arial"/>
          <w:b w:val="0"/>
          <w:sz w:val="22"/>
          <w:szCs w:val="22"/>
        </w:rPr>
      </w:pPr>
      <w:r>
        <w:rPr>
          <w:rFonts w:cs="Arial"/>
          <w:color w:val="000000" w:themeColor="text1"/>
          <w:sz w:val="22"/>
          <w:szCs w:val="22"/>
        </w:rPr>
        <w:t>Lloyds Blinds</w:t>
      </w:r>
      <w:r w:rsidR="005B68EB" w:rsidRPr="00F435DA">
        <w:rPr>
          <w:rFonts w:cs="Arial"/>
          <w:color w:val="000000" w:themeColor="text1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E28C845" w:rsidR="00E57574" w:rsidRPr="00F435DA" w:rsidRDefault="00E57574" w:rsidP="00CF432A">
      <w:pPr>
        <w:pStyle w:val="Heading3nonum"/>
        <w:spacing w:before="0"/>
        <w:rPr>
          <w:rFonts w:cs="Arial"/>
          <w:color w:val="000000" w:themeColor="text1"/>
          <w:sz w:val="22"/>
          <w:szCs w:val="22"/>
        </w:rPr>
      </w:pPr>
      <w:r w:rsidRPr="00F435DA">
        <w:rPr>
          <w:rFonts w:cs="Arial"/>
          <w:color w:val="000000" w:themeColor="text1"/>
          <w:sz w:val="22"/>
          <w:szCs w:val="22"/>
        </w:rPr>
        <w:t>whose registered office is</w:t>
      </w:r>
    </w:p>
    <w:p w14:paraId="5D57B79F" w14:textId="77777777" w:rsidR="00F435DA" w:rsidRDefault="00F435DA" w:rsidP="00CF432A">
      <w:pPr>
        <w:pStyle w:val="Data"/>
        <w:rPr>
          <w:rStyle w:val="change"/>
          <w:rFonts w:cs="Arial"/>
          <w:sz w:val="22"/>
          <w:szCs w:val="22"/>
        </w:rPr>
      </w:pPr>
    </w:p>
    <w:p w14:paraId="0AAD8583" w14:textId="77777777" w:rsidR="00690AE0" w:rsidRPr="00690AE0" w:rsidRDefault="00690AE0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90AE0">
        <w:rPr>
          <w:rStyle w:val="change"/>
          <w:rFonts w:cs="Arial"/>
          <w:b/>
          <w:color w:val="000000" w:themeColor="text1"/>
          <w:sz w:val="22"/>
          <w:szCs w:val="22"/>
        </w:rPr>
        <w:t>Central Garage</w:t>
      </w:r>
    </w:p>
    <w:p w14:paraId="3DE7967B" w14:textId="77777777" w:rsidR="00690AE0" w:rsidRPr="00690AE0" w:rsidRDefault="00690AE0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90AE0">
        <w:rPr>
          <w:rStyle w:val="change"/>
          <w:rFonts w:cs="Arial"/>
          <w:b/>
          <w:color w:val="000000" w:themeColor="text1"/>
          <w:sz w:val="22"/>
          <w:szCs w:val="22"/>
        </w:rPr>
        <w:t>High Street</w:t>
      </w:r>
    </w:p>
    <w:p w14:paraId="7884C6BF" w14:textId="77777777" w:rsidR="00690AE0" w:rsidRPr="00690AE0" w:rsidRDefault="00690AE0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690AE0">
        <w:rPr>
          <w:rStyle w:val="change"/>
          <w:rFonts w:cs="Arial"/>
          <w:b/>
          <w:color w:val="000000" w:themeColor="text1"/>
          <w:sz w:val="22"/>
          <w:szCs w:val="22"/>
        </w:rPr>
        <w:t>Bryngwran</w:t>
      </w:r>
      <w:proofErr w:type="spellEnd"/>
    </w:p>
    <w:p w14:paraId="18C973F7" w14:textId="3C834B9B" w:rsidR="00690AE0" w:rsidRPr="00690AE0" w:rsidRDefault="00690AE0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>
        <w:rPr>
          <w:rStyle w:val="change"/>
          <w:rFonts w:cs="Arial"/>
          <w:b/>
          <w:color w:val="000000" w:themeColor="text1"/>
          <w:sz w:val="22"/>
          <w:szCs w:val="22"/>
        </w:rPr>
        <w:t>Holyhead</w:t>
      </w:r>
    </w:p>
    <w:p w14:paraId="037297D6" w14:textId="77777777" w:rsidR="00690AE0" w:rsidRPr="00690AE0" w:rsidRDefault="00690AE0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690AE0">
        <w:rPr>
          <w:rStyle w:val="change"/>
          <w:rFonts w:cs="Arial"/>
          <w:b/>
          <w:color w:val="000000" w:themeColor="text1"/>
          <w:sz w:val="22"/>
          <w:szCs w:val="22"/>
        </w:rPr>
        <w:t>LL65 3PP</w:t>
      </w:r>
    </w:p>
    <w:p w14:paraId="5823198B" w14:textId="45EFFA10" w:rsidR="00416FD1" w:rsidRPr="00416FD1" w:rsidRDefault="00416FD1" w:rsidP="00690AE0">
      <w:pPr>
        <w:pStyle w:val="Heading3nonum"/>
        <w:spacing w:before="0"/>
        <w:rPr>
          <w:rStyle w:val="change"/>
          <w:b/>
          <w:color w:val="FF00FF"/>
          <w:sz w:val="22"/>
          <w:szCs w:val="22"/>
        </w:rPr>
      </w:pPr>
    </w:p>
    <w:p w14:paraId="58231990" w14:textId="29C2EE20" w:rsidR="0058330C" w:rsidRPr="00FC398F" w:rsidRDefault="0058330C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operate </w:t>
      </w:r>
      <w:r w:rsidR="00A03B94" w:rsidRPr="00AD372F">
        <w:rPr>
          <w:b w:val="0"/>
          <w:color w:val="000000" w:themeColor="text1"/>
          <w:sz w:val="22"/>
          <w:szCs w:val="22"/>
        </w:rPr>
        <w:t>a</w:t>
      </w:r>
      <w:r w:rsidR="00A03B94" w:rsidRPr="00AD372F">
        <w:rPr>
          <w:rFonts w:cs="Arial"/>
          <w:b w:val="0"/>
          <w:color w:val="000000" w:themeColor="text1"/>
          <w:sz w:val="22"/>
          <w:szCs w:val="22"/>
        </w:rPr>
        <w:t xml:space="preserve"> regulated facility </w:t>
      </w:r>
      <w:r w:rsidR="00A03B94"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05216E9" w14:textId="77777777" w:rsidR="001A4C89" w:rsidRPr="001A4C89" w:rsidRDefault="001A4C89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1A4C89">
        <w:rPr>
          <w:rStyle w:val="change"/>
          <w:rFonts w:cs="Arial"/>
          <w:b/>
          <w:color w:val="000000" w:themeColor="text1"/>
          <w:sz w:val="22"/>
          <w:szCs w:val="22"/>
        </w:rPr>
        <w:t>Ffrwd</w:t>
      </w:r>
      <w:proofErr w:type="spellEnd"/>
      <w:r w:rsidRPr="001A4C89">
        <w:rPr>
          <w:rStyle w:val="change"/>
          <w:rFonts w:cs="Arial"/>
          <w:b/>
          <w:color w:val="000000" w:themeColor="text1"/>
          <w:sz w:val="22"/>
          <w:szCs w:val="22"/>
        </w:rPr>
        <w:t xml:space="preserve"> Win County Primary School </w:t>
      </w:r>
    </w:p>
    <w:p w14:paraId="0845990D" w14:textId="77777777" w:rsidR="001A4C89" w:rsidRPr="001A4C89" w:rsidRDefault="001A4C89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proofErr w:type="spellStart"/>
      <w:r w:rsidRPr="001A4C89">
        <w:rPr>
          <w:rStyle w:val="change"/>
          <w:rFonts w:cs="Arial"/>
          <w:b/>
          <w:color w:val="000000" w:themeColor="text1"/>
          <w:sz w:val="22"/>
          <w:szCs w:val="22"/>
        </w:rPr>
        <w:t>Llanfaethlu</w:t>
      </w:r>
      <w:proofErr w:type="spellEnd"/>
    </w:p>
    <w:p w14:paraId="710D483C" w14:textId="77777777" w:rsidR="001A4C89" w:rsidRPr="001A4C89" w:rsidRDefault="001A4C89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A4C89">
        <w:rPr>
          <w:rStyle w:val="change"/>
          <w:rFonts w:cs="Arial"/>
          <w:b/>
          <w:color w:val="000000" w:themeColor="text1"/>
          <w:sz w:val="22"/>
          <w:szCs w:val="22"/>
        </w:rPr>
        <w:t>Isle of Anglesey</w:t>
      </w:r>
    </w:p>
    <w:p w14:paraId="25990EB3" w14:textId="77777777" w:rsidR="001A4C89" w:rsidRPr="001A4C89" w:rsidRDefault="001A4C89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A4C89">
        <w:rPr>
          <w:rStyle w:val="change"/>
          <w:rFonts w:cs="Arial"/>
          <w:b/>
          <w:color w:val="000000" w:themeColor="text1"/>
          <w:sz w:val="22"/>
          <w:szCs w:val="22"/>
        </w:rPr>
        <w:t>North Wales</w:t>
      </w:r>
    </w:p>
    <w:p w14:paraId="58231997" w14:textId="4E96BEE1" w:rsidR="00CB1E20" w:rsidRDefault="001A4C89" w:rsidP="001A4C89">
      <w:pPr>
        <w:pStyle w:val="Heading3nonum"/>
        <w:spacing w:before="0" w:line="240" w:lineRule="auto"/>
        <w:rPr>
          <w:rStyle w:val="change"/>
          <w:rFonts w:cs="Arial"/>
          <w:b/>
          <w:color w:val="000000" w:themeColor="text1"/>
          <w:sz w:val="22"/>
          <w:szCs w:val="22"/>
        </w:rPr>
      </w:pPr>
      <w:r w:rsidRPr="001A4C89">
        <w:rPr>
          <w:rStyle w:val="change"/>
          <w:rFonts w:cs="Arial"/>
          <w:b/>
          <w:color w:val="000000" w:themeColor="text1"/>
          <w:sz w:val="22"/>
          <w:szCs w:val="22"/>
        </w:rPr>
        <w:t>LL65 4YW</w:t>
      </w:r>
    </w:p>
    <w:p w14:paraId="08258AB2" w14:textId="77777777" w:rsidR="001A4C89" w:rsidRPr="006558D7" w:rsidRDefault="001A4C89" w:rsidP="001A4C89">
      <w:pPr>
        <w:pStyle w:val="Heading3nonum"/>
        <w:spacing w:before="0"/>
        <w:rPr>
          <w:sz w:val="22"/>
          <w:szCs w:val="22"/>
        </w:rPr>
      </w:pPr>
    </w:p>
    <w:p w14:paraId="58231998" w14:textId="1DD5593B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801738">
        <w:rPr>
          <w:b w:val="0"/>
          <w:color w:val="000000" w:themeColor="text1"/>
          <w:sz w:val="22"/>
          <w:szCs w:val="22"/>
        </w:rPr>
        <w:t>Isle of Anglesey County Council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DDF17C3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1F7BF0" w:rsidRPr="001F7BF0">
        <w:rPr>
          <w:rFonts w:cs="Arial"/>
          <w:color w:val="000000" w:themeColor="text1"/>
          <w:sz w:val="22"/>
          <w:szCs w:val="22"/>
        </w:rPr>
        <w:t>01/03/2020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2574788" w:rsidR="00FC398F" w:rsidRPr="00FC398F" w:rsidRDefault="007D633E" w:rsidP="00CF432A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 w:rsidRPr="007D633E">
              <w:rPr>
                <w:rFonts w:cs="Arial"/>
                <w:b/>
                <w:color w:val="000000" w:themeColor="text1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17EA0C47" w:rsidR="00E57574" w:rsidRPr="00FC398F" w:rsidRDefault="007D633E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7D633E">
              <w:rPr>
                <w:rFonts w:cs="Arial"/>
                <w:b/>
                <w:color w:val="000000" w:themeColor="text1"/>
                <w:sz w:val="22"/>
                <w:szCs w:val="22"/>
              </w:rPr>
              <w:t>28/01/2020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EA8D53" w14:textId="77777777" w:rsidR="00877840" w:rsidRDefault="00877840">
      <w:r>
        <w:separator/>
      </w:r>
    </w:p>
  </w:endnote>
  <w:endnote w:type="continuationSeparator" w:id="0">
    <w:p w14:paraId="55EDC4D0" w14:textId="77777777" w:rsidR="00877840" w:rsidRDefault="00877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5236E425" w:rsidR="00FE329A" w:rsidRDefault="00BE24DD">
          <w:pPr>
            <w:pStyle w:val="Footer"/>
            <w:rPr>
              <w:rFonts w:ascii="Arial" w:hAnsi="Arial"/>
              <w:sz w:val="18"/>
            </w:rPr>
          </w:pPr>
          <w:r w:rsidRPr="00BE24DD">
            <w:rPr>
              <w:rFonts w:ascii="Arial" w:hAnsi="Arial"/>
              <w:color w:val="000000" w:themeColor="text1"/>
              <w:sz w:val="18"/>
            </w:rPr>
            <w:t>EPR/LP3924GS/T00</w:t>
          </w:r>
          <w:r w:rsidR="00496DB7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F54C8B7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6CC56CDD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194B83F1" w:rsidR="00FE329A" w:rsidRDefault="00951E63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951E63">
            <w:rPr>
              <w:rFonts w:ascii="Arial" w:hAnsi="Arial"/>
              <w:color w:val="000000" w:themeColor="text1"/>
              <w:sz w:val="18"/>
            </w:rPr>
            <w:t>EPR/LP3924GS/T00</w:t>
          </w:r>
          <w:r w:rsidR="00496DB7">
            <w:rPr>
              <w:rFonts w:ascii="Arial" w:hAnsi="Arial"/>
              <w:color w:val="000000" w:themeColor="text1"/>
              <w:sz w:val="18"/>
            </w:rPr>
            <w:t>1</w:t>
          </w:r>
        </w:p>
      </w:tc>
      <w:tc>
        <w:tcPr>
          <w:tcW w:w="1418" w:type="dxa"/>
        </w:tcPr>
        <w:p w14:paraId="582319B5" w14:textId="655F6212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340D2148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AF4009" w14:textId="77777777" w:rsidR="00877840" w:rsidRDefault="00877840">
      <w:r>
        <w:separator/>
      </w:r>
    </w:p>
  </w:footnote>
  <w:footnote w:type="continuationSeparator" w:id="0">
    <w:p w14:paraId="1F1B2813" w14:textId="77777777" w:rsidR="00877840" w:rsidRDefault="00877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30E1"/>
    <w:rsid w:val="00056AFC"/>
    <w:rsid w:val="00073D49"/>
    <w:rsid w:val="0007542F"/>
    <w:rsid w:val="00075D2C"/>
    <w:rsid w:val="0007673D"/>
    <w:rsid w:val="000778A8"/>
    <w:rsid w:val="0008109C"/>
    <w:rsid w:val="0008410A"/>
    <w:rsid w:val="000908AA"/>
    <w:rsid w:val="000A1DD1"/>
    <w:rsid w:val="000A264E"/>
    <w:rsid w:val="000B424F"/>
    <w:rsid w:val="000C29EB"/>
    <w:rsid w:val="000C33EA"/>
    <w:rsid w:val="000D64F6"/>
    <w:rsid w:val="000E5081"/>
    <w:rsid w:val="000E7EA3"/>
    <w:rsid w:val="00100EA9"/>
    <w:rsid w:val="00107358"/>
    <w:rsid w:val="001220FA"/>
    <w:rsid w:val="00136481"/>
    <w:rsid w:val="0014506D"/>
    <w:rsid w:val="00184765"/>
    <w:rsid w:val="001874D3"/>
    <w:rsid w:val="00191EF3"/>
    <w:rsid w:val="001970A5"/>
    <w:rsid w:val="001A4C89"/>
    <w:rsid w:val="001F34A1"/>
    <w:rsid w:val="001F7BF0"/>
    <w:rsid w:val="00200EBC"/>
    <w:rsid w:val="00224DB6"/>
    <w:rsid w:val="00240F9C"/>
    <w:rsid w:val="0024598F"/>
    <w:rsid w:val="00264123"/>
    <w:rsid w:val="00283B8C"/>
    <w:rsid w:val="002B0A16"/>
    <w:rsid w:val="002D2278"/>
    <w:rsid w:val="002E2C11"/>
    <w:rsid w:val="002F6A10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E08E3"/>
    <w:rsid w:val="003F08EC"/>
    <w:rsid w:val="003F0C92"/>
    <w:rsid w:val="003F321C"/>
    <w:rsid w:val="00403051"/>
    <w:rsid w:val="00414334"/>
    <w:rsid w:val="00416FD1"/>
    <w:rsid w:val="00425710"/>
    <w:rsid w:val="004301D5"/>
    <w:rsid w:val="00436E62"/>
    <w:rsid w:val="00440256"/>
    <w:rsid w:val="00442162"/>
    <w:rsid w:val="004441EC"/>
    <w:rsid w:val="00444446"/>
    <w:rsid w:val="004868D0"/>
    <w:rsid w:val="00490579"/>
    <w:rsid w:val="00492634"/>
    <w:rsid w:val="00496DB7"/>
    <w:rsid w:val="004C0F20"/>
    <w:rsid w:val="004E0AD6"/>
    <w:rsid w:val="004E4BF9"/>
    <w:rsid w:val="004E5898"/>
    <w:rsid w:val="004E6621"/>
    <w:rsid w:val="004F05D8"/>
    <w:rsid w:val="004F6B5E"/>
    <w:rsid w:val="00503917"/>
    <w:rsid w:val="00521889"/>
    <w:rsid w:val="00531A7C"/>
    <w:rsid w:val="00531B37"/>
    <w:rsid w:val="00534A55"/>
    <w:rsid w:val="00543BB6"/>
    <w:rsid w:val="00561EAB"/>
    <w:rsid w:val="00565F46"/>
    <w:rsid w:val="00567AB5"/>
    <w:rsid w:val="00573DB3"/>
    <w:rsid w:val="0058330C"/>
    <w:rsid w:val="00595728"/>
    <w:rsid w:val="005B68EB"/>
    <w:rsid w:val="005D728A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86295"/>
    <w:rsid w:val="00690AE0"/>
    <w:rsid w:val="00692F45"/>
    <w:rsid w:val="00694664"/>
    <w:rsid w:val="0069749B"/>
    <w:rsid w:val="006B5E3F"/>
    <w:rsid w:val="006D4584"/>
    <w:rsid w:val="006D6707"/>
    <w:rsid w:val="00710C8F"/>
    <w:rsid w:val="007160F4"/>
    <w:rsid w:val="0074743E"/>
    <w:rsid w:val="00751C9D"/>
    <w:rsid w:val="00756970"/>
    <w:rsid w:val="00757CB5"/>
    <w:rsid w:val="007A1594"/>
    <w:rsid w:val="007C2768"/>
    <w:rsid w:val="007D2031"/>
    <w:rsid w:val="007D545E"/>
    <w:rsid w:val="007D633E"/>
    <w:rsid w:val="007E0FD9"/>
    <w:rsid w:val="00801738"/>
    <w:rsid w:val="00805370"/>
    <w:rsid w:val="00813FB7"/>
    <w:rsid w:val="00824430"/>
    <w:rsid w:val="00831560"/>
    <w:rsid w:val="00871857"/>
    <w:rsid w:val="0087389E"/>
    <w:rsid w:val="00877840"/>
    <w:rsid w:val="00880EA9"/>
    <w:rsid w:val="008863E9"/>
    <w:rsid w:val="0089343A"/>
    <w:rsid w:val="008A5790"/>
    <w:rsid w:val="008B20B5"/>
    <w:rsid w:val="008B6C92"/>
    <w:rsid w:val="008E1216"/>
    <w:rsid w:val="008E3932"/>
    <w:rsid w:val="00904560"/>
    <w:rsid w:val="009062D0"/>
    <w:rsid w:val="00913978"/>
    <w:rsid w:val="009157E7"/>
    <w:rsid w:val="009240C1"/>
    <w:rsid w:val="00926659"/>
    <w:rsid w:val="009506D2"/>
    <w:rsid w:val="00950C0D"/>
    <w:rsid w:val="00951E63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70D70"/>
    <w:rsid w:val="00A744F2"/>
    <w:rsid w:val="00A80FE2"/>
    <w:rsid w:val="00A87908"/>
    <w:rsid w:val="00AB0581"/>
    <w:rsid w:val="00AD18E1"/>
    <w:rsid w:val="00AD372F"/>
    <w:rsid w:val="00AE339A"/>
    <w:rsid w:val="00AF1380"/>
    <w:rsid w:val="00B208A8"/>
    <w:rsid w:val="00B22F7B"/>
    <w:rsid w:val="00B52076"/>
    <w:rsid w:val="00B66B4B"/>
    <w:rsid w:val="00B76FD0"/>
    <w:rsid w:val="00BB5452"/>
    <w:rsid w:val="00BB740B"/>
    <w:rsid w:val="00BB799C"/>
    <w:rsid w:val="00BE0AC5"/>
    <w:rsid w:val="00BE24DD"/>
    <w:rsid w:val="00BE5E6E"/>
    <w:rsid w:val="00C15C72"/>
    <w:rsid w:val="00C17F33"/>
    <w:rsid w:val="00C258EA"/>
    <w:rsid w:val="00C429B6"/>
    <w:rsid w:val="00C4355E"/>
    <w:rsid w:val="00C4433D"/>
    <w:rsid w:val="00C47139"/>
    <w:rsid w:val="00C56AA6"/>
    <w:rsid w:val="00C607ED"/>
    <w:rsid w:val="00C72A6B"/>
    <w:rsid w:val="00C8117B"/>
    <w:rsid w:val="00C83612"/>
    <w:rsid w:val="00CA3FBF"/>
    <w:rsid w:val="00CB1E20"/>
    <w:rsid w:val="00CB75B3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3501"/>
    <w:rsid w:val="00D76D51"/>
    <w:rsid w:val="00D81084"/>
    <w:rsid w:val="00DA4E0B"/>
    <w:rsid w:val="00DC4B84"/>
    <w:rsid w:val="00DD5021"/>
    <w:rsid w:val="00DF49B5"/>
    <w:rsid w:val="00E44C9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435DA"/>
    <w:rsid w:val="00F52A09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81" ma:contentTypeDescription="Permitting &amp; Compliance Word Document" ma:contentTypeScope="" ma:versionID="9f7cbfc22e0aa06114fafe5256f3fe24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237c1f52002f6e7e9caec6e502d68475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Ffrwd Win County Primary School</Site_x0020_Name>
    <Internal_x002f_External xmlns="859f7ad6-93f6-4205-b62b-a17f28acbbac">Outgoing document</Internal_x002f_External>
    <Post_x0020_code xmlns="859f7ad6-93f6-4205-b62b-a17f28acbbac">LL65 4YW</Post_x0020_code>
    <Document_x0020_Type xmlns="859f7ad6-93f6-4205-b62b-a17f28acbbac">Form/Proforma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Council Offices, Llangefni, LL77 7TW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2020-01-28T00:00:00+00:00</Document_x0020_Date>
    <Facility_x0020_Address xmlns="859f7ad6-93f6-4205-b62b-a17f28acbbac">Llanfaethlu, Holyhead</Facility_x0020_Address>
    <Environment_x0020_Sub_x0020_Folder xmlns="859f7ad6-93f6-4205-b62b-a17f28acbbac">Licence transfer</Environment_x0020_Sub_x0020_Folder>
    <Customer_x0020_Name xmlns="859f7ad6-93f6-4205-b62b-a17f28acbbac">Lloyds Blinds</Customer_x0020_Name>
    <Surrendered_x002f_Expired_x0020_Date xmlns="859f7ad6-93f6-4205-b62b-a17f28acbbac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7BB291-FE6D-4651-A582-F853B22A57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cd6faf52-b12f-444c-a3fc-1f0e7a71d996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7714A3-A9A0-4610-9EEA-50B5E7B1F41E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6e121689-de5b-41b9-a751-bfeda7fa2b07"/>
    <ds:schemaRef ds:uri="cd6faf52-b12f-444c-a3fc-1f0e7a71d996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0C6F252-F0F2-41D7-BA76-306E005BCF7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294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/>
  <cp:keywords>151 10 SD04, 15110SD04, 151-10-SD04</cp:keywords>
  <dc:description>151_10_SD04 version 3_x000d_
Issue date: 12/01/2012</dc:description>
  <cp:lastModifiedBy>McDonagh, Deri</cp:lastModifiedBy>
  <cp:revision>22</cp:revision>
  <cp:lastPrinted>2007-11-19T12:49:00Z</cp:lastPrinted>
  <dcterms:created xsi:type="dcterms:W3CDTF">2020-01-24T12:12:00Z</dcterms:created>
  <dcterms:modified xsi:type="dcterms:W3CDTF">2020-01-28T14:53:00Z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0x01010067EB80C5FE939D4A9B3D8BA62129B7F50102009A572A858F042E43B70198AD05EA8761</vt:lpwstr>
  </property>
  <property fmtid="{D5CDD505-2E9C-101B-9397-08002B2CF9AE}" pid="11" name="_dlc_DocIdItemGuid">
    <vt:lpwstr>241235e7-7b1f-4f45-84f3-5ab31cc9fbe0</vt:lpwstr>
  </property>
  <property fmtid="{D5CDD505-2E9C-101B-9397-08002B2CF9AE}" pid="12" name="_dlc_DocId">
    <vt:lpwstr>REGU-369-126694</vt:lpwstr>
  </property>
  <property fmtid="{D5CDD505-2E9C-101B-9397-08002B2CF9AE}" pid="13" name="_dlc_DocIdUrl">
    <vt:lpwstr>https://cyfoethnaturiolcymru.sharepoint.com/teams/Regulatory/Permitting/_layouts/15/DocIdRedir.aspx?ID=REGU-369-126694, REGU-369-126694</vt:lpwstr>
  </property>
</Properties>
</file>