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87619C" w14:textId="77777777" w:rsidR="006D3CE4" w:rsidRDefault="004C1F68">
      <w:r>
        <w:rPr>
          <w:rFonts w:eastAsia="Times New Roman"/>
          <w:noProof/>
        </w:rPr>
        <w:drawing>
          <wp:inline distT="0" distB="0" distL="0" distR="0" wp14:anchorId="31B867C7" wp14:editId="0A72096C">
            <wp:extent cx="5731510" cy="4678401"/>
            <wp:effectExtent l="0" t="0" r="2540" b="8255"/>
            <wp:docPr id="1" name="Picture 1" descr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1862A00-696E-4FD2-B877-8FDB8BB3319E" descr="image2.jpe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678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68"/>
    <w:rsid w:val="00193BEA"/>
    <w:rsid w:val="004C1F68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DEAED"/>
  <w15:chartTrackingRefBased/>
  <w15:docId w15:val="{7AF7666E-71B0-4BC9-86D7-39EF59195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cid:D1862A00-696E-4FD2-B877-8FDB8BB3319E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1" ma:contentTypeDescription="Permitting &amp; Compliance Word Document" ma:contentTypeScope="" ma:versionID="44a28e7c6d348b4f2e006d960e62dcf6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d5bbfd7992c4812d871a6cf15838ca9c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 Cemaes</Site_x0020_Name>
    <Internal_x002f_External xmlns="859f7ad6-93f6-4205-b62b-a17f28acbbac">Incoming document</Internal_x002f_External>
    <Post_x0020_code xmlns="859f7ad6-93f6-4205-b62b-a17f28acbbac">SA43 1PR</Post_x0020_code>
    <Document_x0020_Type xmlns="859f7ad6-93f6-4205-b62b-a17f28acbbac">Plan/Drawing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Golwg-Y-Mor, 1 Eldergrove, Broadway, Haverfordwest, SA62 3GU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2019-03-18T00:00:00+00:00</Document_x0020_Date>
    <Facility_x0020_Address xmlns="859f7ad6-93f6-4205-b62b-a17f28acbbac">Gwbert, Cardigan</Facility_x0020_Address>
    <Environment_x0020_Sub_x0020_Folder xmlns="859f7ad6-93f6-4205-b62b-a17f28acbbac">Licences applications</Environment_x0020_Sub_x0020_Folder>
    <Customer_x0020_Name xmlns="859f7ad6-93f6-4205-b62b-a17f28acbbac">Mrs Emma Pritchard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50CA387-19DA-43A4-9B65-3D457308F1AB}"/>
</file>

<file path=customXml/itemProps2.xml><?xml version="1.0" encoding="utf-8"?>
<ds:datastoreItem xmlns:ds="http://schemas.openxmlformats.org/officeDocument/2006/customXml" ds:itemID="{B55C361E-52AA-49B2-A800-45A83912627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8EBA189-2FF9-42C4-9D4F-F42A0B2E23C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2E373C8-EE0D-4AFA-91F2-A47185BA759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EE8F29A-004A-4F13-92E1-14EF4BD4843D}">
  <ds:schemaRefs>
    <ds:schemaRef ds:uri="http://purl.org/dc/terms/"/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Pritchard, Emma</dc:creator>
  <cp:keywords/>
  <dc:description/>
  <cp:lastModifiedBy>Byrne, Aidan</cp:lastModifiedBy>
  <cp:revision>1</cp:revision>
  <dcterms:created xsi:type="dcterms:W3CDTF">2019-03-18T15:14:00Z</dcterms:created>
  <dcterms:modified xsi:type="dcterms:W3CDTF">2019-03-18T15:15:00Z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AuthorIds_UIVersion_512">
    <vt:lpwstr>2688</vt:lpwstr>
  </property>
  <property fmtid="{D5CDD505-2E9C-101B-9397-08002B2CF9AE}" pid="4" name="_dlc_DocIdItemGuid">
    <vt:lpwstr>919ab1bd-183e-4e0a-b75d-53fa862155c7</vt:lpwstr>
  </property>
  <property fmtid="{D5CDD505-2E9C-101B-9397-08002B2CF9AE}" pid="5" name="_dlc_DocId">
    <vt:lpwstr>REGU-212-43736</vt:lpwstr>
  </property>
  <property fmtid="{D5CDD505-2E9C-101B-9397-08002B2CF9AE}" pid="6" name="_dlc_DocIdUrl">
    <vt:lpwstr>https://cyfoethnaturiolcymru.sharepoint.com/teams/Regulatory/Permitting/_layouts/15/DocIdRedir.aspx?ID=REGU-212-43736, REGU-212-43736</vt:lpwstr>
  </property>
</Properties>
</file>