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CD7E9" w14:textId="77777777" w:rsidR="00D86B75" w:rsidRDefault="00D86B75" w:rsidP="00D86B7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4FFC0FAE" wp14:editId="13F2572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ED3DB5D" w14:textId="77777777" w:rsidR="00D86B75" w:rsidRDefault="00D86B75" w:rsidP="00D86B75">
      <w:pPr>
        <w:pStyle w:val="coverTitle"/>
        <w:spacing w:line="312" w:lineRule="auto"/>
        <w:rPr>
          <w:rFonts w:cs="Arial"/>
        </w:rPr>
      </w:pPr>
    </w:p>
    <w:p w14:paraId="309350D5" w14:textId="77777777" w:rsidR="00D86B75" w:rsidRDefault="00D86B75" w:rsidP="00D86B7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E90D140" w14:textId="77777777" w:rsidR="00D86B75" w:rsidRDefault="00D86B75" w:rsidP="00D86B75">
      <w:pPr>
        <w:pStyle w:val="a"/>
        <w:tabs>
          <w:tab w:val="left" w:pos="8328"/>
        </w:tabs>
        <w:spacing w:line="312" w:lineRule="auto"/>
      </w:pPr>
      <w:r>
        <w:t>The Environmental Permitting (England &amp; Wales) Regulations 2016</w:t>
      </w:r>
      <w:r>
        <w:tab/>
      </w:r>
    </w:p>
    <w:p w14:paraId="34B83DDF" w14:textId="77777777" w:rsidR="00D86B75" w:rsidRDefault="00D86B75" w:rsidP="00D86B75">
      <w:pPr>
        <w:pStyle w:val="a"/>
        <w:spacing w:line="312" w:lineRule="auto"/>
      </w:pPr>
    </w:p>
    <w:p w14:paraId="1B2A61A4" w14:textId="77777777" w:rsidR="00D86B75" w:rsidRDefault="00D86B75" w:rsidP="00D86B7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43F08AF3" w14:textId="77777777" w:rsidR="00D86B75" w:rsidRDefault="00D86B75" w:rsidP="00D86B75">
      <w:pPr>
        <w:pStyle w:val="coverLicenceHolder"/>
        <w:pBdr>
          <w:top w:val="single" w:sz="4" w:space="25" w:color="auto"/>
        </w:pBdr>
        <w:spacing w:line="276" w:lineRule="auto"/>
        <w:rPr>
          <w:color w:val="FF0000"/>
        </w:rPr>
      </w:pPr>
    </w:p>
    <w:p w14:paraId="7E0F52DB" w14:textId="52CCCF81" w:rsidR="00D86B75" w:rsidRPr="00615FA2" w:rsidRDefault="00D86B75" w:rsidP="00D86B75">
      <w:pPr>
        <w:pStyle w:val="coverLicenceHolder"/>
        <w:pBdr>
          <w:top w:val="single" w:sz="4" w:space="25" w:color="auto"/>
        </w:pBdr>
        <w:spacing w:line="276" w:lineRule="auto"/>
        <w:contextualSpacing/>
      </w:pPr>
      <w:fldSimple w:instr=" MERGEFIELD Site_name ">
        <w:r w:rsidR="00615FA2" w:rsidRPr="00615FA2">
          <w:rPr>
            <w:noProof/>
          </w:rPr>
          <w:t>Llangefni Main Pumping Station</w:t>
        </w:r>
      </w:fldSimple>
    </w:p>
    <w:p w14:paraId="2CEA9FCF" w14:textId="3A6B23FE" w:rsidR="00D86B75" w:rsidRPr="00615FA2" w:rsidRDefault="00D86B75" w:rsidP="00D86B75">
      <w:pPr>
        <w:pStyle w:val="coverLicenceHolder"/>
        <w:pBdr>
          <w:top w:val="single" w:sz="4" w:space="25" w:color="auto"/>
        </w:pBdr>
        <w:spacing w:line="276" w:lineRule="auto"/>
        <w:contextualSpacing/>
      </w:pPr>
      <w:fldSimple w:instr=" MERGEFIELD DSI_ADD2 ">
        <w:r w:rsidR="00615FA2" w:rsidRPr="00615FA2">
          <w:rPr>
            <w:noProof/>
          </w:rPr>
          <w:t xml:space="preserve">Nr Ind Est Rd </w:t>
        </w:r>
      </w:fldSimple>
    </w:p>
    <w:p w14:paraId="4001929A" w14:textId="17019EEA" w:rsidR="00D86B75" w:rsidRPr="00615FA2" w:rsidRDefault="00D86B75" w:rsidP="00D86B75">
      <w:pPr>
        <w:pStyle w:val="coverLicenceHolder"/>
        <w:pBdr>
          <w:top w:val="single" w:sz="4" w:space="25" w:color="auto"/>
        </w:pBdr>
        <w:spacing w:line="276" w:lineRule="auto"/>
        <w:contextualSpacing/>
      </w:pPr>
      <w:fldSimple w:instr=" MERGEFIELD DSI_ADD3 ">
        <w:r w:rsidR="00615FA2" w:rsidRPr="00615FA2">
          <w:rPr>
            <w:noProof/>
          </w:rPr>
          <w:t xml:space="preserve">Llangefni </w:t>
        </w:r>
      </w:fldSimple>
    </w:p>
    <w:p w14:paraId="176205F3" w14:textId="5CB34AFA" w:rsidR="00D86B75" w:rsidRPr="00615FA2" w:rsidRDefault="00D86B75" w:rsidP="00D86B75">
      <w:pPr>
        <w:pStyle w:val="coverLicenceHolder"/>
        <w:pBdr>
          <w:top w:val="single" w:sz="4" w:space="25" w:color="auto"/>
        </w:pBdr>
        <w:spacing w:line="276" w:lineRule="auto"/>
        <w:contextualSpacing/>
      </w:pPr>
      <w:fldSimple w:instr=" MERGEFIELD DSI_ADD4 ">
        <w:r w:rsidR="00615FA2" w:rsidRPr="00615FA2">
          <w:rPr>
            <w:noProof/>
          </w:rPr>
          <w:t xml:space="preserve">Anglesey </w:t>
        </w:r>
      </w:fldSimple>
    </w:p>
    <w:p w14:paraId="268AF340" w14:textId="4897C5A0" w:rsidR="00D86B75" w:rsidRPr="00615FA2" w:rsidRDefault="00D86B75" w:rsidP="00D86B75">
      <w:pPr>
        <w:pStyle w:val="coverLicenceHolder"/>
        <w:pBdr>
          <w:top w:val="single" w:sz="4" w:space="25" w:color="auto"/>
        </w:pBdr>
        <w:spacing w:line="276" w:lineRule="auto"/>
        <w:contextualSpacing/>
      </w:pPr>
      <w:fldSimple w:instr=" MERGEFIELD DSI_POST_CODE ">
        <w:r w:rsidR="00615FA2" w:rsidRPr="00615FA2">
          <w:rPr>
            <w:noProof/>
          </w:rPr>
          <w:t xml:space="preserve">LL77 7UX </w:t>
        </w:r>
      </w:fldSimple>
    </w:p>
    <w:p w14:paraId="3BA2AC07" w14:textId="77777777" w:rsidR="00D86B75" w:rsidRPr="00615FA2" w:rsidRDefault="00D86B75" w:rsidP="00D86B75">
      <w:pPr>
        <w:pStyle w:val="coverLicenceHolder"/>
        <w:pBdr>
          <w:top w:val="single" w:sz="4" w:space="25" w:color="auto"/>
        </w:pBdr>
        <w:spacing w:before="120" w:line="270" w:lineRule="exact"/>
        <w:rPr>
          <w:rFonts w:cs="Arial"/>
          <w:sz w:val="22"/>
          <w:szCs w:val="22"/>
        </w:rPr>
      </w:pPr>
    </w:p>
    <w:p w14:paraId="6AAE50D9" w14:textId="77777777" w:rsidR="00D86B75" w:rsidRPr="00615FA2" w:rsidRDefault="00D86B75" w:rsidP="00D86B75">
      <w:pPr>
        <w:pStyle w:val="coverLicenceHolder"/>
        <w:pBdr>
          <w:top w:val="single" w:sz="4" w:space="25" w:color="auto"/>
        </w:pBdr>
        <w:spacing w:before="120" w:line="270" w:lineRule="exact"/>
        <w:rPr>
          <w:rFonts w:cs="Arial"/>
          <w:szCs w:val="24"/>
        </w:rPr>
      </w:pPr>
      <w:r w:rsidRPr="00615FA2">
        <w:rPr>
          <w:rFonts w:cs="Arial"/>
          <w:szCs w:val="24"/>
        </w:rPr>
        <w:t>Variation application number</w:t>
      </w:r>
    </w:p>
    <w:p w14:paraId="3C607989" w14:textId="07E5320F" w:rsidR="00D86B75" w:rsidRPr="00615FA2" w:rsidRDefault="00D86B75" w:rsidP="00D86B75">
      <w:pPr>
        <w:pStyle w:val="coverLicenceHolder"/>
        <w:pBdr>
          <w:top w:val="single" w:sz="4" w:space="25" w:color="auto"/>
        </w:pBdr>
        <w:spacing w:before="120" w:line="270" w:lineRule="exact"/>
        <w:rPr>
          <w:rFonts w:cs="Arial"/>
          <w:szCs w:val="24"/>
        </w:rPr>
      </w:pPr>
      <w:r w:rsidRPr="00615FA2">
        <w:rPr>
          <w:rFonts w:cs="Arial"/>
          <w:szCs w:val="24"/>
        </w:rPr>
        <w:fldChar w:fldCharType="begin"/>
      </w:r>
      <w:r w:rsidRPr="00615FA2">
        <w:rPr>
          <w:rFonts w:cs="Arial"/>
          <w:szCs w:val="24"/>
        </w:rPr>
        <w:instrText xml:space="preserve"> MERGEFIELD PAN </w:instrText>
      </w:r>
      <w:r w:rsidRPr="00615FA2">
        <w:rPr>
          <w:rFonts w:cs="Arial"/>
          <w:szCs w:val="24"/>
        </w:rPr>
        <w:fldChar w:fldCharType="separate"/>
      </w:r>
      <w:r w:rsidR="00615FA2" w:rsidRPr="00615FA2">
        <w:rPr>
          <w:rFonts w:cs="Arial"/>
          <w:noProof/>
          <w:szCs w:val="24"/>
        </w:rPr>
        <w:t>PAN-008459</w:t>
      </w:r>
      <w:r w:rsidRPr="00615FA2">
        <w:rPr>
          <w:rFonts w:cs="Arial"/>
          <w:szCs w:val="24"/>
        </w:rPr>
        <w:fldChar w:fldCharType="end"/>
      </w:r>
    </w:p>
    <w:p w14:paraId="5C235B67" w14:textId="77777777" w:rsidR="00D86B75" w:rsidRPr="00615FA2" w:rsidRDefault="00D86B75" w:rsidP="00D86B75">
      <w:pPr>
        <w:pStyle w:val="coverAuthNos"/>
        <w:spacing w:before="480" w:line="312" w:lineRule="auto"/>
        <w:rPr>
          <w:color w:val="auto"/>
          <w:sz w:val="24"/>
          <w:szCs w:val="24"/>
          <w:lang w:val="de-DE"/>
        </w:rPr>
      </w:pPr>
      <w:r w:rsidRPr="00615FA2">
        <w:rPr>
          <w:color w:val="auto"/>
          <w:sz w:val="24"/>
          <w:szCs w:val="24"/>
          <w:lang w:val="de-DE"/>
        </w:rPr>
        <w:t>Permit number</w:t>
      </w:r>
    </w:p>
    <w:p w14:paraId="53766811" w14:textId="25AD2263" w:rsidR="00D86B75" w:rsidRPr="00615FA2" w:rsidRDefault="00D86B75" w:rsidP="00D86B75">
      <w:pPr>
        <w:spacing w:before="0"/>
        <w:ind w:left="3249" w:firstLine="720"/>
        <w:rPr>
          <w:sz w:val="24"/>
          <w:lang w:val="de-DE"/>
        </w:rPr>
      </w:pPr>
      <w:r w:rsidRPr="00615FA2">
        <w:rPr>
          <w:rFonts w:ascii="Arial" w:hAnsi="Arial"/>
          <w:sz w:val="24"/>
          <w:lang w:val="de-DE"/>
        </w:rPr>
        <w:fldChar w:fldCharType="begin"/>
      </w:r>
      <w:r w:rsidRPr="00615FA2">
        <w:rPr>
          <w:rFonts w:ascii="Arial" w:hAnsi="Arial"/>
          <w:sz w:val="24"/>
          <w:lang w:val="de-DE"/>
        </w:rPr>
        <w:instrText xml:space="preserve"> MERGEFIELD Permit_number </w:instrText>
      </w:r>
      <w:r w:rsidRPr="00615FA2">
        <w:rPr>
          <w:rFonts w:ascii="Arial" w:hAnsi="Arial"/>
          <w:sz w:val="24"/>
          <w:lang w:val="de-DE"/>
        </w:rPr>
        <w:fldChar w:fldCharType="separate"/>
      </w:r>
      <w:r w:rsidR="00615FA2" w:rsidRPr="00615FA2">
        <w:rPr>
          <w:rFonts w:ascii="Arial" w:hAnsi="Arial"/>
          <w:noProof/>
          <w:sz w:val="24"/>
          <w:lang w:val="de-DE"/>
        </w:rPr>
        <w:t>CG0188001</w:t>
      </w:r>
      <w:r w:rsidRPr="00615FA2">
        <w:rPr>
          <w:rFonts w:ascii="Arial" w:hAnsi="Arial"/>
          <w:sz w:val="24"/>
          <w:lang w:val="de-DE"/>
        </w:rPr>
        <w:fldChar w:fldCharType="end"/>
      </w:r>
    </w:p>
    <w:p w14:paraId="0083325D" w14:textId="77777777" w:rsidR="00D86B75" w:rsidRPr="005C132A" w:rsidRDefault="00D86B75" w:rsidP="00D86B75">
      <w:pPr>
        <w:rPr>
          <w:sz w:val="24"/>
          <w:lang w:val="de-DE"/>
        </w:rPr>
      </w:pPr>
    </w:p>
    <w:p w14:paraId="442FD9A0" w14:textId="77777777" w:rsidR="00D86B75" w:rsidRDefault="00D86B75" w:rsidP="00D86B75">
      <w:pPr>
        <w:rPr>
          <w:lang w:val="de-DE"/>
        </w:rPr>
      </w:pPr>
    </w:p>
    <w:p w14:paraId="7ABC9FAC" w14:textId="77777777" w:rsidR="00D86B75" w:rsidRDefault="00D86B75" w:rsidP="00D86B75">
      <w:pPr>
        <w:jc w:val="center"/>
        <w:rPr>
          <w:lang w:val="de-DE"/>
        </w:rPr>
      </w:pPr>
    </w:p>
    <w:p w14:paraId="314678E7" w14:textId="77777777" w:rsidR="00D86B75" w:rsidRDefault="00D86B75" w:rsidP="00D86B75">
      <w:pPr>
        <w:rPr>
          <w:lang w:val="de-DE"/>
        </w:rPr>
      </w:pPr>
    </w:p>
    <w:p w14:paraId="779913A6" w14:textId="77777777" w:rsidR="00D86B75" w:rsidRDefault="00D86B75" w:rsidP="00D86B75">
      <w:pPr>
        <w:pStyle w:val="coverAuthNos"/>
        <w:tabs>
          <w:tab w:val="left" w:pos="5270"/>
        </w:tabs>
        <w:spacing w:line="312" w:lineRule="auto"/>
        <w:rPr>
          <w:lang w:val="de-DE"/>
        </w:rPr>
      </w:pPr>
      <w:r>
        <w:rPr>
          <w:lang w:val="de-DE"/>
        </w:rPr>
        <w:tab/>
      </w:r>
    </w:p>
    <w:p w14:paraId="4693D06C" w14:textId="77777777" w:rsidR="00D86B75" w:rsidRDefault="00D86B75" w:rsidP="00D86B75">
      <w:pPr>
        <w:pStyle w:val="coverAuthNos"/>
        <w:spacing w:line="312" w:lineRule="auto"/>
        <w:ind w:left="0"/>
        <w:rPr>
          <w:lang w:val="de-DE"/>
        </w:rPr>
      </w:pPr>
    </w:p>
    <w:p w14:paraId="2FAFA8A9" w14:textId="77777777" w:rsidR="00D86B75" w:rsidRDefault="00D86B75" w:rsidP="00D86B75">
      <w:pPr>
        <w:pStyle w:val="coverAuthNos"/>
        <w:spacing w:line="312" w:lineRule="auto"/>
        <w:ind w:left="0"/>
        <w:rPr>
          <w:lang w:val="de-DE"/>
        </w:rPr>
      </w:pPr>
    </w:p>
    <w:p w14:paraId="00E624AE" w14:textId="77777777" w:rsidR="00D86B75" w:rsidRDefault="00D86B75" w:rsidP="00D86B75">
      <w:pPr>
        <w:pStyle w:val="coverAuthNos"/>
        <w:spacing w:line="312" w:lineRule="auto"/>
        <w:ind w:left="0"/>
        <w:rPr>
          <w:lang w:val="de-DE"/>
        </w:rPr>
      </w:pPr>
    </w:p>
    <w:p w14:paraId="1819CD0D" w14:textId="77777777" w:rsidR="00D86B75" w:rsidRDefault="00D86B75" w:rsidP="00D86B75">
      <w:pPr>
        <w:pStyle w:val="coverAuthNos"/>
        <w:spacing w:line="312" w:lineRule="auto"/>
        <w:ind w:left="0"/>
        <w:rPr>
          <w:lang w:val="de-DE"/>
        </w:rPr>
      </w:pPr>
    </w:p>
    <w:p w14:paraId="30DC3B26" w14:textId="77777777" w:rsidR="00D86B75" w:rsidRDefault="00D86B75" w:rsidP="00D86B75">
      <w:pPr>
        <w:pStyle w:val="coverAuthNos"/>
        <w:spacing w:line="312" w:lineRule="auto"/>
        <w:ind w:left="0"/>
        <w:rPr>
          <w:lang w:val="de-DE"/>
        </w:rPr>
      </w:pPr>
    </w:p>
    <w:p w14:paraId="0BD5F477" w14:textId="40B4B55C" w:rsidR="00D86B75" w:rsidRPr="00615FA2" w:rsidRDefault="00D86B75" w:rsidP="00D86B75">
      <w:pPr>
        <w:pStyle w:val="Heading1nonum"/>
        <w:spacing w:before="80" w:after="0" w:line="312" w:lineRule="auto"/>
        <w:jc w:val="center"/>
      </w:pPr>
      <w:fldSimple w:instr=" MERGEFIELD Site_name ">
        <w:r w:rsidR="00615FA2" w:rsidRPr="00615FA2">
          <w:rPr>
            <w:noProof/>
          </w:rPr>
          <w:t>Llangefni Main Pumping Station</w:t>
        </w:r>
      </w:fldSimple>
    </w:p>
    <w:p w14:paraId="2A103849" w14:textId="2009E45E" w:rsidR="00D86B75" w:rsidRPr="00615FA2" w:rsidRDefault="00D86B75" w:rsidP="00D86B75">
      <w:pPr>
        <w:pStyle w:val="Heading1nonum"/>
        <w:spacing w:before="80" w:after="0" w:line="312" w:lineRule="auto"/>
        <w:jc w:val="center"/>
      </w:pPr>
      <w:r w:rsidRPr="00615FA2">
        <w:t xml:space="preserve">Permit Number </w:t>
      </w:r>
      <w:fldSimple w:instr=" MERGEFIELD Permit_number ">
        <w:r w:rsidR="00615FA2" w:rsidRPr="00615FA2">
          <w:rPr>
            <w:noProof/>
          </w:rPr>
          <w:t>CG0188001</w:t>
        </w:r>
      </w:fldSimple>
    </w:p>
    <w:p w14:paraId="4B4C0972" w14:textId="77777777" w:rsidR="00D86B75" w:rsidRDefault="00D86B75" w:rsidP="00D86B75">
      <w:pPr>
        <w:pStyle w:val="Heading1nonum"/>
        <w:spacing w:line="312" w:lineRule="auto"/>
      </w:pPr>
      <w:r>
        <w:t>Introductory note</w:t>
      </w:r>
    </w:p>
    <w:p w14:paraId="3F133018" w14:textId="77777777" w:rsidR="00D86B75" w:rsidRDefault="00D86B75" w:rsidP="00D86B75">
      <w:pPr>
        <w:pStyle w:val="Heading2a"/>
        <w:spacing w:before="120" w:line="312" w:lineRule="auto"/>
        <w:rPr>
          <w:i w:val="0"/>
        </w:rPr>
      </w:pPr>
      <w:r>
        <w:rPr>
          <w:i w:val="0"/>
        </w:rPr>
        <w:t>This introductory note does not form a part of the permit</w:t>
      </w:r>
    </w:p>
    <w:p w14:paraId="5E28EA6C" w14:textId="77777777" w:rsidR="00D86B75" w:rsidRDefault="00D86B75" w:rsidP="00D86B7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62B62C0A" w14:textId="77777777" w:rsidR="00D86B75" w:rsidRDefault="00D86B75" w:rsidP="00D86B75">
      <w:pPr>
        <w:pStyle w:val="Draftingnote"/>
        <w:spacing w:before="0"/>
        <w:contextualSpacing/>
        <w:rPr>
          <w:rFonts w:cs="Arial"/>
          <w:i w:val="0"/>
          <w:color w:val="FF0000"/>
          <w:sz w:val="22"/>
          <w:szCs w:val="22"/>
        </w:rPr>
      </w:pPr>
    </w:p>
    <w:p w14:paraId="01C470AD" w14:textId="77777777" w:rsidR="00D86B75" w:rsidRDefault="00D86B75" w:rsidP="00D86B7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82345AE" w14:textId="77777777" w:rsidR="00D86B75" w:rsidRDefault="00D86B75" w:rsidP="00D86B75">
      <w:pPr>
        <w:pStyle w:val="Draftingnote"/>
        <w:spacing w:before="0"/>
        <w:contextualSpacing/>
        <w:rPr>
          <w:rFonts w:cs="Arial"/>
          <w:i w:val="0"/>
          <w:color w:val="000000"/>
          <w:sz w:val="22"/>
          <w:szCs w:val="22"/>
        </w:rPr>
      </w:pPr>
    </w:p>
    <w:p w14:paraId="2C352431" w14:textId="77777777" w:rsidR="00D86B75" w:rsidRDefault="00D86B75" w:rsidP="00D86B7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0DBA3F93" w14:textId="77777777" w:rsidR="00D86B75" w:rsidRDefault="00D86B75" w:rsidP="00D86B75">
      <w:pPr>
        <w:pStyle w:val="Draftingnote"/>
        <w:spacing w:before="0"/>
        <w:contextualSpacing/>
        <w:rPr>
          <w:rFonts w:cs="Arial"/>
          <w:i w:val="0"/>
          <w:color w:val="000000"/>
          <w:sz w:val="22"/>
          <w:szCs w:val="22"/>
        </w:rPr>
      </w:pPr>
    </w:p>
    <w:p w14:paraId="3D25A0BA" w14:textId="77777777" w:rsidR="00D86B75" w:rsidRDefault="00D86B75" w:rsidP="00D86B7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793CD7E" w14:textId="77777777" w:rsidR="00D86B75" w:rsidRDefault="00D86B75" w:rsidP="00D86B7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2659"/>
      </w:tblGrid>
      <w:tr w:rsidR="00D86B75" w14:paraId="150800B4" w14:textId="77777777" w:rsidTr="005C084D">
        <w:trPr>
          <w:cantSplit/>
        </w:trPr>
        <w:tc>
          <w:tcPr>
            <w:tcW w:w="8046" w:type="dxa"/>
            <w:gridSpan w:val="3"/>
            <w:tcBorders>
              <w:top w:val="nil"/>
              <w:left w:val="nil"/>
              <w:bottom w:val="single" w:sz="6" w:space="0" w:color="auto"/>
              <w:right w:val="nil"/>
            </w:tcBorders>
            <w:shd w:val="clear" w:color="auto" w:fill="000000"/>
            <w:hideMark/>
          </w:tcPr>
          <w:p w14:paraId="2C3F5761" w14:textId="77777777" w:rsidR="00D86B75" w:rsidRDefault="00D86B75" w:rsidP="005C084D">
            <w:pPr>
              <w:pStyle w:val="Tabletitle"/>
              <w:spacing w:line="312" w:lineRule="auto"/>
              <w:rPr>
                <w:rFonts w:ascii="Arial" w:hAnsi="Arial" w:cs="Arial"/>
                <w:color w:val="FFFFFF"/>
              </w:rPr>
            </w:pPr>
            <w:r>
              <w:rPr>
                <w:rFonts w:ascii="Arial" w:hAnsi="Arial" w:cs="Arial"/>
                <w:color w:val="FFFFFF"/>
              </w:rPr>
              <w:t>Status Log of the permit</w:t>
            </w:r>
          </w:p>
        </w:tc>
      </w:tr>
      <w:tr w:rsidR="00D86B75" w14:paraId="17923AF2" w14:textId="77777777" w:rsidTr="005C084D">
        <w:tc>
          <w:tcPr>
            <w:tcW w:w="3261" w:type="dxa"/>
            <w:tcBorders>
              <w:top w:val="single" w:sz="6" w:space="0" w:color="auto"/>
              <w:left w:val="nil"/>
              <w:bottom w:val="single" w:sz="6" w:space="0" w:color="auto"/>
              <w:right w:val="nil"/>
            </w:tcBorders>
            <w:hideMark/>
          </w:tcPr>
          <w:p w14:paraId="6F0FB269" w14:textId="77777777" w:rsidR="00D86B75" w:rsidRDefault="00D86B75" w:rsidP="005C084D">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483C48C0" w14:textId="77777777" w:rsidR="00D86B75" w:rsidRDefault="00D86B75" w:rsidP="005C084D">
            <w:pPr>
              <w:pStyle w:val="Tablehead"/>
              <w:spacing w:line="312" w:lineRule="auto"/>
              <w:rPr>
                <w:rFonts w:ascii="Arial" w:hAnsi="Arial" w:cs="Arial"/>
              </w:rPr>
            </w:pPr>
            <w:r>
              <w:rPr>
                <w:rFonts w:ascii="Arial" w:hAnsi="Arial" w:cs="Arial"/>
              </w:rPr>
              <w:t>Date</w:t>
            </w:r>
          </w:p>
        </w:tc>
        <w:tc>
          <w:tcPr>
            <w:tcW w:w="2659" w:type="dxa"/>
            <w:tcBorders>
              <w:top w:val="single" w:sz="6" w:space="0" w:color="auto"/>
              <w:left w:val="nil"/>
              <w:bottom w:val="single" w:sz="6" w:space="0" w:color="auto"/>
              <w:right w:val="nil"/>
            </w:tcBorders>
            <w:hideMark/>
          </w:tcPr>
          <w:p w14:paraId="4BBFC916" w14:textId="77777777" w:rsidR="00D86B75" w:rsidRDefault="00D86B75" w:rsidP="005C084D">
            <w:pPr>
              <w:pStyle w:val="Tablehead"/>
              <w:spacing w:line="312" w:lineRule="auto"/>
              <w:rPr>
                <w:rFonts w:ascii="Arial" w:hAnsi="Arial" w:cs="Arial"/>
              </w:rPr>
            </w:pPr>
            <w:r>
              <w:rPr>
                <w:rFonts w:ascii="Arial" w:hAnsi="Arial" w:cs="Arial"/>
              </w:rPr>
              <w:t>Comments</w:t>
            </w:r>
          </w:p>
        </w:tc>
      </w:tr>
      <w:tr w:rsidR="00D86B75" w14:paraId="6C301A48" w14:textId="77777777" w:rsidTr="005C084D">
        <w:tc>
          <w:tcPr>
            <w:tcW w:w="3261" w:type="dxa"/>
            <w:tcBorders>
              <w:top w:val="single" w:sz="6" w:space="0" w:color="auto"/>
              <w:left w:val="nil"/>
              <w:bottom w:val="single" w:sz="6" w:space="0" w:color="auto"/>
              <w:right w:val="nil"/>
            </w:tcBorders>
            <w:vAlign w:val="center"/>
            <w:hideMark/>
          </w:tcPr>
          <w:p w14:paraId="06CD18F5" w14:textId="77777777" w:rsidR="00D86B75" w:rsidRPr="00615FA2" w:rsidRDefault="00D86B75" w:rsidP="005C084D">
            <w:pPr>
              <w:pStyle w:val="Tablebody"/>
              <w:spacing w:line="276" w:lineRule="auto"/>
              <w:rPr>
                <w:rFonts w:ascii="Arial" w:hAnsi="Arial" w:cs="Arial"/>
                <w:color w:val="auto"/>
                <w:sz w:val="22"/>
                <w:szCs w:val="22"/>
              </w:rPr>
            </w:pPr>
            <w:r w:rsidRPr="00615FA2">
              <w:rPr>
                <w:rFonts w:ascii="Arial" w:hAnsi="Arial" w:cs="Arial"/>
                <w:color w:val="auto"/>
                <w:sz w:val="22"/>
                <w:szCs w:val="22"/>
              </w:rPr>
              <w:t>Regulator-initiated variation</w:t>
            </w:r>
          </w:p>
          <w:p w14:paraId="0543124D" w14:textId="178865B7" w:rsidR="00D86B75" w:rsidRPr="00615FA2" w:rsidRDefault="00D86B75" w:rsidP="005C084D">
            <w:pPr>
              <w:pStyle w:val="Tablebody"/>
              <w:spacing w:line="276" w:lineRule="auto"/>
              <w:rPr>
                <w:rFonts w:ascii="Arial" w:hAnsi="Arial" w:cs="Arial"/>
                <w:color w:val="auto"/>
                <w:sz w:val="22"/>
                <w:szCs w:val="22"/>
              </w:rPr>
            </w:pPr>
            <w:r w:rsidRPr="00615FA2">
              <w:rPr>
                <w:rFonts w:ascii="Arial" w:hAnsi="Arial" w:cs="Arial"/>
                <w:color w:val="auto"/>
                <w:sz w:val="22"/>
                <w:szCs w:val="22"/>
              </w:rPr>
              <w:t xml:space="preserve">Application </w:t>
            </w:r>
            <w:r w:rsidRPr="00615FA2">
              <w:rPr>
                <w:rFonts w:ascii="Arial" w:hAnsi="Arial" w:cs="Arial"/>
                <w:color w:val="auto"/>
                <w:sz w:val="22"/>
                <w:szCs w:val="22"/>
              </w:rPr>
              <w:fldChar w:fldCharType="begin"/>
            </w:r>
            <w:r w:rsidRPr="00615FA2">
              <w:rPr>
                <w:rFonts w:ascii="Arial" w:hAnsi="Arial" w:cs="Arial"/>
                <w:color w:val="auto"/>
                <w:sz w:val="22"/>
                <w:szCs w:val="22"/>
              </w:rPr>
              <w:instrText xml:space="preserve"> MERGEFIELD PAN </w:instrText>
            </w:r>
            <w:r w:rsidRPr="00615FA2">
              <w:rPr>
                <w:rFonts w:ascii="Arial" w:hAnsi="Arial" w:cs="Arial"/>
                <w:color w:val="auto"/>
                <w:sz w:val="22"/>
                <w:szCs w:val="22"/>
              </w:rPr>
              <w:fldChar w:fldCharType="separate"/>
            </w:r>
            <w:r w:rsidR="00615FA2" w:rsidRPr="00615FA2">
              <w:rPr>
                <w:rFonts w:ascii="Arial" w:hAnsi="Arial" w:cs="Arial"/>
                <w:noProof/>
                <w:color w:val="auto"/>
                <w:sz w:val="22"/>
                <w:szCs w:val="22"/>
              </w:rPr>
              <w:t>PAN-008459</w:t>
            </w:r>
            <w:r w:rsidRPr="00615FA2">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vAlign w:val="center"/>
            <w:hideMark/>
          </w:tcPr>
          <w:p w14:paraId="7921B649" w14:textId="77777777" w:rsidR="00D86B75" w:rsidRPr="00615FA2" w:rsidRDefault="00D86B75" w:rsidP="005C084D">
            <w:pPr>
              <w:pStyle w:val="Tablebody"/>
              <w:spacing w:line="276" w:lineRule="auto"/>
              <w:rPr>
                <w:rFonts w:ascii="Arial" w:hAnsi="Arial" w:cs="Arial"/>
                <w:color w:val="auto"/>
                <w:sz w:val="22"/>
                <w:szCs w:val="22"/>
              </w:rPr>
            </w:pPr>
            <w:r w:rsidRPr="00615FA2">
              <w:rPr>
                <w:rFonts w:ascii="Arial" w:hAnsi="Arial" w:cs="Arial"/>
                <w:color w:val="auto"/>
                <w:sz w:val="22"/>
                <w:szCs w:val="22"/>
              </w:rPr>
              <w:t>Duly Made</w:t>
            </w:r>
          </w:p>
          <w:p w14:paraId="1D5B1611" w14:textId="184564D2" w:rsidR="00D86B75" w:rsidRPr="00615FA2" w:rsidRDefault="00D86B75" w:rsidP="005C084D">
            <w:pPr>
              <w:pStyle w:val="Tablebody"/>
              <w:spacing w:line="276" w:lineRule="auto"/>
              <w:rPr>
                <w:rFonts w:ascii="Arial" w:hAnsi="Arial" w:cs="Arial"/>
                <w:color w:val="auto"/>
                <w:sz w:val="22"/>
                <w:szCs w:val="22"/>
              </w:rPr>
            </w:pPr>
            <w:r w:rsidRPr="00615FA2">
              <w:rPr>
                <w:rFonts w:ascii="Arial" w:hAnsi="Arial" w:cs="Arial"/>
                <w:color w:val="auto"/>
                <w:sz w:val="22"/>
                <w:szCs w:val="22"/>
              </w:rPr>
              <w:fldChar w:fldCharType="begin"/>
            </w:r>
            <w:r w:rsidRPr="00615FA2">
              <w:rPr>
                <w:rFonts w:ascii="Arial" w:hAnsi="Arial" w:cs="Arial"/>
                <w:color w:val="auto"/>
                <w:sz w:val="22"/>
                <w:szCs w:val="22"/>
              </w:rPr>
              <w:instrText xml:space="preserve"> MERGEFIELD Dulymade_date \@ dd/MM/yyyy </w:instrText>
            </w:r>
            <w:r w:rsidRPr="00615FA2">
              <w:rPr>
                <w:rFonts w:ascii="Arial" w:hAnsi="Arial" w:cs="Arial"/>
                <w:color w:val="auto"/>
                <w:sz w:val="22"/>
                <w:szCs w:val="22"/>
              </w:rPr>
              <w:fldChar w:fldCharType="separate"/>
            </w:r>
            <w:r w:rsidR="00615FA2" w:rsidRPr="00615FA2">
              <w:rPr>
                <w:rFonts w:ascii="Arial" w:hAnsi="Arial" w:cs="Arial"/>
                <w:noProof/>
                <w:color w:val="auto"/>
                <w:sz w:val="22"/>
                <w:szCs w:val="22"/>
              </w:rPr>
              <w:t>01/12/2019</w:t>
            </w:r>
            <w:r w:rsidRPr="00615FA2">
              <w:rPr>
                <w:rFonts w:ascii="Arial" w:hAnsi="Arial" w:cs="Arial"/>
                <w:color w:val="auto"/>
                <w:sz w:val="22"/>
                <w:szCs w:val="22"/>
              </w:rPr>
              <w:fldChar w:fldCharType="end"/>
            </w:r>
          </w:p>
        </w:tc>
        <w:tc>
          <w:tcPr>
            <w:tcW w:w="2659" w:type="dxa"/>
            <w:tcBorders>
              <w:top w:val="single" w:sz="6" w:space="0" w:color="auto"/>
              <w:left w:val="nil"/>
              <w:bottom w:val="single" w:sz="6" w:space="0" w:color="auto"/>
              <w:right w:val="nil"/>
            </w:tcBorders>
            <w:vAlign w:val="center"/>
            <w:hideMark/>
          </w:tcPr>
          <w:p w14:paraId="4A6A5448" w14:textId="77777777" w:rsidR="00D86B75" w:rsidRPr="00615FA2" w:rsidRDefault="00D86B75" w:rsidP="005C084D">
            <w:pPr>
              <w:pStyle w:val="Tablebody"/>
              <w:spacing w:line="276" w:lineRule="auto"/>
              <w:rPr>
                <w:rFonts w:ascii="Arial" w:hAnsi="Arial" w:cs="Arial"/>
                <w:color w:val="auto"/>
                <w:sz w:val="22"/>
                <w:szCs w:val="22"/>
              </w:rPr>
            </w:pPr>
            <w:r w:rsidRPr="00615FA2">
              <w:rPr>
                <w:rFonts w:ascii="Arial" w:hAnsi="Arial" w:cs="Arial"/>
                <w:color w:val="auto"/>
                <w:sz w:val="22"/>
                <w:szCs w:val="22"/>
              </w:rPr>
              <w:t>AMP programme EDM variation.</w:t>
            </w:r>
          </w:p>
        </w:tc>
      </w:tr>
      <w:tr w:rsidR="00D86B75" w14:paraId="13D4BC68" w14:textId="77777777" w:rsidTr="005C084D">
        <w:tc>
          <w:tcPr>
            <w:tcW w:w="3261" w:type="dxa"/>
            <w:tcBorders>
              <w:top w:val="single" w:sz="6" w:space="0" w:color="auto"/>
              <w:left w:val="nil"/>
              <w:bottom w:val="single" w:sz="6" w:space="0" w:color="auto"/>
              <w:right w:val="nil"/>
            </w:tcBorders>
            <w:vAlign w:val="center"/>
            <w:hideMark/>
          </w:tcPr>
          <w:p w14:paraId="0C6D2AFB" w14:textId="77777777" w:rsidR="00D86B75" w:rsidRDefault="00D86B75" w:rsidP="005C084D">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316852C" w14:textId="02FE0490" w:rsidR="00D86B75" w:rsidRDefault="00D86B75" w:rsidP="005C084D">
            <w:pPr>
              <w:pStyle w:val="Tablebody"/>
              <w:spacing w:line="276" w:lineRule="auto"/>
              <w:rPr>
                <w:rFonts w:ascii="Arial" w:hAnsi="Arial" w:cs="Arial"/>
                <w:color w:val="auto"/>
                <w:sz w:val="22"/>
                <w:szCs w:val="22"/>
              </w:rPr>
            </w:pPr>
            <w:r w:rsidRPr="00615FA2">
              <w:rPr>
                <w:rFonts w:ascii="Arial" w:hAnsi="Arial" w:cs="Arial"/>
                <w:color w:val="auto"/>
                <w:sz w:val="22"/>
                <w:szCs w:val="22"/>
              </w:rPr>
              <w:fldChar w:fldCharType="begin"/>
            </w:r>
            <w:r w:rsidRPr="00615FA2">
              <w:rPr>
                <w:rFonts w:ascii="Arial" w:hAnsi="Arial" w:cs="Arial"/>
                <w:color w:val="auto"/>
                <w:sz w:val="22"/>
                <w:szCs w:val="22"/>
              </w:rPr>
              <w:instrText xml:space="preserve"> MERGEFIELD Permit_number </w:instrText>
            </w:r>
            <w:r w:rsidRPr="00615FA2">
              <w:rPr>
                <w:rFonts w:ascii="Arial" w:hAnsi="Arial" w:cs="Arial"/>
                <w:color w:val="auto"/>
                <w:sz w:val="22"/>
                <w:szCs w:val="22"/>
              </w:rPr>
              <w:fldChar w:fldCharType="separate"/>
            </w:r>
            <w:r w:rsidR="00615FA2" w:rsidRPr="00615FA2">
              <w:rPr>
                <w:rFonts w:ascii="Arial" w:hAnsi="Arial" w:cs="Arial"/>
                <w:noProof/>
                <w:color w:val="auto"/>
                <w:sz w:val="22"/>
                <w:szCs w:val="22"/>
              </w:rPr>
              <w:t>CG0188001</w:t>
            </w:r>
            <w:r w:rsidRPr="00615FA2">
              <w:rPr>
                <w:rFonts w:ascii="Arial" w:hAnsi="Arial" w:cs="Arial"/>
                <w:color w:val="auto"/>
                <w:sz w:val="22"/>
                <w:szCs w:val="22"/>
              </w:rPr>
              <w:fldChar w:fldCharType="end"/>
            </w:r>
          </w:p>
        </w:tc>
        <w:tc>
          <w:tcPr>
            <w:tcW w:w="2126" w:type="dxa"/>
            <w:tcBorders>
              <w:top w:val="single" w:sz="6" w:space="0" w:color="auto"/>
              <w:left w:val="nil"/>
              <w:bottom w:val="single" w:sz="6" w:space="0" w:color="auto"/>
              <w:right w:val="nil"/>
            </w:tcBorders>
            <w:vAlign w:val="center"/>
            <w:hideMark/>
          </w:tcPr>
          <w:p w14:paraId="21FFC659" w14:textId="1DD4AD20" w:rsidR="00D86B75" w:rsidRDefault="00CE71BE" w:rsidP="005C084D">
            <w:pPr>
              <w:pStyle w:val="Tablebody"/>
              <w:spacing w:line="276" w:lineRule="auto"/>
              <w:rPr>
                <w:rFonts w:ascii="Arial" w:hAnsi="Arial" w:cs="Arial"/>
                <w:color w:val="FF0000"/>
                <w:sz w:val="22"/>
                <w:szCs w:val="22"/>
              </w:rPr>
            </w:pPr>
            <w:r w:rsidRPr="00CE71BE">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hideMark/>
          </w:tcPr>
          <w:p w14:paraId="6C69043E" w14:textId="77777777" w:rsidR="00D86B75" w:rsidRDefault="00D86B75" w:rsidP="005C084D">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34C9B40" w14:textId="77777777" w:rsidR="00D86B75" w:rsidRDefault="00D86B75" w:rsidP="00D86B75">
      <w:pPr>
        <w:pStyle w:val="Heading3nonum"/>
        <w:spacing w:line="312" w:lineRule="auto"/>
        <w:jc w:val="both"/>
        <w:rPr>
          <w:i/>
        </w:rPr>
      </w:pPr>
    </w:p>
    <w:p w14:paraId="0CECCC4E" w14:textId="77777777" w:rsidR="00D86B75" w:rsidRDefault="00D86B75" w:rsidP="00D86B75">
      <w:pPr>
        <w:pStyle w:val="Heading3nonum"/>
        <w:spacing w:line="312" w:lineRule="auto"/>
        <w:rPr>
          <w:sz w:val="22"/>
          <w:szCs w:val="22"/>
        </w:rPr>
      </w:pPr>
      <w:r>
        <w:rPr>
          <w:sz w:val="22"/>
          <w:szCs w:val="22"/>
        </w:rPr>
        <w:t>End of Introductory Note</w:t>
      </w:r>
    </w:p>
    <w:p w14:paraId="73668EF2" w14:textId="77777777" w:rsidR="00D86B75" w:rsidRDefault="00D86B75" w:rsidP="00D86B7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86B75" w14:paraId="0D6B051B" w14:textId="77777777" w:rsidTr="005C084D">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086C61C" w14:textId="77777777" w:rsidR="00D86B75" w:rsidRDefault="00D86B75" w:rsidP="005C084D">
            <w:pPr>
              <w:pStyle w:val="certificateHeading"/>
              <w:spacing w:line="276"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DAF839F" w14:textId="77777777" w:rsidR="00D86B75" w:rsidRDefault="00D86B75" w:rsidP="00D86B75">
      <w:pPr>
        <w:pStyle w:val="Act"/>
        <w:spacing w:before="120" w:line="312" w:lineRule="auto"/>
        <w:rPr>
          <w:rFonts w:cs="Arial"/>
          <w:sz w:val="22"/>
          <w:szCs w:val="22"/>
        </w:rPr>
      </w:pPr>
      <w:r>
        <w:rPr>
          <w:rFonts w:cs="Arial"/>
          <w:sz w:val="22"/>
          <w:szCs w:val="22"/>
        </w:rPr>
        <w:t>The Environmental Permitting (England and Wales) Regulations 2016</w:t>
      </w:r>
    </w:p>
    <w:p w14:paraId="3159480C" w14:textId="77777777" w:rsidR="00D86B75" w:rsidRDefault="00D86B75" w:rsidP="00D86B75">
      <w:pPr>
        <w:pStyle w:val="Heading3nonum"/>
        <w:spacing w:before="0" w:line="276" w:lineRule="auto"/>
        <w:rPr>
          <w:sz w:val="22"/>
        </w:rPr>
      </w:pPr>
      <w:bookmarkStart w:id="2" w:name="_Hlt13295849"/>
      <w:bookmarkEnd w:id="2"/>
    </w:p>
    <w:p w14:paraId="492DD3AB" w14:textId="77777777" w:rsidR="00D86B75" w:rsidRDefault="00D86B75" w:rsidP="00D86B75">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E1E22C1" w14:textId="77777777" w:rsidR="00D86B75" w:rsidRDefault="00D86B75" w:rsidP="00D86B75">
      <w:pPr>
        <w:pStyle w:val="Data"/>
        <w:spacing w:line="276" w:lineRule="auto"/>
        <w:rPr>
          <w:rStyle w:val="change"/>
          <w:rFonts w:cs="Arial"/>
          <w:szCs w:val="22"/>
        </w:rPr>
      </w:pPr>
    </w:p>
    <w:p w14:paraId="65284BEF" w14:textId="77777777" w:rsidR="00D86B75" w:rsidRPr="001072BC" w:rsidRDefault="00D86B75" w:rsidP="00D86B75">
      <w:pPr>
        <w:pStyle w:val="Heading3nonum"/>
        <w:spacing w:before="0" w:line="276" w:lineRule="auto"/>
        <w:ind w:right="1701"/>
      </w:pPr>
      <w:r>
        <w:rPr>
          <w:rFonts w:cs="Arial"/>
          <w:sz w:val="22"/>
          <w:szCs w:val="22"/>
        </w:rPr>
        <w:t>P</w:t>
      </w:r>
      <w:r w:rsidRPr="001072BC">
        <w:rPr>
          <w:rFonts w:cs="Arial"/>
          <w:sz w:val="22"/>
          <w:szCs w:val="22"/>
        </w:rPr>
        <w:t>ermit number</w:t>
      </w:r>
    </w:p>
    <w:p w14:paraId="55F5F98C" w14:textId="6B182B5B" w:rsidR="00D86B75" w:rsidRPr="00615FA2" w:rsidRDefault="00D86B75" w:rsidP="00D86B75">
      <w:pPr>
        <w:pStyle w:val="Data"/>
        <w:spacing w:line="276" w:lineRule="auto"/>
        <w:rPr>
          <w:rFonts w:cs="Arial"/>
          <w:color w:val="auto"/>
          <w:sz w:val="22"/>
          <w:szCs w:val="22"/>
        </w:rPr>
      </w:pPr>
      <w:r w:rsidRPr="00615FA2">
        <w:rPr>
          <w:rFonts w:cs="Arial"/>
          <w:color w:val="auto"/>
          <w:sz w:val="22"/>
          <w:szCs w:val="22"/>
        </w:rPr>
        <w:fldChar w:fldCharType="begin"/>
      </w:r>
      <w:r w:rsidRPr="00615FA2">
        <w:rPr>
          <w:rFonts w:cs="Arial"/>
          <w:color w:val="auto"/>
          <w:sz w:val="22"/>
          <w:szCs w:val="22"/>
        </w:rPr>
        <w:instrText xml:space="preserve"> MERGEFIELD Permit_number </w:instrText>
      </w:r>
      <w:r w:rsidRPr="00615FA2">
        <w:rPr>
          <w:rFonts w:cs="Arial"/>
          <w:color w:val="auto"/>
          <w:sz w:val="22"/>
          <w:szCs w:val="22"/>
        </w:rPr>
        <w:fldChar w:fldCharType="separate"/>
      </w:r>
      <w:r w:rsidR="00615FA2" w:rsidRPr="00615FA2">
        <w:rPr>
          <w:rFonts w:cs="Arial"/>
          <w:noProof/>
          <w:color w:val="auto"/>
          <w:sz w:val="22"/>
          <w:szCs w:val="22"/>
        </w:rPr>
        <w:t>CG0188001</w:t>
      </w:r>
      <w:r w:rsidRPr="00615FA2">
        <w:rPr>
          <w:rFonts w:cs="Arial"/>
          <w:color w:val="auto"/>
          <w:sz w:val="22"/>
          <w:szCs w:val="22"/>
        </w:rPr>
        <w:fldChar w:fldCharType="end"/>
      </w:r>
    </w:p>
    <w:p w14:paraId="58735503" w14:textId="77777777" w:rsidR="00D86B75" w:rsidRDefault="00D86B75" w:rsidP="00D86B75">
      <w:pPr>
        <w:pStyle w:val="Data"/>
        <w:spacing w:line="276" w:lineRule="auto"/>
        <w:rPr>
          <w:rStyle w:val="change"/>
          <w:rFonts w:cs="Arial"/>
          <w:color w:val="auto"/>
        </w:rPr>
      </w:pPr>
    </w:p>
    <w:p w14:paraId="5B91362B" w14:textId="77777777" w:rsidR="00D86B75" w:rsidRPr="001072BC" w:rsidRDefault="00D86B75" w:rsidP="00D86B75">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w:t>
      </w:r>
      <w:r w:rsidRPr="001072BC">
        <w:rPr>
          <w:rStyle w:val="change"/>
          <w:rFonts w:cs="Arial"/>
          <w:b w:val="0"/>
          <w:color w:val="auto"/>
          <w:sz w:val="22"/>
          <w:szCs w:val="22"/>
        </w:rPr>
        <w:t>ssued to</w:t>
      </w:r>
    </w:p>
    <w:p w14:paraId="6CD806E8" w14:textId="77777777" w:rsidR="00D86B75" w:rsidRDefault="00D86B75" w:rsidP="00D86B75">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68DD2B7" w14:textId="77777777" w:rsidR="00D86B75" w:rsidRDefault="00D86B75" w:rsidP="00D86B75">
      <w:pPr>
        <w:pStyle w:val="Heading3nonum"/>
        <w:spacing w:before="0" w:line="276" w:lineRule="auto"/>
        <w:rPr>
          <w:rFonts w:cs="Arial"/>
          <w:color w:val="auto"/>
          <w:sz w:val="22"/>
          <w:szCs w:val="22"/>
        </w:rPr>
      </w:pPr>
    </w:p>
    <w:p w14:paraId="79D987A0" w14:textId="77777777" w:rsidR="00D86B75" w:rsidRDefault="00D86B75" w:rsidP="00D86B75">
      <w:pPr>
        <w:pStyle w:val="Heading3nonum"/>
        <w:spacing w:before="0" w:line="276" w:lineRule="auto"/>
        <w:rPr>
          <w:rStyle w:val="change"/>
          <w:i/>
          <w:color w:val="auto"/>
        </w:rPr>
      </w:pPr>
      <w:r>
        <w:rPr>
          <w:color w:val="auto"/>
          <w:sz w:val="22"/>
        </w:rPr>
        <w:t>whose registered office is</w:t>
      </w:r>
      <w:bookmarkStart w:id="4" w:name="InstallationAddress21"/>
    </w:p>
    <w:bookmarkEnd w:id="4"/>
    <w:p w14:paraId="2934FA77" w14:textId="77777777" w:rsidR="00D86B75" w:rsidRDefault="00D86B75" w:rsidP="00D86B75">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0796C16" w14:textId="77777777" w:rsidR="00D86B75" w:rsidRDefault="00D86B75" w:rsidP="00D86B75">
      <w:pPr>
        <w:pStyle w:val="Data"/>
        <w:spacing w:line="276" w:lineRule="auto"/>
        <w:rPr>
          <w:rStyle w:val="change"/>
          <w:rFonts w:cs="Arial"/>
          <w:color w:val="auto"/>
          <w:sz w:val="22"/>
          <w:szCs w:val="22"/>
        </w:rPr>
      </w:pPr>
      <w:r>
        <w:rPr>
          <w:rStyle w:val="change"/>
          <w:rFonts w:cs="Arial"/>
          <w:color w:val="auto"/>
          <w:sz w:val="22"/>
          <w:szCs w:val="22"/>
        </w:rPr>
        <w:t>Nelson</w:t>
      </w:r>
    </w:p>
    <w:p w14:paraId="7D34856B" w14:textId="77777777" w:rsidR="00D86B75" w:rsidRDefault="00D86B75" w:rsidP="00D86B75">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62EF5CC5" w14:textId="77777777" w:rsidR="00D86B75" w:rsidRDefault="00D86B75" w:rsidP="00D86B75">
      <w:pPr>
        <w:pStyle w:val="Data"/>
        <w:spacing w:line="276" w:lineRule="auto"/>
        <w:rPr>
          <w:rStyle w:val="change"/>
          <w:rFonts w:cs="Arial"/>
          <w:color w:val="auto"/>
          <w:sz w:val="22"/>
          <w:szCs w:val="22"/>
        </w:rPr>
      </w:pPr>
      <w:r>
        <w:rPr>
          <w:rStyle w:val="change"/>
          <w:rFonts w:cs="Arial"/>
          <w:color w:val="auto"/>
          <w:sz w:val="22"/>
          <w:szCs w:val="22"/>
        </w:rPr>
        <w:t>Mid Glamorgan</w:t>
      </w:r>
    </w:p>
    <w:p w14:paraId="13C6D7FF" w14:textId="77777777" w:rsidR="00D86B75" w:rsidRDefault="00D86B75" w:rsidP="00D86B75">
      <w:pPr>
        <w:pStyle w:val="Data"/>
        <w:spacing w:line="276" w:lineRule="auto"/>
        <w:rPr>
          <w:rStyle w:val="change"/>
          <w:color w:val="auto"/>
          <w:sz w:val="22"/>
          <w:szCs w:val="22"/>
        </w:rPr>
      </w:pPr>
      <w:r>
        <w:rPr>
          <w:rStyle w:val="change"/>
          <w:rFonts w:cs="Arial"/>
          <w:color w:val="auto"/>
          <w:sz w:val="22"/>
          <w:szCs w:val="22"/>
        </w:rPr>
        <w:t>CF46 6LY</w:t>
      </w:r>
    </w:p>
    <w:bookmarkEnd w:id="3"/>
    <w:p w14:paraId="4E5910BA" w14:textId="77777777" w:rsidR="00D86B75" w:rsidRDefault="00D86B75" w:rsidP="00D86B75">
      <w:pPr>
        <w:pStyle w:val="Data"/>
        <w:spacing w:line="276" w:lineRule="auto"/>
        <w:rPr>
          <w:rStyle w:val="change"/>
          <w:rFonts w:cs="Arial"/>
          <w:color w:val="auto"/>
          <w:sz w:val="22"/>
          <w:szCs w:val="22"/>
        </w:rPr>
      </w:pPr>
    </w:p>
    <w:p w14:paraId="49E38729" w14:textId="77777777" w:rsidR="00D86B75" w:rsidRDefault="00D86B75" w:rsidP="00D86B75">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8C516B2" w14:textId="77777777" w:rsidR="00D86B75" w:rsidRDefault="00D86B75" w:rsidP="00D86B75">
      <w:pPr>
        <w:pStyle w:val="Data"/>
        <w:spacing w:line="276" w:lineRule="auto"/>
        <w:ind w:right="1701"/>
        <w:rPr>
          <w:b w:val="0"/>
          <w:color w:val="auto"/>
          <w:sz w:val="22"/>
          <w:szCs w:val="22"/>
        </w:rPr>
      </w:pPr>
    </w:p>
    <w:p w14:paraId="7C048C98" w14:textId="77777777" w:rsidR="00D86B75" w:rsidRDefault="00D86B75" w:rsidP="00D86B75">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5928C91" w14:textId="2B25A841" w:rsidR="00D86B75" w:rsidRPr="00615FA2" w:rsidRDefault="00D86B75" w:rsidP="00D86B75">
      <w:pPr>
        <w:pStyle w:val="Data"/>
        <w:spacing w:line="276" w:lineRule="auto"/>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Site_name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Llangefni Main Pumping Station</w:t>
      </w:r>
      <w:r w:rsidRPr="00615FA2">
        <w:rPr>
          <w:rStyle w:val="change"/>
          <w:rFonts w:cs="Arial"/>
          <w:color w:val="auto"/>
          <w:sz w:val="22"/>
          <w:szCs w:val="22"/>
        </w:rPr>
        <w:fldChar w:fldCharType="end"/>
      </w:r>
    </w:p>
    <w:p w14:paraId="72277F7F" w14:textId="0EA017F9" w:rsidR="00D86B75" w:rsidRPr="00615FA2" w:rsidRDefault="00D86B75" w:rsidP="00D86B75">
      <w:pPr>
        <w:pStyle w:val="Data"/>
        <w:spacing w:line="276" w:lineRule="auto"/>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DSI_ADD2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Nr Ind Est Rd </w:t>
      </w:r>
      <w:r w:rsidRPr="00615FA2">
        <w:rPr>
          <w:rStyle w:val="change"/>
          <w:rFonts w:cs="Arial"/>
          <w:color w:val="auto"/>
          <w:sz w:val="22"/>
          <w:szCs w:val="22"/>
        </w:rPr>
        <w:fldChar w:fldCharType="end"/>
      </w:r>
    </w:p>
    <w:p w14:paraId="70532FC2" w14:textId="154D2457" w:rsidR="00D86B75" w:rsidRPr="00615FA2" w:rsidRDefault="00D86B75" w:rsidP="00D86B75">
      <w:pPr>
        <w:pStyle w:val="Data"/>
        <w:spacing w:line="276" w:lineRule="auto"/>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DSI_ADD3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Llangefni </w:t>
      </w:r>
      <w:r w:rsidRPr="00615FA2">
        <w:rPr>
          <w:rStyle w:val="change"/>
          <w:rFonts w:cs="Arial"/>
          <w:color w:val="auto"/>
          <w:sz w:val="22"/>
          <w:szCs w:val="22"/>
        </w:rPr>
        <w:fldChar w:fldCharType="end"/>
      </w:r>
    </w:p>
    <w:p w14:paraId="425C12CC" w14:textId="5F1C6B05" w:rsidR="00D86B75" w:rsidRPr="00615FA2" w:rsidRDefault="00D86B75" w:rsidP="00D86B75">
      <w:pPr>
        <w:pStyle w:val="Data"/>
        <w:spacing w:line="276" w:lineRule="auto"/>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DSI_ADD4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Anglesey </w:t>
      </w:r>
      <w:r w:rsidRPr="00615FA2">
        <w:rPr>
          <w:rStyle w:val="change"/>
          <w:rFonts w:cs="Arial"/>
          <w:color w:val="auto"/>
          <w:sz w:val="22"/>
          <w:szCs w:val="22"/>
        </w:rPr>
        <w:fldChar w:fldCharType="end"/>
      </w:r>
    </w:p>
    <w:p w14:paraId="6149F68C" w14:textId="104DAEAC" w:rsidR="00D86B75" w:rsidRPr="00615FA2" w:rsidRDefault="00D86B75" w:rsidP="00D86B75">
      <w:pPr>
        <w:pStyle w:val="Data"/>
        <w:spacing w:line="276" w:lineRule="auto"/>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DSI_POST_CODE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LL77 7UX </w:t>
      </w:r>
      <w:r w:rsidRPr="00615FA2">
        <w:rPr>
          <w:rStyle w:val="change"/>
          <w:rFonts w:cs="Arial"/>
          <w:color w:val="auto"/>
          <w:sz w:val="22"/>
          <w:szCs w:val="22"/>
        </w:rPr>
        <w:fldChar w:fldCharType="end"/>
      </w:r>
    </w:p>
    <w:p w14:paraId="6D843BEA" w14:textId="77777777" w:rsidR="00D86B75" w:rsidRDefault="00D86B75" w:rsidP="00D86B75">
      <w:pPr>
        <w:pStyle w:val="Heading3nonum"/>
        <w:spacing w:before="0" w:line="276" w:lineRule="auto"/>
        <w:rPr>
          <w:rFonts w:cs="Arial"/>
          <w:color w:val="auto"/>
          <w:sz w:val="22"/>
          <w:szCs w:val="22"/>
        </w:rPr>
      </w:pPr>
    </w:p>
    <w:p w14:paraId="04FB5ECC" w14:textId="77777777" w:rsidR="00D86B75" w:rsidRDefault="00D86B75" w:rsidP="00D86B75">
      <w:pPr>
        <w:pStyle w:val="Heading3nonum"/>
        <w:spacing w:before="0" w:line="276" w:lineRule="auto"/>
        <w:rPr>
          <w:rFonts w:cs="Arial"/>
          <w:color w:val="auto"/>
          <w:sz w:val="22"/>
          <w:szCs w:val="22"/>
        </w:rPr>
      </w:pPr>
      <w:r>
        <w:rPr>
          <w:rFonts w:cs="Arial"/>
          <w:color w:val="auto"/>
          <w:sz w:val="22"/>
          <w:szCs w:val="22"/>
        </w:rPr>
        <w:t>to the extent set out in the schedules.</w:t>
      </w:r>
    </w:p>
    <w:p w14:paraId="3A70630B" w14:textId="77777777" w:rsidR="00D86B75" w:rsidRDefault="00D86B75" w:rsidP="00D86B75">
      <w:pPr>
        <w:pStyle w:val="Heading3nonum"/>
        <w:spacing w:before="0" w:line="276" w:lineRule="auto"/>
        <w:rPr>
          <w:rFonts w:cs="Arial"/>
          <w:color w:val="auto"/>
          <w:sz w:val="22"/>
          <w:szCs w:val="22"/>
        </w:rPr>
      </w:pPr>
    </w:p>
    <w:p w14:paraId="049479E9" w14:textId="2CB96438" w:rsidR="00D86B75" w:rsidRDefault="00D86B75" w:rsidP="00D86B75">
      <w:pPr>
        <w:pStyle w:val="Heading3nonum"/>
        <w:spacing w:before="0" w:line="276" w:lineRule="auto"/>
        <w:rPr>
          <w:rFonts w:cs="Arial"/>
          <w:color w:val="auto"/>
          <w:sz w:val="22"/>
          <w:szCs w:val="22"/>
        </w:rPr>
      </w:pPr>
      <w:r w:rsidRPr="00CE71BE">
        <w:rPr>
          <w:rFonts w:cs="Arial"/>
          <w:color w:val="auto"/>
          <w:sz w:val="22"/>
          <w:szCs w:val="22"/>
        </w:rPr>
        <w:t xml:space="preserve">The notice shall take effect from </w:t>
      </w:r>
      <w:r w:rsidR="00CE71BE" w:rsidRPr="00CE71BE">
        <w:rPr>
          <w:rFonts w:cs="Arial"/>
          <w:color w:val="auto"/>
          <w:sz w:val="22"/>
          <w:szCs w:val="22"/>
        </w:rPr>
        <w:t>06/02/2020</w:t>
      </w:r>
      <w:r>
        <w:rPr>
          <w:rFonts w:cs="Arial"/>
          <w:color w:val="auto"/>
          <w:sz w:val="22"/>
          <w:szCs w:val="22"/>
        </w:rPr>
        <w:t>.</w:t>
      </w:r>
    </w:p>
    <w:p w14:paraId="4F159C1C" w14:textId="77777777" w:rsidR="00D86B75" w:rsidRDefault="00D86B75" w:rsidP="00D86B7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86B75" w14:paraId="7EDBEB89" w14:textId="77777777" w:rsidTr="005C084D">
        <w:trPr>
          <w:trHeight w:hRule="exact" w:val="393"/>
        </w:trPr>
        <w:tc>
          <w:tcPr>
            <w:tcW w:w="6210" w:type="dxa"/>
            <w:tcBorders>
              <w:top w:val="nil"/>
              <w:left w:val="nil"/>
              <w:bottom w:val="single" w:sz="4" w:space="0" w:color="auto"/>
              <w:right w:val="nil"/>
            </w:tcBorders>
            <w:hideMark/>
          </w:tcPr>
          <w:p w14:paraId="0B12CE6B" w14:textId="77777777" w:rsidR="00D86B75" w:rsidRDefault="00D86B75" w:rsidP="005C084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B859617" w14:textId="77777777" w:rsidR="00D86B75" w:rsidRDefault="00D86B75" w:rsidP="005C084D">
            <w:pPr>
              <w:pStyle w:val="Heading3nonum"/>
              <w:spacing w:before="0"/>
              <w:ind w:right="1701"/>
              <w:rPr>
                <w:rFonts w:cs="Arial"/>
                <w:color w:val="auto"/>
                <w:sz w:val="22"/>
                <w:szCs w:val="22"/>
              </w:rPr>
            </w:pPr>
            <w:r>
              <w:rPr>
                <w:rFonts w:cs="Arial"/>
                <w:color w:val="auto"/>
                <w:sz w:val="22"/>
                <w:szCs w:val="22"/>
              </w:rPr>
              <w:t>Date</w:t>
            </w:r>
          </w:p>
        </w:tc>
      </w:tr>
      <w:tr w:rsidR="00D86B75" w14:paraId="414F88AE" w14:textId="77777777" w:rsidTr="005C084D">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5E7D849" w14:textId="4428AD8C" w:rsidR="00D86B75" w:rsidRPr="00CE71BE" w:rsidRDefault="00CE71BE" w:rsidP="005C084D">
            <w:pPr>
              <w:pStyle w:val="Heading3nonum"/>
              <w:spacing w:before="0"/>
              <w:ind w:right="-135"/>
              <w:jc w:val="center"/>
              <w:rPr>
                <w:rFonts w:cs="Arial"/>
                <w:b/>
                <w:color w:val="auto"/>
                <w:sz w:val="22"/>
                <w:szCs w:val="22"/>
              </w:rPr>
            </w:pPr>
            <w:r w:rsidRPr="00CE71BE">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A61498D" w14:textId="0094F7DA" w:rsidR="00D86B75" w:rsidRPr="00CE71BE" w:rsidRDefault="00CE71BE" w:rsidP="005C084D">
            <w:pPr>
              <w:pStyle w:val="Heading3nonum"/>
              <w:spacing w:before="0"/>
              <w:ind w:right="34"/>
              <w:jc w:val="center"/>
              <w:rPr>
                <w:rFonts w:cs="Arial"/>
                <w:b/>
                <w:color w:val="auto"/>
                <w:sz w:val="22"/>
                <w:szCs w:val="22"/>
              </w:rPr>
            </w:pPr>
            <w:r w:rsidRPr="00CE71BE">
              <w:rPr>
                <w:rFonts w:cs="Arial"/>
                <w:b/>
                <w:color w:val="auto"/>
                <w:sz w:val="22"/>
                <w:szCs w:val="22"/>
              </w:rPr>
              <w:t>06/02/2020</w:t>
            </w:r>
          </w:p>
        </w:tc>
      </w:tr>
    </w:tbl>
    <w:p w14:paraId="233B489D" w14:textId="77777777" w:rsidR="00D86B75" w:rsidRDefault="00D86B75" w:rsidP="00D86B75">
      <w:pPr>
        <w:pStyle w:val="Heading3nonum"/>
        <w:spacing w:before="0"/>
        <w:rPr>
          <w:rFonts w:cs="Arial"/>
          <w:sz w:val="22"/>
          <w:szCs w:val="22"/>
        </w:rPr>
      </w:pPr>
    </w:p>
    <w:p w14:paraId="345D7ADD" w14:textId="77777777" w:rsidR="00D86B75" w:rsidRDefault="00D86B75" w:rsidP="00D86B75">
      <w:pPr>
        <w:pStyle w:val="Heading3nonum"/>
        <w:spacing w:before="0"/>
        <w:rPr>
          <w:rFonts w:cs="Arial"/>
          <w:sz w:val="22"/>
          <w:szCs w:val="22"/>
        </w:rPr>
      </w:pPr>
      <w:r>
        <w:rPr>
          <w:rFonts w:cs="Arial"/>
          <w:sz w:val="22"/>
          <w:szCs w:val="22"/>
        </w:rPr>
        <w:t>Authorised on behalf of Natural Resources Wales</w:t>
      </w:r>
    </w:p>
    <w:p w14:paraId="013F433C" w14:textId="77777777" w:rsidR="00D86B75" w:rsidRDefault="00D86B75" w:rsidP="00D86B7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3030B31" w14:textId="77777777" w:rsidR="00D86B75" w:rsidRDefault="00D86B75" w:rsidP="00D86B7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6D1520F" w14:textId="77777777" w:rsidR="00D86B75" w:rsidRDefault="00D86B75" w:rsidP="00D86B75">
      <w:pPr>
        <w:pStyle w:val="Heading3nonum"/>
        <w:rPr>
          <w:rFonts w:cs="Arial"/>
          <w:color w:val="FF0000"/>
          <w:sz w:val="22"/>
          <w:szCs w:val="22"/>
        </w:rPr>
      </w:pPr>
    </w:p>
    <w:p w14:paraId="3745E72F" w14:textId="77777777" w:rsidR="00D86B75" w:rsidRDefault="00D86B75" w:rsidP="00D86B75">
      <w:pPr>
        <w:pStyle w:val="Heading3nonum"/>
        <w:rPr>
          <w:rFonts w:cs="Arial"/>
          <w:b/>
          <w:color w:val="auto"/>
          <w:sz w:val="22"/>
          <w:szCs w:val="22"/>
        </w:rPr>
      </w:pPr>
      <w:r>
        <w:rPr>
          <w:rFonts w:cs="Arial"/>
          <w:b/>
          <w:color w:val="auto"/>
          <w:sz w:val="22"/>
          <w:szCs w:val="22"/>
        </w:rPr>
        <w:t>Schedule 2 – consolidated permit</w:t>
      </w:r>
    </w:p>
    <w:p w14:paraId="0FC2D8D5" w14:textId="77777777" w:rsidR="00D86B75" w:rsidRDefault="00D86B75" w:rsidP="00D86B7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86B75" w14:paraId="7D9AC696" w14:textId="77777777" w:rsidTr="005C084D">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105264A" w14:textId="77777777" w:rsidR="00D86B75" w:rsidRDefault="00D86B75" w:rsidP="005C084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5C1634D" w14:textId="77777777" w:rsidR="00D86B75" w:rsidRDefault="00D86B75" w:rsidP="00D86B75">
      <w:pPr>
        <w:pStyle w:val="Act"/>
        <w:spacing w:line="240" w:lineRule="auto"/>
        <w:ind w:firstLine="1276"/>
        <w:rPr>
          <w:sz w:val="22"/>
          <w:szCs w:val="22"/>
        </w:rPr>
      </w:pPr>
      <w:r>
        <w:rPr>
          <w:sz w:val="22"/>
          <w:szCs w:val="22"/>
        </w:rPr>
        <w:t>The Environmental Permitting (England and Wales) Regulations 2016</w:t>
      </w:r>
    </w:p>
    <w:p w14:paraId="570B4FB9" w14:textId="77777777" w:rsidR="00D86B75" w:rsidRDefault="00D86B75" w:rsidP="00D86B75">
      <w:pPr>
        <w:pStyle w:val="Act"/>
        <w:spacing w:before="0" w:line="276" w:lineRule="auto"/>
        <w:ind w:firstLine="1276"/>
      </w:pPr>
    </w:p>
    <w:p w14:paraId="67FE425F" w14:textId="77777777" w:rsidR="00D86B75" w:rsidRPr="001072BC" w:rsidRDefault="00D86B75" w:rsidP="00D86B75">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2045325F" w14:textId="39399665" w:rsidR="00D86B75" w:rsidRPr="00615FA2" w:rsidRDefault="00D86B75" w:rsidP="00D86B75">
      <w:pPr>
        <w:pStyle w:val="Data"/>
        <w:spacing w:line="276" w:lineRule="auto"/>
        <w:ind w:firstLine="1276"/>
        <w:rPr>
          <w:rFonts w:cs="Arial"/>
          <w:color w:val="auto"/>
        </w:rPr>
      </w:pPr>
      <w:r w:rsidRPr="00615FA2">
        <w:rPr>
          <w:rFonts w:cs="Arial"/>
          <w:color w:val="auto"/>
          <w:sz w:val="22"/>
          <w:szCs w:val="22"/>
        </w:rPr>
        <w:fldChar w:fldCharType="begin"/>
      </w:r>
      <w:r w:rsidRPr="00615FA2">
        <w:rPr>
          <w:rFonts w:cs="Arial"/>
          <w:color w:val="auto"/>
          <w:sz w:val="22"/>
          <w:szCs w:val="22"/>
        </w:rPr>
        <w:instrText xml:space="preserve"> MERGEFIELD "Permit_Number" </w:instrText>
      </w:r>
      <w:r w:rsidRPr="00615FA2">
        <w:rPr>
          <w:rFonts w:cs="Arial"/>
          <w:color w:val="auto"/>
          <w:sz w:val="22"/>
          <w:szCs w:val="22"/>
        </w:rPr>
        <w:fldChar w:fldCharType="separate"/>
      </w:r>
      <w:r w:rsidR="00615FA2" w:rsidRPr="00615FA2">
        <w:rPr>
          <w:rFonts w:cs="Arial"/>
          <w:noProof/>
          <w:color w:val="auto"/>
          <w:sz w:val="22"/>
          <w:szCs w:val="22"/>
        </w:rPr>
        <w:t>CG0188001</w:t>
      </w:r>
      <w:r w:rsidRPr="00615FA2">
        <w:rPr>
          <w:rFonts w:cs="Arial"/>
          <w:color w:val="auto"/>
          <w:sz w:val="22"/>
          <w:szCs w:val="22"/>
        </w:rPr>
        <w:fldChar w:fldCharType="end"/>
      </w:r>
    </w:p>
    <w:p w14:paraId="19AA23A8" w14:textId="77777777" w:rsidR="00D86B75" w:rsidRDefault="00D86B75" w:rsidP="00D86B75">
      <w:pPr>
        <w:pStyle w:val="Data"/>
        <w:spacing w:line="276" w:lineRule="auto"/>
        <w:ind w:firstLine="1276"/>
        <w:rPr>
          <w:rFonts w:cs="Arial"/>
          <w:color w:val="FF0000"/>
          <w:sz w:val="22"/>
          <w:szCs w:val="22"/>
        </w:rPr>
      </w:pPr>
    </w:p>
    <w:p w14:paraId="2F269FE6" w14:textId="772EFFD8" w:rsidR="00D86B75" w:rsidRDefault="00D86B75" w:rsidP="00D86B75">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15FA2">
        <w:rPr>
          <w:color w:val="auto"/>
          <w:sz w:val="22"/>
          <w:szCs w:val="22"/>
        </w:rPr>
        <w:fldChar w:fldCharType="begin"/>
      </w:r>
      <w:r w:rsidRPr="00615FA2">
        <w:rPr>
          <w:color w:val="auto"/>
          <w:sz w:val="22"/>
          <w:szCs w:val="22"/>
        </w:rPr>
        <w:instrText xml:space="preserve"> MERGEFIELD PAN </w:instrText>
      </w:r>
      <w:r w:rsidRPr="00615FA2">
        <w:rPr>
          <w:color w:val="auto"/>
          <w:sz w:val="22"/>
          <w:szCs w:val="22"/>
        </w:rPr>
        <w:fldChar w:fldCharType="separate"/>
      </w:r>
      <w:r w:rsidR="00615FA2" w:rsidRPr="00615FA2">
        <w:rPr>
          <w:noProof/>
          <w:color w:val="auto"/>
          <w:sz w:val="22"/>
          <w:szCs w:val="22"/>
        </w:rPr>
        <w:t>PAN-008459</w:t>
      </w:r>
      <w:r w:rsidRPr="00615FA2">
        <w:rPr>
          <w:color w:val="auto"/>
          <w:sz w:val="22"/>
          <w:szCs w:val="22"/>
        </w:rPr>
        <w:fldChar w:fldCharType="end"/>
      </w:r>
      <w:r w:rsidRPr="00615FA2">
        <w:rPr>
          <w:color w:val="auto"/>
          <w:sz w:val="22"/>
          <w:szCs w:val="22"/>
        </w:rPr>
        <w:t xml:space="preserve"> </w:t>
      </w:r>
      <w:r>
        <w:rPr>
          <w:sz w:val="22"/>
          <w:szCs w:val="22"/>
        </w:rPr>
        <w:t>authorising</w:t>
      </w:r>
    </w:p>
    <w:p w14:paraId="77D11969" w14:textId="77777777" w:rsidR="00D86B75" w:rsidRDefault="00D86B75" w:rsidP="00D86B75">
      <w:pPr>
        <w:pStyle w:val="Heading3nonum"/>
        <w:spacing w:before="0" w:line="276" w:lineRule="auto"/>
        <w:ind w:left="1276" w:right="282"/>
        <w:rPr>
          <w:rFonts w:asciiTheme="majorHAnsi" w:hAnsiTheme="majorHAnsi" w:cstheme="majorHAnsi"/>
          <w:color w:val="FF0000"/>
          <w:sz w:val="22"/>
          <w:szCs w:val="22"/>
        </w:rPr>
      </w:pPr>
    </w:p>
    <w:p w14:paraId="2BC8CFB3" w14:textId="77777777" w:rsidR="00D86B75" w:rsidRDefault="00D86B75" w:rsidP="00D86B75">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1D4D7EC" w14:textId="77777777" w:rsidR="00D86B75" w:rsidRDefault="00D86B75" w:rsidP="00D86B75">
      <w:pPr>
        <w:pStyle w:val="Heading3nonum"/>
        <w:spacing w:before="0" w:line="276" w:lineRule="auto"/>
        <w:ind w:firstLine="1276"/>
        <w:rPr>
          <w:rFonts w:cs="Arial"/>
          <w:color w:val="auto"/>
          <w:sz w:val="22"/>
          <w:szCs w:val="22"/>
        </w:rPr>
      </w:pPr>
    </w:p>
    <w:p w14:paraId="6D6C6707" w14:textId="77777777" w:rsidR="00D86B75" w:rsidRDefault="00D86B75" w:rsidP="00D86B75">
      <w:pPr>
        <w:pStyle w:val="Heading3nonum"/>
        <w:spacing w:before="0" w:line="276" w:lineRule="auto"/>
        <w:ind w:firstLine="1276"/>
        <w:rPr>
          <w:rStyle w:val="change"/>
          <w:i/>
          <w:color w:val="auto"/>
        </w:rPr>
      </w:pPr>
      <w:r>
        <w:rPr>
          <w:color w:val="auto"/>
          <w:sz w:val="22"/>
        </w:rPr>
        <w:t>whose registered office is</w:t>
      </w:r>
    </w:p>
    <w:p w14:paraId="72B95FC4" w14:textId="77777777" w:rsidR="00D86B75" w:rsidRDefault="00D86B75" w:rsidP="00D86B75">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C9BD584" w14:textId="77777777" w:rsidR="00D86B75" w:rsidRDefault="00D86B75" w:rsidP="00D86B75">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15B17C6" w14:textId="77777777" w:rsidR="00D86B75" w:rsidRDefault="00D86B75" w:rsidP="00D86B75">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EABD334" w14:textId="77777777" w:rsidR="00D86B75" w:rsidRDefault="00D86B75" w:rsidP="00D86B75">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0D26EA5" w14:textId="77777777" w:rsidR="00D86B75" w:rsidRDefault="00D86B75" w:rsidP="00D86B75">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3EB9A6A" w14:textId="77777777" w:rsidR="00D86B75" w:rsidRDefault="00D86B75" w:rsidP="00D86B75">
      <w:pPr>
        <w:pStyle w:val="Data"/>
        <w:spacing w:line="276" w:lineRule="auto"/>
        <w:ind w:firstLine="1276"/>
        <w:rPr>
          <w:rStyle w:val="change"/>
          <w:color w:val="auto"/>
          <w:sz w:val="22"/>
          <w:szCs w:val="22"/>
        </w:rPr>
      </w:pPr>
    </w:p>
    <w:p w14:paraId="708FB29D" w14:textId="77777777" w:rsidR="00D86B75" w:rsidRDefault="00D86B75" w:rsidP="00D86B75">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53C436A2" w14:textId="77777777" w:rsidR="00D86B75" w:rsidRDefault="00D86B75" w:rsidP="00D86B75">
      <w:pPr>
        <w:spacing w:before="0" w:after="0"/>
        <w:ind w:left="1276" w:right="282"/>
        <w:rPr>
          <w:sz w:val="22"/>
          <w:szCs w:val="22"/>
        </w:rPr>
      </w:pPr>
    </w:p>
    <w:p w14:paraId="2970B999" w14:textId="77777777" w:rsidR="00D86B75" w:rsidRDefault="00D86B75" w:rsidP="00D86B75">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648CE6C4" w14:textId="4FBB14D1" w:rsidR="00D86B75" w:rsidRPr="00615FA2" w:rsidRDefault="00D86B75" w:rsidP="00D86B75">
      <w:pPr>
        <w:pStyle w:val="Data"/>
        <w:spacing w:line="276" w:lineRule="auto"/>
        <w:ind w:firstLine="1276"/>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Site_name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Llangefni Main Pumping Station</w:t>
      </w:r>
      <w:r w:rsidRPr="00615FA2">
        <w:rPr>
          <w:rStyle w:val="change"/>
          <w:rFonts w:cs="Arial"/>
          <w:color w:val="auto"/>
          <w:sz w:val="22"/>
          <w:szCs w:val="22"/>
        </w:rPr>
        <w:fldChar w:fldCharType="end"/>
      </w:r>
    </w:p>
    <w:p w14:paraId="0C7DD249" w14:textId="4223DE56" w:rsidR="00D86B75" w:rsidRPr="00615FA2" w:rsidRDefault="00D86B75" w:rsidP="00D86B75">
      <w:pPr>
        <w:pStyle w:val="Data"/>
        <w:spacing w:line="276" w:lineRule="auto"/>
        <w:ind w:firstLine="1276"/>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DSI_ADD2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Nr Ind Est Rd </w:t>
      </w:r>
      <w:r w:rsidRPr="00615FA2">
        <w:rPr>
          <w:rStyle w:val="change"/>
          <w:rFonts w:cs="Arial"/>
          <w:color w:val="auto"/>
          <w:sz w:val="22"/>
          <w:szCs w:val="22"/>
        </w:rPr>
        <w:fldChar w:fldCharType="end"/>
      </w:r>
    </w:p>
    <w:p w14:paraId="51F8EF45" w14:textId="4E97248F" w:rsidR="00D86B75" w:rsidRPr="00615FA2" w:rsidRDefault="00D86B75" w:rsidP="00D86B75">
      <w:pPr>
        <w:pStyle w:val="Data"/>
        <w:spacing w:line="276" w:lineRule="auto"/>
        <w:ind w:firstLine="1276"/>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DSI_ADD3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Llangefni </w:t>
      </w:r>
      <w:r w:rsidRPr="00615FA2">
        <w:rPr>
          <w:rStyle w:val="change"/>
          <w:rFonts w:cs="Arial"/>
          <w:color w:val="auto"/>
          <w:sz w:val="22"/>
          <w:szCs w:val="22"/>
        </w:rPr>
        <w:fldChar w:fldCharType="end"/>
      </w:r>
    </w:p>
    <w:p w14:paraId="55FFFF1C" w14:textId="6A5BA0ED" w:rsidR="00D86B75" w:rsidRPr="00615FA2" w:rsidRDefault="00D86B75" w:rsidP="00D86B75">
      <w:pPr>
        <w:pStyle w:val="Data"/>
        <w:spacing w:line="276" w:lineRule="auto"/>
        <w:ind w:firstLine="1276"/>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DSI_ADD4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Anglesey </w:t>
      </w:r>
      <w:r w:rsidRPr="00615FA2">
        <w:rPr>
          <w:rStyle w:val="change"/>
          <w:rFonts w:cs="Arial"/>
          <w:color w:val="auto"/>
          <w:sz w:val="22"/>
          <w:szCs w:val="22"/>
        </w:rPr>
        <w:fldChar w:fldCharType="end"/>
      </w:r>
    </w:p>
    <w:p w14:paraId="58EAB53B" w14:textId="2544F12C" w:rsidR="00D86B75" w:rsidRPr="00615FA2" w:rsidRDefault="00D86B75" w:rsidP="00D86B75">
      <w:pPr>
        <w:pStyle w:val="Data"/>
        <w:spacing w:line="276" w:lineRule="auto"/>
        <w:ind w:firstLine="1276"/>
        <w:rPr>
          <w:rStyle w:val="change"/>
          <w:rFonts w:cs="Arial"/>
          <w:color w:val="auto"/>
          <w:sz w:val="22"/>
          <w:szCs w:val="22"/>
        </w:rPr>
      </w:pPr>
      <w:r w:rsidRPr="00615FA2">
        <w:rPr>
          <w:rStyle w:val="change"/>
          <w:rFonts w:cs="Arial"/>
          <w:color w:val="auto"/>
          <w:sz w:val="22"/>
          <w:szCs w:val="22"/>
        </w:rPr>
        <w:fldChar w:fldCharType="begin"/>
      </w:r>
      <w:r w:rsidRPr="00615FA2">
        <w:rPr>
          <w:rStyle w:val="change"/>
          <w:rFonts w:cs="Arial"/>
          <w:color w:val="auto"/>
          <w:sz w:val="22"/>
          <w:szCs w:val="22"/>
        </w:rPr>
        <w:instrText xml:space="preserve"> MERGEFIELD DSI_POST_CODE </w:instrText>
      </w:r>
      <w:r w:rsidRPr="00615FA2">
        <w:rPr>
          <w:rStyle w:val="change"/>
          <w:rFonts w:cs="Arial"/>
          <w:color w:val="auto"/>
          <w:sz w:val="22"/>
          <w:szCs w:val="22"/>
        </w:rPr>
        <w:fldChar w:fldCharType="separate"/>
      </w:r>
      <w:r w:rsidR="00615FA2" w:rsidRPr="00615FA2">
        <w:rPr>
          <w:rStyle w:val="change"/>
          <w:rFonts w:cs="Arial"/>
          <w:noProof/>
          <w:color w:val="auto"/>
          <w:sz w:val="22"/>
          <w:szCs w:val="22"/>
        </w:rPr>
        <w:t xml:space="preserve">LL77 7UX </w:t>
      </w:r>
      <w:r w:rsidRPr="00615FA2">
        <w:rPr>
          <w:rStyle w:val="change"/>
          <w:rFonts w:cs="Arial"/>
          <w:color w:val="auto"/>
          <w:sz w:val="22"/>
          <w:szCs w:val="22"/>
        </w:rPr>
        <w:fldChar w:fldCharType="end"/>
      </w:r>
    </w:p>
    <w:p w14:paraId="3F376D07" w14:textId="77777777" w:rsidR="00D86B75" w:rsidRDefault="00D86B75" w:rsidP="00D86B75">
      <w:pPr>
        <w:pStyle w:val="Heading3nonum"/>
        <w:spacing w:before="0" w:line="276" w:lineRule="auto"/>
        <w:ind w:firstLine="1276"/>
        <w:rPr>
          <w:b/>
          <w:color w:val="FF0000"/>
          <w:sz w:val="22"/>
          <w:szCs w:val="22"/>
        </w:rPr>
      </w:pPr>
    </w:p>
    <w:p w14:paraId="4C5E8227" w14:textId="77777777" w:rsidR="00D86B75" w:rsidRDefault="00D86B75" w:rsidP="00D86B75">
      <w:pPr>
        <w:spacing w:before="0" w:after="0"/>
        <w:ind w:left="1276"/>
        <w:rPr>
          <w:sz w:val="22"/>
          <w:szCs w:val="22"/>
        </w:rPr>
      </w:pPr>
      <w:r>
        <w:rPr>
          <w:sz w:val="22"/>
          <w:szCs w:val="22"/>
        </w:rPr>
        <w:t>to the extent authorised by and subject to the conditions of this permit.</w:t>
      </w:r>
    </w:p>
    <w:p w14:paraId="60B3FF7D" w14:textId="77777777" w:rsidR="00D86B75" w:rsidRDefault="00D86B75" w:rsidP="00D86B7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86B75" w14:paraId="4139DC6F" w14:textId="77777777" w:rsidTr="005C084D">
        <w:trPr>
          <w:trHeight w:hRule="exact" w:val="393"/>
        </w:trPr>
        <w:tc>
          <w:tcPr>
            <w:tcW w:w="5387" w:type="dxa"/>
            <w:tcBorders>
              <w:top w:val="nil"/>
              <w:left w:val="nil"/>
              <w:bottom w:val="single" w:sz="4" w:space="0" w:color="auto"/>
              <w:right w:val="nil"/>
            </w:tcBorders>
            <w:hideMark/>
          </w:tcPr>
          <w:p w14:paraId="745D38C5" w14:textId="77777777" w:rsidR="00D86B75" w:rsidRDefault="00D86B75" w:rsidP="005C084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757E004" w14:textId="77777777" w:rsidR="00D86B75" w:rsidRDefault="00D86B75" w:rsidP="005C084D">
            <w:pPr>
              <w:pStyle w:val="Heading3nonum"/>
              <w:ind w:right="1701"/>
              <w:rPr>
                <w:sz w:val="22"/>
                <w:szCs w:val="22"/>
              </w:rPr>
            </w:pPr>
            <w:r>
              <w:rPr>
                <w:sz w:val="22"/>
                <w:szCs w:val="22"/>
              </w:rPr>
              <w:t>Date</w:t>
            </w:r>
          </w:p>
        </w:tc>
      </w:tr>
      <w:tr w:rsidR="00D86B75" w14:paraId="06902CCE" w14:textId="77777777" w:rsidTr="005C084D">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3CA6623" w14:textId="48B2F009" w:rsidR="00D86B75" w:rsidRPr="00CC5D0E" w:rsidRDefault="00CC5D0E" w:rsidP="005C084D">
            <w:pPr>
              <w:pStyle w:val="Heading3nonum"/>
              <w:ind w:right="34"/>
              <w:jc w:val="center"/>
              <w:rPr>
                <w:color w:val="auto"/>
                <w:sz w:val="22"/>
                <w:szCs w:val="22"/>
              </w:rPr>
            </w:pPr>
            <w:r w:rsidRPr="00CC5D0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6BD486B" w14:textId="75BD2644" w:rsidR="00D86B75" w:rsidRPr="00CC5D0E" w:rsidRDefault="00CC5D0E" w:rsidP="005C084D">
            <w:pPr>
              <w:pStyle w:val="Heading3nonum"/>
              <w:spacing w:before="0" w:line="240" w:lineRule="auto"/>
              <w:jc w:val="center"/>
              <w:rPr>
                <w:b/>
                <w:color w:val="auto"/>
                <w:sz w:val="22"/>
                <w:szCs w:val="22"/>
              </w:rPr>
            </w:pPr>
            <w:r w:rsidRPr="00CC5D0E">
              <w:rPr>
                <w:b/>
                <w:color w:val="auto"/>
                <w:sz w:val="22"/>
                <w:szCs w:val="22"/>
              </w:rPr>
              <w:t>06/02/2020</w:t>
            </w:r>
          </w:p>
        </w:tc>
      </w:tr>
    </w:tbl>
    <w:p w14:paraId="64139EF2" w14:textId="77777777" w:rsidR="00D86B75" w:rsidRDefault="00D86B75" w:rsidP="00D86B7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FC58806" w14:textId="77777777" w:rsidR="00D86B75" w:rsidRDefault="00D86B75" w:rsidP="00D86B75">
      <w:pPr>
        <w:rPr>
          <w:rStyle w:val="Pink"/>
          <w:rFonts w:eastAsiaTheme="majorEastAsia"/>
        </w:rPr>
      </w:pPr>
      <w:r>
        <w:rPr>
          <w:rStyle w:val="Pink"/>
          <w:rFonts w:eastAsiaTheme="majorEastAsia"/>
        </w:rPr>
        <w:br w:type="page"/>
      </w:r>
    </w:p>
    <w:p w14:paraId="38002D6A" w14:textId="77777777" w:rsidR="00D86B75" w:rsidRDefault="00D86B75" w:rsidP="00D86B75">
      <w:pPr>
        <w:pStyle w:val="Heading1"/>
        <w:ind w:left="567" w:right="686"/>
      </w:pPr>
      <w:r>
        <w:lastRenderedPageBreak/>
        <w:t>Conditions</w:t>
      </w:r>
      <w:bookmarkEnd w:id="0"/>
    </w:p>
    <w:p w14:paraId="79DB102C" w14:textId="77777777" w:rsidR="00D86B75" w:rsidRPr="00F42B24" w:rsidRDefault="00D86B75" w:rsidP="00D86B75">
      <w:pPr>
        <w:pStyle w:val="Bullet"/>
        <w:numPr>
          <w:ilvl w:val="0"/>
          <w:numId w:val="35"/>
        </w:numPr>
        <w:ind w:right="686" w:hanging="113"/>
        <w:rPr>
          <w:sz w:val="36"/>
          <w:szCs w:val="36"/>
        </w:rPr>
      </w:pPr>
      <w:r w:rsidRPr="00F42B24">
        <w:rPr>
          <w:sz w:val="36"/>
          <w:szCs w:val="36"/>
        </w:rPr>
        <w:t>Management</w:t>
      </w:r>
    </w:p>
    <w:p w14:paraId="640871ED" w14:textId="77777777" w:rsidR="00D86B75" w:rsidRDefault="00D86B75" w:rsidP="00D86B75">
      <w:pPr>
        <w:pStyle w:val="Bullet0"/>
        <w:numPr>
          <w:ilvl w:val="1"/>
          <w:numId w:val="2"/>
        </w:numPr>
        <w:ind w:right="686" w:hanging="113"/>
      </w:pPr>
      <w:r>
        <w:t>General management</w:t>
      </w:r>
      <w:bookmarkStart w:id="5" w:name="_Ref373938749"/>
    </w:p>
    <w:p w14:paraId="33077A5F" w14:textId="77777777" w:rsidR="00D86B75" w:rsidRPr="00F42B24" w:rsidRDefault="00D86B75" w:rsidP="00D86B75">
      <w:pPr>
        <w:pStyle w:val="Bullet1"/>
        <w:numPr>
          <w:ilvl w:val="2"/>
          <w:numId w:val="35"/>
        </w:numPr>
        <w:ind w:right="686" w:hanging="113"/>
        <w:rPr>
          <w:sz w:val="18"/>
          <w:szCs w:val="18"/>
        </w:rPr>
      </w:pPr>
      <w:bookmarkStart w:id="6" w:name="_Ref373938830"/>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bookmarkEnd w:id="5"/>
      <w:bookmarkEnd w:id="6"/>
    </w:p>
    <w:p w14:paraId="40EE7038" w14:textId="77777777" w:rsidR="00D86B75" w:rsidRPr="00F42B24" w:rsidRDefault="00D86B75" w:rsidP="00D86B75">
      <w:pPr>
        <w:pStyle w:val="aBullet"/>
        <w:numPr>
          <w:ilvl w:val="3"/>
          <w:numId w:val="35"/>
        </w:numPr>
        <w:tabs>
          <w:tab w:val="clear" w:pos="1134"/>
        </w:tabs>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653E8CA" w14:textId="77777777" w:rsidR="00D86B75" w:rsidRPr="00F42B24" w:rsidRDefault="00D86B75" w:rsidP="00D86B75">
      <w:pPr>
        <w:pStyle w:val="aBullet"/>
        <w:numPr>
          <w:ilvl w:val="3"/>
          <w:numId w:val="35"/>
        </w:numPr>
        <w:tabs>
          <w:tab w:val="clear" w:pos="1134"/>
        </w:tabs>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C165C0F" w14:textId="77777777" w:rsidR="00D86B75" w:rsidRPr="00F42B24" w:rsidRDefault="00D86B75" w:rsidP="00D86B75">
      <w:pPr>
        <w:pStyle w:val="Bullet1"/>
        <w:numPr>
          <w:ilvl w:val="2"/>
          <w:numId w:val="35"/>
        </w:numPr>
        <w:ind w:right="686" w:hanging="113"/>
        <w:rPr>
          <w:sz w:val="18"/>
          <w:szCs w:val="18"/>
        </w:rPr>
      </w:pPr>
      <w:r w:rsidRPr="00F42B24">
        <w:rPr>
          <w:sz w:val="18"/>
          <w:szCs w:val="18"/>
        </w:rPr>
        <w:t xml:space="preserve">Records demonstrating compliance with condition 1.1.1 shall be maintained. </w:t>
      </w:r>
    </w:p>
    <w:p w14:paraId="70D67AA5" w14:textId="77777777" w:rsidR="00D86B75" w:rsidRPr="00A9057C" w:rsidRDefault="00D86B75" w:rsidP="00D86B75">
      <w:pPr>
        <w:pStyle w:val="Bullet1"/>
        <w:numPr>
          <w:ilvl w:val="2"/>
          <w:numId w:val="35"/>
        </w:numPr>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6F2C0BEB" w14:textId="77777777" w:rsidR="00D86B75" w:rsidRPr="00F42B24" w:rsidRDefault="00D86B75" w:rsidP="00D86B75">
      <w:pPr>
        <w:pStyle w:val="Bullet"/>
        <w:numPr>
          <w:ilvl w:val="0"/>
          <w:numId w:val="35"/>
        </w:numPr>
        <w:ind w:right="686" w:hanging="113"/>
        <w:rPr>
          <w:sz w:val="36"/>
          <w:szCs w:val="36"/>
        </w:rPr>
      </w:pPr>
      <w:r w:rsidRPr="00F42B24">
        <w:rPr>
          <w:sz w:val="36"/>
          <w:szCs w:val="36"/>
        </w:rPr>
        <w:t>Operations</w:t>
      </w:r>
    </w:p>
    <w:p w14:paraId="07D21981" w14:textId="77777777" w:rsidR="00D86B75" w:rsidRPr="00E4257F" w:rsidRDefault="00D86B75" w:rsidP="00D86B75">
      <w:pPr>
        <w:pStyle w:val="Bullet0"/>
        <w:numPr>
          <w:ilvl w:val="1"/>
          <w:numId w:val="35"/>
        </w:numPr>
        <w:ind w:right="686" w:hanging="113"/>
      </w:pPr>
      <w:r>
        <w:t xml:space="preserve">Permitted </w:t>
      </w:r>
      <w:r w:rsidRPr="00E4257F">
        <w:t>activities</w:t>
      </w:r>
    </w:p>
    <w:p w14:paraId="22292954" w14:textId="77777777" w:rsidR="00D86B75" w:rsidRPr="00E4257F" w:rsidRDefault="00D86B75" w:rsidP="00D86B75">
      <w:pPr>
        <w:pStyle w:val="Bullet1"/>
        <w:numPr>
          <w:ilvl w:val="2"/>
          <w:numId w:val="35"/>
        </w:numPr>
        <w:tabs>
          <w:tab w:val="clear" w:pos="680"/>
          <w:tab w:val="num" w:pos="1134"/>
        </w:tabs>
        <w:ind w:left="1134" w:right="686" w:hanging="567"/>
      </w:pPr>
      <w:r w:rsidRPr="00E4257F">
        <w:rPr>
          <w:sz w:val="18"/>
          <w:szCs w:val="18"/>
        </w:rPr>
        <w:t>The only activit</w:t>
      </w:r>
      <w:r>
        <w:rPr>
          <w:rStyle w:val="Red"/>
          <w:color w:val="auto"/>
          <w:sz w:val="18"/>
          <w:szCs w:val="18"/>
        </w:rPr>
        <w:t>ies</w:t>
      </w:r>
      <w:r w:rsidRPr="00E4257F">
        <w:rPr>
          <w:sz w:val="18"/>
          <w:szCs w:val="18"/>
        </w:rPr>
        <w:t xml:space="preserve"> authorised by the permit </w:t>
      </w:r>
      <w:r>
        <w:rPr>
          <w:rStyle w:val="Red"/>
          <w:color w:val="auto"/>
          <w:sz w:val="18"/>
          <w:szCs w:val="18"/>
        </w:rPr>
        <w:t>are</w:t>
      </w:r>
      <w:r w:rsidRPr="00E4257F">
        <w:rPr>
          <w:rStyle w:val="Red"/>
          <w:color w:val="auto"/>
          <w:sz w:val="18"/>
          <w:szCs w:val="18"/>
        </w:rPr>
        <w:t xml:space="preserve"> </w:t>
      </w:r>
      <w:r w:rsidRPr="00E4257F">
        <w:rPr>
          <w:sz w:val="18"/>
          <w:szCs w:val="18"/>
        </w:rPr>
        <w:t>the activit</w:t>
      </w:r>
      <w:r>
        <w:rPr>
          <w:rStyle w:val="Red"/>
          <w:color w:val="auto"/>
          <w:sz w:val="18"/>
          <w:szCs w:val="18"/>
        </w:rPr>
        <w:t>ies</w:t>
      </w:r>
      <w:r w:rsidRPr="00E4257F">
        <w:rPr>
          <w:sz w:val="18"/>
          <w:szCs w:val="18"/>
        </w:rPr>
        <w:t xml:space="preserve"> specified in schedule 1 table S1.1.</w:t>
      </w:r>
    </w:p>
    <w:p w14:paraId="20234F96" w14:textId="77777777" w:rsidR="00D86B75" w:rsidRPr="001D58E5" w:rsidRDefault="00D86B75" w:rsidP="00D86B75">
      <w:pPr>
        <w:pStyle w:val="Bullet0"/>
        <w:numPr>
          <w:ilvl w:val="1"/>
          <w:numId w:val="35"/>
        </w:numPr>
        <w:ind w:right="686" w:hanging="113"/>
      </w:pPr>
      <w:r w:rsidRPr="001D58E5">
        <w:t xml:space="preserve">The site </w:t>
      </w:r>
    </w:p>
    <w:p w14:paraId="05B0FFB1" w14:textId="77777777" w:rsidR="00D86B75" w:rsidRPr="001D58E5" w:rsidRDefault="00D86B75" w:rsidP="00D86B75">
      <w:pPr>
        <w:pStyle w:val="Bullet1"/>
        <w:numPr>
          <w:ilvl w:val="2"/>
          <w:numId w:val="35"/>
        </w:numPr>
        <w:tabs>
          <w:tab w:val="clear" w:pos="680"/>
          <w:tab w:val="num" w:pos="1134"/>
        </w:tabs>
        <w:ind w:left="1134" w:right="686" w:hanging="567"/>
        <w:rPr>
          <w:sz w:val="18"/>
          <w:szCs w:val="18"/>
        </w:rPr>
      </w:pPr>
      <w:r w:rsidRPr="001D58E5">
        <w:rPr>
          <w:sz w:val="18"/>
          <w:szCs w:val="18"/>
        </w:rPr>
        <w:t xml:space="preserve">The </w:t>
      </w:r>
      <w:bookmarkStart w:id="7" w:name="_Hlk20753787"/>
      <w:r w:rsidRPr="00C4775A">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Pr="001D58E5">
        <w:rPr>
          <w:sz w:val="18"/>
          <w:szCs w:val="18"/>
        </w:rPr>
        <w:t>.</w:t>
      </w:r>
    </w:p>
    <w:p w14:paraId="724DE6BD" w14:textId="77777777" w:rsidR="00D86B75" w:rsidRDefault="00D86B75" w:rsidP="00D86B75">
      <w:pPr>
        <w:pStyle w:val="Bullet0"/>
        <w:numPr>
          <w:ilvl w:val="1"/>
          <w:numId w:val="35"/>
        </w:numPr>
        <w:ind w:right="686" w:hanging="113"/>
      </w:pPr>
      <w:r>
        <w:t>Operating techniques</w:t>
      </w:r>
    </w:p>
    <w:p w14:paraId="3199DEC4" w14:textId="77777777" w:rsidR="00D86B75" w:rsidRPr="00385DA3" w:rsidRDefault="00D86B75" w:rsidP="00D86B75">
      <w:pPr>
        <w:pStyle w:val="Bullet1"/>
        <w:numPr>
          <w:ilvl w:val="2"/>
          <w:numId w:val="35"/>
        </w:numPr>
        <w:tabs>
          <w:tab w:val="clear" w:pos="1134"/>
        </w:tabs>
        <w:ind w:left="1134" w:right="282" w:hanging="567"/>
        <w:rPr>
          <w:rStyle w:val="Red"/>
          <w:color w:val="auto"/>
          <w:sz w:val="18"/>
          <w:szCs w:val="18"/>
        </w:rPr>
      </w:pPr>
      <w:bookmarkStart w:id="8" w:name="_Hlk20758321"/>
      <w:bookmarkStart w:id="9" w:name="_Hlk20761179"/>
      <w:bookmarkStart w:id="10"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bookmarkEnd w:id="9"/>
    </w:p>
    <w:bookmarkEnd w:id="10"/>
    <w:p w14:paraId="7703D3A6" w14:textId="77777777" w:rsidR="00D86B75" w:rsidRPr="001D58E5" w:rsidRDefault="00D86B75" w:rsidP="00D86B75">
      <w:pPr>
        <w:pStyle w:val="Bullet1"/>
        <w:numPr>
          <w:ilvl w:val="2"/>
          <w:numId w:val="35"/>
        </w:numPr>
        <w:ind w:hanging="113"/>
        <w:rPr>
          <w:sz w:val="18"/>
          <w:szCs w:val="18"/>
        </w:rPr>
      </w:pPr>
      <w:r w:rsidRPr="001D58E5">
        <w:rPr>
          <w:sz w:val="18"/>
          <w:szCs w:val="18"/>
        </w:rPr>
        <w:t>For the discharge specified in table S3.3:</w:t>
      </w:r>
    </w:p>
    <w:p w14:paraId="68DB8E53" w14:textId="77777777" w:rsidR="00D86B75" w:rsidRPr="001D58E5" w:rsidRDefault="00D86B75" w:rsidP="00D86B75">
      <w:pPr>
        <w:pStyle w:val="aBullet"/>
        <w:numPr>
          <w:ilvl w:val="3"/>
          <w:numId w:val="35"/>
        </w:numPr>
        <w:tabs>
          <w:tab w:val="clear" w:pos="1134"/>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49EFEC48" w14:textId="77777777" w:rsidR="00D86B75" w:rsidRPr="001D58E5" w:rsidRDefault="00D86B75" w:rsidP="00D86B75">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14484FBD" w14:textId="77777777" w:rsidR="00D86B75" w:rsidRPr="001D58E5" w:rsidRDefault="00D86B75" w:rsidP="00D86B75">
      <w:pPr>
        <w:pStyle w:val="Default"/>
        <w:spacing w:line="276" w:lineRule="auto"/>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527C760" w14:textId="77777777" w:rsidR="00D86B75" w:rsidRPr="001D58E5" w:rsidRDefault="00D86B75" w:rsidP="00D86B75">
      <w:pPr>
        <w:pStyle w:val="Default"/>
        <w:ind w:left="1985" w:hanging="1985"/>
        <w:rPr>
          <w:color w:val="auto"/>
          <w:sz w:val="18"/>
          <w:szCs w:val="18"/>
        </w:rPr>
      </w:pPr>
    </w:p>
    <w:p w14:paraId="52186CD0" w14:textId="77777777" w:rsidR="00D86B75" w:rsidRPr="005C132A" w:rsidRDefault="00D86B75" w:rsidP="00D86B75">
      <w:pPr>
        <w:pStyle w:val="Default"/>
        <w:spacing w:line="276" w:lineRule="auto"/>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E135795" w14:textId="77777777" w:rsidR="00D86B75" w:rsidRPr="001D58E5" w:rsidRDefault="00D86B75" w:rsidP="00D86B75">
      <w:pPr>
        <w:pStyle w:val="aBullet"/>
        <w:numPr>
          <w:ilvl w:val="3"/>
          <w:numId w:val="35"/>
        </w:numPr>
        <w:tabs>
          <w:tab w:val="clear" w:pos="1134"/>
          <w:tab w:val="num" w:pos="1701"/>
        </w:tabs>
        <w:ind w:left="1701" w:right="686" w:hanging="567"/>
        <w:rPr>
          <w:sz w:val="18"/>
          <w:szCs w:val="18"/>
        </w:rPr>
      </w:pPr>
      <w:r w:rsidRPr="001D58E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off-line storm storage required is specified in table S3.3. </w:t>
      </w:r>
    </w:p>
    <w:p w14:paraId="1713B7D0" w14:textId="77777777" w:rsidR="00D86B75" w:rsidRPr="001D58E5" w:rsidRDefault="00D86B75" w:rsidP="00D86B75">
      <w:pPr>
        <w:pStyle w:val="aBullet"/>
        <w:numPr>
          <w:ilvl w:val="3"/>
          <w:numId w:val="35"/>
        </w:numPr>
        <w:tabs>
          <w:tab w:val="clear" w:pos="1134"/>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on-line storm storage required is specified in table S3.3. </w:t>
      </w:r>
    </w:p>
    <w:p w14:paraId="6A7F6161" w14:textId="77777777" w:rsidR="00D86B75" w:rsidRPr="001D58E5" w:rsidRDefault="00D86B75" w:rsidP="00D86B75">
      <w:pPr>
        <w:pStyle w:val="aBullet"/>
        <w:numPr>
          <w:ilvl w:val="3"/>
          <w:numId w:val="35"/>
        </w:numPr>
        <w:tabs>
          <w:tab w:val="clear" w:pos="1134"/>
          <w:tab w:val="num" w:pos="1701"/>
        </w:tabs>
        <w:ind w:left="1701" w:right="686" w:hanging="567"/>
        <w:rPr>
          <w:sz w:val="18"/>
          <w:szCs w:val="18"/>
        </w:rPr>
      </w:pPr>
      <w:r w:rsidRPr="001D58E5">
        <w:rPr>
          <w:sz w:val="18"/>
          <w:szCs w:val="18"/>
        </w:rPr>
        <w:t xml:space="preserve">The discharge shall not be </w:t>
      </w:r>
      <w:proofErr w:type="spellStart"/>
      <w:r w:rsidRPr="001D58E5">
        <w:rPr>
          <w:sz w:val="18"/>
          <w:szCs w:val="18"/>
        </w:rPr>
        <w:t>comminuted</w:t>
      </w:r>
      <w:proofErr w:type="spellEnd"/>
      <w:r w:rsidRPr="001D58E5">
        <w:rPr>
          <w:sz w:val="18"/>
          <w:szCs w:val="18"/>
        </w:rPr>
        <w:t xml:space="preserve"> or macerated. </w:t>
      </w:r>
    </w:p>
    <w:p w14:paraId="33C7B6A2" w14:textId="77777777" w:rsidR="00D86B75" w:rsidRDefault="00D86B75" w:rsidP="00D86B75">
      <w:pPr>
        <w:pStyle w:val="Bullet1"/>
        <w:numPr>
          <w:ilvl w:val="2"/>
          <w:numId w:val="35"/>
        </w:numPr>
        <w:tabs>
          <w:tab w:val="clear" w:pos="680"/>
          <w:tab w:val="num" w:pos="1134"/>
        </w:tabs>
        <w:ind w:left="1134" w:hanging="567"/>
        <w:rPr>
          <w:rStyle w:val="Red"/>
          <w:color w:val="auto"/>
          <w:sz w:val="18"/>
          <w:szCs w:val="18"/>
        </w:rPr>
      </w:pPr>
      <w:r w:rsidRPr="001D58E5">
        <w:rPr>
          <w:rStyle w:val="Red"/>
          <w:color w:val="auto"/>
          <w:sz w:val="18"/>
          <w:szCs w:val="18"/>
        </w:rPr>
        <w:t>For the activ</w:t>
      </w:r>
      <w:r>
        <w:rPr>
          <w:rStyle w:val="Red"/>
          <w:color w:val="auto"/>
          <w:sz w:val="18"/>
          <w:szCs w:val="18"/>
        </w:rPr>
        <w:t>ities</w:t>
      </w:r>
      <w:r w:rsidRPr="001D58E5">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FB62A03" w14:textId="77777777" w:rsidR="00D86B75" w:rsidRPr="00F42B24" w:rsidRDefault="00D86B75" w:rsidP="00D86B75">
      <w:pPr>
        <w:pStyle w:val="Bullet"/>
        <w:numPr>
          <w:ilvl w:val="0"/>
          <w:numId w:val="35"/>
        </w:numPr>
        <w:ind w:hanging="113"/>
        <w:rPr>
          <w:sz w:val="36"/>
          <w:szCs w:val="36"/>
        </w:rPr>
      </w:pPr>
      <w:r w:rsidRPr="00F42B24">
        <w:rPr>
          <w:sz w:val="36"/>
          <w:szCs w:val="36"/>
        </w:rPr>
        <w:t>Emissions and monitoring</w:t>
      </w:r>
    </w:p>
    <w:p w14:paraId="5A7681AA" w14:textId="77777777" w:rsidR="00D86B75" w:rsidRPr="001D58E5" w:rsidRDefault="00D86B75" w:rsidP="00D86B75">
      <w:pPr>
        <w:pStyle w:val="Bullet0"/>
        <w:numPr>
          <w:ilvl w:val="1"/>
          <w:numId w:val="35"/>
        </w:numPr>
        <w:ind w:hanging="113"/>
        <w:rPr>
          <w:rStyle w:val="Red"/>
          <w:color w:val="auto"/>
        </w:rPr>
      </w:pPr>
      <w:r w:rsidRPr="001D58E5">
        <w:rPr>
          <w:rStyle w:val="Red"/>
          <w:color w:val="auto"/>
        </w:rPr>
        <w:t xml:space="preserve">Monitoring </w:t>
      </w:r>
    </w:p>
    <w:p w14:paraId="0F594907" w14:textId="77777777" w:rsidR="00D86B75" w:rsidRPr="001D58E5" w:rsidRDefault="00D86B75" w:rsidP="00D86B75">
      <w:pPr>
        <w:pStyle w:val="Bullet1"/>
        <w:numPr>
          <w:ilvl w:val="2"/>
          <w:numId w:val="35"/>
        </w:numPr>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6F534517" w14:textId="77777777" w:rsidR="00D86B75" w:rsidRPr="001D58E5" w:rsidRDefault="00D86B75" w:rsidP="00D86B75">
      <w:pPr>
        <w:pStyle w:val="aBullet"/>
        <w:numPr>
          <w:ilvl w:val="3"/>
          <w:numId w:val="35"/>
        </w:numPr>
        <w:tabs>
          <w:tab w:val="clear" w:pos="1134"/>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688E825B" w14:textId="77777777" w:rsidR="00D86B75" w:rsidRPr="001D58E5" w:rsidRDefault="00D86B75" w:rsidP="00D86B75">
      <w:pPr>
        <w:pStyle w:val="Bullet1"/>
        <w:numPr>
          <w:ilvl w:val="2"/>
          <w:numId w:val="35"/>
        </w:numPr>
        <w:ind w:hanging="113"/>
        <w:rPr>
          <w:rStyle w:val="Red"/>
          <w:color w:val="auto"/>
          <w:sz w:val="18"/>
          <w:szCs w:val="18"/>
        </w:rPr>
      </w:pPr>
      <w:r w:rsidRPr="001D58E5">
        <w:rPr>
          <w:rStyle w:val="Red"/>
          <w:color w:val="auto"/>
          <w:sz w:val="18"/>
          <w:szCs w:val="18"/>
        </w:rPr>
        <w:t>The operator shall maintain records of all monitoring required by this permit.</w:t>
      </w:r>
    </w:p>
    <w:p w14:paraId="3E2BD8C4" w14:textId="77777777" w:rsidR="00D86B75" w:rsidRPr="001D58E5" w:rsidRDefault="00D86B75" w:rsidP="00D86B75">
      <w:pPr>
        <w:pStyle w:val="Bullet1"/>
        <w:numPr>
          <w:ilvl w:val="2"/>
          <w:numId w:val="35"/>
        </w:numPr>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3327ACC6" w14:textId="77777777" w:rsidR="00D86B75" w:rsidRPr="001D58E5" w:rsidRDefault="00D86B75" w:rsidP="00D86B75">
      <w:pPr>
        <w:pStyle w:val="Bullet1"/>
        <w:numPr>
          <w:ilvl w:val="2"/>
          <w:numId w:val="35"/>
        </w:numPr>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141BEC0B" w14:textId="77777777" w:rsidR="00D86B75" w:rsidRPr="00F42B24" w:rsidRDefault="00D86B75" w:rsidP="00D86B75">
      <w:pPr>
        <w:pStyle w:val="Bullet"/>
        <w:numPr>
          <w:ilvl w:val="0"/>
          <w:numId w:val="35"/>
        </w:numPr>
        <w:ind w:hanging="113"/>
        <w:rPr>
          <w:sz w:val="36"/>
          <w:szCs w:val="36"/>
        </w:rPr>
      </w:pPr>
      <w:r w:rsidRPr="00F42B24">
        <w:rPr>
          <w:sz w:val="36"/>
          <w:szCs w:val="36"/>
        </w:rPr>
        <w:t>Information</w:t>
      </w:r>
    </w:p>
    <w:p w14:paraId="0E3B19BF" w14:textId="77777777" w:rsidR="00D86B75" w:rsidRDefault="00D86B75" w:rsidP="00D86B75">
      <w:pPr>
        <w:pStyle w:val="Bullet0"/>
        <w:numPr>
          <w:ilvl w:val="1"/>
          <w:numId w:val="35"/>
        </w:numPr>
        <w:ind w:hanging="113"/>
      </w:pPr>
      <w:r>
        <w:t>Records</w:t>
      </w:r>
    </w:p>
    <w:p w14:paraId="0C576D43" w14:textId="77777777" w:rsidR="00D86B75" w:rsidRPr="00F42B24" w:rsidRDefault="00D86B75" w:rsidP="00D86B75">
      <w:pPr>
        <w:pStyle w:val="Bullet1"/>
        <w:numPr>
          <w:ilvl w:val="2"/>
          <w:numId w:val="35"/>
        </w:numPr>
        <w:ind w:hanging="113"/>
        <w:rPr>
          <w:sz w:val="18"/>
          <w:szCs w:val="18"/>
        </w:rPr>
      </w:pPr>
      <w:r w:rsidRPr="00F42B24">
        <w:rPr>
          <w:sz w:val="18"/>
          <w:szCs w:val="18"/>
        </w:rPr>
        <w:t>All records required to be made by schedule 3, 4 and 5 to this permit shall:</w:t>
      </w:r>
    </w:p>
    <w:p w14:paraId="110751A6" w14:textId="77777777" w:rsidR="00D86B75" w:rsidRPr="00F42B24" w:rsidRDefault="00D86B75" w:rsidP="00D86B75">
      <w:pPr>
        <w:pStyle w:val="aBullet"/>
        <w:numPr>
          <w:ilvl w:val="3"/>
          <w:numId w:val="35"/>
        </w:numPr>
        <w:tabs>
          <w:tab w:val="clear" w:pos="1134"/>
          <w:tab w:val="num" w:pos="1701"/>
        </w:tabs>
        <w:ind w:left="1701" w:hanging="567"/>
        <w:rPr>
          <w:sz w:val="18"/>
          <w:szCs w:val="18"/>
        </w:rPr>
      </w:pPr>
      <w:r w:rsidRPr="00F42B24">
        <w:rPr>
          <w:sz w:val="18"/>
          <w:szCs w:val="18"/>
        </w:rPr>
        <w:t>be legible;</w:t>
      </w:r>
    </w:p>
    <w:p w14:paraId="60D40A85" w14:textId="77777777" w:rsidR="00D86B75" w:rsidRPr="00F42B24" w:rsidRDefault="00D86B75" w:rsidP="00D86B75">
      <w:pPr>
        <w:pStyle w:val="aBullet"/>
        <w:numPr>
          <w:ilvl w:val="3"/>
          <w:numId w:val="35"/>
        </w:numPr>
        <w:tabs>
          <w:tab w:val="clear" w:pos="1134"/>
          <w:tab w:val="num" w:pos="1701"/>
        </w:tabs>
        <w:ind w:left="1701" w:hanging="567"/>
        <w:rPr>
          <w:sz w:val="18"/>
          <w:szCs w:val="18"/>
        </w:rPr>
      </w:pPr>
      <w:r w:rsidRPr="00F42B24">
        <w:rPr>
          <w:sz w:val="18"/>
          <w:szCs w:val="18"/>
        </w:rPr>
        <w:t>be made as soon as reasonably practicable;</w:t>
      </w:r>
    </w:p>
    <w:p w14:paraId="41A47984" w14:textId="77777777" w:rsidR="00D86B75" w:rsidRPr="00F42B24" w:rsidRDefault="00D86B75" w:rsidP="00D86B75">
      <w:pPr>
        <w:pStyle w:val="aBullet"/>
        <w:numPr>
          <w:ilvl w:val="3"/>
          <w:numId w:val="35"/>
        </w:numPr>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D697B1" w14:textId="77777777" w:rsidR="00D86B75" w:rsidRDefault="00D86B75" w:rsidP="00D86B75">
      <w:pPr>
        <w:pStyle w:val="aBullet"/>
        <w:numPr>
          <w:ilvl w:val="3"/>
          <w:numId w:val="35"/>
        </w:numPr>
        <w:tabs>
          <w:tab w:val="clear" w:pos="1134"/>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C8639DF" w14:textId="77777777" w:rsidR="00D86B75" w:rsidRDefault="00D86B75" w:rsidP="00D86B75">
      <w:pPr>
        <w:pStyle w:val="Bullet1"/>
        <w:numPr>
          <w:ilvl w:val="2"/>
          <w:numId w:val="35"/>
        </w:numPr>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66C7F4" w14:textId="77777777" w:rsidR="00D86B75" w:rsidRPr="00F85002" w:rsidRDefault="00D86B75" w:rsidP="00D86B75">
      <w:pPr>
        <w:spacing w:before="0" w:after="0" w:line="240" w:lineRule="auto"/>
        <w:rPr>
          <w:rFonts w:asciiTheme="majorHAnsi" w:eastAsiaTheme="majorEastAsia" w:hAnsiTheme="majorHAnsi" w:cstheme="majorBidi"/>
          <w:bCs/>
          <w:sz w:val="18"/>
          <w:szCs w:val="18"/>
        </w:rPr>
      </w:pPr>
      <w:r>
        <w:rPr>
          <w:sz w:val="18"/>
          <w:szCs w:val="18"/>
        </w:rPr>
        <w:br w:type="page"/>
      </w:r>
    </w:p>
    <w:p w14:paraId="46118800" w14:textId="77777777" w:rsidR="00D86B75" w:rsidRDefault="00D86B75" w:rsidP="00D86B75">
      <w:pPr>
        <w:pStyle w:val="Bullet0"/>
        <w:numPr>
          <w:ilvl w:val="1"/>
          <w:numId w:val="35"/>
        </w:numPr>
        <w:ind w:hanging="113"/>
      </w:pPr>
      <w:r>
        <w:lastRenderedPageBreak/>
        <w:t>Reporting</w:t>
      </w:r>
    </w:p>
    <w:p w14:paraId="299B2FDC" w14:textId="77777777" w:rsidR="00D86B75" w:rsidRPr="00F42B24" w:rsidRDefault="00D86B75" w:rsidP="00D86B75">
      <w:pPr>
        <w:pStyle w:val="Bullet1"/>
        <w:numPr>
          <w:ilvl w:val="2"/>
          <w:numId w:val="35"/>
        </w:numPr>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87C5D1" w14:textId="77777777" w:rsidR="00D86B75" w:rsidRPr="001D58E5" w:rsidRDefault="00D86B75" w:rsidP="00D86B75">
      <w:pPr>
        <w:pStyle w:val="Bullet1"/>
        <w:numPr>
          <w:ilvl w:val="2"/>
          <w:numId w:val="35"/>
        </w:numPr>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0BCB3ED" w14:textId="77777777" w:rsidR="00D86B75" w:rsidRPr="001D58E5" w:rsidRDefault="00D86B75" w:rsidP="00D86B75">
      <w:pPr>
        <w:pStyle w:val="aBullet"/>
        <w:numPr>
          <w:ilvl w:val="3"/>
          <w:numId w:val="35"/>
        </w:numPr>
        <w:tabs>
          <w:tab w:val="clear" w:pos="1134"/>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324F4C23" w14:textId="77777777" w:rsidR="00D86B75" w:rsidRPr="001D58E5" w:rsidRDefault="00D86B75" w:rsidP="00D86B75">
      <w:pPr>
        <w:pStyle w:val="aBullet"/>
        <w:numPr>
          <w:ilvl w:val="3"/>
          <w:numId w:val="35"/>
        </w:numPr>
        <w:tabs>
          <w:tab w:val="clear" w:pos="1134"/>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2728A7AB" w14:textId="77777777" w:rsidR="00D86B75" w:rsidRPr="001D58E5" w:rsidRDefault="00D86B75" w:rsidP="00D86B75">
      <w:pPr>
        <w:pStyle w:val="aBullet"/>
        <w:numPr>
          <w:ilvl w:val="3"/>
          <w:numId w:val="35"/>
        </w:numPr>
        <w:tabs>
          <w:tab w:val="clear" w:pos="1134"/>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5DB51380" w14:textId="77777777" w:rsidR="00D86B75" w:rsidRDefault="00D86B75" w:rsidP="00D86B75">
      <w:pPr>
        <w:pStyle w:val="Bullet0"/>
        <w:numPr>
          <w:ilvl w:val="1"/>
          <w:numId w:val="35"/>
        </w:numPr>
        <w:ind w:hanging="113"/>
      </w:pPr>
      <w:r>
        <w:t>Notifications</w:t>
      </w:r>
    </w:p>
    <w:p w14:paraId="06BA012D" w14:textId="77777777" w:rsidR="00D86B75" w:rsidRPr="00F42B24" w:rsidRDefault="00D86B75" w:rsidP="00D86B75">
      <w:pPr>
        <w:pStyle w:val="Bullet1"/>
        <w:numPr>
          <w:ilvl w:val="2"/>
          <w:numId w:val="35"/>
        </w:numPr>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8CBCF80" w14:textId="77777777" w:rsidR="00D86B75" w:rsidRPr="00F42B24" w:rsidRDefault="00D86B75" w:rsidP="00D86B75">
      <w:pPr>
        <w:pStyle w:val="Bullet1"/>
        <w:numPr>
          <w:ilvl w:val="2"/>
          <w:numId w:val="35"/>
        </w:numPr>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DE42529" w14:textId="77777777" w:rsidR="00D86B75" w:rsidRPr="00F42B24" w:rsidRDefault="00D86B75" w:rsidP="00D86B75">
      <w:pPr>
        <w:pStyle w:val="Bullet1"/>
        <w:numPr>
          <w:ilvl w:val="2"/>
          <w:numId w:val="35"/>
        </w:numPr>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472708F" w14:textId="77777777" w:rsidR="00D86B75" w:rsidRPr="00F42B24" w:rsidRDefault="00D86B75" w:rsidP="00D86B75">
      <w:pPr>
        <w:pStyle w:val="ListParagraph"/>
        <w:ind w:left="1134"/>
        <w:rPr>
          <w:sz w:val="18"/>
          <w:szCs w:val="18"/>
        </w:rPr>
      </w:pPr>
      <w:r w:rsidRPr="00F42B24">
        <w:rPr>
          <w:sz w:val="18"/>
          <w:szCs w:val="18"/>
        </w:rPr>
        <w:t>Where the operator is a registered company:</w:t>
      </w:r>
    </w:p>
    <w:p w14:paraId="5554EF8C" w14:textId="77777777" w:rsidR="00D86B75" w:rsidRPr="00F42B24" w:rsidRDefault="00D86B75" w:rsidP="00D86B75">
      <w:pPr>
        <w:pStyle w:val="aBullet"/>
        <w:numPr>
          <w:ilvl w:val="3"/>
          <w:numId w:val="35"/>
        </w:numPr>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3676A048" w14:textId="77777777" w:rsidR="00D86B75" w:rsidRPr="00F42B24" w:rsidRDefault="00D86B75" w:rsidP="00D86B75">
      <w:pPr>
        <w:pStyle w:val="aBullet"/>
        <w:numPr>
          <w:ilvl w:val="3"/>
          <w:numId w:val="35"/>
        </w:numPr>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FEFBC80" w14:textId="77777777" w:rsidR="00D86B75" w:rsidRPr="00F42B24" w:rsidRDefault="00D86B75" w:rsidP="00D86B75">
      <w:pPr>
        <w:pStyle w:val="ListParagraph"/>
        <w:ind w:left="1134"/>
        <w:rPr>
          <w:sz w:val="18"/>
          <w:szCs w:val="18"/>
        </w:rPr>
      </w:pPr>
      <w:r w:rsidRPr="00F42B24">
        <w:rPr>
          <w:sz w:val="18"/>
          <w:szCs w:val="18"/>
        </w:rPr>
        <w:t>Where the operator is a corporate body other than a registered company:</w:t>
      </w:r>
    </w:p>
    <w:p w14:paraId="2B1F6C3E" w14:textId="77777777" w:rsidR="00D86B75" w:rsidRPr="00524681" w:rsidRDefault="00D86B75" w:rsidP="00D86B75">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88562B" w14:textId="77777777" w:rsidR="00D86B75" w:rsidRPr="00F42B24" w:rsidRDefault="00D86B75" w:rsidP="00D86B75">
      <w:pPr>
        <w:pStyle w:val="aBullet"/>
        <w:numPr>
          <w:ilvl w:val="3"/>
          <w:numId w:val="35"/>
        </w:numPr>
        <w:tabs>
          <w:tab w:val="clear" w:pos="1134"/>
          <w:tab w:val="num" w:pos="1701"/>
        </w:tabs>
        <w:ind w:left="1701" w:hanging="567"/>
        <w:rPr>
          <w:sz w:val="18"/>
          <w:szCs w:val="18"/>
        </w:rPr>
      </w:pPr>
      <w:r w:rsidRPr="00F42B24">
        <w:rPr>
          <w:sz w:val="18"/>
          <w:szCs w:val="18"/>
        </w:rPr>
        <w:t>any steps taken with a view to the dissolution of the operator.</w:t>
      </w:r>
    </w:p>
    <w:p w14:paraId="5C5EB30B" w14:textId="77777777" w:rsidR="00D86B75" w:rsidRDefault="00D86B75" w:rsidP="00D86B75">
      <w:pPr>
        <w:pStyle w:val="Bullet0"/>
        <w:numPr>
          <w:ilvl w:val="1"/>
          <w:numId w:val="35"/>
        </w:numPr>
        <w:ind w:hanging="113"/>
      </w:pPr>
      <w:r>
        <w:t>Interpretation</w:t>
      </w:r>
    </w:p>
    <w:p w14:paraId="38079DEA" w14:textId="77777777" w:rsidR="00D86B75" w:rsidRPr="00F42B24" w:rsidRDefault="00D86B75" w:rsidP="00D86B75">
      <w:pPr>
        <w:pStyle w:val="Bullet1"/>
        <w:numPr>
          <w:ilvl w:val="2"/>
          <w:numId w:val="35"/>
        </w:numPr>
        <w:ind w:hanging="113"/>
        <w:rPr>
          <w:sz w:val="18"/>
          <w:szCs w:val="18"/>
        </w:rPr>
      </w:pPr>
      <w:r w:rsidRPr="00F42B24">
        <w:rPr>
          <w:sz w:val="18"/>
          <w:szCs w:val="18"/>
        </w:rPr>
        <w:t>In this permit the expressions listed in schedule 6 shall have the meaning given in that schedule.</w:t>
      </w:r>
    </w:p>
    <w:p w14:paraId="1741E996" w14:textId="77777777" w:rsidR="00D86B75" w:rsidRPr="00F42B24" w:rsidRDefault="00D86B75" w:rsidP="00D86B75">
      <w:pPr>
        <w:pStyle w:val="Bullet1"/>
        <w:numPr>
          <w:ilvl w:val="2"/>
          <w:numId w:val="35"/>
        </w:numPr>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6AACF38" w14:textId="77777777" w:rsidR="00D86B75" w:rsidRDefault="00D86B75" w:rsidP="00D86B75"/>
    <w:p w14:paraId="71DC8C3B" w14:textId="77777777" w:rsidR="00D86B75" w:rsidRDefault="00D86B75" w:rsidP="00D86B75"/>
    <w:p w14:paraId="34FC9B0F" w14:textId="77777777" w:rsidR="00D86B75" w:rsidRDefault="00D86B75" w:rsidP="00D86B75">
      <w:pPr>
        <w:spacing w:before="0" w:after="0" w:line="240" w:lineRule="auto"/>
      </w:pPr>
      <w:r>
        <w:br w:type="page"/>
      </w:r>
    </w:p>
    <w:p w14:paraId="59D57061" w14:textId="77777777" w:rsidR="00D86B75" w:rsidRPr="00FB03C2" w:rsidRDefault="00D86B75" w:rsidP="00D86B75">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86B75" w:rsidRPr="00D71970" w14:paraId="334CBD2B"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C452296" w14:textId="77777777" w:rsidR="00D86B75" w:rsidRPr="00D71970" w:rsidRDefault="00D86B75" w:rsidP="005C084D">
            <w:pPr>
              <w:pStyle w:val="TableText"/>
              <w:rPr>
                <w:sz w:val="18"/>
                <w:szCs w:val="18"/>
              </w:rPr>
            </w:pPr>
            <w:bookmarkStart w:id="11" w:name="_Hlk20748931"/>
            <w:bookmarkStart w:id="12" w:name="_Hlk20754166"/>
            <w:bookmarkStart w:id="13" w:name="_Hlk20758404"/>
            <w:r w:rsidRPr="00D71970">
              <w:rPr>
                <w:sz w:val="18"/>
                <w:szCs w:val="18"/>
              </w:rPr>
              <w:t>Table S1.1 Activities</w:t>
            </w:r>
          </w:p>
        </w:tc>
      </w:tr>
      <w:tr w:rsidR="00D86B75" w:rsidRPr="00D71970" w14:paraId="6CE5B85B"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201EB05" w14:textId="77777777" w:rsidR="00D86B75" w:rsidRPr="009E1AA7" w:rsidRDefault="00D86B75" w:rsidP="005C084D">
            <w:pPr>
              <w:pStyle w:val="TableText"/>
              <w:rPr>
                <w:rStyle w:val="Red"/>
                <w:color w:val="auto"/>
                <w:sz w:val="18"/>
                <w:szCs w:val="18"/>
              </w:rPr>
            </w:pPr>
            <w:r w:rsidRPr="009E1AA7">
              <w:rPr>
                <w:rStyle w:val="Red"/>
                <w:color w:val="auto"/>
                <w:sz w:val="18"/>
                <w:szCs w:val="18"/>
              </w:rPr>
              <w:t>Activity reference</w:t>
            </w:r>
          </w:p>
        </w:tc>
        <w:tc>
          <w:tcPr>
            <w:tcW w:w="1865" w:type="pct"/>
          </w:tcPr>
          <w:p w14:paraId="3EA1F4D6" w14:textId="77777777" w:rsidR="00D86B75" w:rsidRPr="009E1AA7" w:rsidRDefault="00D86B75" w:rsidP="005C084D">
            <w:pPr>
              <w:pStyle w:val="TableText"/>
              <w:rPr>
                <w:sz w:val="18"/>
                <w:szCs w:val="18"/>
              </w:rPr>
            </w:pPr>
            <w:r w:rsidRPr="009E1AA7">
              <w:rPr>
                <w:sz w:val="18"/>
                <w:szCs w:val="18"/>
              </w:rPr>
              <w:t>Description of activity</w:t>
            </w:r>
          </w:p>
        </w:tc>
        <w:tc>
          <w:tcPr>
            <w:tcW w:w="2571" w:type="pct"/>
          </w:tcPr>
          <w:p w14:paraId="663A7D4C" w14:textId="77777777" w:rsidR="00D86B75" w:rsidRPr="009E1AA7" w:rsidRDefault="00D86B75" w:rsidP="005C084D">
            <w:pPr>
              <w:pStyle w:val="TableText"/>
              <w:rPr>
                <w:sz w:val="18"/>
                <w:szCs w:val="18"/>
              </w:rPr>
            </w:pPr>
            <w:r w:rsidRPr="009E1AA7">
              <w:rPr>
                <w:sz w:val="18"/>
                <w:szCs w:val="18"/>
              </w:rPr>
              <w:t>Limits of specified activity</w:t>
            </w:r>
          </w:p>
        </w:tc>
      </w:tr>
      <w:tr w:rsidR="00D86B75" w:rsidRPr="006B3F41" w14:paraId="5C18F2AA" w14:textId="77777777" w:rsidTr="005C084D">
        <w:trPr>
          <w:cantSplit/>
        </w:trPr>
        <w:tc>
          <w:tcPr>
            <w:tcW w:w="564" w:type="pct"/>
          </w:tcPr>
          <w:p w14:paraId="43DE5C8A" w14:textId="77777777" w:rsidR="00D86B75" w:rsidRPr="009E1AA7" w:rsidRDefault="00D86B75" w:rsidP="005C084D">
            <w:pPr>
              <w:pStyle w:val="TableText"/>
              <w:rPr>
                <w:rStyle w:val="Blue"/>
                <w:color w:val="auto"/>
                <w:sz w:val="18"/>
                <w:szCs w:val="18"/>
              </w:rPr>
            </w:pPr>
            <w:r w:rsidRPr="009E1AA7">
              <w:rPr>
                <w:rStyle w:val="Blue"/>
                <w:color w:val="auto"/>
                <w:sz w:val="18"/>
                <w:szCs w:val="18"/>
              </w:rPr>
              <w:t>A1</w:t>
            </w:r>
          </w:p>
        </w:tc>
        <w:tc>
          <w:tcPr>
            <w:tcW w:w="1865" w:type="pct"/>
          </w:tcPr>
          <w:p w14:paraId="4491001C" w14:textId="77777777" w:rsidR="00D86B75" w:rsidRPr="009E1AA7" w:rsidRDefault="00D86B75" w:rsidP="005C084D">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9BE142F" w14:textId="77777777" w:rsidR="00D86B75" w:rsidRPr="009E1AA7" w:rsidRDefault="00D86B75" w:rsidP="005C084D">
            <w:pPr>
              <w:pStyle w:val="TableText"/>
              <w:rPr>
                <w:rStyle w:val="Blue"/>
                <w:color w:val="auto"/>
                <w:sz w:val="18"/>
                <w:szCs w:val="18"/>
              </w:rPr>
            </w:pPr>
            <w:r w:rsidRPr="009E1AA7">
              <w:rPr>
                <w:rStyle w:val="Blue"/>
                <w:color w:val="auto"/>
                <w:sz w:val="18"/>
                <w:szCs w:val="18"/>
              </w:rPr>
              <w:t xml:space="preserve">N/A </w:t>
            </w:r>
          </w:p>
        </w:tc>
      </w:tr>
      <w:tr w:rsidR="00D86B75" w:rsidRPr="00245C4B" w14:paraId="3D0309F6" w14:textId="77777777" w:rsidTr="005C084D">
        <w:trPr>
          <w:cantSplit/>
          <w:trHeight w:val="2431"/>
        </w:trPr>
        <w:tc>
          <w:tcPr>
            <w:tcW w:w="564" w:type="pct"/>
          </w:tcPr>
          <w:p w14:paraId="44224850" w14:textId="77777777" w:rsidR="00D86B75" w:rsidRPr="009E1AA7" w:rsidRDefault="00D86B75" w:rsidP="005C084D">
            <w:pPr>
              <w:pStyle w:val="TableText"/>
              <w:rPr>
                <w:rStyle w:val="Blue"/>
                <w:color w:val="auto"/>
                <w:sz w:val="18"/>
                <w:szCs w:val="18"/>
              </w:rPr>
            </w:pPr>
            <w:r w:rsidRPr="009E1AA7">
              <w:rPr>
                <w:rStyle w:val="Blue"/>
                <w:color w:val="auto"/>
                <w:sz w:val="18"/>
                <w:szCs w:val="18"/>
              </w:rPr>
              <w:t>A2</w:t>
            </w:r>
          </w:p>
        </w:tc>
        <w:tc>
          <w:tcPr>
            <w:tcW w:w="1865" w:type="pct"/>
          </w:tcPr>
          <w:p w14:paraId="723CF5C2" w14:textId="77777777" w:rsidR="00D86B75" w:rsidRPr="009E1AA7" w:rsidRDefault="00D86B75" w:rsidP="005C084D">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7AD055F" w14:textId="77777777" w:rsidR="00D86B75" w:rsidRPr="009E1AA7" w:rsidRDefault="00D86B75" w:rsidP="005C084D">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3B3C496" w14:textId="77777777" w:rsidR="00D86B75" w:rsidRPr="009E1AA7" w:rsidRDefault="00D86B75" w:rsidP="005C084D">
            <w:pPr>
              <w:pStyle w:val="TableBulletL1"/>
              <w:rPr>
                <w:rStyle w:val="Blue"/>
                <w:color w:val="auto"/>
                <w:sz w:val="18"/>
                <w:szCs w:val="18"/>
              </w:rPr>
            </w:pPr>
            <w:r w:rsidRPr="009E1AA7">
              <w:rPr>
                <w:rStyle w:val="Blue"/>
                <w:color w:val="auto"/>
                <w:sz w:val="18"/>
                <w:szCs w:val="18"/>
              </w:rPr>
              <w:t xml:space="preserve">electrical power failure; </w:t>
            </w:r>
          </w:p>
          <w:p w14:paraId="12897561" w14:textId="77777777" w:rsidR="00D86B75" w:rsidRPr="009E1AA7" w:rsidRDefault="00D86B75" w:rsidP="005C084D">
            <w:pPr>
              <w:pStyle w:val="TableBulletL1"/>
              <w:rPr>
                <w:rStyle w:val="Blue"/>
                <w:color w:val="auto"/>
                <w:sz w:val="18"/>
                <w:szCs w:val="18"/>
              </w:rPr>
            </w:pPr>
            <w:r w:rsidRPr="009E1AA7">
              <w:rPr>
                <w:rStyle w:val="Blue"/>
                <w:color w:val="auto"/>
                <w:sz w:val="18"/>
                <w:szCs w:val="18"/>
              </w:rPr>
              <w:t>mechanical breakdown of duty and standby pumps;</w:t>
            </w:r>
          </w:p>
          <w:p w14:paraId="3E68B745" w14:textId="77777777" w:rsidR="00D86B75" w:rsidRPr="009E1AA7" w:rsidRDefault="00D86B75" w:rsidP="005C084D">
            <w:pPr>
              <w:pStyle w:val="TableBulletL1"/>
              <w:rPr>
                <w:rStyle w:val="Blue"/>
                <w:color w:val="auto"/>
                <w:sz w:val="18"/>
                <w:szCs w:val="18"/>
              </w:rPr>
            </w:pPr>
            <w:r w:rsidRPr="009E1AA7">
              <w:rPr>
                <w:rStyle w:val="Blue"/>
                <w:color w:val="auto"/>
                <w:sz w:val="18"/>
                <w:szCs w:val="18"/>
              </w:rPr>
              <w:t>rising main failure;</w:t>
            </w:r>
          </w:p>
          <w:p w14:paraId="524BB246" w14:textId="77777777" w:rsidR="00D86B75" w:rsidRPr="009E1AA7" w:rsidRDefault="00D86B75" w:rsidP="005C084D">
            <w:pPr>
              <w:pStyle w:val="TableBulletL1"/>
              <w:rPr>
                <w:rStyle w:val="Blue"/>
                <w:color w:val="auto"/>
                <w:sz w:val="18"/>
                <w:szCs w:val="18"/>
              </w:rPr>
            </w:pPr>
            <w:r w:rsidRPr="009E1AA7">
              <w:rPr>
                <w:rStyle w:val="Blue"/>
                <w:color w:val="auto"/>
                <w:sz w:val="18"/>
                <w:szCs w:val="18"/>
              </w:rPr>
              <w:t>blockage of the downstream sewer.</w:t>
            </w:r>
          </w:p>
        </w:tc>
      </w:tr>
      <w:bookmarkEnd w:id="11"/>
    </w:tbl>
    <w:p w14:paraId="38A1F6BD" w14:textId="77777777" w:rsidR="00D86B75" w:rsidRDefault="00D86B75" w:rsidP="00D86B75">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86B75" w:rsidRPr="00D71970" w14:paraId="26AD8178"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83785E" w14:textId="77777777" w:rsidR="00D86B75" w:rsidRPr="00D71970" w:rsidRDefault="00D86B75" w:rsidP="005C084D">
            <w:pPr>
              <w:pStyle w:val="TableText"/>
              <w:rPr>
                <w:sz w:val="18"/>
                <w:szCs w:val="18"/>
              </w:rPr>
            </w:pPr>
            <w:bookmarkStart w:id="14" w:name="_Hlk20749018"/>
            <w:r w:rsidRPr="00D71970">
              <w:rPr>
                <w:sz w:val="18"/>
                <w:szCs w:val="18"/>
              </w:rPr>
              <w:t>Table S1.2 Operating techniques</w:t>
            </w:r>
          </w:p>
        </w:tc>
      </w:tr>
      <w:tr w:rsidR="00D86B75" w:rsidRPr="00D71970" w14:paraId="2C15E95E"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94CB1D5" w14:textId="77777777" w:rsidR="00D86B75" w:rsidRPr="006B3F41" w:rsidRDefault="00D86B75" w:rsidP="005C084D">
            <w:pPr>
              <w:pStyle w:val="TableText"/>
              <w:rPr>
                <w:rStyle w:val="Red"/>
                <w:color w:val="auto"/>
                <w:sz w:val="18"/>
                <w:szCs w:val="18"/>
              </w:rPr>
            </w:pPr>
            <w:r w:rsidRPr="006B3F41">
              <w:rPr>
                <w:rStyle w:val="Red"/>
                <w:color w:val="auto"/>
                <w:sz w:val="18"/>
                <w:szCs w:val="18"/>
              </w:rPr>
              <w:t>Activity reference</w:t>
            </w:r>
          </w:p>
        </w:tc>
        <w:tc>
          <w:tcPr>
            <w:tcW w:w="1061" w:type="pct"/>
          </w:tcPr>
          <w:p w14:paraId="3E4F1F08" w14:textId="77777777" w:rsidR="00D86B75" w:rsidRPr="00D71970" w:rsidRDefault="00D86B75" w:rsidP="005C084D">
            <w:pPr>
              <w:pStyle w:val="TableText"/>
              <w:rPr>
                <w:sz w:val="18"/>
                <w:szCs w:val="18"/>
              </w:rPr>
            </w:pPr>
            <w:r w:rsidRPr="00D71970">
              <w:rPr>
                <w:sz w:val="18"/>
                <w:szCs w:val="18"/>
              </w:rPr>
              <w:t>Description of documentation</w:t>
            </w:r>
          </w:p>
        </w:tc>
        <w:tc>
          <w:tcPr>
            <w:tcW w:w="1737" w:type="pct"/>
          </w:tcPr>
          <w:p w14:paraId="7C6649E6" w14:textId="77777777" w:rsidR="00D86B75" w:rsidRPr="00D71970" w:rsidRDefault="00D86B75" w:rsidP="005C084D">
            <w:pPr>
              <w:pStyle w:val="TableText"/>
              <w:rPr>
                <w:sz w:val="18"/>
                <w:szCs w:val="18"/>
              </w:rPr>
            </w:pPr>
            <w:r w:rsidRPr="00D71970">
              <w:rPr>
                <w:sz w:val="18"/>
                <w:szCs w:val="18"/>
              </w:rPr>
              <w:t>Parts</w:t>
            </w:r>
          </w:p>
        </w:tc>
        <w:tc>
          <w:tcPr>
            <w:tcW w:w="1451" w:type="pct"/>
          </w:tcPr>
          <w:p w14:paraId="7B2DEE25" w14:textId="77777777" w:rsidR="00D86B75" w:rsidRPr="00D71970" w:rsidRDefault="00D86B75" w:rsidP="005C084D">
            <w:pPr>
              <w:pStyle w:val="TableText"/>
              <w:rPr>
                <w:sz w:val="18"/>
                <w:szCs w:val="18"/>
              </w:rPr>
            </w:pPr>
            <w:r w:rsidRPr="00D71970">
              <w:rPr>
                <w:sz w:val="18"/>
                <w:szCs w:val="18"/>
              </w:rPr>
              <w:t>Date Received</w:t>
            </w:r>
          </w:p>
        </w:tc>
      </w:tr>
      <w:tr w:rsidR="00D86B75" w:rsidRPr="006B3F41" w14:paraId="3F4AD071" w14:textId="77777777" w:rsidTr="005C084D">
        <w:trPr>
          <w:cantSplit/>
        </w:trPr>
        <w:tc>
          <w:tcPr>
            <w:tcW w:w="751" w:type="pct"/>
          </w:tcPr>
          <w:p w14:paraId="5FA69297" w14:textId="77777777" w:rsidR="00D86B75" w:rsidRPr="006B3F41" w:rsidRDefault="00D86B75" w:rsidP="005C084D">
            <w:pPr>
              <w:pStyle w:val="TableText"/>
              <w:rPr>
                <w:rStyle w:val="Blue"/>
                <w:color w:val="auto"/>
                <w:sz w:val="18"/>
                <w:szCs w:val="18"/>
              </w:rPr>
            </w:pPr>
            <w:r>
              <w:rPr>
                <w:rStyle w:val="Blue"/>
                <w:color w:val="auto"/>
                <w:sz w:val="18"/>
                <w:szCs w:val="18"/>
              </w:rPr>
              <w:t>A2</w:t>
            </w:r>
          </w:p>
        </w:tc>
        <w:tc>
          <w:tcPr>
            <w:tcW w:w="1061" w:type="pct"/>
          </w:tcPr>
          <w:p w14:paraId="145283B9" w14:textId="77777777" w:rsidR="00D86B75" w:rsidRPr="006B3F41" w:rsidRDefault="00D86B75" w:rsidP="005C084D">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C941405" w14:textId="77777777" w:rsidR="00D86B75" w:rsidRPr="006B3F41" w:rsidRDefault="00D86B75" w:rsidP="005C084D">
            <w:pPr>
              <w:pStyle w:val="TableText"/>
              <w:rPr>
                <w:rStyle w:val="Blue"/>
                <w:color w:val="auto"/>
                <w:sz w:val="18"/>
                <w:szCs w:val="18"/>
              </w:rPr>
            </w:pPr>
            <w:r w:rsidRPr="006B3F41">
              <w:rPr>
                <w:rStyle w:val="Blue"/>
                <w:color w:val="auto"/>
                <w:sz w:val="18"/>
                <w:szCs w:val="18"/>
              </w:rPr>
              <w:t>All</w:t>
            </w:r>
          </w:p>
        </w:tc>
        <w:tc>
          <w:tcPr>
            <w:tcW w:w="1451" w:type="pct"/>
          </w:tcPr>
          <w:p w14:paraId="17D0C60E" w14:textId="77777777" w:rsidR="00D86B75" w:rsidRPr="006B3F41" w:rsidRDefault="00D86B75" w:rsidP="005C084D">
            <w:pPr>
              <w:pStyle w:val="TableText"/>
              <w:rPr>
                <w:rStyle w:val="Blue"/>
                <w:color w:val="auto"/>
                <w:sz w:val="18"/>
                <w:szCs w:val="18"/>
              </w:rPr>
            </w:pPr>
            <w:r w:rsidRPr="006B3F41">
              <w:rPr>
                <w:rStyle w:val="Blue"/>
                <w:color w:val="auto"/>
                <w:sz w:val="18"/>
                <w:szCs w:val="18"/>
              </w:rPr>
              <w:t>Upon request by Natural Resources Wales</w:t>
            </w:r>
          </w:p>
        </w:tc>
      </w:tr>
      <w:bookmarkEnd w:id="12"/>
      <w:bookmarkEnd w:id="14"/>
    </w:tbl>
    <w:p w14:paraId="342B5239" w14:textId="77777777" w:rsidR="00D86B75" w:rsidRPr="004921D8" w:rsidRDefault="00D86B75" w:rsidP="00D86B75">
      <w:pPr>
        <w:ind w:left="567"/>
        <w:rPr>
          <w:rStyle w:val="Pink"/>
          <w:sz w:val="18"/>
          <w:szCs w:val="18"/>
        </w:rPr>
      </w:pPr>
    </w:p>
    <w:bookmarkEnd w:id="13"/>
    <w:p w14:paraId="7CFE2002" w14:textId="77777777" w:rsidR="00D86B75" w:rsidRPr="004921D8" w:rsidRDefault="00D86B75" w:rsidP="00D86B75">
      <w:pPr>
        <w:ind w:left="567"/>
        <w:rPr>
          <w:rStyle w:val="Pink"/>
          <w:sz w:val="18"/>
          <w:szCs w:val="18"/>
        </w:rPr>
      </w:pPr>
    </w:p>
    <w:p w14:paraId="3C1EDB9F" w14:textId="77777777" w:rsidR="00D86B75" w:rsidRPr="004921D8" w:rsidRDefault="00D86B75" w:rsidP="00D86B75">
      <w:pPr>
        <w:spacing w:before="0" w:after="0" w:line="240" w:lineRule="auto"/>
        <w:rPr>
          <w:rStyle w:val="Pink"/>
          <w:sz w:val="18"/>
          <w:szCs w:val="18"/>
        </w:rPr>
      </w:pPr>
      <w:r>
        <w:rPr>
          <w:rStyle w:val="Pink"/>
          <w:sz w:val="18"/>
          <w:szCs w:val="18"/>
        </w:rPr>
        <w:br w:type="page"/>
      </w:r>
    </w:p>
    <w:p w14:paraId="06DC3603" w14:textId="77777777" w:rsidR="00D86B75" w:rsidRDefault="00D86B75" w:rsidP="00D86B75">
      <w:pPr>
        <w:pStyle w:val="Heading1"/>
        <w:ind w:left="567"/>
      </w:pPr>
      <w:r>
        <w:lastRenderedPageBreak/>
        <w:t xml:space="preserve">Schedule 2 </w:t>
      </w:r>
      <w:r w:rsidRPr="00926B5E">
        <w:t>–</w:t>
      </w:r>
      <w:r>
        <w:t xml:space="preserve"> Waste types, raw materials and fuels</w:t>
      </w:r>
    </w:p>
    <w:p w14:paraId="4910BCFF" w14:textId="77777777" w:rsidR="00D86B75" w:rsidRPr="004921D8" w:rsidRDefault="00D86B75" w:rsidP="00D86B75">
      <w:pPr>
        <w:ind w:left="567"/>
        <w:rPr>
          <w:sz w:val="18"/>
          <w:szCs w:val="18"/>
        </w:rPr>
      </w:pPr>
      <w:r w:rsidRPr="004921D8">
        <w:rPr>
          <w:sz w:val="18"/>
          <w:szCs w:val="18"/>
        </w:rPr>
        <w:t>Schedule 2 not in use.</w:t>
      </w:r>
    </w:p>
    <w:p w14:paraId="222F6D69" w14:textId="77777777" w:rsidR="00D86B75" w:rsidRDefault="00D86B75" w:rsidP="00D86B75"/>
    <w:p w14:paraId="108528C5" w14:textId="77777777" w:rsidR="00D86B75" w:rsidRDefault="00D86B75" w:rsidP="00D86B75">
      <w:r>
        <w:br w:type="page"/>
      </w:r>
    </w:p>
    <w:p w14:paraId="5F79B5F3" w14:textId="77777777" w:rsidR="00D86B75" w:rsidRDefault="00D86B75" w:rsidP="00D86B75">
      <w:pPr>
        <w:pStyle w:val="Heading1"/>
        <w:tabs>
          <w:tab w:val="left" w:pos="567"/>
        </w:tabs>
        <w:ind w:left="567"/>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86B75" w:rsidRPr="004921D8" w14:paraId="2D7205B2"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4627CF" w14:textId="77777777" w:rsidR="00D86B75" w:rsidRPr="00166CA5" w:rsidRDefault="00D86B75" w:rsidP="005C084D">
            <w:pPr>
              <w:pStyle w:val="TableText"/>
              <w:rPr>
                <w:rStyle w:val="Red"/>
                <w:color w:val="auto"/>
                <w:sz w:val="18"/>
                <w:szCs w:val="18"/>
              </w:rPr>
            </w:pPr>
            <w:bookmarkStart w:id="15" w:name="_Hlk20749324"/>
            <w:bookmarkStart w:id="16" w:name="_Hlk20755031"/>
            <w:r w:rsidRPr="00166CA5">
              <w:rPr>
                <w:rStyle w:val="Red"/>
                <w:color w:val="auto"/>
                <w:sz w:val="18"/>
                <w:szCs w:val="18"/>
              </w:rPr>
              <w:t>Table S3.1 Point Source emissions to water (other than sewer) – emission limits and monitoring requirements</w:t>
            </w:r>
          </w:p>
        </w:tc>
      </w:tr>
      <w:tr w:rsidR="00D86B75" w:rsidRPr="004921D8" w14:paraId="69A97470"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A513ACF" w14:textId="77777777" w:rsidR="00D86B75" w:rsidRPr="00166CA5" w:rsidRDefault="00D86B75" w:rsidP="005C084D">
            <w:pPr>
              <w:pStyle w:val="TableText"/>
              <w:rPr>
                <w:rStyle w:val="Red"/>
                <w:color w:val="auto"/>
                <w:sz w:val="18"/>
                <w:szCs w:val="18"/>
              </w:rPr>
            </w:pPr>
            <w:r w:rsidRPr="00166CA5">
              <w:rPr>
                <w:rStyle w:val="Red"/>
                <w:color w:val="auto"/>
                <w:sz w:val="18"/>
                <w:szCs w:val="18"/>
              </w:rPr>
              <w:t>Effluent and discharge point</w:t>
            </w:r>
          </w:p>
        </w:tc>
        <w:tc>
          <w:tcPr>
            <w:tcW w:w="803" w:type="pct"/>
          </w:tcPr>
          <w:p w14:paraId="6949D311" w14:textId="77777777" w:rsidR="00D86B75" w:rsidRPr="00166CA5" w:rsidRDefault="00D86B75" w:rsidP="005C084D">
            <w:pPr>
              <w:pStyle w:val="TableText"/>
              <w:rPr>
                <w:rStyle w:val="Red"/>
                <w:color w:val="auto"/>
                <w:sz w:val="18"/>
                <w:szCs w:val="18"/>
              </w:rPr>
            </w:pPr>
            <w:r w:rsidRPr="00166CA5">
              <w:rPr>
                <w:rStyle w:val="Red"/>
                <w:color w:val="auto"/>
                <w:sz w:val="18"/>
                <w:szCs w:val="18"/>
              </w:rPr>
              <w:t xml:space="preserve">Parameter  </w:t>
            </w:r>
          </w:p>
        </w:tc>
        <w:tc>
          <w:tcPr>
            <w:tcW w:w="591" w:type="pct"/>
          </w:tcPr>
          <w:p w14:paraId="50331209" w14:textId="77777777" w:rsidR="00D86B75" w:rsidRPr="00166CA5" w:rsidRDefault="00D86B75" w:rsidP="005C084D">
            <w:pPr>
              <w:pStyle w:val="TableText"/>
              <w:rPr>
                <w:rStyle w:val="Red"/>
                <w:color w:val="auto"/>
                <w:sz w:val="18"/>
                <w:szCs w:val="18"/>
              </w:rPr>
            </w:pPr>
            <w:r w:rsidRPr="00166CA5">
              <w:rPr>
                <w:rStyle w:val="Red"/>
                <w:color w:val="auto"/>
                <w:sz w:val="18"/>
                <w:szCs w:val="18"/>
              </w:rPr>
              <w:t>Limit (including unit)</w:t>
            </w:r>
          </w:p>
        </w:tc>
        <w:tc>
          <w:tcPr>
            <w:tcW w:w="780" w:type="pct"/>
          </w:tcPr>
          <w:p w14:paraId="5247BB76" w14:textId="77777777" w:rsidR="00D86B75" w:rsidRPr="00166CA5" w:rsidRDefault="00D86B75" w:rsidP="005C084D">
            <w:pPr>
              <w:pStyle w:val="TableText"/>
              <w:rPr>
                <w:rStyle w:val="Red"/>
                <w:color w:val="auto"/>
                <w:sz w:val="18"/>
                <w:szCs w:val="18"/>
              </w:rPr>
            </w:pPr>
            <w:r w:rsidRPr="00166CA5">
              <w:rPr>
                <w:rStyle w:val="Red"/>
                <w:color w:val="auto"/>
                <w:sz w:val="18"/>
                <w:szCs w:val="18"/>
              </w:rPr>
              <w:t>Reference Period</w:t>
            </w:r>
          </w:p>
        </w:tc>
        <w:tc>
          <w:tcPr>
            <w:tcW w:w="564" w:type="pct"/>
          </w:tcPr>
          <w:p w14:paraId="24EF6FB1" w14:textId="77777777" w:rsidR="00D86B75" w:rsidRPr="00166CA5" w:rsidRDefault="00D86B75" w:rsidP="005C084D">
            <w:pPr>
              <w:pStyle w:val="TableText"/>
              <w:rPr>
                <w:rStyle w:val="Red"/>
                <w:color w:val="auto"/>
                <w:sz w:val="18"/>
                <w:szCs w:val="18"/>
              </w:rPr>
            </w:pPr>
            <w:r w:rsidRPr="00166CA5">
              <w:rPr>
                <w:rStyle w:val="Red"/>
                <w:color w:val="auto"/>
                <w:sz w:val="18"/>
                <w:szCs w:val="18"/>
              </w:rPr>
              <w:t>Limit of effective range</w:t>
            </w:r>
          </w:p>
        </w:tc>
        <w:tc>
          <w:tcPr>
            <w:tcW w:w="645" w:type="pct"/>
          </w:tcPr>
          <w:p w14:paraId="109C9A44" w14:textId="77777777" w:rsidR="00D86B75" w:rsidRPr="00166CA5" w:rsidRDefault="00D86B75" w:rsidP="005C084D">
            <w:pPr>
              <w:pStyle w:val="TableText"/>
              <w:rPr>
                <w:rStyle w:val="Red"/>
                <w:color w:val="auto"/>
                <w:sz w:val="18"/>
                <w:szCs w:val="18"/>
              </w:rPr>
            </w:pPr>
            <w:r w:rsidRPr="00166CA5">
              <w:rPr>
                <w:rStyle w:val="Red"/>
                <w:color w:val="auto"/>
                <w:sz w:val="18"/>
                <w:szCs w:val="18"/>
              </w:rPr>
              <w:t>Monitoring frequency</w:t>
            </w:r>
          </w:p>
        </w:tc>
        <w:tc>
          <w:tcPr>
            <w:tcW w:w="731" w:type="pct"/>
          </w:tcPr>
          <w:p w14:paraId="62D6E8AF" w14:textId="77777777" w:rsidR="00D86B75" w:rsidRPr="00166CA5" w:rsidRDefault="00D86B75" w:rsidP="005C084D">
            <w:pPr>
              <w:pStyle w:val="TableText"/>
              <w:rPr>
                <w:rStyle w:val="Red"/>
                <w:color w:val="auto"/>
                <w:sz w:val="18"/>
                <w:szCs w:val="18"/>
              </w:rPr>
            </w:pPr>
            <w:r w:rsidRPr="00166CA5">
              <w:rPr>
                <w:rStyle w:val="Red"/>
                <w:color w:val="auto"/>
                <w:sz w:val="18"/>
                <w:szCs w:val="18"/>
              </w:rPr>
              <w:t>Compliance Statistic</w:t>
            </w:r>
          </w:p>
        </w:tc>
      </w:tr>
      <w:tr w:rsidR="00D86B75" w:rsidRPr="004921D8" w14:paraId="1CF9E78C" w14:textId="77777777" w:rsidTr="005C084D">
        <w:trPr>
          <w:cantSplit/>
        </w:trPr>
        <w:tc>
          <w:tcPr>
            <w:tcW w:w="887" w:type="pct"/>
            <w:vMerge w:val="restart"/>
          </w:tcPr>
          <w:p w14:paraId="24E4D7FD" w14:textId="77777777" w:rsidR="00D86B75" w:rsidRPr="00166CA5" w:rsidRDefault="00D86B75" w:rsidP="005C084D">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A3EBC94" w14:textId="77777777" w:rsidR="00D86B75" w:rsidRPr="00166CA5" w:rsidRDefault="00D86B75" w:rsidP="005C084D">
            <w:pPr>
              <w:pStyle w:val="TableText"/>
              <w:rPr>
                <w:rStyle w:val="Blue"/>
                <w:color w:val="auto"/>
                <w:sz w:val="18"/>
                <w:szCs w:val="18"/>
              </w:rPr>
            </w:pPr>
          </w:p>
          <w:p w14:paraId="53D57865" w14:textId="77777777" w:rsidR="00D86B75" w:rsidRPr="00166CA5" w:rsidRDefault="00D86B75" w:rsidP="005C084D">
            <w:pPr>
              <w:pStyle w:val="TableText"/>
              <w:rPr>
                <w:rStyle w:val="Blue"/>
                <w:rFonts w:ascii="Arial" w:hAnsi="Arial"/>
                <w:color w:val="auto"/>
                <w:sz w:val="18"/>
                <w:szCs w:val="18"/>
              </w:rPr>
            </w:pPr>
          </w:p>
        </w:tc>
        <w:tc>
          <w:tcPr>
            <w:tcW w:w="803" w:type="pct"/>
          </w:tcPr>
          <w:p w14:paraId="3F7893A2" w14:textId="77777777" w:rsidR="00D86B75" w:rsidRPr="00166CA5" w:rsidRDefault="00D86B75" w:rsidP="005C084D">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FC478A2" w14:textId="77777777" w:rsidR="00D86B75" w:rsidRPr="00166CA5" w:rsidRDefault="00D86B75" w:rsidP="005C084D">
            <w:pPr>
              <w:pStyle w:val="TableText"/>
              <w:rPr>
                <w:rStyle w:val="Blue"/>
                <w:color w:val="auto"/>
                <w:sz w:val="18"/>
                <w:szCs w:val="18"/>
              </w:rPr>
            </w:pPr>
            <w:r w:rsidRPr="00166CA5">
              <w:rPr>
                <w:rStyle w:val="Blue"/>
                <w:color w:val="auto"/>
                <w:sz w:val="18"/>
                <w:szCs w:val="18"/>
              </w:rPr>
              <w:t>N/A</w:t>
            </w:r>
          </w:p>
        </w:tc>
        <w:tc>
          <w:tcPr>
            <w:tcW w:w="780" w:type="pct"/>
          </w:tcPr>
          <w:p w14:paraId="7F549CF7" w14:textId="77777777" w:rsidR="00D86B75" w:rsidRPr="00166CA5" w:rsidRDefault="00D86B75" w:rsidP="005C084D">
            <w:pPr>
              <w:pStyle w:val="TableText"/>
              <w:rPr>
                <w:rStyle w:val="Blue"/>
                <w:color w:val="auto"/>
                <w:sz w:val="18"/>
                <w:szCs w:val="18"/>
              </w:rPr>
            </w:pPr>
            <w:r w:rsidRPr="00166CA5">
              <w:rPr>
                <w:rStyle w:val="Blue"/>
                <w:color w:val="auto"/>
                <w:sz w:val="18"/>
                <w:szCs w:val="18"/>
              </w:rPr>
              <w:t>N/A</w:t>
            </w:r>
          </w:p>
        </w:tc>
        <w:tc>
          <w:tcPr>
            <w:tcW w:w="564" w:type="pct"/>
          </w:tcPr>
          <w:p w14:paraId="6C169FD2" w14:textId="77777777" w:rsidR="00D86B75" w:rsidRPr="00166CA5" w:rsidRDefault="00D86B75" w:rsidP="005C084D">
            <w:pPr>
              <w:pStyle w:val="TableText"/>
              <w:rPr>
                <w:rStyle w:val="Blue"/>
                <w:color w:val="auto"/>
                <w:sz w:val="18"/>
                <w:szCs w:val="18"/>
              </w:rPr>
            </w:pPr>
            <w:r w:rsidRPr="00166CA5">
              <w:rPr>
                <w:rStyle w:val="Blue"/>
                <w:color w:val="auto"/>
                <w:sz w:val="18"/>
                <w:szCs w:val="18"/>
              </w:rPr>
              <w:t>N/A</w:t>
            </w:r>
          </w:p>
        </w:tc>
        <w:tc>
          <w:tcPr>
            <w:tcW w:w="645" w:type="pct"/>
          </w:tcPr>
          <w:p w14:paraId="3AFE314D" w14:textId="77777777" w:rsidR="00D86B75" w:rsidRPr="00166CA5" w:rsidRDefault="00D86B75" w:rsidP="005C084D">
            <w:pPr>
              <w:pStyle w:val="TableText"/>
              <w:rPr>
                <w:rStyle w:val="Blue"/>
                <w:color w:val="auto"/>
                <w:sz w:val="18"/>
                <w:szCs w:val="18"/>
              </w:rPr>
            </w:pPr>
            <w:r w:rsidRPr="00166CA5">
              <w:rPr>
                <w:rStyle w:val="Blue"/>
                <w:color w:val="auto"/>
                <w:sz w:val="18"/>
                <w:szCs w:val="18"/>
              </w:rPr>
              <w:t>Whenever a discharge occurs</w:t>
            </w:r>
          </w:p>
        </w:tc>
        <w:tc>
          <w:tcPr>
            <w:tcW w:w="731" w:type="pct"/>
          </w:tcPr>
          <w:p w14:paraId="44B6341C" w14:textId="77777777" w:rsidR="00D86B75" w:rsidRPr="00166CA5" w:rsidRDefault="00D86B75" w:rsidP="005C084D">
            <w:pPr>
              <w:pStyle w:val="TableText"/>
              <w:rPr>
                <w:rStyle w:val="Blue"/>
                <w:color w:val="auto"/>
                <w:sz w:val="18"/>
                <w:szCs w:val="18"/>
              </w:rPr>
            </w:pPr>
            <w:r w:rsidRPr="00166CA5">
              <w:rPr>
                <w:rStyle w:val="Blue"/>
                <w:color w:val="auto"/>
                <w:sz w:val="18"/>
                <w:szCs w:val="18"/>
              </w:rPr>
              <w:t>N/A</w:t>
            </w:r>
          </w:p>
        </w:tc>
      </w:tr>
      <w:tr w:rsidR="00D86B75" w:rsidRPr="004921D8" w14:paraId="16C6CF29" w14:textId="77777777" w:rsidTr="005C084D">
        <w:trPr>
          <w:cantSplit/>
        </w:trPr>
        <w:tc>
          <w:tcPr>
            <w:tcW w:w="887" w:type="pct"/>
            <w:vMerge/>
          </w:tcPr>
          <w:p w14:paraId="3A34A360" w14:textId="77777777" w:rsidR="00D86B75" w:rsidRPr="00166CA5" w:rsidRDefault="00D86B75" w:rsidP="005C084D">
            <w:pPr>
              <w:pStyle w:val="TableText"/>
              <w:rPr>
                <w:rStyle w:val="Blue"/>
                <w:color w:val="auto"/>
                <w:sz w:val="18"/>
                <w:szCs w:val="18"/>
              </w:rPr>
            </w:pPr>
          </w:p>
        </w:tc>
        <w:tc>
          <w:tcPr>
            <w:tcW w:w="803" w:type="pct"/>
          </w:tcPr>
          <w:p w14:paraId="106C7896" w14:textId="77777777" w:rsidR="00D86B75" w:rsidRPr="00166CA5" w:rsidRDefault="00D86B75" w:rsidP="005C084D">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C5ADCBF"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N/A</w:t>
            </w:r>
          </w:p>
        </w:tc>
        <w:tc>
          <w:tcPr>
            <w:tcW w:w="780" w:type="pct"/>
          </w:tcPr>
          <w:p w14:paraId="34D36574"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CE7D35B"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N/A</w:t>
            </w:r>
          </w:p>
        </w:tc>
        <w:tc>
          <w:tcPr>
            <w:tcW w:w="645" w:type="pct"/>
          </w:tcPr>
          <w:p w14:paraId="54A41715" w14:textId="77777777" w:rsidR="00D86B75" w:rsidRPr="00166CA5" w:rsidRDefault="00D86B75" w:rsidP="005C084D">
            <w:pPr>
              <w:pStyle w:val="TableText"/>
              <w:rPr>
                <w:rStyle w:val="Blue"/>
                <w:color w:val="auto"/>
                <w:sz w:val="18"/>
                <w:szCs w:val="18"/>
              </w:rPr>
            </w:pPr>
            <w:r w:rsidRPr="00166CA5">
              <w:rPr>
                <w:rStyle w:val="Blue"/>
                <w:color w:val="auto"/>
                <w:sz w:val="18"/>
                <w:szCs w:val="18"/>
              </w:rPr>
              <w:t>15 minutes</w:t>
            </w:r>
          </w:p>
        </w:tc>
        <w:tc>
          <w:tcPr>
            <w:tcW w:w="731" w:type="pct"/>
          </w:tcPr>
          <w:p w14:paraId="36167658"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N/A</w:t>
            </w:r>
          </w:p>
        </w:tc>
      </w:tr>
      <w:tr w:rsidR="00D86B75" w:rsidRPr="004921D8" w14:paraId="6D4CE21F" w14:textId="77777777" w:rsidTr="005C084D">
        <w:trPr>
          <w:cantSplit/>
        </w:trPr>
        <w:tc>
          <w:tcPr>
            <w:tcW w:w="887" w:type="pct"/>
            <w:vMerge/>
          </w:tcPr>
          <w:p w14:paraId="64060C6B" w14:textId="77777777" w:rsidR="00D86B75" w:rsidRPr="00166CA5" w:rsidRDefault="00D86B75" w:rsidP="005C084D">
            <w:pPr>
              <w:pStyle w:val="TableText"/>
              <w:rPr>
                <w:rStyle w:val="Blue"/>
                <w:color w:val="auto"/>
                <w:sz w:val="18"/>
                <w:szCs w:val="18"/>
              </w:rPr>
            </w:pPr>
          </w:p>
        </w:tc>
        <w:tc>
          <w:tcPr>
            <w:tcW w:w="803" w:type="pct"/>
          </w:tcPr>
          <w:p w14:paraId="57174B5F"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3B367EF"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N/A</w:t>
            </w:r>
          </w:p>
        </w:tc>
        <w:tc>
          <w:tcPr>
            <w:tcW w:w="780" w:type="pct"/>
          </w:tcPr>
          <w:p w14:paraId="04A70F4C"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N/A</w:t>
            </w:r>
          </w:p>
        </w:tc>
        <w:tc>
          <w:tcPr>
            <w:tcW w:w="564" w:type="pct"/>
          </w:tcPr>
          <w:p w14:paraId="1802976D"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N/A</w:t>
            </w:r>
          </w:p>
        </w:tc>
        <w:tc>
          <w:tcPr>
            <w:tcW w:w="645" w:type="pct"/>
          </w:tcPr>
          <w:p w14:paraId="3677E8A5" w14:textId="77777777" w:rsidR="00D86B75" w:rsidRPr="00166CA5" w:rsidRDefault="00D86B75" w:rsidP="005C084D">
            <w:pPr>
              <w:pStyle w:val="TableText"/>
              <w:rPr>
                <w:rStyle w:val="Blue"/>
                <w:color w:val="auto"/>
                <w:sz w:val="18"/>
                <w:szCs w:val="18"/>
              </w:rPr>
            </w:pPr>
            <w:r w:rsidRPr="00166CA5">
              <w:rPr>
                <w:rStyle w:val="Blue"/>
                <w:color w:val="auto"/>
                <w:sz w:val="18"/>
                <w:szCs w:val="18"/>
              </w:rPr>
              <w:t>15 minutes</w:t>
            </w:r>
          </w:p>
        </w:tc>
        <w:tc>
          <w:tcPr>
            <w:tcW w:w="731" w:type="pct"/>
          </w:tcPr>
          <w:p w14:paraId="3124D6B0" w14:textId="77777777" w:rsidR="00D86B75" w:rsidRPr="00166CA5" w:rsidRDefault="00D86B75" w:rsidP="005C084D">
            <w:pPr>
              <w:pStyle w:val="TableText"/>
              <w:rPr>
                <w:rFonts w:ascii="Arial" w:hAnsi="Arial" w:cs="Arial"/>
                <w:sz w:val="18"/>
                <w:szCs w:val="18"/>
              </w:rPr>
            </w:pPr>
            <w:r w:rsidRPr="00166CA5">
              <w:rPr>
                <w:rFonts w:ascii="Arial" w:hAnsi="Arial" w:cs="Arial"/>
                <w:sz w:val="18"/>
                <w:szCs w:val="18"/>
              </w:rPr>
              <w:t>N/A</w:t>
            </w:r>
          </w:p>
        </w:tc>
      </w:tr>
      <w:tr w:rsidR="00D86B75" w:rsidRPr="0090009D" w14:paraId="1F9D6DA1" w14:textId="77777777" w:rsidTr="005C084D">
        <w:tblPrEx>
          <w:tblLook w:val="04A0" w:firstRow="1" w:lastRow="0" w:firstColumn="1" w:lastColumn="0" w:noHBand="0" w:noVBand="1"/>
        </w:tblPrEx>
        <w:trPr>
          <w:trHeight w:val="797"/>
        </w:trPr>
        <w:tc>
          <w:tcPr>
            <w:tcW w:w="887" w:type="pct"/>
          </w:tcPr>
          <w:p w14:paraId="398BA457" w14:textId="77777777" w:rsidR="00D86B75" w:rsidRPr="0023659B" w:rsidRDefault="00D86B75" w:rsidP="005C084D">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D2C78CB" w14:textId="77777777" w:rsidR="00D86B75" w:rsidRPr="0090009D" w:rsidRDefault="00D86B75" w:rsidP="005C084D">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E22DFC1" w14:textId="77777777" w:rsidR="00D86B75" w:rsidRPr="0090009D" w:rsidRDefault="00D86B75" w:rsidP="005C084D">
            <w:pPr>
              <w:pStyle w:val="TableText"/>
              <w:rPr>
                <w:rStyle w:val="Blue"/>
                <w:color w:val="auto"/>
                <w:sz w:val="18"/>
                <w:szCs w:val="18"/>
              </w:rPr>
            </w:pPr>
            <w:r w:rsidRPr="0090009D">
              <w:rPr>
                <w:rStyle w:val="Blue"/>
                <w:color w:val="auto"/>
                <w:sz w:val="18"/>
                <w:szCs w:val="18"/>
              </w:rPr>
              <w:t>N/A</w:t>
            </w:r>
          </w:p>
          <w:p w14:paraId="4AEEF16A" w14:textId="77777777" w:rsidR="00D86B75" w:rsidRPr="0090009D" w:rsidRDefault="00D86B75" w:rsidP="005C084D">
            <w:pPr>
              <w:pStyle w:val="TableText"/>
              <w:ind w:left="0"/>
              <w:rPr>
                <w:rFonts w:ascii="Arial" w:hAnsi="Arial" w:cs="Arial"/>
                <w:sz w:val="18"/>
                <w:szCs w:val="18"/>
              </w:rPr>
            </w:pPr>
          </w:p>
        </w:tc>
        <w:tc>
          <w:tcPr>
            <w:tcW w:w="780" w:type="pct"/>
          </w:tcPr>
          <w:p w14:paraId="4BB0448D" w14:textId="77777777" w:rsidR="00D86B75" w:rsidRPr="0090009D" w:rsidRDefault="00D86B75" w:rsidP="005C084D">
            <w:pPr>
              <w:pStyle w:val="TableText"/>
              <w:rPr>
                <w:rStyle w:val="Blue"/>
                <w:color w:val="auto"/>
                <w:sz w:val="18"/>
                <w:szCs w:val="18"/>
              </w:rPr>
            </w:pPr>
            <w:r w:rsidRPr="0090009D">
              <w:rPr>
                <w:rStyle w:val="Blue"/>
                <w:color w:val="auto"/>
                <w:sz w:val="18"/>
                <w:szCs w:val="18"/>
              </w:rPr>
              <w:t>N/A</w:t>
            </w:r>
          </w:p>
          <w:p w14:paraId="4442B548" w14:textId="77777777" w:rsidR="00D86B75" w:rsidRPr="0090009D" w:rsidRDefault="00D86B75" w:rsidP="005C084D">
            <w:pPr>
              <w:pStyle w:val="TableText"/>
              <w:ind w:left="0"/>
              <w:rPr>
                <w:rFonts w:ascii="Arial" w:hAnsi="Arial" w:cs="Arial"/>
                <w:sz w:val="18"/>
                <w:szCs w:val="18"/>
              </w:rPr>
            </w:pPr>
          </w:p>
        </w:tc>
        <w:tc>
          <w:tcPr>
            <w:tcW w:w="564" w:type="pct"/>
          </w:tcPr>
          <w:p w14:paraId="4E315FC0" w14:textId="77777777" w:rsidR="00D86B75" w:rsidRPr="0090009D" w:rsidRDefault="00D86B75" w:rsidP="005C084D">
            <w:pPr>
              <w:pStyle w:val="TableText"/>
              <w:rPr>
                <w:rStyle w:val="Blue"/>
                <w:color w:val="auto"/>
                <w:sz w:val="18"/>
                <w:szCs w:val="18"/>
              </w:rPr>
            </w:pPr>
            <w:r w:rsidRPr="0090009D">
              <w:rPr>
                <w:rStyle w:val="Blue"/>
                <w:color w:val="auto"/>
                <w:sz w:val="18"/>
                <w:szCs w:val="18"/>
              </w:rPr>
              <w:t>N/A</w:t>
            </w:r>
          </w:p>
          <w:p w14:paraId="5733255C" w14:textId="77777777" w:rsidR="00D86B75" w:rsidRPr="0090009D" w:rsidRDefault="00D86B75" w:rsidP="005C084D">
            <w:pPr>
              <w:pStyle w:val="TableText"/>
              <w:ind w:left="0"/>
              <w:rPr>
                <w:rFonts w:ascii="Arial" w:hAnsi="Arial" w:cs="Arial"/>
                <w:sz w:val="18"/>
                <w:szCs w:val="18"/>
              </w:rPr>
            </w:pPr>
          </w:p>
        </w:tc>
        <w:tc>
          <w:tcPr>
            <w:tcW w:w="645" w:type="pct"/>
          </w:tcPr>
          <w:p w14:paraId="602D27BE" w14:textId="77777777" w:rsidR="00D86B75" w:rsidRPr="0090009D" w:rsidRDefault="00D86B75" w:rsidP="005C084D">
            <w:pPr>
              <w:pStyle w:val="TableText"/>
              <w:rPr>
                <w:rStyle w:val="Blue"/>
                <w:color w:val="auto"/>
                <w:sz w:val="18"/>
                <w:szCs w:val="18"/>
              </w:rPr>
            </w:pPr>
            <w:r w:rsidRPr="0090009D">
              <w:rPr>
                <w:rStyle w:val="Blue"/>
                <w:color w:val="auto"/>
                <w:sz w:val="18"/>
                <w:szCs w:val="18"/>
              </w:rPr>
              <w:t>Whenever a discharge occurs</w:t>
            </w:r>
          </w:p>
        </w:tc>
        <w:tc>
          <w:tcPr>
            <w:tcW w:w="731" w:type="pct"/>
          </w:tcPr>
          <w:p w14:paraId="3F5A7E63" w14:textId="77777777" w:rsidR="00D86B75" w:rsidRPr="0090009D" w:rsidRDefault="00D86B75" w:rsidP="005C084D">
            <w:pPr>
              <w:pStyle w:val="TableText"/>
              <w:rPr>
                <w:rStyle w:val="Blue"/>
                <w:color w:val="auto"/>
                <w:sz w:val="18"/>
                <w:szCs w:val="18"/>
              </w:rPr>
            </w:pPr>
            <w:r w:rsidRPr="0090009D">
              <w:rPr>
                <w:rStyle w:val="Blue"/>
                <w:color w:val="auto"/>
                <w:sz w:val="18"/>
                <w:szCs w:val="18"/>
              </w:rPr>
              <w:t>N/A</w:t>
            </w:r>
          </w:p>
          <w:p w14:paraId="0DAF780E" w14:textId="77777777" w:rsidR="00D86B75" w:rsidRPr="0090009D" w:rsidRDefault="00D86B75" w:rsidP="005C084D">
            <w:pPr>
              <w:pStyle w:val="TableText"/>
              <w:ind w:left="0"/>
              <w:rPr>
                <w:rFonts w:ascii="Arial" w:hAnsi="Arial" w:cs="Arial"/>
                <w:sz w:val="18"/>
                <w:szCs w:val="18"/>
              </w:rPr>
            </w:pPr>
          </w:p>
        </w:tc>
      </w:tr>
    </w:tbl>
    <w:bookmarkEnd w:id="15"/>
    <w:p w14:paraId="75838A55" w14:textId="77777777" w:rsidR="00D86B75" w:rsidRPr="004921D8" w:rsidRDefault="00D86B75" w:rsidP="00D86B75">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86B75" w:rsidRPr="004921D8" w14:paraId="1C929B1A"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5EDEB5" w14:textId="77777777" w:rsidR="00D86B75" w:rsidRPr="004921D8" w:rsidRDefault="00D86B75" w:rsidP="005C084D">
            <w:pPr>
              <w:pStyle w:val="TableText"/>
              <w:rPr>
                <w:sz w:val="18"/>
                <w:szCs w:val="18"/>
              </w:rPr>
            </w:pPr>
            <w:bookmarkStart w:id="17" w:name="_Hlk20749457"/>
            <w:r w:rsidRPr="004921D8">
              <w:rPr>
                <w:sz w:val="18"/>
                <w:szCs w:val="18"/>
              </w:rPr>
              <w:t>Table S3.2 Discharge points</w:t>
            </w:r>
          </w:p>
        </w:tc>
      </w:tr>
      <w:tr w:rsidR="00D86B75" w:rsidRPr="004921D8" w14:paraId="17A5A657"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F54E3A7" w14:textId="77777777" w:rsidR="00D86B75" w:rsidRPr="00166CA5" w:rsidRDefault="00D86B75" w:rsidP="005C084D">
            <w:pPr>
              <w:pStyle w:val="TableText"/>
              <w:rPr>
                <w:sz w:val="18"/>
                <w:szCs w:val="18"/>
              </w:rPr>
            </w:pPr>
            <w:r w:rsidRPr="00166CA5">
              <w:rPr>
                <w:sz w:val="18"/>
                <w:szCs w:val="18"/>
              </w:rPr>
              <w:t>Effluent Name</w:t>
            </w:r>
          </w:p>
        </w:tc>
        <w:tc>
          <w:tcPr>
            <w:tcW w:w="1370" w:type="pct"/>
          </w:tcPr>
          <w:p w14:paraId="36AE41C7" w14:textId="77777777" w:rsidR="00D86B75" w:rsidRPr="00166CA5" w:rsidRDefault="00D86B75" w:rsidP="005C084D">
            <w:pPr>
              <w:pStyle w:val="TableText"/>
              <w:rPr>
                <w:sz w:val="18"/>
                <w:szCs w:val="18"/>
              </w:rPr>
            </w:pPr>
            <w:r w:rsidRPr="00166CA5">
              <w:rPr>
                <w:sz w:val="18"/>
                <w:szCs w:val="18"/>
              </w:rPr>
              <w:t>Discharge Point</w:t>
            </w:r>
          </w:p>
        </w:tc>
        <w:tc>
          <w:tcPr>
            <w:tcW w:w="1397" w:type="pct"/>
          </w:tcPr>
          <w:p w14:paraId="561E4D67" w14:textId="77777777" w:rsidR="00D86B75" w:rsidRPr="004921D8" w:rsidRDefault="00D86B75" w:rsidP="005C084D">
            <w:pPr>
              <w:pStyle w:val="TableText"/>
              <w:rPr>
                <w:sz w:val="18"/>
                <w:szCs w:val="18"/>
              </w:rPr>
            </w:pPr>
            <w:r w:rsidRPr="004921D8">
              <w:rPr>
                <w:sz w:val="18"/>
                <w:szCs w:val="18"/>
              </w:rPr>
              <w:t>Discharge point NGR</w:t>
            </w:r>
          </w:p>
        </w:tc>
        <w:tc>
          <w:tcPr>
            <w:tcW w:w="1267" w:type="pct"/>
          </w:tcPr>
          <w:p w14:paraId="638C47A6" w14:textId="77777777" w:rsidR="00D86B75" w:rsidRPr="004921D8" w:rsidRDefault="00D86B75" w:rsidP="005C084D">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86B75" w:rsidRPr="004921D8" w14:paraId="7C7E0BAE" w14:textId="77777777" w:rsidTr="005C084D">
        <w:trPr>
          <w:cantSplit/>
        </w:trPr>
        <w:tc>
          <w:tcPr>
            <w:tcW w:w="966" w:type="pct"/>
          </w:tcPr>
          <w:p w14:paraId="48EB14D2" w14:textId="77777777" w:rsidR="00D86B75" w:rsidRPr="00166CA5" w:rsidRDefault="00D86B75" w:rsidP="005C084D">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D8AA57C" w14:textId="77777777" w:rsidR="00D86B75" w:rsidRPr="00166CA5" w:rsidRDefault="00D86B75" w:rsidP="005C084D">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AFB8726" w14:textId="37779BE9" w:rsidR="00D86B75" w:rsidRPr="00615FA2" w:rsidRDefault="00D86B75" w:rsidP="005C084D">
            <w:pPr>
              <w:pStyle w:val="TableText"/>
              <w:rPr>
                <w:rStyle w:val="Blue"/>
                <w:color w:val="auto"/>
                <w:sz w:val="18"/>
                <w:szCs w:val="18"/>
              </w:rPr>
            </w:pPr>
            <w:r w:rsidRPr="00615FA2">
              <w:rPr>
                <w:rStyle w:val="Blue"/>
                <w:color w:val="auto"/>
                <w:sz w:val="18"/>
                <w:szCs w:val="18"/>
              </w:rPr>
              <w:fldChar w:fldCharType="begin"/>
            </w:r>
            <w:r w:rsidRPr="00615FA2">
              <w:rPr>
                <w:rStyle w:val="Blue"/>
                <w:color w:val="auto"/>
                <w:sz w:val="18"/>
                <w:szCs w:val="18"/>
              </w:rPr>
              <w:instrText xml:space="preserve"> MERGEFIELD S32_Discharge_Point_NGR </w:instrText>
            </w:r>
            <w:r w:rsidRPr="00615FA2">
              <w:rPr>
                <w:rStyle w:val="Blue"/>
                <w:color w:val="auto"/>
                <w:sz w:val="18"/>
                <w:szCs w:val="18"/>
              </w:rPr>
              <w:fldChar w:fldCharType="separate"/>
            </w:r>
            <w:r w:rsidR="00615FA2" w:rsidRPr="00615FA2">
              <w:rPr>
                <w:rStyle w:val="Blue"/>
                <w:noProof/>
                <w:color w:val="auto"/>
                <w:sz w:val="18"/>
                <w:szCs w:val="18"/>
              </w:rPr>
              <w:t xml:space="preserve">SH 46047 74671 </w:t>
            </w:r>
            <w:r w:rsidRPr="00615FA2">
              <w:rPr>
                <w:rStyle w:val="Blue"/>
                <w:color w:val="auto"/>
                <w:sz w:val="18"/>
                <w:szCs w:val="18"/>
              </w:rPr>
              <w:fldChar w:fldCharType="end"/>
            </w:r>
          </w:p>
        </w:tc>
        <w:tc>
          <w:tcPr>
            <w:tcW w:w="1267" w:type="pct"/>
          </w:tcPr>
          <w:p w14:paraId="2E7C9572" w14:textId="647CD67A" w:rsidR="00D86B75" w:rsidRPr="00615FA2" w:rsidRDefault="00D86B75" w:rsidP="005C084D">
            <w:pPr>
              <w:pStyle w:val="TableText"/>
              <w:rPr>
                <w:rStyle w:val="Blue"/>
                <w:color w:val="auto"/>
                <w:sz w:val="18"/>
                <w:szCs w:val="18"/>
              </w:rPr>
            </w:pPr>
            <w:r w:rsidRPr="00615FA2">
              <w:rPr>
                <w:rStyle w:val="Blue"/>
                <w:color w:val="auto"/>
                <w:sz w:val="18"/>
                <w:szCs w:val="18"/>
              </w:rPr>
              <w:fldChar w:fldCharType="begin"/>
            </w:r>
            <w:r w:rsidRPr="00615FA2">
              <w:rPr>
                <w:rStyle w:val="Blue"/>
                <w:color w:val="auto"/>
                <w:sz w:val="18"/>
                <w:szCs w:val="18"/>
              </w:rPr>
              <w:instrText xml:space="preserve"> MERGEFIELD AGR_REC_WATER </w:instrText>
            </w:r>
            <w:r w:rsidRPr="00615FA2">
              <w:rPr>
                <w:rStyle w:val="Blue"/>
                <w:color w:val="auto"/>
                <w:sz w:val="18"/>
                <w:szCs w:val="18"/>
              </w:rPr>
              <w:fldChar w:fldCharType="separate"/>
            </w:r>
            <w:r w:rsidR="00615FA2" w:rsidRPr="00615FA2">
              <w:rPr>
                <w:rStyle w:val="Blue"/>
                <w:noProof/>
                <w:color w:val="auto"/>
                <w:sz w:val="18"/>
                <w:szCs w:val="18"/>
              </w:rPr>
              <w:t xml:space="preserve">River Cefni </w:t>
            </w:r>
            <w:r w:rsidRPr="00615FA2">
              <w:rPr>
                <w:rStyle w:val="Blue"/>
                <w:color w:val="auto"/>
                <w:sz w:val="18"/>
                <w:szCs w:val="18"/>
              </w:rPr>
              <w:fldChar w:fldCharType="end"/>
            </w:r>
          </w:p>
        </w:tc>
      </w:tr>
      <w:tr w:rsidR="00615FA2" w:rsidRPr="004921D8" w14:paraId="021D1C18" w14:textId="77777777" w:rsidTr="005C084D">
        <w:trPr>
          <w:cantSplit/>
        </w:trPr>
        <w:tc>
          <w:tcPr>
            <w:tcW w:w="966" w:type="pct"/>
          </w:tcPr>
          <w:p w14:paraId="0A93072D" w14:textId="77777777" w:rsidR="00615FA2" w:rsidRPr="00166CA5" w:rsidRDefault="00615FA2" w:rsidP="00615FA2">
            <w:pPr>
              <w:pStyle w:val="TableText"/>
              <w:rPr>
                <w:rStyle w:val="Blue"/>
                <w:color w:val="auto"/>
                <w:sz w:val="18"/>
                <w:szCs w:val="18"/>
              </w:rPr>
            </w:pPr>
            <w:r w:rsidRPr="00CB54FF">
              <w:rPr>
                <w:rStyle w:val="Blue"/>
                <w:color w:val="auto"/>
                <w:sz w:val="18"/>
                <w:szCs w:val="18"/>
              </w:rPr>
              <w:t>A2 Sewage in an emergency</w:t>
            </w:r>
          </w:p>
        </w:tc>
        <w:tc>
          <w:tcPr>
            <w:tcW w:w="1370" w:type="pct"/>
          </w:tcPr>
          <w:p w14:paraId="458711A7" w14:textId="77777777" w:rsidR="00615FA2" w:rsidRPr="00166CA5" w:rsidRDefault="00615FA2" w:rsidP="00615FA2">
            <w:pPr>
              <w:pStyle w:val="TableText"/>
              <w:rPr>
                <w:rStyle w:val="Blue"/>
                <w:color w:val="auto"/>
                <w:sz w:val="18"/>
                <w:szCs w:val="18"/>
              </w:rPr>
            </w:pPr>
            <w:r w:rsidRPr="00CB54FF">
              <w:rPr>
                <w:rStyle w:val="Blue"/>
                <w:color w:val="auto"/>
                <w:sz w:val="18"/>
                <w:szCs w:val="18"/>
              </w:rPr>
              <w:t>POINT OF DISCHARGE</w:t>
            </w:r>
          </w:p>
        </w:tc>
        <w:tc>
          <w:tcPr>
            <w:tcW w:w="1397" w:type="pct"/>
          </w:tcPr>
          <w:p w14:paraId="69BD185F" w14:textId="00272915" w:rsidR="00615FA2" w:rsidRPr="00615FA2" w:rsidRDefault="00615FA2" w:rsidP="00615FA2">
            <w:pPr>
              <w:pStyle w:val="TableText"/>
              <w:rPr>
                <w:rStyle w:val="Blue"/>
                <w:color w:val="auto"/>
                <w:sz w:val="18"/>
                <w:szCs w:val="18"/>
              </w:rPr>
            </w:pPr>
            <w:r w:rsidRPr="00615FA2">
              <w:rPr>
                <w:rStyle w:val="Blue"/>
                <w:color w:val="auto"/>
                <w:sz w:val="18"/>
                <w:szCs w:val="18"/>
              </w:rPr>
              <w:fldChar w:fldCharType="begin"/>
            </w:r>
            <w:r w:rsidRPr="00615FA2">
              <w:rPr>
                <w:rStyle w:val="Blue"/>
                <w:color w:val="auto"/>
                <w:sz w:val="18"/>
                <w:szCs w:val="18"/>
              </w:rPr>
              <w:instrText xml:space="preserve"> MERGEFIELD S32_Discharge_Point_NGR </w:instrText>
            </w:r>
            <w:r w:rsidRPr="00615FA2">
              <w:rPr>
                <w:rStyle w:val="Blue"/>
                <w:color w:val="auto"/>
                <w:sz w:val="18"/>
                <w:szCs w:val="18"/>
              </w:rPr>
              <w:fldChar w:fldCharType="separate"/>
            </w:r>
            <w:r w:rsidRPr="00615FA2">
              <w:rPr>
                <w:rStyle w:val="Blue"/>
                <w:noProof/>
                <w:color w:val="auto"/>
                <w:sz w:val="18"/>
                <w:szCs w:val="18"/>
              </w:rPr>
              <w:t xml:space="preserve">SH 46047 74671 </w:t>
            </w:r>
            <w:r w:rsidRPr="00615FA2">
              <w:rPr>
                <w:rStyle w:val="Blue"/>
                <w:color w:val="auto"/>
                <w:sz w:val="18"/>
                <w:szCs w:val="18"/>
              </w:rPr>
              <w:fldChar w:fldCharType="end"/>
            </w:r>
          </w:p>
        </w:tc>
        <w:tc>
          <w:tcPr>
            <w:tcW w:w="1267" w:type="pct"/>
          </w:tcPr>
          <w:p w14:paraId="165CD326" w14:textId="69DBDA2B" w:rsidR="00615FA2" w:rsidRPr="00615FA2" w:rsidRDefault="00615FA2" w:rsidP="00615FA2">
            <w:pPr>
              <w:pStyle w:val="TableText"/>
              <w:rPr>
                <w:rStyle w:val="Blue"/>
                <w:color w:val="auto"/>
                <w:sz w:val="18"/>
                <w:szCs w:val="18"/>
              </w:rPr>
            </w:pPr>
            <w:r w:rsidRPr="00615FA2">
              <w:rPr>
                <w:rStyle w:val="Blue"/>
                <w:color w:val="auto"/>
                <w:sz w:val="18"/>
                <w:szCs w:val="18"/>
              </w:rPr>
              <w:fldChar w:fldCharType="begin"/>
            </w:r>
            <w:r w:rsidRPr="00615FA2">
              <w:rPr>
                <w:rStyle w:val="Blue"/>
                <w:color w:val="auto"/>
                <w:sz w:val="18"/>
                <w:szCs w:val="18"/>
              </w:rPr>
              <w:instrText xml:space="preserve"> MERGEFIELD AGR_REC_WATER </w:instrText>
            </w:r>
            <w:r w:rsidRPr="00615FA2">
              <w:rPr>
                <w:rStyle w:val="Blue"/>
                <w:color w:val="auto"/>
                <w:sz w:val="18"/>
                <w:szCs w:val="18"/>
              </w:rPr>
              <w:fldChar w:fldCharType="separate"/>
            </w:r>
            <w:r w:rsidRPr="00615FA2">
              <w:rPr>
                <w:rStyle w:val="Blue"/>
                <w:noProof/>
                <w:color w:val="auto"/>
                <w:sz w:val="18"/>
                <w:szCs w:val="18"/>
              </w:rPr>
              <w:t xml:space="preserve">River Cefni </w:t>
            </w:r>
            <w:r w:rsidRPr="00615FA2">
              <w:rPr>
                <w:rStyle w:val="Blue"/>
                <w:color w:val="auto"/>
                <w:sz w:val="18"/>
                <w:szCs w:val="18"/>
              </w:rPr>
              <w:fldChar w:fldCharType="end"/>
            </w:r>
          </w:p>
        </w:tc>
      </w:tr>
      <w:bookmarkEnd w:id="16"/>
      <w:bookmarkEnd w:id="17"/>
    </w:tbl>
    <w:p w14:paraId="31CB7C8B" w14:textId="77777777" w:rsidR="00D86B75" w:rsidRPr="004921D8" w:rsidRDefault="00D86B75" w:rsidP="00D86B75">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D86B75" w:rsidRPr="004921D8" w14:paraId="4994EACB" w14:textId="77777777" w:rsidTr="005C084D">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675A056" w14:textId="77777777" w:rsidR="00D86B75" w:rsidRPr="004921D8" w:rsidRDefault="00D86B75" w:rsidP="005C084D">
            <w:pPr>
              <w:pStyle w:val="TableText"/>
              <w:rPr>
                <w:sz w:val="18"/>
                <w:szCs w:val="18"/>
              </w:rPr>
            </w:pPr>
            <w:r w:rsidRPr="004921D8">
              <w:rPr>
                <w:sz w:val="18"/>
                <w:szCs w:val="18"/>
              </w:rPr>
              <w:t>Table S3.3 Storm sewage discharge settings</w:t>
            </w:r>
          </w:p>
        </w:tc>
      </w:tr>
      <w:tr w:rsidR="00D86B75" w:rsidRPr="004921D8" w14:paraId="28E7E154" w14:textId="77777777" w:rsidTr="005C084D">
        <w:trPr>
          <w:cnfStyle w:val="100000000000" w:firstRow="1" w:lastRow="0" w:firstColumn="0" w:lastColumn="0" w:oddVBand="0" w:evenVBand="0" w:oddHBand="0" w:evenHBand="0" w:firstRowFirstColumn="0" w:firstRowLastColumn="0" w:lastRowFirstColumn="0" w:lastRowLastColumn="0"/>
          <w:tblHeader/>
        </w:trPr>
        <w:tc>
          <w:tcPr>
            <w:tcW w:w="1047" w:type="pct"/>
          </w:tcPr>
          <w:p w14:paraId="710048A2" w14:textId="77777777" w:rsidR="00D86B75" w:rsidRPr="004921D8" w:rsidRDefault="00D86B75" w:rsidP="005C084D">
            <w:pPr>
              <w:pStyle w:val="TableText"/>
              <w:rPr>
                <w:sz w:val="18"/>
                <w:szCs w:val="18"/>
              </w:rPr>
            </w:pPr>
            <w:r>
              <w:rPr>
                <w:sz w:val="18"/>
                <w:szCs w:val="18"/>
              </w:rPr>
              <w:t>Effluent and discharge point</w:t>
            </w:r>
            <w:r w:rsidRPr="004921D8">
              <w:rPr>
                <w:sz w:val="18"/>
                <w:szCs w:val="18"/>
              </w:rPr>
              <w:t xml:space="preserve"> </w:t>
            </w:r>
          </w:p>
        </w:tc>
        <w:tc>
          <w:tcPr>
            <w:tcW w:w="1047" w:type="pct"/>
          </w:tcPr>
          <w:p w14:paraId="32EF555B" w14:textId="77777777" w:rsidR="00D86B75" w:rsidRPr="004921D8" w:rsidRDefault="00D86B75" w:rsidP="005C084D">
            <w:pPr>
              <w:pStyle w:val="TableText"/>
              <w:rPr>
                <w:sz w:val="18"/>
                <w:szCs w:val="18"/>
              </w:rPr>
            </w:pPr>
            <w:r w:rsidRPr="004921D8">
              <w:rPr>
                <w:sz w:val="18"/>
                <w:szCs w:val="18"/>
              </w:rPr>
              <w:t>Description of discharge</w:t>
            </w:r>
          </w:p>
        </w:tc>
        <w:tc>
          <w:tcPr>
            <w:tcW w:w="1289" w:type="pct"/>
          </w:tcPr>
          <w:p w14:paraId="22AA4A1E" w14:textId="77777777" w:rsidR="00D86B75" w:rsidRPr="004921D8" w:rsidRDefault="00D86B75" w:rsidP="005C084D">
            <w:pPr>
              <w:pStyle w:val="TableText"/>
              <w:rPr>
                <w:rStyle w:val="Red"/>
                <w:sz w:val="18"/>
                <w:szCs w:val="18"/>
              </w:rPr>
            </w:pPr>
            <w:r w:rsidRPr="004921D8">
              <w:rPr>
                <w:sz w:val="18"/>
                <w:szCs w:val="18"/>
              </w:rPr>
              <w:t>Overflow setting l/s</w:t>
            </w:r>
            <w:r>
              <w:rPr>
                <w:sz w:val="18"/>
                <w:szCs w:val="18"/>
              </w:rPr>
              <w:t xml:space="preserve"> </w:t>
            </w:r>
          </w:p>
        </w:tc>
        <w:tc>
          <w:tcPr>
            <w:tcW w:w="1617" w:type="pct"/>
          </w:tcPr>
          <w:p w14:paraId="79EA345E" w14:textId="77777777" w:rsidR="00D86B75" w:rsidRPr="004921D8" w:rsidRDefault="00D86B75" w:rsidP="005C084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D86B75" w:rsidRPr="004921D8" w14:paraId="2C5A5EF2" w14:textId="77777777" w:rsidTr="005C084D">
        <w:tc>
          <w:tcPr>
            <w:tcW w:w="1047" w:type="pct"/>
          </w:tcPr>
          <w:p w14:paraId="62BC0BA3" w14:textId="77777777" w:rsidR="00D86B75" w:rsidRPr="00D21E8A" w:rsidRDefault="00D86B75" w:rsidP="005C084D">
            <w:pPr>
              <w:pStyle w:val="TableText"/>
              <w:rPr>
                <w:rStyle w:val="Blue"/>
                <w:rFonts w:cstheme="minorHAnsi"/>
                <w:color w:val="auto"/>
                <w:sz w:val="18"/>
                <w:szCs w:val="18"/>
              </w:rPr>
            </w:pPr>
            <w:r>
              <w:rPr>
                <w:rStyle w:val="Blue"/>
                <w:rFonts w:cstheme="minorHAnsi"/>
                <w:color w:val="auto"/>
                <w:sz w:val="18"/>
                <w:szCs w:val="18"/>
              </w:rPr>
              <w:t xml:space="preserve">A1 </w:t>
            </w:r>
            <w:r w:rsidRPr="00D21E8A">
              <w:rPr>
                <w:rStyle w:val="Blue"/>
                <w:rFonts w:cstheme="minorHAnsi"/>
                <w:color w:val="auto"/>
                <w:sz w:val="18"/>
                <w:szCs w:val="18"/>
              </w:rPr>
              <w:t>Storm sewage via POINT OF DISCHARGE</w:t>
            </w:r>
          </w:p>
        </w:tc>
        <w:tc>
          <w:tcPr>
            <w:tcW w:w="1047" w:type="pct"/>
          </w:tcPr>
          <w:p w14:paraId="631747ED" w14:textId="77777777" w:rsidR="00D86B75" w:rsidRPr="00D21E8A" w:rsidRDefault="00D86B75" w:rsidP="005C084D">
            <w:pPr>
              <w:pStyle w:val="TableText"/>
              <w:rPr>
                <w:rStyle w:val="Blue"/>
                <w:rFonts w:cstheme="minorHAnsi"/>
                <w:color w:val="auto"/>
                <w:sz w:val="18"/>
                <w:szCs w:val="18"/>
              </w:rPr>
            </w:pPr>
            <w:r w:rsidRPr="00D21E8A">
              <w:rPr>
                <w:rStyle w:val="Blue"/>
                <w:rFonts w:cstheme="minorHAnsi"/>
                <w:color w:val="auto"/>
                <w:sz w:val="18"/>
                <w:szCs w:val="18"/>
              </w:rPr>
              <w:t>Storm sewage</w:t>
            </w:r>
          </w:p>
        </w:tc>
        <w:tc>
          <w:tcPr>
            <w:tcW w:w="1289" w:type="pct"/>
          </w:tcPr>
          <w:p w14:paraId="0F2F3587" w14:textId="32CF203F" w:rsidR="00D86B75" w:rsidRPr="00615FA2" w:rsidRDefault="00D86B75" w:rsidP="005C084D">
            <w:pPr>
              <w:pStyle w:val="TableText"/>
              <w:rPr>
                <w:rStyle w:val="Pink"/>
                <w:rFonts w:cstheme="minorHAnsi"/>
                <w:color w:val="auto"/>
                <w:sz w:val="18"/>
                <w:szCs w:val="18"/>
              </w:rPr>
            </w:pPr>
            <w:r w:rsidRPr="00615FA2">
              <w:rPr>
                <w:rStyle w:val="Pink"/>
                <w:rFonts w:cstheme="minorHAnsi"/>
                <w:color w:val="auto"/>
                <w:sz w:val="18"/>
                <w:szCs w:val="18"/>
              </w:rPr>
              <w:fldChar w:fldCharType="begin"/>
            </w:r>
            <w:r w:rsidRPr="00615FA2">
              <w:rPr>
                <w:rStyle w:val="Pink"/>
                <w:rFonts w:cstheme="minorHAnsi"/>
                <w:color w:val="auto"/>
                <w:sz w:val="18"/>
                <w:szCs w:val="18"/>
              </w:rPr>
              <w:instrText xml:space="preserve"> MERGEFIELD S33_Overflow_setting_ls </w:instrText>
            </w:r>
            <w:r w:rsidRPr="00615FA2">
              <w:rPr>
                <w:rStyle w:val="Pink"/>
                <w:rFonts w:cstheme="minorHAnsi"/>
                <w:color w:val="auto"/>
                <w:sz w:val="18"/>
                <w:szCs w:val="18"/>
              </w:rPr>
              <w:fldChar w:fldCharType="separate"/>
            </w:r>
            <w:r w:rsidR="00615FA2" w:rsidRPr="00615FA2">
              <w:rPr>
                <w:rStyle w:val="Pink"/>
                <w:rFonts w:cstheme="minorHAnsi"/>
                <w:noProof/>
                <w:color w:val="auto"/>
                <w:sz w:val="18"/>
                <w:szCs w:val="18"/>
              </w:rPr>
              <w:t>2</w:t>
            </w:r>
            <w:r w:rsidR="00615FA2" w:rsidRPr="00615FA2">
              <w:rPr>
                <w:rStyle w:val="Pink"/>
                <w:rFonts w:cstheme="minorHAnsi"/>
                <w:color w:val="auto"/>
                <w:sz w:val="18"/>
                <w:szCs w:val="18"/>
              </w:rPr>
              <w:t>50</w:t>
            </w:r>
            <w:r w:rsidRPr="00615FA2">
              <w:rPr>
                <w:rStyle w:val="Pink"/>
                <w:rFonts w:cstheme="minorHAnsi"/>
                <w:color w:val="auto"/>
                <w:sz w:val="18"/>
                <w:szCs w:val="18"/>
              </w:rPr>
              <w:fldChar w:fldCharType="end"/>
            </w:r>
          </w:p>
        </w:tc>
        <w:tc>
          <w:tcPr>
            <w:tcW w:w="1617" w:type="pct"/>
          </w:tcPr>
          <w:p w14:paraId="21253B23" w14:textId="15DC556B" w:rsidR="00D86B75" w:rsidRPr="00615FA2" w:rsidRDefault="00D86B75" w:rsidP="005C084D">
            <w:pPr>
              <w:pStyle w:val="TableText"/>
              <w:rPr>
                <w:rStyle w:val="Blue"/>
                <w:rFonts w:cstheme="minorHAnsi"/>
                <w:color w:val="auto"/>
                <w:sz w:val="18"/>
                <w:szCs w:val="18"/>
              </w:rPr>
            </w:pPr>
            <w:r w:rsidRPr="00615FA2">
              <w:rPr>
                <w:rFonts w:cstheme="minorHAnsi"/>
                <w:sz w:val="18"/>
                <w:szCs w:val="18"/>
              </w:rPr>
              <w:fldChar w:fldCharType="begin"/>
            </w:r>
            <w:r w:rsidRPr="00615FA2">
              <w:rPr>
                <w:rFonts w:cstheme="minorHAnsi"/>
                <w:sz w:val="18"/>
                <w:szCs w:val="18"/>
              </w:rPr>
              <w:instrText xml:space="preserve"> MERGEFIELD S33_Storm_tank__storage_capacity </w:instrText>
            </w:r>
            <w:r w:rsidRPr="00615FA2">
              <w:rPr>
                <w:rFonts w:cstheme="minorHAnsi"/>
                <w:sz w:val="18"/>
                <w:szCs w:val="18"/>
              </w:rPr>
              <w:fldChar w:fldCharType="separate"/>
            </w:r>
            <w:r w:rsidR="00615FA2" w:rsidRPr="00615FA2">
              <w:rPr>
                <w:rFonts w:cstheme="minorHAnsi"/>
                <w:noProof/>
                <w:sz w:val="18"/>
                <w:szCs w:val="18"/>
              </w:rPr>
              <w:t>180</w:t>
            </w:r>
            <w:r w:rsidRPr="00615FA2">
              <w:rPr>
                <w:rFonts w:cstheme="minorHAnsi"/>
                <w:sz w:val="18"/>
                <w:szCs w:val="18"/>
              </w:rPr>
              <w:fldChar w:fldCharType="end"/>
            </w:r>
          </w:p>
        </w:tc>
      </w:tr>
    </w:tbl>
    <w:p w14:paraId="21F92A5B" w14:textId="77777777" w:rsidR="00D86B75" w:rsidRDefault="00D86B75" w:rsidP="00D86B75">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86B75" w:rsidRPr="004921D8" w14:paraId="54510379"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AA0A0" w14:textId="77777777" w:rsidR="00D86B75" w:rsidRPr="004921D8" w:rsidRDefault="00D86B75" w:rsidP="005C084D">
            <w:pPr>
              <w:pStyle w:val="TableText"/>
              <w:rPr>
                <w:sz w:val="18"/>
                <w:szCs w:val="18"/>
              </w:rPr>
            </w:pPr>
            <w:bookmarkStart w:id="18" w:name="_Hlk20749626"/>
            <w:r w:rsidRPr="004921D8">
              <w:rPr>
                <w:sz w:val="18"/>
                <w:szCs w:val="18"/>
              </w:rPr>
              <w:t>Table S3.4 Monitoring points</w:t>
            </w:r>
          </w:p>
        </w:tc>
      </w:tr>
      <w:tr w:rsidR="00D86B75" w:rsidRPr="004921D8" w14:paraId="004AFD0C"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FF21C8" w14:textId="77777777" w:rsidR="00D86B75" w:rsidRPr="004921D8" w:rsidRDefault="00D86B75" w:rsidP="005C084D">
            <w:pPr>
              <w:pStyle w:val="TableText"/>
              <w:rPr>
                <w:sz w:val="18"/>
                <w:szCs w:val="18"/>
              </w:rPr>
            </w:pPr>
            <w:r>
              <w:rPr>
                <w:sz w:val="18"/>
                <w:szCs w:val="18"/>
              </w:rPr>
              <w:t>Effluent</w:t>
            </w:r>
            <w:r w:rsidRPr="004921D8">
              <w:rPr>
                <w:sz w:val="18"/>
                <w:szCs w:val="18"/>
              </w:rPr>
              <w:t xml:space="preserve"> and discharge point</w:t>
            </w:r>
          </w:p>
        </w:tc>
        <w:tc>
          <w:tcPr>
            <w:tcW w:w="1068" w:type="pct"/>
          </w:tcPr>
          <w:p w14:paraId="50BFD3EA" w14:textId="77777777" w:rsidR="00D86B75" w:rsidRPr="004921D8" w:rsidRDefault="00D86B75" w:rsidP="005C084D">
            <w:pPr>
              <w:pStyle w:val="TableText"/>
              <w:rPr>
                <w:sz w:val="18"/>
                <w:szCs w:val="18"/>
              </w:rPr>
            </w:pPr>
            <w:r w:rsidRPr="004921D8">
              <w:rPr>
                <w:sz w:val="18"/>
                <w:szCs w:val="18"/>
              </w:rPr>
              <w:t>Monitoring type</w:t>
            </w:r>
          </w:p>
        </w:tc>
        <w:tc>
          <w:tcPr>
            <w:tcW w:w="1495" w:type="pct"/>
          </w:tcPr>
          <w:p w14:paraId="6A31A52D" w14:textId="77777777" w:rsidR="00D86B75" w:rsidRPr="004921D8" w:rsidRDefault="00D86B75" w:rsidP="005C084D">
            <w:pPr>
              <w:pStyle w:val="TableText"/>
              <w:rPr>
                <w:sz w:val="18"/>
                <w:szCs w:val="18"/>
              </w:rPr>
            </w:pPr>
            <w:r w:rsidRPr="004921D8">
              <w:rPr>
                <w:sz w:val="18"/>
                <w:szCs w:val="18"/>
              </w:rPr>
              <w:t>Monitoring point NGR</w:t>
            </w:r>
          </w:p>
        </w:tc>
        <w:tc>
          <w:tcPr>
            <w:tcW w:w="1210" w:type="pct"/>
          </w:tcPr>
          <w:p w14:paraId="0D9AA224" w14:textId="77777777" w:rsidR="00D86B75" w:rsidRPr="004921D8" w:rsidRDefault="00D86B75" w:rsidP="005C084D">
            <w:pPr>
              <w:pStyle w:val="TableText"/>
              <w:rPr>
                <w:sz w:val="18"/>
                <w:szCs w:val="18"/>
              </w:rPr>
            </w:pPr>
            <w:r w:rsidRPr="004921D8">
              <w:rPr>
                <w:sz w:val="18"/>
                <w:szCs w:val="18"/>
              </w:rPr>
              <w:t>Monitoring point reference</w:t>
            </w:r>
          </w:p>
        </w:tc>
      </w:tr>
      <w:tr w:rsidR="00D86B75" w:rsidRPr="004921D8" w14:paraId="641ECC5F"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7DA7127" w14:textId="77777777" w:rsidR="00D86B75" w:rsidRPr="00BE0220" w:rsidRDefault="00D86B75" w:rsidP="005C084D">
            <w:pPr>
              <w:pStyle w:val="TableText"/>
              <w:rPr>
                <w:b w:val="0"/>
                <w:sz w:val="18"/>
                <w:szCs w:val="18"/>
              </w:rPr>
            </w:pPr>
            <w:r w:rsidRPr="00BE0220">
              <w:rPr>
                <w:b w:val="0"/>
                <w:sz w:val="18"/>
                <w:szCs w:val="18"/>
              </w:rPr>
              <w:t>A1 Storm sewage via POINT OF DISCHARGE</w:t>
            </w:r>
          </w:p>
        </w:tc>
        <w:tc>
          <w:tcPr>
            <w:tcW w:w="1068" w:type="pct"/>
          </w:tcPr>
          <w:p w14:paraId="7233BD0F" w14:textId="77777777" w:rsidR="00D86B75" w:rsidRPr="00BE0220" w:rsidRDefault="00D86B75" w:rsidP="005C084D">
            <w:pPr>
              <w:pStyle w:val="TableText"/>
              <w:rPr>
                <w:b w:val="0"/>
                <w:sz w:val="18"/>
                <w:szCs w:val="18"/>
              </w:rPr>
            </w:pPr>
            <w:r w:rsidRPr="00BE0220">
              <w:rPr>
                <w:b w:val="0"/>
                <w:sz w:val="18"/>
                <w:szCs w:val="18"/>
              </w:rPr>
              <w:t>Effluent sampling</w:t>
            </w:r>
          </w:p>
        </w:tc>
        <w:tc>
          <w:tcPr>
            <w:tcW w:w="1495" w:type="pct"/>
          </w:tcPr>
          <w:p w14:paraId="45E8D326" w14:textId="4F3AFFCB" w:rsidR="00D86B75" w:rsidRPr="00615FA2" w:rsidRDefault="00D86B75" w:rsidP="005C084D">
            <w:pPr>
              <w:pStyle w:val="TableText"/>
              <w:rPr>
                <w:b w:val="0"/>
                <w:sz w:val="18"/>
                <w:szCs w:val="18"/>
              </w:rPr>
            </w:pPr>
            <w:r w:rsidRPr="00615FA2">
              <w:rPr>
                <w:sz w:val="18"/>
                <w:szCs w:val="18"/>
              </w:rPr>
              <w:fldChar w:fldCharType="begin"/>
            </w:r>
            <w:r w:rsidRPr="00615FA2">
              <w:rPr>
                <w:b w:val="0"/>
                <w:sz w:val="18"/>
                <w:szCs w:val="18"/>
              </w:rPr>
              <w:instrText xml:space="preserve"> MERGEFIELD S34_Monitoring_point_NGR </w:instrText>
            </w:r>
            <w:r w:rsidRPr="00615FA2">
              <w:rPr>
                <w:sz w:val="18"/>
                <w:szCs w:val="18"/>
              </w:rPr>
              <w:fldChar w:fldCharType="separate"/>
            </w:r>
            <w:r w:rsidR="00615FA2" w:rsidRPr="00615FA2">
              <w:rPr>
                <w:b w:val="0"/>
                <w:noProof/>
                <w:sz w:val="18"/>
                <w:szCs w:val="18"/>
              </w:rPr>
              <w:t xml:space="preserve">SH 46071 74670 </w:t>
            </w:r>
            <w:r w:rsidRPr="00615FA2">
              <w:rPr>
                <w:sz w:val="18"/>
                <w:szCs w:val="18"/>
              </w:rPr>
              <w:fldChar w:fldCharType="end"/>
            </w:r>
          </w:p>
        </w:tc>
        <w:tc>
          <w:tcPr>
            <w:tcW w:w="1210" w:type="pct"/>
            <w:vMerge w:val="restart"/>
          </w:tcPr>
          <w:p w14:paraId="0FF92576" w14:textId="77777777" w:rsidR="00D86B75" w:rsidRPr="00BE0220" w:rsidRDefault="00D86B75" w:rsidP="005C084D">
            <w:pPr>
              <w:pStyle w:val="TableText"/>
              <w:rPr>
                <w:b w:val="0"/>
                <w:sz w:val="18"/>
                <w:szCs w:val="18"/>
              </w:rPr>
            </w:pPr>
            <w:r w:rsidRPr="00BE0220">
              <w:rPr>
                <w:rStyle w:val="Blue"/>
                <w:b w:val="0"/>
                <w:color w:val="auto"/>
                <w:sz w:val="18"/>
                <w:szCs w:val="18"/>
              </w:rPr>
              <w:t>POINT OF OVERFLOW</w:t>
            </w:r>
          </w:p>
        </w:tc>
      </w:tr>
      <w:tr w:rsidR="00615FA2" w:rsidRPr="004921D8" w14:paraId="61C3EF53"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C9354AC" w14:textId="77777777" w:rsidR="00615FA2" w:rsidRPr="00BE0220" w:rsidRDefault="00615FA2" w:rsidP="00615FA2">
            <w:pPr>
              <w:pStyle w:val="TableText"/>
              <w:rPr>
                <w:b w:val="0"/>
                <w:sz w:val="18"/>
                <w:szCs w:val="18"/>
              </w:rPr>
            </w:pPr>
            <w:r w:rsidRPr="00BE0220">
              <w:rPr>
                <w:b w:val="0"/>
                <w:sz w:val="18"/>
                <w:szCs w:val="18"/>
              </w:rPr>
              <w:t>A1 Storm sewage via POINT OF DISCHARGE</w:t>
            </w:r>
          </w:p>
        </w:tc>
        <w:tc>
          <w:tcPr>
            <w:tcW w:w="1068" w:type="pct"/>
          </w:tcPr>
          <w:p w14:paraId="0B23FD24" w14:textId="77777777" w:rsidR="00615FA2" w:rsidRPr="00BE0220" w:rsidRDefault="00615FA2" w:rsidP="00615FA2">
            <w:pPr>
              <w:pStyle w:val="TableText"/>
              <w:rPr>
                <w:b w:val="0"/>
                <w:sz w:val="18"/>
                <w:szCs w:val="18"/>
              </w:rPr>
            </w:pPr>
            <w:r w:rsidRPr="00BE0220">
              <w:rPr>
                <w:b w:val="0"/>
                <w:sz w:val="18"/>
                <w:szCs w:val="18"/>
              </w:rPr>
              <w:t>Event duration monitoring</w:t>
            </w:r>
          </w:p>
        </w:tc>
        <w:tc>
          <w:tcPr>
            <w:tcW w:w="1495" w:type="pct"/>
          </w:tcPr>
          <w:p w14:paraId="7EB2F975" w14:textId="70DB7F1C" w:rsidR="00615FA2" w:rsidRPr="003F6FF2" w:rsidRDefault="00615FA2" w:rsidP="00615FA2">
            <w:pPr>
              <w:pStyle w:val="TableText"/>
              <w:rPr>
                <w:b w:val="0"/>
                <w:color w:val="FF0000"/>
                <w:sz w:val="18"/>
                <w:szCs w:val="18"/>
              </w:rPr>
            </w:pPr>
            <w:r w:rsidRPr="00615FA2">
              <w:rPr>
                <w:sz w:val="18"/>
                <w:szCs w:val="18"/>
              </w:rPr>
              <w:fldChar w:fldCharType="begin"/>
            </w:r>
            <w:r w:rsidRPr="00615FA2">
              <w:rPr>
                <w:b w:val="0"/>
                <w:sz w:val="18"/>
                <w:szCs w:val="18"/>
              </w:rPr>
              <w:instrText xml:space="preserve"> MERGEFIELD S34_Monitoring_point_NGR </w:instrText>
            </w:r>
            <w:r w:rsidRPr="00615FA2">
              <w:rPr>
                <w:sz w:val="18"/>
                <w:szCs w:val="18"/>
              </w:rPr>
              <w:fldChar w:fldCharType="separate"/>
            </w:r>
            <w:r w:rsidRPr="00615FA2">
              <w:rPr>
                <w:b w:val="0"/>
                <w:noProof/>
                <w:sz w:val="18"/>
                <w:szCs w:val="18"/>
              </w:rPr>
              <w:t xml:space="preserve">SH 46071 74670 </w:t>
            </w:r>
            <w:r w:rsidRPr="00615FA2">
              <w:rPr>
                <w:sz w:val="18"/>
                <w:szCs w:val="18"/>
              </w:rPr>
              <w:fldChar w:fldCharType="end"/>
            </w:r>
          </w:p>
        </w:tc>
        <w:tc>
          <w:tcPr>
            <w:tcW w:w="1210" w:type="pct"/>
            <w:vMerge/>
          </w:tcPr>
          <w:p w14:paraId="3319043A" w14:textId="77777777" w:rsidR="00615FA2" w:rsidRPr="00BE0220" w:rsidRDefault="00615FA2" w:rsidP="00615FA2">
            <w:pPr>
              <w:pStyle w:val="TableText"/>
              <w:rPr>
                <w:b w:val="0"/>
                <w:sz w:val="18"/>
                <w:szCs w:val="18"/>
              </w:rPr>
            </w:pPr>
          </w:p>
        </w:tc>
      </w:tr>
      <w:tr w:rsidR="00615FA2" w:rsidRPr="004921D8" w14:paraId="6749B22B" w14:textId="77777777" w:rsidTr="005C084D">
        <w:trPr>
          <w:cantSplit/>
          <w:trHeight w:val="774"/>
        </w:trPr>
        <w:tc>
          <w:tcPr>
            <w:tcW w:w="1227" w:type="pct"/>
          </w:tcPr>
          <w:p w14:paraId="34C11D38" w14:textId="77777777" w:rsidR="00615FA2" w:rsidRPr="00BE0220" w:rsidRDefault="00615FA2" w:rsidP="00615FA2">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8AAD8E" w14:textId="77777777" w:rsidR="00615FA2" w:rsidRPr="00BE0220" w:rsidRDefault="00615FA2" w:rsidP="00615FA2">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63113FA" w14:textId="65ACAEF8" w:rsidR="00615FA2" w:rsidRPr="003F6FF2" w:rsidRDefault="00615FA2" w:rsidP="00615FA2">
            <w:pPr>
              <w:pStyle w:val="TableText"/>
              <w:rPr>
                <w:rStyle w:val="Blue"/>
                <w:color w:val="FF0000"/>
                <w:sz w:val="18"/>
                <w:szCs w:val="18"/>
              </w:rPr>
            </w:pPr>
            <w:r w:rsidRPr="00615FA2">
              <w:rPr>
                <w:sz w:val="18"/>
                <w:szCs w:val="18"/>
              </w:rPr>
              <w:fldChar w:fldCharType="begin"/>
            </w:r>
            <w:r w:rsidRPr="00615FA2">
              <w:rPr>
                <w:sz w:val="18"/>
                <w:szCs w:val="18"/>
              </w:rPr>
              <w:instrText xml:space="preserve"> MERGEFIELD S34_Monitoring_point_NGR </w:instrText>
            </w:r>
            <w:r w:rsidRPr="00615FA2">
              <w:rPr>
                <w:sz w:val="18"/>
                <w:szCs w:val="18"/>
              </w:rPr>
              <w:fldChar w:fldCharType="separate"/>
            </w:r>
            <w:r w:rsidRPr="00615FA2">
              <w:rPr>
                <w:noProof/>
                <w:sz w:val="18"/>
                <w:szCs w:val="18"/>
              </w:rPr>
              <w:t xml:space="preserve">SH 46071 74670 </w:t>
            </w:r>
            <w:r w:rsidRPr="00615FA2">
              <w:rPr>
                <w:sz w:val="18"/>
                <w:szCs w:val="18"/>
              </w:rPr>
              <w:fldChar w:fldCharType="end"/>
            </w:r>
          </w:p>
        </w:tc>
        <w:tc>
          <w:tcPr>
            <w:tcW w:w="1210" w:type="pct"/>
            <w:vMerge/>
          </w:tcPr>
          <w:p w14:paraId="13D82D2C" w14:textId="77777777" w:rsidR="00615FA2" w:rsidRPr="00BE0220" w:rsidRDefault="00615FA2" w:rsidP="00615FA2">
            <w:pPr>
              <w:pStyle w:val="TableText"/>
              <w:rPr>
                <w:rStyle w:val="Blue"/>
                <w:sz w:val="18"/>
                <w:szCs w:val="18"/>
              </w:rPr>
            </w:pPr>
          </w:p>
        </w:tc>
      </w:tr>
    </w:tbl>
    <w:p w14:paraId="11451CE0" w14:textId="77777777" w:rsidR="00D86B75" w:rsidRPr="000A07C9" w:rsidRDefault="00D86B75" w:rsidP="00D86B75">
      <w:pPr>
        <w:ind w:left="567"/>
      </w:pPr>
    </w:p>
    <w:bookmarkEnd w:id="18"/>
    <w:p w14:paraId="23717D84" w14:textId="77777777" w:rsidR="00D86B75" w:rsidRDefault="00D86B75" w:rsidP="00D86B75">
      <w:pPr>
        <w:spacing w:before="0" w:after="0" w:line="240" w:lineRule="auto"/>
        <w:rPr>
          <w:rStyle w:val="Pink"/>
          <w:sz w:val="18"/>
          <w:szCs w:val="18"/>
        </w:rPr>
      </w:pPr>
      <w:r>
        <w:rPr>
          <w:rStyle w:val="Pink"/>
          <w:sz w:val="18"/>
          <w:szCs w:val="18"/>
        </w:rPr>
        <w:br w:type="page"/>
      </w:r>
    </w:p>
    <w:p w14:paraId="53E8F703" w14:textId="77777777" w:rsidR="00D86B75" w:rsidRDefault="00D86B75" w:rsidP="00D86B75">
      <w:pPr>
        <w:pStyle w:val="Heading1"/>
        <w:ind w:left="567"/>
      </w:pPr>
      <w:r>
        <w:lastRenderedPageBreak/>
        <w:t xml:space="preserve">Schedule 4 </w:t>
      </w:r>
      <w:r w:rsidRPr="00926B5E">
        <w:t>–</w:t>
      </w:r>
      <w:r>
        <w:t xml:space="preserve"> Reporting</w:t>
      </w:r>
    </w:p>
    <w:p w14:paraId="2B590190" w14:textId="77777777" w:rsidR="00D86B75" w:rsidRPr="004921D8" w:rsidRDefault="00D86B75" w:rsidP="00D86B75">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86B75" w:rsidRPr="004921D8" w14:paraId="0CC7540A"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9DB221" w14:textId="77777777" w:rsidR="00D86B75" w:rsidRPr="004921D8" w:rsidRDefault="00D86B75" w:rsidP="005C084D">
            <w:pPr>
              <w:pStyle w:val="TableText"/>
              <w:rPr>
                <w:sz w:val="18"/>
                <w:szCs w:val="18"/>
              </w:rPr>
            </w:pPr>
            <w:bookmarkStart w:id="19" w:name="_Hlk20751915"/>
            <w:bookmarkStart w:id="20" w:name="_Hlk20760754"/>
            <w:r w:rsidRPr="004921D8">
              <w:rPr>
                <w:sz w:val="18"/>
                <w:szCs w:val="18"/>
              </w:rPr>
              <w:t>Table S4.1 Reporting of monitoring data</w:t>
            </w:r>
          </w:p>
        </w:tc>
      </w:tr>
      <w:tr w:rsidR="00D86B75" w:rsidRPr="004921D8" w14:paraId="0A7BDB78"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5EFB203" w14:textId="77777777" w:rsidR="00D86B75" w:rsidRPr="004921D8" w:rsidRDefault="00D86B75" w:rsidP="005C084D">
            <w:pPr>
              <w:pStyle w:val="TableText"/>
              <w:rPr>
                <w:sz w:val="18"/>
                <w:szCs w:val="18"/>
              </w:rPr>
            </w:pPr>
            <w:r w:rsidRPr="004921D8">
              <w:rPr>
                <w:sz w:val="18"/>
                <w:szCs w:val="18"/>
              </w:rPr>
              <w:t>Parameter</w:t>
            </w:r>
          </w:p>
        </w:tc>
        <w:tc>
          <w:tcPr>
            <w:tcW w:w="929" w:type="pct"/>
          </w:tcPr>
          <w:p w14:paraId="678D07A3" w14:textId="77777777" w:rsidR="00D86B75" w:rsidRPr="004921D8" w:rsidRDefault="00D86B75" w:rsidP="005C084D">
            <w:pPr>
              <w:pStyle w:val="TableText"/>
              <w:rPr>
                <w:sz w:val="18"/>
                <w:szCs w:val="18"/>
              </w:rPr>
            </w:pPr>
            <w:r w:rsidRPr="004921D8">
              <w:rPr>
                <w:sz w:val="18"/>
                <w:szCs w:val="18"/>
              </w:rPr>
              <w:t>Monitoring point reference</w:t>
            </w:r>
          </w:p>
        </w:tc>
        <w:tc>
          <w:tcPr>
            <w:tcW w:w="1498" w:type="pct"/>
          </w:tcPr>
          <w:p w14:paraId="286ADD4B" w14:textId="77777777" w:rsidR="00D86B75" w:rsidRPr="004921D8" w:rsidRDefault="00D86B75" w:rsidP="005C084D">
            <w:pPr>
              <w:pStyle w:val="TableText"/>
              <w:rPr>
                <w:sz w:val="18"/>
                <w:szCs w:val="18"/>
              </w:rPr>
            </w:pPr>
            <w:r w:rsidRPr="004921D8">
              <w:rPr>
                <w:sz w:val="18"/>
                <w:szCs w:val="18"/>
              </w:rPr>
              <w:t>Reporting period</w:t>
            </w:r>
          </w:p>
        </w:tc>
        <w:tc>
          <w:tcPr>
            <w:tcW w:w="1005" w:type="pct"/>
          </w:tcPr>
          <w:p w14:paraId="26B8615C" w14:textId="77777777" w:rsidR="00D86B75" w:rsidRPr="004921D8" w:rsidRDefault="00D86B75" w:rsidP="005C084D">
            <w:pPr>
              <w:pStyle w:val="TableText"/>
              <w:rPr>
                <w:sz w:val="18"/>
                <w:szCs w:val="18"/>
              </w:rPr>
            </w:pPr>
            <w:r w:rsidRPr="004921D8">
              <w:rPr>
                <w:sz w:val="18"/>
                <w:szCs w:val="18"/>
              </w:rPr>
              <w:t>Period begins</w:t>
            </w:r>
          </w:p>
        </w:tc>
      </w:tr>
      <w:tr w:rsidR="00D86B75" w:rsidRPr="004921D8" w14:paraId="79C434C5" w14:textId="77777777" w:rsidTr="005C084D">
        <w:trPr>
          <w:cantSplit/>
        </w:trPr>
        <w:tc>
          <w:tcPr>
            <w:tcW w:w="1568" w:type="pct"/>
          </w:tcPr>
          <w:p w14:paraId="4C9F444A"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50B9F7B"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9F1E7EE"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Annually</w:t>
            </w:r>
          </w:p>
          <w:p w14:paraId="505B82C8"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B50D18"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86B75" w:rsidRPr="004921D8" w14:paraId="358FF3C8" w14:textId="77777777" w:rsidTr="005C084D">
        <w:trPr>
          <w:cantSplit/>
        </w:trPr>
        <w:tc>
          <w:tcPr>
            <w:tcW w:w="1568" w:type="pct"/>
          </w:tcPr>
          <w:p w14:paraId="77296EB6"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B8933C8" w14:textId="77777777" w:rsidR="00D86B75" w:rsidRPr="00815D01" w:rsidRDefault="00D86B75" w:rsidP="005C084D">
            <w:pPr>
              <w:pStyle w:val="TableText"/>
              <w:rPr>
                <w:rStyle w:val="Blue"/>
                <w:rFonts w:cstheme="minorHAnsi"/>
                <w:color w:val="auto"/>
                <w:sz w:val="18"/>
                <w:szCs w:val="18"/>
              </w:rPr>
            </w:pPr>
          </w:p>
        </w:tc>
        <w:tc>
          <w:tcPr>
            <w:tcW w:w="1498" w:type="pct"/>
          </w:tcPr>
          <w:p w14:paraId="29943648"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Annually</w:t>
            </w:r>
          </w:p>
          <w:p w14:paraId="35F32B98"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CDC2BFA"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86B75" w:rsidRPr="004921D8" w14:paraId="68265201" w14:textId="77777777" w:rsidTr="005C084D">
        <w:trPr>
          <w:cantSplit/>
        </w:trPr>
        <w:tc>
          <w:tcPr>
            <w:tcW w:w="1568" w:type="pct"/>
          </w:tcPr>
          <w:p w14:paraId="6E8810F3" w14:textId="77777777" w:rsidR="00D86B75" w:rsidRPr="00815D01" w:rsidRDefault="00D86B75" w:rsidP="005C084D">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4FF3D8C" w14:textId="77777777" w:rsidR="00D86B75" w:rsidRPr="00815D01" w:rsidRDefault="00D86B75" w:rsidP="005C084D">
            <w:pPr>
              <w:pStyle w:val="TableText"/>
              <w:rPr>
                <w:rStyle w:val="Blue"/>
                <w:rFonts w:cstheme="minorHAnsi"/>
                <w:color w:val="auto"/>
                <w:sz w:val="18"/>
                <w:szCs w:val="18"/>
              </w:rPr>
            </w:pPr>
          </w:p>
        </w:tc>
        <w:tc>
          <w:tcPr>
            <w:tcW w:w="1498" w:type="pct"/>
          </w:tcPr>
          <w:p w14:paraId="7EE92D0D"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Annually</w:t>
            </w:r>
          </w:p>
          <w:p w14:paraId="52723C0A"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763044"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86B75" w:rsidRPr="004921D8" w14:paraId="20581775" w14:textId="77777777" w:rsidTr="005C084D">
        <w:trPr>
          <w:cantSplit/>
          <w:trHeight w:val="145"/>
        </w:trPr>
        <w:tc>
          <w:tcPr>
            <w:tcW w:w="1568" w:type="pct"/>
          </w:tcPr>
          <w:p w14:paraId="2124DE23"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E6A9C2A" w14:textId="77777777" w:rsidR="00D86B75" w:rsidRPr="00815D01" w:rsidRDefault="00D86B75" w:rsidP="005C084D">
            <w:pPr>
              <w:pStyle w:val="TableText"/>
              <w:rPr>
                <w:rStyle w:val="Blue"/>
                <w:rFonts w:cstheme="minorHAnsi"/>
                <w:color w:val="auto"/>
                <w:sz w:val="18"/>
                <w:szCs w:val="18"/>
              </w:rPr>
            </w:pPr>
          </w:p>
        </w:tc>
        <w:tc>
          <w:tcPr>
            <w:tcW w:w="1498" w:type="pct"/>
          </w:tcPr>
          <w:p w14:paraId="7AF5BA9D"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005248D" w14:textId="77777777" w:rsidR="00D86B75" w:rsidRPr="00815D01" w:rsidRDefault="00D86B75" w:rsidP="005C084D">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86B75" w:rsidRPr="004921D8" w14:paraId="5059E24F" w14:textId="77777777" w:rsidTr="005C084D">
        <w:trPr>
          <w:cantSplit/>
          <w:trHeight w:val="144"/>
        </w:trPr>
        <w:tc>
          <w:tcPr>
            <w:tcW w:w="1568" w:type="pct"/>
          </w:tcPr>
          <w:p w14:paraId="6E889BFF" w14:textId="77777777" w:rsidR="00D86B75" w:rsidRPr="000110FE" w:rsidRDefault="00D86B75" w:rsidP="005C084D">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9D58432" w14:textId="77777777" w:rsidR="00D86B75" w:rsidRPr="00815D01" w:rsidRDefault="00D86B75" w:rsidP="005C084D">
            <w:pPr>
              <w:pStyle w:val="TableText"/>
              <w:rPr>
                <w:rStyle w:val="Blue"/>
                <w:rFonts w:cstheme="minorHAnsi"/>
                <w:color w:val="auto"/>
                <w:sz w:val="18"/>
                <w:szCs w:val="18"/>
              </w:rPr>
            </w:pPr>
          </w:p>
        </w:tc>
        <w:tc>
          <w:tcPr>
            <w:tcW w:w="1498" w:type="pct"/>
          </w:tcPr>
          <w:p w14:paraId="5F3D1DB2" w14:textId="77777777" w:rsidR="00D86B75" w:rsidRPr="00AE3D73" w:rsidRDefault="00D86B75" w:rsidP="005C084D">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A923F5" w14:textId="77777777" w:rsidR="00D86B75" w:rsidRPr="00AE3D73" w:rsidRDefault="00D86B75" w:rsidP="005C084D">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1D5563A" w14:textId="77777777" w:rsidR="00D86B75" w:rsidRPr="00815D01" w:rsidRDefault="00D86B75" w:rsidP="005C084D">
            <w:pPr>
              <w:pStyle w:val="TableText"/>
              <w:rPr>
                <w:rStyle w:val="Blue"/>
                <w:rFonts w:cstheme="minorHAnsi"/>
                <w:color w:val="auto"/>
                <w:sz w:val="18"/>
                <w:szCs w:val="18"/>
              </w:rPr>
            </w:pPr>
            <w:r w:rsidRPr="000110FE">
              <w:rPr>
                <w:rStyle w:val="Blue"/>
                <w:rFonts w:cstheme="minorHAnsi"/>
                <w:color w:val="auto"/>
                <w:sz w:val="18"/>
                <w:szCs w:val="18"/>
              </w:rPr>
              <w:t>1</w:t>
            </w:r>
            <w:r w:rsidRPr="00EE611A">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86B75" w:rsidRPr="004921D8" w14:paraId="01622B1B" w14:textId="77777777" w:rsidTr="005C084D">
        <w:trPr>
          <w:cantSplit/>
          <w:trHeight w:val="144"/>
        </w:trPr>
        <w:tc>
          <w:tcPr>
            <w:tcW w:w="1568" w:type="pct"/>
          </w:tcPr>
          <w:p w14:paraId="234BD87A" w14:textId="77777777" w:rsidR="00D86B75" w:rsidRPr="000110FE" w:rsidRDefault="00D86B75" w:rsidP="005C084D">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FBC89C0" w14:textId="77777777" w:rsidR="00D86B75" w:rsidRPr="00815D01" w:rsidRDefault="00D86B75" w:rsidP="005C084D">
            <w:pPr>
              <w:pStyle w:val="TableText"/>
              <w:rPr>
                <w:rStyle w:val="Blue"/>
                <w:rFonts w:cstheme="minorHAnsi"/>
                <w:color w:val="auto"/>
                <w:sz w:val="18"/>
                <w:szCs w:val="18"/>
              </w:rPr>
            </w:pPr>
          </w:p>
        </w:tc>
        <w:tc>
          <w:tcPr>
            <w:tcW w:w="1498" w:type="pct"/>
          </w:tcPr>
          <w:p w14:paraId="6EFD64E3" w14:textId="77777777" w:rsidR="00D86B75" w:rsidRPr="00AE3D73" w:rsidRDefault="00D86B75" w:rsidP="005C084D">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A144603" w14:textId="77777777" w:rsidR="00D86B75" w:rsidRPr="00AE3D73" w:rsidRDefault="00D86B75" w:rsidP="005C084D">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CEAA25" w14:textId="77777777" w:rsidR="00D86B75" w:rsidRPr="00815D01" w:rsidRDefault="00D86B75" w:rsidP="005C084D">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bookmarkEnd w:id="19"/>
    </w:tbl>
    <w:p w14:paraId="2E1C603C" w14:textId="77777777" w:rsidR="00D86B75" w:rsidRPr="004921D8" w:rsidRDefault="00D86B75" w:rsidP="00D86B75">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86B75" w:rsidRPr="00C25946" w14:paraId="745445D9"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A4A4D5" w14:textId="77777777" w:rsidR="00D86B75" w:rsidRPr="004921D8" w:rsidRDefault="00D86B75" w:rsidP="005C084D">
            <w:pPr>
              <w:pStyle w:val="TableText"/>
              <w:rPr>
                <w:sz w:val="18"/>
                <w:szCs w:val="18"/>
              </w:rPr>
            </w:pPr>
            <w:r w:rsidRPr="004921D8">
              <w:rPr>
                <w:sz w:val="18"/>
                <w:szCs w:val="18"/>
              </w:rPr>
              <w:t>Table S4.2 Reporting forms</w:t>
            </w:r>
          </w:p>
        </w:tc>
      </w:tr>
      <w:tr w:rsidR="00D86B75" w:rsidRPr="00C25946" w14:paraId="16212D38"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087C72" w14:textId="77777777" w:rsidR="00D86B75" w:rsidRPr="004921D8" w:rsidRDefault="00D86B75" w:rsidP="005C084D">
            <w:pPr>
              <w:pStyle w:val="TableText"/>
              <w:rPr>
                <w:sz w:val="18"/>
                <w:szCs w:val="18"/>
              </w:rPr>
            </w:pPr>
            <w:r w:rsidRPr="004921D8">
              <w:rPr>
                <w:sz w:val="18"/>
                <w:szCs w:val="18"/>
              </w:rPr>
              <w:t>Parameter</w:t>
            </w:r>
          </w:p>
        </w:tc>
        <w:tc>
          <w:tcPr>
            <w:tcW w:w="3123" w:type="pct"/>
          </w:tcPr>
          <w:p w14:paraId="409B0525" w14:textId="77777777" w:rsidR="00D86B75" w:rsidRPr="004921D8" w:rsidRDefault="00D86B75" w:rsidP="005C084D">
            <w:pPr>
              <w:pStyle w:val="TableText"/>
              <w:rPr>
                <w:sz w:val="18"/>
                <w:szCs w:val="18"/>
              </w:rPr>
            </w:pPr>
            <w:r w:rsidRPr="004921D8">
              <w:rPr>
                <w:sz w:val="18"/>
                <w:szCs w:val="18"/>
              </w:rPr>
              <w:t>Reporting format</w:t>
            </w:r>
          </w:p>
        </w:tc>
      </w:tr>
      <w:tr w:rsidR="00D86B75" w:rsidRPr="00C25946" w14:paraId="1942CBD5" w14:textId="77777777" w:rsidTr="005C084D">
        <w:trPr>
          <w:cantSplit/>
        </w:trPr>
        <w:tc>
          <w:tcPr>
            <w:tcW w:w="1877" w:type="pct"/>
          </w:tcPr>
          <w:p w14:paraId="11D0697B" w14:textId="77777777" w:rsidR="00D86B75" w:rsidRPr="00815D01" w:rsidRDefault="00D86B75" w:rsidP="005C084D">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36B46A4" w14:textId="77777777" w:rsidR="00D86B75" w:rsidRPr="00815D01" w:rsidRDefault="00D86B75" w:rsidP="005C084D">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581A279" w14:textId="77777777" w:rsidR="00D86B75" w:rsidRPr="00815D01" w:rsidRDefault="00D86B75" w:rsidP="005C084D">
            <w:pPr>
              <w:pStyle w:val="TableText"/>
              <w:rPr>
                <w:rStyle w:val="Blue"/>
                <w:color w:val="auto"/>
                <w:sz w:val="18"/>
                <w:szCs w:val="18"/>
              </w:rPr>
            </w:pPr>
          </w:p>
        </w:tc>
      </w:tr>
      <w:tr w:rsidR="00D86B75" w:rsidRPr="00C25946" w14:paraId="1C011D9E" w14:textId="77777777" w:rsidTr="005C084D">
        <w:trPr>
          <w:cantSplit/>
        </w:trPr>
        <w:tc>
          <w:tcPr>
            <w:tcW w:w="1877" w:type="pct"/>
          </w:tcPr>
          <w:p w14:paraId="329275FC" w14:textId="77777777" w:rsidR="00D86B75" w:rsidRPr="00815D01" w:rsidRDefault="00D86B75" w:rsidP="005C084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7C50297" w14:textId="77777777" w:rsidR="00D86B75" w:rsidRPr="00815D01" w:rsidRDefault="00D86B75" w:rsidP="005C084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86B75" w:rsidRPr="00C25946" w14:paraId="03666081" w14:textId="77777777" w:rsidTr="005C084D">
        <w:trPr>
          <w:cantSplit/>
        </w:trPr>
        <w:tc>
          <w:tcPr>
            <w:tcW w:w="1877" w:type="pct"/>
          </w:tcPr>
          <w:p w14:paraId="71DA0A2A" w14:textId="77777777" w:rsidR="00D86B75" w:rsidRPr="00815D01" w:rsidRDefault="00D86B75" w:rsidP="005C084D">
            <w:pPr>
              <w:pStyle w:val="TableText"/>
              <w:rPr>
                <w:rStyle w:val="Blue"/>
                <w:color w:val="auto"/>
                <w:sz w:val="18"/>
                <w:szCs w:val="18"/>
              </w:rPr>
            </w:pPr>
            <w:r w:rsidRPr="00815D01">
              <w:rPr>
                <w:rStyle w:val="Blue"/>
                <w:color w:val="auto"/>
                <w:sz w:val="18"/>
                <w:szCs w:val="18"/>
              </w:rPr>
              <w:t>Event recorder status</w:t>
            </w:r>
          </w:p>
          <w:p w14:paraId="54C4F04E" w14:textId="77777777" w:rsidR="00D86B75" w:rsidRPr="00815D01" w:rsidRDefault="00D86B75" w:rsidP="005C084D">
            <w:pPr>
              <w:pStyle w:val="TableText"/>
              <w:rPr>
                <w:rStyle w:val="Blue"/>
                <w:color w:val="auto"/>
                <w:sz w:val="18"/>
                <w:szCs w:val="18"/>
              </w:rPr>
            </w:pPr>
          </w:p>
        </w:tc>
        <w:tc>
          <w:tcPr>
            <w:tcW w:w="3123" w:type="pct"/>
          </w:tcPr>
          <w:p w14:paraId="2243D4B4" w14:textId="77777777" w:rsidR="00D86B75" w:rsidRPr="00815D01" w:rsidRDefault="00D86B75" w:rsidP="005C084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F43B43E" w14:textId="77777777" w:rsidR="00D86B75" w:rsidRPr="00815D01" w:rsidRDefault="00D86B75" w:rsidP="005C084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86B75" w:rsidRPr="00C25946" w14:paraId="67C6E18B" w14:textId="77777777" w:rsidTr="005C084D">
        <w:trPr>
          <w:cantSplit/>
        </w:trPr>
        <w:tc>
          <w:tcPr>
            <w:tcW w:w="1877" w:type="pct"/>
          </w:tcPr>
          <w:p w14:paraId="0990EE43" w14:textId="77777777" w:rsidR="00D86B75" w:rsidRPr="00815D01" w:rsidRDefault="00D86B75" w:rsidP="005C084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8113910" w14:textId="77777777" w:rsidR="00D86B75" w:rsidRPr="00815D01" w:rsidRDefault="00D86B75" w:rsidP="005C084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86B75" w:rsidRPr="00C25946" w14:paraId="7CD39727" w14:textId="77777777" w:rsidTr="005C084D">
        <w:trPr>
          <w:cantSplit/>
        </w:trPr>
        <w:tc>
          <w:tcPr>
            <w:tcW w:w="1877" w:type="pct"/>
          </w:tcPr>
          <w:p w14:paraId="53C77D51" w14:textId="77777777" w:rsidR="00D86B75" w:rsidRPr="000110FE" w:rsidRDefault="00D86B75" w:rsidP="005C084D">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71F74E1" w14:textId="77777777" w:rsidR="00D86B75" w:rsidRPr="00CD6F9C" w:rsidRDefault="00D86B75" w:rsidP="005C084D">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86B75" w:rsidRPr="00C25946" w14:paraId="0A20352C" w14:textId="77777777" w:rsidTr="005C084D">
        <w:trPr>
          <w:cantSplit/>
        </w:trPr>
        <w:tc>
          <w:tcPr>
            <w:tcW w:w="1877" w:type="pct"/>
          </w:tcPr>
          <w:p w14:paraId="5C5AB4F1" w14:textId="77777777" w:rsidR="00D86B75" w:rsidRPr="000110FE" w:rsidRDefault="00D86B75" w:rsidP="005C084D">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EDC7278" w14:textId="77777777" w:rsidR="00D86B75" w:rsidRPr="004976F3" w:rsidRDefault="00D86B75" w:rsidP="005C084D">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bookmarkEnd w:id="20"/>
    <w:p w14:paraId="10A488B8" w14:textId="77777777" w:rsidR="00D86B75" w:rsidRDefault="00D86B75" w:rsidP="00D86B75">
      <w:pPr>
        <w:pStyle w:val="Heading1"/>
        <w:ind w:left="567"/>
      </w:pPr>
      <w:r>
        <w:lastRenderedPageBreak/>
        <w:t xml:space="preserve">Schedule 5 </w:t>
      </w:r>
      <w:r w:rsidRPr="00926B5E">
        <w:t>–</w:t>
      </w:r>
      <w:r>
        <w:t xml:space="preserve"> Notification </w:t>
      </w:r>
    </w:p>
    <w:p w14:paraId="131DA302" w14:textId="77777777" w:rsidR="00D86B75" w:rsidRPr="004921D8" w:rsidRDefault="00D86B75" w:rsidP="00D86B75">
      <w:pPr>
        <w:ind w:left="567"/>
        <w:rPr>
          <w:sz w:val="18"/>
          <w:szCs w:val="18"/>
        </w:rPr>
      </w:pPr>
      <w:bookmarkStart w:id="21" w:name="_GoBack"/>
      <w:r w:rsidRPr="004921D8">
        <w:rPr>
          <w:sz w:val="18"/>
          <w:szCs w:val="18"/>
        </w:rPr>
        <w:t xml:space="preserve">These pages outline the information that the operator must provide. </w:t>
      </w:r>
    </w:p>
    <w:bookmarkEnd w:id="21"/>
    <w:p w14:paraId="730344FC" w14:textId="77777777" w:rsidR="00D86B75" w:rsidRPr="004921D8" w:rsidRDefault="00D86B75" w:rsidP="00D86B75">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7A7FC4" w14:textId="77777777" w:rsidR="00D86B75" w:rsidRPr="004921D8" w:rsidRDefault="00D86B75" w:rsidP="00D86B75">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8464BB" w14:textId="77777777" w:rsidR="00D86B75" w:rsidRPr="00C15459" w:rsidRDefault="00D86B75" w:rsidP="00D86B75">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86B75" w:rsidRPr="00834B3A" w14:paraId="7D56B713" w14:textId="77777777" w:rsidTr="005C084D">
        <w:trPr>
          <w:cantSplit/>
        </w:trPr>
        <w:tc>
          <w:tcPr>
            <w:tcW w:w="1484" w:type="pct"/>
          </w:tcPr>
          <w:p w14:paraId="671954AA" w14:textId="77777777" w:rsidR="00D86B75" w:rsidRPr="004921D8" w:rsidRDefault="00D86B75" w:rsidP="005C084D">
            <w:pPr>
              <w:pStyle w:val="TableText"/>
              <w:rPr>
                <w:sz w:val="18"/>
                <w:szCs w:val="18"/>
              </w:rPr>
            </w:pPr>
            <w:r w:rsidRPr="004921D8">
              <w:rPr>
                <w:sz w:val="18"/>
                <w:szCs w:val="18"/>
              </w:rPr>
              <w:t>Permit Number</w:t>
            </w:r>
          </w:p>
        </w:tc>
        <w:tc>
          <w:tcPr>
            <w:tcW w:w="3516" w:type="pct"/>
          </w:tcPr>
          <w:p w14:paraId="51D1EBFA" w14:textId="0AD92B4A" w:rsidR="00D86B75" w:rsidRPr="00615FA2" w:rsidRDefault="00D86B75" w:rsidP="005C084D">
            <w:pPr>
              <w:pStyle w:val="TableText"/>
            </w:pPr>
            <w:fldSimple w:instr=" MERGEFIELD Permit_number ">
              <w:r w:rsidR="00615FA2" w:rsidRPr="00615FA2">
                <w:rPr>
                  <w:noProof/>
                </w:rPr>
                <w:t>CG0188001</w:t>
              </w:r>
            </w:fldSimple>
          </w:p>
        </w:tc>
      </w:tr>
      <w:tr w:rsidR="00D86B75" w:rsidRPr="00834B3A" w14:paraId="7CEB95D8" w14:textId="77777777" w:rsidTr="005C084D">
        <w:trPr>
          <w:cantSplit/>
        </w:trPr>
        <w:tc>
          <w:tcPr>
            <w:tcW w:w="1484" w:type="pct"/>
          </w:tcPr>
          <w:p w14:paraId="02BA4B44" w14:textId="77777777" w:rsidR="00D86B75" w:rsidRPr="004921D8" w:rsidRDefault="00D86B75" w:rsidP="005C084D">
            <w:pPr>
              <w:pStyle w:val="TableText"/>
              <w:rPr>
                <w:sz w:val="18"/>
                <w:szCs w:val="18"/>
              </w:rPr>
            </w:pPr>
            <w:r w:rsidRPr="004921D8">
              <w:rPr>
                <w:sz w:val="18"/>
                <w:szCs w:val="18"/>
              </w:rPr>
              <w:t>Name of operator</w:t>
            </w:r>
          </w:p>
        </w:tc>
        <w:tc>
          <w:tcPr>
            <w:tcW w:w="3516" w:type="pct"/>
          </w:tcPr>
          <w:p w14:paraId="3FE630D1" w14:textId="77777777" w:rsidR="00D86B75" w:rsidRPr="00615FA2" w:rsidRDefault="00D86B75" w:rsidP="005C084D">
            <w:pPr>
              <w:pStyle w:val="TableText"/>
            </w:pPr>
            <w:proofErr w:type="spellStart"/>
            <w:r w:rsidRPr="00615FA2">
              <w:t>D</w:t>
            </w:r>
            <w:r w:rsidRPr="00615FA2">
              <w:rPr>
                <w:rFonts w:cstheme="minorHAnsi"/>
              </w:rPr>
              <w:t>ŵ</w:t>
            </w:r>
            <w:r w:rsidRPr="00615FA2">
              <w:t>r</w:t>
            </w:r>
            <w:proofErr w:type="spellEnd"/>
            <w:r w:rsidRPr="00615FA2">
              <w:t xml:space="preserve"> Cymru </w:t>
            </w:r>
            <w:proofErr w:type="spellStart"/>
            <w:r w:rsidRPr="00615FA2">
              <w:t>Cyfyngedig</w:t>
            </w:r>
            <w:proofErr w:type="spellEnd"/>
          </w:p>
        </w:tc>
      </w:tr>
      <w:tr w:rsidR="00D86B75" w:rsidRPr="00834B3A" w14:paraId="24EE62A9" w14:textId="77777777" w:rsidTr="005C084D">
        <w:trPr>
          <w:cantSplit/>
        </w:trPr>
        <w:tc>
          <w:tcPr>
            <w:tcW w:w="1484" w:type="pct"/>
          </w:tcPr>
          <w:p w14:paraId="74E08118" w14:textId="77777777" w:rsidR="00D86B75" w:rsidRPr="004921D8" w:rsidRDefault="00D86B75" w:rsidP="005C084D">
            <w:pPr>
              <w:pStyle w:val="TableText"/>
              <w:rPr>
                <w:sz w:val="18"/>
                <w:szCs w:val="18"/>
              </w:rPr>
            </w:pPr>
            <w:r w:rsidRPr="004921D8">
              <w:rPr>
                <w:sz w:val="18"/>
                <w:szCs w:val="18"/>
              </w:rPr>
              <w:t>Location of Facility</w:t>
            </w:r>
          </w:p>
        </w:tc>
        <w:tc>
          <w:tcPr>
            <w:tcW w:w="3516" w:type="pct"/>
          </w:tcPr>
          <w:p w14:paraId="63C558D9" w14:textId="503E5E74" w:rsidR="00D86B75" w:rsidRPr="00615FA2" w:rsidRDefault="00D86B75" w:rsidP="005C084D">
            <w:pPr>
              <w:pStyle w:val="TableText"/>
            </w:pPr>
            <w:fldSimple w:instr=" MERGEFIELD Site_name ">
              <w:r w:rsidR="00615FA2" w:rsidRPr="00615FA2">
                <w:rPr>
                  <w:noProof/>
                </w:rPr>
                <w:t>Llangefni Main Pumping Station</w:t>
              </w:r>
            </w:fldSimple>
            <w:r w:rsidRPr="00615FA2">
              <w:t xml:space="preserve">, </w:t>
            </w:r>
            <w:fldSimple w:instr=" MERGEFIELD DSI_ADD2 ">
              <w:r w:rsidR="00615FA2" w:rsidRPr="00615FA2">
                <w:rPr>
                  <w:noProof/>
                </w:rPr>
                <w:t xml:space="preserve">Nr Ind Est Rd </w:t>
              </w:r>
            </w:fldSimple>
            <w:r w:rsidRPr="00615FA2">
              <w:t xml:space="preserve">, </w:t>
            </w:r>
            <w:fldSimple w:instr=" MERGEFIELD DSI_ADD3 ">
              <w:r w:rsidR="00615FA2" w:rsidRPr="00615FA2">
                <w:rPr>
                  <w:noProof/>
                </w:rPr>
                <w:t xml:space="preserve">Llangefni </w:t>
              </w:r>
            </w:fldSimple>
            <w:r w:rsidRPr="00615FA2">
              <w:t xml:space="preserve">, </w:t>
            </w:r>
            <w:fldSimple w:instr=" MERGEFIELD DSI_ADD4 ">
              <w:r w:rsidR="00615FA2" w:rsidRPr="00615FA2">
                <w:rPr>
                  <w:noProof/>
                </w:rPr>
                <w:t xml:space="preserve">Anglesey </w:t>
              </w:r>
            </w:fldSimple>
            <w:r w:rsidRPr="00615FA2">
              <w:t xml:space="preserve">, </w:t>
            </w:r>
            <w:fldSimple w:instr=" MERGEFIELD DSI_POST_CODE ">
              <w:r w:rsidR="00615FA2" w:rsidRPr="00615FA2">
                <w:rPr>
                  <w:noProof/>
                </w:rPr>
                <w:t xml:space="preserve">LL77 7UX </w:t>
              </w:r>
            </w:fldSimple>
          </w:p>
        </w:tc>
      </w:tr>
      <w:tr w:rsidR="00D86B75" w:rsidRPr="00834B3A" w14:paraId="52016D67" w14:textId="77777777" w:rsidTr="005C084D">
        <w:trPr>
          <w:cantSplit/>
        </w:trPr>
        <w:tc>
          <w:tcPr>
            <w:tcW w:w="1484" w:type="pct"/>
          </w:tcPr>
          <w:p w14:paraId="684BC176" w14:textId="77777777" w:rsidR="00D86B75" w:rsidRPr="004921D8" w:rsidRDefault="00D86B75" w:rsidP="005C084D">
            <w:pPr>
              <w:pStyle w:val="TableText"/>
              <w:rPr>
                <w:sz w:val="18"/>
                <w:szCs w:val="18"/>
              </w:rPr>
            </w:pPr>
            <w:r w:rsidRPr="004921D8">
              <w:rPr>
                <w:sz w:val="18"/>
                <w:szCs w:val="18"/>
              </w:rPr>
              <w:t xml:space="preserve">Time and date of the detection </w:t>
            </w:r>
          </w:p>
        </w:tc>
        <w:tc>
          <w:tcPr>
            <w:tcW w:w="3516" w:type="pct"/>
          </w:tcPr>
          <w:p w14:paraId="3D49C46D" w14:textId="77777777" w:rsidR="00D86B75" w:rsidRPr="00926B5E" w:rsidRDefault="00D86B75" w:rsidP="005C084D">
            <w:pPr>
              <w:pStyle w:val="TableText"/>
            </w:pPr>
          </w:p>
        </w:tc>
      </w:tr>
    </w:tbl>
    <w:p w14:paraId="1BCEE029" w14:textId="77777777" w:rsidR="00D86B75" w:rsidRDefault="00D86B75" w:rsidP="00D86B75"/>
    <w:tbl>
      <w:tblPr>
        <w:tblStyle w:val="TableGrid"/>
        <w:tblW w:w="4720" w:type="pct"/>
        <w:tblInd w:w="562" w:type="dxa"/>
        <w:tblLook w:val="0020" w:firstRow="1" w:lastRow="0" w:firstColumn="0" w:lastColumn="0" w:noHBand="0" w:noVBand="0"/>
      </w:tblPr>
      <w:tblGrid>
        <w:gridCol w:w="2612"/>
        <w:gridCol w:w="6189"/>
      </w:tblGrid>
      <w:tr w:rsidR="00D86B75" w:rsidRPr="00C15459" w14:paraId="71D957C1"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7A5344" w14:textId="77777777" w:rsidR="00D86B75" w:rsidRPr="003618CE" w:rsidRDefault="00D86B75" w:rsidP="005C084D">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86B75" w:rsidRPr="00C15459" w14:paraId="70EC063F" w14:textId="77777777" w:rsidTr="005C084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087136" w14:textId="77777777" w:rsidR="00D86B75" w:rsidRPr="003618CE" w:rsidRDefault="00D86B75" w:rsidP="005C084D">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D86B75" w:rsidRPr="00C15459" w14:paraId="7709F0B6" w14:textId="77777777" w:rsidTr="005C084D">
        <w:trPr>
          <w:cantSplit/>
        </w:trPr>
        <w:tc>
          <w:tcPr>
            <w:tcW w:w="1484" w:type="pct"/>
          </w:tcPr>
          <w:p w14:paraId="29B892BA" w14:textId="77777777" w:rsidR="00D86B75" w:rsidRPr="004921D8" w:rsidRDefault="00D86B75" w:rsidP="005C084D">
            <w:pPr>
              <w:pStyle w:val="TableText"/>
              <w:rPr>
                <w:sz w:val="18"/>
                <w:szCs w:val="18"/>
              </w:rPr>
            </w:pPr>
            <w:r w:rsidRPr="004921D8">
              <w:rPr>
                <w:sz w:val="18"/>
                <w:szCs w:val="18"/>
              </w:rPr>
              <w:t>Date and time of the event</w:t>
            </w:r>
          </w:p>
        </w:tc>
        <w:tc>
          <w:tcPr>
            <w:tcW w:w="3516" w:type="pct"/>
          </w:tcPr>
          <w:p w14:paraId="28E1BC85" w14:textId="77777777" w:rsidR="00D86B75" w:rsidRPr="004921D8" w:rsidRDefault="00D86B75" w:rsidP="005C084D">
            <w:pPr>
              <w:pStyle w:val="TableText"/>
              <w:rPr>
                <w:sz w:val="18"/>
                <w:szCs w:val="18"/>
              </w:rPr>
            </w:pPr>
          </w:p>
        </w:tc>
      </w:tr>
      <w:tr w:rsidR="00D86B75" w:rsidRPr="00C15459" w14:paraId="6E199057" w14:textId="77777777" w:rsidTr="005C084D">
        <w:trPr>
          <w:cantSplit/>
        </w:trPr>
        <w:tc>
          <w:tcPr>
            <w:tcW w:w="1484" w:type="pct"/>
          </w:tcPr>
          <w:p w14:paraId="53647160" w14:textId="77777777" w:rsidR="00D86B75" w:rsidRPr="004921D8" w:rsidRDefault="00D86B75" w:rsidP="005C084D">
            <w:pPr>
              <w:pStyle w:val="TableText"/>
              <w:rPr>
                <w:sz w:val="18"/>
                <w:szCs w:val="18"/>
              </w:rPr>
            </w:pPr>
            <w:r w:rsidRPr="004921D8">
              <w:rPr>
                <w:sz w:val="18"/>
                <w:szCs w:val="18"/>
              </w:rPr>
              <w:t xml:space="preserve">Reference or description of the location of the event </w:t>
            </w:r>
          </w:p>
        </w:tc>
        <w:tc>
          <w:tcPr>
            <w:tcW w:w="3516" w:type="pct"/>
          </w:tcPr>
          <w:p w14:paraId="4F5E4212" w14:textId="77777777" w:rsidR="00D86B75" w:rsidRPr="004921D8" w:rsidRDefault="00D86B75" w:rsidP="005C084D">
            <w:pPr>
              <w:pStyle w:val="TableText"/>
              <w:rPr>
                <w:sz w:val="18"/>
                <w:szCs w:val="18"/>
              </w:rPr>
            </w:pPr>
          </w:p>
        </w:tc>
      </w:tr>
      <w:tr w:rsidR="00D86B75" w:rsidRPr="00C15459" w14:paraId="72442E55" w14:textId="77777777" w:rsidTr="005C084D">
        <w:trPr>
          <w:cantSplit/>
        </w:trPr>
        <w:tc>
          <w:tcPr>
            <w:tcW w:w="1484" w:type="pct"/>
          </w:tcPr>
          <w:p w14:paraId="65C357B5" w14:textId="77777777" w:rsidR="00D86B75" w:rsidRPr="004921D8" w:rsidRDefault="00D86B75" w:rsidP="005C084D">
            <w:pPr>
              <w:pStyle w:val="TableText"/>
              <w:rPr>
                <w:sz w:val="18"/>
                <w:szCs w:val="18"/>
              </w:rPr>
            </w:pPr>
            <w:r w:rsidRPr="004921D8">
              <w:rPr>
                <w:sz w:val="18"/>
                <w:szCs w:val="18"/>
              </w:rPr>
              <w:t>Description of where any release into the environment took place</w:t>
            </w:r>
          </w:p>
        </w:tc>
        <w:tc>
          <w:tcPr>
            <w:tcW w:w="3516" w:type="pct"/>
          </w:tcPr>
          <w:p w14:paraId="1208AF92" w14:textId="77777777" w:rsidR="00D86B75" w:rsidRPr="004921D8" w:rsidRDefault="00D86B75" w:rsidP="005C084D">
            <w:pPr>
              <w:pStyle w:val="TableText"/>
              <w:rPr>
                <w:sz w:val="18"/>
                <w:szCs w:val="18"/>
              </w:rPr>
            </w:pPr>
          </w:p>
        </w:tc>
      </w:tr>
      <w:tr w:rsidR="00D86B75" w:rsidRPr="00C15459" w14:paraId="3E508380" w14:textId="77777777" w:rsidTr="005C084D">
        <w:trPr>
          <w:cantSplit/>
        </w:trPr>
        <w:tc>
          <w:tcPr>
            <w:tcW w:w="1484" w:type="pct"/>
          </w:tcPr>
          <w:p w14:paraId="3CB258DB" w14:textId="77777777" w:rsidR="00D86B75" w:rsidRPr="004921D8" w:rsidRDefault="00D86B75" w:rsidP="005C084D">
            <w:pPr>
              <w:pStyle w:val="TableText"/>
              <w:rPr>
                <w:sz w:val="18"/>
                <w:szCs w:val="18"/>
              </w:rPr>
            </w:pPr>
            <w:r w:rsidRPr="004921D8">
              <w:rPr>
                <w:sz w:val="18"/>
                <w:szCs w:val="18"/>
              </w:rPr>
              <w:t>Substances(s) potentially released/type or nature of sewage released</w:t>
            </w:r>
          </w:p>
        </w:tc>
        <w:tc>
          <w:tcPr>
            <w:tcW w:w="3516" w:type="pct"/>
          </w:tcPr>
          <w:p w14:paraId="2107ABA4" w14:textId="77777777" w:rsidR="00D86B75" w:rsidRPr="004921D8" w:rsidRDefault="00D86B75" w:rsidP="005C084D">
            <w:pPr>
              <w:pStyle w:val="TableText"/>
              <w:rPr>
                <w:sz w:val="18"/>
                <w:szCs w:val="18"/>
              </w:rPr>
            </w:pPr>
          </w:p>
        </w:tc>
      </w:tr>
      <w:tr w:rsidR="00D86B75" w:rsidRPr="00C15459" w14:paraId="332B4990" w14:textId="77777777" w:rsidTr="005C084D">
        <w:trPr>
          <w:cantSplit/>
        </w:trPr>
        <w:tc>
          <w:tcPr>
            <w:tcW w:w="1484" w:type="pct"/>
          </w:tcPr>
          <w:p w14:paraId="31D1A5EF" w14:textId="77777777" w:rsidR="00D86B75" w:rsidRPr="004921D8" w:rsidRDefault="00D86B75" w:rsidP="005C084D">
            <w:pPr>
              <w:pStyle w:val="TableText"/>
              <w:rPr>
                <w:sz w:val="18"/>
                <w:szCs w:val="18"/>
              </w:rPr>
            </w:pPr>
            <w:r w:rsidRPr="004921D8">
              <w:rPr>
                <w:sz w:val="18"/>
                <w:szCs w:val="18"/>
              </w:rPr>
              <w:t>Best estimate of the quantity or rate of release of substances and/or duration of discharge</w:t>
            </w:r>
          </w:p>
        </w:tc>
        <w:tc>
          <w:tcPr>
            <w:tcW w:w="3516" w:type="pct"/>
          </w:tcPr>
          <w:p w14:paraId="52D792E5" w14:textId="77777777" w:rsidR="00D86B75" w:rsidRPr="004921D8" w:rsidRDefault="00D86B75" w:rsidP="005C084D">
            <w:pPr>
              <w:pStyle w:val="TableText"/>
              <w:rPr>
                <w:sz w:val="18"/>
                <w:szCs w:val="18"/>
              </w:rPr>
            </w:pPr>
          </w:p>
        </w:tc>
      </w:tr>
      <w:tr w:rsidR="00D86B75" w:rsidRPr="00C15459" w14:paraId="34B95C51" w14:textId="77777777" w:rsidTr="005C084D">
        <w:trPr>
          <w:cantSplit/>
        </w:trPr>
        <w:tc>
          <w:tcPr>
            <w:tcW w:w="1484" w:type="pct"/>
          </w:tcPr>
          <w:p w14:paraId="1EB1E225" w14:textId="77777777" w:rsidR="00D86B75" w:rsidRPr="004921D8" w:rsidRDefault="00D86B75" w:rsidP="005C084D">
            <w:pPr>
              <w:pStyle w:val="TableText"/>
              <w:rPr>
                <w:sz w:val="18"/>
                <w:szCs w:val="18"/>
              </w:rPr>
            </w:pPr>
            <w:r w:rsidRPr="004921D8">
              <w:rPr>
                <w:sz w:val="18"/>
                <w:szCs w:val="18"/>
              </w:rPr>
              <w:t>Best estimate of the environmental impact of the discharge</w:t>
            </w:r>
          </w:p>
        </w:tc>
        <w:tc>
          <w:tcPr>
            <w:tcW w:w="3516" w:type="pct"/>
          </w:tcPr>
          <w:p w14:paraId="293D6E33" w14:textId="77777777" w:rsidR="00D86B75" w:rsidRPr="004921D8" w:rsidRDefault="00D86B75" w:rsidP="005C084D">
            <w:pPr>
              <w:pStyle w:val="TableText"/>
              <w:rPr>
                <w:sz w:val="18"/>
                <w:szCs w:val="18"/>
              </w:rPr>
            </w:pPr>
          </w:p>
        </w:tc>
      </w:tr>
      <w:tr w:rsidR="00D86B75" w:rsidRPr="00C15459" w14:paraId="6F7F6058" w14:textId="77777777" w:rsidTr="005C084D">
        <w:trPr>
          <w:cantSplit/>
        </w:trPr>
        <w:tc>
          <w:tcPr>
            <w:tcW w:w="1484" w:type="pct"/>
          </w:tcPr>
          <w:p w14:paraId="46175555" w14:textId="77777777" w:rsidR="00D86B75" w:rsidRPr="004921D8" w:rsidRDefault="00D86B75" w:rsidP="005C084D">
            <w:pPr>
              <w:pStyle w:val="TableText"/>
              <w:rPr>
                <w:sz w:val="18"/>
                <w:szCs w:val="18"/>
              </w:rPr>
            </w:pPr>
            <w:r w:rsidRPr="004921D8">
              <w:rPr>
                <w:sz w:val="18"/>
                <w:szCs w:val="18"/>
              </w:rPr>
              <w:t>Measures taken, or intended to be taken, to stop any emission</w:t>
            </w:r>
          </w:p>
        </w:tc>
        <w:tc>
          <w:tcPr>
            <w:tcW w:w="3516" w:type="pct"/>
          </w:tcPr>
          <w:p w14:paraId="083189C8" w14:textId="77777777" w:rsidR="00D86B75" w:rsidRPr="004921D8" w:rsidRDefault="00D86B75" w:rsidP="005C084D">
            <w:pPr>
              <w:pStyle w:val="TableText"/>
              <w:rPr>
                <w:sz w:val="18"/>
                <w:szCs w:val="18"/>
              </w:rPr>
            </w:pPr>
          </w:p>
        </w:tc>
      </w:tr>
      <w:tr w:rsidR="00D86B75" w:rsidRPr="00C15459" w14:paraId="08529397" w14:textId="77777777" w:rsidTr="005C084D">
        <w:trPr>
          <w:cantSplit/>
        </w:trPr>
        <w:tc>
          <w:tcPr>
            <w:tcW w:w="1484" w:type="pct"/>
          </w:tcPr>
          <w:p w14:paraId="04A013FF" w14:textId="77777777" w:rsidR="00D86B75" w:rsidRPr="004921D8" w:rsidRDefault="00D86B75" w:rsidP="005C084D">
            <w:pPr>
              <w:pStyle w:val="TableText"/>
              <w:rPr>
                <w:sz w:val="18"/>
                <w:szCs w:val="18"/>
              </w:rPr>
            </w:pPr>
            <w:r w:rsidRPr="004921D8">
              <w:rPr>
                <w:sz w:val="18"/>
                <w:szCs w:val="18"/>
              </w:rPr>
              <w:t>Description of the failure or accident.</w:t>
            </w:r>
          </w:p>
        </w:tc>
        <w:tc>
          <w:tcPr>
            <w:tcW w:w="3516" w:type="pct"/>
          </w:tcPr>
          <w:p w14:paraId="0C2BD337" w14:textId="77777777" w:rsidR="00D86B75" w:rsidRPr="004921D8" w:rsidRDefault="00D86B75" w:rsidP="005C084D">
            <w:pPr>
              <w:pStyle w:val="TableText"/>
              <w:rPr>
                <w:sz w:val="18"/>
                <w:szCs w:val="18"/>
              </w:rPr>
            </w:pPr>
          </w:p>
        </w:tc>
      </w:tr>
    </w:tbl>
    <w:p w14:paraId="62F4BA95" w14:textId="77777777" w:rsidR="00D86B75" w:rsidRDefault="00D86B75" w:rsidP="00D86B75"/>
    <w:p w14:paraId="61A6BED8" w14:textId="77777777" w:rsidR="00D86B75" w:rsidRDefault="00D86B75" w:rsidP="00D86B75">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86B75" w:rsidRPr="00C15459" w14:paraId="2C580867" w14:textId="77777777" w:rsidTr="005C084D">
        <w:trPr>
          <w:cantSplit/>
        </w:trPr>
        <w:tc>
          <w:tcPr>
            <w:tcW w:w="2305" w:type="pct"/>
          </w:tcPr>
          <w:p w14:paraId="54F440B4" w14:textId="77777777" w:rsidR="00D86B75" w:rsidRPr="004921D8" w:rsidRDefault="00D86B75" w:rsidP="005C084D">
            <w:pPr>
              <w:pStyle w:val="TableText"/>
              <w:rPr>
                <w:sz w:val="18"/>
                <w:szCs w:val="18"/>
              </w:rPr>
            </w:pPr>
            <w:r w:rsidRPr="004921D8">
              <w:rPr>
                <w:sz w:val="18"/>
                <w:szCs w:val="18"/>
              </w:rPr>
              <w:t>Any more accurate information on the matters for notification under Part A.</w:t>
            </w:r>
          </w:p>
        </w:tc>
        <w:tc>
          <w:tcPr>
            <w:tcW w:w="2695" w:type="pct"/>
          </w:tcPr>
          <w:p w14:paraId="39632A3C" w14:textId="77777777" w:rsidR="00D86B75" w:rsidRPr="00C15459" w:rsidRDefault="00D86B75" w:rsidP="005C084D">
            <w:pPr>
              <w:pStyle w:val="TableText"/>
            </w:pPr>
          </w:p>
        </w:tc>
      </w:tr>
      <w:tr w:rsidR="00D86B75" w:rsidRPr="00C15459" w14:paraId="56B60525" w14:textId="77777777" w:rsidTr="005C084D">
        <w:trPr>
          <w:cantSplit/>
        </w:trPr>
        <w:tc>
          <w:tcPr>
            <w:tcW w:w="2305" w:type="pct"/>
          </w:tcPr>
          <w:p w14:paraId="484731A2" w14:textId="77777777" w:rsidR="00D86B75" w:rsidRPr="004921D8" w:rsidRDefault="00D86B75" w:rsidP="005C084D">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47E200" w14:textId="77777777" w:rsidR="00D86B75" w:rsidRPr="00C15459" w:rsidRDefault="00D86B75" w:rsidP="005C084D">
            <w:pPr>
              <w:pStyle w:val="TableText"/>
            </w:pPr>
          </w:p>
        </w:tc>
      </w:tr>
      <w:tr w:rsidR="00D86B75" w:rsidRPr="00C15459" w14:paraId="12D9296C" w14:textId="77777777" w:rsidTr="005C084D">
        <w:trPr>
          <w:cantSplit/>
        </w:trPr>
        <w:tc>
          <w:tcPr>
            <w:tcW w:w="2305" w:type="pct"/>
          </w:tcPr>
          <w:p w14:paraId="1FF0530E" w14:textId="77777777" w:rsidR="00D86B75" w:rsidRPr="004921D8" w:rsidRDefault="00D86B75" w:rsidP="005C084D">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AF082A" w14:textId="77777777" w:rsidR="00D86B75" w:rsidRPr="00C15459" w:rsidRDefault="00D86B75" w:rsidP="005C084D">
            <w:pPr>
              <w:pStyle w:val="TableText"/>
            </w:pPr>
          </w:p>
        </w:tc>
      </w:tr>
    </w:tbl>
    <w:p w14:paraId="3016D8DF" w14:textId="77777777" w:rsidR="00D86B75" w:rsidRDefault="00D86B75" w:rsidP="00D86B75"/>
    <w:tbl>
      <w:tblPr>
        <w:tblStyle w:val="TableGrid"/>
        <w:tblW w:w="4720" w:type="pct"/>
        <w:tblInd w:w="562" w:type="dxa"/>
        <w:tblLook w:val="0000" w:firstRow="0" w:lastRow="0" w:firstColumn="0" w:lastColumn="0" w:noHBand="0" w:noVBand="0"/>
      </w:tblPr>
      <w:tblGrid>
        <w:gridCol w:w="4057"/>
        <w:gridCol w:w="4744"/>
      </w:tblGrid>
      <w:tr w:rsidR="00D86B75" w:rsidRPr="004921D8" w14:paraId="28EB10BD" w14:textId="77777777" w:rsidTr="005C084D">
        <w:trPr>
          <w:cantSplit/>
        </w:trPr>
        <w:tc>
          <w:tcPr>
            <w:tcW w:w="2305" w:type="pct"/>
          </w:tcPr>
          <w:p w14:paraId="778AA52C" w14:textId="77777777" w:rsidR="00D86B75" w:rsidRPr="004921D8" w:rsidRDefault="00D86B75" w:rsidP="005C084D">
            <w:pPr>
              <w:pStyle w:val="TableText"/>
              <w:rPr>
                <w:rStyle w:val="Bold"/>
                <w:sz w:val="18"/>
                <w:szCs w:val="18"/>
              </w:rPr>
            </w:pPr>
            <w:r w:rsidRPr="004921D8">
              <w:rPr>
                <w:rStyle w:val="Bold"/>
                <w:sz w:val="18"/>
                <w:szCs w:val="18"/>
              </w:rPr>
              <w:t>Name*</w:t>
            </w:r>
          </w:p>
        </w:tc>
        <w:tc>
          <w:tcPr>
            <w:tcW w:w="2695" w:type="pct"/>
          </w:tcPr>
          <w:p w14:paraId="1CEF71BD" w14:textId="77777777" w:rsidR="00D86B75" w:rsidRPr="004921D8" w:rsidRDefault="00D86B75" w:rsidP="005C084D">
            <w:pPr>
              <w:pStyle w:val="TableText"/>
              <w:rPr>
                <w:sz w:val="18"/>
                <w:szCs w:val="18"/>
              </w:rPr>
            </w:pPr>
          </w:p>
        </w:tc>
      </w:tr>
      <w:tr w:rsidR="00D86B75" w:rsidRPr="004921D8" w14:paraId="4A06ECCB" w14:textId="77777777" w:rsidTr="005C084D">
        <w:trPr>
          <w:cantSplit/>
        </w:trPr>
        <w:tc>
          <w:tcPr>
            <w:tcW w:w="2305" w:type="pct"/>
          </w:tcPr>
          <w:p w14:paraId="5CEDFB86" w14:textId="77777777" w:rsidR="00D86B75" w:rsidRPr="004921D8" w:rsidRDefault="00D86B75" w:rsidP="005C084D">
            <w:pPr>
              <w:pStyle w:val="TableText"/>
              <w:rPr>
                <w:rStyle w:val="Bold"/>
                <w:sz w:val="18"/>
                <w:szCs w:val="18"/>
              </w:rPr>
            </w:pPr>
            <w:r w:rsidRPr="004921D8">
              <w:rPr>
                <w:rStyle w:val="Bold"/>
                <w:sz w:val="18"/>
                <w:szCs w:val="18"/>
              </w:rPr>
              <w:t>Post</w:t>
            </w:r>
          </w:p>
        </w:tc>
        <w:tc>
          <w:tcPr>
            <w:tcW w:w="2695" w:type="pct"/>
          </w:tcPr>
          <w:p w14:paraId="30D72DDB" w14:textId="77777777" w:rsidR="00D86B75" w:rsidRPr="004921D8" w:rsidRDefault="00D86B75" w:rsidP="005C084D">
            <w:pPr>
              <w:pStyle w:val="TableText"/>
              <w:rPr>
                <w:sz w:val="18"/>
                <w:szCs w:val="18"/>
              </w:rPr>
            </w:pPr>
          </w:p>
        </w:tc>
      </w:tr>
      <w:tr w:rsidR="00D86B75" w:rsidRPr="004921D8" w14:paraId="1CEB51B9" w14:textId="77777777" w:rsidTr="005C084D">
        <w:trPr>
          <w:cantSplit/>
        </w:trPr>
        <w:tc>
          <w:tcPr>
            <w:tcW w:w="2305" w:type="pct"/>
          </w:tcPr>
          <w:p w14:paraId="06B71778" w14:textId="77777777" w:rsidR="00D86B75" w:rsidRPr="004921D8" w:rsidRDefault="00D86B75" w:rsidP="005C084D">
            <w:pPr>
              <w:pStyle w:val="TableText"/>
              <w:rPr>
                <w:rStyle w:val="Bold"/>
                <w:sz w:val="18"/>
                <w:szCs w:val="18"/>
              </w:rPr>
            </w:pPr>
            <w:r w:rsidRPr="004921D8">
              <w:rPr>
                <w:rStyle w:val="Bold"/>
                <w:sz w:val="18"/>
                <w:szCs w:val="18"/>
              </w:rPr>
              <w:t>Signature</w:t>
            </w:r>
          </w:p>
        </w:tc>
        <w:tc>
          <w:tcPr>
            <w:tcW w:w="2695" w:type="pct"/>
          </w:tcPr>
          <w:p w14:paraId="390C0367" w14:textId="77777777" w:rsidR="00D86B75" w:rsidRPr="004921D8" w:rsidRDefault="00D86B75" w:rsidP="005C084D">
            <w:pPr>
              <w:pStyle w:val="TableText"/>
              <w:rPr>
                <w:sz w:val="18"/>
                <w:szCs w:val="18"/>
              </w:rPr>
            </w:pPr>
          </w:p>
        </w:tc>
      </w:tr>
      <w:tr w:rsidR="00D86B75" w:rsidRPr="004921D8" w14:paraId="388AE58E" w14:textId="77777777" w:rsidTr="005C084D">
        <w:trPr>
          <w:cantSplit/>
        </w:trPr>
        <w:tc>
          <w:tcPr>
            <w:tcW w:w="2305" w:type="pct"/>
          </w:tcPr>
          <w:p w14:paraId="0AAAEEBE" w14:textId="77777777" w:rsidR="00D86B75" w:rsidRPr="004921D8" w:rsidRDefault="00D86B75" w:rsidP="005C084D">
            <w:pPr>
              <w:pStyle w:val="TableText"/>
              <w:rPr>
                <w:rStyle w:val="Bold"/>
                <w:sz w:val="18"/>
                <w:szCs w:val="18"/>
              </w:rPr>
            </w:pPr>
            <w:r w:rsidRPr="004921D8">
              <w:rPr>
                <w:rStyle w:val="Bold"/>
                <w:sz w:val="18"/>
                <w:szCs w:val="18"/>
              </w:rPr>
              <w:t>Date</w:t>
            </w:r>
          </w:p>
        </w:tc>
        <w:tc>
          <w:tcPr>
            <w:tcW w:w="2695" w:type="pct"/>
          </w:tcPr>
          <w:p w14:paraId="5A959BE7" w14:textId="77777777" w:rsidR="00D86B75" w:rsidRPr="004921D8" w:rsidRDefault="00D86B75" w:rsidP="005C084D">
            <w:pPr>
              <w:pStyle w:val="TableText"/>
              <w:rPr>
                <w:sz w:val="18"/>
                <w:szCs w:val="18"/>
              </w:rPr>
            </w:pPr>
          </w:p>
        </w:tc>
      </w:tr>
    </w:tbl>
    <w:p w14:paraId="43953CFF" w14:textId="77777777" w:rsidR="00D86B75" w:rsidRPr="004921D8" w:rsidRDefault="00D86B75" w:rsidP="00D86B75">
      <w:pPr>
        <w:ind w:left="567"/>
        <w:rPr>
          <w:sz w:val="18"/>
          <w:szCs w:val="18"/>
        </w:rPr>
      </w:pPr>
      <w:r w:rsidRPr="004921D8">
        <w:rPr>
          <w:sz w:val="18"/>
          <w:szCs w:val="18"/>
        </w:rPr>
        <w:t>* authorised to sign on behalf of the operator</w:t>
      </w:r>
    </w:p>
    <w:p w14:paraId="4F51D642" w14:textId="77777777" w:rsidR="00D86B75" w:rsidRPr="000A07C9" w:rsidRDefault="00D86B75" w:rsidP="00D86B75">
      <w:pPr>
        <w:rPr>
          <w:rFonts w:eastAsiaTheme="majorEastAsia"/>
        </w:rPr>
      </w:pPr>
      <w:r>
        <w:br w:type="page"/>
      </w:r>
    </w:p>
    <w:p w14:paraId="119570BB" w14:textId="77777777" w:rsidR="00D86B75" w:rsidRPr="003618CE" w:rsidRDefault="00D86B75" w:rsidP="00D86B75">
      <w:pPr>
        <w:pStyle w:val="Heading2"/>
        <w:ind w:left="567"/>
      </w:pPr>
      <w:r w:rsidRPr="003618CE">
        <w:lastRenderedPageBreak/>
        <w:t xml:space="preserve">Schedule 6 – Interpretation </w:t>
      </w:r>
    </w:p>
    <w:p w14:paraId="2D1265BD" w14:textId="77777777" w:rsidR="00D86B75" w:rsidRPr="00FC4834" w:rsidRDefault="00D86B75" w:rsidP="00D86B75">
      <w:pPr>
        <w:ind w:left="567"/>
        <w:rPr>
          <w:sz w:val="18"/>
          <w:szCs w:val="18"/>
        </w:rPr>
      </w:pPr>
      <w:r w:rsidRPr="00FC4834">
        <w:rPr>
          <w:sz w:val="18"/>
          <w:szCs w:val="18"/>
        </w:rPr>
        <w:t>“accident” means an accident that may result in pollution.</w:t>
      </w:r>
    </w:p>
    <w:p w14:paraId="35D5D927" w14:textId="77777777" w:rsidR="00D86B75" w:rsidRPr="00FC4834" w:rsidRDefault="00D86B75" w:rsidP="00D86B75">
      <w:pPr>
        <w:ind w:left="567"/>
        <w:rPr>
          <w:sz w:val="18"/>
          <w:szCs w:val="18"/>
        </w:rPr>
      </w:pPr>
      <w:r>
        <w:rPr>
          <w:sz w:val="18"/>
          <w:szCs w:val="18"/>
        </w:rPr>
        <w:t>“annually”</w:t>
      </w:r>
      <w:r w:rsidRPr="00FC4834">
        <w:rPr>
          <w:sz w:val="18"/>
          <w:szCs w:val="18"/>
        </w:rPr>
        <w:t xml:space="preserve"> means once every year.</w:t>
      </w:r>
    </w:p>
    <w:p w14:paraId="67F890AC" w14:textId="77777777" w:rsidR="00D86B75" w:rsidRPr="00FC4834" w:rsidRDefault="00D86B75" w:rsidP="00D86B75">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45D2F8B7" w14:textId="77777777" w:rsidR="00D86B75" w:rsidRPr="00FC4834" w:rsidRDefault="00D86B75" w:rsidP="00D86B75">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99C6357" w14:textId="77777777" w:rsidR="00D86B75" w:rsidRPr="00FC4834" w:rsidRDefault="00D86B75" w:rsidP="00D86B75">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0F9BD8CD" w14:textId="77777777" w:rsidR="00D86B75" w:rsidRPr="00FC4834" w:rsidRDefault="00D86B75" w:rsidP="00D86B75">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68D8DBEE" w14:textId="77777777" w:rsidR="00D86B75" w:rsidRPr="00FC4834" w:rsidRDefault="00D86B75" w:rsidP="00D86B75">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7A20C9" w14:textId="77777777" w:rsidR="00D86B75" w:rsidRPr="00FC4834" w:rsidRDefault="00D86B75" w:rsidP="00D86B75">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0248AB5F" w14:textId="77777777" w:rsidR="00D86B75" w:rsidRPr="00FC4834" w:rsidRDefault="00D86B75" w:rsidP="00D86B75">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E301A7" w14:textId="77777777" w:rsidR="00D86B75" w:rsidRPr="00FC4834" w:rsidRDefault="00D86B75" w:rsidP="00D86B75">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C3289A" w14:textId="77777777" w:rsidR="00D86B75" w:rsidRPr="00FC4834" w:rsidRDefault="00D86B75" w:rsidP="00D86B75">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4F990FC" w14:textId="77777777" w:rsidR="00D86B75" w:rsidRPr="00FC4834" w:rsidRDefault="00D86B75" w:rsidP="00D86B75">
      <w:pPr>
        <w:pStyle w:val="Default"/>
        <w:ind w:left="567"/>
        <w:rPr>
          <w:color w:val="auto"/>
          <w:sz w:val="18"/>
          <w:szCs w:val="18"/>
        </w:rPr>
      </w:pPr>
    </w:p>
    <w:p w14:paraId="453BE2E5" w14:textId="77777777" w:rsidR="00D86B75" w:rsidRPr="00FC4834" w:rsidRDefault="00D86B75" w:rsidP="00D86B75">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257C52BF" w14:textId="77777777" w:rsidR="00D86B75" w:rsidRPr="00FC4834" w:rsidRDefault="00D86B75" w:rsidP="00D86B75">
      <w:pPr>
        <w:ind w:left="567"/>
        <w:rPr>
          <w:sz w:val="18"/>
          <w:szCs w:val="18"/>
        </w:rPr>
      </w:pPr>
      <w:r w:rsidRPr="00FC4834">
        <w:rPr>
          <w:sz w:val="18"/>
          <w:szCs w:val="18"/>
        </w:rPr>
        <w:t>“overflow setting” means the minimum flow passed forward to the continuation sewer when the overflow operates.</w:t>
      </w:r>
    </w:p>
    <w:p w14:paraId="2D7F1DEA" w14:textId="77777777" w:rsidR="00D86B75" w:rsidRPr="00FC4834" w:rsidRDefault="00D86B75" w:rsidP="00D86B75">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00AB5A27" w14:textId="77777777" w:rsidR="00D86B75" w:rsidRPr="00FC4834" w:rsidRDefault="00D86B75" w:rsidP="00D86B75">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48AE29DD" w14:textId="77777777" w:rsidR="00D86B75" w:rsidRPr="00FC4834" w:rsidRDefault="00D86B75" w:rsidP="00D86B75">
      <w:pPr>
        <w:pStyle w:val="BodyTextIndent"/>
        <w:tabs>
          <w:tab w:val="left" w:pos="1418"/>
        </w:tabs>
        <w:ind w:left="567"/>
        <w:rPr>
          <w:rFonts w:ascii="Arial" w:hAnsi="Arial" w:cs="Arial"/>
          <w:sz w:val="18"/>
          <w:szCs w:val="18"/>
        </w:rPr>
      </w:pPr>
      <w:bookmarkStart w:id="22" w:name="OLE_LINK1"/>
      <w:bookmarkStart w:id="23" w:name="OLE_LINK2"/>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bookmarkEnd w:id="22"/>
      <w:bookmarkEnd w:id="23"/>
    </w:p>
    <w:p w14:paraId="5C88D6C1" w14:textId="77777777" w:rsidR="00D86B75" w:rsidRPr="00FC4834" w:rsidRDefault="00D86B75" w:rsidP="00D86B75">
      <w:pPr>
        <w:pStyle w:val="BodyTextIndent"/>
        <w:tabs>
          <w:tab w:val="left" w:pos="1418"/>
        </w:tabs>
        <w:ind w:left="567"/>
        <w:rPr>
          <w:sz w:val="18"/>
          <w:szCs w:val="18"/>
        </w:rPr>
      </w:pPr>
      <w:bookmarkStart w:id="24" w:name="_Hlk13661209"/>
      <w:r w:rsidRPr="00FC4834">
        <w:rPr>
          <w:rFonts w:ascii="Arial" w:hAnsi="Arial" w:cs="Arial"/>
          <w:sz w:val="18"/>
          <w:szCs w:val="18"/>
        </w:rPr>
        <w:t>“SOAF” means Storm Overflow Assessment Framework.</w:t>
      </w:r>
    </w:p>
    <w:bookmarkEnd w:id="24"/>
    <w:p w14:paraId="08A39CC2" w14:textId="77777777" w:rsidR="00D86B75" w:rsidRPr="00FC4834" w:rsidRDefault="00D86B75" w:rsidP="00D86B75">
      <w:pPr>
        <w:ind w:left="567"/>
        <w:rPr>
          <w:sz w:val="18"/>
          <w:szCs w:val="18"/>
        </w:rPr>
      </w:pPr>
      <w:r w:rsidRPr="00FC4834">
        <w:rPr>
          <w:sz w:val="18"/>
          <w:szCs w:val="18"/>
        </w:rPr>
        <w:t>“year” means calendar year ending 31 December.</w:t>
      </w:r>
    </w:p>
    <w:p w14:paraId="07C16E82" w14:textId="77777777" w:rsidR="00D86B75" w:rsidRPr="00FC4834" w:rsidRDefault="00D86B75" w:rsidP="00D86B75">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22B93543" w14:textId="77777777" w:rsidR="00D86B75" w:rsidRPr="003618CE" w:rsidRDefault="00D86B75" w:rsidP="00D86B75">
      <w:pPr>
        <w:spacing w:before="0" w:after="0" w:line="240" w:lineRule="auto"/>
        <w:rPr>
          <w:sz w:val="18"/>
          <w:szCs w:val="18"/>
        </w:rPr>
      </w:pPr>
      <w:r w:rsidRPr="003618CE">
        <w:rPr>
          <w:sz w:val="18"/>
          <w:szCs w:val="18"/>
        </w:rPr>
        <w:br w:type="page"/>
      </w:r>
    </w:p>
    <w:p w14:paraId="363D227B" w14:textId="7DF7218E" w:rsidR="00D86B75" w:rsidRDefault="00615FA2" w:rsidP="00D86B75">
      <w:pPr>
        <w:pStyle w:val="Heading1"/>
        <w:ind w:left="567"/>
      </w:pPr>
      <w:r>
        <w:rPr>
          <w:noProof/>
        </w:rPr>
        <w:lastRenderedPageBreak/>
        <w:drawing>
          <wp:anchor distT="0" distB="0" distL="114300" distR="114300" simplePos="0" relativeHeight="251660288" behindDoc="0" locked="0" layoutInCell="1" allowOverlap="1" wp14:anchorId="449BC077" wp14:editId="7E7926BC">
            <wp:simplePos x="0" y="0"/>
            <wp:positionH relativeFrom="page">
              <wp:align>center</wp:align>
            </wp:positionH>
            <wp:positionV relativeFrom="paragraph">
              <wp:posOffset>365760</wp:posOffset>
            </wp:positionV>
            <wp:extent cx="5926455" cy="40614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1460"/>
                    </a:xfrm>
                    <a:prstGeom prst="rect">
                      <a:avLst/>
                    </a:prstGeom>
                  </pic:spPr>
                </pic:pic>
              </a:graphicData>
            </a:graphic>
          </wp:anchor>
        </w:drawing>
      </w:r>
      <w:r w:rsidR="00D86B75">
        <w:t xml:space="preserve">Schedule 7 </w:t>
      </w:r>
      <w:r w:rsidR="00D86B75" w:rsidRPr="00926B5E">
        <w:t>–</w:t>
      </w:r>
      <w:r w:rsidR="00D86B75">
        <w:t xml:space="preserve"> Site plan</w:t>
      </w:r>
    </w:p>
    <w:p w14:paraId="31B4CFEE" w14:textId="084FF1AD" w:rsidR="00D86B75" w:rsidRPr="003618CE" w:rsidRDefault="00D86B75" w:rsidP="00D86B75">
      <w:pPr>
        <w:ind w:left="567"/>
        <w:rPr>
          <w:rFonts w:ascii="Arial" w:hAnsi="Arial"/>
          <w:szCs w:val="20"/>
        </w:rPr>
      </w:pPr>
      <w:r w:rsidRPr="003618CE">
        <w:rPr>
          <w:rFonts w:ascii="Arial" w:hAnsi="Arial"/>
          <w:szCs w:val="20"/>
        </w:rPr>
        <w:t>© Crown Copyright and database right 20</w:t>
      </w:r>
      <w:r>
        <w:rPr>
          <w:rFonts w:ascii="Arial" w:hAnsi="Arial"/>
          <w:szCs w:val="20"/>
        </w:rPr>
        <w:t>20</w:t>
      </w:r>
      <w:r w:rsidRPr="003618CE">
        <w:rPr>
          <w:rFonts w:ascii="Arial" w:hAnsi="Arial"/>
          <w:szCs w:val="20"/>
        </w:rPr>
        <w:t>. Ordnance Survey licence number 100019741.</w:t>
      </w:r>
    </w:p>
    <w:p w14:paraId="00999E34" w14:textId="36158B3F" w:rsidR="00D86B75" w:rsidRDefault="00D86B75" w:rsidP="00D86B75">
      <w:pPr>
        <w:ind w:left="567"/>
      </w:pPr>
    </w:p>
    <w:p w14:paraId="2056E1F9" w14:textId="77777777" w:rsidR="00D86B75" w:rsidRDefault="00D86B75" w:rsidP="00D86B75">
      <w:pPr>
        <w:ind w:left="567"/>
      </w:pPr>
      <w:r>
        <w:t>END OF PERMIT</w:t>
      </w:r>
    </w:p>
    <w:p w14:paraId="4027BFF6" w14:textId="77777777" w:rsidR="00D86B75" w:rsidRDefault="00D86B75" w:rsidP="00D86B75"/>
    <w:p w14:paraId="7445E790" w14:textId="77777777" w:rsidR="006333CA" w:rsidRPr="00D86B75" w:rsidRDefault="006333CA" w:rsidP="00D86B75"/>
    <w:sectPr w:rsidR="006333CA" w:rsidRPr="00D86B75" w:rsidSect="0042519D">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FA8F6" w14:textId="77777777" w:rsidR="006333CA" w:rsidRDefault="006333CA" w:rsidP="00FF16FF">
      <w:pPr>
        <w:spacing w:before="0" w:after="0" w:line="240" w:lineRule="auto"/>
      </w:pPr>
      <w:r>
        <w:separator/>
      </w:r>
    </w:p>
  </w:endnote>
  <w:endnote w:type="continuationSeparator" w:id="0">
    <w:p w14:paraId="21942FE7" w14:textId="77777777" w:rsidR="006333CA" w:rsidRDefault="006333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F6F40" w14:textId="77777777" w:rsidR="00DD2054" w:rsidRDefault="00DD2054" w:rsidP="00F06B84">
    <w:pPr>
      <w:pStyle w:val="Footer"/>
    </w:pPr>
    <w:r>
      <w:t>Permit number</w:t>
    </w:r>
  </w:p>
  <w:p w14:paraId="761BB7A6" w14:textId="4D839B36" w:rsidR="00DD2054" w:rsidRPr="00D82845" w:rsidRDefault="0042030D" w:rsidP="00F06B84">
    <w:pPr>
      <w:pStyle w:val="Footer"/>
    </w:pPr>
    <w:r w:rsidRPr="0042030D">
      <w:rPr>
        <w:noProof/>
      </w:rPr>
      <w:t>CG0188001</w:t>
    </w:r>
    <w:r w:rsidR="00DD2054">
      <w:ptab w:relativeTo="margin" w:alignment="right" w:leader="none"/>
    </w:r>
    <w:r w:rsidR="00DD2054">
      <w:fldChar w:fldCharType="begin"/>
    </w:r>
    <w:r w:rsidR="00DD2054">
      <w:instrText xml:space="preserve"> PAGE   \* MERGEFORMAT </w:instrText>
    </w:r>
    <w:r w:rsidR="00DD2054">
      <w:fldChar w:fldCharType="separate"/>
    </w:r>
    <w:r w:rsidR="00DD2054">
      <w:rPr>
        <w:noProof/>
      </w:rPr>
      <w:t>2</w:t>
    </w:r>
    <w:r w:rsidR="00DD205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3F30E" w14:textId="77777777" w:rsidR="006333CA" w:rsidRDefault="006333CA" w:rsidP="00FF16FF">
      <w:pPr>
        <w:spacing w:before="0" w:after="0" w:line="240" w:lineRule="auto"/>
      </w:pPr>
      <w:r>
        <w:separator/>
      </w:r>
    </w:p>
  </w:footnote>
  <w:footnote w:type="continuationSeparator" w:id="0">
    <w:p w14:paraId="07778F51" w14:textId="77777777" w:rsidR="006333CA" w:rsidRDefault="006333C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E91"/>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710"/>
    <w:rsid w:val="001B44D0"/>
    <w:rsid w:val="001B4AFB"/>
    <w:rsid w:val="001B4DCF"/>
    <w:rsid w:val="001C3BD6"/>
    <w:rsid w:val="001C4F1D"/>
    <w:rsid w:val="001C6A0B"/>
    <w:rsid w:val="001D324A"/>
    <w:rsid w:val="001D423B"/>
    <w:rsid w:val="001E42B9"/>
    <w:rsid w:val="001F2280"/>
    <w:rsid w:val="001F4B89"/>
    <w:rsid w:val="0020172C"/>
    <w:rsid w:val="00202ED2"/>
    <w:rsid w:val="00204661"/>
    <w:rsid w:val="00207BD6"/>
    <w:rsid w:val="00215022"/>
    <w:rsid w:val="00222676"/>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92253"/>
    <w:rsid w:val="00293756"/>
    <w:rsid w:val="00297198"/>
    <w:rsid w:val="002A1427"/>
    <w:rsid w:val="002B05E5"/>
    <w:rsid w:val="002B2CA3"/>
    <w:rsid w:val="002B4FF5"/>
    <w:rsid w:val="002C2622"/>
    <w:rsid w:val="002C4385"/>
    <w:rsid w:val="002C52F2"/>
    <w:rsid w:val="002C5C73"/>
    <w:rsid w:val="002D2987"/>
    <w:rsid w:val="002D3C83"/>
    <w:rsid w:val="002D3D59"/>
    <w:rsid w:val="002D792B"/>
    <w:rsid w:val="002D7BAA"/>
    <w:rsid w:val="0030017D"/>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A301E"/>
    <w:rsid w:val="003B136C"/>
    <w:rsid w:val="003B2F1B"/>
    <w:rsid w:val="003C0DEB"/>
    <w:rsid w:val="003D3347"/>
    <w:rsid w:val="003D66A0"/>
    <w:rsid w:val="003D6869"/>
    <w:rsid w:val="003D7CBE"/>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30D"/>
    <w:rsid w:val="00420467"/>
    <w:rsid w:val="0042228E"/>
    <w:rsid w:val="0042519D"/>
    <w:rsid w:val="00426068"/>
    <w:rsid w:val="004318A3"/>
    <w:rsid w:val="0043384D"/>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2400A"/>
    <w:rsid w:val="00524177"/>
    <w:rsid w:val="00524681"/>
    <w:rsid w:val="005267AA"/>
    <w:rsid w:val="0053053E"/>
    <w:rsid w:val="0053090E"/>
    <w:rsid w:val="00544EAF"/>
    <w:rsid w:val="00551F8B"/>
    <w:rsid w:val="00553E83"/>
    <w:rsid w:val="00563124"/>
    <w:rsid w:val="00573BA9"/>
    <w:rsid w:val="005746DB"/>
    <w:rsid w:val="00577CE3"/>
    <w:rsid w:val="005865E3"/>
    <w:rsid w:val="00590250"/>
    <w:rsid w:val="005919A4"/>
    <w:rsid w:val="005954C5"/>
    <w:rsid w:val="005A4A03"/>
    <w:rsid w:val="005B0E07"/>
    <w:rsid w:val="005B1D96"/>
    <w:rsid w:val="005B2CA1"/>
    <w:rsid w:val="005B75CA"/>
    <w:rsid w:val="005B78CA"/>
    <w:rsid w:val="005B7B1E"/>
    <w:rsid w:val="005C03A7"/>
    <w:rsid w:val="005C4640"/>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15FA2"/>
    <w:rsid w:val="00621953"/>
    <w:rsid w:val="006222CD"/>
    <w:rsid w:val="00622334"/>
    <w:rsid w:val="006247EA"/>
    <w:rsid w:val="00632676"/>
    <w:rsid w:val="006333CA"/>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159"/>
    <w:rsid w:val="006F628C"/>
    <w:rsid w:val="006F6CEF"/>
    <w:rsid w:val="006F7093"/>
    <w:rsid w:val="006F745D"/>
    <w:rsid w:val="00703141"/>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577F"/>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3631"/>
    <w:rsid w:val="00937A29"/>
    <w:rsid w:val="00937AF6"/>
    <w:rsid w:val="00942B02"/>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B03"/>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976B0"/>
    <w:rsid w:val="00CA0F53"/>
    <w:rsid w:val="00CA35EF"/>
    <w:rsid w:val="00CB0F1E"/>
    <w:rsid w:val="00CB7AAE"/>
    <w:rsid w:val="00CC5D0E"/>
    <w:rsid w:val="00CC7980"/>
    <w:rsid w:val="00CD22C6"/>
    <w:rsid w:val="00CE1735"/>
    <w:rsid w:val="00CE2714"/>
    <w:rsid w:val="00CE2C01"/>
    <w:rsid w:val="00CE4286"/>
    <w:rsid w:val="00CE468E"/>
    <w:rsid w:val="00CE5C70"/>
    <w:rsid w:val="00CE71BE"/>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5043"/>
    <w:rsid w:val="00D5296D"/>
    <w:rsid w:val="00D571F0"/>
    <w:rsid w:val="00D57A81"/>
    <w:rsid w:val="00D62E5C"/>
    <w:rsid w:val="00D653C1"/>
    <w:rsid w:val="00D702E9"/>
    <w:rsid w:val="00D70FF7"/>
    <w:rsid w:val="00D74BBC"/>
    <w:rsid w:val="00D7792E"/>
    <w:rsid w:val="00D82845"/>
    <w:rsid w:val="00D845AE"/>
    <w:rsid w:val="00D86B75"/>
    <w:rsid w:val="00D90141"/>
    <w:rsid w:val="00D944CB"/>
    <w:rsid w:val="00D94A85"/>
    <w:rsid w:val="00D952C6"/>
    <w:rsid w:val="00DA3B32"/>
    <w:rsid w:val="00DA59D3"/>
    <w:rsid w:val="00DA76EA"/>
    <w:rsid w:val="00DB0FD0"/>
    <w:rsid w:val="00DB11A3"/>
    <w:rsid w:val="00DB41DE"/>
    <w:rsid w:val="00DB4A5A"/>
    <w:rsid w:val="00DC0586"/>
    <w:rsid w:val="00DC4C7F"/>
    <w:rsid w:val="00DD2054"/>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1D6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774D"/>
    <w:rsid w:val="00E92942"/>
    <w:rsid w:val="00E92A46"/>
    <w:rsid w:val="00E95714"/>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2F8FF3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116261776">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23609836">
      <w:bodyDiv w:val="1"/>
      <w:marLeft w:val="0"/>
      <w:marRight w:val="0"/>
      <w:marTop w:val="0"/>
      <w:marBottom w:val="0"/>
      <w:divBdr>
        <w:top w:val="none" w:sz="0" w:space="0" w:color="auto"/>
        <w:left w:val="none" w:sz="0" w:space="0" w:color="auto"/>
        <w:bottom w:val="none" w:sz="0" w:space="0" w:color="auto"/>
        <w:right w:val="none" w:sz="0" w:space="0" w:color="auto"/>
      </w:divBdr>
    </w:div>
    <w:div w:id="16798470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1833776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Llangefni Main Pumping Station</Site_x0020_Name>
    <Internal_x002f_External xmlns="859f7ad6-93f6-4205-b62b-a17f28acbbac">Outgoing document</Internal_x002f_External>
    <Post_x0020_code xmlns="859f7ad6-93f6-4205-b62b-a17f28acbbac">LL77 7UX </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Llangefni Main Pumping Station, Nr Ind Est Rd , Llangefni , Anglesey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C5E0D5CE-3484-466F-A9F3-21BFBE7B9ADD}"/>
</file>

<file path=customXml/itemProps6.xml><?xml version="1.0" encoding="utf-8"?>
<ds:datastoreItem xmlns:ds="http://schemas.openxmlformats.org/officeDocument/2006/customXml" ds:itemID="{7A16665F-E116-4DEB-AF7D-9E4683BBA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3162</Words>
  <Characters>18028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Sleep, Sion</dc:creator>
  <cp:lastModifiedBy>Sleep, Sion</cp:lastModifiedBy>
  <cp:revision>2</cp:revision>
  <dcterms:created xsi:type="dcterms:W3CDTF">2020-02-11T08:24:00Z</dcterms:created>
  <dcterms:modified xsi:type="dcterms:W3CDTF">2020-02-11T08:24:00Z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2d174713-845f-4a5d-bb96-14df137c81d0</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REGU-369-159414</vt:lpwstr>
  </property>
  <property fmtid="{D5CDD505-2E9C-101B-9397-08002B2CF9AE}" pid="8" name="_dlc_DocIdUrl">
    <vt:lpwstr>https://cyfoethnaturiolcymru.sharepoint.com/teams/Regulatory/Permitting/_layouts/15/DocIdRedir.aspx?ID=REGU-369-159414, REGU-369-159414</vt:lpwstr>
  </property>
</Properties>
</file>