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0118" w14:textId="46BE3007" w:rsidR="0073455D" w:rsidRPr="00463B6B" w:rsidRDefault="001B0FC7" w:rsidP="00463B6B">
      <w:pPr>
        <w:jc w:val="center"/>
        <w:rPr>
          <w:b/>
        </w:rPr>
      </w:pPr>
      <w:r w:rsidRPr="00463B6B">
        <w:rPr>
          <w:b/>
        </w:rPr>
        <w:t>Note</w:t>
      </w:r>
      <w:r w:rsidR="00463B6B">
        <w:rPr>
          <w:b/>
        </w:rPr>
        <w:t xml:space="preserve"> – Permit Numbers</w:t>
      </w:r>
      <w:r w:rsidRPr="00463B6B">
        <w:rPr>
          <w:b/>
        </w:rPr>
        <w:t>:</w:t>
      </w:r>
    </w:p>
    <w:p w14:paraId="09A45178" w14:textId="7FD621C3" w:rsidR="001B0FC7" w:rsidRDefault="001B0FC7"/>
    <w:p w14:paraId="54DA2662" w14:textId="3E4EEF5A" w:rsidR="001B0FC7" w:rsidRDefault="001B0FC7">
      <w:r>
        <w:t>In 2019, Bryn Power made two permit applications.  One to vary the permit, and then one to partially surrender the permit (a few small, non-operational areas of land).</w:t>
      </w:r>
    </w:p>
    <w:p w14:paraId="7EB88135" w14:textId="0741B9DB" w:rsidR="001B0FC7" w:rsidRDefault="001B0FC7"/>
    <w:p w14:paraId="7F83B3BD" w14:textId="45C113CC" w:rsidR="001B0FC7" w:rsidRDefault="001B0FC7">
      <w:r>
        <w:t>The two applications overlapped in time.  Accordingly, the first submission (normal variation) was numbered V003, and the second submission (partial surrender) was numbered S004.  However</w:t>
      </w:r>
      <w:r w:rsidR="005D01FA">
        <w:t>, owing to technical over</w:t>
      </w:r>
      <w:r w:rsidR="00463B6B">
        <w:t>l</w:t>
      </w:r>
      <w:r w:rsidR="005D01FA">
        <w:t>ap</w:t>
      </w:r>
      <w:r>
        <w:t xml:space="preserve">, the applications were determined in the opposite </w:t>
      </w:r>
      <w:r w:rsidR="00B463BC">
        <w:t>order</w:t>
      </w:r>
      <w:r>
        <w:t>, i.e. S004 first and V003 after.</w:t>
      </w:r>
    </w:p>
    <w:p w14:paraId="7376F1D5" w14:textId="35285D88" w:rsidR="001B0FC7" w:rsidRDefault="001B0FC7"/>
    <w:p w14:paraId="68990CA3" w14:textId="6324361B" w:rsidR="001B0FC7" w:rsidRDefault="001B0FC7">
      <w:r>
        <w:t xml:space="preserve">Therefore, unusually (but correctly) in terms of change numbering, the most recent consolidated version of the permit, </w:t>
      </w:r>
      <w:r w:rsidRPr="00463B6B">
        <w:t xml:space="preserve">as of </w:t>
      </w:r>
      <w:r w:rsidR="00463B6B" w:rsidRPr="00463B6B">
        <w:t>11</w:t>
      </w:r>
      <w:r w:rsidR="00463B6B" w:rsidRPr="00463B6B">
        <w:rPr>
          <w:vertAlign w:val="superscript"/>
        </w:rPr>
        <w:t>th</w:t>
      </w:r>
      <w:r w:rsidR="00463B6B" w:rsidRPr="00463B6B">
        <w:t xml:space="preserve"> Feb </w:t>
      </w:r>
      <w:r w:rsidRPr="00463B6B">
        <w:t>2020 is V003 (and un</w:t>
      </w:r>
      <w:r>
        <w:t>til replaced), with S004 preceding it in date order.</w:t>
      </w:r>
      <w:bookmarkStart w:id="0" w:name="_GoBack"/>
      <w:bookmarkEnd w:id="0"/>
      <w:r>
        <w:t xml:space="preserve">  The next alteration will be X005.</w:t>
      </w:r>
    </w:p>
    <w:sectPr w:rsidR="001B0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1AC"/>
    <w:rsid w:val="001B0FC7"/>
    <w:rsid w:val="00463B6B"/>
    <w:rsid w:val="005D01FA"/>
    <w:rsid w:val="0073455D"/>
    <w:rsid w:val="00A101AC"/>
    <w:rsid w:val="00B4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EC866"/>
  <w15:chartTrackingRefBased/>
  <w15:docId w15:val="{9056D66F-B464-4739-9EEC-6357130E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Memo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2020-02-11T00:00:00+00:00</Document_x0020_Date>
    <Facility_x0020_Address xmlns="859f7ad6-93f6-4205-b62b-a17f28acbbac">Gelliargwellt Farm, Gelligaer, Hengoed, Caerphilly CF82 8FY</Facility_x0020_Address>
    <Environment_x0020_Sub_x0020_Folder xmlns="859f7ad6-93f6-4205-b62b-a17f28acbbac">Licence variation</Environment_x0020_Sub_x0020_Folder>
    <Customer_x0020_Name xmlns="859f7ad6-93f6-4205-b62b-a17f28acbbac">Bryn Power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015FE9A-3E87-47E9-90F8-E523F6C3ED73}"/>
</file>

<file path=customXml/itemProps2.xml><?xml version="1.0" encoding="utf-8"?>
<ds:datastoreItem xmlns:ds="http://schemas.openxmlformats.org/officeDocument/2006/customXml" ds:itemID="{2B37BC22-972B-47A9-A3E8-E2AB4B8619F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E075EDD-F783-4EA9-83AC-87A885D018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D42A54-0CEC-432E-81D0-E33B20F4481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77C12B4-EE0E-42C1-870C-17DDCCFBF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NRW</dc:creator>
  <cp:keywords/>
  <dc:description/>
  <cp:lastModifiedBy>Poole, David</cp:lastModifiedBy>
  <cp:revision>4</cp:revision>
  <dcterms:created xsi:type="dcterms:W3CDTF">2020-01-23T09:11:00Z</dcterms:created>
  <dcterms:modified xsi:type="dcterms:W3CDTF">2020-02-11T09:42:00Z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9f394f55-eda4-4653-bb03-d4fcb3bc0b39</vt:lpwstr>
  </property>
  <property fmtid="{D5CDD505-2E9C-101B-9397-08002B2CF9AE}" pid="4" name="_dlc_DocId">
    <vt:lpwstr>REGU-386-71981</vt:lpwstr>
  </property>
  <property fmtid="{D5CDD505-2E9C-101B-9397-08002B2CF9AE}" pid="5" name="_dlc_DocIdUrl">
    <vt:lpwstr>https://cyfoethnaturiolcymru.sharepoint.com/teams/Regulatory/Permitting/_layouts/15/DocIdRedir.aspx?ID=REGU-386-71981, REGU-386-71981</vt:lpwstr>
  </property>
</Properties>
</file>