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6E9B04" w14:textId="77777777" w:rsidR="001A0576" w:rsidRDefault="001A0576" w:rsidP="00166CA5">
      <w:pPr>
        <w:pStyle w:val="coverTitle"/>
        <w:tabs>
          <w:tab w:val="left" w:pos="3600"/>
        </w:tabs>
        <w:spacing w:line="312" w:lineRule="auto"/>
      </w:pPr>
      <w:r>
        <w:drawing>
          <wp:anchor distT="0" distB="0" distL="114300" distR="114300" simplePos="0" relativeHeight="251659264" behindDoc="0" locked="0" layoutInCell="1" allowOverlap="1" wp14:anchorId="433F43A6" wp14:editId="6D131809">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33DCD9C" w14:textId="77777777" w:rsidR="001A0576" w:rsidRDefault="001A0576" w:rsidP="00166CA5">
      <w:pPr>
        <w:pStyle w:val="coverTitle"/>
        <w:spacing w:line="312" w:lineRule="auto"/>
        <w:rPr>
          <w:rFonts w:cs="Arial"/>
        </w:rPr>
      </w:pPr>
    </w:p>
    <w:p w14:paraId="65059563" w14:textId="77777777" w:rsidR="001A0576" w:rsidRPr="00C31D2C" w:rsidRDefault="001A0576"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2240EE41" w14:textId="77777777" w:rsidR="001A0576" w:rsidRDefault="001A0576" w:rsidP="00166CA5">
      <w:pPr>
        <w:pStyle w:val="a"/>
        <w:tabs>
          <w:tab w:val="left" w:pos="8328"/>
        </w:tabs>
        <w:spacing w:line="312" w:lineRule="auto"/>
      </w:pPr>
      <w:r>
        <w:t>The Environmental Permitting (England &amp; Wales) Regulations 2016</w:t>
      </w:r>
      <w:r>
        <w:tab/>
      </w:r>
    </w:p>
    <w:p w14:paraId="3000EDAF" w14:textId="77777777" w:rsidR="001A0576" w:rsidRDefault="001A0576" w:rsidP="00166CA5">
      <w:pPr>
        <w:pStyle w:val="a"/>
        <w:spacing w:line="312" w:lineRule="auto"/>
      </w:pPr>
    </w:p>
    <w:p w14:paraId="2EAB23A6" w14:textId="77777777" w:rsidR="001A0576" w:rsidRPr="005C7C4F" w:rsidRDefault="001A0576" w:rsidP="00166CA5">
      <w:pPr>
        <w:pStyle w:val="coverLicenceHolder"/>
        <w:pBdr>
          <w:top w:val="single" w:sz="4" w:space="25" w:color="auto"/>
        </w:pBdr>
        <w:spacing w:line="312" w:lineRule="auto"/>
        <w:rPr>
          <w:szCs w:val="24"/>
        </w:rPr>
      </w:pPr>
      <w:r w:rsidRPr="005C7C4F">
        <w:rPr>
          <w:szCs w:val="24"/>
        </w:rPr>
        <w:t>Dŵr Cymru Cyfyngedig</w:t>
      </w:r>
    </w:p>
    <w:p w14:paraId="76835F4F" w14:textId="77777777" w:rsidR="001A0576" w:rsidRPr="005C7C4F" w:rsidRDefault="001A0576" w:rsidP="00166CA5">
      <w:pPr>
        <w:pStyle w:val="coverLicenceHolder"/>
        <w:pBdr>
          <w:top w:val="single" w:sz="4" w:space="25" w:color="auto"/>
        </w:pBdr>
        <w:spacing w:line="312" w:lineRule="auto"/>
        <w:rPr>
          <w:color w:val="FF0000"/>
          <w:szCs w:val="24"/>
        </w:rPr>
      </w:pPr>
    </w:p>
    <w:p w14:paraId="28EC48E5" w14:textId="77777777" w:rsidR="001A0576" w:rsidRPr="00746049" w:rsidRDefault="001A0576" w:rsidP="00532EF8">
      <w:pPr>
        <w:pStyle w:val="coverLicenceHolder"/>
        <w:pBdr>
          <w:top w:val="single" w:sz="4" w:space="25" w:color="auto"/>
        </w:pBdr>
        <w:spacing w:line="276" w:lineRule="auto"/>
        <w:contextualSpacing/>
        <w:rPr>
          <w:szCs w:val="24"/>
        </w:rPr>
      </w:pPr>
      <w:r w:rsidRPr="00746049">
        <w:rPr>
          <w:noProof/>
        </w:rPr>
        <w:t>CSO Pothouse Wharf PS</w:t>
      </w:r>
    </w:p>
    <w:p w14:paraId="0BB541F3" w14:textId="77777777" w:rsidR="001A0576" w:rsidRPr="00746049" w:rsidRDefault="001A0576" w:rsidP="00532EF8">
      <w:pPr>
        <w:pStyle w:val="coverLicenceHolder"/>
        <w:pBdr>
          <w:top w:val="single" w:sz="4" w:space="25" w:color="auto"/>
        </w:pBdr>
        <w:spacing w:line="276" w:lineRule="auto"/>
        <w:contextualSpacing/>
        <w:rPr>
          <w:szCs w:val="24"/>
        </w:rPr>
      </w:pPr>
      <w:r w:rsidRPr="00746049">
        <w:rPr>
          <w:noProof/>
        </w:rPr>
        <w:t>Quayside</w:t>
      </w:r>
    </w:p>
    <w:p w14:paraId="43AFC911" w14:textId="77777777" w:rsidR="001A0576" w:rsidRPr="00746049" w:rsidRDefault="001A0576" w:rsidP="00532EF8">
      <w:pPr>
        <w:pStyle w:val="coverLicenceHolder"/>
        <w:pBdr>
          <w:top w:val="single" w:sz="4" w:space="25" w:color="auto"/>
        </w:pBdr>
        <w:spacing w:line="276" w:lineRule="auto"/>
        <w:contextualSpacing/>
        <w:rPr>
          <w:szCs w:val="24"/>
        </w:rPr>
      </w:pPr>
      <w:r w:rsidRPr="00746049">
        <w:rPr>
          <w:noProof/>
        </w:rPr>
        <w:t>Off A4242</w:t>
      </w:r>
    </w:p>
    <w:p w14:paraId="49C15715" w14:textId="77777777" w:rsidR="001A0576" w:rsidRPr="00746049" w:rsidRDefault="001A0576" w:rsidP="00532EF8">
      <w:pPr>
        <w:pStyle w:val="coverLicenceHolder"/>
        <w:pBdr>
          <w:top w:val="single" w:sz="4" w:space="25" w:color="auto"/>
        </w:pBdr>
        <w:spacing w:line="276" w:lineRule="auto"/>
        <w:contextualSpacing/>
        <w:rPr>
          <w:szCs w:val="24"/>
        </w:rPr>
      </w:pPr>
      <w:r w:rsidRPr="00746049">
        <w:rPr>
          <w:noProof/>
        </w:rPr>
        <w:t>Carmarthen</w:t>
      </w:r>
    </w:p>
    <w:p w14:paraId="1936AC87" w14:textId="77777777" w:rsidR="001A0576" w:rsidRPr="00746049" w:rsidRDefault="001A0576" w:rsidP="00532EF8">
      <w:pPr>
        <w:pStyle w:val="coverLicenceHolder"/>
        <w:pBdr>
          <w:top w:val="single" w:sz="4" w:space="25" w:color="auto"/>
        </w:pBdr>
        <w:spacing w:line="276" w:lineRule="auto"/>
        <w:contextualSpacing/>
        <w:rPr>
          <w:rFonts w:cs="Arial"/>
          <w:szCs w:val="24"/>
        </w:rPr>
      </w:pPr>
      <w:r w:rsidRPr="00746049">
        <w:rPr>
          <w:noProof/>
        </w:rPr>
        <w:t>SA31 3LL</w:t>
      </w:r>
    </w:p>
    <w:p w14:paraId="61858019" w14:textId="77777777" w:rsidR="001A0576" w:rsidRPr="005C7C4F" w:rsidRDefault="001A0576" w:rsidP="00166CA5">
      <w:pPr>
        <w:pStyle w:val="coverLicenceHolder"/>
        <w:pBdr>
          <w:top w:val="single" w:sz="4" w:space="25" w:color="auto"/>
        </w:pBdr>
        <w:spacing w:before="120" w:line="270" w:lineRule="exact"/>
        <w:rPr>
          <w:rFonts w:cs="Arial"/>
          <w:szCs w:val="24"/>
        </w:rPr>
      </w:pPr>
    </w:p>
    <w:p w14:paraId="59901CBE" w14:textId="77777777" w:rsidR="001A0576" w:rsidRPr="005C7C4F" w:rsidRDefault="001A0576" w:rsidP="007857E3">
      <w:pPr>
        <w:pStyle w:val="coverLicenceHolder"/>
        <w:pBdr>
          <w:top w:val="single" w:sz="4" w:space="25" w:color="auto"/>
        </w:pBdr>
        <w:spacing w:before="120" w:line="276" w:lineRule="auto"/>
        <w:rPr>
          <w:rFonts w:cs="Arial"/>
          <w:szCs w:val="24"/>
        </w:rPr>
      </w:pPr>
      <w:r w:rsidRPr="005C7C4F">
        <w:rPr>
          <w:rFonts w:cs="Arial"/>
          <w:szCs w:val="24"/>
        </w:rPr>
        <w:t>Variation application number</w:t>
      </w:r>
    </w:p>
    <w:p w14:paraId="08AB80D0" w14:textId="77777777" w:rsidR="001A0576" w:rsidRPr="00746049" w:rsidRDefault="001A0576" w:rsidP="007857E3">
      <w:pPr>
        <w:pStyle w:val="coverLicenceHolder"/>
        <w:pBdr>
          <w:top w:val="single" w:sz="4" w:space="25" w:color="auto"/>
        </w:pBdr>
        <w:spacing w:before="60" w:line="276" w:lineRule="auto"/>
        <w:rPr>
          <w:rFonts w:cs="Arial"/>
          <w:szCs w:val="24"/>
        </w:rPr>
      </w:pPr>
      <w:r w:rsidRPr="00746049">
        <w:rPr>
          <w:rFonts w:cs="Arial"/>
          <w:noProof/>
        </w:rPr>
        <w:t>PAN-008531</w:t>
      </w:r>
    </w:p>
    <w:p w14:paraId="36797298" w14:textId="77777777" w:rsidR="001A0576" w:rsidRPr="00746049" w:rsidRDefault="001A0576" w:rsidP="007857E3">
      <w:pPr>
        <w:pStyle w:val="coverAuthNos"/>
        <w:spacing w:before="480" w:line="276" w:lineRule="auto"/>
        <w:rPr>
          <w:color w:val="auto"/>
          <w:sz w:val="24"/>
          <w:szCs w:val="24"/>
          <w:lang w:val="de-DE"/>
        </w:rPr>
      </w:pPr>
      <w:r w:rsidRPr="00746049">
        <w:rPr>
          <w:color w:val="auto"/>
          <w:sz w:val="24"/>
          <w:szCs w:val="24"/>
          <w:lang w:val="de-DE"/>
        </w:rPr>
        <w:t>Permit number</w:t>
      </w:r>
    </w:p>
    <w:p w14:paraId="6C2E128C" w14:textId="77777777" w:rsidR="001A0576" w:rsidRPr="00746049" w:rsidRDefault="001A0576" w:rsidP="007857E3">
      <w:pPr>
        <w:spacing w:before="60"/>
        <w:ind w:left="3249" w:firstLine="720"/>
        <w:rPr>
          <w:sz w:val="24"/>
          <w:lang w:val="de-DE"/>
        </w:rPr>
      </w:pPr>
      <w:r w:rsidRPr="00746049">
        <w:rPr>
          <w:rFonts w:ascii="Arial" w:hAnsi="Arial"/>
          <w:noProof/>
          <w:sz w:val="24"/>
          <w:lang w:val="de-DE"/>
        </w:rPr>
        <w:t>BH0053407</w:t>
      </w:r>
      <w:r w:rsidRPr="00746049">
        <w:rPr>
          <w:rFonts w:ascii="Arial" w:hAnsi="Arial"/>
          <w:sz w:val="24"/>
          <w:lang w:val="de-DE"/>
        </w:rPr>
        <w:tab/>
      </w:r>
    </w:p>
    <w:p w14:paraId="3E8A8330" w14:textId="77777777" w:rsidR="001A0576" w:rsidRPr="0058535B" w:rsidRDefault="001A0576" w:rsidP="00166CA5">
      <w:pPr>
        <w:rPr>
          <w:lang w:val="de-DE"/>
        </w:rPr>
      </w:pPr>
    </w:p>
    <w:p w14:paraId="62D7ABDE" w14:textId="77777777" w:rsidR="001A0576" w:rsidRPr="0058535B" w:rsidRDefault="001A0576" w:rsidP="00166CA5">
      <w:pPr>
        <w:rPr>
          <w:lang w:val="de-DE"/>
        </w:rPr>
      </w:pPr>
    </w:p>
    <w:p w14:paraId="06E93EEA" w14:textId="77777777" w:rsidR="001A0576" w:rsidRPr="0058535B" w:rsidRDefault="001A0576" w:rsidP="00166CA5">
      <w:pPr>
        <w:jc w:val="center"/>
        <w:rPr>
          <w:lang w:val="de-DE"/>
        </w:rPr>
      </w:pPr>
    </w:p>
    <w:p w14:paraId="3D1F53A0" w14:textId="77777777" w:rsidR="001A0576" w:rsidRPr="0058535B" w:rsidRDefault="001A0576" w:rsidP="00166CA5">
      <w:pPr>
        <w:rPr>
          <w:lang w:val="de-DE"/>
        </w:rPr>
      </w:pPr>
    </w:p>
    <w:p w14:paraId="75D7F8F0" w14:textId="77777777" w:rsidR="001A0576" w:rsidRDefault="001A0576" w:rsidP="00166CA5">
      <w:pPr>
        <w:pStyle w:val="coverAuthNos"/>
        <w:tabs>
          <w:tab w:val="left" w:pos="5270"/>
        </w:tabs>
        <w:spacing w:line="312" w:lineRule="auto"/>
        <w:rPr>
          <w:lang w:val="de-DE"/>
        </w:rPr>
      </w:pPr>
      <w:r>
        <w:rPr>
          <w:lang w:val="de-DE"/>
        </w:rPr>
        <w:tab/>
      </w:r>
    </w:p>
    <w:p w14:paraId="79760AE4" w14:textId="77777777" w:rsidR="001A0576" w:rsidRDefault="001A0576" w:rsidP="00166CA5">
      <w:pPr>
        <w:pStyle w:val="coverAuthNos"/>
        <w:spacing w:line="312" w:lineRule="auto"/>
        <w:ind w:left="0"/>
        <w:rPr>
          <w:lang w:val="de-DE"/>
        </w:rPr>
      </w:pPr>
    </w:p>
    <w:p w14:paraId="408CC8D6" w14:textId="77777777" w:rsidR="001A0576" w:rsidRDefault="001A0576" w:rsidP="00166CA5">
      <w:pPr>
        <w:pStyle w:val="coverAuthNos"/>
        <w:spacing w:line="312" w:lineRule="auto"/>
        <w:ind w:left="0"/>
        <w:rPr>
          <w:lang w:val="de-DE"/>
        </w:rPr>
      </w:pPr>
    </w:p>
    <w:p w14:paraId="740184E4" w14:textId="77777777" w:rsidR="001A0576" w:rsidRDefault="001A0576" w:rsidP="00166CA5">
      <w:pPr>
        <w:pStyle w:val="coverAuthNos"/>
        <w:spacing w:line="312" w:lineRule="auto"/>
        <w:ind w:left="0"/>
        <w:rPr>
          <w:lang w:val="de-DE"/>
        </w:rPr>
      </w:pPr>
    </w:p>
    <w:p w14:paraId="79542625" w14:textId="77777777" w:rsidR="001A0576" w:rsidRDefault="001A0576" w:rsidP="00166CA5">
      <w:pPr>
        <w:pStyle w:val="coverAuthNos"/>
        <w:spacing w:line="312" w:lineRule="auto"/>
        <w:ind w:left="0"/>
        <w:rPr>
          <w:lang w:val="de-DE"/>
        </w:rPr>
      </w:pPr>
    </w:p>
    <w:p w14:paraId="2C485B72" w14:textId="77777777" w:rsidR="001A0576" w:rsidRPr="00DE0217" w:rsidRDefault="001A0576" w:rsidP="00166CA5">
      <w:pPr>
        <w:pStyle w:val="coverAuthNos"/>
        <w:spacing w:line="312" w:lineRule="auto"/>
        <w:ind w:left="0"/>
        <w:rPr>
          <w:lang w:val="de-DE"/>
        </w:rPr>
      </w:pPr>
    </w:p>
    <w:p w14:paraId="6EE8DD95" w14:textId="77777777" w:rsidR="001A0576" w:rsidRPr="00746049" w:rsidRDefault="001A0576" w:rsidP="00166CA5">
      <w:pPr>
        <w:pStyle w:val="Heading1nonum"/>
        <w:spacing w:before="80" w:after="0" w:line="312" w:lineRule="auto"/>
        <w:jc w:val="center"/>
      </w:pPr>
      <w:r w:rsidRPr="00746049">
        <w:rPr>
          <w:noProof/>
        </w:rPr>
        <w:lastRenderedPageBreak/>
        <w:t>CSO Pothouse Wharf PS</w:t>
      </w:r>
    </w:p>
    <w:p w14:paraId="76898DAB" w14:textId="77777777" w:rsidR="001A0576" w:rsidRPr="00746049" w:rsidRDefault="001A0576" w:rsidP="00166CA5">
      <w:pPr>
        <w:pStyle w:val="Heading1nonum"/>
        <w:spacing w:before="80" w:after="0" w:line="312" w:lineRule="auto"/>
        <w:jc w:val="center"/>
      </w:pPr>
      <w:r w:rsidRPr="00746049">
        <w:t xml:space="preserve">Permit Number </w:t>
      </w:r>
      <w:r w:rsidRPr="00746049">
        <w:rPr>
          <w:noProof/>
        </w:rPr>
        <w:t>BH0053407</w:t>
      </w:r>
    </w:p>
    <w:p w14:paraId="160CD2BC" w14:textId="77777777" w:rsidR="001A0576" w:rsidRDefault="001A0576" w:rsidP="00166CA5">
      <w:pPr>
        <w:pStyle w:val="Heading1nonum"/>
        <w:spacing w:line="312" w:lineRule="auto"/>
      </w:pPr>
      <w:r>
        <w:t>Introductory note</w:t>
      </w:r>
    </w:p>
    <w:p w14:paraId="04FD2249" w14:textId="77777777" w:rsidR="001A0576" w:rsidRPr="00AC1C65" w:rsidRDefault="001A0576" w:rsidP="00166CA5">
      <w:pPr>
        <w:pStyle w:val="Heading2a"/>
        <w:spacing w:before="120" w:line="312" w:lineRule="auto"/>
        <w:rPr>
          <w:i w:val="0"/>
        </w:rPr>
      </w:pPr>
      <w:r w:rsidRPr="00AC1C65">
        <w:rPr>
          <w:i w:val="0"/>
        </w:rPr>
        <w:t>This introductory note does not form a part of the permit</w:t>
      </w:r>
    </w:p>
    <w:p w14:paraId="7E18EF88" w14:textId="77777777" w:rsidR="001A0576" w:rsidRDefault="001A0576"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1DAA2A45" w14:textId="77777777" w:rsidR="001A0576" w:rsidRPr="00B53F99" w:rsidRDefault="001A0576"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24246845" w14:textId="77777777" w:rsidR="001A0576" w:rsidRPr="00B53F99" w:rsidRDefault="001A0576" w:rsidP="005C7C4F">
      <w:pPr>
        <w:pStyle w:val="Draftingnote"/>
        <w:spacing w:before="0" w:line="276" w:lineRule="auto"/>
        <w:contextualSpacing/>
        <w:rPr>
          <w:rFonts w:cs="Arial"/>
          <w:i w:val="0"/>
          <w:color w:val="FF0000"/>
          <w:sz w:val="22"/>
          <w:szCs w:val="22"/>
        </w:rPr>
      </w:pPr>
    </w:p>
    <w:p w14:paraId="23C0D252" w14:textId="77777777" w:rsidR="001A0576" w:rsidRPr="00B53F99" w:rsidRDefault="001A0576"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3751508F" w14:textId="77777777" w:rsidR="001A0576" w:rsidRPr="00B53F99" w:rsidRDefault="001A0576" w:rsidP="005C7C4F">
      <w:pPr>
        <w:pStyle w:val="Draftingnote"/>
        <w:spacing w:before="0" w:line="276" w:lineRule="auto"/>
        <w:contextualSpacing/>
        <w:rPr>
          <w:rFonts w:cs="Arial"/>
          <w:i w:val="0"/>
          <w:color w:val="000000"/>
          <w:sz w:val="22"/>
          <w:szCs w:val="22"/>
        </w:rPr>
      </w:pPr>
    </w:p>
    <w:p w14:paraId="458C3D57" w14:textId="77777777" w:rsidR="001A0576" w:rsidRDefault="001A0576"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3019FFB5" w14:textId="77777777" w:rsidR="001A0576" w:rsidRPr="00BC015D" w:rsidRDefault="001A0576" w:rsidP="005C7C4F">
      <w:pPr>
        <w:pStyle w:val="Draftingnote"/>
        <w:spacing w:before="0" w:line="276" w:lineRule="auto"/>
        <w:contextualSpacing/>
        <w:rPr>
          <w:rFonts w:cs="Arial"/>
          <w:i w:val="0"/>
          <w:color w:val="000000"/>
          <w:sz w:val="22"/>
          <w:szCs w:val="22"/>
        </w:rPr>
      </w:pPr>
    </w:p>
    <w:p w14:paraId="70739912" w14:textId="77777777" w:rsidR="001A0576" w:rsidRPr="001515F4" w:rsidRDefault="001A0576"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1DC42AF9" w14:textId="77777777" w:rsidR="001A0576" w:rsidRDefault="001A0576"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1A0576" w14:paraId="710E30E8" w14:textId="77777777" w:rsidTr="00166CA5">
        <w:trPr>
          <w:cantSplit/>
        </w:trPr>
        <w:tc>
          <w:tcPr>
            <w:tcW w:w="8046" w:type="dxa"/>
            <w:gridSpan w:val="3"/>
            <w:tcBorders>
              <w:top w:val="nil"/>
              <w:left w:val="nil"/>
              <w:bottom w:val="single" w:sz="6" w:space="0" w:color="auto"/>
              <w:right w:val="nil"/>
            </w:tcBorders>
            <w:shd w:val="clear" w:color="auto" w:fill="000000"/>
          </w:tcPr>
          <w:p w14:paraId="09B1476F" w14:textId="77777777" w:rsidR="001A0576" w:rsidRPr="00172FF4" w:rsidRDefault="001A0576"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1A0576" w14:paraId="538ADB49" w14:textId="77777777" w:rsidTr="009F798E">
        <w:tc>
          <w:tcPr>
            <w:tcW w:w="3402" w:type="dxa"/>
            <w:tcBorders>
              <w:top w:val="single" w:sz="6" w:space="0" w:color="auto"/>
              <w:left w:val="nil"/>
              <w:bottom w:val="single" w:sz="6" w:space="0" w:color="auto"/>
              <w:right w:val="nil"/>
            </w:tcBorders>
          </w:tcPr>
          <w:p w14:paraId="48772E57" w14:textId="77777777" w:rsidR="001A0576" w:rsidRPr="00172FF4" w:rsidRDefault="001A0576"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1F399567" w14:textId="77777777" w:rsidR="001A0576" w:rsidRPr="00172FF4" w:rsidRDefault="001A0576"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7F254311" w14:textId="77777777" w:rsidR="001A0576" w:rsidRPr="00172FF4" w:rsidRDefault="001A0576" w:rsidP="00166CA5">
            <w:pPr>
              <w:pStyle w:val="Tablehead"/>
              <w:spacing w:line="312" w:lineRule="auto"/>
              <w:rPr>
                <w:rFonts w:ascii="Arial" w:hAnsi="Arial" w:cs="Arial"/>
              </w:rPr>
            </w:pPr>
            <w:r>
              <w:rPr>
                <w:rFonts w:ascii="Arial" w:hAnsi="Arial" w:cs="Arial"/>
              </w:rPr>
              <w:t>Comments</w:t>
            </w:r>
          </w:p>
        </w:tc>
      </w:tr>
      <w:tr w:rsidR="001A0576" w14:paraId="2CB4E380" w14:textId="77777777" w:rsidTr="009F798E">
        <w:tc>
          <w:tcPr>
            <w:tcW w:w="3402" w:type="dxa"/>
            <w:tcBorders>
              <w:top w:val="single" w:sz="6" w:space="0" w:color="auto"/>
              <w:left w:val="nil"/>
              <w:bottom w:val="single" w:sz="6" w:space="0" w:color="auto"/>
              <w:right w:val="nil"/>
            </w:tcBorders>
            <w:vAlign w:val="center"/>
          </w:tcPr>
          <w:p w14:paraId="5C592F39" w14:textId="77777777" w:rsidR="001A0576" w:rsidRPr="00746049" w:rsidRDefault="001A0576" w:rsidP="009F798E">
            <w:pPr>
              <w:pStyle w:val="Tablebody"/>
              <w:spacing w:beforeLines="20" w:before="48" w:afterLines="20" w:after="48" w:line="276" w:lineRule="auto"/>
              <w:rPr>
                <w:rFonts w:ascii="Arial" w:hAnsi="Arial" w:cs="Arial"/>
                <w:color w:val="auto"/>
                <w:sz w:val="22"/>
                <w:szCs w:val="22"/>
              </w:rPr>
            </w:pPr>
            <w:r w:rsidRPr="00746049">
              <w:rPr>
                <w:rFonts w:ascii="Arial" w:hAnsi="Arial" w:cs="Arial"/>
                <w:color w:val="auto"/>
                <w:sz w:val="22"/>
                <w:szCs w:val="22"/>
              </w:rPr>
              <w:t>Regulator-initiated variation</w:t>
            </w:r>
          </w:p>
          <w:p w14:paraId="647588B4" w14:textId="77777777" w:rsidR="001A0576" w:rsidRPr="00746049" w:rsidRDefault="001A0576" w:rsidP="009F798E">
            <w:pPr>
              <w:pStyle w:val="Tablebody"/>
              <w:spacing w:beforeLines="20" w:before="48" w:afterLines="20" w:after="48" w:line="276" w:lineRule="auto"/>
              <w:rPr>
                <w:rFonts w:ascii="Arial" w:hAnsi="Arial" w:cs="Arial"/>
                <w:color w:val="auto"/>
                <w:sz w:val="22"/>
                <w:szCs w:val="22"/>
              </w:rPr>
            </w:pPr>
            <w:r w:rsidRPr="00746049">
              <w:rPr>
                <w:rFonts w:ascii="Arial" w:hAnsi="Arial" w:cs="Arial"/>
                <w:color w:val="auto"/>
                <w:sz w:val="22"/>
                <w:szCs w:val="22"/>
              </w:rPr>
              <w:t xml:space="preserve">Application </w:t>
            </w:r>
            <w:r w:rsidRPr="00746049">
              <w:rPr>
                <w:rFonts w:ascii="Arial" w:hAnsi="Arial" w:cs="Arial"/>
                <w:noProof/>
                <w:color w:val="auto"/>
                <w:sz w:val="22"/>
                <w:szCs w:val="22"/>
              </w:rPr>
              <w:t>PAN-008531</w:t>
            </w:r>
          </w:p>
        </w:tc>
        <w:tc>
          <w:tcPr>
            <w:tcW w:w="1985" w:type="dxa"/>
            <w:tcBorders>
              <w:top w:val="single" w:sz="6" w:space="0" w:color="auto"/>
              <w:left w:val="nil"/>
              <w:bottom w:val="single" w:sz="6" w:space="0" w:color="auto"/>
              <w:right w:val="nil"/>
            </w:tcBorders>
            <w:vAlign w:val="center"/>
          </w:tcPr>
          <w:p w14:paraId="0C0A49EB" w14:textId="77777777" w:rsidR="001A0576" w:rsidRPr="00746049" w:rsidRDefault="001A0576" w:rsidP="009F798E">
            <w:pPr>
              <w:pStyle w:val="Tablebody"/>
              <w:spacing w:beforeLines="20" w:before="48" w:afterLines="20" w:after="48" w:line="276" w:lineRule="auto"/>
              <w:rPr>
                <w:rFonts w:ascii="Arial" w:hAnsi="Arial" w:cs="Arial"/>
                <w:color w:val="auto"/>
                <w:sz w:val="22"/>
                <w:szCs w:val="22"/>
              </w:rPr>
            </w:pPr>
            <w:r w:rsidRPr="00746049">
              <w:rPr>
                <w:rFonts w:ascii="Arial" w:hAnsi="Arial" w:cs="Arial"/>
                <w:color w:val="auto"/>
                <w:sz w:val="22"/>
                <w:szCs w:val="22"/>
              </w:rPr>
              <w:t>Duly Made</w:t>
            </w:r>
          </w:p>
          <w:p w14:paraId="01C27EC3" w14:textId="13AEBDA1" w:rsidR="001A0576" w:rsidRPr="00746049" w:rsidRDefault="00167ADD" w:rsidP="009F798E">
            <w:pPr>
              <w:pStyle w:val="Tablebody"/>
              <w:spacing w:beforeLines="20" w:before="48" w:afterLines="20" w:after="48" w:line="276" w:lineRule="auto"/>
              <w:rPr>
                <w:rFonts w:ascii="Arial" w:hAnsi="Arial" w:cs="Arial"/>
                <w:color w:val="auto"/>
                <w:sz w:val="22"/>
                <w:szCs w:val="22"/>
              </w:rPr>
            </w:pPr>
            <w:r>
              <w:rPr>
                <w:rFonts w:ascii="Arial" w:hAnsi="Arial" w:cs="Arial"/>
                <w:noProof/>
                <w:color w:val="auto"/>
                <w:sz w:val="22"/>
                <w:szCs w:val="22"/>
              </w:rPr>
              <w:t>01/</w:t>
            </w:r>
            <w:r w:rsidR="001A0576" w:rsidRPr="00746049">
              <w:rPr>
                <w:rFonts w:ascii="Arial" w:hAnsi="Arial" w:cs="Arial"/>
                <w:noProof/>
                <w:color w:val="auto"/>
                <w:sz w:val="22"/>
                <w:szCs w:val="22"/>
              </w:rPr>
              <w:t>12/2019</w:t>
            </w:r>
          </w:p>
        </w:tc>
        <w:tc>
          <w:tcPr>
            <w:tcW w:w="2659" w:type="dxa"/>
            <w:tcBorders>
              <w:top w:val="single" w:sz="6" w:space="0" w:color="auto"/>
              <w:left w:val="nil"/>
              <w:bottom w:val="single" w:sz="6" w:space="0" w:color="auto"/>
              <w:right w:val="nil"/>
            </w:tcBorders>
            <w:vAlign w:val="center"/>
          </w:tcPr>
          <w:p w14:paraId="1D85AFC5" w14:textId="77777777" w:rsidR="001A0576" w:rsidRPr="00093D0C" w:rsidRDefault="001A0576"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1A0576" w14:paraId="78F90342" w14:textId="77777777" w:rsidTr="009F798E">
        <w:tc>
          <w:tcPr>
            <w:tcW w:w="3402" w:type="dxa"/>
            <w:tcBorders>
              <w:top w:val="single" w:sz="6" w:space="0" w:color="auto"/>
              <w:left w:val="nil"/>
              <w:bottom w:val="single" w:sz="6" w:space="0" w:color="auto"/>
              <w:right w:val="nil"/>
            </w:tcBorders>
            <w:vAlign w:val="center"/>
          </w:tcPr>
          <w:p w14:paraId="32886231" w14:textId="77777777" w:rsidR="001A0576" w:rsidRPr="005C0585" w:rsidRDefault="001A0576" w:rsidP="009F798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352BD096" w14:textId="77777777" w:rsidR="001A0576" w:rsidRPr="005C0585" w:rsidRDefault="001A0576" w:rsidP="009F798E">
            <w:pPr>
              <w:pStyle w:val="Tablebody"/>
              <w:spacing w:beforeLines="20" w:before="48" w:afterLines="20" w:after="48" w:line="276" w:lineRule="auto"/>
              <w:rPr>
                <w:rFonts w:ascii="Arial" w:hAnsi="Arial" w:cs="Arial"/>
                <w:color w:val="auto"/>
                <w:sz w:val="22"/>
                <w:szCs w:val="22"/>
              </w:rPr>
            </w:pPr>
            <w:r w:rsidRPr="00746049">
              <w:rPr>
                <w:rFonts w:ascii="Arial" w:hAnsi="Arial" w:cs="Arial"/>
                <w:noProof/>
                <w:color w:val="auto"/>
                <w:sz w:val="22"/>
                <w:szCs w:val="22"/>
              </w:rPr>
              <w:t>BH0053407</w:t>
            </w:r>
          </w:p>
        </w:tc>
        <w:tc>
          <w:tcPr>
            <w:tcW w:w="1985" w:type="dxa"/>
            <w:tcBorders>
              <w:top w:val="single" w:sz="6" w:space="0" w:color="auto"/>
              <w:left w:val="nil"/>
              <w:bottom w:val="single" w:sz="6" w:space="0" w:color="auto"/>
              <w:right w:val="nil"/>
            </w:tcBorders>
            <w:vAlign w:val="center"/>
          </w:tcPr>
          <w:p w14:paraId="6CEDDBB6" w14:textId="03346C35" w:rsidR="001A0576" w:rsidRPr="004A615E" w:rsidRDefault="00307581" w:rsidP="009F798E">
            <w:pPr>
              <w:pStyle w:val="Tablebody"/>
              <w:spacing w:beforeLines="20" w:before="48" w:afterLines="20" w:after="48" w:line="276" w:lineRule="auto"/>
              <w:rPr>
                <w:rFonts w:ascii="Arial" w:hAnsi="Arial" w:cs="Arial"/>
                <w:color w:val="FF0000"/>
                <w:sz w:val="22"/>
                <w:szCs w:val="22"/>
              </w:rPr>
            </w:pPr>
            <w:r w:rsidRPr="00665463">
              <w:rPr>
                <w:rFonts w:ascii="Arial" w:hAnsi="Arial" w:cs="Arial"/>
                <w:color w:val="auto"/>
                <w:sz w:val="22"/>
                <w:szCs w:val="22"/>
              </w:rPr>
              <w:t>24</w:t>
            </w:r>
            <w:r w:rsidR="00665463" w:rsidRPr="00665463">
              <w:rPr>
                <w:rFonts w:ascii="Arial" w:hAnsi="Arial" w:cs="Arial"/>
                <w:color w:val="auto"/>
                <w:sz w:val="22"/>
                <w:szCs w:val="22"/>
              </w:rPr>
              <w:t>/02/2020</w:t>
            </w:r>
          </w:p>
        </w:tc>
        <w:tc>
          <w:tcPr>
            <w:tcW w:w="2659" w:type="dxa"/>
            <w:tcBorders>
              <w:top w:val="single" w:sz="6" w:space="0" w:color="auto"/>
              <w:left w:val="nil"/>
              <w:bottom w:val="single" w:sz="6" w:space="0" w:color="auto"/>
              <w:right w:val="nil"/>
            </w:tcBorders>
            <w:vAlign w:val="center"/>
          </w:tcPr>
          <w:p w14:paraId="7C12D16B" w14:textId="77777777" w:rsidR="001A0576" w:rsidRPr="00093D0C" w:rsidRDefault="001A0576"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3FEF1E4" w14:textId="77777777" w:rsidR="001A0576" w:rsidRDefault="001A0576" w:rsidP="00166CA5">
      <w:pPr>
        <w:pStyle w:val="Heading3nonum"/>
        <w:spacing w:line="312" w:lineRule="auto"/>
        <w:jc w:val="both"/>
        <w:rPr>
          <w:i/>
        </w:rPr>
      </w:pPr>
    </w:p>
    <w:p w14:paraId="6692757E" w14:textId="77777777" w:rsidR="001A0576" w:rsidRPr="00093D0C" w:rsidRDefault="001A0576"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1A0576" w:rsidRPr="00452DD5" w14:paraId="229DA440" w14:textId="77777777" w:rsidTr="00166CA5">
        <w:trPr>
          <w:trHeight w:val="363"/>
        </w:trPr>
        <w:tc>
          <w:tcPr>
            <w:tcW w:w="5977" w:type="dxa"/>
            <w:shd w:val="clear" w:color="auto" w:fill="000000"/>
          </w:tcPr>
          <w:p w14:paraId="1BB24F6C" w14:textId="77777777" w:rsidR="001A0576" w:rsidRPr="00AB169C" w:rsidRDefault="001A0576"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14B2DFB4" w14:textId="77777777" w:rsidR="001A0576" w:rsidRDefault="001A0576"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2D3CB590" w14:textId="77777777" w:rsidR="001A0576" w:rsidRPr="00C31D2C" w:rsidRDefault="001A0576" w:rsidP="007857E3">
      <w:pPr>
        <w:pStyle w:val="Act"/>
        <w:spacing w:before="0" w:line="276" w:lineRule="auto"/>
        <w:rPr>
          <w:rFonts w:cs="Arial"/>
          <w:sz w:val="22"/>
          <w:szCs w:val="22"/>
        </w:rPr>
      </w:pPr>
    </w:p>
    <w:p w14:paraId="0D0E1F7F" w14:textId="77777777" w:rsidR="001A0576" w:rsidRPr="00AB169C" w:rsidRDefault="001A0576"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71DAF7DE" w14:textId="77777777" w:rsidR="001A0576" w:rsidRDefault="001A0576" w:rsidP="007857E3">
      <w:pPr>
        <w:pStyle w:val="Data"/>
        <w:spacing w:line="276" w:lineRule="auto"/>
        <w:rPr>
          <w:rStyle w:val="change"/>
          <w:rFonts w:cs="Arial"/>
          <w:sz w:val="22"/>
          <w:szCs w:val="22"/>
        </w:rPr>
      </w:pPr>
    </w:p>
    <w:p w14:paraId="7863EA58" w14:textId="77777777" w:rsidR="001A0576" w:rsidRPr="008D2310" w:rsidRDefault="001A0576"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2C2224FC" w14:textId="77777777" w:rsidR="001A0576" w:rsidRPr="00167ADD" w:rsidRDefault="001A0576" w:rsidP="007857E3">
      <w:pPr>
        <w:pStyle w:val="Data"/>
        <w:spacing w:line="276" w:lineRule="auto"/>
        <w:rPr>
          <w:rFonts w:cs="Arial"/>
          <w:color w:val="auto"/>
          <w:sz w:val="22"/>
          <w:szCs w:val="22"/>
        </w:rPr>
      </w:pPr>
      <w:r w:rsidRPr="00167ADD">
        <w:rPr>
          <w:rFonts w:cs="Arial"/>
          <w:noProof/>
          <w:color w:val="auto"/>
          <w:sz w:val="22"/>
          <w:szCs w:val="22"/>
        </w:rPr>
        <w:t>BH0053407</w:t>
      </w:r>
    </w:p>
    <w:p w14:paraId="34F1AA7E" w14:textId="77777777" w:rsidR="001A0576" w:rsidRPr="00167ADD" w:rsidRDefault="001A0576" w:rsidP="007857E3">
      <w:pPr>
        <w:pStyle w:val="Data"/>
        <w:spacing w:line="276" w:lineRule="auto"/>
        <w:rPr>
          <w:rStyle w:val="change"/>
          <w:rFonts w:cs="Arial"/>
          <w:color w:val="auto"/>
          <w:sz w:val="22"/>
          <w:szCs w:val="22"/>
        </w:rPr>
      </w:pPr>
    </w:p>
    <w:p w14:paraId="36268089" w14:textId="77777777" w:rsidR="001A0576" w:rsidRPr="00167ADD" w:rsidRDefault="001A0576" w:rsidP="007857E3">
      <w:pPr>
        <w:pStyle w:val="Data"/>
        <w:spacing w:line="276" w:lineRule="auto"/>
        <w:rPr>
          <w:rStyle w:val="change"/>
          <w:rFonts w:cs="Arial"/>
          <w:b w:val="0"/>
          <w:color w:val="auto"/>
          <w:sz w:val="22"/>
          <w:szCs w:val="22"/>
        </w:rPr>
      </w:pPr>
      <w:r w:rsidRPr="00167ADD">
        <w:rPr>
          <w:rStyle w:val="change"/>
          <w:rFonts w:cs="Arial"/>
          <w:b w:val="0"/>
          <w:color w:val="auto"/>
          <w:sz w:val="22"/>
          <w:szCs w:val="22"/>
        </w:rPr>
        <w:t>Issued to</w:t>
      </w:r>
    </w:p>
    <w:p w14:paraId="7E1DDCA9" w14:textId="77777777" w:rsidR="001A0576" w:rsidRPr="00167ADD" w:rsidRDefault="001A0576" w:rsidP="007857E3">
      <w:pPr>
        <w:pStyle w:val="Data"/>
        <w:spacing w:line="276" w:lineRule="auto"/>
        <w:rPr>
          <w:b w:val="0"/>
          <w:color w:val="auto"/>
          <w:sz w:val="22"/>
        </w:rPr>
      </w:pPr>
      <w:r w:rsidRPr="00167ADD">
        <w:rPr>
          <w:color w:val="auto"/>
          <w:sz w:val="22"/>
          <w:szCs w:val="22"/>
        </w:rPr>
        <w:t>D</w:t>
      </w:r>
      <w:r w:rsidRPr="00167ADD">
        <w:rPr>
          <w:rFonts w:cs="Arial"/>
          <w:color w:val="auto"/>
          <w:sz w:val="22"/>
          <w:szCs w:val="22"/>
        </w:rPr>
        <w:t>ŵ</w:t>
      </w:r>
      <w:r w:rsidRPr="00167ADD">
        <w:rPr>
          <w:color w:val="auto"/>
          <w:sz w:val="22"/>
          <w:szCs w:val="22"/>
        </w:rPr>
        <w:t>r Cymru Cyfyngedig</w:t>
      </w:r>
      <w:r w:rsidRPr="00167ADD">
        <w:rPr>
          <w:color w:val="auto"/>
          <w:sz w:val="22"/>
        </w:rPr>
        <w:t xml:space="preserve"> </w:t>
      </w:r>
      <w:r w:rsidRPr="00167ADD">
        <w:rPr>
          <w:b w:val="0"/>
          <w:color w:val="auto"/>
          <w:sz w:val="22"/>
        </w:rPr>
        <w:t>(“the operator</w:t>
      </w:r>
      <w:r w:rsidRPr="00167ADD">
        <w:rPr>
          <w:b w:val="0"/>
          <w:color w:val="auto"/>
          <w:sz w:val="22"/>
          <w:szCs w:val="22"/>
        </w:rPr>
        <w:t>”)</w:t>
      </w:r>
    </w:p>
    <w:p w14:paraId="5AA737E1" w14:textId="77777777" w:rsidR="001A0576" w:rsidRPr="00167ADD" w:rsidRDefault="001A0576" w:rsidP="007857E3">
      <w:pPr>
        <w:pStyle w:val="Heading3nonum"/>
        <w:spacing w:before="0" w:line="276" w:lineRule="auto"/>
        <w:rPr>
          <w:rFonts w:cs="Arial"/>
          <w:color w:val="auto"/>
          <w:sz w:val="22"/>
          <w:szCs w:val="22"/>
        </w:rPr>
      </w:pPr>
    </w:p>
    <w:p w14:paraId="5C178F93" w14:textId="77777777" w:rsidR="001A0576" w:rsidRPr="00167ADD" w:rsidRDefault="001A0576" w:rsidP="007857E3">
      <w:pPr>
        <w:pStyle w:val="Heading3nonum"/>
        <w:spacing w:before="0" w:line="276" w:lineRule="auto"/>
        <w:rPr>
          <w:rStyle w:val="change"/>
          <w:i/>
          <w:color w:val="auto"/>
          <w:sz w:val="22"/>
          <w:szCs w:val="22"/>
        </w:rPr>
      </w:pPr>
      <w:r w:rsidRPr="00167ADD">
        <w:rPr>
          <w:color w:val="auto"/>
          <w:sz w:val="22"/>
        </w:rPr>
        <w:t>whose registered office is</w:t>
      </w:r>
    </w:p>
    <w:p w14:paraId="0EEBD645" w14:textId="77777777" w:rsidR="001A0576" w:rsidRPr="00167ADD" w:rsidRDefault="001A0576" w:rsidP="007857E3">
      <w:pPr>
        <w:pStyle w:val="Data"/>
        <w:spacing w:line="276" w:lineRule="auto"/>
        <w:rPr>
          <w:rStyle w:val="change"/>
          <w:rFonts w:cs="Arial"/>
          <w:color w:val="auto"/>
          <w:sz w:val="22"/>
          <w:szCs w:val="22"/>
        </w:rPr>
      </w:pPr>
      <w:proofErr w:type="spellStart"/>
      <w:r w:rsidRPr="00167ADD">
        <w:rPr>
          <w:rStyle w:val="change"/>
          <w:rFonts w:cs="Arial"/>
          <w:color w:val="auto"/>
          <w:sz w:val="22"/>
          <w:szCs w:val="22"/>
        </w:rPr>
        <w:t>Pentwyn</w:t>
      </w:r>
      <w:proofErr w:type="spellEnd"/>
      <w:r w:rsidRPr="00167ADD">
        <w:rPr>
          <w:rStyle w:val="change"/>
          <w:rFonts w:cs="Arial"/>
          <w:color w:val="auto"/>
          <w:sz w:val="22"/>
          <w:szCs w:val="22"/>
        </w:rPr>
        <w:t xml:space="preserve"> Road</w:t>
      </w:r>
    </w:p>
    <w:p w14:paraId="0887BCB5" w14:textId="77777777" w:rsidR="001A0576" w:rsidRPr="00167ADD" w:rsidRDefault="001A0576" w:rsidP="007857E3">
      <w:pPr>
        <w:pStyle w:val="Data"/>
        <w:spacing w:line="276" w:lineRule="auto"/>
        <w:rPr>
          <w:rStyle w:val="change"/>
          <w:rFonts w:cs="Arial"/>
          <w:color w:val="auto"/>
          <w:sz w:val="22"/>
          <w:szCs w:val="22"/>
        </w:rPr>
      </w:pPr>
      <w:r w:rsidRPr="00167ADD">
        <w:rPr>
          <w:rStyle w:val="change"/>
          <w:rFonts w:cs="Arial"/>
          <w:color w:val="auto"/>
          <w:sz w:val="22"/>
          <w:szCs w:val="22"/>
        </w:rPr>
        <w:t>Nelson</w:t>
      </w:r>
    </w:p>
    <w:p w14:paraId="5A5F229A" w14:textId="77777777" w:rsidR="001A0576" w:rsidRPr="00167ADD" w:rsidRDefault="001A0576" w:rsidP="007857E3">
      <w:pPr>
        <w:pStyle w:val="Data"/>
        <w:spacing w:line="276" w:lineRule="auto"/>
        <w:rPr>
          <w:rStyle w:val="change"/>
          <w:rFonts w:cs="Arial"/>
          <w:color w:val="auto"/>
          <w:sz w:val="22"/>
          <w:szCs w:val="22"/>
        </w:rPr>
      </w:pPr>
      <w:proofErr w:type="spellStart"/>
      <w:r w:rsidRPr="00167ADD">
        <w:rPr>
          <w:rStyle w:val="change"/>
          <w:rFonts w:cs="Arial"/>
          <w:color w:val="auto"/>
          <w:sz w:val="22"/>
          <w:szCs w:val="22"/>
        </w:rPr>
        <w:t>Treharris</w:t>
      </w:r>
      <w:proofErr w:type="spellEnd"/>
    </w:p>
    <w:p w14:paraId="0EBF464A" w14:textId="77777777" w:rsidR="001A0576" w:rsidRPr="00167ADD" w:rsidRDefault="001A0576" w:rsidP="007857E3">
      <w:pPr>
        <w:pStyle w:val="Data"/>
        <w:spacing w:line="276" w:lineRule="auto"/>
        <w:rPr>
          <w:rStyle w:val="change"/>
          <w:rFonts w:cs="Arial"/>
          <w:color w:val="auto"/>
          <w:sz w:val="22"/>
          <w:szCs w:val="22"/>
        </w:rPr>
      </w:pPr>
      <w:r w:rsidRPr="00167ADD">
        <w:rPr>
          <w:rStyle w:val="change"/>
          <w:rFonts w:cs="Arial"/>
          <w:color w:val="auto"/>
          <w:sz w:val="22"/>
          <w:szCs w:val="22"/>
        </w:rPr>
        <w:t>Mid Glamorgan</w:t>
      </w:r>
    </w:p>
    <w:p w14:paraId="5AF83E47" w14:textId="77777777" w:rsidR="001A0576" w:rsidRPr="00167ADD" w:rsidRDefault="001A0576" w:rsidP="007857E3">
      <w:pPr>
        <w:pStyle w:val="Data"/>
        <w:spacing w:line="276" w:lineRule="auto"/>
        <w:rPr>
          <w:rStyle w:val="change"/>
          <w:color w:val="auto"/>
          <w:sz w:val="22"/>
          <w:szCs w:val="22"/>
        </w:rPr>
      </w:pPr>
      <w:r w:rsidRPr="00167ADD">
        <w:rPr>
          <w:rStyle w:val="change"/>
          <w:rFonts w:cs="Arial"/>
          <w:color w:val="auto"/>
          <w:sz w:val="22"/>
          <w:szCs w:val="22"/>
        </w:rPr>
        <w:t>CF46 6LY</w:t>
      </w:r>
    </w:p>
    <w:p w14:paraId="007A08E2" w14:textId="77777777" w:rsidR="001A0576" w:rsidRPr="00167ADD" w:rsidRDefault="001A0576" w:rsidP="007857E3">
      <w:pPr>
        <w:pStyle w:val="Data"/>
        <w:spacing w:line="276" w:lineRule="auto"/>
        <w:rPr>
          <w:rStyle w:val="change"/>
          <w:rFonts w:cs="Arial"/>
          <w:color w:val="auto"/>
          <w:sz w:val="22"/>
          <w:szCs w:val="22"/>
        </w:rPr>
      </w:pPr>
    </w:p>
    <w:p w14:paraId="64B36678" w14:textId="77777777" w:rsidR="001A0576" w:rsidRPr="00167ADD" w:rsidRDefault="001A0576" w:rsidP="007857E3">
      <w:pPr>
        <w:pStyle w:val="Heading3nonum"/>
        <w:spacing w:before="0" w:line="276" w:lineRule="auto"/>
        <w:rPr>
          <w:rFonts w:cs="Arial"/>
          <w:color w:val="auto"/>
          <w:sz w:val="22"/>
          <w:szCs w:val="22"/>
        </w:rPr>
      </w:pPr>
      <w:r w:rsidRPr="00167ADD">
        <w:rPr>
          <w:rFonts w:cs="Arial"/>
          <w:color w:val="auto"/>
          <w:sz w:val="22"/>
          <w:szCs w:val="22"/>
        </w:rPr>
        <w:t>company registration number</w:t>
      </w:r>
      <w:r w:rsidRPr="00167ADD">
        <w:rPr>
          <w:rFonts w:cs="Arial"/>
          <w:b/>
          <w:color w:val="auto"/>
          <w:sz w:val="22"/>
          <w:szCs w:val="22"/>
        </w:rPr>
        <w:t xml:space="preserve"> </w:t>
      </w:r>
      <w:r w:rsidRPr="00167ADD">
        <w:rPr>
          <w:b/>
          <w:color w:val="auto"/>
          <w:sz w:val="22"/>
          <w:szCs w:val="22"/>
        </w:rPr>
        <w:t>02366777</w:t>
      </w:r>
    </w:p>
    <w:p w14:paraId="516EF56A" w14:textId="77777777" w:rsidR="001A0576" w:rsidRPr="00167ADD" w:rsidRDefault="001A0576" w:rsidP="007857E3">
      <w:pPr>
        <w:pStyle w:val="Data"/>
        <w:spacing w:line="276" w:lineRule="auto"/>
        <w:ind w:right="1701"/>
        <w:rPr>
          <w:b w:val="0"/>
          <w:color w:val="auto"/>
          <w:sz w:val="22"/>
          <w:szCs w:val="22"/>
        </w:rPr>
      </w:pPr>
    </w:p>
    <w:p w14:paraId="28C9D76C" w14:textId="77777777" w:rsidR="001A0576" w:rsidRPr="00167ADD" w:rsidRDefault="001A0576" w:rsidP="007857E3">
      <w:pPr>
        <w:pStyle w:val="Data"/>
        <w:spacing w:line="276" w:lineRule="auto"/>
        <w:ind w:right="23"/>
        <w:rPr>
          <w:rStyle w:val="change"/>
          <w:rFonts w:cs="Arial"/>
          <w:b w:val="0"/>
          <w:color w:val="auto"/>
          <w:sz w:val="22"/>
          <w:szCs w:val="22"/>
        </w:rPr>
      </w:pPr>
      <w:r w:rsidRPr="00167ADD">
        <w:rPr>
          <w:b w:val="0"/>
          <w:color w:val="auto"/>
          <w:sz w:val="22"/>
          <w:szCs w:val="22"/>
        </w:rPr>
        <w:t xml:space="preserve">to operate </w:t>
      </w:r>
      <w:r w:rsidRPr="00167ADD">
        <w:rPr>
          <w:rFonts w:cs="Arial"/>
          <w:b w:val="0"/>
          <w:color w:val="auto"/>
          <w:sz w:val="22"/>
          <w:szCs w:val="22"/>
        </w:rPr>
        <w:t>a water discharge activity</w:t>
      </w:r>
      <w:r w:rsidRPr="00167ADD">
        <w:rPr>
          <w:b w:val="0"/>
          <w:color w:val="auto"/>
          <w:sz w:val="22"/>
          <w:szCs w:val="22"/>
        </w:rPr>
        <w:t xml:space="preserve"> at</w:t>
      </w:r>
    </w:p>
    <w:p w14:paraId="625A23FF" w14:textId="77777777" w:rsidR="001A0576" w:rsidRPr="00167ADD" w:rsidRDefault="001A0576" w:rsidP="007857E3">
      <w:pPr>
        <w:pStyle w:val="Data"/>
        <w:spacing w:line="276" w:lineRule="auto"/>
        <w:rPr>
          <w:rStyle w:val="change"/>
          <w:rFonts w:cs="Arial"/>
          <w:color w:val="auto"/>
          <w:sz w:val="22"/>
          <w:szCs w:val="22"/>
        </w:rPr>
      </w:pPr>
      <w:r w:rsidRPr="00167ADD">
        <w:rPr>
          <w:rFonts w:cs="Arial"/>
          <w:noProof/>
          <w:color w:val="auto"/>
          <w:sz w:val="22"/>
          <w:szCs w:val="22"/>
        </w:rPr>
        <w:t>CSO Pothouse Wharf PS</w:t>
      </w:r>
    </w:p>
    <w:p w14:paraId="3723DEB4" w14:textId="77777777" w:rsidR="001A0576" w:rsidRPr="00167ADD" w:rsidRDefault="001A0576" w:rsidP="007857E3">
      <w:pPr>
        <w:pStyle w:val="Data"/>
        <w:spacing w:line="276" w:lineRule="auto"/>
        <w:rPr>
          <w:rStyle w:val="change"/>
          <w:rFonts w:cs="Arial"/>
          <w:color w:val="auto"/>
          <w:sz w:val="22"/>
          <w:szCs w:val="22"/>
        </w:rPr>
      </w:pPr>
      <w:r w:rsidRPr="00167ADD">
        <w:rPr>
          <w:rFonts w:cs="Arial"/>
          <w:noProof/>
          <w:color w:val="auto"/>
          <w:sz w:val="22"/>
          <w:szCs w:val="22"/>
        </w:rPr>
        <w:t>Quayside</w:t>
      </w:r>
    </w:p>
    <w:p w14:paraId="76237CE6" w14:textId="77777777" w:rsidR="001A0576" w:rsidRPr="00167ADD" w:rsidRDefault="001A0576" w:rsidP="007857E3">
      <w:pPr>
        <w:pStyle w:val="Data"/>
        <w:spacing w:line="276" w:lineRule="auto"/>
        <w:rPr>
          <w:rStyle w:val="change"/>
          <w:rFonts w:cs="Arial"/>
          <w:color w:val="auto"/>
          <w:sz w:val="22"/>
          <w:szCs w:val="22"/>
        </w:rPr>
      </w:pPr>
      <w:r w:rsidRPr="00167ADD">
        <w:rPr>
          <w:rFonts w:cs="Arial"/>
          <w:noProof/>
          <w:color w:val="auto"/>
          <w:sz w:val="22"/>
          <w:szCs w:val="22"/>
        </w:rPr>
        <w:t>Off A4242</w:t>
      </w:r>
    </w:p>
    <w:p w14:paraId="4A7B77C5" w14:textId="77777777" w:rsidR="001A0576" w:rsidRPr="00167ADD" w:rsidRDefault="001A0576" w:rsidP="007857E3">
      <w:pPr>
        <w:pStyle w:val="Data"/>
        <w:spacing w:line="276" w:lineRule="auto"/>
        <w:rPr>
          <w:rStyle w:val="change"/>
          <w:rFonts w:cs="Arial"/>
          <w:color w:val="auto"/>
          <w:sz w:val="22"/>
          <w:szCs w:val="22"/>
        </w:rPr>
      </w:pPr>
      <w:r w:rsidRPr="00167ADD">
        <w:rPr>
          <w:rFonts w:cs="Arial"/>
          <w:noProof/>
          <w:color w:val="auto"/>
          <w:sz w:val="22"/>
          <w:szCs w:val="22"/>
        </w:rPr>
        <w:t>Carmarthen</w:t>
      </w:r>
    </w:p>
    <w:p w14:paraId="7DAE8FE9" w14:textId="77777777" w:rsidR="001A0576" w:rsidRPr="00167ADD" w:rsidRDefault="001A0576" w:rsidP="007857E3">
      <w:pPr>
        <w:pStyle w:val="Data"/>
        <w:spacing w:line="276" w:lineRule="auto"/>
        <w:rPr>
          <w:rStyle w:val="change"/>
          <w:rFonts w:cs="Arial"/>
          <w:color w:val="auto"/>
          <w:sz w:val="22"/>
          <w:szCs w:val="22"/>
        </w:rPr>
      </w:pPr>
      <w:r w:rsidRPr="00167ADD">
        <w:rPr>
          <w:rFonts w:cs="Arial"/>
          <w:noProof/>
          <w:color w:val="auto"/>
          <w:sz w:val="22"/>
          <w:szCs w:val="22"/>
        </w:rPr>
        <w:t>SA31 3LL</w:t>
      </w:r>
    </w:p>
    <w:p w14:paraId="2CD3EB8F" w14:textId="77777777" w:rsidR="001A0576" w:rsidRPr="003A38DA" w:rsidRDefault="001A0576" w:rsidP="007857E3">
      <w:pPr>
        <w:pStyle w:val="Heading3nonum"/>
        <w:spacing w:before="0" w:line="276" w:lineRule="auto"/>
        <w:rPr>
          <w:rFonts w:cs="Arial"/>
          <w:color w:val="auto"/>
          <w:sz w:val="22"/>
          <w:szCs w:val="22"/>
        </w:rPr>
      </w:pPr>
    </w:p>
    <w:p w14:paraId="5900A7FC" w14:textId="77777777" w:rsidR="001A0576" w:rsidRPr="003A38DA" w:rsidRDefault="001A0576"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093962FD" w14:textId="77777777" w:rsidR="001A0576" w:rsidRPr="003A38DA" w:rsidRDefault="001A0576" w:rsidP="007857E3">
      <w:pPr>
        <w:pStyle w:val="Heading3nonum"/>
        <w:spacing w:before="0" w:line="276" w:lineRule="auto"/>
        <w:rPr>
          <w:rFonts w:cs="Arial"/>
          <w:color w:val="auto"/>
          <w:sz w:val="22"/>
          <w:szCs w:val="22"/>
        </w:rPr>
      </w:pPr>
      <w:bookmarkStart w:id="0" w:name="_GoBack"/>
      <w:bookmarkEnd w:id="0"/>
    </w:p>
    <w:p w14:paraId="799741B9" w14:textId="1718792A" w:rsidR="001A0576" w:rsidRPr="003A38DA" w:rsidRDefault="001A0576" w:rsidP="007857E3">
      <w:pPr>
        <w:pStyle w:val="Heading3nonum"/>
        <w:spacing w:before="0" w:line="276" w:lineRule="auto"/>
        <w:rPr>
          <w:rFonts w:cs="Arial"/>
          <w:color w:val="auto"/>
          <w:sz w:val="22"/>
          <w:szCs w:val="22"/>
        </w:rPr>
      </w:pPr>
      <w:r w:rsidRPr="003A38DA">
        <w:rPr>
          <w:rFonts w:cs="Arial"/>
          <w:color w:val="auto"/>
          <w:sz w:val="22"/>
          <w:szCs w:val="22"/>
        </w:rPr>
        <w:t>The notice shall take effect from</w:t>
      </w:r>
      <w:r w:rsidR="00665463">
        <w:rPr>
          <w:rFonts w:cs="Arial"/>
          <w:color w:val="auto"/>
          <w:sz w:val="22"/>
          <w:szCs w:val="22"/>
        </w:rPr>
        <w:t xml:space="preserve"> </w:t>
      </w:r>
      <w:r w:rsidR="00665463" w:rsidRPr="00665463">
        <w:rPr>
          <w:rFonts w:cs="Arial"/>
          <w:color w:val="auto"/>
          <w:sz w:val="22"/>
          <w:szCs w:val="22"/>
        </w:rPr>
        <w:t>24/02/2020</w:t>
      </w:r>
      <w:r>
        <w:rPr>
          <w:rFonts w:cs="Arial"/>
          <w:color w:val="auto"/>
          <w:sz w:val="22"/>
          <w:szCs w:val="22"/>
        </w:rPr>
        <w:t>.</w:t>
      </w:r>
    </w:p>
    <w:p w14:paraId="3AC150CA" w14:textId="77777777" w:rsidR="001A0576" w:rsidRPr="003A38DA" w:rsidRDefault="001A0576"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1A0576" w:rsidRPr="003A38DA" w14:paraId="34A57472" w14:textId="77777777" w:rsidTr="00166CA5">
        <w:trPr>
          <w:trHeight w:hRule="exact" w:val="393"/>
        </w:trPr>
        <w:tc>
          <w:tcPr>
            <w:tcW w:w="6210" w:type="dxa"/>
            <w:tcBorders>
              <w:top w:val="nil"/>
              <w:left w:val="nil"/>
              <w:right w:val="nil"/>
            </w:tcBorders>
          </w:tcPr>
          <w:p w14:paraId="25453585" w14:textId="77777777" w:rsidR="001A0576" w:rsidRPr="003A38DA" w:rsidRDefault="001A0576"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6B22E483" w14:textId="77777777" w:rsidR="001A0576" w:rsidRPr="003A38DA" w:rsidRDefault="001A0576" w:rsidP="00166CA5">
            <w:pPr>
              <w:pStyle w:val="Heading3nonum"/>
              <w:spacing w:before="0"/>
              <w:ind w:right="1701"/>
              <w:rPr>
                <w:rFonts w:cs="Arial"/>
                <w:color w:val="auto"/>
                <w:sz w:val="22"/>
                <w:szCs w:val="22"/>
              </w:rPr>
            </w:pPr>
            <w:r w:rsidRPr="003A38DA">
              <w:rPr>
                <w:rFonts w:cs="Arial"/>
                <w:color w:val="auto"/>
                <w:sz w:val="22"/>
                <w:szCs w:val="22"/>
              </w:rPr>
              <w:t>Date</w:t>
            </w:r>
          </w:p>
        </w:tc>
      </w:tr>
      <w:tr w:rsidR="001A0576" w:rsidRPr="003A38DA" w14:paraId="6EA8E6CE" w14:textId="77777777" w:rsidTr="00166CA5">
        <w:trPr>
          <w:trHeight w:hRule="exact" w:val="960"/>
        </w:trPr>
        <w:tc>
          <w:tcPr>
            <w:tcW w:w="6210" w:type="dxa"/>
            <w:vAlign w:val="center"/>
          </w:tcPr>
          <w:p w14:paraId="4A7100D2" w14:textId="107C7255" w:rsidR="001A0576" w:rsidRPr="00513C07" w:rsidRDefault="00513C07" w:rsidP="00513C07">
            <w:pPr>
              <w:pStyle w:val="Heading3nonum"/>
              <w:spacing w:before="0"/>
              <w:ind w:right="-135"/>
              <w:jc w:val="center"/>
              <w:rPr>
                <w:rFonts w:cs="Arial"/>
                <w:b/>
                <w:color w:val="auto"/>
                <w:sz w:val="22"/>
                <w:szCs w:val="22"/>
              </w:rPr>
            </w:pPr>
            <w:r w:rsidRPr="00513C07">
              <w:rPr>
                <w:rFonts w:cs="Arial"/>
                <w:b/>
                <w:color w:val="auto"/>
                <w:sz w:val="22"/>
                <w:szCs w:val="22"/>
              </w:rPr>
              <w:t>Amy Nethercott</w:t>
            </w:r>
          </w:p>
        </w:tc>
        <w:tc>
          <w:tcPr>
            <w:tcW w:w="2437" w:type="dxa"/>
            <w:vAlign w:val="center"/>
          </w:tcPr>
          <w:p w14:paraId="6C395619" w14:textId="5C4E8CDA" w:rsidR="001A0576" w:rsidRPr="00513C07" w:rsidRDefault="00665463" w:rsidP="00513C07">
            <w:pPr>
              <w:pStyle w:val="Heading3nonum"/>
              <w:spacing w:before="0"/>
              <w:ind w:right="34"/>
              <w:jc w:val="center"/>
              <w:rPr>
                <w:rFonts w:cs="Arial"/>
                <w:b/>
                <w:color w:val="auto"/>
                <w:sz w:val="22"/>
                <w:szCs w:val="22"/>
              </w:rPr>
            </w:pPr>
            <w:r w:rsidRPr="00513C07">
              <w:rPr>
                <w:rFonts w:cs="Arial"/>
                <w:b/>
                <w:color w:val="auto"/>
                <w:sz w:val="22"/>
                <w:szCs w:val="22"/>
              </w:rPr>
              <w:t>24/02/2020</w:t>
            </w:r>
          </w:p>
        </w:tc>
      </w:tr>
    </w:tbl>
    <w:p w14:paraId="60AB5210" w14:textId="77777777" w:rsidR="001A0576" w:rsidRDefault="001A0576" w:rsidP="00166CA5">
      <w:pPr>
        <w:pStyle w:val="Heading3nonum"/>
        <w:spacing w:before="0"/>
        <w:rPr>
          <w:rFonts w:cs="Arial"/>
          <w:sz w:val="22"/>
          <w:szCs w:val="22"/>
        </w:rPr>
      </w:pPr>
    </w:p>
    <w:p w14:paraId="277818F0" w14:textId="77777777" w:rsidR="001A0576" w:rsidRPr="00C31D2C" w:rsidRDefault="001A0576"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456182F5" w14:textId="77777777" w:rsidR="001A0576" w:rsidRPr="005E55B6" w:rsidRDefault="001A0576"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48E9CDB1" w14:textId="77777777" w:rsidR="001A0576" w:rsidRPr="002757D7" w:rsidRDefault="001A0576"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4C84CD3A" w14:textId="77777777" w:rsidR="001A0576" w:rsidRPr="00F742D1" w:rsidRDefault="001A0576" w:rsidP="00166CA5">
      <w:pPr>
        <w:pStyle w:val="Heading3nonum"/>
        <w:rPr>
          <w:rFonts w:cs="Arial"/>
          <w:color w:val="FF0000"/>
          <w:sz w:val="22"/>
          <w:szCs w:val="22"/>
        </w:rPr>
      </w:pPr>
    </w:p>
    <w:p w14:paraId="1DC20051" w14:textId="77777777" w:rsidR="001A0576" w:rsidRPr="00AE41DB" w:rsidRDefault="001A0576"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3692D986" w14:textId="77777777" w:rsidR="001A0576" w:rsidRDefault="001A0576"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1A0576" w:rsidRPr="0049139F" w14:paraId="04C14D6C" w14:textId="77777777" w:rsidTr="00166CA5">
        <w:trPr>
          <w:trHeight w:val="555"/>
        </w:trPr>
        <w:tc>
          <w:tcPr>
            <w:tcW w:w="3402" w:type="dxa"/>
            <w:shd w:val="clear" w:color="auto" w:fill="000000"/>
            <w:vAlign w:val="center"/>
          </w:tcPr>
          <w:p w14:paraId="3AAFC910" w14:textId="77777777" w:rsidR="001A0576" w:rsidRPr="000D1FBB" w:rsidRDefault="001A0576"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06C3DD36" w14:textId="77777777" w:rsidR="001A0576" w:rsidRPr="0049139F" w:rsidRDefault="001A0576"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230A2434" w14:textId="77777777" w:rsidR="001A0576" w:rsidRDefault="001A0576" w:rsidP="009A204E">
      <w:pPr>
        <w:pStyle w:val="Act"/>
        <w:spacing w:before="0" w:line="276" w:lineRule="auto"/>
        <w:ind w:firstLine="1276"/>
      </w:pPr>
    </w:p>
    <w:p w14:paraId="571BB296" w14:textId="77777777" w:rsidR="001A0576" w:rsidRPr="00167ADD" w:rsidRDefault="001A0576" w:rsidP="009A204E">
      <w:pPr>
        <w:spacing w:before="0" w:after="0"/>
        <w:ind w:left="1276"/>
        <w:rPr>
          <w:rStyle w:val="Bold"/>
          <w:b w:val="0"/>
          <w:sz w:val="22"/>
          <w:szCs w:val="22"/>
        </w:rPr>
      </w:pPr>
      <w:r w:rsidRPr="00167ADD">
        <w:rPr>
          <w:rStyle w:val="Bold"/>
          <w:b w:val="0"/>
          <w:sz w:val="22"/>
          <w:szCs w:val="22"/>
        </w:rPr>
        <w:t>Permit number</w:t>
      </w:r>
    </w:p>
    <w:p w14:paraId="5C9EFA35" w14:textId="77777777" w:rsidR="001A0576" w:rsidRPr="00167ADD" w:rsidRDefault="001A0576" w:rsidP="009A204E">
      <w:pPr>
        <w:pStyle w:val="Data"/>
        <w:spacing w:line="276" w:lineRule="auto"/>
        <w:ind w:firstLine="1276"/>
        <w:rPr>
          <w:rFonts w:cs="Arial"/>
          <w:color w:val="auto"/>
          <w:sz w:val="22"/>
          <w:szCs w:val="22"/>
        </w:rPr>
      </w:pPr>
      <w:r w:rsidRPr="00167ADD">
        <w:rPr>
          <w:rFonts w:cs="Arial"/>
          <w:noProof/>
          <w:color w:val="auto"/>
          <w:sz w:val="22"/>
          <w:szCs w:val="22"/>
        </w:rPr>
        <w:t>BH0053407</w:t>
      </w:r>
    </w:p>
    <w:p w14:paraId="59F1BBAA" w14:textId="77777777" w:rsidR="001A0576" w:rsidRPr="00167ADD" w:rsidRDefault="001A0576" w:rsidP="009A204E">
      <w:pPr>
        <w:pStyle w:val="Data"/>
        <w:spacing w:line="276" w:lineRule="auto"/>
        <w:ind w:firstLine="1276"/>
        <w:rPr>
          <w:rFonts w:cs="Arial"/>
          <w:color w:val="auto"/>
          <w:sz w:val="22"/>
          <w:szCs w:val="22"/>
        </w:rPr>
      </w:pPr>
    </w:p>
    <w:p w14:paraId="29B93EA1" w14:textId="77777777" w:rsidR="001A0576" w:rsidRPr="00167ADD" w:rsidRDefault="001A0576" w:rsidP="009A204E">
      <w:pPr>
        <w:pStyle w:val="Heading3nonum"/>
        <w:spacing w:before="0" w:line="276" w:lineRule="auto"/>
        <w:ind w:left="1276"/>
        <w:rPr>
          <w:color w:val="auto"/>
          <w:sz w:val="22"/>
          <w:szCs w:val="22"/>
        </w:rPr>
      </w:pPr>
      <w:r w:rsidRPr="00167ADD">
        <w:rPr>
          <w:color w:val="auto"/>
          <w:sz w:val="22"/>
          <w:szCs w:val="22"/>
        </w:rPr>
        <w:t xml:space="preserve">This is the consolidated permit referred to in the variation and consolidation notice for application </w:t>
      </w:r>
      <w:r w:rsidRPr="00167ADD">
        <w:rPr>
          <w:noProof/>
          <w:color w:val="auto"/>
          <w:sz w:val="22"/>
          <w:szCs w:val="22"/>
        </w:rPr>
        <w:t>PAN-008531</w:t>
      </w:r>
      <w:r w:rsidRPr="00167ADD">
        <w:rPr>
          <w:color w:val="auto"/>
          <w:sz w:val="22"/>
          <w:szCs w:val="22"/>
        </w:rPr>
        <w:t xml:space="preserve"> authorising </w:t>
      </w:r>
    </w:p>
    <w:p w14:paraId="42A4601C" w14:textId="77777777" w:rsidR="001A0576" w:rsidRPr="00167ADD" w:rsidRDefault="001A0576" w:rsidP="009A204E">
      <w:pPr>
        <w:pStyle w:val="Heading3nonum"/>
        <w:spacing w:before="0" w:line="276" w:lineRule="auto"/>
        <w:ind w:left="1276" w:right="282"/>
        <w:rPr>
          <w:rFonts w:asciiTheme="majorHAnsi" w:hAnsiTheme="majorHAnsi" w:cstheme="majorHAnsi"/>
          <w:color w:val="auto"/>
          <w:sz w:val="22"/>
          <w:szCs w:val="22"/>
        </w:rPr>
      </w:pPr>
    </w:p>
    <w:p w14:paraId="3707DFCC" w14:textId="77777777" w:rsidR="001A0576" w:rsidRPr="00167ADD" w:rsidRDefault="001A0576" w:rsidP="009A204E">
      <w:pPr>
        <w:pStyle w:val="Data"/>
        <w:spacing w:line="276" w:lineRule="auto"/>
        <w:ind w:firstLine="1276"/>
        <w:rPr>
          <w:b w:val="0"/>
          <w:color w:val="auto"/>
          <w:sz w:val="22"/>
        </w:rPr>
      </w:pPr>
      <w:r w:rsidRPr="00167ADD">
        <w:rPr>
          <w:rFonts w:cs="Arial"/>
          <w:color w:val="auto"/>
          <w:sz w:val="22"/>
          <w:szCs w:val="22"/>
        </w:rPr>
        <w:t>Dŵ</w:t>
      </w:r>
      <w:r w:rsidRPr="00167ADD">
        <w:rPr>
          <w:color w:val="auto"/>
          <w:sz w:val="22"/>
          <w:szCs w:val="22"/>
        </w:rPr>
        <w:t>r Cymru Cyfyngedig</w:t>
      </w:r>
      <w:r w:rsidRPr="00167ADD">
        <w:rPr>
          <w:color w:val="auto"/>
          <w:sz w:val="22"/>
        </w:rPr>
        <w:t xml:space="preserve"> </w:t>
      </w:r>
      <w:r w:rsidRPr="00167ADD">
        <w:rPr>
          <w:b w:val="0"/>
          <w:color w:val="auto"/>
          <w:sz w:val="22"/>
        </w:rPr>
        <w:t>(“the operator</w:t>
      </w:r>
      <w:r w:rsidRPr="00167ADD">
        <w:rPr>
          <w:b w:val="0"/>
          <w:color w:val="auto"/>
          <w:sz w:val="22"/>
          <w:szCs w:val="22"/>
        </w:rPr>
        <w:t>”)</w:t>
      </w:r>
    </w:p>
    <w:p w14:paraId="442175D8" w14:textId="77777777" w:rsidR="001A0576" w:rsidRPr="00167ADD" w:rsidRDefault="001A0576" w:rsidP="009A204E">
      <w:pPr>
        <w:pStyle w:val="Heading3nonum"/>
        <w:spacing w:before="0" w:line="276" w:lineRule="auto"/>
        <w:ind w:firstLine="1276"/>
        <w:rPr>
          <w:rFonts w:cs="Arial"/>
          <w:color w:val="auto"/>
          <w:sz w:val="22"/>
          <w:szCs w:val="22"/>
        </w:rPr>
      </w:pPr>
    </w:p>
    <w:p w14:paraId="52B2A60D" w14:textId="77777777" w:rsidR="001A0576" w:rsidRPr="00167ADD" w:rsidRDefault="001A0576" w:rsidP="009A204E">
      <w:pPr>
        <w:pStyle w:val="Heading3nonum"/>
        <w:spacing w:before="0" w:line="276" w:lineRule="auto"/>
        <w:ind w:firstLine="1276"/>
        <w:rPr>
          <w:rStyle w:val="change"/>
          <w:i/>
          <w:color w:val="auto"/>
          <w:sz w:val="22"/>
          <w:szCs w:val="22"/>
        </w:rPr>
      </w:pPr>
      <w:r w:rsidRPr="00167ADD">
        <w:rPr>
          <w:color w:val="auto"/>
          <w:sz w:val="22"/>
        </w:rPr>
        <w:t>whose registered office is</w:t>
      </w:r>
    </w:p>
    <w:p w14:paraId="2A991E9C" w14:textId="77777777" w:rsidR="001A0576" w:rsidRPr="00167ADD" w:rsidRDefault="001A0576" w:rsidP="009A204E">
      <w:pPr>
        <w:pStyle w:val="Data"/>
        <w:spacing w:line="276" w:lineRule="auto"/>
        <w:ind w:firstLine="1276"/>
        <w:rPr>
          <w:rStyle w:val="change"/>
          <w:rFonts w:cs="Arial"/>
          <w:color w:val="auto"/>
          <w:sz w:val="22"/>
          <w:szCs w:val="22"/>
        </w:rPr>
      </w:pPr>
      <w:proofErr w:type="spellStart"/>
      <w:r w:rsidRPr="00167ADD">
        <w:rPr>
          <w:rStyle w:val="change"/>
          <w:rFonts w:cs="Arial"/>
          <w:color w:val="auto"/>
          <w:sz w:val="22"/>
          <w:szCs w:val="22"/>
        </w:rPr>
        <w:t>Pentwyn</w:t>
      </w:r>
      <w:proofErr w:type="spellEnd"/>
      <w:r w:rsidRPr="00167ADD">
        <w:rPr>
          <w:rStyle w:val="change"/>
          <w:rFonts w:cs="Arial"/>
          <w:color w:val="auto"/>
          <w:sz w:val="22"/>
          <w:szCs w:val="22"/>
        </w:rPr>
        <w:t xml:space="preserve"> Road</w:t>
      </w:r>
    </w:p>
    <w:p w14:paraId="4F381100" w14:textId="77777777" w:rsidR="001A0576" w:rsidRPr="00167ADD" w:rsidRDefault="001A0576" w:rsidP="009A204E">
      <w:pPr>
        <w:pStyle w:val="Data"/>
        <w:spacing w:line="276" w:lineRule="auto"/>
        <w:ind w:firstLine="1276"/>
        <w:rPr>
          <w:rStyle w:val="change"/>
          <w:rFonts w:cs="Arial"/>
          <w:color w:val="auto"/>
          <w:sz w:val="22"/>
          <w:szCs w:val="22"/>
        </w:rPr>
      </w:pPr>
      <w:r w:rsidRPr="00167ADD">
        <w:rPr>
          <w:rStyle w:val="change"/>
          <w:rFonts w:cs="Arial"/>
          <w:color w:val="auto"/>
          <w:sz w:val="22"/>
          <w:szCs w:val="22"/>
        </w:rPr>
        <w:t>Nelson</w:t>
      </w:r>
    </w:p>
    <w:p w14:paraId="34F10E08" w14:textId="77777777" w:rsidR="001A0576" w:rsidRPr="00167ADD" w:rsidRDefault="001A0576" w:rsidP="009A204E">
      <w:pPr>
        <w:pStyle w:val="Data"/>
        <w:spacing w:line="276" w:lineRule="auto"/>
        <w:ind w:firstLine="1276"/>
        <w:rPr>
          <w:rStyle w:val="change"/>
          <w:rFonts w:cs="Arial"/>
          <w:color w:val="auto"/>
          <w:sz w:val="22"/>
          <w:szCs w:val="22"/>
        </w:rPr>
      </w:pPr>
      <w:proofErr w:type="spellStart"/>
      <w:r w:rsidRPr="00167ADD">
        <w:rPr>
          <w:rStyle w:val="change"/>
          <w:rFonts w:cs="Arial"/>
          <w:color w:val="auto"/>
          <w:sz w:val="22"/>
          <w:szCs w:val="22"/>
        </w:rPr>
        <w:t>Treharris</w:t>
      </w:r>
      <w:proofErr w:type="spellEnd"/>
    </w:p>
    <w:p w14:paraId="1EB42B5D" w14:textId="77777777" w:rsidR="001A0576" w:rsidRPr="00167ADD" w:rsidRDefault="001A0576" w:rsidP="009A204E">
      <w:pPr>
        <w:pStyle w:val="Data"/>
        <w:spacing w:line="276" w:lineRule="auto"/>
        <w:ind w:firstLine="1276"/>
        <w:rPr>
          <w:rStyle w:val="change"/>
          <w:rFonts w:cs="Arial"/>
          <w:color w:val="auto"/>
          <w:sz w:val="22"/>
          <w:szCs w:val="22"/>
        </w:rPr>
      </w:pPr>
      <w:r w:rsidRPr="00167ADD">
        <w:rPr>
          <w:rStyle w:val="change"/>
          <w:rFonts w:cs="Arial"/>
          <w:color w:val="auto"/>
          <w:sz w:val="22"/>
          <w:szCs w:val="22"/>
        </w:rPr>
        <w:t>Mid Glamorgan</w:t>
      </w:r>
    </w:p>
    <w:p w14:paraId="00F05C31" w14:textId="77777777" w:rsidR="001A0576" w:rsidRPr="00167ADD" w:rsidRDefault="001A0576" w:rsidP="009A204E">
      <w:pPr>
        <w:pStyle w:val="Data"/>
        <w:spacing w:line="276" w:lineRule="auto"/>
        <w:ind w:firstLine="1276"/>
        <w:rPr>
          <w:rStyle w:val="change"/>
          <w:rFonts w:cs="Arial"/>
          <w:color w:val="auto"/>
          <w:sz w:val="22"/>
          <w:szCs w:val="22"/>
        </w:rPr>
      </w:pPr>
      <w:r w:rsidRPr="00167ADD">
        <w:rPr>
          <w:rStyle w:val="change"/>
          <w:rFonts w:cs="Arial"/>
          <w:color w:val="auto"/>
          <w:sz w:val="22"/>
          <w:szCs w:val="22"/>
        </w:rPr>
        <w:t>CF46 6LY</w:t>
      </w:r>
    </w:p>
    <w:p w14:paraId="200D6944" w14:textId="77777777" w:rsidR="001A0576" w:rsidRPr="00167ADD" w:rsidRDefault="001A0576" w:rsidP="009A204E">
      <w:pPr>
        <w:pStyle w:val="Data"/>
        <w:spacing w:line="276" w:lineRule="auto"/>
        <w:ind w:firstLine="1276"/>
        <w:rPr>
          <w:rStyle w:val="change"/>
          <w:color w:val="auto"/>
          <w:sz w:val="22"/>
          <w:szCs w:val="22"/>
        </w:rPr>
      </w:pPr>
    </w:p>
    <w:p w14:paraId="3D8C28A7" w14:textId="77777777" w:rsidR="001A0576" w:rsidRPr="00167ADD" w:rsidRDefault="001A0576" w:rsidP="009A204E">
      <w:pPr>
        <w:spacing w:before="0" w:after="0"/>
        <w:ind w:left="1276" w:right="282"/>
        <w:rPr>
          <w:b/>
          <w:sz w:val="22"/>
          <w:szCs w:val="22"/>
        </w:rPr>
      </w:pPr>
      <w:r w:rsidRPr="00167ADD">
        <w:rPr>
          <w:rFonts w:cs="Arial"/>
          <w:sz w:val="22"/>
          <w:szCs w:val="22"/>
        </w:rPr>
        <w:t>company registration number</w:t>
      </w:r>
      <w:r w:rsidRPr="00167ADD">
        <w:rPr>
          <w:rFonts w:cs="Arial"/>
          <w:b/>
          <w:sz w:val="22"/>
          <w:szCs w:val="22"/>
        </w:rPr>
        <w:t xml:space="preserve"> </w:t>
      </w:r>
      <w:r w:rsidRPr="00167ADD">
        <w:rPr>
          <w:b/>
          <w:sz w:val="22"/>
          <w:szCs w:val="22"/>
        </w:rPr>
        <w:t>02366777</w:t>
      </w:r>
    </w:p>
    <w:p w14:paraId="45005091" w14:textId="77777777" w:rsidR="001A0576" w:rsidRPr="00167ADD" w:rsidRDefault="001A0576" w:rsidP="009A204E">
      <w:pPr>
        <w:spacing w:before="0" w:after="0"/>
        <w:ind w:left="1276" w:right="282"/>
        <w:rPr>
          <w:b/>
          <w:sz w:val="22"/>
          <w:szCs w:val="22"/>
        </w:rPr>
      </w:pPr>
    </w:p>
    <w:p w14:paraId="381FAE2E" w14:textId="77777777" w:rsidR="001A0576" w:rsidRPr="00167ADD" w:rsidRDefault="001A0576" w:rsidP="009A204E">
      <w:pPr>
        <w:spacing w:before="0" w:after="0"/>
        <w:ind w:left="1276" w:right="282"/>
        <w:rPr>
          <w:rStyle w:val="Red"/>
          <w:color w:val="auto"/>
          <w:sz w:val="22"/>
          <w:szCs w:val="22"/>
        </w:rPr>
      </w:pPr>
      <w:r w:rsidRPr="00167ADD">
        <w:rPr>
          <w:sz w:val="22"/>
          <w:szCs w:val="22"/>
        </w:rPr>
        <w:t xml:space="preserve">to operate </w:t>
      </w:r>
      <w:r w:rsidRPr="00167ADD">
        <w:rPr>
          <w:rStyle w:val="Red"/>
          <w:color w:val="auto"/>
          <w:sz w:val="22"/>
          <w:szCs w:val="22"/>
        </w:rPr>
        <w:t>a water discharge activity at</w:t>
      </w:r>
    </w:p>
    <w:p w14:paraId="3269FCF1" w14:textId="77777777" w:rsidR="001A0576" w:rsidRPr="00167ADD" w:rsidRDefault="001A0576" w:rsidP="009A204E">
      <w:pPr>
        <w:pStyle w:val="Data"/>
        <w:spacing w:line="276" w:lineRule="auto"/>
        <w:ind w:firstLine="1276"/>
        <w:rPr>
          <w:rStyle w:val="change"/>
          <w:rFonts w:cs="Arial"/>
          <w:color w:val="auto"/>
          <w:sz w:val="22"/>
          <w:szCs w:val="22"/>
        </w:rPr>
      </w:pPr>
      <w:r w:rsidRPr="00167ADD">
        <w:rPr>
          <w:rFonts w:cs="Arial"/>
          <w:noProof/>
          <w:color w:val="auto"/>
          <w:sz w:val="22"/>
          <w:szCs w:val="22"/>
        </w:rPr>
        <w:t>CSO Pothouse Wharf PS</w:t>
      </w:r>
    </w:p>
    <w:p w14:paraId="27198869" w14:textId="77777777" w:rsidR="001A0576" w:rsidRPr="00167ADD" w:rsidRDefault="001A0576" w:rsidP="009A204E">
      <w:pPr>
        <w:pStyle w:val="Data"/>
        <w:spacing w:line="276" w:lineRule="auto"/>
        <w:ind w:firstLine="1276"/>
        <w:rPr>
          <w:rStyle w:val="change"/>
          <w:rFonts w:cs="Arial"/>
          <w:color w:val="auto"/>
          <w:sz w:val="22"/>
          <w:szCs w:val="22"/>
        </w:rPr>
      </w:pPr>
      <w:r w:rsidRPr="00167ADD">
        <w:rPr>
          <w:rFonts w:cs="Arial"/>
          <w:noProof/>
          <w:color w:val="auto"/>
          <w:sz w:val="22"/>
          <w:szCs w:val="22"/>
        </w:rPr>
        <w:t>Quayside</w:t>
      </w:r>
    </w:p>
    <w:p w14:paraId="1992FC56" w14:textId="77777777" w:rsidR="001A0576" w:rsidRPr="00167ADD" w:rsidRDefault="001A0576" w:rsidP="009A204E">
      <w:pPr>
        <w:pStyle w:val="Data"/>
        <w:spacing w:line="276" w:lineRule="auto"/>
        <w:ind w:firstLine="1276"/>
        <w:rPr>
          <w:rStyle w:val="change"/>
          <w:rFonts w:cs="Arial"/>
          <w:color w:val="auto"/>
          <w:sz w:val="22"/>
          <w:szCs w:val="22"/>
        </w:rPr>
      </w:pPr>
      <w:r w:rsidRPr="00167ADD">
        <w:rPr>
          <w:rFonts w:cs="Arial"/>
          <w:noProof/>
          <w:color w:val="auto"/>
          <w:sz w:val="22"/>
          <w:szCs w:val="22"/>
        </w:rPr>
        <w:t>Off A4242</w:t>
      </w:r>
    </w:p>
    <w:p w14:paraId="36E74111" w14:textId="77777777" w:rsidR="001A0576" w:rsidRPr="00167ADD" w:rsidRDefault="001A0576" w:rsidP="009A204E">
      <w:pPr>
        <w:pStyle w:val="Data"/>
        <w:spacing w:line="276" w:lineRule="auto"/>
        <w:ind w:firstLine="1276"/>
        <w:rPr>
          <w:rStyle w:val="change"/>
          <w:rFonts w:cs="Arial"/>
          <w:color w:val="auto"/>
          <w:sz w:val="22"/>
          <w:szCs w:val="22"/>
        </w:rPr>
      </w:pPr>
      <w:r w:rsidRPr="00167ADD">
        <w:rPr>
          <w:rFonts w:cs="Arial"/>
          <w:noProof/>
          <w:color w:val="auto"/>
          <w:sz w:val="22"/>
          <w:szCs w:val="22"/>
        </w:rPr>
        <w:t>Carmarthen</w:t>
      </w:r>
    </w:p>
    <w:p w14:paraId="60B7EA23" w14:textId="77777777" w:rsidR="001A0576" w:rsidRPr="00167ADD" w:rsidRDefault="001A0576" w:rsidP="009A204E">
      <w:pPr>
        <w:pStyle w:val="Data"/>
        <w:spacing w:line="276" w:lineRule="auto"/>
        <w:ind w:firstLine="1276"/>
        <w:rPr>
          <w:rStyle w:val="change"/>
          <w:rFonts w:cs="Arial"/>
          <w:color w:val="auto"/>
          <w:sz w:val="22"/>
          <w:szCs w:val="22"/>
        </w:rPr>
      </w:pPr>
      <w:r w:rsidRPr="00167ADD">
        <w:rPr>
          <w:rFonts w:cs="Arial"/>
          <w:noProof/>
          <w:color w:val="auto"/>
          <w:sz w:val="22"/>
          <w:szCs w:val="22"/>
        </w:rPr>
        <w:t>SA31 3LL</w:t>
      </w:r>
    </w:p>
    <w:p w14:paraId="0A9E2D11" w14:textId="77777777" w:rsidR="001A0576" w:rsidRPr="004A615E" w:rsidRDefault="001A0576" w:rsidP="009A204E">
      <w:pPr>
        <w:pStyle w:val="Heading3nonum"/>
        <w:spacing w:before="0" w:line="276" w:lineRule="auto"/>
        <w:ind w:firstLine="1276"/>
        <w:rPr>
          <w:b/>
          <w:color w:val="FF0000"/>
          <w:sz w:val="22"/>
          <w:szCs w:val="22"/>
        </w:rPr>
      </w:pPr>
    </w:p>
    <w:p w14:paraId="71338B50" w14:textId="77777777" w:rsidR="001A0576" w:rsidRPr="008036BE" w:rsidRDefault="001A0576" w:rsidP="009A204E">
      <w:pPr>
        <w:spacing w:before="0" w:after="0"/>
        <w:ind w:left="1276"/>
        <w:rPr>
          <w:sz w:val="22"/>
          <w:szCs w:val="22"/>
        </w:rPr>
      </w:pPr>
      <w:r w:rsidRPr="008036BE">
        <w:rPr>
          <w:sz w:val="22"/>
          <w:szCs w:val="22"/>
        </w:rPr>
        <w:t>to the extent authorised by and subject to the conditions of this permit.</w:t>
      </w:r>
    </w:p>
    <w:p w14:paraId="6174675C" w14:textId="77777777" w:rsidR="001A0576" w:rsidRPr="0049139F" w:rsidRDefault="001A0576"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1A0576" w:rsidRPr="0049139F" w14:paraId="4269605B" w14:textId="77777777" w:rsidTr="00166CA5">
        <w:trPr>
          <w:trHeight w:hRule="exact" w:val="393"/>
        </w:trPr>
        <w:tc>
          <w:tcPr>
            <w:tcW w:w="5387" w:type="dxa"/>
            <w:tcBorders>
              <w:top w:val="nil"/>
              <w:left w:val="nil"/>
              <w:right w:val="nil"/>
            </w:tcBorders>
          </w:tcPr>
          <w:p w14:paraId="49AE1275" w14:textId="77777777" w:rsidR="001A0576" w:rsidRPr="0049139F" w:rsidRDefault="001A0576"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3606EAC5" w14:textId="77777777" w:rsidR="001A0576" w:rsidRPr="0049139F" w:rsidRDefault="001A0576" w:rsidP="00166CA5">
            <w:pPr>
              <w:pStyle w:val="Heading3nonum"/>
              <w:ind w:right="1701"/>
              <w:rPr>
                <w:sz w:val="22"/>
                <w:szCs w:val="22"/>
              </w:rPr>
            </w:pPr>
            <w:r w:rsidRPr="0049139F">
              <w:rPr>
                <w:sz w:val="22"/>
                <w:szCs w:val="22"/>
              </w:rPr>
              <w:t>Date</w:t>
            </w:r>
          </w:p>
        </w:tc>
      </w:tr>
      <w:tr w:rsidR="001A0576" w:rsidRPr="0049139F" w14:paraId="70E0FFCA" w14:textId="77777777" w:rsidTr="00166CA5">
        <w:trPr>
          <w:trHeight w:hRule="exact" w:val="977"/>
        </w:trPr>
        <w:tc>
          <w:tcPr>
            <w:tcW w:w="5387" w:type="dxa"/>
            <w:vAlign w:val="center"/>
          </w:tcPr>
          <w:p w14:paraId="5FA26643" w14:textId="34D18B8E" w:rsidR="001A0576" w:rsidRPr="001858E6" w:rsidRDefault="001858E6" w:rsidP="001858E6">
            <w:pPr>
              <w:pStyle w:val="Heading3nonum"/>
              <w:spacing w:before="0"/>
              <w:ind w:right="34"/>
              <w:jc w:val="center"/>
              <w:rPr>
                <w:color w:val="auto"/>
                <w:sz w:val="22"/>
                <w:szCs w:val="22"/>
              </w:rPr>
            </w:pPr>
            <w:r w:rsidRPr="001858E6">
              <w:rPr>
                <w:b/>
                <w:color w:val="auto"/>
                <w:sz w:val="22"/>
                <w:szCs w:val="22"/>
              </w:rPr>
              <w:t>Amy Nethercott</w:t>
            </w:r>
          </w:p>
        </w:tc>
        <w:tc>
          <w:tcPr>
            <w:tcW w:w="2551" w:type="dxa"/>
            <w:vAlign w:val="center"/>
          </w:tcPr>
          <w:p w14:paraId="743A050F" w14:textId="274D8FEA" w:rsidR="001A0576" w:rsidRPr="001858E6" w:rsidRDefault="001858E6" w:rsidP="00166CA5">
            <w:pPr>
              <w:pStyle w:val="Heading3nonum"/>
              <w:spacing w:before="0" w:line="240" w:lineRule="auto"/>
              <w:jc w:val="center"/>
              <w:rPr>
                <w:b/>
                <w:color w:val="auto"/>
                <w:sz w:val="22"/>
                <w:szCs w:val="22"/>
              </w:rPr>
            </w:pPr>
            <w:r w:rsidRPr="001858E6">
              <w:rPr>
                <w:b/>
                <w:color w:val="auto"/>
                <w:sz w:val="22"/>
                <w:szCs w:val="22"/>
              </w:rPr>
              <w:t>24/02/2020</w:t>
            </w:r>
          </w:p>
        </w:tc>
      </w:tr>
    </w:tbl>
    <w:p w14:paraId="02C1E598" w14:textId="77777777" w:rsidR="001A0576" w:rsidRDefault="001A0576"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63919969" w14:textId="77777777" w:rsidR="001A0576" w:rsidRDefault="001A0576" w:rsidP="00166CA5">
      <w:pPr>
        <w:rPr>
          <w:rStyle w:val="Pink"/>
        </w:rPr>
      </w:pPr>
      <w:r>
        <w:rPr>
          <w:rStyle w:val="Pink"/>
        </w:rPr>
        <w:br w:type="page"/>
      </w:r>
    </w:p>
    <w:p w14:paraId="63B73CE4" w14:textId="77777777" w:rsidR="001A0576" w:rsidRDefault="001A0576" w:rsidP="00A9057C">
      <w:pPr>
        <w:pStyle w:val="Heading1"/>
        <w:ind w:left="567" w:right="686"/>
      </w:pPr>
      <w:r>
        <w:lastRenderedPageBreak/>
        <w:t>Conditions</w:t>
      </w:r>
    </w:p>
    <w:p w14:paraId="07A7EF51" w14:textId="77777777" w:rsidR="001A0576" w:rsidRPr="00F42B24" w:rsidRDefault="001A0576" w:rsidP="00A9057C">
      <w:pPr>
        <w:pStyle w:val="Bullet"/>
        <w:ind w:right="686" w:hanging="113"/>
        <w:rPr>
          <w:sz w:val="36"/>
          <w:szCs w:val="36"/>
        </w:rPr>
      </w:pPr>
      <w:r w:rsidRPr="00F42B24">
        <w:rPr>
          <w:sz w:val="36"/>
          <w:szCs w:val="36"/>
        </w:rPr>
        <w:t>Management</w:t>
      </w:r>
    </w:p>
    <w:p w14:paraId="5094ACE6" w14:textId="77777777" w:rsidR="001A0576" w:rsidRDefault="001A0576" w:rsidP="00A9057C">
      <w:pPr>
        <w:pStyle w:val="Bullet0"/>
        <w:numPr>
          <w:ilvl w:val="1"/>
          <w:numId w:val="2"/>
        </w:numPr>
        <w:ind w:right="686" w:hanging="113"/>
      </w:pPr>
      <w:r>
        <w:t>General management</w:t>
      </w:r>
    </w:p>
    <w:p w14:paraId="72B9CF6A" w14:textId="097D4176" w:rsidR="001A0576" w:rsidRPr="00F42B24" w:rsidRDefault="001A0576"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00EC3AC8">
        <w:rPr>
          <w:rStyle w:val="Red"/>
          <w:color w:val="auto"/>
          <w:sz w:val="18"/>
          <w:szCs w:val="18"/>
        </w:rPr>
        <w:t>ies</w:t>
      </w:r>
      <w:r w:rsidRPr="00F42B24">
        <w:rPr>
          <w:sz w:val="18"/>
          <w:szCs w:val="18"/>
        </w:rPr>
        <w:t>:</w:t>
      </w:r>
    </w:p>
    <w:p w14:paraId="5D5709DF" w14:textId="77777777" w:rsidR="001A0576" w:rsidRPr="00F42B24" w:rsidRDefault="001A0576" w:rsidP="009C42C3">
      <w:pPr>
        <w:pStyle w:val="aBullet"/>
        <w:numPr>
          <w:ilvl w:val="0"/>
          <w:numId w:val="45"/>
        </w:numPr>
        <w:ind w:left="1560" w:right="686"/>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6F228D4B" w14:textId="77777777" w:rsidR="001A0576" w:rsidRPr="00F42B24" w:rsidRDefault="001A0576" w:rsidP="009C42C3">
      <w:pPr>
        <w:pStyle w:val="aBullet"/>
        <w:numPr>
          <w:ilvl w:val="0"/>
          <w:numId w:val="45"/>
        </w:numPr>
        <w:ind w:left="1560" w:right="686"/>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1B937BEC" w14:textId="77777777" w:rsidR="001A0576" w:rsidRDefault="001A0576" w:rsidP="00072163">
      <w:pPr>
        <w:pStyle w:val="Bullet1"/>
        <w:ind w:right="686" w:hanging="113"/>
        <w:rPr>
          <w:sz w:val="18"/>
          <w:szCs w:val="18"/>
        </w:rPr>
      </w:pPr>
      <w:r w:rsidRPr="00F42B24">
        <w:rPr>
          <w:sz w:val="18"/>
          <w:szCs w:val="18"/>
        </w:rPr>
        <w:t xml:space="preserve">Records demonstrating compliance with condition 1.1.1 shall be maintained. </w:t>
      </w:r>
    </w:p>
    <w:p w14:paraId="0405C203" w14:textId="77777777" w:rsidR="001A0576" w:rsidRPr="00072163" w:rsidRDefault="001A0576"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6BF0A62F" w14:textId="77777777" w:rsidR="001A0576" w:rsidRPr="00F42B24" w:rsidRDefault="001A0576" w:rsidP="00A9057C">
      <w:pPr>
        <w:pStyle w:val="Bullet"/>
        <w:ind w:right="686" w:hanging="113"/>
        <w:rPr>
          <w:sz w:val="36"/>
          <w:szCs w:val="36"/>
        </w:rPr>
      </w:pPr>
      <w:r w:rsidRPr="00F42B24">
        <w:rPr>
          <w:sz w:val="36"/>
          <w:szCs w:val="36"/>
        </w:rPr>
        <w:t>Operations</w:t>
      </w:r>
    </w:p>
    <w:p w14:paraId="0A2442A7" w14:textId="77777777" w:rsidR="001A0576" w:rsidRPr="00166CA5" w:rsidRDefault="001A0576" w:rsidP="00A9057C">
      <w:pPr>
        <w:pStyle w:val="Bullet0"/>
        <w:ind w:right="686" w:hanging="113"/>
      </w:pPr>
      <w:r w:rsidRPr="00166CA5">
        <w:t>Permitted activities</w:t>
      </w:r>
    </w:p>
    <w:p w14:paraId="2C1DB199" w14:textId="77777777" w:rsidR="001A0576" w:rsidRPr="00166CA5" w:rsidRDefault="001A0576" w:rsidP="0006339E">
      <w:pPr>
        <w:pStyle w:val="Bullet1"/>
        <w:tabs>
          <w:tab w:val="clear" w:pos="680"/>
          <w:tab w:val="num" w:pos="709"/>
        </w:tabs>
        <w:ind w:left="1134" w:right="686" w:hanging="567"/>
      </w:pPr>
      <w:r w:rsidRPr="00166CA5">
        <w:rPr>
          <w:sz w:val="18"/>
          <w:szCs w:val="18"/>
        </w:rPr>
        <w:t>The only activit</w:t>
      </w:r>
      <w:r>
        <w:rPr>
          <w:rStyle w:val="Red"/>
          <w:color w:val="auto"/>
          <w:sz w:val="18"/>
          <w:szCs w:val="18"/>
        </w:rPr>
        <w:t>ies</w:t>
      </w:r>
      <w:r w:rsidRPr="00166CA5">
        <w:rPr>
          <w:sz w:val="18"/>
          <w:szCs w:val="18"/>
        </w:rPr>
        <w:t xml:space="preserve"> authorised by the permit </w:t>
      </w:r>
      <w:r>
        <w:rPr>
          <w:rStyle w:val="Red"/>
          <w:color w:val="auto"/>
          <w:sz w:val="18"/>
          <w:szCs w:val="18"/>
        </w:rPr>
        <w:t>are</w:t>
      </w:r>
      <w:r w:rsidRPr="00166CA5">
        <w:rPr>
          <w:rStyle w:val="Red"/>
          <w:color w:val="auto"/>
          <w:sz w:val="18"/>
          <w:szCs w:val="18"/>
        </w:rPr>
        <w:t xml:space="preserve"> </w:t>
      </w:r>
      <w:r w:rsidRPr="00166CA5">
        <w:rPr>
          <w:sz w:val="18"/>
          <w:szCs w:val="18"/>
        </w:rPr>
        <w:t>the activit</w:t>
      </w:r>
      <w:r>
        <w:rPr>
          <w:rStyle w:val="Red"/>
          <w:color w:val="auto"/>
          <w:sz w:val="18"/>
          <w:szCs w:val="18"/>
        </w:rPr>
        <w:t>ies</w:t>
      </w:r>
      <w:r w:rsidRPr="00166CA5">
        <w:rPr>
          <w:sz w:val="18"/>
          <w:szCs w:val="18"/>
        </w:rPr>
        <w:t xml:space="preserve"> specified in schedule 1 table S1.1.</w:t>
      </w:r>
    </w:p>
    <w:p w14:paraId="0A330584" w14:textId="77777777" w:rsidR="001A0576" w:rsidRPr="00166CA5" w:rsidRDefault="001A0576" w:rsidP="00A9057C">
      <w:pPr>
        <w:pStyle w:val="Bullet0"/>
        <w:ind w:right="686" w:hanging="113"/>
      </w:pPr>
      <w:r w:rsidRPr="00166CA5">
        <w:t xml:space="preserve">The site </w:t>
      </w:r>
    </w:p>
    <w:p w14:paraId="62673EA4" w14:textId="77777777" w:rsidR="001A0576" w:rsidRPr="00E152DE" w:rsidRDefault="001A0576" w:rsidP="0006339E">
      <w:pPr>
        <w:pStyle w:val="Bullet1"/>
        <w:tabs>
          <w:tab w:val="clear" w:pos="680"/>
          <w:tab w:val="num" w:pos="709"/>
        </w:tabs>
        <w:ind w:left="1134" w:right="686" w:hanging="567"/>
        <w:rPr>
          <w:sz w:val="18"/>
          <w:szCs w:val="18"/>
        </w:rPr>
      </w:pPr>
      <w:r w:rsidRPr="00E152DE">
        <w:rPr>
          <w:sz w:val="18"/>
          <w:szCs w:val="18"/>
        </w:rPr>
        <w:t>The discharge activit</w:t>
      </w:r>
      <w:r w:rsidRPr="00E152DE">
        <w:rPr>
          <w:rStyle w:val="Red"/>
          <w:color w:val="auto"/>
          <w:sz w:val="18"/>
          <w:szCs w:val="18"/>
        </w:rPr>
        <w:t>ies</w:t>
      </w:r>
      <w:r w:rsidRPr="00E152DE">
        <w:rPr>
          <w:sz w:val="18"/>
          <w:szCs w:val="18"/>
        </w:rPr>
        <w:t xml:space="preserve"> shall take place at the discharge point marked on the site plan at schedule 7 to this permit, and as listed in table S3.2; and the operating techniques that are the subject of conditions prefixed by 2.3</w:t>
      </w:r>
      <w:r>
        <w:rPr>
          <w:sz w:val="18"/>
          <w:szCs w:val="18"/>
        </w:rPr>
        <w:t>,</w:t>
      </w:r>
      <w:r w:rsidRPr="00E152DE">
        <w:rPr>
          <w:sz w:val="18"/>
          <w:szCs w:val="18"/>
        </w:rPr>
        <w:t xml:space="preserve"> shall be applied at the location shown, or otherwise described, in schedule 7</w:t>
      </w:r>
      <w:r w:rsidRPr="00E152DE">
        <w:rPr>
          <w:rStyle w:val="Red"/>
          <w:color w:val="auto"/>
          <w:sz w:val="18"/>
          <w:szCs w:val="18"/>
        </w:rPr>
        <w:t>.</w:t>
      </w:r>
    </w:p>
    <w:p w14:paraId="2DDB016E" w14:textId="77777777" w:rsidR="001A0576" w:rsidRDefault="001A0576" w:rsidP="00A9057C">
      <w:pPr>
        <w:pStyle w:val="Bullet0"/>
        <w:ind w:right="686" w:hanging="113"/>
      </w:pPr>
      <w:r>
        <w:t>Operating techniques</w:t>
      </w:r>
    </w:p>
    <w:p w14:paraId="45D2A95C" w14:textId="77777777" w:rsidR="001A0576" w:rsidRPr="00385DA3" w:rsidRDefault="001A0576" w:rsidP="0006339E">
      <w:pPr>
        <w:pStyle w:val="Bullet1"/>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3DB80471" w14:textId="77777777" w:rsidR="001A0576" w:rsidRPr="00177D84" w:rsidRDefault="001A0576"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578F2A9B" w14:textId="77777777" w:rsidR="001A0576" w:rsidRPr="00166CA5" w:rsidRDefault="001A0576" w:rsidP="003B46AC">
      <w:pPr>
        <w:pStyle w:val="aBullet"/>
        <w:numPr>
          <w:ilvl w:val="0"/>
          <w:numId w:val="47"/>
        </w:numPr>
        <w:ind w:left="1560" w:right="686"/>
        <w:rPr>
          <w:rStyle w:val="Red"/>
          <w:color w:val="auto"/>
          <w:sz w:val="18"/>
          <w:szCs w:val="18"/>
        </w:rPr>
      </w:pPr>
      <w:r w:rsidRPr="00166CA5">
        <w:rPr>
          <w:rStyle w:val="Red"/>
          <w:color w:val="auto"/>
          <w:sz w:val="18"/>
          <w:szCs w:val="18"/>
        </w:rPr>
        <w:t>The discharge shall only occur when and only for as long as either:</w:t>
      </w:r>
    </w:p>
    <w:p w14:paraId="2A62680F" w14:textId="77777777" w:rsidR="001A0576" w:rsidRPr="00166CA5" w:rsidRDefault="001A0576"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1C3EC292" w14:textId="77777777" w:rsidR="001A0576" w:rsidRPr="00166CA5" w:rsidRDefault="001A0576"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2EBB1A94" w14:textId="77777777" w:rsidR="001A0576" w:rsidRPr="00182957" w:rsidRDefault="001A0576"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1CF614D3" w14:textId="77777777" w:rsidR="001A0576" w:rsidRPr="00166CA5" w:rsidRDefault="001A0576" w:rsidP="003B46AC">
      <w:pPr>
        <w:pStyle w:val="aBullet"/>
        <w:numPr>
          <w:ilvl w:val="0"/>
          <w:numId w:val="47"/>
        </w:numPr>
        <w:ind w:left="1560" w:right="686"/>
        <w:rPr>
          <w:sz w:val="18"/>
          <w:szCs w:val="18"/>
        </w:rPr>
      </w:pPr>
      <w:r w:rsidRPr="00166CA5">
        <w:rPr>
          <w:sz w:val="18"/>
          <w:szCs w:val="18"/>
        </w:rPr>
        <w:lastRenderedPageBreak/>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2789B6E0" w14:textId="77777777" w:rsidR="001A0576" w:rsidRPr="00C0308C" w:rsidRDefault="001A0576" w:rsidP="003B46AC">
      <w:pPr>
        <w:pStyle w:val="aBullet"/>
        <w:numPr>
          <w:ilvl w:val="0"/>
          <w:numId w:val="47"/>
        </w:numPr>
        <w:ind w:left="1560" w:right="686"/>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69396924" w14:textId="77777777" w:rsidR="001A0576" w:rsidRPr="00F42B24" w:rsidRDefault="001A0576" w:rsidP="00A9057C">
      <w:pPr>
        <w:pStyle w:val="Bullet"/>
        <w:ind w:hanging="113"/>
        <w:rPr>
          <w:sz w:val="36"/>
          <w:szCs w:val="36"/>
        </w:rPr>
      </w:pPr>
      <w:r w:rsidRPr="00F42B24">
        <w:rPr>
          <w:sz w:val="36"/>
          <w:szCs w:val="36"/>
        </w:rPr>
        <w:t>Emissions and monitoring</w:t>
      </w:r>
    </w:p>
    <w:p w14:paraId="5A838C01" w14:textId="77777777" w:rsidR="001A0576" w:rsidRPr="00166CA5" w:rsidRDefault="001A0576" w:rsidP="00A9057C">
      <w:pPr>
        <w:pStyle w:val="Bullet0"/>
        <w:ind w:hanging="113"/>
        <w:rPr>
          <w:rStyle w:val="Red"/>
          <w:color w:val="auto"/>
        </w:rPr>
      </w:pPr>
      <w:r w:rsidRPr="00166CA5">
        <w:rPr>
          <w:rStyle w:val="Red"/>
          <w:color w:val="auto"/>
        </w:rPr>
        <w:t xml:space="preserve">Monitoring </w:t>
      </w:r>
    </w:p>
    <w:p w14:paraId="039EDADC" w14:textId="77777777" w:rsidR="001A0576" w:rsidRPr="00166CA5" w:rsidRDefault="001A0576" w:rsidP="00244E01">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003ECAE5" w14:textId="77777777" w:rsidR="001A0576" w:rsidRPr="00166CA5" w:rsidRDefault="001A0576" w:rsidP="008976EC">
      <w:pPr>
        <w:pStyle w:val="aBullet"/>
        <w:numPr>
          <w:ilvl w:val="0"/>
          <w:numId w:val="48"/>
        </w:numPr>
        <w:ind w:left="1560"/>
        <w:rPr>
          <w:rStyle w:val="Red"/>
          <w:color w:val="auto"/>
          <w:sz w:val="18"/>
          <w:szCs w:val="18"/>
        </w:rPr>
      </w:pPr>
      <w:r w:rsidRPr="00166CA5">
        <w:rPr>
          <w:rStyle w:val="Red"/>
          <w:color w:val="auto"/>
          <w:sz w:val="18"/>
          <w:szCs w:val="18"/>
        </w:rPr>
        <w:t>point source emissions specified in tables S3.1 and S3.4.</w:t>
      </w:r>
    </w:p>
    <w:p w14:paraId="03FA63AD" w14:textId="77777777" w:rsidR="001A0576" w:rsidRPr="00166CA5" w:rsidRDefault="001A0576"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37CE84F8" w14:textId="77777777" w:rsidR="001A0576" w:rsidRPr="00166CA5" w:rsidRDefault="001A0576" w:rsidP="00244E01">
      <w:pPr>
        <w:pStyle w:val="Default"/>
        <w:spacing w:line="276" w:lineRule="auto"/>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08CFEAE3" w14:textId="77777777" w:rsidR="001A0576" w:rsidRPr="00166CA5" w:rsidRDefault="001A0576" w:rsidP="00244E01">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2B72AA0F" w14:textId="77777777" w:rsidR="001A0576" w:rsidRPr="00F42B24" w:rsidRDefault="001A0576" w:rsidP="00A9057C">
      <w:pPr>
        <w:pStyle w:val="Bullet"/>
        <w:ind w:hanging="113"/>
        <w:rPr>
          <w:sz w:val="36"/>
          <w:szCs w:val="36"/>
        </w:rPr>
      </w:pPr>
      <w:r w:rsidRPr="00F42B24">
        <w:rPr>
          <w:sz w:val="36"/>
          <w:szCs w:val="36"/>
        </w:rPr>
        <w:t>Information</w:t>
      </w:r>
    </w:p>
    <w:p w14:paraId="68F2BFA3" w14:textId="77777777" w:rsidR="001A0576" w:rsidRDefault="001A0576" w:rsidP="00A9057C">
      <w:pPr>
        <w:pStyle w:val="Bullet0"/>
        <w:ind w:hanging="113"/>
      </w:pPr>
      <w:r>
        <w:t>Records</w:t>
      </w:r>
    </w:p>
    <w:p w14:paraId="43AEC747" w14:textId="77777777" w:rsidR="001A0576" w:rsidRPr="00F42B24" w:rsidRDefault="001A0576" w:rsidP="00A9057C">
      <w:pPr>
        <w:pStyle w:val="Bullet1"/>
        <w:ind w:hanging="113"/>
        <w:rPr>
          <w:sz w:val="18"/>
          <w:szCs w:val="18"/>
        </w:rPr>
      </w:pPr>
      <w:r w:rsidRPr="00F42B24">
        <w:rPr>
          <w:sz w:val="18"/>
          <w:szCs w:val="18"/>
        </w:rPr>
        <w:t>All records required to be made by schedule 3, 4 and 5 to this permit shall:</w:t>
      </w:r>
    </w:p>
    <w:p w14:paraId="231FBA53" w14:textId="77777777" w:rsidR="001A0576" w:rsidRPr="00F42B24" w:rsidRDefault="001A0576" w:rsidP="008976EC">
      <w:pPr>
        <w:pStyle w:val="aBullet"/>
        <w:numPr>
          <w:ilvl w:val="0"/>
          <w:numId w:val="49"/>
        </w:numPr>
        <w:ind w:left="1560"/>
        <w:rPr>
          <w:sz w:val="18"/>
          <w:szCs w:val="18"/>
        </w:rPr>
      </w:pPr>
      <w:r w:rsidRPr="00F42B24">
        <w:rPr>
          <w:sz w:val="18"/>
          <w:szCs w:val="18"/>
        </w:rPr>
        <w:t>be legible;</w:t>
      </w:r>
    </w:p>
    <w:p w14:paraId="133BB93A" w14:textId="77777777" w:rsidR="001A0576" w:rsidRPr="00F42B24" w:rsidRDefault="001A0576" w:rsidP="008976EC">
      <w:pPr>
        <w:pStyle w:val="aBullet"/>
        <w:numPr>
          <w:ilvl w:val="0"/>
          <w:numId w:val="49"/>
        </w:numPr>
        <w:ind w:left="1560"/>
        <w:rPr>
          <w:sz w:val="18"/>
          <w:szCs w:val="18"/>
        </w:rPr>
      </w:pPr>
      <w:r w:rsidRPr="00F42B24">
        <w:rPr>
          <w:sz w:val="18"/>
          <w:szCs w:val="18"/>
        </w:rPr>
        <w:t>be made as soon as reasonably practicable;</w:t>
      </w:r>
    </w:p>
    <w:p w14:paraId="753DACF3" w14:textId="77777777" w:rsidR="001A0576" w:rsidRPr="00F42B24" w:rsidRDefault="001A0576" w:rsidP="008976EC">
      <w:pPr>
        <w:pStyle w:val="aBullet"/>
        <w:numPr>
          <w:ilvl w:val="0"/>
          <w:numId w:val="49"/>
        </w:numPr>
        <w:ind w:left="1560"/>
        <w:rPr>
          <w:sz w:val="18"/>
          <w:szCs w:val="18"/>
        </w:rPr>
      </w:pPr>
      <w:r w:rsidRPr="00F42B24">
        <w:rPr>
          <w:sz w:val="18"/>
          <w:szCs w:val="18"/>
        </w:rPr>
        <w:t>if amended, be amended in such a way that the original and any subsequent amendments remain legible, or are capable of retrieval; and</w:t>
      </w:r>
    </w:p>
    <w:p w14:paraId="5A20E009" w14:textId="77777777" w:rsidR="001A0576" w:rsidRDefault="001A0576" w:rsidP="008976EC">
      <w:pPr>
        <w:pStyle w:val="aBullet"/>
        <w:numPr>
          <w:ilvl w:val="0"/>
          <w:numId w:val="49"/>
        </w:numPr>
        <w:ind w:left="1560"/>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3A3F998E" w14:textId="77777777" w:rsidR="001A0576" w:rsidRPr="00E35108" w:rsidRDefault="001A0576"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34F29FB9" w14:textId="77777777" w:rsidR="001A0576" w:rsidRDefault="001A0576" w:rsidP="00A9057C">
      <w:pPr>
        <w:pStyle w:val="Bullet0"/>
        <w:ind w:hanging="113"/>
      </w:pPr>
      <w:r>
        <w:t>Reporting</w:t>
      </w:r>
    </w:p>
    <w:p w14:paraId="5AE64C74" w14:textId="77777777" w:rsidR="001A0576" w:rsidRPr="00F42B24" w:rsidRDefault="001A0576"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500FEC96" w14:textId="77777777" w:rsidR="001A0576" w:rsidRPr="00166CA5" w:rsidRDefault="001A0576"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0DF4064B" w14:textId="77777777" w:rsidR="001A0576" w:rsidRPr="00166CA5" w:rsidRDefault="001A0576" w:rsidP="00BF5F0B">
      <w:pPr>
        <w:pStyle w:val="aBullet"/>
        <w:numPr>
          <w:ilvl w:val="0"/>
          <w:numId w:val="50"/>
        </w:numPr>
        <w:ind w:left="1560"/>
        <w:rPr>
          <w:rStyle w:val="Red"/>
          <w:color w:val="auto"/>
          <w:sz w:val="18"/>
          <w:szCs w:val="18"/>
        </w:rPr>
      </w:pPr>
      <w:r w:rsidRPr="00166CA5">
        <w:rPr>
          <w:rStyle w:val="Red"/>
          <w:color w:val="auto"/>
          <w:sz w:val="18"/>
          <w:szCs w:val="18"/>
        </w:rPr>
        <w:t>in respect of the parameters and monitoring points specified in schedule 4 table S4.1;</w:t>
      </w:r>
    </w:p>
    <w:p w14:paraId="65A22FE1" w14:textId="77777777" w:rsidR="001A0576" w:rsidRPr="00166CA5" w:rsidRDefault="001A0576" w:rsidP="00BF5F0B">
      <w:pPr>
        <w:pStyle w:val="aBullet"/>
        <w:numPr>
          <w:ilvl w:val="0"/>
          <w:numId w:val="50"/>
        </w:numPr>
        <w:ind w:left="1560"/>
        <w:rPr>
          <w:rStyle w:val="Red"/>
          <w:color w:val="auto"/>
          <w:sz w:val="18"/>
          <w:szCs w:val="18"/>
        </w:rPr>
      </w:pPr>
      <w:r w:rsidRPr="00166CA5">
        <w:rPr>
          <w:rStyle w:val="Red"/>
          <w:color w:val="auto"/>
          <w:sz w:val="18"/>
          <w:szCs w:val="18"/>
        </w:rPr>
        <w:lastRenderedPageBreak/>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1A13B344" w14:textId="77777777" w:rsidR="001A0576" w:rsidRPr="00C0308C" w:rsidRDefault="001A0576" w:rsidP="00BF5F0B">
      <w:pPr>
        <w:pStyle w:val="aBullet"/>
        <w:numPr>
          <w:ilvl w:val="0"/>
          <w:numId w:val="50"/>
        </w:numPr>
        <w:ind w:left="1560"/>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00D0FA18" w14:textId="77777777" w:rsidR="001A0576" w:rsidRDefault="001A0576" w:rsidP="00A9057C">
      <w:pPr>
        <w:pStyle w:val="Bullet0"/>
        <w:ind w:hanging="113"/>
      </w:pPr>
      <w:r>
        <w:t>Notifications</w:t>
      </w:r>
    </w:p>
    <w:p w14:paraId="6C171BA5" w14:textId="77777777" w:rsidR="001A0576" w:rsidRPr="00F42B24" w:rsidRDefault="001A0576"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D8C7A3C" w14:textId="77777777" w:rsidR="001A0576" w:rsidRPr="00F42B24" w:rsidRDefault="001A0576"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213A2764" w14:textId="77777777" w:rsidR="001A0576" w:rsidRPr="00F42B24" w:rsidRDefault="001A0576"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4F05E7C4" w14:textId="77777777" w:rsidR="001A0576" w:rsidRPr="00F42B24" w:rsidRDefault="001A0576" w:rsidP="00AF798D">
      <w:pPr>
        <w:pStyle w:val="ListParagraph"/>
        <w:ind w:left="1134"/>
        <w:rPr>
          <w:sz w:val="18"/>
          <w:szCs w:val="18"/>
        </w:rPr>
      </w:pPr>
      <w:r w:rsidRPr="00F42B24">
        <w:rPr>
          <w:sz w:val="18"/>
          <w:szCs w:val="18"/>
        </w:rPr>
        <w:t>Where the operator is a registered company:</w:t>
      </w:r>
    </w:p>
    <w:p w14:paraId="30992C23" w14:textId="77777777" w:rsidR="001A0576" w:rsidRPr="00F42B24" w:rsidRDefault="001A0576" w:rsidP="00AA39FC">
      <w:pPr>
        <w:pStyle w:val="aBullet"/>
        <w:numPr>
          <w:ilvl w:val="3"/>
          <w:numId w:val="15"/>
        </w:numPr>
        <w:tabs>
          <w:tab w:val="num" w:pos="1701"/>
        </w:tabs>
        <w:ind w:left="1701" w:hanging="567"/>
        <w:rPr>
          <w:sz w:val="18"/>
          <w:szCs w:val="18"/>
        </w:rPr>
      </w:pPr>
      <w:r w:rsidRPr="00F42B24">
        <w:rPr>
          <w:sz w:val="18"/>
          <w:szCs w:val="18"/>
        </w:rPr>
        <w:t>any change in the operator’s trading name, registered name or registered office address; and</w:t>
      </w:r>
    </w:p>
    <w:p w14:paraId="7F3EFDB2" w14:textId="77777777" w:rsidR="001A0576" w:rsidRPr="00F42B24" w:rsidRDefault="001A0576" w:rsidP="00AA39FC">
      <w:pPr>
        <w:pStyle w:val="aBullet"/>
        <w:numPr>
          <w:ilvl w:val="3"/>
          <w:numId w:val="15"/>
        </w:numPr>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E97A4B4" w14:textId="77777777" w:rsidR="001A0576" w:rsidRPr="00F42B24" w:rsidRDefault="001A0576" w:rsidP="00AF798D">
      <w:pPr>
        <w:pStyle w:val="ListParagraph"/>
        <w:ind w:left="1134"/>
        <w:rPr>
          <w:sz w:val="18"/>
          <w:szCs w:val="18"/>
        </w:rPr>
      </w:pPr>
      <w:r w:rsidRPr="00F42B24">
        <w:rPr>
          <w:sz w:val="18"/>
          <w:szCs w:val="18"/>
        </w:rPr>
        <w:t>Where the operator is a corporate body other than a registered company:</w:t>
      </w:r>
    </w:p>
    <w:p w14:paraId="0A965DCB" w14:textId="77777777" w:rsidR="001A0576" w:rsidRPr="00B411EE" w:rsidRDefault="001A0576" w:rsidP="00B411EE">
      <w:pPr>
        <w:pStyle w:val="aBullet"/>
        <w:numPr>
          <w:ilvl w:val="3"/>
          <w:numId w:val="44"/>
        </w:numPr>
        <w:tabs>
          <w:tab w:val="clear" w:pos="1134"/>
          <w:tab w:val="num" w:pos="1701"/>
        </w:tabs>
        <w:ind w:firstLine="0"/>
        <w:rPr>
          <w:sz w:val="18"/>
          <w:szCs w:val="18"/>
        </w:rPr>
      </w:pPr>
      <w:r w:rsidRPr="00B411EE">
        <w:rPr>
          <w:sz w:val="18"/>
          <w:szCs w:val="18"/>
        </w:rPr>
        <w:t>any change in the operator’s name or address; and</w:t>
      </w:r>
    </w:p>
    <w:p w14:paraId="4598E467" w14:textId="4D8F343F" w:rsidR="001A0576" w:rsidRDefault="001A0576" w:rsidP="00AA39FC">
      <w:pPr>
        <w:pStyle w:val="aBullet"/>
        <w:numPr>
          <w:ilvl w:val="3"/>
          <w:numId w:val="15"/>
        </w:numPr>
        <w:tabs>
          <w:tab w:val="num" w:pos="1701"/>
        </w:tabs>
        <w:ind w:left="1701" w:hanging="567"/>
        <w:rPr>
          <w:sz w:val="18"/>
          <w:szCs w:val="18"/>
        </w:rPr>
      </w:pPr>
      <w:r w:rsidRPr="00F42B24">
        <w:rPr>
          <w:sz w:val="18"/>
          <w:szCs w:val="18"/>
        </w:rPr>
        <w:t>any steps taken with a view to the dissolution of the operator.</w:t>
      </w:r>
    </w:p>
    <w:p w14:paraId="34029C20" w14:textId="77777777" w:rsidR="00C63717" w:rsidRPr="00C63717" w:rsidRDefault="00C63717" w:rsidP="00AA39FC">
      <w:pPr>
        <w:pStyle w:val="Bullet1"/>
        <w:tabs>
          <w:tab w:val="clear" w:pos="680"/>
          <w:tab w:val="num" w:pos="1134"/>
        </w:tabs>
        <w:ind w:left="1134" w:hanging="567"/>
        <w:rPr>
          <w:rFonts w:ascii="Arial" w:eastAsia="Times New Roman" w:hAnsi="Arial"/>
          <w:sz w:val="18"/>
          <w:szCs w:val="18"/>
        </w:rPr>
      </w:pPr>
      <w:r w:rsidRPr="00C63717">
        <w:rPr>
          <w:rFonts w:ascii="Arial" w:eastAsia="Times New Roman" w:hAnsi="Arial"/>
          <w:sz w:val="18"/>
          <w:szCs w:val="18"/>
        </w:rPr>
        <w:t>The operator shall notify the Local Food Authority / Environmental Health Authority in the event of the discharge of sewage in an emergency from any discharge points listed in schedule 3 Table S3.2. Such notification must be made as soon as practicable and no later than 24 hours after the event, and shall detail the reasons why the situation occurred, and the actions taken by the operator. </w:t>
      </w:r>
    </w:p>
    <w:p w14:paraId="09D43360" w14:textId="57CE0AE9" w:rsidR="00273787" w:rsidRPr="00C63717" w:rsidRDefault="00C63717" w:rsidP="0008462F">
      <w:pPr>
        <w:pStyle w:val="Bullet1"/>
        <w:tabs>
          <w:tab w:val="clear" w:pos="680"/>
          <w:tab w:val="num" w:pos="1134"/>
        </w:tabs>
        <w:ind w:left="1134" w:hanging="567"/>
        <w:rPr>
          <w:rFonts w:ascii="Arial" w:eastAsia="Times New Roman" w:hAnsi="Arial"/>
          <w:sz w:val="18"/>
          <w:szCs w:val="18"/>
        </w:rPr>
      </w:pPr>
      <w:r w:rsidRPr="00C63717">
        <w:rPr>
          <w:rFonts w:ascii="Arial" w:eastAsia="Times New Roman" w:hAnsi="Arial"/>
          <w:sz w:val="18"/>
          <w:szCs w:val="18"/>
        </w:rPr>
        <w:t xml:space="preserve">The operator shall notify the Natural Resources Wales, as soon as practicable after receipt of a telemetry warning, that operation of the combined sewer overflow has taken place. </w:t>
      </w:r>
    </w:p>
    <w:p w14:paraId="157F0AFA" w14:textId="77777777" w:rsidR="001A0576" w:rsidRDefault="001A0576" w:rsidP="00A9057C">
      <w:pPr>
        <w:pStyle w:val="Bullet0"/>
        <w:ind w:hanging="113"/>
      </w:pPr>
      <w:r>
        <w:t>Interpretation</w:t>
      </w:r>
    </w:p>
    <w:p w14:paraId="45D4DE34" w14:textId="77777777" w:rsidR="001A0576" w:rsidRPr="00F42B24" w:rsidRDefault="001A0576" w:rsidP="00A9057C">
      <w:pPr>
        <w:pStyle w:val="Bullet1"/>
        <w:ind w:hanging="113"/>
        <w:rPr>
          <w:sz w:val="18"/>
          <w:szCs w:val="18"/>
        </w:rPr>
      </w:pPr>
      <w:r w:rsidRPr="00F42B24">
        <w:rPr>
          <w:sz w:val="18"/>
          <w:szCs w:val="18"/>
        </w:rPr>
        <w:t>In this permit the expressions listed in schedule 6 shall have the meaning given in that schedule.</w:t>
      </w:r>
    </w:p>
    <w:p w14:paraId="125D5260" w14:textId="77777777" w:rsidR="001A0576" w:rsidRPr="00F42B24" w:rsidRDefault="001A0576"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12DEC6B" w14:textId="77777777" w:rsidR="001A0576" w:rsidRDefault="001A0576" w:rsidP="00FB03C2"/>
    <w:p w14:paraId="79D3798B" w14:textId="77777777" w:rsidR="001A0576" w:rsidRDefault="001A0576" w:rsidP="00FB03C2"/>
    <w:p w14:paraId="40EABDEF" w14:textId="77777777" w:rsidR="001A0576" w:rsidRDefault="001A0576">
      <w:pPr>
        <w:spacing w:before="0" w:after="0" w:line="240" w:lineRule="auto"/>
      </w:pPr>
      <w:r>
        <w:br w:type="page"/>
      </w:r>
    </w:p>
    <w:p w14:paraId="08855E28" w14:textId="77777777" w:rsidR="001A0576" w:rsidRPr="00FB03C2" w:rsidRDefault="001A0576" w:rsidP="008B35E4">
      <w:pPr>
        <w:pStyle w:val="Heading1"/>
        <w:tabs>
          <w:tab w:val="left" w:pos="567"/>
        </w:tabs>
        <w:ind w:left="567"/>
        <w:rPr>
          <w:b w:val="0"/>
          <w:bCs w:val="0"/>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1A0576" w:rsidRPr="00D71970" w14:paraId="019FA80C"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F79E052" w14:textId="77777777" w:rsidR="001A0576" w:rsidRPr="00D71970" w:rsidRDefault="001A0576" w:rsidP="002F652A">
            <w:pPr>
              <w:pStyle w:val="TableText"/>
              <w:rPr>
                <w:sz w:val="18"/>
                <w:szCs w:val="18"/>
              </w:rPr>
            </w:pPr>
            <w:r w:rsidRPr="00D71970">
              <w:rPr>
                <w:sz w:val="18"/>
                <w:szCs w:val="18"/>
              </w:rPr>
              <w:t>Table S1.1 Activities</w:t>
            </w:r>
          </w:p>
        </w:tc>
      </w:tr>
      <w:tr w:rsidR="001A0576" w:rsidRPr="00D71970" w14:paraId="188185E4"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64FE8A61" w14:textId="77777777" w:rsidR="001A0576" w:rsidRPr="009E1AA7" w:rsidRDefault="001A0576" w:rsidP="002F652A">
            <w:pPr>
              <w:pStyle w:val="TableText"/>
              <w:rPr>
                <w:rStyle w:val="Red"/>
                <w:color w:val="auto"/>
                <w:sz w:val="18"/>
                <w:szCs w:val="18"/>
              </w:rPr>
            </w:pPr>
            <w:r w:rsidRPr="009E1AA7">
              <w:rPr>
                <w:rStyle w:val="Red"/>
                <w:color w:val="auto"/>
                <w:sz w:val="18"/>
                <w:szCs w:val="18"/>
              </w:rPr>
              <w:t>Activity reference</w:t>
            </w:r>
          </w:p>
        </w:tc>
        <w:tc>
          <w:tcPr>
            <w:tcW w:w="1865" w:type="pct"/>
          </w:tcPr>
          <w:p w14:paraId="140FAA05" w14:textId="77777777" w:rsidR="001A0576" w:rsidRPr="009E1AA7" w:rsidRDefault="001A0576" w:rsidP="002F652A">
            <w:pPr>
              <w:pStyle w:val="TableText"/>
              <w:rPr>
                <w:sz w:val="18"/>
                <w:szCs w:val="18"/>
              </w:rPr>
            </w:pPr>
            <w:r w:rsidRPr="009E1AA7">
              <w:rPr>
                <w:sz w:val="18"/>
                <w:szCs w:val="18"/>
              </w:rPr>
              <w:t>Description of activity</w:t>
            </w:r>
          </w:p>
        </w:tc>
        <w:tc>
          <w:tcPr>
            <w:tcW w:w="2571" w:type="pct"/>
          </w:tcPr>
          <w:p w14:paraId="37FA4DA5" w14:textId="77777777" w:rsidR="001A0576" w:rsidRPr="009E1AA7" w:rsidRDefault="001A0576" w:rsidP="002F652A">
            <w:pPr>
              <w:pStyle w:val="TableText"/>
              <w:rPr>
                <w:sz w:val="18"/>
                <w:szCs w:val="18"/>
              </w:rPr>
            </w:pPr>
            <w:r w:rsidRPr="009E1AA7">
              <w:rPr>
                <w:sz w:val="18"/>
                <w:szCs w:val="18"/>
              </w:rPr>
              <w:t>Limits of specified activity</w:t>
            </w:r>
          </w:p>
        </w:tc>
      </w:tr>
      <w:tr w:rsidR="001A0576" w:rsidRPr="006B3F41" w14:paraId="1CEF5009" w14:textId="77777777" w:rsidTr="009E1AA7">
        <w:trPr>
          <w:cantSplit/>
        </w:trPr>
        <w:tc>
          <w:tcPr>
            <w:tcW w:w="564" w:type="pct"/>
          </w:tcPr>
          <w:p w14:paraId="3BFA323A" w14:textId="77777777" w:rsidR="001A0576" w:rsidRPr="009E1AA7" w:rsidRDefault="001A0576" w:rsidP="002F652A">
            <w:pPr>
              <w:pStyle w:val="TableText"/>
              <w:rPr>
                <w:rStyle w:val="Blue"/>
                <w:color w:val="auto"/>
                <w:sz w:val="18"/>
                <w:szCs w:val="18"/>
              </w:rPr>
            </w:pPr>
            <w:r w:rsidRPr="009E1AA7">
              <w:rPr>
                <w:rStyle w:val="Blue"/>
                <w:color w:val="auto"/>
                <w:sz w:val="18"/>
                <w:szCs w:val="18"/>
              </w:rPr>
              <w:t>A1</w:t>
            </w:r>
          </w:p>
        </w:tc>
        <w:tc>
          <w:tcPr>
            <w:tcW w:w="1865" w:type="pct"/>
          </w:tcPr>
          <w:p w14:paraId="0865AFF8" w14:textId="77777777" w:rsidR="001A0576" w:rsidRPr="009E1AA7" w:rsidRDefault="001A0576" w:rsidP="002F652A">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401C68DA" w14:textId="77777777" w:rsidR="001A0576" w:rsidRPr="009E1AA7" w:rsidRDefault="001A0576" w:rsidP="002F652A">
            <w:pPr>
              <w:pStyle w:val="TableText"/>
              <w:rPr>
                <w:rStyle w:val="Blue"/>
                <w:color w:val="auto"/>
                <w:sz w:val="18"/>
                <w:szCs w:val="18"/>
              </w:rPr>
            </w:pPr>
            <w:r w:rsidRPr="009E1AA7">
              <w:rPr>
                <w:rStyle w:val="Blue"/>
                <w:color w:val="auto"/>
                <w:sz w:val="18"/>
                <w:szCs w:val="18"/>
              </w:rPr>
              <w:t xml:space="preserve">N/A </w:t>
            </w:r>
          </w:p>
        </w:tc>
      </w:tr>
      <w:tr w:rsidR="001A0576" w:rsidRPr="00245C4B" w14:paraId="372EB700" w14:textId="77777777" w:rsidTr="009E1AA7">
        <w:trPr>
          <w:cantSplit/>
          <w:trHeight w:val="2431"/>
        </w:trPr>
        <w:tc>
          <w:tcPr>
            <w:tcW w:w="564" w:type="pct"/>
          </w:tcPr>
          <w:p w14:paraId="23DE1EC5" w14:textId="77777777" w:rsidR="001A0576" w:rsidRPr="009E1AA7" w:rsidRDefault="001A0576" w:rsidP="002F652A">
            <w:pPr>
              <w:pStyle w:val="TableText"/>
              <w:rPr>
                <w:rStyle w:val="Blue"/>
                <w:color w:val="auto"/>
                <w:sz w:val="18"/>
                <w:szCs w:val="18"/>
              </w:rPr>
            </w:pPr>
            <w:r w:rsidRPr="009E1AA7">
              <w:rPr>
                <w:rStyle w:val="Blue"/>
                <w:color w:val="auto"/>
                <w:sz w:val="18"/>
                <w:szCs w:val="18"/>
              </w:rPr>
              <w:t>A2</w:t>
            </w:r>
          </w:p>
        </w:tc>
        <w:tc>
          <w:tcPr>
            <w:tcW w:w="1865" w:type="pct"/>
          </w:tcPr>
          <w:p w14:paraId="1B4F3992" w14:textId="77777777" w:rsidR="001A0576" w:rsidRPr="009E1AA7" w:rsidRDefault="001A0576" w:rsidP="002F652A">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49604CE3" w14:textId="77777777" w:rsidR="001A0576" w:rsidRPr="009E1AA7" w:rsidRDefault="001A0576" w:rsidP="002F652A">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0E7278CF" w14:textId="77777777" w:rsidR="001A0576" w:rsidRPr="009E1AA7" w:rsidRDefault="001A0576" w:rsidP="002F652A">
            <w:pPr>
              <w:pStyle w:val="TableBulletL1"/>
              <w:rPr>
                <w:rStyle w:val="Blue"/>
                <w:color w:val="auto"/>
                <w:sz w:val="18"/>
                <w:szCs w:val="18"/>
              </w:rPr>
            </w:pPr>
            <w:r w:rsidRPr="009E1AA7">
              <w:rPr>
                <w:rStyle w:val="Blue"/>
                <w:color w:val="auto"/>
                <w:sz w:val="18"/>
                <w:szCs w:val="18"/>
              </w:rPr>
              <w:t xml:space="preserve">electrical power failure; </w:t>
            </w:r>
          </w:p>
          <w:p w14:paraId="58915698" w14:textId="77777777" w:rsidR="001A0576" w:rsidRPr="009E1AA7" w:rsidRDefault="001A0576" w:rsidP="002F652A">
            <w:pPr>
              <w:pStyle w:val="TableBulletL1"/>
              <w:rPr>
                <w:rStyle w:val="Blue"/>
                <w:color w:val="auto"/>
                <w:sz w:val="18"/>
                <w:szCs w:val="18"/>
              </w:rPr>
            </w:pPr>
            <w:r w:rsidRPr="009E1AA7">
              <w:rPr>
                <w:rStyle w:val="Blue"/>
                <w:color w:val="auto"/>
                <w:sz w:val="18"/>
                <w:szCs w:val="18"/>
              </w:rPr>
              <w:t>mechanical breakdown of duty and standby pumps;</w:t>
            </w:r>
          </w:p>
          <w:p w14:paraId="5AB3E44D" w14:textId="77777777" w:rsidR="001A0576" w:rsidRPr="009E1AA7" w:rsidRDefault="001A0576" w:rsidP="002F652A">
            <w:pPr>
              <w:pStyle w:val="TableBulletL1"/>
              <w:rPr>
                <w:rStyle w:val="Blue"/>
                <w:color w:val="auto"/>
                <w:sz w:val="18"/>
                <w:szCs w:val="18"/>
              </w:rPr>
            </w:pPr>
            <w:r w:rsidRPr="009E1AA7">
              <w:rPr>
                <w:rStyle w:val="Blue"/>
                <w:color w:val="auto"/>
                <w:sz w:val="18"/>
                <w:szCs w:val="18"/>
              </w:rPr>
              <w:t>rising main failure;</w:t>
            </w:r>
          </w:p>
          <w:p w14:paraId="424A4B12" w14:textId="77777777" w:rsidR="001A0576" w:rsidRPr="009E1AA7" w:rsidRDefault="001A0576" w:rsidP="002F652A">
            <w:pPr>
              <w:pStyle w:val="TableBulletL1"/>
              <w:rPr>
                <w:rStyle w:val="Blue"/>
                <w:color w:val="auto"/>
                <w:sz w:val="18"/>
                <w:szCs w:val="18"/>
              </w:rPr>
            </w:pPr>
            <w:r w:rsidRPr="009E1AA7">
              <w:rPr>
                <w:rStyle w:val="Blue"/>
                <w:color w:val="auto"/>
                <w:sz w:val="18"/>
                <w:szCs w:val="18"/>
              </w:rPr>
              <w:t>blockage of the downstream sewer.</w:t>
            </w:r>
          </w:p>
        </w:tc>
      </w:tr>
    </w:tbl>
    <w:p w14:paraId="162F3D17" w14:textId="77777777" w:rsidR="001A0576" w:rsidRDefault="001A0576"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1A0576" w:rsidRPr="00D71970" w14:paraId="24D8C558"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D4756C6" w14:textId="77777777" w:rsidR="001A0576" w:rsidRPr="00D71970" w:rsidRDefault="001A0576" w:rsidP="002F652A">
            <w:pPr>
              <w:pStyle w:val="TableText"/>
              <w:rPr>
                <w:sz w:val="18"/>
                <w:szCs w:val="18"/>
              </w:rPr>
            </w:pPr>
            <w:r w:rsidRPr="00D71970">
              <w:rPr>
                <w:sz w:val="18"/>
                <w:szCs w:val="18"/>
              </w:rPr>
              <w:t>Table S1.2 Operating techniques</w:t>
            </w:r>
          </w:p>
        </w:tc>
      </w:tr>
      <w:tr w:rsidR="001A0576" w:rsidRPr="00D71970" w14:paraId="2F175B6C"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2B178B86" w14:textId="77777777" w:rsidR="001A0576" w:rsidRPr="006B3F41" w:rsidRDefault="001A0576" w:rsidP="002F652A">
            <w:pPr>
              <w:pStyle w:val="TableText"/>
              <w:rPr>
                <w:rStyle w:val="Red"/>
                <w:color w:val="auto"/>
                <w:sz w:val="18"/>
                <w:szCs w:val="18"/>
              </w:rPr>
            </w:pPr>
            <w:r w:rsidRPr="006B3F41">
              <w:rPr>
                <w:rStyle w:val="Red"/>
                <w:color w:val="auto"/>
                <w:sz w:val="18"/>
                <w:szCs w:val="18"/>
              </w:rPr>
              <w:t>Activity reference</w:t>
            </w:r>
          </w:p>
        </w:tc>
        <w:tc>
          <w:tcPr>
            <w:tcW w:w="1061" w:type="pct"/>
          </w:tcPr>
          <w:p w14:paraId="41506341" w14:textId="77777777" w:rsidR="001A0576" w:rsidRPr="00D71970" w:rsidRDefault="001A0576" w:rsidP="002F652A">
            <w:pPr>
              <w:pStyle w:val="TableText"/>
              <w:rPr>
                <w:sz w:val="18"/>
                <w:szCs w:val="18"/>
              </w:rPr>
            </w:pPr>
            <w:r w:rsidRPr="00D71970">
              <w:rPr>
                <w:sz w:val="18"/>
                <w:szCs w:val="18"/>
              </w:rPr>
              <w:t>Description of documentation</w:t>
            </w:r>
          </w:p>
        </w:tc>
        <w:tc>
          <w:tcPr>
            <w:tcW w:w="1737" w:type="pct"/>
          </w:tcPr>
          <w:p w14:paraId="43FC8AB5" w14:textId="77777777" w:rsidR="001A0576" w:rsidRPr="00D71970" w:rsidRDefault="001A0576" w:rsidP="002F652A">
            <w:pPr>
              <w:pStyle w:val="TableText"/>
              <w:rPr>
                <w:sz w:val="18"/>
                <w:szCs w:val="18"/>
              </w:rPr>
            </w:pPr>
            <w:r w:rsidRPr="00D71970">
              <w:rPr>
                <w:sz w:val="18"/>
                <w:szCs w:val="18"/>
              </w:rPr>
              <w:t>Parts</w:t>
            </w:r>
          </w:p>
        </w:tc>
        <w:tc>
          <w:tcPr>
            <w:tcW w:w="1451" w:type="pct"/>
          </w:tcPr>
          <w:p w14:paraId="4A621047" w14:textId="77777777" w:rsidR="001A0576" w:rsidRPr="00D71970" w:rsidRDefault="001A0576" w:rsidP="002F652A">
            <w:pPr>
              <w:pStyle w:val="TableText"/>
              <w:rPr>
                <w:sz w:val="18"/>
                <w:szCs w:val="18"/>
              </w:rPr>
            </w:pPr>
            <w:r w:rsidRPr="00D71970">
              <w:rPr>
                <w:sz w:val="18"/>
                <w:szCs w:val="18"/>
              </w:rPr>
              <w:t>Date Received</w:t>
            </w:r>
          </w:p>
        </w:tc>
      </w:tr>
      <w:tr w:rsidR="001A0576" w:rsidRPr="006B3F41" w14:paraId="028DE2C5" w14:textId="77777777" w:rsidTr="009E1AA7">
        <w:trPr>
          <w:cantSplit/>
        </w:trPr>
        <w:tc>
          <w:tcPr>
            <w:tcW w:w="751" w:type="pct"/>
          </w:tcPr>
          <w:p w14:paraId="2E1AF9BB" w14:textId="77777777" w:rsidR="001A0576" w:rsidRPr="006B3F41" w:rsidRDefault="001A0576" w:rsidP="002F652A">
            <w:pPr>
              <w:pStyle w:val="TableText"/>
              <w:rPr>
                <w:rStyle w:val="Blue"/>
                <w:color w:val="auto"/>
                <w:sz w:val="18"/>
                <w:szCs w:val="18"/>
              </w:rPr>
            </w:pPr>
            <w:r>
              <w:rPr>
                <w:rStyle w:val="Blue"/>
                <w:color w:val="auto"/>
                <w:sz w:val="18"/>
                <w:szCs w:val="18"/>
              </w:rPr>
              <w:t>A2</w:t>
            </w:r>
          </w:p>
        </w:tc>
        <w:tc>
          <w:tcPr>
            <w:tcW w:w="1061" w:type="pct"/>
          </w:tcPr>
          <w:p w14:paraId="5BEB36F3" w14:textId="77777777" w:rsidR="001A0576" w:rsidRPr="006B3F41" w:rsidRDefault="001A0576" w:rsidP="002F652A">
            <w:pPr>
              <w:pStyle w:val="TableText"/>
              <w:rPr>
                <w:rStyle w:val="Blue"/>
                <w:color w:val="auto"/>
                <w:sz w:val="18"/>
                <w:szCs w:val="18"/>
              </w:rPr>
            </w:pPr>
            <w:r w:rsidRPr="006B3F41">
              <w:rPr>
                <w:rStyle w:val="Blue"/>
                <w:color w:val="auto"/>
                <w:sz w:val="18"/>
                <w:szCs w:val="18"/>
              </w:rPr>
              <w:t>Pumping station key protection measures</w:t>
            </w:r>
          </w:p>
        </w:tc>
        <w:tc>
          <w:tcPr>
            <w:tcW w:w="1737" w:type="pct"/>
          </w:tcPr>
          <w:p w14:paraId="69A7F512" w14:textId="77777777" w:rsidR="001A0576" w:rsidRPr="006B3F41" w:rsidRDefault="001A0576" w:rsidP="002F652A">
            <w:pPr>
              <w:pStyle w:val="TableText"/>
              <w:rPr>
                <w:rStyle w:val="Blue"/>
                <w:color w:val="auto"/>
                <w:sz w:val="18"/>
                <w:szCs w:val="18"/>
              </w:rPr>
            </w:pPr>
            <w:r w:rsidRPr="006B3F41">
              <w:rPr>
                <w:rStyle w:val="Blue"/>
                <w:color w:val="auto"/>
                <w:sz w:val="18"/>
                <w:szCs w:val="18"/>
              </w:rPr>
              <w:t>All</w:t>
            </w:r>
          </w:p>
        </w:tc>
        <w:tc>
          <w:tcPr>
            <w:tcW w:w="1451" w:type="pct"/>
          </w:tcPr>
          <w:p w14:paraId="6B71A9D9" w14:textId="77777777" w:rsidR="001A0576" w:rsidRPr="006B3F41" w:rsidRDefault="001A0576" w:rsidP="002F652A">
            <w:pPr>
              <w:pStyle w:val="TableText"/>
              <w:rPr>
                <w:rStyle w:val="Blue"/>
                <w:color w:val="auto"/>
                <w:sz w:val="18"/>
                <w:szCs w:val="18"/>
              </w:rPr>
            </w:pPr>
            <w:r w:rsidRPr="006B3F41">
              <w:rPr>
                <w:rStyle w:val="Blue"/>
                <w:color w:val="auto"/>
                <w:sz w:val="18"/>
                <w:szCs w:val="18"/>
              </w:rPr>
              <w:t>Upon request by Natural Resources Wales</w:t>
            </w:r>
          </w:p>
        </w:tc>
      </w:tr>
    </w:tbl>
    <w:p w14:paraId="184159A3" w14:textId="77777777" w:rsidR="001A0576" w:rsidRPr="004921D8" w:rsidRDefault="001A0576" w:rsidP="00A9057C">
      <w:pPr>
        <w:ind w:left="567"/>
        <w:rPr>
          <w:rStyle w:val="Pink"/>
          <w:sz w:val="18"/>
          <w:szCs w:val="18"/>
        </w:rPr>
      </w:pPr>
    </w:p>
    <w:p w14:paraId="1E18934B" w14:textId="77777777" w:rsidR="001A0576" w:rsidRDefault="001A0576">
      <w:pPr>
        <w:spacing w:before="0" w:after="0" w:line="240" w:lineRule="auto"/>
      </w:pPr>
      <w:r>
        <w:br w:type="page"/>
      </w:r>
    </w:p>
    <w:p w14:paraId="2FD75CE5" w14:textId="77777777" w:rsidR="001A0576" w:rsidRDefault="001A0576" w:rsidP="00A9057C">
      <w:pPr>
        <w:pStyle w:val="Heading1"/>
        <w:ind w:left="567"/>
      </w:pPr>
      <w:r>
        <w:lastRenderedPageBreak/>
        <w:t xml:space="preserve">Schedule 2 </w:t>
      </w:r>
      <w:r w:rsidRPr="00926B5E">
        <w:t>–</w:t>
      </w:r>
      <w:r>
        <w:t xml:space="preserve"> Waste types, raw materials and fuels</w:t>
      </w:r>
    </w:p>
    <w:p w14:paraId="74137CF4" w14:textId="77777777" w:rsidR="001A0576" w:rsidRPr="004921D8" w:rsidRDefault="001A0576" w:rsidP="00A9057C">
      <w:pPr>
        <w:ind w:left="567"/>
        <w:rPr>
          <w:sz w:val="18"/>
          <w:szCs w:val="18"/>
        </w:rPr>
      </w:pPr>
      <w:r w:rsidRPr="004921D8">
        <w:rPr>
          <w:sz w:val="18"/>
          <w:szCs w:val="18"/>
        </w:rPr>
        <w:t>Schedule 2 not in use.</w:t>
      </w:r>
    </w:p>
    <w:p w14:paraId="2AAD8C96" w14:textId="77777777" w:rsidR="001A0576" w:rsidRDefault="001A0576" w:rsidP="00926B5E"/>
    <w:p w14:paraId="5EF7185A" w14:textId="77777777" w:rsidR="001A0576" w:rsidRDefault="001A0576" w:rsidP="00926B5E">
      <w:r>
        <w:br w:type="page"/>
      </w:r>
    </w:p>
    <w:p w14:paraId="486E27EF" w14:textId="77777777" w:rsidR="001A0576" w:rsidRPr="00166CA5" w:rsidRDefault="001A0576"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1A0576" w:rsidRPr="004921D8" w14:paraId="016E5461"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44FEE39A" w14:textId="77777777" w:rsidR="001A0576" w:rsidRPr="00166CA5" w:rsidRDefault="001A0576"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1A0576" w:rsidRPr="004921D8" w14:paraId="7CAC4C98"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00A7C105" w14:textId="77777777" w:rsidR="001A0576" w:rsidRPr="00166CA5" w:rsidRDefault="001A0576" w:rsidP="00926B5E">
            <w:pPr>
              <w:pStyle w:val="TableText"/>
              <w:rPr>
                <w:rStyle w:val="Red"/>
                <w:color w:val="auto"/>
                <w:sz w:val="18"/>
                <w:szCs w:val="18"/>
              </w:rPr>
            </w:pPr>
            <w:r w:rsidRPr="00166CA5">
              <w:rPr>
                <w:rStyle w:val="Red"/>
                <w:color w:val="auto"/>
                <w:sz w:val="18"/>
                <w:szCs w:val="18"/>
              </w:rPr>
              <w:t>Effluent and discharge point</w:t>
            </w:r>
          </w:p>
        </w:tc>
        <w:tc>
          <w:tcPr>
            <w:tcW w:w="803" w:type="pct"/>
          </w:tcPr>
          <w:p w14:paraId="3EA47DA3" w14:textId="77777777" w:rsidR="001A0576" w:rsidRPr="00166CA5" w:rsidRDefault="001A0576" w:rsidP="00926B5E">
            <w:pPr>
              <w:pStyle w:val="TableText"/>
              <w:rPr>
                <w:rStyle w:val="Red"/>
                <w:color w:val="auto"/>
                <w:sz w:val="18"/>
                <w:szCs w:val="18"/>
              </w:rPr>
            </w:pPr>
            <w:r w:rsidRPr="00166CA5">
              <w:rPr>
                <w:rStyle w:val="Red"/>
                <w:color w:val="auto"/>
                <w:sz w:val="18"/>
                <w:szCs w:val="18"/>
              </w:rPr>
              <w:t xml:space="preserve">Parameter  </w:t>
            </w:r>
          </w:p>
        </w:tc>
        <w:tc>
          <w:tcPr>
            <w:tcW w:w="591" w:type="pct"/>
          </w:tcPr>
          <w:p w14:paraId="4774AA9E" w14:textId="77777777" w:rsidR="001A0576" w:rsidRPr="00166CA5" w:rsidRDefault="001A0576" w:rsidP="00926B5E">
            <w:pPr>
              <w:pStyle w:val="TableText"/>
              <w:rPr>
                <w:rStyle w:val="Red"/>
                <w:color w:val="auto"/>
                <w:sz w:val="18"/>
                <w:szCs w:val="18"/>
              </w:rPr>
            </w:pPr>
            <w:r w:rsidRPr="00166CA5">
              <w:rPr>
                <w:rStyle w:val="Red"/>
                <w:color w:val="auto"/>
                <w:sz w:val="18"/>
                <w:szCs w:val="18"/>
              </w:rPr>
              <w:t>Limit (including unit)</w:t>
            </w:r>
          </w:p>
        </w:tc>
        <w:tc>
          <w:tcPr>
            <w:tcW w:w="780" w:type="pct"/>
          </w:tcPr>
          <w:p w14:paraId="61C25D2B" w14:textId="77777777" w:rsidR="001A0576" w:rsidRPr="00166CA5" w:rsidRDefault="001A0576" w:rsidP="00926B5E">
            <w:pPr>
              <w:pStyle w:val="TableText"/>
              <w:rPr>
                <w:rStyle w:val="Red"/>
                <w:color w:val="auto"/>
                <w:sz w:val="18"/>
                <w:szCs w:val="18"/>
              </w:rPr>
            </w:pPr>
            <w:r w:rsidRPr="00166CA5">
              <w:rPr>
                <w:rStyle w:val="Red"/>
                <w:color w:val="auto"/>
                <w:sz w:val="18"/>
                <w:szCs w:val="18"/>
              </w:rPr>
              <w:t>Reference Period</w:t>
            </w:r>
          </w:p>
        </w:tc>
        <w:tc>
          <w:tcPr>
            <w:tcW w:w="564" w:type="pct"/>
          </w:tcPr>
          <w:p w14:paraId="787D186E" w14:textId="77777777" w:rsidR="001A0576" w:rsidRPr="00166CA5" w:rsidRDefault="001A0576" w:rsidP="00926B5E">
            <w:pPr>
              <w:pStyle w:val="TableText"/>
              <w:rPr>
                <w:rStyle w:val="Red"/>
                <w:color w:val="auto"/>
                <w:sz w:val="18"/>
                <w:szCs w:val="18"/>
              </w:rPr>
            </w:pPr>
            <w:r w:rsidRPr="00166CA5">
              <w:rPr>
                <w:rStyle w:val="Red"/>
                <w:color w:val="auto"/>
                <w:sz w:val="18"/>
                <w:szCs w:val="18"/>
              </w:rPr>
              <w:t>Limit of effective range</w:t>
            </w:r>
          </w:p>
        </w:tc>
        <w:tc>
          <w:tcPr>
            <w:tcW w:w="645" w:type="pct"/>
          </w:tcPr>
          <w:p w14:paraId="721F1DAF" w14:textId="77777777" w:rsidR="001A0576" w:rsidRPr="00166CA5" w:rsidRDefault="001A0576" w:rsidP="00926B5E">
            <w:pPr>
              <w:pStyle w:val="TableText"/>
              <w:rPr>
                <w:rStyle w:val="Red"/>
                <w:color w:val="auto"/>
                <w:sz w:val="18"/>
                <w:szCs w:val="18"/>
              </w:rPr>
            </w:pPr>
            <w:r w:rsidRPr="00166CA5">
              <w:rPr>
                <w:rStyle w:val="Red"/>
                <w:color w:val="auto"/>
                <w:sz w:val="18"/>
                <w:szCs w:val="18"/>
              </w:rPr>
              <w:t>Monitoring frequency</w:t>
            </w:r>
          </w:p>
        </w:tc>
        <w:tc>
          <w:tcPr>
            <w:tcW w:w="731" w:type="pct"/>
          </w:tcPr>
          <w:p w14:paraId="2EC2A7CE" w14:textId="77777777" w:rsidR="001A0576" w:rsidRPr="00166CA5" w:rsidRDefault="001A0576" w:rsidP="00926B5E">
            <w:pPr>
              <w:pStyle w:val="TableText"/>
              <w:rPr>
                <w:rStyle w:val="Red"/>
                <w:color w:val="auto"/>
                <w:sz w:val="18"/>
                <w:szCs w:val="18"/>
              </w:rPr>
            </w:pPr>
            <w:r w:rsidRPr="00166CA5">
              <w:rPr>
                <w:rStyle w:val="Red"/>
                <w:color w:val="auto"/>
                <w:sz w:val="18"/>
                <w:szCs w:val="18"/>
              </w:rPr>
              <w:t>Compliance Statistic</w:t>
            </w:r>
          </w:p>
        </w:tc>
      </w:tr>
      <w:tr w:rsidR="001A0576" w:rsidRPr="004921D8" w14:paraId="4DAFC66C" w14:textId="77777777" w:rsidTr="006650A2">
        <w:trPr>
          <w:cantSplit/>
        </w:trPr>
        <w:tc>
          <w:tcPr>
            <w:tcW w:w="887" w:type="pct"/>
            <w:vMerge w:val="restart"/>
          </w:tcPr>
          <w:p w14:paraId="79035D59" w14:textId="77777777" w:rsidR="001A0576" w:rsidRPr="00166CA5" w:rsidRDefault="001A0576" w:rsidP="00900A78">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11212289" w14:textId="77777777" w:rsidR="001A0576" w:rsidRPr="00166CA5" w:rsidRDefault="001A0576" w:rsidP="00900A78">
            <w:pPr>
              <w:pStyle w:val="TableText"/>
              <w:rPr>
                <w:rStyle w:val="Blue"/>
                <w:color w:val="auto"/>
                <w:sz w:val="18"/>
                <w:szCs w:val="18"/>
              </w:rPr>
            </w:pPr>
          </w:p>
          <w:p w14:paraId="3F369758" w14:textId="77777777" w:rsidR="001A0576" w:rsidRPr="00166CA5" w:rsidRDefault="001A0576" w:rsidP="00900A78">
            <w:pPr>
              <w:pStyle w:val="TableText"/>
              <w:rPr>
                <w:rStyle w:val="Blue"/>
                <w:rFonts w:ascii="Arial" w:hAnsi="Arial"/>
                <w:color w:val="auto"/>
                <w:sz w:val="18"/>
                <w:szCs w:val="18"/>
              </w:rPr>
            </w:pPr>
          </w:p>
        </w:tc>
        <w:tc>
          <w:tcPr>
            <w:tcW w:w="803" w:type="pct"/>
          </w:tcPr>
          <w:p w14:paraId="2C58DFF0" w14:textId="77777777" w:rsidR="001A0576" w:rsidRPr="00166CA5" w:rsidRDefault="001A0576"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6893D346" w14:textId="77777777" w:rsidR="001A0576" w:rsidRPr="00166CA5" w:rsidRDefault="001A0576" w:rsidP="006650A2">
            <w:pPr>
              <w:pStyle w:val="TableText"/>
              <w:rPr>
                <w:rStyle w:val="Blue"/>
                <w:color w:val="auto"/>
                <w:sz w:val="18"/>
                <w:szCs w:val="18"/>
              </w:rPr>
            </w:pPr>
            <w:r w:rsidRPr="00166CA5">
              <w:rPr>
                <w:rStyle w:val="Blue"/>
                <w:color w:val="auto"/>
                <w:sz w:val="18"/>
                <w:szCs w:val="18"/>
              </w:rPr>
              <w:t>N/A</w:t>
            </w:r>
          </w:p>
        </w:tc>
        <w:tc>
          <w:tcPr>
            <w:tcW w:w="780" w:type="pct"/>
          </w:tcPr>
          <w:p w14:paraId="0A1D2383" w14:textId="77777777" w:rsidR="001A0576" w:rsidRPr="00166CA5" w:rsidRDefault="001A0576" w:rsidP="006650A2">
            <w:pPr>
              <w:pStyle w:val="TableText"/>
              <w:rPr>
                <w:rStyle w:val="Blue"/>
                <w:color w:val="auto"/>
                <w:sz w:val="18"/>
                <w:szCs w:val="18"/>
              </w:rPr>
            </w:pPr>
            <w:r w:rsidRPr="00166CA5">
              <w:rPr>
                <w:rStyle w:val="Blue"/>
                <w:color w:val="auto"/>
                <w:sz w:val="18"/>
                <w:szCs w:val="18"/>
              </w:rPr>
              <w:t>N/A</w:t>
            </w:r>
          </w:p>
        </w:tc>
        <w:tc>
          <w:tcPr>
            <w:tcW w:w="564" w:type="pct"/>
          </w:tcPr>
          <w:p w14:paraId="1AE80E77" w14:textId="77777777" w:rsidR="001A0576" w:rsidRPr="00166CA5" w:rsidRDefault="001A0576" w:rsidP="006650A2">
            <w:pPr>
              <w:pStyle w:val="TableText"/>
              <w:rPr>
                <w:rStyle w:val="Blue"/>
                <w:color w:val="auto"/>
                <w:sz w:val="18"/>
                <w:szCs w:val="18"/>
              </w:rPr>
            </w:pPr>
            <w:r w:rsidRPr="00166CA5">
              <w:rPr>
                <w:rStyle w:val="Blue"/>
                <w:color w:val="auto"/>
                <w:sz w:val="18"/>
                <w:szCs w:val="18"/>
              </w:rPr>
              <w:t>N/A</w:t>
            </w:r>
          </w:p>
        </w:tc>
        <w:tc>
          <w:tcPr>
            <w:tcW w:w="645" w:type="pct"/>
          </w:tcPr>
          <w:p w14:paraId="537FB5B5" w14:textId="77777777" w:rsidR="001A0576" w:rsidRPr="00166CA5" w:rsidRDefault="001A0576" w:rsidP="00900A78">
            <w:pPr>
              <w:pStyle w:val="TableText"/>
              <w:rPr>
                <w:rStyle w:val="Blue"/>
                <w:color w:val="auto"/>
                <w:sz w:val="18"/>
                <w:szCs w:val="18"/>
              </w:rPr>
            </w:pPr>
            <w:r w:rsidRPr="00166CA5">
              <w:rPr>
                <w:rStyle w:val="Blue"/>
                <w:color w:val="auto"/>
                <w:sz w:val="18"/>
                <w:szCs w:val="18"/>
              </w:rPr>
              <w:t>Whenever a discharge occurs</w:t>
            </w:r>
          </w:p>
        </w:tc>
        <w:tc>
          <w:tcPr>
            <w:tcW w:w="731" w:type="pct"/>
          </w:tcPr>
          <w:p w14:paraId="656ACFB9" w14:textId="77777777" w:rsidR="001A0576" w:rsidRPr="00166CA5" w:rsidRDefault="001A0576" w:rsidP="006650A2">
            <w:pPr>
              <w:pStyle w:val="TableText"/>
              <w:rPr>
                <w:rStyle w:val="Blue"/>
                <w:color w:val="auto"/>
                <w:sz w:val="18"/>
                <w:szCs w:val="18"/>
              </w:rPr>
            </w:pPr>
            <w:r w:rsidRPr="00166CA5">
              <w:rPr>
                <w:rStyle w:val="Blue"/>
                <w:color w:val="auto"/>
                <w:sz w:val="18"/>
                <w:szCs w:val="18"/>
              </w:rPr>
              <w:t>N/A</w:t>
            </w:r>
          </w:p>
        </w:tc>
      </w:tr>
      <w:tr w:rsidR="001A0576" w:rsidRPr="004921D8" w14:paraId="717974D8" w14:textId="77777777" w:rsidTr="006650A2">
        <w:trPr>
          <w:cantSplit/>
        </w:trPr>
        <w:tc>
          <w:tcPr>
            <w:tcW w:w="887" w:type="pct"/>
            <w:vMerge/>
          </w:tcPr>
          <w:p w14:paraId="6B5BEB62" w14:textId="77777777" w:rsidR="001A0576" w:rsidRPr="00166CA5" w:rsidRDefault="001A0576" w:rsidP="00900A78">
            <w:pPr>
              <w:pStyle w:val="TableText"/>
              <w:rPr>
                <w:rStyle w:val="Blue"/>
                <w:color w:val="auto"/>
                <w:sz w:val="18"/>
                <w:szCs w:val="18"/>
              </w:rPr>
            </w:pPr>
          </w:p>
        </w:tc>
        <w:tc>
          <w:tcPr>
            <w:tcW w:w="803" w:type="pct"/>
          </w:tcPr>
          <w:p w14:paraId="4061F9C0" w14:textId="77777777" w:rsidR="001A0576" w:rsidRPr="00166CA5" w:rsidRDefault="001A0576" w:rsidP="00900A78">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09B70B00" w14:textId="77777777" w:rsidR="001A0576" w:rsidRPr="00166CA5" w:rsidRDefault="001A0576"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4E2DC715" w14:textId="77777777" w:rsidR="001A0576" w:rsidRPr="00166CA5" w:rsidRDefault="001A0576"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4D3B406D" w14:textId="77777777" w:rsidR="001A0576" w:rsidRPr="00166CA5" w:rsidRDefault="001A0576"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75238098" w14:textId="77777777" w:rsidR="001A0576" w:rsidRPr="00166CA5" w:rsidRDefault="001A0576" w:rsidP="00900A78">
            <w:pPr>
              <w:pStyle w:val="TableText"/>
              <w:rPr>
                <w:rStyle w:val="Blue"/>
                <w:color w:val="auto"/>
                <w:sz w:val="18"/>
                <w:szCs w:val="18"/>
              </w:rPr>
            </w:pPr>
            <w:r w:rsidRPr="00166CA5">
              <w:rPr>
                <w:rStyle w:val="Blue"/>
                <w:color w:val="auto"/>
                <w:sz w:val="18"/>
                <w:szCs w:val="18"/>
              </w:rPr>
              <w:t>15 minutes</w:t>
            </w:r>
          </w:p>
        </w:tc>
        <w:tc>
          <w:tcPr>
            <w:tcW w:w="731" w:type="pct"/>
          </w:tcPr>
          <w:p w14:paraId="6E092FBE" w14:textId="77777777" w:rsidR="001A0576" w:rsidRPr="00166CA5" w:rsidRDefault="001A0576" w:rsidP="00900A78">
            <w:pPr>
              <w:pStyle w:val="TableText"/>
              <w:rPr>
                <w:rFonts w:ascii="Arial" w:hAnsi="Arial" w:cs="Arial"/>
                <w:sz w:val="18"/>
                <w:szCs w:val="18"/>
              </w:rPr>
            </w:pPr>
            <w:r w:rsidRPr="00166CA5">
              <w:rPr>
                <w:rFonts w:ascii="Arial" w:hAnsi="Arial" w:cs="Arial"/>
                <w:sz w:val="18"/>
                <w:szCs w:val="18"/>
              </w:rPr>
              <w:t>N/A</w:t>
            </w:r>
          </w:p>
        </w:tc>
      </w:tr>
      <w:tr w:rsidR="001A0576" w:rsidRPr="004921D8" w14:paraId="34E3410F" w14:textId="77777777" w:rsidTr="006650A2">
        <w:trPr>
          <w:cantSplit/>
        </w:trPr>
        <w:tc>
          <w:tcPr>
            <w:tcW w:w="887" w:type="pct"/>
            <w:vMerge/>
          </w:tcPr>
          <w:p w14:paraId="5B84872A" w14:textId="77777777" w:rsidR="001A0576" w:rsidRPr="00166CA5" w:rsidRDefault="001A0576" w:rsidP="00900A78">
            <w:pPr>
              <w:pStyle w:val="TableText"/>
              <w:rPr>
                <w:rStyle w:val="Blue"/>
                <w:color w:val="auto"/>
                <w:sz w:val="18"/>
                <w:szCs w:val="18"/>
              </w:rPr>
            </w:pPr>
          </w:p>
        </w:tc>
        <w:tc>
          <w:tcPr>
            <w:tcW w:w="803" w:type="pct"/>
          </w:tcPr>
          <w:p w14:paraId="06424A7A" w14:textId="77777777" w:rsidR="001A0576" w:rsidRPr="00166CA5" w:rsidRDefault="001A0576"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382FD33B" w14:textId="77777777" w:rsidR="001A0576" w:rsidRPr="00166CA5" w:rsidRDefault="001A0576"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1DC75F05" w14:textId="77777777" w:rsidR="001A0576" w:rsidRPr="00166CA5" w:rsidRDefault="001A0576" w:rsidP="00900A78">
            <w:pPr>
              <w:pStyle w:val="TableText"/>
              <w:rPr>
                <w:rFonts w:ascii="Arial" w:hAnsi="Arial" w:cs="Arial"/>
                <w:sz w:val="18"/>
                <w:szCs w:val="18"/>
              </w:rPr>
            </w:pPr>
            <w:r w:rsidRPr="00166CA5">
              <w:rPr>
                <w:rFonts w:ascii="Arial" w:hAnsi="Arial" w:cs="Arial"/>
                <w:sz w:val="18"/>
                <w:szCs w:val="18"/>
              </w:rPr>
              <w:t>N/A</w:t>
            </w:r>
          </w:p>
        </w:tc>
        <w:tc>
          <w:tcPr>
            <w:tcW w:w="564" w:type="pct"/>
          </w:tcPr>
          <w:p w14:paraId="0494FB77" w14:textId="77777777" w:rsidR="001A0576" w:rsidRPr="00166CA5" w:rsidRDefault="001A0576"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627FC3FE" w14:textId="77777777" w:rsidR="001A0576" w:rsidRPr="00166CA5" w:rsidRDefault="001A0576" w:rsidP="00900A78">
            <w:pPr>
              <w:pStyle w:val="TableText"/>
              <w:rPr>
                <w:rStyle w:val="Blue"/>
                <w:color w:val="auto"/>
                <w:sz w:val="18"/>
                <w:szCs w:val="18"/>
              </w:rPr>
            </w:pPr>
            <w:r w:rsidRPr="00166CA5">
              <w:rPr>
                <w:rStyle w:val="Blue"/>
                <w:color w:val="auto"/>
                <w:sz w:val="18"/>
                <w:szCs w:val="18"/>
              </w:rPr>
              <w:t>15 minutes</w:t>
            </w:r>
          </w:p>
        </w:tc>
        <w:tc>
          <w:tcPr>
            <w:tcW w:w="731" w:type="pct"/>
          </w:tcPr>
          <w:p w14:paraId="5A8ED737" w14:textId="77777777" w:rsidR="001A0576" w:rsidRPr="00166CA5" w:rsidRDefault="001A0576" w:rsidP="00900A78">
            <w:pPr>
              <w:pStyle w:val="TableText"/>
              <w:rPr>
                <w:rFonts w:ascii="Arial" w:hAnsi="Arial" w:cs="Arial"/>
                <w:sz w:val="18"/>
                <w:szCs w:val="18"/>
              </w:rPr>
            </w:pPr>
            <w:r w:rsidRPr="00166CA5">
              <w:rPr>
                <w:rFonts w:ascii="Arial" w:hAnsi="Arial" w:cs="Arial"/>
                <w:sz w:val="18"/>
                <w:szCs w:val="18"/>
              </w:rPr>
              <w:t>N/A</w:t>
            </w:r>
          </w:p>
        </w:tc>
      </w:tr>
      <w:tr w:rsidR="001A0576" w:rsidRPr="0090009D" w14:paraId="66DE0CBE" w14:textId="77777777" w:rsidTr="006650A2">
        <w:tblPrEx>
          <w:tblLook w:val="04A0" w:firstRow="1" w:lastRow="0" w:firstColumn="1" w:lastColumn="0" w:noHBand="0" w:noVBand="1"/>
        </w:tblPrEx>
        <w:trPr>
          <w:trHeight w:val="797"/>
        </w:trPr>
        <w:tc>
          <w:tcPr>
            <w:tcW w:w="887" w:type="pct"/>
          </w:tcPr>
          <w:p w14:paraId="0D439B64" w14:textId="77777777" w:rsidR="001A0576" w:rsidRPr="0023659B" w:rsidRDefault="001A0576" w:rsidP="002F652A">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75AD14FB" w14:textId="77777777" w:rsidR="001A0576" w:rsidRPr="0090009D" w:rsidRDefault="001A0576" w:rsidP="002F652A">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0C0AD03B" w14:textId="77777777" w:rsidR="001A0576" w:rsidRPr="0090009D" w:rsidRDefault="001A0576" w:rsidP="002F652A">
            <w:pPr>
              <w:pStyle w:val="TableText"/>
              <w:rPr>
                <w:rStyle w:val="Blue"/>
                <w:color w:val="auto"/>
                <w:sz w:val="18"/>
                <w:szCs w:val="18"/>
              </w:rPr>
            </w:pPr>
            <w:r w:rsidRPr="0090009D">
              <w:rPr>
                <w:rStyle w:val="Blue"/>
                <w:color w:val="auto"/>
                <w:sz w:val="18"/>
                <w:szCs w:val="18"/>
              </w:rPr>
              <w:t>N/A</w:t>
            </w:r>
          </w:p>
          <w:p w14:paraId="15E32268" w14:textId="77777777" w:rsidR="001A0576" w:rsidRPr="0090009D" w:rsidRDefault="001A0576" w:rsidP="002F652A">
            <w:pPr>
              <w:pStyle w:val="TableText"/>
              <w:ind w:left="0"/>
              <w:rPr>
                <w:rFonts w:ascii="Arial" w:hAnsi="Arial" w:cs="Arial"/>
                <w:sz w:val="18"/>
                <w:szCs w:val="18"/>
              </w:rPr>
            </w:pPr>
          </w:p>
        </w:tc>
        <w:tc>
          <w:tcPr>
            <w:tcW w:w="780" w:type="pct"/>
          </w:tcPr>
          <w:p w14:paraId="45ABA162" w14:textId="77777777" w:rsidR="001A0576" w:rsidRPr="0090009D" w:rsidRDefault="001A0576" w:rsidP="002F652A">
            <w:pPr>
              <w:pStyle w:val="TableText"/>
              <w:rPr>
                <w:rStyle w:val="Blue"/>
                <w:color w:val="auto"/>
                <w:sz w:val="18"/>
                <w:szCs w:val="18"/>
              </w:rPr>
            </w:pPr>
            <w:r w:rsidRPr="0090009D">
              <w:rPr>
                <w:rStyle w:val="Blue"/>
                <w:color w:val="auto"/>
                <w:sz w:val="18"/>
                <w:szCs w:val="18"/>
              </w:rPr>
              <w:t>N/A</w:t>
            </w:r>
          </w:p>
          <w:p w14:paraId="645B0FE1" w14:textId="77777777" w:rsidR="001A0576" w:rsidRPr="0090009D" w:rsidRDefault="001A0576" w:rsidP="002F652A">
            <w:pPr>
              <w:pStyle w:val="TableText"/>
              <w:ind w:left="0"/>
              <w:rPr>
                <w:rFonts w:ascii="Arial" w:hAnsi="Arial" w:cs="Arial"/>
                <w:sz w:val="18"/>
                <w:szCs w:val="18"/>
              </w:rPr>
            </w:pPr>
          </w:p>
        </w:tc>
        <w:tc>
          <w:tcPr>
            <w:tcW w:w="564" w:type="pct"/>
          </w:tcPr>
          <w:p w14:paraId="147D1E6E" w14:textId="77777777" w:rsidR="001A0576" w:rsidRPr="0090009D" w:rsidRDefault="001A0576" w:rsidP="002F652A">
            <w:pPr>
              <w:pStyle w:val="TableText"/>
              <w:rPr>
                <w:rStyle w:val="Blue"/>
                <w:color w:val="auto"/>
                <w:sz w:val="18"/>
                <w:szCs w:val="18"/>
              </w:rPr>
            </w:pPr>
            <w:r w:rsidRPr="0090009D">
              <w:rPr>
                <w:rStyle w:val="Blue"/>
                <w:color w:val="auto"/>
                <w:sz w:val="18"/>
                <w:szCs w:val="18"/>
              </w:rPr>
              <w:t>N/A</w:t>
            </w:r>
          </w:p>
          <w:p w14:paraId="1F0526D3" w14:textId="77777777" w:rsidR="001A0576" w:rsidRPr="0090009D" w:rsidRDefault="001A0576" w:rsidP="002F652A">
            <w:pPr>
              <w:pStyle w:val="TableText"/>
              <w:ind w:left="0"/>
              <w:rPr>
                <w:rFonts w:ascii="Arial" w:hAnsi="Arial" w:cs="Arial"/>
                <w:sz w:val="18"/>
                <w:szCs w:val="18"/>
              </w:rPr>
            </w:pPr>
          </w:p>
        </w:tc>
        <w:tc>
          <w:tcPr>
            <w:tcW w:w="645" w:type="pct"/>
          </w:tcPr>
          <w:p w14:paraId="23AF1D5C" w14:textId="77777777" w:rsidR="001A0576" w:rsidRPr="0090009D" w:rsidRDefault="001A0576" w:rsidP="002F652A">
            <w:pPr>
              <w:pStyle w:val="TableText"/>
              <w:rPr>
                <w:rStyle w:val="Blue"/>
                <w:color w:val="auto"/>
                <w:sz w:val="18"/>
                <w:szCs w:val="18"/>
              </w:rPr>
            </w:pPr>
            <w:r w:rsidRPr="0090009D">
              <w:rPr>
                <w:rStyle w:val="Blue"/>
                <w:color w:val="auto"/>
                <w:sz w:val="18"/>
                <w:szCs w:val="18"/>
              </w:rPr>
              <w:t>Whenever a discharge occurs</w:t>
            </w:r>
          </w:p>
        </w:tc>
        <w:tc>
          <w:tcPr>
            <w:tcW w:w="731" w:type="pct"/>
          </w:tcPr>
          <w:p w14:paraId="10060873" w14:textId="77777777" w:rsidR="001A0576" w:rsidRPr="0090009D" w:rsidRDefault="001A0576" w:rsidP="002F652A">
            <w:pPr>
              <w:pStyle w:val="TableText"/>
              <w:rPr>
                <w:rStyle w:val="Blue"/>
                <w:color w:val="auto"/>
                <w:sz w:val="18"/>
                <w:szCs w:val="18"/>
              </w:rPr>
            </w:pPr>
            <w:r w:rsidRPr="0090009D">
              <w:rPr>
                <w:rStyle w:val="Blue"/>
                <w:color w:val="auto"/>
                <w:sz w:val="18"/>
                <w:szCs w:val="18"/>
              </w:rPr>
              <w:t>N/A</w:t>
            </w:r>
          </w:p>
          <w:p w14:paraId="527ED5D4" w14:textId="77777777" w:rsidR="001A0576" w:rsidRPr="0090009D" w:rsidRDefault="001A0576" w:rsidP="002F652A">
            <w:pPr>
              <w:pStyle w:val="TableText"/>
              <w:ind w:left="0"/>
              <w:rPr>
                <w:rFonts w:ascii="Arial" w:hAnsi="Arial" w:cs="Arial"/>
                <w:sz w:val="18"/>
                <w:szCs w:val="18"/>
              </w:rPr>
            </w:pPr>
          </w:p>
        </w:tc>
      </w:tr>
    </w:tbl>
    <w:p w14:paraId="6F9BAFFC" w14:textId="77777777" w:rsidR="001A0576" w:rsidRPr="004921D8" w:rsidRDefault="001A0576" w:rsidP="00A9057C">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1A0576" w:rsidRPr="004921D8" w14:paraId="252D35D5"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2BB4404" w14:textId="77777777" w:rsidR="001A0576" w:rsidRPr="004921D8" w:rsidRDefault="001A0576" w:rsidP="00926B5E">
            <w:pPr>
              <w:pStyle w:val="TableText"/>
              <w:rPr>
                <w:sz w:val="18"/>
                <w:szCs w:val="18"/>
              </w:rPr>
            </w:pPr>
            <w:r w:rsidRPr="004921D8">
              <w:rPr>
                <w:sz w:val="18"/>
                <w:szCs w:val="18"/>
              </w:rPr>
              <w:t>Table S3.2 Discharge points</w:t>
            </w:r>
          </w:p>
        </w:tc>
      </w:tr>
      <w:tr w:rsidR="001A0576" w:rsidRPr="004921D8" w14:paraId="0E7D1D4B"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5276E0D4" w14:textId="77777777" w:rsidR="001A0576" w:rsidRPr="00166CA5" w:rsidRDefault="001A0576" w:rsidP="00926B5E">
            <w:pPr>
              <w:pStyle w:val="TableText"/>
              <w:rPr>
                <w:sz w:val="18"/>
                <w:szCs w:val="18"/>
              </w:rPr>
            </w:pPr>
            <w:r w:rsidRPr="00166CA5">
              <w:rPr>
                <w:sz w:val="18"/>
                <w:szCs w:val="18"/>
              </w:rPr>
              <w:t>Effluent Name</w:t>
            </w:r>
          </w:p>
        </w:tc>
        <w:tc>
          <w:tcPr>
            <w:tcW w:w="1370" w:type="pct"/>
          </w:tcPr>
          <w:p w14:paraId="359C048D" w14:textId="77777777" w:rsidR="001A0576" w:rsidRPr="00166CA5" w:rsidRDefault="001A0576" w:rsidP="00926B5E">
            <w:pPr>
              <w:pStyle w:val="TableText"/>
              <w:rPr>
                <w:sz w:val="18"/>
                <w:szCs w:val="18"/>
              </w:rPr>
            </w:pPr>
            <w:r w:rsidRPr="00166CA5">
              <w:rPr>
                <w:sz w:val="18"/>
                <w:szCs w:val="18"/>
              </w:rPr>
              <w:t>Discharge Point</w:t>
            </w:r>
          </w:p>
        </w:tc>
        <w:tc>
          <w:tcPr>
            <w:tcW w:w="1397" w:type="pct"/>
          </w:tcPr>
          <w:p w14:paraId="3D675F67" w14:textId="77777777" w:rsidR="001A0576" w:rsidRPr="004921D8" w:rsidRDefault="001A0576" w:rsidP="00926B5E">
            <w:pPr>
              <w:pStyle w:val="TableText"/>
              <w:rPr>
                <w:sz w:val="18"/>
                <w:szCs w:val="18"/>
              </w:rPr>
            </w:pPr>
            <w:r w:rsidRPr="004921D8">
              <w:rPr>
                <w:sz w:val="18"/>
                <w:szCs w:val="18"/>
              </w:rPr>
              <w:t>Discharge point NGR</w:t>
            </w:r>
          </w:p>
        </w:tc>
        <w:tc>
          <w:tcPr>
            <w:tcW w:w="1267" w:type="pct"/>
          </w:tcPr>
          <w:p w14:paraId="41C3C583" w14:textId="77777777" w:rsidR="001A0576" w:rsidRPr="004921D8" w:rsidRDefault="001A0576" w:rsidP="00926B5E">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1A0576" w:rsidRPr="004921D8" w14:paraId="7B72E091" w14:textId="77777777" w:rsidTr="00BE0220">
        <w:trPr>
          <w:cantSplit/>
        </w:trPr>
        <w:tc>
          <w:tcPr>
            <w:tcW w:w="966" w:type="pct"/>
          </w:tcPr>
          <w:p w14:paraId="70D96C88" w14:textId="77777777" w:rsidR="001A0576" w:rsidRPr="00166CA5" w:rsidRDefault="001A0576" w:rsidP="000A07C9">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70" w:type="pct"/>
          </w:tcPr>
          <w:p w14:paraId="602596A3" w14:textId="77777777" w:rsidR="001A0576" w:rsidRPr="00166CA5" w:rsidRDefault="001A0576"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97" w:type="pct"/>
          </w:tcPr>
          <w:p w14:paraId="1D10E786" w14:textId="77777777" w:rsidR="001A0576" w:rsidRPr="0082472F" w:rsidRDefault="001A0576" w:rsidP="000A07C9">
            <w:pPr>
              <w:pStyle w:val="TableText"/>
              <w:rPr>
                <w:rStyle w:val="Blue"/>
                <w:color w:val="auto"/>
                <w:sz w:val="18"/>
                <w:szCs w:val="18"/>
              </w:rPr>
            </w:pPr>
            <w:r w:rsidRPr="0082472F">
              <w:rPr>
                <w:noProof/>
                <w:sz w:val="18"/>
                <w:szCs w:val="18"/>
              </w:rPr>
              <w:t>SN 41038 19823</w:t>
            </w:r>
          </w:p>
        </w:tc>
        <w:tc>
          <w:tcPr>
            <w:tcW w:w="1267" w:type="pct"/>
          </w:tcPr>
          <w:p w14:paraId="2C8EC045" w14:textId="77777777" w:rsidR="001A0576" w:rsidRPr="0082472F" w:rsidRDefault="001A0576" w:rsidP="00CB54FF">
            <w:pPr>
              <w:pStyle w:val="TableText"/>
              <w:rPr>
                <w:rStyle w:val="Blue"/>
                <w:color w:val="auto"/>
                <w:sz w:val="18"/>
                <w:szCs w:val="18"/>
              </w:rPr>
            </w:pPr>
            <w:r w:rsidRPr="0082472F">
              <w:rPr>
                <w:noProof/>
                <w:sz w:val="18"/>
                <w:szCs w:val="18"/>
              </w:rPr>
              <w:t>River Tywi</w:t>
            </w:r>
          </w:p>
        </w:tc>
      </w:tr>
      <w:tr w:rsidR="001A0576" w:rsidRPr="004921D8" w14:paraId="10050E45" w14:textId="77777777" w:rsidTr="00BE0220">
        <w:trPr>
          <w:cantSplit/>
        </w:trPr>
        <w:tc>
          <w:tcPr>
            <w:tcW w:w="966" w:type="pct"/>
          </w:tcPr>
          <w:p w14:paraId="011E2226" w14:textId="77777777" w:rsidR="001A0576" w:rsidRPr="00166CA5" w:rsidRDefault="001A0576" w:rsidP="00CB54FF">
            <w:pPr>
              <w:pStyle w:val="TableText"/>
              <w:rPr>
                <w:rStyle w:val="Blue"/>
                <w:color w:val="auto"/>
                <w:sz w:val="18"/>
                <w:szCs w:val="18"/>
              </w:rPr>
            </w:pPr>
            <w:r w:rsidRPr="00CB54FF">
              <w:rPr>
                <w:rStyle w:val="Blue"/>
                <w:color w:val="auto"/>
                <w:sz w:val="18"/>
                <w:szCs w:val="18"/>
              </w:rPr>
              <w:t>A2 Sewage in an emergency</w:t>
            </w:r>
          </w:p>
        </w:tc>
        <w:tc>
          <w:tcPr>
            <w:tcW w:w="1370" w:type="pct"/>
          </w:tcPr>
          <w:p w14:paraId="7C10CEDD" w14:textId="77777777" w:rsidR="001A0576" w:rsidRPr="00166CA5" w:rsidRDefault="001A0576" w:rsidP="00CB54FF">
            <w:pPr>
              <w:pStyle w:val="TableText"/>
              <w:rPr>
                <w:rStyle w:val="Blue"/>
                <w:color w:val="auto"/>
                <w:sz w:val="18"/>
                <w:szCs w:val="18"/>
              </w:rPr>
            </w:pPr>
            <w:r w:rsidRPr="00CB54FF">
              <w:rPr>
                <w:rStyle w:val="Blue"/>
                <w:color w:val="auto"/>
                <w:sz w:val="18"/>
                <w:szCs w:val="18"/>
              </w:rPr>
              <w:t>POINT OF DISCHARGE</w:t>
            </w:r>
          </w:p>
        </w:tc>
        <w:tc>
          <w:tcPr>
            <w:tcW w:w="1397" w:type="pct"/>
          </w:tcPr>
          <w:p w14:paraId="2BDCE3EE" w14:textId="77777777" w:rsidR="001A0576" w:rsidRPr="0082472F" w:rsidRDefault="001A0576" w:rsidP="00CB54FF">
            <w:pPr>
              <w:pStyle w:val="TableText"/>
              <w:rPr>
                <w:rStyle w:val="Blue"/>
                <w:color w:val="auto"/>
                <w:sz w:val="18"/>
                <w:szCs w:val="18"/>
              </w:rPr>
            </w:pPr>
            <w:r w:rsidRPr="0082472F">
              <w:rPr>
                <w:noProof/>
                <w:sz w:val="18"/>
                <w:szCs w:val="18"/>
              </w:rPr>
              <w:t>SN 41038 19823</w:t>
            </w:r>
          </w:p>
        </w:tc>
        <w:tc>
          <w:tcPr>
            <w:tcW w:w="1267" w:type="pct"/>
          </w:tcPr>
          <w:p w14:paraId="5420F933" w14:textId="77777777" w:rsidR="001A0576" w:rsidRPr="0082472F" w:rsidRDefault="001A0576" w:rsidP="00CB54FF">
            <w:pPr>
              <w:pStyle w:val="TableText"/>
              <w:rPr>
                <w:rStyle w:val="Blue"/>
                <w:color w:val="auto"/>
                <w:sz w:val="18"/>
                <w:szCs w:val="18"/>
              </w:rPr>
            </w:pPr>
            <w:r w:rsidRPr="0082472F">
              <w:rPr>
                <w:noProof/>
                <w:sz w:val="18"/>
                <w:szCs w:val="18"/>
              </w:rPr>
              <w:t>River Tywi</w:t>
            </w:r>
          </w:p>
        </w:tc>
      </w:tr>
    </w:tbl>
    <w:p w14:paraId="2D012065" w14:textId="77777777" w:rsidR="001A0576" w:rsidRPr="004921D8" w:rsidRDefault="001A0576" w:rsidP="00926B5E">
      <w:pPr>
        <w:rPr>
          <w:sz w:val="18"/>
          <w:szCs w:val="18"/>
        </w:rPr>
      </w:pPr>
    </w:p>
    <w:tbl>
      <w:tblPr>
        <w:tblStyle w:val="TableGrid"/>
        <w:tblW w:w="0" w:type="auto"/>
        <w:tblInd w:w="562" w:type="dxa"/>
        <w:tblLayout w:type="fixed"/>
        <w:tblLook w:val="0020" w:firstRow="1" w:lastRow="0" w:firstColumn="0" w:lastColumn="0" w:noHBand="0" w:noVBand="0"/>
      </w:tblPr>
      <w:tblGrid>
        <w:gridCol w:w="1701"/>
        <w:gridCol w:w="1701"/>
        <w:gridCol w:w="1276"/>
        <w:gridCol w:w="2268"/>
        <w:gridCol w:w="1815"/>
      </w:tblGrid>
      <w:tr w:rsidR="001A0576" w:rsidRPr="004921D8" w14:paraId="22E5E53B"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5"/>
            <w:shd w:val="clear" w:color="auto" w:fill="000000" w:themeFill="text1"/>
          </w:tcPr>
          <w:p w14:paraId="1F44866E" w14:textId="77777777" w:rsidR="001A0576" w:rsidRPr="004921D8" w:rsidRDefault="001A0576" w:rsidP="000A07C9">
            <w:pPr>
              <w:pStyle w:val="TableText"/>
              <w:rPr>
                <w:sz w:val="18"/>
                <w:szCs w:val="18"/>
              </w:rPr>
            </w:pPr>
            <w:r w:rsidRPr="004921D8">
              <w:rPr>
                <w:sz w:val="18"/>
                <w:szCs w:val="18"/>
              </w:rPr>
              <w:t>Table S3.3 Storm sewage discharge settings</w:t>
            </w:r>
          </w:p>
        </w:tc>
      </w:tr>
      <w:tr w:rsidR="00D42F6F" w:rsidRPr="004921D8" w14:paraId="4C7F2798" w14:textId="77777777" w:rsidTr="00D42F6F">
        <w:trPr>
          <w:cnfStyle w:val="100000000000" w:firstRow="1" w:lastRow="0" w:firstColumn="0" w:lastColumn="0" w:oddVBand="0" w:evenVBand="0" w:oddHBand="0" w:evenHBand="0" w:firstRowFirstColumn="0" w:firstRowLastColumn="0" w:lastRowFirstColumn="0" w:lastRowLastColumn="0"/>
          <w:tblHeader/>
        </w:trPr>
        <w:tc>
          <w:tcPr>
            <w:tcW w:w="1701" w:type="dxa"/>
          </w:tcPr>
          <w:p w14:paraId="6897D5E8" w14:textId="77777777" w:rsidR="00D42F6F" w:rsidRPr="00166CA5" w:rsidRDefault="00D42F6F" w:rsidP="00D7792E">
            <w:pPr>
              <w:pStyle w:val="TableText"/>
              <w:rPr>
                <w:sz w:val="18"/>
                <w:szCs w:val="18"/>
              </w:rPr>
            </w:pPr>
            <w:r w:rsidRPr="00166CA5">
              <w:rPr>
                <w:sz w:val="18"/>
                <w:szCs w:val="18"/>
              </w:rPr>
              <w:t xml:space="preserve">Effluent and discharge point </w:t>
            </w:r>
          </w:p>
        </w:tc>
        <w:tc>
          <w:tcPr>
            <w:tcW w:w="1701" w:type="dxa"/>
          </w:tcPr>
          <w:p w14:paraId="23F61E71" w14:textId="77777777" w:rsidR="00D42F6F" w:rsidRPr="00166CA5" w:rsidRDefault="00D42F6F" w:rsidP="000A07C9">
            <w:pPr>
              <w:pStyle w:val="TableText"/>
              <w:rPr>
                <w:sz w:val="18"/>
                <w:szCs w:val="18"/>
              </w:rPr>
            </w:pPr>
            <w:r w:rsidRPr="00166CA5">
              <w:rPr>
                <w:sz w:val="18"/>
                <w:szCs w:val="18"/>
              </w:rPr>
              <w:t>Description of discharge</w:t>
            </w:r>
          </w:p>
        </w:tc>
        <w:tc>
          <w:tcPr>
            <w:tcW w:w="1276" w:type="dxa"/>
          </w:tcPr>
          <w:p w14:paraId="33FAA3E0" w14:textId="77777777" w:rsidR="00D42F6F" w:rsidRPr="00166CA5" w:rsidRDefault="00D42F6F" w:rsidP="000A07C9">
            <w:pPr>
              <w:pStyle w:val="TableText"/>
              <w:rPr>
                <w:sz w:val="18"/>
                <w:szCs w:val="18"/>
              </w:rPr>
            </w:pPr>
            <w:r w:rsidRPr="00166CA5">
              <w:rPr>
                <w:sz w:val="18"/>
                <w:szCs w:val="18"/>
              </w:rPr>
              <w:t>Overflow setting l/s</w:t>
            </w:r>
          </w:p>
        </w:tc>
        <w:tc>
          <w:tcPr>
            <w:tcW w:w="2268" w:type="dxa"/>
          </w:tcPr>
          <w:p w14:paraId="316DA583" w14:textId="77777777" w:rsidR="00D42F6F" w:rsidRPr="00166CA5" w:rsidRDefault="00D42F6F" w:rsidP="00E75B27">
            <w:pPr>
              <w:pStyle w:val="TableText"/>
              <w:rPr>
                <w:rStyle w:val="Red"/>
                <w:color w:val="auto"/>
                <w:sz w:val="18"/>
                <w:szCs w:val="18"/>
              </w:rPr>
            </w:pPr>
            <w:r w:rsidRPr="00166CA5">
              <w:rPr>
                <w:rStyle w:val="Red"/>
                <w:color w:val="auto"/>
                <w:sz w:val="18"/>
                <w:szCs w:val="18"/>
              </w:rPr>
              <w:t>Maximum size of solid matter</w:t>
            </w:r>
          </w:p>
        </w:tc>
        <w:tc>
          <w:tcPr>
            <w:tcW w:w="1815" w:type="dxa"/>
          </w:tcPr>
          <w:p w14:paraId="23CEB840" w14:textId="335C854E" w:rsidR="00D42F6F" w:rsidRPr="00166CA5" w:rsidRDefault="00D42F6F" w:rsidP="00CA09E2">
            <w:pPr>
              <w:pStyle w:val="TableText"/>
              <w:rPr>
                <w:rFonts w:ascii="Arial" w:hAnsi="Arial"/>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r>
      <w:tr w:rsidR="00D42F6F" w:rsidRPr="004921D8" w14:paraId="0FFA57BF" w14:textId="77777777" w:rsidTr="00D42F6F">
        <w:tc>
          <w:tcPr>
            <w:tcW w:w="1701" w:type="dxa"/>
          </w:tcPr>
          <w:p w14:paraId="451EE2D6" w14:textId="77777777" w:rsidR="00D42F6F" w:rsidRPr="00166CA5" w:rsidRDefault="00D42F6F" w:rsidP="00C30128">
            <w:pPr>
              <w:pStyle w:val="TableText"/>
              <w:rPr>
                <w:rStyle w:val="Blue"/>
                <w:rFonts w:cstheme="minorHAnsi"/>
                <w:color w:val="auto"/>
                <w:sz w:val="18"/>
                <w:szCs w:val="18"/>
              </w:rPr>
            </w:pPr>
            <w:r>
              <w:rPr>
                <w:rStyle w:val="Blue"/>
                <w:rFonts w:cstheme="minorHAnsi"/>
                <w:color w:val="auto"/>
                <w:sz w:val="18"/>
                <w:szCs w:val="18"/>
              </w:rPr>
              <w:t xml:space="preserve">A1 </w:t>
            </w:r>
            <w:r w:rsidRPr="00166CA5">
              <w:rPr>
                <w:rStyle w:val="Blue"/>
                <w:rFonts w:cstheme="minorHAnsi"/>
                <w:color w:val="auto"/>
                <w:sz w:val="18"/>
                <w:szCs w:val="18"/>
              </w:rPr>
              <w:t>Storm sewage via POINT OF DISCHARGE</w:t>
            </w:r>
          </w:p>
        </w:tc>
        <w:tc>
          <w:tcPr>
            <w:tcW w:w="1701" w:type="dxa"/>
          </w:tcPr>
          <w:p w14:paraId="4CF105CE" w14:textId="77777777" w:rsidR="00D42F6F" w:rsidRPr="00CA09E2" w:rsidRDefault="00D42F6F"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1276" w:type="dxa"/>
          </w:tcPr>
          <w:p w14:paraId="55789669" w14:textId="77777777" w:rsidR="00D42F6F" w:rsidRPr="0082472F" w:rsidRDefault="00D42F6F" w:rsidP="00CA09E2">
            <w:pPr>
              <w:pStyle w:val="TableText"/>
              <w:rPr>
                <w:rStyle w:val="Blue"/>
                <w:rFonts w:cstheme="minorHAnsi"/>
                <w:color w:val="auto"/>
                <w:sz w:val="18"/>
                <w:szCs w:val="18"/>
              </w:rPr>
            </w:pPr>
            <w:r w:rsidRPr="0082472F">
              <w:rPr>
                <w:rFonts w:cstheme="minorHAnsi"/>
                <w:noProof/>
                <w:sz w:val="18"/>
                <w:szCs w:val="18"/>
              </w:rPr>
              <w:t>145</w:t>
            </w:r>
          </w:p>
        </w:tc>
        <w:tc>
          <w:tcPr>
            <w:tcW w:w="2268" w:type="dxa"/>
          </w:tcPr>
          <w:p w14:paraId="178CE456" w14:textId="6E61918F" w:rsidR="00D42F6F" w:rsidRPr="0082472F" w:rsidRDefault="00D42F6F" w:rsidP="0082472F">
            <w:pPr>
              <w:pStyle w:val="TableText"/>
              <w:rPr>
                <w:rStyle w:val="Pink"/>
                <w:rFonts w:cstheme="minorHAnsi"/>
                <w:color w:val="auto"/>
                <w:sz w:val="18"/>
                <w:szCs w:val="18"/>
              </w:rPr>
            </w:pPr>
            <w:r w:rsidRPr="0082472F">
              <w:rPr>
                <w:rStyle w:val="Blue"/>
                <w:rFonts w:cstheme="minorHAnsi"/>
                <w:color w:val="auto"/>
                <w:sz w:val="18"/>
                <w:szCs w:val="18"/>
              </w:rPr>
              <w:t>No greater than 6 mm in more than 1 dimension</w:t>
            </w:r>
          </w:p>
        </w:tc>
        <w:tc>
          <w:tcPr>
            <w:tcW w:w="1815" w:type="dxa"/>
          </w:tcPr>
          <w:p w14:paraId="589852D6" w14:textId="77777777" w:rsidR="00D42F6F" w:rsidRPr="0082472F" w:rsidRDefault="00D42F6F" w:rsidP="0082472F">
            <w:pPr>
              <w:pStyle w:val="TableText"/>
              <w:rPr>
                <w:rStyle w:val="Blue"/>
                <w:rFonts w:cstheme="minorHAnsi"/>
                <w:color w:val="auto"/>
                <w:sz w:val="18"/>
                <w:szCs w:val="18"/>
              </w:rPr>
            </w:pPr>
            <w:r w:rsidRPr="0082472F">
              <w:rPr>
                <w:rFonts w:cstheme="minorHAnsi"/>
                <w:noProof/>
                <w:sz w:val="18"/>
                <w:szCs w:val="18"/>
              </w:rPr>
              <w:t>6 mm x 6 mm</w:t>
            </w:r>
          </w:p>
          <w:p w14:paraId="037DE657" w14:textId="50C041CA" w:rsidR="00D42F6F" w:rsidRPr="0082472F" w:rsidRDefault="00D42F6F" w:rsidP="00CA09E2">
            <w:pPr>
              <w:pStyle w:val="TableText"/>
              <w:rPr>
                <w:rStyle w:val="Blue"/>
                <w:rFonts w:cstheme="minorHAnsi"/>
                <w:color w:val="auto"/>
                <w:sz w:val="18"/>
                <w:szCs w:val="18"/>
              </w:rPr>
            </w:pPr>
          </w:p>
        </w:tc>
      </w:tr>
    </w:tbl>
    <w:p w14:paraId="12050073" w14:textId="77777777" w:rsidR="001A0576" w:rsidRDefault="001A0576" w:rsidP="00166CA5">
      <w:pPr>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1A0576" w:rsidRPr="004921D8" w14:paraId="3C690D47"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4EEE8E2" w14:textId="77777777" w:rsidR="001A0576" w:rsidRPr="004921D8" w:rsidRDefault="001A0576" w:rsidP="00D944CB">
            <w:pPr>
              <w:pStyle w:val="TableText"/>
              <w:rPr>
                <w:sz w:val="18"/>
                <w:szCs w:val="18"/>
              </w:rPr>
            </w:pPr>
            <w:r w:rsidRPr="004921D8">
              <w:rPr>
                <w:sz w:val="18"/>
                <w:szCs w:val="18"/>
              </w:rPr>
              <w:t>Table S3.4 Monitoring points</w:t>
            </w:r>
          </w:p>
        </w:tc>
      </w:tr>
      <w:tr w:rsidR="001A0576" w:rsidRPr="004921D8" w14:paraId="646E6876"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252F3B34" w14:textId="77777777" w:rsidR="001A0576" w:rsidRPr="004921D8" w:rsidRDefault="001A0576" w:rsidP="00926B5E">
            <w:pPr>
              <w:pStyle w:val="TableText"/>
              <w:rPr>
                <w:sz w:val="18"/>
                <w:szCs w:val="18"/>
              </w:rPr>
            </w:pPr>
            <w:r>
              <w:rPr>
                <w:sz w:val="18"/>
                <w:szCs w:val="18"/>
              </w:rPr>
              <w:t>Effluent</w:t>
            </w:r>
            <w:r w:rsidRPr="004921D8">
              <w:rPr>
                <w:sz w:val="18"/>
                <w:szCs w:val="18"/>
              </w:rPr>
              <w:t xml:space="preserve"> and discharge point</w:t>
            </w:r>
          </w:p>
        </w:tc>
        <w:tc>
          <w:tcPr>
            <w:tcW w:w="1068" w:type="pct"/>
          </w:tcPr>
          <w:p w14:paraId="1FFF0EA3" w14:textId="77777777" w:rsidR="001A0576" w:rsidRPr="004921D8" w:rsidRDefault="001A0576" w:rsidP="00926B5E">
            <w:pPr>
              <w:pStyle w:val="TableText"/>
              <w:rPr>
                <w:sz w:val="18"/>
                <w:szCs w:val="18"/>
              </w:rPr>
            </w:pPr>
            <w:r w:rsidRPr="004921D8">
              <w:rPr>
                <w:sz w:val="18"/>
                <w:szCs w:val="18"/>
              </w:rPr>
              <w:t>Monitoring type</w:t>
            </w:r>
          </w:p>
        </w:tc>
        <w:tc>
          <w:tcPr>
            <w:tcW w:w="1495" w:type="pct"/>
          </w:tcPr>
          <w:p w14:paraId="16E14767" w14:textId="77777777" w:rsidR="001A0576" w:rsidRPr="004921D8" w:rsidRDefault="001A0576" w:rsidP="00926B5E">
            <w:pPr>
              <w:pStyle w:val="TableText"/>
              <w:rPr>
                <w:sz w:val="18"/>
                <w:szCs w:val="18"/>
              </w:rPr>
            </w:pPr>
            <w:r w:rsidRPr="004921D8">
              <w:rPr>
                <w:sz w:val="18"/>
                <w:szCs w:val="18"/>
              </w:rPr>
              <w:t>Monitoring point NGR</w:t>
            </w:r>
          </w:p>
        </w:tc>
        <w:tc>
          <w:tcPr>
            <w:tcW w:w="1210" w:type="pct"/>
          </w:tcPr>
          <w:p w14:paraId="5B7CF922" w14:textId="77777777" w:rsidR="001A0576" w:rsidRPr="004921D8" w:rsidRDefault="001A0576" w:rsidP="00926B5E">
            <w:pPr>
              <w:pStyle w:val="TableText"/>
              <w:rPr>
                <w:sz w:val="18"/>
                <w:szCs w:val="18"/>
              </w:rPr>
            </w:pPr>
            <w:r w:rsidRPr="004921D8">
              <w:rPr>
                <w:sz w:val="18"/>
                <w:szCs w:val="18"/>
              </w:rPr>
              <w:t>Monitoring point reference</w:t>
            </w:r>
          </w:p>
        </w:tc>
      </w:tr>
      <w:tr w:rsidR="001A0576" w:rsidRPr="004921D8" w14:paraId="2B019E6E"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7AAA7245" w14:textId="77777777" w:rsidR="001A0576" w:rsidRPr="00BE0220" w:rsidRDefault="001A0576" w:rsidP="00926B5E">
            <w:pPr>
              <w:pStyle w:val="TableText"/>
              <w:rPr>
                <w:b w:val="0"/>
                <w:sz w:val="18"/>
                <w:szCs w:val="18"/>
              </w:rPr>
            </w:pPr>
            <w:r w:rsidRPr="00BE0220">
              <w:rPr>
                <w:b w:val="0"/>
                <w:sz w:val="18"/>
                <w:szCs w:val="18"/>
              </w:rPr>
              <w:t>A1 Storm sewage via POINT OF DISCHARGE</w:t>
            </w:r>
          </w:p>
        </w:tc>
        <w:tc>
          <w:tcPr>
            <w:tcW w:w="1068" w:type="pct"/>
          </w:tcPr>
          <w:p w14:paraId="77EEC77C" w14:textId="77777777" w:rsidR="001A0576" w:rsidRPr="00BE0220" w:rsidRDefault="001A0576" w:rsidP="00926B5E">
            <w:pPr>
              <w:pStyle w:val="TableText"/>
              <w:rPr>
                <w:b w:val="0"/>
                <w:sz w:val="18"/>
                <w:szCs w:val="18"/>
              </w:rPr>
            </w:pPr>
            <w:r w:rsidRPr="00BE0220">
              <w:rPr>
                <w:b w:val="0"/>
                <w:sz w:val="18"/>
                <w:szCs w:val="18"/>
              </w:rPr>
              <w:t>Effluent sampling</w:t>
            </w:r>
          </w:p>
        </w:tc>
        <w:tc>
          <w:tcPr>
            <w:tcW w:w="1495" w:type="pct"/>
          </w:tcPr>
          <w:p w14:paraId="1E67DB28" w14:textId="77777777" w:rsidR="001A0576" w:rsidRPr="00984EF4" w:rsidRDefault="001A0576" w:rsidP="00926B5E">
            <w:pPr>
              <w:pStyle w:val="TableText"/>
              <w:rPr>
                <w:b w:val="0"/>
                <w:sz w:val="18"/>
                <w:szCs w:val="18"/>
              </w:rPr>
            </w:pPr>
            <w:r w:rsidRPr="00984EF4">
              <w:rPr>
                <w:b w:val="0"/>
                <w:noProof/>
                <w:sz w:val="18"/>
                <w:szCs w:val="18"/>
              </w:rPr>
              <w:t>SN 41065 19842</w:t>
            </w:r>
          </w:p>
        </w:tc>
        <w:tc>
          <w:tcPr>
            <w:tcW w:w="1210" w:type="pct"/>
            <w:vMerge w:val="restart"/>
          </w:tcPr>
          <w:p w14:paraId="114F51CB" w14:textId="77777777" w:rsidR="001A0576" w:rsidRPr="00BE0220" w:rsidRDefault="001A0576" w:rsidP="0045495C">
            <w:pPr>
              <w:pStyle w:val="TableText"/>
              <w:rPr>
                <w:b w:val="0"/>
                <w:sz w:val="18"/>
                <w:szCs w:val="18"/>
              </w:rPr>
            </w:pPr>
            <w:r w:rsidRPr="00BE0220">
              <w:rPr>
                <w:rStyle w:val="Blue"/>
                <w:b w:val="0"/>
                <w:color w:val="auto"/>
                <w:sz w:val="18"/>
                <w:szCs w:val="18"/>
              </w:rPr>
              <w:t>POINT OF OVERFLOW</w:t>
            </w:r>
          </w:p>
        </w:tc>
      </w:tr>
      <w:tr w:rsidR="001A0576" w:rsidRPr="004921D8" w14:paraId="5194240A"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7827B8F3" w14:textId="77777777" w:rsidR="001A0576" w:rsidRPr="00BE0220" w:rsidRDefault="001A0576" w:rsidP="00926B5E">
            <w:pPr>
              <w:pStyle w:val="TableText"/>
              <w:rPr>
                <w:b w:val="0"/>
                <w:sz w:val="18"/>
                <w:szCs w:val="18"/>
              </w:rPr>
            </w:pPr>
            <w:r w:rsidRPr="00BE0220">
              <w:rPr>
                <w:b w:val="0"/>
                <w:sz w:val="18"/>
                <w:szCs w:val="18"/>
              </w:rPr>
              <w:t>A1 Storm sewage via POINT OF DISCHARGE</w:t>
            </w:r>
          </w:p>
        </w:tc>
        <w:tc>
          <w:tcPr>
            <w:tcW w:w="1068" w:type="pct"/>
          </w:tcPr>
          <w:p w14:paraId="26EF3E10" w14:textId="77777777" w:rsidR="001A0576" w:rsidRPr="00BE0220" w:rsidRDefault="001A0576" w:rsidP="00926B5E">
            <w:pPr>
              <w:pStyle w:val="TableText"/>
              <w:rPr>
                <w:b w:val="0"/>
                <w:sz w:val="18"/>
                <w:szCs w:val="18"/>
              </w:rPr>
            </w:pPr>
            <w:r w:rsidRPr="00BE0220">
              <w:rPr>
                <w:b w:val="0"/>
                <w:sz w:val="18"/>
                <w:szCs w:val="18"/>
              </w:rPr>
              <w:t>Event duration monitoring</w:t>
            </w:r>
          </w:p>
        </w:tc>
        <w:tc>
          <w:tcPr>
            <w:tcW w:w="1495" w:type="pct"/>
          </w:tcPr>
          <w:p w14:paraId="432CA1FC" w14:textId="77777777" w:rsidR="001A0576" w:rsidRPr="00984EF4" w:rsidRDefault="001A0576" w:rsidP="00926B5E">
            <w:pPr>
              <w:pStyle w:val="TableText"/>
              <w:rPr>
                <w:b w:val="0"/>
                <w:sz w:val="18"/>
                <w:szCs w:val="18"/>
              </w:rPr>
            </w:pPr>
            <w:r w:rsidRPr="00984EF4">
              <w:rPr>
                <w:b w:val="0"/>
                <w:noProof/>
                <w:sz w:val="18"/>
                <w:szCs w:val="18"/>
              </w:rPr>
              <w:t>SN 41065 19842</w:t>
            </w:r>
          </w:p>
        </w:tc>
        <w:tc>
          <w:tcPr>
            <w:tcW w:w="1210" w:type="pct"/>
            <w:vMerge/>
          </w:tcPr>
          <w:p w14:paraId="224F26E7" w14:textId="77777777" w:rsidR="001A0576" w:rsidRPr="00BE0220" w:rsidRDefault="001A0576" w:rsidP="0045495C">
            <w:pPr>
              <w:pStyle w:val="TableText"/>
              <w:rPr>
                <w:b w:val="0"/>
                <w:sz w:val="18"/>
                <w:szCs w:val="18"/>
              </w:rPr>
            </w:pPr>
          </w:p>
        </w:tc>
      </w:tr>
      <w:tr w:rsidR="001A0576" w:rsidRPr="004921D8" w14:paraId="2EF565B6" w14:textId="77777777" w:rsidTr="00B006A7">
        <w:trPr>
          <w:cantSplit/>
          <w:trHeight w:val="774"/>
        </w:trPr>
        <w:tc>
          <w:tcPr>
            <w:tcW w:w="1227" w:type="pct"/>
          </w:tcPr>
          <w:p w14:paraId="3B376F58" w14:textId="77777777" w:rsidR="001A0576" w:rsidRPr="00BE0220" w:rsidRDefault="001A0576" w:rsidP="00164190">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58B76965" w14:textId="77777777" w:rsidR="001A0576" w:rsidRPr="00BE0220" w:rsidRDefault="001A0576" w:rsidP="000A07C9">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0F532D26" w14:textId="77777777" w:rsidR="001A0576" w:rsidRPr="00984EF4" w:rsidRDefault="001A0576" w:rsidP="000A07C9">
            <w:pPr>
              <w:pStyle w:val="TableText"/>
              <w:rPr>
                <w:rStyle w:val="Blue"/>
                <w:color w:val="auto"/>
                <w:sz w:val="18"/>
                <w:szCs w:val="18"/>
              </w:rPr>
            </w:pPr>
            <w:r w:rsidRPr="00984EF4">
              <w:rPr>
                <w:noProof/>
                <w:sz w:val="18"/>
                <w:szCs w:val="18"/>
              </w:rPr>
              <w:t>SN 41065 19842</w:t>
            </w:r>
          </w:p>
        </w:tc>
        <w:tc>
          <w:tcPr>
            <w:tcW w:w="1210" w:type="pct"/>
            <w:vMerge/>
          </w:tcPr>
          <w:p w14:paraId="04F7BC09" w14:textId="77777777" w:rsidR="001A0576" w:rsidRPr="00BE0220" w:rsidRDefault="001A0576" w:rsidP="0045495C">
            <w:pPr>
              <w:pStyle w:val="TableText"/>
              <w:rPr>
                <w:rStyle w:val="Blue"/>
                <w:sz w:val="18"/>
                <w:szCs w:val="18"/>
              </w:rPr>
            </w:pPr>
          </w:p>
        </w:tc>
      </w:tr>
    </w:tbl>
    <w:p w14:paraId="174BB2B0" w14:textId="77777777" w:rsidR="001A0576" w:rsidRDefault="001A0576">
      <w:pPr>
        <w:spacing w:before="0" w:after="0" w:line="240" w:lineRule="auto"/>
        <w:rPr>
          <w:rFonts w:asciiTheme="majorHAnsi" w:eastAsiaTheme="majorEastAsia" w:hAnsiTheme="majorHAnsi" w:cstheme="majorBidi"/>
          <w:b/>
          <w:bCs/>
          <w:sz w:val="36"/>
          <w:szCs w:val="28"/>
        </w:rPr>
      </w:pPr>
      <w:r>
        <w:br w:type="page"/>
      </w:r>
    </w:p>
    <w:p w14:paraId="4E12CCEC" w14:textId="77777777" w:rsidR="001A0576" w:rsidRDefault="001A0576" w:rsidP="00A9057C">
      <w:pPr>
        <w:pStyle w:val="Heading1"/>
        <w:ind w:left="567"/>
      </w:pPr>
      <w:r>
        <w:lastRenderedPageBreak/>
        <w:t xml:space="preserve">Schedule 4 </w:t>
      </w:r>
      <w:r w:rsidRPr="00926B5E">
        <w:t>–</w:t>
      </w:r>
      <w:r>
        <w:t xml:space="preserve"> Reporting</w:t>
      </w:r>
    </w:p>
    <w:p w14:paraId="424C6269" w14:textId="77777777" w:rsidR="001A0576" w:rsidRPr="004921D8" w:rsidRDefault="001A0576"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1A0576" w:rsidRPr="004921D8" w14:paraId="419898A5"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7682679" w14:textId="77777777" w:rsidR="001A0576" w:rsidRPr="004921D8" w:rsidRDefault="001A0576" w:rsidP="000A07C9">
            <w:pPr>
              <w:pStyle w:val="TableText"/>
              <w:rPr>
                <w:sz w:val="18"/>
                <w:szCs w:val="18"/>
              </w:rPr>
            </w:pPr>
            <w:r w:rsidRPr="004921D8">
              <w:rPr>
                <w:sz w:val="18"/>
                <w:szCs w:val="18"/>
              </w:rPr>
              <w:t>Table S4.1 Reporting of monitoring data</w:t>
            </w:r>
          </w:p>
        </w:tc>
      </w:tr>
      <w:tr w:rsidR="001A0576" w:rsidRPr="004921D8" w14:paraId="3A9D2451" w14:textId="77777777" w:rsidTr="000110FE">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624BD9F" w14:textId="77777777" w:rsidR="001A0576" w:rsidRPr="004921D8" w:rsidRDefault="001A0576" w:rsidP="000A07C9">
            <w:pPr>
              <w:pStyle w:val="TableText"/>
              <w:rPr>
                <w:sz w:val="18"/>
                <w:szCs w:val="18"/>
              </w:rPr>
            </w:pPr>
            <w:r w:rsidRPr="004921D8">
              <w:rPr>
                <w:sz w:val="18"/>
                <w:szCs w:val="18"/>
              </w:rPr>
              <w:t>Parameter</w:t>
            </w:r>
          </w:p>
        </w:tc>
        <w:tc>
          <w:tcPr>
            <w:tcW w:w="929" w:type="pct"/>
          </w:tcPr>
          <w:p w14:paraId="1A8B41C6" w14:textId="77777777" w:rsidR="001A0576" w:rsidRPr="004921D8" w:rsidRDefault="001A0576" w:rsidP="000A07C9">
            <w:pPr>
              <w:pStyle w:val="TableText"/>
              <w:rPr>
                <w:sz w:val="18"/>
                <w:szCs w:val="18"/>
              </w:rPr>
            </w:pPr>
            <w:r w:rsidRPr="004921D8">
              <w:rPr>
                <w:sz w:val="18"/>
                <w:szCs w:val="18"/>
              </w:rPr>
              <w:t>Monitoring point reference</w:t>
            </w:r>
          </w:p>
        </w:tc>
        <w:tc>
          <w:tcPr>
            <w:tcW w:w="1498" w:type="pct"/>
          </w:tcPr>
          <w:p w14:paraId="6B670791" w14:textId="77777777" w:rsidR="001A0576" w:rsidRPr="004921D8" w:rsidRDefault="001A0576" w:rsidP="000A07C9">
            <w:pPr>
              <w:pStyle w:val="TableText"/>
              <w:rPr>
                <w:sz w:val="18"/>
                <w:szCs w:val="18"/>
              </w:rPr>
            </w:pPr>
            <w:r w:rsidRPr="004921D8">
              <w:rPr>
                <w:sz w:val="18"/>
                <w:szCs w:val="18"/>
              </w:rPr>
              <w:t>Reporting period</w:t>
            </w:r>
          </w:p>
        </w:tc>
        <w:tc>
          <w:tcPr>
            <w:tcW w:w="1005" w:type="pct"/>
          </w:tcPr>
          <w:p w14:paraId="6A9A402E" w14:textId="77777777" w:rsidR="001A0576" w:rsidRPr="004921D8" w:rsidRDefault="001A0576" w:rsidP="000A07C9">
            <w:pPr>
              <w:pStyle w:val="TableText"/>
              <w:rPr>
                <w:sz w:val="18"/>
                <w:szCs w:val="18"/>
              </w:rPr>
            </w:pPr>
            <w:r w:rsidRPr="004921D8">
              <w:rPr>
                <w:sz w:val="18"/>
                <w:szCs w:val="18"/>
              </w:rPr>
              <w:t>Period begins</w:t>
            </w:r>
          </w:p>
        </w:tc>
      </w:tr>
      <w:tr w:rsidR="001A0576" w:rsidRPr="004921D8" w14:paraId="6015C1DD" w14:textId="77777777" w:rsidTr="000110FE">
        <w:trPr>
          <w:cantSplit/>
        </w:trPr>
        <w:tc>
          <w:tcPr>
            <w:tcW w:w="1568" w:type="pct"/>
          </w:tcPr>
          <w:p w14:paraId="3986F7B7" w14:textId="77777777" w:rsidR="001A0576" w:rsidRPr="00815D01" w:rsidRDefault="001A0576"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09D9FB7B" w14:textId="77777777" w:rsidR="001A0576" w:rsidRPr="00815D01" w:rsidRDefault="001A0576"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0A91428D" w14:textId="77777777" w:rsidR="001A0576" w:rsidRPr="00815D01" w:rsidRDefault="001A0576"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01B2DCCA" w14:textId="77777777" w:rsidR="001A0576" w:rsidRPr="00815D01" w:rsidRDefault="001A0576"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5CCE263" w14:textId="77777777" w:rsidR="001A0576" w:rsidRPr="00815D01" w:rsidRDefault="001A0576"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1A0576" w:rsidRPr="004921D8" w14:paraId="1DFBC958" w14:textId="77777777" w:rsidTr="000110FE">
        <w:trPr>
          <w:cantSplit/>
        </w:trPr>
        <w:tc>
          <w:tcPr>
            <w:tcW w:w="1568" w:type="pct"/>
          </w:tcPr>
          <w:p w14:paraId="3DBB1A38" w14:textId="77777777" w:rsidR="001A0576" w:rsidRPr="00815D01" w:rsidRDefault="001A0576"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4DE9B581" w14:textId="77777777" w:rsidR="001A0576" w:rsidRPr="00815D01" w:rsidRDefault="001A0576" w:rsidP="00446000">
            <w:pPr>
              <w:pStyle w:val="TableText"/>
              <w:rPr>
                <w:rStyle w:val="Blue"/>
                <w:rFonts w:cstheme="minorHAnsi"/>
                <w:color w:val="auto"/>
                <w:sz w:val="18"/>
                <w:szCs w:val="18"/>
              </w:rPr>
            </w:pPr>
          </w:p>
        </w:tc>
        <w:tc>
          <w:tcPr>
            <w:tcW w:w="1498" w:type="pct"/>
          </w:tcPr>
          <w:p w14:paraId="19E4E391" w14:textId="77777777" w:rsidR="001A0576" w:rsidRPr="00815D01" w:rsidRDefault="001A0576"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7CFAF303" w14:textId="77777777" w:rsidR="001A0576" w:rsidRPr="00815D01" w:rsidRDefault="001A0576"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249A2EA" w14:textId="77777777" w:rsidR="001A0576" w:rsidRPr="00815D01" w:rsidRDefault="001A0576"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1A0576" w:rsidRPr="004921D8" w14:paraId="32F39AB5" w14:textId="77777777" w:rsidTr="000110FE">
        <w:trPr>
          <w:cantSplit/>
        </w:trPr>
        <w:tc>
          <w:tcPr>
            <w:tcW w:w="1568" w:type="pct"/>
          </w:tcPr>
          <w:p w14:paraId="5F6802BE" w14:textId="77777777" w:rsidR="001A0576" w:rsidRPr="00815D01" w:rsidRDefault="001A0576" w:rsidP="00CD6F9C">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343E21B2" w14:textId="77777777" w:rsidR="001A0576" w:rsidRPr="00815D01" w:rsidRDefault="001A0576" w:rsidP="00446000">
            <w:pPr>
              <w:pStyle w:val="TableText"/>
              <w:rPr>
                <w:rStyle w:val="Blue"/>
                <w:rFonts w:cstheme="minorHAnsi"/>
                <w:color w:val="auto"/>
                <w:sz w:val="18"/>
                <w:szCs w:val="18"/>
              </w:rPr>
            </w:pPr>
          </w:p>
        </w:tc>
        <w:tc>
          <w:tcPr>
            <w:tcW w:w="1498" w:type="pct"/>
          </w:tcPr>
          <w:p w14:paraId="4E9F6801" w14:textId="77777777" w:rsidR="001A0576" w:rsidRPr="00815D01" w:rsidRDefault="001A0576"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5465CCFF" w14:textId="77777777" w:rsidR="001A0576" w:rsidRPr="00815D01" w:rsidRDefault="001A0576"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60763C49" w14:textId="77777777" w:rsidR="001A0576" w:rsidRPr="00815D01" w:rsidRDefault="001A0576"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1A0576" w:rsidRPr="004921D8" w14:paraId="60FCE0C0" w14:textId="77777777" w:rsidTr="000110FE">
        <w:trPr>
          <w:cantSplit/>
          <w:trHeight w:val="145"/>
        </w:trPr>
        <w:tc>
          <w:tcPr>
            <w:tcW w:w="1568" w:type="pct"/>
          </w:tcPr>
          <w:p w14:paraId="4682D198" w14:textId="77777777" w:rsidR="001A0576" w:rsidRPr="00815D01" w:rsidRDefault="001A0576"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23AF84C5" w14:textId="77777777" w:rsidR="001A0576" w:rsidRPr="00815D01" w:rsidRDefault="001A0576" w:rsidP="00446000">
            <w:pPr>
              <w:pStyle w:val="TableText"/>
              <w:rPr>
                <w:rStyle w:val="Blue"/>
                <w:rFonts w:cstheme="minorHAnsi"/>
                <w:color w:val="auto"/>
                <w:sz w:val="18"/>
                <w:szCs w:val="18"/>
              </w:rPr>
            </w:pPr>
          </w:p>
        </w:tc>
        <w:tc>
          <w:tcPr>
            <w:tcW w:w="1498" w:type="pct"/>
          </w:tcPr>
          <w:p w14:paraId="1F853729" w14:textId="77777777" w:rsidR="001A0576" w:rsidRPr="00815D01" w:rsidRDefault="001A0576"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54A1DF35" w14:textId="77777777" w:rsidR="001A0576" w:rsidRPr="00815D01" w:rsidRDefault="001A0576"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1A0576" w:rsidRPr="004921D8" w14:paraId="759D8F0C" w14:textId="77777777" w:rsidTr="000110FE">
        <w:trPr>
          <w:cantSplit/>
          <w:trHeight w:val="144"/>
        </w:trPr>
        <w:tc>
          <w:tcPr>
            <w:tcW w:w="1568" w:type="pct"/>
          </w:tcPr>
          <w:p w14:paraId="60470030" w14:textId="77777777" w:rsidR="001A0576" w:rsidRPr="000110FE" w:rsidRDefault="001A0576" w:rsidP="000110FE">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1EDF147F" w14:textId="77777777" w:rsidR="001A0576" w:rsidRPr="00815D01" w:rsidRDefault="001A0576" w:rsidP="000110FE">
            <w:pPr>
              <w:pStyle w:val="TableText"/>
              <w:rPr>
                <w:rStyle w:val="Blue"/>
                <w:rFonts w:cstheme="minorHAnsi"/>
                <w:color w:val="auto"/>
                <w:sz w:val="18"/>
                <w:szCs w:val="18"/>
              </w:rPr>
            </w:pPr>
          </w:p>
        </w:tc>
        <w:tc>
          <w:tcPr>
            <w:tcW w:w="1498" w:type="pct"/>
          </w:tcPr>
          <w:p w14:paraId="6F22048E" w14:textId="77777777" w:rsidR="001A0576" w:rsidRPr="00AE3D73" w:rsidRDefault="001A0576"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0715B32D" w14:textId="77777777" w:rsidR="001A0576" w:rsidRPr="00AE3D73" w:rsidRDefault="001A0576"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668774ED" w14:textId="77777777" w:rsidR="001A0576" w:rsidRPr="00815D01" w:rsidRDefault="001A0576" w:rsidP="000110FE">
            <w:pPr>
              <w:pStyle w:val="TableText"/>
              <w:rPr>
                <w:rStyle w:val="Blue"/>
                <w:rFonts w:cstheme="minorHAnsi"/>
                <w:color w:val="auto"/>
                <w:sz w:val="18"/>
                <w:szCs w:val="18"/>
              </w:rPr>
            </w:pPr>
            <w:r w:rsidRPr="000110FE">
              <w:rPr>
                <w:rStyle w:val="Blue"/>
                <w:rFonts w:cstheme="minorHAnsi"/>
                <w:color w:val="auto"/>
                <w:sz w:val="18"/>
                <w:szCs w:val="18"/>
              </w:rPr>
              <w:t>1</w:t>
            </w:r>
            <w:r w:rsidRPr="00641B44">
              <w:rPr>
                <w:rStyle w:val="Blue"/>
                <w:rFonts w:cstheme="minorHAnsi"/>
                <w:color w:val="auto"/>
                <w:sz w:val="18"/>
                <w:szCs w:val="18"/>
                <w:vertAlign w:val="superscript"/>
              </w:rPr>
              <w:t>st</w:t>
            </w:r>
            <w:r>
              <w:rPr>
                <w:rStyle w:val="Blue"/>
                <w:rFonts w:cstheme="minorHAnsi"/>
                <w:color w:val="auto"/>
                <w:sz w:val="18"/>
                <w:szCs w:val="18"/>
              </w:rPr>
              <w:t xml:space="preserve"> </w:t>
            </w:r>
            <w:r w:rsidRPr="000110FE">
              <w:rPr>
                <w:rStyle w:val="Blue"/>
                <w:rFonts w:cstheme="minorHAnsi"/>
                <w:color w:val="auto"/>
                <w:sz w:val="18"/>
                <w:szCs w:val="18"/>
              </w:rPr>
              <w:t>January</w:t>
            </w:r>
          </w:p>
        </w:tc>
      </w:tr>
      <w:tr w:rsidR="001A0576" w:rsidRPr="004921D8" w14:paraId="0D47EB16" w14:textId="77777777" w:rsidTr="000110FE">
        <w:trPr>
          <w:cantSplit/>
          <w:trHeight w:val="144"/>
        </w:trPr>
        <w:tc>
          <w:tcPr>
            <w:tcW w:w="1568" w:type="pct"/>
          </w:tcPr>
          <w:p w14:paraId="3885AF3A" w14:textId="77777777" w:rsidR="001A0576" w:rsidRPr="000110FE" w:rsidRDefault="001A0576" w:rsidP="000110FE">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7BA02540" w14:textId="77777777" w:rsidR="001A0576" w:rsidRPr="00815D01" w:rsidRDefault="001A0576" w:rsidP="000110FE">
            <w:pPr>
              <w:pStyle w:val="TableText"/>
              <w:rPr>
                <w:rStyle w:val="Blue"/>
                <w:rFonts w:cstheme="minorHAnsi"/>
                <w:color w:val="auto"/>
                <w:sz w:val="18"/>
                <w:szCs w:val="18"/>
              </w:rPr>
            </w:pPr>
          </w:p>
        </w:tc>
        <w:tc>
          <w:tcPr>
            <w:tcW w:w="1498" w:type="pct"/>
          </w:tcPr>
          <w:p w14:paraId="49C1F8A4" w14:textId="77777777" w:rsidR="001A0576" w:rsidRPr="00AE3D73" w:rsidRDefault="001A0576"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316C971A" w14:textId="77777777" w:rsidR="001A0576" w:rsidRPr="00AE3D73" w:rsidRDefault="001A0576"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2DED8D06" w14:textId="77777777" w:rsidR="001A0576" w:rsidRPr="00815D01" w:rsidRDefault="001A0576" w:rsidP="000110FE">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1B125E8C" w14:textId="77777777" w:rsidR="001A0576" w:rsidRPr="004921D8" w:rsidRDefault="001A0576"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1A0576" w:rsidRPr="00C25946" w14:paraId="68CDBAFB"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AC1D323" w14:textId="77777777" w:rsidR="001A0576" w:rsidRPr="004921D8" w:rsidRDefault="001A0576" w:rsidP="000A07C9">
            <w:pPr>
              <w:pStyle w:val="TableText"/>
              <w:rPr>
                <w:sz w:val="18"/>
                <w:szCs w:val="18"/>
              </w:rPr>
            </w:pPr>
            <w:r w:rsidRPr="004921D8">
              <w:rPr>
                <w:sz w:val="18"/>
                <w:szCs w:val="18"/>
              </w:rPr>
              <w:t>Table S4.2 Reporting forms</w:t>
            </w:r>
          </w:p>
        </w:tc>
      </w:tr>
      <w:tr w:rsidR="001A0576" w:rsidRPr="00C25946" w14:paraId="60B3CD01"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78B2426" w14:textId="77777777" w:rsidR="001A0576" w:rsidRPr="004921D8" w:rsidRDefault="001A0576" w:rsidP="000A07C9">
            <w:pPr>
              <w:pStyle w:val="TableText"/>
              <w:rPr>
                <w:sz w:val="18"/>
                <w:szCs w:val="18"/>
              </w:rPr>
            </w:pPr>
            <w:r w:rsidRPr="004921D8">
              <w:rPr>
                <w:sz w:val="18"/>
                <w:szCs w:val="18"/>
              </w:rPr>
              <w:t>Parameter</w:t>
            </w:r>
          </w:p>
        </w:tc>
        <w:tc>
          <w:tcPr>
            <w:tcW w:w="3123" w:type="pct"/>
          </w:tcPr>
          <w:p w14:paraId="6FF68E08" w14:textId="77777777" w:rsidR="001A0576" w:rsidRPr="004921D8" w:rsidRDefault="001A0576" w:rsidP="000A07C9">
            <w:pPr>
              <w:pStyle w:val="TableText"/>
              <w:rPr>
                <w:sz w:val="18"/>
                <w:szCs w:val="18"/>
              </w:rPr>
            </w:pPr>
            <w:r w:rsidRPr="004921D8">
              <w:rPr>
                <w:sz w:val="18"/>
                <w:szCs w:val="18"/>
              </w:rPr>
              <w:t>Reporting format</w:t>
            </w:r>
          </w:p>
        </w:tc>
      </w:tr>
      <w:tr w:rsidR="001A0576" w:rsidRPr="00C25946" w14:paraId="168391C4" w14:textId="77777777" w:rsidTr="002B05E5">
        <w:trPr>
          <w:cantSplit/>
        </w:trPr>
        <w:tc>
          <w:tcPr>
            <w:tcW w:w="1877" w:type="pct"/>
          </w:tcPr>
          <w:p w14:paraId="6CCC8231" w14:textId="77777777" w:rsidR="001A0576" w:rsidRPr="00815D01" w:rsidRDefault="001A0576" w:rsidP="00815D01">
            <w:pPr>
              <w:pStyle w:val="TableText"/>
              <w:rPr>
                <w:rStyle w:val="Blue"/>
                <w:color w:val="auto"/>
                <w:sz w:val="18"/>
                <w:szCs w:val="18"/>
              </w:rPr>
            </w:pPr>
            <w:r w:rsidRPr="00815D01">
              <w:rPr>
                <w:rStyle w:val="Blue"/>
                <w:color w:val="auto"/>
                <w:sz w:val="18"/>
                <w:szCs w:val="18"/>
              </w:rPr>
              <w:t>Combined sewer overflow performance includi</w:t>
            </w:r>
            <w:r>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7CAB820A" w14:textId="77777777" w:rsidR="001A0576" w:rsidRPr="00815D01" w:rsidRDefault="001A0576"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5AA8BDBB" w14:textId="77777777" w:rsidR="001A0576" w:rsidRPr="00815D01" w:rsidRDefault="001A0576" w:rsidP="00635467">
            <w:pPr>
              <w:pStyle w:val="TableText"/>
              <w:rPr>
                <w:rStyle w:val="Blue"/>
                <w:color w:val="auto"/>
                <w:sz w:val="18"/>
                <w:szCs w:val="18"/>
              </w:rPr>
            </w:pPr>
          </w:p>
        </w:tc>
      </w:tr>
      <w:tr w:rsidR="001A0576" w:rsidRPr="00C25946" w14:paraId="18912FCD" w14:textId="77777777" w:rsidTr="002B05E5">
        <w:trPr>
          <w:cantSplit/>
        </w:trPr>
        <w:tc>
          <w:tcPr>
            <w:tcW w:w="1877" w:type="pct"/>
          </w:tcPr>
          <w:p w14:paraId="507BD615" w14:textId="77777777" w:rsidR="001A0576" w:rsidRPr="00815D01" w:rsidRDefault="001A0576"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39D0C137" w14:textId="77777777" w:rsidR="001A0576" w:rsidRPr="00815D01" w:rsidRDefault="001A0576"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1A0576" w:rsidRPr="00C25946" w14:paraId="048F7090" w14:textId="77777777" w:rsidTr="002B05E5">
        <w:trPr>
          <w:cantSplit/>
        </w:trPr>
        <w:tc>
          <w:tcPr>
            <w:tcW w:w="1877" w:type="pct"/>
          </w:tcPr>
          <w:p w14:paraId="14E396A1" w14:textId="77777777" w:rsidR="001A0576" w:rsidRPr="00815D01" w:rsidRDefault="001A0576" w:rsidP="00635467">
            <w:pPr>
              <w:pStyle w:val="TableText"/>
              <w:rPr>
                <w:rStyle w:val="Blue"/>
                <w:color w:val="auto"/>
                <w:sz w:val="18"/>
                <w:szCs w:val="18"/>
              </w:rPr>
            </w:pPr>
            <w:r w:rsidRPr="00815D01">
              <w:rPr>
                <w:rStyle w:val="Blue"/>
                <w:color w:val="auto"/>
                <w:sz w:val="18"/>
                <w:szCs w:val="18"/>
              </w:rPr>
              <w:t>Event recorder status</w:t>
            </w:r>
          </w:p>
          <w:p w14:paraId="7A165914" w14:textId="77777777" w:rsidR="001A0576" w:rsidRPr="00815D01" w:rsidRDefault="001A0576" w:rsidP="00635467">
            <w:pPr>
              <w:pStyle w:val="TableText"/>
              <w:rPr>
                <w:rStyle w:val="Blue"/>
                <w:color w:val="auto"/>
                <w:sz w:val="18"/>
                <w:szCs w:val="18"/>
              </w:rPr>
            </w:pPr>
          </w:p>
        </w:tc>
        <w:tc>
          <w:tcPr>
            <w:tcW w:w="3123" w:type="pct"/>
          </w:tcPr>
          <w:p w14:paraId="4664561E" w14:textId="77777777" w:rsidR="001A0576" w:rsidRPr="00815D01" w:rsidRDefault="001A0576"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12488E80" w14:textId="77777777" w:rsidR="001A0576" w:rsidRPr="00815D01" w:rsidRDefault="001A0576"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1A0576" w:rsidRPr="00C25946" w14:paraId="5740DF68" w14:textId="77777777" w:rsidTr="002B05E5">
        <w:trPr>
          <w:cantSplit/>
        </w:trPr>
        <w:tc>
          <w:tcPr>
            <w:tcW w:w="1877" w:type="pct"/>
          </w:tcPr>
          <w:p w14:paraId="0DDDF04C" w14:textId="77777777" w:rsidR="001A0576" w:rsidRPr="00815D01" w:rsidRDefault="001A0576"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16585EFD" w14:textId="77777777" w:rsidR="001A0576" w:rsidRPr="00815D01" w:rsidRDefault="001A0576"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1A0576" w:rsidRPr="00C25946" w14:paraId="232C9072" w14:textId="77777777" w:rsidTr="002B05E5">
        <w:trPr>
          <w:cantSplit/>
        </w:trPr>
        <w:tc>
          <w:tcPr>
            <w:tcW w:w="1877" w:type="pct"/>
          </w:tcPr>
          <w:p w14:paraId="6EC78E44" w14:textId="77777777" w:rsidR="001A0576" w:rsidRPr="000110FE" w:rsidRDefault="001A0576" w:rsidP="000110FE">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78A9BFB6" w14:textId="77777777" w:rsidR="001A0576" w:rsidRPr="00CD6F9C" w:rsidRDefault="001A0576" w:rsidP="004976F3">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1A0576" w:rsidRPr="00C25946" w14:paraId="783900EC" w14:textId="77777777" w:rsidTr="002B05E5">
        <w:trPr>
          <w:cantSplit/>
        </w:trPr>
        <w:tc>
          <w:tcPr>
            <w:tcW w:w="1877" w:type="pct"/>
          </w:tcPr>
          <w:p w14:paraId="7FAE2B78" w14:textId="77777777" w:rsidR="001A0576" w:rsidRPr="000110FE" w:rsidRDefault="001A0576" w:rsidP="000110FE">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57C6946D" w14:textId="77777777" w:rsidR="001A0576" w:rsidRPr="004976F3" w:rsidRDefault="001A0576" w:rsidP="004976F3">
            <w:pPr>
              <w:pStyle w:val="TableText"/>
              <w:rPr>
                <w:rStyle w:val="Blue"/>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3DE54A15" w14:textId="77777777" w:rsidR="001A0576" w:rsidRDefault="001A0576" w:rsidP="00A9057C">
      <w:pPr>
        <w:pStyle w:val="Heading1"/>
        <w:ind w:left="567"/>
      </w:pPr>
      <w:r>
        <w:lastRenderedPageBreak/>
        <w:t xml:space="preserve">Schedule 5 </w:t>
      </w:r>
      <w:r w:rsidRPr="00926B5E">
        <w:t>–</w:t>
      </w:r>
      <w:r>
        <w:t xml:space="preserve"> Notification </w:t>
      </w:r>
    </w:p>
    <w:p w14:paraId="2057D448" w14:textId="77777777" w:rsidR="001A0576" w:rsidRPr="004921D8" w:rsidRDefault="001A0576" w:rsidP="00A9057C">
      <w:pPr>
        <w:ind w:left="567"/>
        <w:rPr>
          <w:sz w:val="18"/>
          <w:szCs w:val="18"/>
        </w:rPr>
      </w:pPr>
      <w:r w:rsidRPr="004921D8">
        <w:rPr>
          <w:sz w:val="18"/>
          <w:szCs w:val="18"/>
        </w:rPr>
        <w:t xml:space="preserve">These pages outline the information that the operator must provide. </w:t>
      </w:r>
    </w:p>
    <w:p w14:paraId="6477A106" w14:textId="77777777" w:rsidR="001A0576" w:rsidRPr="004921D8" w:rsidRDefault="001A0576"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C695F56" w14:textId="77777777" w:rsidR="001A0576" w:rsidRPr="004921D8" w:rsidRDefault="001A0576"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17B3F42" w14:textId="77777777" w:rsidR="001A0576" w:rsidRPr="00C15459" w:rsidRDefault="001A0576"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1A0576" w:rsidRPr="00834B3A" w14:paraId="60AD71C8" w14:textId="77777777" w:rsidTr="00A9057C">
        <w:trPr>
          <w:cantSplit/>
        </w:trPr>
        <w:tc>
          <w:tcPr>
            <w:tcW w:w="1484" w:type="pct"/>
          </w:tcPr>
          <w:p w14:paraId="003698BA" w14:textId="77777777" w:rsidR="001A0576" w:rsidRPr="004921D8" w:rsidRDefault="001A0576" w:rsidP="00926B5E">
            <w:pPr>
              <w:pStyle w:val="TableText"/>
              <w:rPr>
                <w:sz w:val="18"/>
                <w:szCs w:val="18"/>
              </w:rPr>
            </w:pPr>
            <w:r w:rsidRPr="004921D8">
              <w:rPr>
                <w:sz w:val="18"/>
                <w:szCs w:val="18"/>
              </w:rPr>
              <w:t>Permit Number</w:t>
            </w:r>
          </w:p>
        </w:tc>
        <w:tc>
          <w:tcPr>
            <w:tcW w:w="3516" w:type="pct"/>
          </w:tcPr>
          <w:p w14:paraId="498DD191" w14:textId="77777777" w:rsidR="001A0576" w:rsidRPr="00984EF4" w:rsidRDefault="001A0576" w:rsidP="00926B5E">
            <w:pPr>
              <w:pStyle w:val="TableText"/>
            </w:pPr>
            <w:r w:rsidRPr="00984EF4">
              <w:rPr>
                <w:noProof/>
              </w:rPr>
              <w:t>BH0053407</w:t>
            </w:r>
          </w:p>
        </w:tc>
      </w:tr>
      <w:tr w:rsidR="001A0576" w:rsidRPr="00834B3A" w14:paraId="36C183AE" w14:textId="77777777" w:rsidTr="00A9057C">
        <w:trPr>
          <w:cantSplit/>
        </w:trPr>
        <w:tc>
          <w:tcPr>
            <w:tcW w:w="1484" w:type="pct"/>
          </w:tcPr>
          <w:p w14:paraId="78F2E02B" w14:textId="77777777" w:rsidR="001A0576" w:rsidRPr="004921D8" w:rsidRDefault="001A0576" w:rsidP="00926B5E">
            <w:pPr>
              <w:pStyle w:val="TableText"/>
              <w:rPr>
                <w:sz w:val="18"/>
                <w:szCs w:val="18"/>
              </w:rPr>
            </w:pPr>
            <w:r w:rsidRPr="004921D8">
              <w:rPr>
                <w:sz w:val="18"/>
                <w:szCs w:val="18"/>
              </w:rPr>
              <w:t>Name of operator</w:t>
            </w:r>
          </w:p>
        </w:tc>
        <w:tc>
          <w:tcPr>
            <w:tcW w:w="3516" w:type="pct"/>
          </w:tcPr>
          <w:p w14:paraId="188EBBA6" w14:textId="77777777" w:rsidR="001A0576" w:rsidRPr="00984EF4" w:rsidRDefault="001A0576" w:rsidP="00926B5E">
            <w:pPr>
              <w:pStyle w:val="TableText"/>
            </w:pPr>
            <w:r w:rsidRPr="00984EF4">
              <w:t>D</w:t>
            </w:r>
            <w:r w:rsidRPr="00984EF4">
              <w:rPr>
                <w:rFonts w:cstheme="minorHAnsi"/>
              </w:rPr>
              <w:t>ŵ</w:t>
            </w:r>
            <w:r w:rsidRPr="00984EF4">
              <w:t>r Cymru Cyfyngedig</w:t>
            </w:r>
          </w:p>
        </w:tc>
      </w:tr>
      <w:tr w:rsidR="001A0576" w:rsidRPr="00834B3A" w14:paraId="688CCBF0" w14:textId="77777777" w:rsidTr="00A9057C">
        <w:trPr>
          <w:cantSplit/>
        </w:trPr>
        <w:tc>
          <w:tcPr>
            <w:tcW w:w="1484" w:type="pct"/>
          </w:tcPr>
          <w:p w14:paraId="38E582C7" w14:textId="77777777" w:rsidR="001A0576" w:rsidRPr="004921D8" w:rsidRDefault="001A0576" w:rsidP="00926B5E">
            <w:pPr>
              <w:pStyle w:val="TableText"/>
              <w:rPr>
                <w:sz w:val="18"/>
                <w:szCs w:val="18"/>
              </w:rPr>
            </w:pPr>
            <w:r w:rsidRPr="004921D8">
              <w:rPr>
                <w:sz w:val="18"/>
                <w:szCs w:val="18"/>
              </w:rPr>
              <w:t>Location of Facility</w:t>
            </w:r>
          </w:p>
        </w:tc>
        <w:tc>
          <w:tcPr>
            <w:tcW w:w="3516" w:type="pct"/>
          </w:tcPr>
          <w:p w14:paraId="57D6DA98" w14:textId="77777777" w:rsidR="001A0576" w:rsidRPr="00984EF4" w:rsidRDefault="001A0576" w:rsidP="00926B5E">
            <w:pPr>
              <w:pStyle w:val="TableText"/>
            </w:pPr>
            <w:r w:rsidRPr="00984EF4">
              <w:rPr>
                <w:noProof/>
              </w:rPr>
              <w:t>CSO Pothouse Wharf PS</w:t>
            </w:r>
            <w:r w:rsidRPr="00984EF4">
              <w:t xml:space="preserve">, </w:t>
            </w:r>
            <w:r w:rsidRPr="00984EF4">
              <w:rPr>
                <w:noProof/>
              </w:rPr>
              <w:t>Quayside</w:t>
            </w:r>
            <w:r w:rsidRPr="00984EF4">
              <w:t xml:space="preserve">, </w:t>
            </w:r>
            <w:r w:rsidRPr="00984EF4">
              <w:rPr>
                <w:noProof/>
              </w:rPr>
              <w:t>Off A4242</w:t>
            </w:r>
            <w:r w:rsidRPr="00984EF4">
              <w:t xml:space="preserve">, </w:t>
            </w:r>
            <w:r w:rsidRPr="00984EF4">
              <w:rPr>
                <w:noProof/>
              </w:rPr>
              <w:t>Carmarthen</w:t>
            </w:r>
            <w:r w:rsidRPr="00984EF4">
              <w:t xml:space="preserve">, </w:t>
            </w:r>
            <w:r w:rsidRPr="00984EF4">
              <w:rPr>
                <w:noProof/>
              </w:rPr>
              <w:t>SA31 3LL</w:t>
            </w:r>
          </w:p>
        </w:tc>
      </w:tr>
      <w:tr w:rsidR="001A0576" w:rsidRPr="00834B3A" w14:paraId="55DC4FC7" w14:textId="77777777" w:rsidTr="00A9057C">
        <w:trPr>
          <w:cantSplit/>
        </w:trPr>
        <w:tc>
          <w:tcPr>
            <w:tcW w:w="1484" w:type="pct"/>
          </w:tcPr>
          <w:p w14:paraId="7C78A467" w14:textId="77777777" w:rsidR="001A0576" w:rsidRPr="004921D8" w:rsidRDefault="001A0576" w:rsidP="00926B5E">
            <w:pPr>
              <w:pStyle w:val="TableText"/>
              <w:rPr>
                <w:sz w:val="18"/>
                <w:szCs w:val="18"/>
              </w:rPr>
            </w:pPr>
            <w:r w:rsidRPr="004921D8">
              <w:rPr>
                <w:sz w:val="18"/>
                <w:szCs w:val="18"/>
              </w:rPr>
              <w:t xml:space="preserve">Time and date of the detection </w:t>
            </w:r>
          </w:p>
        </w:tc>
        <w:tc>
          <w:tcPr>
            <w:tcW w:w="3516" w:type="pct"/>
          </w:tcPr>
          <w:p w14:paraId="3B480B0A" w14:textId="77777777" w:rsidR="001A0576" w:rsidRPr="00926B5E" w:rsidRDefault="001A0576" w:rsidP="00926B5E">
            <w:pPr>
              <w:pStyle w:val="TableText"/>
            </w:pPr>
          </w:p>
        </w:tc>
      </w:tr>
    </w:tbl>
    <w:p w14:paraId="7FED7AA1" w14:textId="77777777" w:rsidR="001A0576" w:rsidRDefault="001A0576" w:rsidP="00926B5E"/>
    <w:tbl>
      <w:tblPr>
        <w:tblStyle w:val="TableGrid"/>
        <w:tblW w:w="4720" w:type="pct"/>
        <w:tblInd w:w="562" w:type="dxa"/>
        <w:tblLook w:val="0020" w:firstRow="1" w:lastRow="0" w:firstColumn="0" w:lastColumn="0" w:noHBand="0" w:noVBand="0"/>
      </w:tblPr>
      <w:tblGrid>
        <w:gridCol w:w="2612"/>
        <w:gridCol w:w="6189"/>
      </w:tblGrid>
      <w:tr w:rsidR="001A0576" w:rsidRPr="00C15459" w14:paraId="41C0268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4865D8F" w14:textId="77777777" w:rsidR="001A0576" w:rsidRPr="004921D8" w:rsidRDefault="001A0576"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1A0576" w:rsidRPr="00C15459" w14:paraId="2680D1C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392818E" w14:textId="575B8DD1" w:rsidR="001A0576" w:rsidRPr="00815D01" w:rsidRDefault="001A0576" w:rsidP="00815D01">
            <w:pPr>
              <w:pStyle w:val="TableText"/>
              <w:rPr>
                <w:color w:val="FF0000" w:themeColor="accent1"/>
                <w:sz w:val="18"/>
                <w:szCs w:val="18"/>
              </w:rPr>
            </w:pPr>
            <w:r w:rsidRPr="00815D01">
              <w:rPr>
                <w:rStyle w:val="Red"/>
                <w:color w:val="auto"/>
                <w:sz w:val="18"/>
                <w:szCs w:val="18"/>
              </w:rPr>
              <w:t xml:space="preserve">To be notified within </w:t>
            </w:r>
            <w:r w:rsidR="002F2A40">
              <w:rPr>
                <w:rStyle w:val="Red"/>
                <w:color w:val="auto"/>
                <w:sz w:val="18"/>
                <w:szCs w:val="18"/>
              </w:rPr>
              <w:t>2</w:t>
            </w:r>
            <w:r w:rsidR="002F2A40">
              <w:rPr>
                <w:rStyle w:val="Red"/>
                <w:color w:val="auto"/>
              </w:rPr>
              <w:t>4 hours</w:t>
            </w:r>
            <w:r w:rsidRPr="00815D01">
              <w:rPr>
                <w:rStyle w:val="Red"/>
                <w:color w:val="auto"/>
                <w:sz w:val="18"/>
                <w:szCs w:val="18"/>
              </w:rPr>
              <w:t xml:space="preserve"> of detection unless otherwise agreed in writing by Natural Resources Wales</w:t>
            </w:r>
          </w:p>
        </w:tc>
      </w:tr>
      <w:tr w:rsidR="001A0576" w:rsidRPr="00C15459" w14:paraId="7FA3A2E0" w14:textId="77777777" w:rsidTr="00A9057C">
        <w:trPr>
          <w:cantSplit/>
        </w:trPr>
        <w:tc>
          <w:tcPr>
            <w:tcW w:w="1484" w:type="pct"/>
          </w:tcPr>
          <w:p w14:paraId="36FC3A59" w14:textId="77777777" w:rsidR="001A0576" w:rsidRPr="004921D8" w:rsidRDefault="001A0576" w:rsidP="00926B5E">
            <w:pPr>
              <w:pStyle w:val="TableText"/>
              <w:rPr>
                <w:sz w:val="18"/>
                <w:szCs w:val="18"/>
              </w:rPr>
            </w:pPr>
            <w:r w:rsidRPr="004921D8">
              <w:rPr>
                <w:sz w:val="18"/>
                <w:szCs w:val="18"/>
              </w:rPr>
              <w:t>Date and time of the event</w:t>
            </w:r>
          </w:p>
        </w:tc>
        <w:tc>
          <w:tcPr>
            <w:tcW w:w="3516" w:type="pct"/>
          </w:tcPr>
          <w:p w14:paraId="055742A0" w14:textId="77777777" w:rsidR="001A0576" w:rsidRPr="004921D8" w:rsidRDefault="001A0576" w:rsidP="00926B5E">
            <w:pPr>
              <w:pStyle w:val="TableText"/>
              <w:rPr>
                <w:sz w:val="18"/>
                <w:szCs w:val="18"/>
              </w:rPr>
            </w:pPr>
          </w:p>
        </w:tc>
      </w:tr>
      <w:tr w:rsidR="001A0576" w:rsidRPr="00C15459" w14:paraId="3B78F4B4" w14:textId="77777777" w:rsidTr="00A9057C">
        <w:trPr>
          <w:cantSplit/>
        </w:trPr>
        <w:tc>
          <w:tcPr>
            <w:tcW w:w="1484" w:type="pct"/>
          </w:tcPr>
          <w:p w14:paraId="43AC78C4" w14:textId="77777777" w:rsidR="001A0576" w:rsidRPr="004921D8" w:rsidRDefault="001A0576" w:rsidP="00926B5E">
            <w:pPr>
              <w:pStyle w:val="TableText"/>
              <w:rPr>
                <w:sz w:val="18"/>
                <w:szCs w:val="18"/>
              </w:rPr>
            </w:pPr>
            <w:r w:rsidRPr="004921D8">
              <w:rPr>
                <w:sz w:val="18"/>
                <w:szCs w:val="18"/>
              </w:rPr>
              <w:t xml:space="preserve">Reference or description of the location of the event </w:t>
            </w:r>
          </w:p>
        </w:tc>
        <w:tc>
          <w:tcPr>
            <w:tcW w:w="3516" w:type="pct"/>
          </w:tcPr>
          <w:p w14:paraId="4AA1C7C0" w14:textId="77777777" w:rsidR="001A0576" w:rsidRPr="004921D8" w:rsidRDefault="001A0576" w:rsidP="00926B5E">
            <w:pPr>
              <w:pStyle w:val="TableText"/>
              <w:rPr>
                <w:sz w:val="18"/>
                <w:szCs w:val="18"/>
              </w:rPr>
            </w:pPr>
          </w:p>
        </w:tc>
      </w:tr>
      <w:tr w:rsidR="001A0576" w:rsidRPr="00C15459" w14:paraId="228313ED" w14:textId="77777777" w:rsidTr="00A9057C">
        <w:trPr>
          <w:cantSplit/>
        </w:trPr>
        <w:tc>
          <w:tcPr>
            <w:tcW w:w="1484" w:type="pct"/>
          </w:tcPr>
          <w:p w14:paraId="2A508312" w14:textId="77777777" w:rsidR="001A0576" w:rsidRPr="004921D8" w:rsidRDefault="001A0576" w:rsidP="00926B5E">
            <w:pPr>
              <w:pStyle w:val="TableText"/>
              <w:rPr>
                <w:sz w:val="18"/>
                <w:szCs w:val="18"/>
              </w:rPr>
            </w:pPr>
            <w:r w:rsidRPr="004921D8">
              <w:rPr>
                <w:sz w:val="18"/>
                <w:szCs w:val="18"/>
              </w:rPr>
              <w:t>Description of where any release into the environment took place</w:t>
            </w:r>
          </w:p>
        </w:tc>
        <w:tc>
          <w:tcPr>
            <w:tcW w:w="3516" w:type="pct"/>
          </w:tcPr>
          <w:p w14:paraId="6DC10FAB" w14:textId="77777777" w:rsidR="001A0576" w:rsidRPr="004921D8" w:rsidRDefault="001A0576" w:rsidP="00926B5E">
            <w:pPr>
              <w:pStyle w:val="TableText"/>
              <w:rPr>
                <w:sz w:val="18"/>
                <w:szCs w:val="18"/>
              </w:rPr>
            </w:pPr>
          </w:p>
        </w:tc>
      </w:tr>
      <w:tr w:rsidR="001A0576" w:rsidRPr="00C15459" w14:paraId="43E75FBC" w14:textId="77777777" w:rsidTr="00A9057C">
        <w:trPr>
          <w:cantSplit/>
        </w:trPr>
        <w:tc>
          <w:tcPr>
            <w:tcW w:w="1484" w:type="pct"/>
          </w:tcPr>
          <w:p w14:paraId="19A027DE" w14:textId="77777777" w:rsidR="001A0576" w:rsidRPr="004921D8" w:rsidRDefault="001A0576" w:rsidP="00926B5E">
            <w:pPr>
              <w:pStyle w:val="TableText"/>
              <w:rPr>
                <w:sz w:val="18"/>
                <w:szCs w:val="18"/>
              </w:rPr>
            </w:pPr>
            <w:r w:rsidRPr="004921D8">
              <w:rPr>
                <w:sz w:val="18"/>
                <w:szCs w:val="18"/>
              </w:rPr>
              <w:t>Substances(s) potentially released/type or nature of sewage released</w:t>
            </w:r>
          </w:p>
        </w:tc>
        <w:tc>
          <w:tcPr>
            <w:tcW w:w="3516" w:type="pct"/>
          </w:tcPr>
          <w:p w14:paraId="30262F0A" w14:textId="77777777" w:rsidR="001A0576" w:rsidRPr="004921D8" w:rsidRDefault="001A0576" w:rsidP="00926B5E">
            <w:pPr>
              <w:pStyle w:val="TableText"/>
              <w:rPr>
                <w:sz w:val="18"/>
                <w:szCs w:val="18"/>
              </w:rPr>
            </w:pPr>
          </w:p>
        </w:tc>
      </w:tr>
      <w:tr w:rsidR="001A0576" w:rsidRPr="00C15459" w14:paraId="597E9F7E" w14:textId="77777777" w:rsidTr="00A9057C">
        <w:trPr>
          <w:cantSplit/>
        </w:trPr>
        <w:tc>
          <w:tcPr>
            <w:tcW w:w="1484" w:type="pct"/>
          </w:tcPr>
          <w:p w14:paraId="1E50859E" w14:textId="77777777" w:rsidR="001A0576" w:rsidRPr="004921D8" w:rsidRDefault="001A0576"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1222BB78" w14:textId="77777777" w:rsidR="001A0576" w:rsidRPr="004921D8" w:rsidRDefault="001A0576" w:rsidP="00926B5E">
            <w:pPr>
              <w:pStyle w:val="TableText"/>
              <w:rPr>
                <w:sz w:val="18"/>
                <w:szCs w:val="18"/>
              </w:rPr>
            </w:pPr>
          </w:p>
        </w:tc>
      </w:tr>
      <w:tr w:rsidR="001A0576" w:rsidRPr="00C15459" w14:paraId="60A455CD" w14:textId="77777777" w:rsidTr="00A9057C">
        <w:trPr>
          <w:cantSplit/>
        </w:trPr>
        <w:tc>
          <w:tcPr>
            <w:tcW w:w="1484" w:type="pct"/>
          </w:tcPr>
          <w:p w14:paraId="69B987C0" w14:textId="77777777" w:rsidR="001A0576" w:rsidRPr="004921D8" w:rsidRDefault="001A0576" w:rsidP="00926B5E">
            <w:pPr>
              <w:pStyle w:val="TableText"/>
              <w:rPr>
                <w:sz w:val="18"/>
                <w:szCs w:val="18"/>
              </w:rPr>
            </w:pPr>
            <w:r w:rsidRPr="004921D8">
              <w:rPr>
                <w:sz w:val="18"/>
                <w:szCs w:val="18"/>
              </w:rPr>
              <w:t>Best estimate of the environmental impact of the discharge</w:t>
            </w:r>
          </w:p>
        </w:tc>
        <w:tc>
          <w:tcPr>
            <w:tcW w:w="3516" w:type="pct"/>
          </w:tcPr>
          <w:p w14:paraId="0D99CEEF" w14:textId="77777777" w:rsidR="001A0576" w:rsidRPr="004921D8" w:rsidRDefault="001A0576" w:rsidP="00926B5E">
            <w:pPr>
              <w:pStyle w:val="TableText"/>
              <w:rPr>
                <w:sz w:val="18"/>
                <w:szCs w:val="18"/>
              </w:rPr>
            </w:pPr>
          </w:p>
        </w:tc>
      </w:tr>
      <w:tr w:rsidR="001A0576" w:rsidRPr="00C15459" w14:paraId="63835AF0" w14:textId="77777777" w:rsidTr="00A9057C">
        <w:trPr>
          <w:cantSplit/>
        </w:trPr>
        <w:tc>
          <w:tcPr>
            <w:tcW w:w="1484" w:type="pct"/>
          </w:tcPr>
          <w:p w14:paraId="1B7C9568" w14:textId="77777777" w:rsidR="001A0576" w:rsidRPr="004921D8" w:rsidRDefault="001A0576" w:rsidP="00926B5E">
            <w:pPr>
              <w:pStyle w:val="TableText"/>
              <w:rPr>
                <w:sz w:val="18"/>
                <w:szCs w:val="18"/>
              </w:rPr>
            </w:pPr>
            <w:r w:rsidRPr="004921D8">
              <w:rPr>
                <w:sz w:val="18"/>
                <w:szCs w:val="18"/>
              </w:rPr>
              <w:t>Measures taken, or intended to be taken, to stop any emission</w:t>
            </w:r>
          </w:p>
        </w:tc>
        <w:tc>
          <w:tcPr>
            <w:tcW w:w="3516" w:type="pct"/>
          </w:tcPr>
          <w:p w14:paraId="157C7AE5" w14:textId="77777777" w:rsidR="001A0576" w:rsidRPr="004921D8" w:rsidRDefault="001A0576" w:rsidP="00926B5E">
            <w:pPr>
              <w:pStyle w:val="TableText"/>
              <w:rPr>
                <w:sz w:val="18"/>
                <w:szCs w:val="18"/>
              </w:rPr>
            </w:pPr>
          </w:p>
        </w:tc>
      </w:tr>
      <w:tr w:rsidR="001A0576" w:rsidRPr="00C15459" w14:paraId="12626080" w14:textId="77777777" w:rsidTr="00A9057C">
        <w:trPr>
          <w:cantSplit/>
        </w:trPr>
        <w:tc>
          <w:tcPr>
            <w:tcW w:w="1484" w:type="pct"/>
          </w:tcPr>
          <w:p w14:paraId="4144886C" w14:textId="77777777" w:rsidR="001A0576" w:rsidRPr="004921D8" w:rsidRDefault="001A0576" w:rsidP="00926B5E">
            <w:pPr>
              <w:pStyle w:val="TableText"/>
              <w:rPr>
                <w:sz w:val="18"/>
                <w:szCs w:val="18"/>
              </w:rPr>
            </w:pPr>
            <w:r w:rsidRPr="004921D8">
              <w:rPr>
                <w:sz w:val="18"/>
                <w:szCs w:val="18"/>
              </w:rPr>
              <w:t>Description of the failure or accident.</w:t>
            </w:r>
          </w:p>
        </w:tc>
        <w:tc>
          <w:tcPr>
            <w:tcW w:w="3516" w:type="pct"/>
          </w:tcPr>
          <w:p w14:paraId="7D326BE6" w14:textId="77777777" w:rsidR="001A0576" w:rsidRPr="004921D8" w:rsidRDefault="001A0576" w:rsidP="00926B5E">
            <w:pPr>
              <w:pStyle w:val="TableText"/>
              <w:rPr>
                <w:sz w:val="18"/>
                <w:szCs w:val="18"/>
              </w:rPr>
            </w:pPr>
          </w:p>
        </w:tc>
      </w:tr>
    </w:tbl>
    <w:p w14:paraId="631CD169" w14:textId="77777777" w:rsidR="001A0576" w:rsidRDefault="001A0576" w:rsidP="00926B5E"/>
    <w:p w14:paraId="639A8AD9" w14:textId="77777777" w:rsidR="001A0576" w:rsidRDefault="001A0576"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1A0576" w:rsidRPr="00C15459" w14:paraId="1E878FD1" w14:textId="77777777" w:rsidTr="00A9057C">
        <w:trPr>
          <w:cantSplit/>
        </w:trPr>
        <w:tc>
          <w:tcPr>
            <w:tcW w:w="2305" w:type="pct"/>
          </w:tcPr>
          <w:p w14:paraId="3ACDA1A4" w14:textId="77777777" w:rsidR="001A0576" w:rsidRPr="004921D8" w:rsidRDefault="001A0576" w:rsidP="00926B5E">
            <w:pPr>
              <w:pStyle w:val="TableText"/>
              <w:rPr>
                <w:sz w:val="18"/>
                <w:szCs w:val="18"/>
              </w:rPr>
            </w:pPr>
            <w:r w:rsidRPr="004921D8">
              <w:rPr>
                <w:sz w:val="18"/>
                <w:szCs w:val="18"/>
              </w:rPr>
              <w:t>Any more accurate information on the matters for notification under Part A.</w:t>
            </w:r>
          </w:p>
        </w:tc>
        <w:tc>
          <w:tcPr>
            <w:tcW w:w="2695" w:type="pct"/>
          </w:tcPr>
          <w:p w14:paraId="7DBEDF40" w14:textId="77777777" w:rsidR="001A0576" w:rsidRPr="00C15459" w:rsidRDefault="001A0576" w:rsidP="00926B5E">
            <w:pPr>
              <w:pStyle w:val="TableText"/>
            </w:pPr>
          </w:p>
        </w:tc>
      </w:tr>
      <w:tr w:rsidR="001A0576" w:rsidRPr="00C15459" w14:paraId="370BCCF7" w14:textId="77777777" w:rsidTr="00A9057C">
        <w:trPr>
          <w:cantSplit/>
        </w:trPr>
        <w:tc>
          <w:tcPr>
            <w:tcW w:w="2305" w:type="pct"/>
          </w:tcPr>
          <w:p w14:paraId="51A4F840" w14:textId="77777777" w:rsidR="001A0576" w:rsidRPr="004921D8" w:rsidRDefault="001A0576"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40D49959" w14:textId="77777777" w:rsidR="001A0576" w:rsidRPr="00C15459" w:rsidRDefault="001A0576" w:rsidP="00926B5E">
            <w:pPr>
              <w:pStyle w:val="TableText"/>
            </w:pPr>
          </w:p>
        </w:tc>
      </w:tr>
      <w:tr w:rsidR="001A0576" w:rsidRPr="00C15459" w14:paraId="05B70A8D" w14:textId="77777777" w:rsidTr="00A9057C">
        <w:trPr>
          <w:cantSplit/>
        </w:trPr>
        <w:tc>
          <w:tcPr>
            <w:tcW w:w="2305" w:type="pct"/>
          </w:tcPr>
          <w:p w14:paraId="5AC2ED34" w14:textId="77777777" w:rsidR="001A0576" w:rsidRPr="004921D8" w:rsidRDefault="001A0576"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0312DD0E" w14:textId="77777777" w:rsidR="001A0576" w:rsidRPr="00C15459" w:rsidRDefault="001A0576" w:rsidP="00926B5E">
            <w:pPr>
              <w:pStyle w:val="TableText"/>
            </w:pPr>
          </w:p>
        </w:tc>
      </w:tr>
    </w:tbl>
    <w:p w14:paraId="5A1C79FF" w14:textId="77777777" w:rsidR="001A0576" w:rsidRDefault="001A0576" w:rsidP="00926B5E"/>
    <w:tbl>
      <w:tblPr>
        <w:tblStyle w:val="TableGrid"/>
        <w:tblW w:w="4720" w:type="pct"/>
        <w:tblInd w:w="562" w:type="dxa"/>
        <w:tblLook w:val="0000" w:firstRow="0" w:lastRow="0" w:firstColumn="0" w:lastColumn="0" w:noHBand="0" w:noVBand="0"/>
      </w:tblPr>
      <w:tblGrid>
        <w:gridCol w:w="4057"/>
        <w:gridCol w:w="4744"/>
      </w:tblGrid>
      <w:tr w:rsidR="001A0576" w:rsidRPr="004921D8" w14:paraId="50C54943" w14:textId="77777777" w:rsidTr="00A9057C">
        <w:trPr>
          <w:cantSplit/>
        </w:trPr>
        <w:tc>
          <w:tcPr>
            <w:tcW w:w="2305" w:type="pct"/>
          </w:tcPr>
          <w:p w14:paraId="11811401" w14:textId="77777777" w:rsidR="001A0576" w:rsidRPr="004921D8" w:rsidRDefault="001A0576" w:rsidP="00926B5E">
            <w:pPr>
              <w:pStyle w:val="TableText"/>
              <w:rPr>
                <w:rStyle w:val="Bold"/>
                <w:sz w:val="18"/>
                <w:szCs w:val="18"/>
              </w:rPr>
            </w:pPr>
            <w:r w:rsidRPr="004921D8">
              <w:rPr>
                <w:rStyle w:val="Bold"/>
                <w:sz w:val="18"/>
                <w:szCs w:val="18"/>
              </w:rPr>
              <w:t>Name*</w:t>
            </w:r>
          </w:p>
        </w:tc>
        <w:tc>
          <w:tcPr>
            <w:tcW w:w="2695" w:type="pct"/>
          </w:tcPr>
          <w:p w14:paraId="1FE935E5" w14:textId="77777777" w:rsidR="001A0576" w:rsidRPr="004921D8" w:rsidRDefault="001A0576" w:rsidP="00926B5E">
            <w:pPr>
              <w:pStyle w:val="TableText"/>
              <w:rPr>
                <w:sz w:val="18"/>
                <w:szCs w:val="18"/>
              </w:rPr>
            </w:pPr>
          </w:p>
        </w:tc>
      </w:tr>
      <w:tr w:rsidR="001A0576" w:rsidRPr="004921D8" w14:paraId="16B539AD" w14:textId="77777777" w:rsidTr="00A9057C">
        <w:trPr>
          <w:cantSplit/>
        </w:trPr>
        <w:tc>
          <w:tcPr>
            <w:tcW w:w="2305" w:type="pct"/>
          </w:tcPr>
          <w:p w14:paraId="3B987C96" w14:textId="77777777" w:rsidR="001A0576" w:rsidRPr="004921D8" w:rsidRDefault="001A0576" w:rsidP="00926B5E">
            <w:pPr>
              <w:pStyle w:val="TableText"/>
              <w:rPr>
                <w:rStyle w:val="Bold"/>
                <w:sz w:val="18"/>
                <w:szCs w:val="18"/>
              </w:rPr>
            </w:pPr>
            <w:r w:rsidRPr="004921D8">
              <w:rPr>
                <w:rStyle w:val="Bold"/>
                <w:sz w:val="18"/>
                <w:szCs w:val="18"/>
              </w:rPr>
              <w:t>Post</w:t>
            </w:r>
          </w:p>
        </w:tc>
        <w:tc>
          <w:tcPr>
            <w:tcW w:w="2695" w:type="pct"/>
          </w:tcPr>
          <w:p w14:paraId="63F059E3" w14:textId="77777777" w:rsidR="001A0576" w:rsidRPr="004921D8" w:rsidRDefault="001A0576" w:rsidP="00926B5E">
            <w:pPr>
              <w:pStyle w:val="TableText"/>
              <w:rPr>
                <w:sz w:val="18"/>
                <w:szCs w:val="18"/>
              </w:rPr>
            </w:pPr>
          </w:p>
        </w:tc>
      </w:tr>
      <w:tr w:rsidR="001A0576" w:rsidRPr="004921D8" w14:paraId="616CCD5B" w14:textId="77777777" w:rsidTr="00A9057C">
        <w:trPr>
          <w:cantSplit/>
        </w:trPr>
        <w:tc>
          <w:tcPr>
            <w:tcW w:w="2305" w:type="pct"/>
          </w:tcPr>
          <w:p w14:paraId="41725E04" w14:textId="77777777" w:rsidR="001A0576" w:rsidRPr="004921D8" w:rsidRDefault="001A0576" w:rsidP="00926B5E">
            <w:pPr>
              <w:pStyle w:val="TableText"/>
              <w:rPr>
                <w:rStyle w:val="Bold"/>
                <w:sz w:val="18"/>
                <w:szCs w:val="18"/>
              </w:rPr>
            </w:pPr>
            <w:r w:rsidRPr="004921D8">
              <w:rPr>
                <w:rStyle w:val="Bold"/>
                <w:sz w:val="18"/>
                <w:szCs w:val="18"/>
              </w:rPr>
              <w:t>Signature</w:t>
            </w:r>
          </w:p>
        </w:tc>
        <w:tc>
          <w:tcPr>
            <w:tcW w:w="2695" w:type="pct"/>
          </w:tcPr>
          <w:p w14:paraId="5B8D93D2" w14:textId="77777777" w:rsidR="001A0576" w:rsidRPr="004921D8" w:rsidRDefault="001A0576" w:rsidP="00926B5E">
            <w:pPr>
              <w:pStyle w:val="TableText"/>
              <w:rPr>
                <w:sz w:val="18"/>
                <w:szCs w:val="18"/>
              </w:rPr>
            </w:pPr>
          </w:p>
        </w:tc>
      </w:tr>
      <w:tr w:rsidR="001A0576" w:rsidRPr="004921D8" w14:paraId="4A9E37FE" w14:textId="77777777" w:rsidTr="00A9057C">
        <w:trPr>
          <w:cantSplit/>
        </w:trPr>
        <w:tc>
          <w:tcPr>
            <w:tcW w:w="2305" w:type="pct"/>
          </w:tcPr>
          <w:p w14:paraId="260F15BE" w14:textId="77777777" w:rsidR="001A0576" w:rsidRPr="004921D8" w:rsidRDefault="001A0576" w:rsidP="00926B5E">
            <w:pPr>
              <w:pStyle w:val="TableText"/>
              <w:rPr>
                <w:rStyle w:val="Bold"/>
                <w:sz w:val="18"/>
                <w:szCs w:val="18"/>
              </w:rPr>
            </w:pPr>
            <w:r w:rsidRPr="004921D8">
              <w:rPr>
                <w:rStyle w:val="Bold"/>
                <w:sz w:val="18"/>
                <w:szCs w:val="18"/>
              </w:rPr>
              <w:t>Date</w:t>
            </w:r>
          </w:p>
        </w:tc>
        <w:tc>
          <w:tcPr>
            <w:tcW w:w="2695" w:type="pct"/>
          </w:tcPr>
          <w:p w14:paraId="2BC1F344" w14:textId="77777777" w:rsidR="001A0576" w:rsidRPr="004921D8" w:rsidRDefault="001A0576" w:rsidP="00926B5E">
            <w:pPr>
              <w:pStyle w:val="TableText"/>
              <w:rPr>
                <w:sz w:val="18"/>
                <w:szCs w:val="18"/>
              </w:rPr>
            </w:pPr>
          </w:p>
        </w:tc>
      </w:tr>
    </w:tbl>
    <w:p w14:paraId="32D6DF45" w14:textId="77777777" w:rsidR="001A0576" w:rsidRPr="004921D8" w:rsidRDefault="001A0576" w:rsidP="00A9057C">
      <w:pPr>
        <w:ind w:left="567"/>
        <w:rPr>
          <w:sz w:val="18"/>
          <w:szCs w:val="18"/>
        </w:rPr>
      </w:pPr>
      <w:r w:rsidRPr="004921D8">
        <w:rPr>
          <w:sz w:val="18"/>
          <w:szCs w:val="18"/>
        </w:rPr>
        <w:t>* authorised to sign on behalf of the operator</w:t>
      </w:r>
    </w:p>
    <w:p w14:paraId="7840254B" w14:textId="77777777" w:rsidR="001A0576" w:rsidRPr="000A07C9" w:rsidRDefault="001A0576" w:rsidP="000A07C9">
      <w:pPr>
        <w:rPr>
          <w:rFonts w:eastAsiaTheme="majorEastAsia"/>
        </w:rPr>
      </w:pPr>
      <w:r>
        <w:br w:type="page"/>
      </w:r>
    </w:p>
    <w:p w14:paraId="4FE3962C" w14:textId="77777777" w:rsidR="001A0576" w:rsidRDefault="001A0576" w:rsidP="00A9057C">
      <w:pPr>
        <w:pStyle w:val="Heading2"/>
        <w:ind w:left="567"/>
      </w:pPr>
      <w:r>
        <w:lastRenderedPageBreak/>
        <w:t xml:space="preserve">Schedule 6 </w:t>
      </w:r>
      <w:r w:rsidRPr="00926B5E">
        <w:t>–</w:t>
      </w:r>
      <w:r>
        <w:t xml:space="preserve"> Interpretation </w:t>
      </w:r>
    </w:p>
    <w:p w14:paraId="6904ED6C" w14:textId="77777777" w:rsidR="001A0576" w:rsidRPr="00815D01" w:rsidRDefault="001A0576" w:rsidP="00A9057C">
      <w:pPr>
        <w:ind w:left="567"/>
        <w:rPr>
          <w:sz w:val="18"/>
          <w:szCs w:val="18"/>
        </w:rPr>
      </w:pPr>
      <w:r w:rsidRPr="00815D01">
        <w:rPr>
          <w:sz w:val="18"/>
          <w:szCs w:val="18"/>
        </w:rPr>
        <w:t>“accident” means an accident that may result in pollution.</w:t>
      </w:r>
    </w:p>
    <w:p w14:paraId="7D154776" w14:textId="77777777" w:rsidR="001A0576" w:rsidRPr="00815D01" w:rsidRDefault="001A0576" w:rsidP="00A9057C">
      <w:pPr>
        <w:ind w:left="567"/>
        <w:rPr>
          <w:sz w:val="18"/>
          <w:szCs w:val="18"/>
        </w:rPr>
      </w:pPr>
      <w:r>
        <w:rPr>
          <w:sz w:val="18"/>
          <w:szCs w:val="18"/>
        </w:rPr>
        <w:t>“annually”</w:t>
      </w:r>
      <w:r w:rsidRPr="00815D01">
        <w:rPr>
          <w:sz w:val="18"/>
          <w:szCs w:val="18"/>
        </w:rPr>
        <w:t xml:space="preserve"> means once every year.</w:t>
      </w:r>
    </w:p>
    <w:p w14:paraId="3463640B" w14:textId="77777777" w:rsidR="001A0576" w:rsidRPr="00815D01" w:rsidRDefault="001A0576"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6401BC4E" w14:textId="77777777" w:rsidR="001A0576" w:rsidRPr="00815D01" w:rsidRDefault="001A0576"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815D01">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31A1F306" w14:textId="77777777" w:rsidR="001A0576" w:rsidRPr="00815D01" w:rsidRDefault="001A0576"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2CF4FC3B" w14:textId="77777777" w:rsidR="001A0576" w:rsidRPr="00815D01" w:rsidRDefault="001A0576"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4D7D2F1C" w14:textId="77777777" w:rsidR="001A0576" w:rsidRPr="00815D01" w:rsidRDefault="001A0576"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685308B" w14:textId="77777777" w:rsidR="001A0576" w:rsidRPr="00815D01" w:rsidRDefault="001A0576"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4EA42980" w14:textId="77777777" w:rsidR="001A0576" w:rsidRPr="00815D01" w:rsidRDefault="001A0576"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0AD8E7A6" w14:textId="77777777" w:rsidR="001A0576" w:rsidRPr="00815D01" w:rsidRDefault="001A0576"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E3B7E1B" w14:textId="77777777" w:rsidR="001A0576" w:rsidRPr="00815D01" w:rsidRDefault="001A0576"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0B61B17F" w14:textId="77777777" w:rsidR="001A0576" w:rsidRPr="00815D01" w:rsidRDefault="001A0576" w:rsidP="00661970">
      <w:pPr>
        <w:pStyle w:val="Default"/>
        <w:ind w:left="567"/>
        <w:rPr>
          <w:color w:val="auto"/>
          <w:sz w:val="18"/>
          <w:szCs w:val="18"/>
        </w:rPr>
      </w:pPr>
    </w:p>
    <w:p w14:paraId="3DE306E4" w14:textId="77777777" w:rsidR="001A0576" w:rsidRPr="00815D01" w:rsidRDefault="001A0576"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498C23AE" w14:textId="77777777" w:rsidR="001A0576" w:rsidRPr="00815D01" w:rsidRDefault="001A0576" w:rsidP="00A9057C">
      <w:pPr>
        <w:ind w:left="567"/>
        <w:rPr>
          <w:sz w:val="18"/>
          <w:szCs w:val="18"/>
        </w:rPr>
      </w:pPr>
      <w:r w:rsidRPr="00815D01">
        <w:rPr>
          <w:sz w:val="18"/>
          <w:szCs w:val="18"/>
        </w:rPr>
        <w:t>“overflow setting” means the minimum flow passed forward to the continuation sewer when the overflow operates.</w:t>
      </w:r>
    </w:p>
    <w:p w14:paraId="2041B5A9" w14:textId="77777777" w:rsidR="001A0576" w:rsidRPr="00815D01" w:rsidRDefault="001A0576"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13E2DA02" w14:textId="77777777" w:rsidR="001A0576" w:rsidRPr="00815D01" w:rsidRDefault="001A0576"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00D22864" w14:textId="77777777" w:rsidR="001A0576" w:rsidRPr="00815D01" w:rsidRDefault="001A0576"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19643782" w14:textId="77777777" w:rsidR="001A0576" w:rsidRPr="00815D01" w:rsidRDefault="001A0576"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34B22C07" w14:textId="77777777" w:rsidR="001A0576" w:rsidRPr="00815D01" w:rsidRDefault="001A0576" w:rsidP="00A9057C">
      <w:pPr>
        <w:ind w:left="567"/>
        <w:rPr>
          <w:sz w:val="18"/>
          <w:szCs w:val="18"/>
        </w:rPr>
      </w:pPr>
      <w:r w:rsidRPr="00815D01">
        <w:rPr>
          <w:sz w:val="18"/>
          <w:szCs w:val="18"/>
        </w:rPr>
        <w:t>“year” means calendar year ending 31 December.</w:t>
      </w:r>
    </w:p>
    <w:p w14:paraId="324FD78E" w14:textId="77777777" w:rsidR="001A0576" w:rsidRPr="00815D01" w:rsidRDefault="001A0576"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3C0D3DF6" w14:textId="77777777" w:rsidR="001A0576" w:rsidRDefault="001A0576" w:rsidP="00A9057C">
      <w:pPr>
        <w:pStyle w:val="Heading1"/>
        <w:ind w:left="567"/>
      </w:pPr>
      <w:r w:rsidRPr="00815D01">
        <w:lastRenderedPageBreak/>
        <w:t>Schedule 7 – Site plan</w:t>
      </w:r>
    </w:p>
    <w:p w14:paraId="630EE09E" w14:textId="3FF519F2" w:rsidR="001A0576" w:rsidRPr="00A97ED0" w:rsidRDefault="00F250B0" w:rsidP="00F250B0">
      <w:pPr>
        <w:pStyle w:val="Heading1"/>
        <w:ind w:left="-142"/>
        <w:rPr>
          <w:b w:val="0"/>
        </w:rPr>
      </w:pPr>
      <w:r>
        <w:rPr>
          <w:noProof/>
        </w:rPr>
        <w:drawing>
          <wp:inline distT="0" distB="0" distL="0" distR="0" wp14:anchorId="38F124F8" wp14:editId="67F8B0AC">
            <wp:extent cx="5926455" cy="4051935"/>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4051935"/>
                    </a:xfrm>
                    <a:prstGeom prst="rect">
                      <a:avLst/>
                    </a:prstGeom>
                  </pic:spPr>
                </pic:pic>
              </a:graphicData>
            </a:graphic>
          </wp:inline>
        </w:drawing>
      </w:r>
    </w:p>
    <w:p w14:paraId="47196DD2" w14:textId="6FD73662" w:rsidR="001A0576" w:rsidRPr="00815D01" w:rsidRDefault="001A0576" w:rsidP="000152F0">
      <w:pPr>
        <w:ind w:left="567"/>
        <w:rPr>
          <w:rFonts w:ascii="Arial" w:hAnsi="Arial"/>
          <w:szCs w:val="20"/>
        </w:rPr>
      </w:pPr>
      <w:r w:rsidRPr="00815D01">
        <w:rPr>
          <w:rFonts w:ascii="Arial" w:hAnsi="Arial"/>
          <w:szCs w:val="20"/>
        </w:rPr>
        <w:t>© Crown Copyright and database right 20</w:t>
      </w:r>
      <w:r w:rsidR="00D10A86">
        <w:rPr>
          <w:rFonts w:ascii="Arial" w:hAnsi="Arial"/>
          <w:szCs w:val="20"/>
        </w:rPr>
        <w:t>20</w:t>
      </w:r>
      <w:r w:rsidRPr="00815D01">
        <w:rPr>
          <w:rFonts w:ascii="Arial" w:hAnsi="Arial"/>
          <w:szCs w:val="20"/>
        </w:rPr>
        <w:t>. Ordnance Survey licence number 100019741.</w:t>
      </w:r>
    </w:p>
    <w:p w14:paraId="3596F2B2" w14:textId="77777777" w:rsidR="001A0576" w:rsidRDefault="001A0576" w:rsidP="00A9057C">
      <w:pPr>
        <w:ind w:left="567"/>
      </w:pPr>
    </w:p>
    <w:p w14:paraId="7AE97598" w14:textId="77777777" w:rsidR="001A0576" w:rsidRDefault="001A0576" w:rsidP="00A9057C">
      <w:pPr>
        <w:ind w:left="567"/>
      </w:pPr>
      <w:r>
        <w:t>END OF PERMIT</w:t>
      </w:r>
    </w:p>
    <w:p w14:paraId="69514DBD" w14:textId="77777777" w:rsidR="001A0576" w:rsidRDefault="001A0576" w:rsidP="000848DA">
      <w:pPr>
        <w:sectPr w:rsidR="001A0576" w:rsidSect="001A0576">
          <w:footerReference w:type="default" r:id="rId15"/>
          <w:pgSz w:w="11906" w:h="16838" w:code="9"/>
          <w:pgMar w:top="1440" w:right="1133" w:bottom="1440" w:left="1440" w:header="397" w:footer="397" w:gutter="0"/>
          <w:pgNumType w:start="1"/>
          <w:cols w:space="708"/>
          <w:docGrid w:linePitch="360"/>
        </w:sectPr>
      </w:pPr>
    </w:p>
    <w:p w14:paraId="6F203FDF" w14:textId="77777777" w:rsidR="001A0576" w:rsidRDefault="001A0576" w:rsidP="000848DA"/>
    <w:sectPr w:rsidR="001A0576" w:rsidSect="001A0576">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4457F7" w14:textId="77777777" w:rsidR="007E717B" w:rsidRDefault="007E717B" w:rsidP="00FF16FF">
      <w:pPr>
        <w:spacing w:before="0" w:after="0" w:line="240" w:lineRule="auto"/>
      </w:pPr>
      <w:r>
        <w:separator/>
      </w:r>
    </w:p>
  </w:endnote>
  <w:endnote w:type="continuationSeparator" w:id="0">
    <w:p w14:paraId="35245A58" w14:textId="77777777" w:rsidR="007E717B" w:rsidRDefault="007E717B"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58CB15" w14:textId="77777777" w:rsidR="001A0576" w:rsidRDefault="001A0576" w:rsidP="00F06B84">
    <w:pPr>
      <w:pStyle w:val="Footer"/>
    </w:pPr>
    <w:r>
      <w:t>Permit number</w:t>
    </w:r>
  </w:p>
  <w:p w14:paraId="0C73F445" w14:textId="77777777" w:rsidR="001A0576" w:rsidRPr="00D82845" w:rsidRDefault="001A0576" w:rsidP="00F06B84">
    <w:pPr>
      <w:pStyle w:val="Footer"/>
    </w:pPr>
    <w:r w:rsidRPr="00746049">
      <w:rPr>
        <w:noProof/>
      </w:rPr>
      <w:t>BH0053407</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5B8E75" w14:textId="77777777" w:rsidR="00D4183B" w:rsidRDefault="00D4183B" w:rsidP="00F06B84">
    <w:pPr>
      <w:pStyle w:val="Footer"/>
    </w:pPr>
    <w:r>
      <w:t>Permit number</w:t>
    </w:r>
  </w:p>
  <w:p w14:paraId="4C750F6C" w14:textId="77777777" w:rsidR="00D4183B" w:rsidRPr="00D82845" w:rsidRDefault="00112005" w:rsidP="00F06B84">
    <w:pPr>
      <w:pStyle w:val="Footer"/>
    </w:pPr>
    <w:r>
      <w:rPr>
        <w:noProof/>
        <w:color w:val="FF0000" w:themeColor="accent1"/>
      </w:rPr>
      <w:t>«Permit_number»</w:t>
    </w:r>
    <w:r w:rsidR="00D4183B">
      <w:ptab w:relativeTo="margin" w:alignment="right" w:leader="none"/>
    </w:r>
    <w:r w:rsidR="00D4183B">
      <w:fldChar w:fldCharType="begin"/>
    </w:r>
    <w:r w:rsidR="00D4183B">
      <w:instrText xml:space="preserve"> PAGE   \* MERGEFORMAT </w:instrText>
    </w:r>
    <w:r w:rsidR="00D4183B">
      <w:fldChar w:fldCharType="separate"/>
    </w:r>
    <w:r w:rsidR="00D4183B">
      <w:rPr>
        <w:noProof/>
      </w:rPr>
      <w:t>2</w:t>
    </w:r>
    <w:r w:rsidR="00D4183B">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804E3C" w14:textId="77777777" w:rsidR="007E717B" w:rsidRDefault="007E717B" w:rsidP="00FF16FF">
      <w:pPr>
        <w:spacing w:before="0" w:after="0" w:line="240" w:lineRule="auto"/>
      </w:pPr>
      <w:r>
        <w:separator/>
      </w:r>
    </w:p>
  </w:footnote>
  <w:footnote w:type="continuationSeparator" w:id="0">
    <w:p w14:paraId="501D8332" w14:textId="77777777" w:rsidR="007E717B" w:rsidRDefault="007E717B"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8FC187F"/>
    <w:multiLevelType w:val="hybridMultilevel"/>
    <w:tmpl w:val="D2C46466"/>
    <w:lvl w:ilvl="0" w:tplc="C95C62E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15:restartNumberingAfterBreak="0">
    <w:nsid w:val="29416280"/>
    <w:multiLevelType w:val="hybridMultilevel"/>
    <w:tmpl w:val="1ADE36FC"/>
    <w:lvl w:ilvl="0" w:tplc="C95C62E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2" w15:restartNumberingAfterBreak="0">
    <w:nsid w:val="323B3970"/>
    <w:multiLevelType w:val="hybridMultilevel"/>
    <w:tmpl w:val="84BCB92C"/>
    <w:lvl w:ilvl="0" w:tplc="C95C62E4">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3"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4"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4ABA0DA5"/>
    <w:multiLevelType w:val="hybridMultilevel"/>
    <w:tmpl w:val="30B05EB6"/>
    <w:lvl w:ilvl="0" w:tplc="C95C62E4">
      <w:start w:val="1"/>
      <w:numFmt w:val="lowerLetter"/>
      <w:lvlText w:val="(%1)"/>
      <w:lvlJc w:val="left"/>
      <w:pPr>
        <w:ind w:left="1856" w:hanging="360"/>
      </w:pPr>
      <w:rPr>
        <w:rFonts w:hint="default"/>
      </w:rPr>
    </w:lvl>
    <w:lvl w:ilvl="1" w:tplc="08090019" w:tentative="1">
      <w:start w:val="1"/>
      <w:numFmt w:val="lowerLetter"/>
      <w:lvlText w:val="%2."/>
      <w:lvlJc w:val="left"/>
      <w:pPr>
        <w:ind w:left="2576" w:hanging="360"/>
      </w:pPr>
    </w:lvl>
    <w:lvl w:ilvl="2" w:tplc="0809001B" w:tentative="1">
      <w:start w:val="1"/>
      <w:numFmt w:val="lowerRoman"/>
      <w:lvlText w:val="%3."/>
      <w:lvlJc w:val="right"/>
      <w:pPr>
        <w:ind w:left="3296" w:hanging="180"/>
      </w:pPr>
    </w:lvl>
    <w:lvl w:ilvl="3" w:tplc="0809000F" w:tentative="1">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17"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8" w15:restartNumberingAfterBreak="1">
    <w:nsid w:val="4ED473BC"/>
    <w:multiLevelType w:val="multilevel"/>
    <w:tmpl w:val="BDF6F57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lvlText w:val="(%4)"/>
      <w:lvlJc w:val="left"/>
      <w:pPr>
        <w:tabs>
          <w:tab w:val="num" w:pos="1134"/>
        </w:tabs>
        <w:ind w:left="1134" w:hanging="454"/>
      </w:pPr>
      <w:rPr>
        <w:rFonts w:hint="default"/>
      </w:rPr>
    </w:lvl>
    <w:lvl w:ilvl="4">
      <w:start w:val="1"/>
      <w:numFmt w:val="lowerRoman"/>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1">
    <w:nsid w:val="5E757A1B"/>
    <w:multiLevelType w:val="multilevel"/>
    <w:tmpl w:val="C1D834F4"/>
    <w:numStyleLink w:val="EARoundBullets"/>
  </w:abstractNum>
  <w:abstractNum w:abstractNumId="21" w15:restartNumberingAfterBreak="0">
    <w:nsid w:val="624427FD"/>
    <w:multiLevelType w:val="hybridMultilevel"/>
    <w:tmpl w:val="D062F84A"/>
    <w:lvl w:ilvl="0" w:tplc="C95C62E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715C396E"/>
    <w:multiLevelType w:val="hybridMultilevel"/>
    <w:tmpl w:val="FEF2455A"/>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719F4426"/>
    <w:multiLevelType w:val="hybridMultilevel"/>
    <w:tmpl w:val="D062F84A"/>
    <w:lvl w:ilvl="0" w:tplc="C95C62E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10"/>
  </w:num>
  <w:num w:numId="5">
    <w:abstractNumId w:val="1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20"/>
  </w:num>
  <w:num w:numId="8">
    <w:abstractNumId w:val="6"/>
  </w:num>
  <w:num w:numId="9">
    <w:abstractNumId w:val="15"/>
  </w:num>
  <w:num w:numId="10">
    <w:abstractNumId w:val="18"/>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lvlText w:val="(%4)"/>
        <w:lvlJc w:val="left"/>
        <w:pPr>
          <w:tabs>
            <w:tab w:val="num" w:pos="1134"/>
          </w:tabs>
          <w:ind w:left="1134" w:hanging="454"/>
        </w:pPr>
        <w:rPr>
          <w:rFonts w:hint="default"/>
        </w:rPr>
      </w:lvl>
    </w:lvlOverride>
    <w:lvlOverride w:ilvl="4">
      <w:startOverride w:val="1"/>
      <w:lvl w:ilvl="4">
        <w:start w:val="1"/>
        <w:numFmt w:val="lowerRoman"/>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8"/>
  </w:num>
  <w:num w:numId="12">
    <w:abstractNumId w:val="18"/>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lvlText w:val="(%4)"/>
        <w:lvlJc w:val="left"/>
        <w:pPr>
          <w:tabs>
            <w:tab w:val="num" w:pos="1164"/>
          </w:tabs>
          <w:ind w:left="1164" w:hanging="454"/>
        </w:pPr>
        <w:rPr>
          <w:rFonts w:hint="default"/>
        </w:rPr>
      </w:lvl>
    </w:lvlOverride>
    <w:lvlOverride w:ilvl="4">
      <w:startOverride w:val="1"/>
      <w:lvl w:ilvl="4">
        <w:start w:val="1"/>
        <w:numFmt w:val="lowerRoman"/>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7"/>
  </w:num>
  <w:num w:numId="14">
    <w:abstractNumId w:val="7"/>
  </w:num>
  <w:num w:numId="15">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6">
    <w:abstractNumId w:val="13"/>
  </w:num>
  <w:num w:numId="17">
    <w:abstractNumId w:val="1"/>
  </w:num>
  <w:num w:numId="18">
    <w:abstractNumId w:val="11"/>
  </w:num>
  <w:num w:numId="19">
    <w:abstractNumId w:val="14"/>
  </w:num>
  <w:num w:numId="20">
    <w:abstractNumId w:val="5"/>
  </w:num>
  <w:num w:numId="21">
    <w:abstractNumId w:val="2"/>
  </w:num>
  <w:num w:numId="22">
    <w:abstractNumId w:val="0"/>
  </w:num>
  <w:num w:numId="23">
    <w:abstractNumId w:val="18"/>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lvlText w:val="(%4)"/>
        <w:lvlJc w:val="left"/>
        <w:pPr>
          <w:tabs>
            <w:tab w:val="num" w:pos="1134"/>
          </w:tabs>
          <w:ind w:left="1134" w:hanging="454"/>
        </w:pPr>
        <w:rPr>
          <w:rFonts w:hint="default"/>
        </w:rPr>
      </w:lvl>
    </w:lvlOverride>
    <w:lvlOverride w:ilvl="4">
      <w:startOverride w:val="1"/>
      <w:lvl w:ilvl="4">
        <w:start w:val="1"/>
        <w:numFmt w:val="lowerRoman"/>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8">
    <w:abstractNumId w:val="18"/>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9">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0">
    <w:abstractNumId w:val="9"/>
  </w:num>
  <w:num w:numId="41">
    <w:abstractNumId w:val="18"/>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lvlText w:val="(%4)"/>
        <w:lvlJc w:val="left"/>
        <w:pPr>
          <w:tabs>
            <w:tab w:val="num" w:pos="1134"/>
          </w:tabs>
          <w:ind w:left="1134" w:hanging="454"/>
        </w:pPr>
        <w:rPr>
          <w:rFonts w:hint="default"/>
        </w:rPr>
      </w:lvl>
    </w:lvlOverride>
    <w:lvlOverride w:ilvl="4">
      <w:startOverride w:val="1"/>
      <w:lvl w:ilvl="4">
        <w:start w:val="1"/>
        <w:numFmt w:val="lowerRoman"/>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42">
    <w:abstractNumId w:val="18"/>
    <w:lvlOverride w:ilvl="0">
      <w:lvl w:ilvl="0">
        <w:start w:val="1"/>
        <w:numFmt w:val="lowerLetter"/>
        <w:pStyle w:val="Bullet"/>
        <w:lvlText w:val="(%1)"/>
        <w:lvlJc w:val="left"/>
        <w:pPr>
          <w:ind w:left="1494" w:hanging="360"/>
        </w:pPr>
        <w:rPr>
          <w:rFonts w:hint="default"/>
        </w:rPr>
      </w:lvl>
    </w:lvlOverride>
    <w:lvlOverride w:ilvl="1">
      <w:lvl w:ilvl="1" w:tentative="1">
        <w:start w:val="1"/>
        <w:numFmt w:val="lowerLetter"/>
        <w:pStyle w:val="Bullet0"/>
        <w:lvlText w:val="%2."/>
        <w:lvlJc w:val="left"/>
        <w:pPr>
          <w:ind w:left="2214" w:hanging="360"/>
        </w:pPr>
      </w:lvl>
    </w:lvlOverride>
    <w:lvlOverride w:ilvl="2">
      <w:lvl w:ilvl="2" w:tentative="1">
        <w:start w:val="1"/>
        <w:numFmt w:val="lowerRoman"/>
        <w:pStyle w:val="Bullet1"/>
        <w:lvlText w:val="%3."/>
        <w:lvlJc w:val="right"/>
        <w:pPr>
          <w:ind w:left="2934" w:hanging="180"/>
        </w:pPr>
      </w:lvl>
    </w:lvlOverride>
    <w:lvlOverride w:ilvl="3">
      <w:lvl w:ilvl="3" w:tentative="1">
        <w:start w:val="1"/>
        <w:numFmt w:val="decimal"/>
        <w:lvlText w:val="%4."/>
        <w:lvlJc w:val="left"/>
        <w:pPr>
          <w:ind w:left="3654" w:hanging="360"/>
        </w:pPr>
      </w:lvl>
    </w:lvlOverride>
    <w:lvlOverride w:ilvl="4">
      <w:lvl w:ilvl="4">
        <w:start w:val="1"/>
        <w:numFmt w:val="lowerLetter"/>
        <w:lvlText w:val="%5."/>
        <w:lvlJc w:val="left"/>
        <w:pPr>
          <w:ind w:left="4374" w:hanging="360"/>
        </w:pPr>
      </w:lvl>
    </w:lvlOverride>
    <w:lvlOverride w:ilvl="5">
      <w:lvl w:ilvl="5" w:tentative="1">
        <w:start w:val="1"/>
        <w:numFmt w:val="lowerRoman"/>
        <w:lvlText w:val="%6."/>
        <w:lvlJc w:val="right"/>
        <w:pPr>
          <w:ind w:left="5094" w:hanging="180"/>
        </w:pPr>
      </w:lvl>
    </w:lvlOverride>
    <w:lvlOverride w:ilvl="6">
      <w:lvl w:ilvl="6" w:tentative="1">
        <w:start w:val="1"/>
        <w:numFmt w:val="decimal"/>
        <w:lvlText w:val="%7."/>
        <w:lvlJc w:val="left"/>
        <w:pPr>
          <w:ind w:left="5814" w:hanging="360"/>
        </w:pPr>
      </w:lvl>
    </w:lvlOverride>
    <w:lvlOverride w:ilvl="7">
      <w:lvl w:ilvl="7" w:tentative="1">
        <w:start w:val="1"/>
        <w:numFmt w:val="lowerLetter"/>
        <w:lvlText w:val="%8."/>
        <w:lvlJc w:val="left"/>
        <w:pPr>
          <w:ind w:left="6534" w:hanging="360"/>
        </w:pPr>
      </w:lvl>
    </w:lvlOverride>
    <w:lvlOverride w:ilvl="8">
      <w:lvl w:ilvl="8" w:tentative="1">
        <w:start w:val="1"/>
        <w:numFmt w:val="lowerRoman"/>
        <w:lvlText w:val="%9."/>
        <w:lvlJc w:val="right"/>
        <w:pPr>
          <w:ind w:left="7254" w:hanging="180"/>
        </w:pPr>
      </w:lvl>
    </w:lvlOverride>
  </w:num>
  <w:num w:numId="43">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4">
    <w:abstractNumId w:val="18"/>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lvlText w:val="(%4)"/>
        <w:lvlJc w:val="left"/>
        <w:pPr>
          <w:tabs>
            <w:tab w:val="num" w:pos="1134"/>
          </w:tabs>
          <w:ind w:left="1134" w:hanging="454"/>
        </w:pPr>
        <w:rPr>
          <w:rFonts w:hint="default"/>
        </w:rPr>
      </w:lvl>
    </w:lvlOverride>
    <w:lvlOverride w:ilvl="4">
      <w:startOverride w:val="1"/>
      <w:lvl w:ilvl="4">
        <w:start w:val="1"/>
        <w:numFmt w:val="lowerRoman"/>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45">
    <w:abstractNumId w:val="16"/>
  </w:num>
  <w:num w:numId="46">
    <w:abstractNumId w:val="22"/>
  </w:num>
  <w:num w:numId="47">
    <w:abstractNumId w:val="12"/>
  </w:num>
  <w:num w:numId="48">
    <w:abstractNumId w:val="21"/>
  </w:num>
  <w:num w:numId="49">
    <w:abstractNumId w:val="23"/>
  </w:num>
  <w:num w:numId="50">
    <w:abstractNumId w:val="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0FE"/>
    <w:rsid w:val="00011A32"/>
    <w:rsid w:val="00014C54"/>
    <w:rsid w:val="000150BB"/>
    <w:rsid w:val="000152F0"/>
    <w:rsid w:val="00015B11"/>
    <w:rsid w:val="00017B21"/>
    <w:rsid w:val="00027249"/>
    <w:rsid w:val="00031911"/>
    <w:rsid w:val="00033714"/>
    <w:rsid w:val="00034488"/>
    <w:rsid w:val="00037BF8"/>
    <w:rsid w:val="00044839"/>
    <w:rsid w:val="00046ABB"/>
    <w:rsid w:val="0005121B"/>
    <w:rsid w:val="0005471E"/>
    <w:rsid w:val="00054D22"/>
    <w:rsid w:val="0006339E"/>
    <w:rsid w:val="00071EE3"/>
    <w:rsid w:val="00072163"/>
    <w:rsid w:val="00074E3C"/>
    <w:rsid w:val="00075663"/>
    <w:rsid w:val="00080065"/>
    <w:rsid w:val="00080A93"/>
    <w:rsid w:val="00081CC9"/>
    <w:rsid w:val="00083918"/>
    <w:rsid w:val="0008462F"/>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CDB"/>
    <w:rsid w:val="0010777A"/>
    <w:rsid w:val="001104E9"/>
    <w:rsid w:val="0011174E"/>
    <w:rsid w:val="00112005"/>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67ADD"/>
    <w:rsid w:val="00170D3B"/>
    <w:rsid w:val="001731DE"/>
    <w:rsid w:val="001754D9"/>
    <w:rsid w:val="00177D84"/>
    <w:rsid w:val="00180A18"/>
    <w:rsid w:val="00181425"/>
    <w:rsid w:val="001822C0"/>
    <w:rsid w:val="00182957"/>
    <w:rsid w:val="00182D39"/>
    <w:rsid w:val="001831D2"/>
    <w:rsid w:val="001837F3"/>
    <w:rsid w:val="001858E6"/>
    <w:rsid w:val="00191333"/>
    <w:rsid w:val="001937E8"/>
    <w:rsid w:val="00193C90"/>
    <w:rsid w:val="00194C09"/>
    <w:rsid w:val="00194ECF"/>
    <w:rsid w:val="00196F03"/>
    <w:rsid w:val="00197F73"/>
    <w:rsid w:val="001A0576"/>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44E01"/>
    <w:rsid w:val="00254149"/>
    <w:rsid w:val="00255059"/>
    <w:rsid w:val="002554E8"/>
    <w:rsid w:val="00260A6C"/>
    <w:rsid w:val="00261EE0"/>
    <w:rsid w:val="00270028"/>
    <w:rsid w:val="00273787"/>
    <w:rsid w:val="002809B4"/>
    <w:rsid w:val="002819C7"/>
    <w:rsid w:val="00284C34"/>
    <w:rsid w:val="00292253"/>
    <w:rsid w:val="00293756"/>
    <w:rsid w:val="00297198"/>
    <w:rsid w:val="002A1427"/>
    <w:rsid w:val="002A43A6"/>
    <w:rsid w:val="002B05E5"/>
    <w:rsid w:val="002B1AB5"/>
    <w:rsid w:val="002B2ACB"/>
    <w:rsid w:val="002B2CA3"/>
    <w:rsid w:val="002B4FF5"/>
    <w:rsid w:val="002C2622"/>
    <w:rsid w:val="002C4385"/>
    <w:rsid w:val="002C5C73"/>
    <w:rsid w:val="002D2987"/>
    <w:rsid w:val="002D3C83"/>
    <w:rsid w:val="002D3D59"/>
    <w:rsid w:val="002D792B"/>
    <w:rsid w:val="002D7BAA"/>
    <w:rsid w:val="002F2A40"/>
    <w:rsid w:val="002F652A"/>
    <w:rsid w:val="003011B5"/>
    <w:rsid w:val="00301DA6"/>
    <w:rsid w:val="0030424F"/>
    <w:rsid w:val="00307581"/>
    <w:rsid w:val="00310BA3"/>
    <w:rsid w:val="003111B8"/>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8CD"/>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46AC"/>
    <w:rsid w:val="003B766F"/>
    <w:rsid w:val="003C0DEB"/>
    <w:rsid w:val="003D3347"/>
    <w:rsid w:val="003D66A0"/>
    <w:rsid w:val="003E0C20"/>
    <w:rsid w:val="003E22C7"/>
    <w:rsid w:val="003E57B8"/>
    <w:rsid w:val="003E7111"/>
    <w:rsid w:val="003E77C0"/>
    <w:rsid w:val="003F3A62"/>
    <w:rsid w:val="003F44AB"/>
    <w:rsid w:val="003F6FF2"/>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976F3"/>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4F3872"/>
    <w:rsid w:val="00511143"/>
    <w:rsid w:val="00513C07"/>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07D9"/>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3E1A"/>
    <w:rsid w:val="005D4F47"/>
    <w:rsid w:val="005D7DE8"/>
    <w:rsid w:val="005E3D82"/>
    <w:rsid w:val="005E4677"/>
    <w:rsid w:val="005E50C8"/>
    <w:rsid w:val="005F1CB4"/>
    <w:rsid w:val="005F3B3E"/>
    <w:rsid w:val="005F41D0"/>
    <w:rsid w:val="005F4485"/>
    <w:rsid w:val="006016C3"/>
    <w:rsid w:val="006122FC"/>
    <w:rsid w:val="006135FC"/>
    <w:rsid w:val="006144C9"/>
    <w:rsid w:val="00617F93"/>
    <w:rsid w:val="0062028E"/>
    <w:rsid w:val="00621953"/>
    <w:rsid w:val="006222CD"/>
    <w:rsid w:val="00622334"/>
    <w:rsid w:val="006247EA"/>
    <w:rsid w:val="00632676"/>
    <w:rsid w:val="00635467"/>
    <w:rsid w:val="00635DF0"/>
    <w:rsid w:val="006405A5"/>
    <w:rsid w:val="006405F6"/>
    <w:rsid w:val="00641B44"/>
    <w:rsid w:val="006425F9"/>
    <w:rsid w:val="00643070"/>
    <w:rsid w:val="00645B33"/>
    <w:rsid w:val="006518D2"/>
    <w:rsid w:val="00653993"/>
    <w:rsid w:val="0065568A"/>
    <w:rsid w:val="006613E0"/>
    <w:rsid w:val="00661970"/>
    <w:rsid w:val="006650A2"/>
    <w:rsid w:val="00665463"/>
    <w:rsid w:val="0066620B"/>
    <w:rsid w:val="00666BC9"/>
    <w:rsid w:val="0066750B"/>
    <w:rsid w:val="00667CFF"/>
    <w:rsid w:val="00667DAD"/>
    <w:rsid w:val="006710E8"/>
    <w:rsid w:val="00671138"/>
    <w:rsid w:val="00673D0C"/>
    <w:rsid w:val="00674E7F"/>
    <w:rsid w:val="00675DF6"/>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6049"/>
    <w:rsid w:val="00747757"/>
    <w:rsid w:val="007507C3"/>
    <w:rsid w:val="00753A78"/>
    <w:rsid w:val="007636CC"/>
    <w:rsid w:val="00763CC4"/>
    <w:rsid w:val="007723E2"/>
    <w:rsid w:val="007743D7"/>
    <w:rsid w:val="00774910"/>
    <w:rsid w:val="00776D67"/>
    <w:rsid w:val="0078153E"/>
    <w:rsid w:val="00781A3D"/>
    <w:rsid w:val="007857E3"/>
    <w:rsid w:val="00794B9E"/>
    <w:rsid w:val="00794D6F"/>
    <w:rsid w:val="007976C5"/>
    <w:rsid w:val="007A3D3B"/>
    <w:rsid w:val="007A4AC9"/>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E717B"/>
    <w:rsid w:val="007F2A9E"/>
    <w:rsid w:val="007F40C1"/>
    <w:rsid w:val="007F4B1F"/>
    <w:rsid w:val="007F7C79"/>
    <w:rsid w:val="008021E8"/>
    <w:rsid w:val="008073BC"/>
    <w:rsid w:val="00815D01"/>
    <w:rsid w:val="008203D9"/>
    <w:rsid w:val="008222AE"/>
    <w:rsid w:val="0082472F"/>
    <w:rsid w:val="00825F85"/>
    <w:rsid w:val="00827ADC"/>
    <w:rsid w:val="0083221B"/>
    <w:rsid w:val="00837E57"/>
    <w:rsid w:val="00841B67"/>
    <w:rsid w:val="00841D30"/>
    <w:rsid w:val="008518AD"/>
    <w:rsid w:val="00856573"/>
    <w:rsid w:val="008620D9"/>
    <w:rsid w:val="008658CD"/>
    <w:rsid w:val="00865985"/>
    <w:rsid w:val="008659FA"/>
    <w:rsid w:val="008725B1"/>
    <w:rsid w:val="008812B0"/>
    <w:rsid w:val="0088417E"/>
    <w:rsid w:val="008845BC"/>
    <w:rsid w:val="0088580F"/>
    <w:rsid w:val="0088582F"/>
    <w:rsid w:val="008976EC"/>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4EF4"/>
    <w:rsid w:val="00986586"/>
    <w:rsid w:val="009A204E"/>
    <w:rsid w:val="009A2AF5"/>
    <w:rsid w:val="009A6A80"/>
    <w:rsid w:val="009A6E55"/>
    <w:rsid w:val="009B1369"/>
    <w:rsid w:val="009B4DDC"/>
    <w:rsid w:val="009B7EFC"/>
    <w:rsid w:val="009C42C3"/>
    <w:rsid w:val="009C496B"/>
    <w:rsid w:val="009C787F"/>
    <w:rsid w:val="009D15ED"/>
    <w:rsid w:val="009D1FC3"/>
    <w:rsid w:val="009E1553"/>
    <w:rsid w:val="009E1AA7"/>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39FC"/>
    <w:rsid w:val="00AA56AC"/>
    <w:rsid w:val="00AB08B7"/>
    <w:rsid w:val="00AB1895"/>
    <w:rsid w:val="00AB62F9"/>
    <w:rsid w:val="00AB6437"/>
    <w:rsid w:val="00AB71F7"/>
    <w:rsid w:val="00AC1995"/>
    <w:rsid w:val="00AC24D2"/>
    <w:rsid w:val="00AC2B82"/>
    <w:rsid w:val="00AC4519"/>
    <w:rsid w:val="00AC535D"/>
    <w:rsid w:val="00AD5C3E"/>
    <w:rsid w:val="00AD687B"/>
    <w:rsid w:val="00AE2669"/>
    <w:rsid w:val="00AE2C46"/>
    <w:rsid w:val="00AE3212"/>
    <w:rsid w:val="00AE36E0"/>
    <w:rsid w:val="00AE3D73"/>
    <w:rsid w:val="00AF798D"/>
    <w:rsid w:val="00B006A7"/>
    <w:rsid w:val="00B02934"/>
    <w:rsid w:val="00B0315E"/>
    <w:rsid w:val="00B05DC6"/>
    <w:rsid w:val="00B14C57"/>
    <w:rsid w:val="00B1515B"/>
    <w:rsid w:val="00B24119"/>
    <w:rsid w:val="00B27A24"/>
    <w:rsid w:val="00B343E4"/>
    <w:rsid w:val="00B37728"/>
    <w:rsid w:val="00B411EE"/>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0220"/>
    <w:rsid w:val="00BE1F97"/>
    <w:rsid w:val="00BF5F0B"/>
    <w:rsid w:val="00BF669E"/>
    <w:rsid w:val="00C00B57"/>
    <w:rsid w:val="00C02EEF"/>
    <w:rsid w:val="00C0308C"/>
    <w:rsid w:val="00C03337"/>
    <w:rsid w:val="00C03631"/>
    <w:rsid w:val="00C03842"/>
    <w:rsid w:val="00C04141"/>
    <w:rsid w:val="00C056F9"/>
    <w:rsid w:val="00C05FE1"/>
    <w:rsid w:val="00C1328D"/>
    <w:rsid w:val="00C177E7"/>
    <w:rsid w:val="00C2065A"/>
    <w:rsid w:val="00C22AC1"/>
    <w:rsid w:val="00C22B9F"/>
    <w:rsid w:val="00C2654A"/>
    <w:rsid w:val="00C26D02"/>
    <w:rsid w:val="00C30128"/>
    <w:rsid w:val="00C33BAF"/>
    <w:rsid w:val="00C3427C"/>
    <w:rsid w:val="00C34A7F"/>
    <w:rsid w:val="00C421A2"/>
    <w:rsid w:val="00C46558"/>
    <w:rsid w:val="00C50CAA"/>
    <w:rsid w:val="00C528FF"/>
    <w:rsid w:val="00C57A89"/>
    <w:rsid w:val="00C60E72"/>
    <w:rsid w:val="00C61701"/>
    <w:rsid w:val="00C63717"/>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54FF"/>
    <w:rsid w:val="00CB613B"/>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0A86"/>
    <w:rsid w:val="00D11AA6"/>
    <w:rsid w:val="00D11EFC"/>
    <w:rsid w:val="00D13210"/>
    <w:rsid w:val="00D1618A"/>
    <w:rsid w:val="00D24FE2"/>
    <w:rsid w:val="00D3084A"/>
    <w:rsid w:val="00D324D3"/>
    <w:rsid w:val="00D32FF5"/>
    <w:rsid w:val="00D4183B"/>
    <w:rsid w:val="00D42F6F"/>
    <w:rsid w:val="00D44E5B"/>
    <w:rsid w:val="00D5296D"/>
    <w:rsid w:val="00D571F0"/>
    <w:rsid w:val="00D57A81"/>
    <w:rsid w:val="00D62E5C"/>
    <w:rsid w:val="00D653C1"/>
    <w:rsid w:val="00D702E9"/>
    <w:rsid w:val="00D70FF7"/>
    <w:rsid w:val="00D74BBC"/>
    <w:rsid w:val="00D7792E"/>
    <w:rsid w:val="00D82845"/>
    <w:rsid w:val="00D85ECC"/>
    <w:rsid w:val="00D90141"/>
    <w:rsid w:val="00D944CB"/>
    <w:rsid w:val="00D94A85"/>
    <w:rsid w:val="00D952C6"/>
    <w:rsid w:val="00DA3B32"/>
    <w:rsid w:val="00DA59D3"/>
    <w:rsid w:val="00DA76EA"/>
    <w:rsid w:val="00DB0FD0"/>
    <w:rsid w:val="00DB41DE"/>
    <w:rsid w:val="00DB4A5A"/>
    <w:rsid w:val="00DC0586"/>
    <w:rsid w:val="00DC4C7F"/>
    <w:rsid w:val="00DC6F80"/>
    <w:rsid w:val="00DD6C37"/>
    <w:rsid w:val="00DE4B72"/>
    <w:rsid w:val="00DE649D"/>
    <w:rsid w:val="00DE7E2F"/>
    <w:rsid w:val="00DF03FD"/>
    <w:rsid w:val="00DF5718"/>
    <w:rsid w:val="00DF628F"/>
    <w:rsid w:val="00DF781B"/>
    <w:rsid w:val="00E1051D"/>
    <w:rsid w:val="00E152DE"/>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C3AC8"/>
    <w:rsid w:val="00ED4D8B"/>
    <w:rsid w:val="00EE1EB6"/>
    <w:rsid w:val="00EE6155"/>
    <w:rsid w:val="00EE686F"/>
    <w:rsid w:val="00EE7D18"/>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250B0"/>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A7A04"/>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C419432"/>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Id w:val="0"/>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82" ma:contentTypeDescription="Permitting &amp; Compliance Word Document" ma:contentTypeScope="" ma:versionID="1f2b4e865b3663cff6e9746bdc349b7d">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d4d907fbef16a01cc73d8785873c56a8"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Pothouse Wharf PS</Site_x0020_Name>
    <Internal_x002f_External xmlns="859f7ad6-93f6-4205-b62b-a17f28acbbac">Outgoing document</Internal_x002f_External>
    <Post_x0020_code xmlns="859f7ad6-93f6-4205-b62b-a17f28acbbac">SA31 3LL</Post_x0020_code>
    <IconOverlay xmlns="http://schemas.microsoft.com/sharepoint/v4" xsi:nil="true"/>
    <Document_x0020_Type xmlns="859f7ad6-93f6-4205-b62b-a17f28acbbac">Permit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2020-02-24T00:00:00+00:00</Document_x0020_Date>
    <Facility_x0020_Address xmlns="859f7ad6-93f6-4205-b62b-a17f28acbbac">Quayside, Off A4242, Carmarthen, Carmarthenshire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9571537-5ADE-435B-9FD5-C2096A2BC6FE}"/>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7289BD83-D92A-4B08-861E-9296D951AF7F}">
  <ds:schemaRefs>
    <ds:schemaRef ds:uri="6e121689-de5b-41b9-a751-bfeda7fa2b07"/>
    <ds:schemaRef ds:uri="9be56660-2c31-41ef-bc00-23e72f632f2a"/>
    <ds:schemaRef ds:uri="http://purl.org/dc/elements/1.1/"/>
    <ds:schemaRef ds:uri="http://schemas.microsoft.com/office/2006/metadata/properties"/>
    <ds:schemaRef ds:uri="http://purl.org/dc/terms/"/>
    <ds:schemaRef ds:uri="http://schemas.microsoft.com/office/infopath/2007/PartnerControls"/>
    <ds:schemaRef ds:uri="http://schemas.openxmlformats.org/package/2006/metadata/core-properties"/>
    <ds:schemaRef ds:uri="http://schemas.microsoft.com/office/2006/documentManagement/types"/>
    <ds:schemaRef ds:uri="a84e7805-6a46-4291-b6c6-33e265e5a8c8"/>
    <ds:schemaRef ds:uri="http://www.w3.org/XML/1998/namespace"/>
    <ds:schemaRef ds:uri="http://purl.org/dc/dcmitype/"/>
  </ds:schemaRefs>
</ds:datastoreItem>
</file>

<file path=customXml/itemProps4.xml><?xml version="1.0" encoding="utf-8"?>
<ds:datastoreItem xmlns:ds="http://schemas.openxmlformats.org/officeDocument/2006/customXml" ds:itemID="{95CB6C35-C3DC-4549-B995-DBD795F6D28D}">
  <ds:schemaRefs>
    <ds:schemaRef ds:uri="http://schemas.microsoft.com/sharepoint/events"/>
  </ds:schemaRefs>
</ds:datastoreItem>
</file>

<file path=customXml/itemProps5.xml><?xml version="1.0" encoding="utf-8"?>
<ds:datastoreItem xmlns:ds="http://schemas.openxmlformats.org/officeDocument/2006/customXml" ds:itemID="{C110B824-23B3-4975-855C-53698A0A5C50}">
  <ds:schemaRefs>
    <ds:schemaRef ds:uri="Microsoft.SharePoint.Taxonomy.ContentTypeSync"/>
  </ds:schemaRefs>
</ds:datastoreItem>
</file>

<file path=customXml/itemProps6.xml><?xml version="1.0" encoding="utf-8"?>
<ds:datastoreItem xmlns:ds="http://schemas.openxmlformats.org/officeDocument/2006/customXml" ds:itemID="{938A9EAE-8FC9-478E-952D-BC9D6071FA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105</TotalTime>
  <Pages>16</Pages>
  <Words>3163</Words>
  <Characters>17109</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20232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Johns</dc:creator>
  <cp:lastModifiedBy>Johns, Helen</cp:lastModifiedBy>
  <cp:revision>28</cp:revision>
  <dcterms:created xsi:type="dcterms:W3CDTF">2019-12-31T14:43:00Z</dcterms:created>
  <dcterms:modified xsi:type="dcterms:W3CDTF">2020-02-24T17:11:00Z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f57d2e11-aa0a-4c5d-8950-da68521c4999</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REGU-193-51895</vt:lpwstr>
  </property>
  <property fmtid="{D5CDD505-2E9C-101B-9397-08002B2CF9AE}" pid="36" name="_dlc_DocIdUrl">
    <vt:lpwstr>https://cyfoethnaturiolcymru.sharepoint.com/teams/Regulatory/Permitting/_layouts/15/DocIdRedir.aspx?ID=REGU-193-51895, REGU-193-51895</vt:lpwstr>
  </property>
</Properties>
</file>