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43826" w14:textId="77777777" w:rsidR="00521822" w:rsidRPr="00521822" w:rsidRDefault="005319DA" w:rsidP="002B7719">
      <w:pPr>
        <w:pStyle w:val="Heading1"/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2F64389F" wp14:editId="2F6438A0">
            <wp:simplePos x="0" y="0"/>
            <wp:positionH relativeFrom="column">
              <wp:posOffset>-378460</wp:posOffset>
            </wp:positionH>
            <wp:positionV relativeFrom="paragraph">
              <wp:posOffset>160020</wp:posOffset>
            </wp:positionV>
            <wp:extent cx="1781175" cy="1266825"/>
            <wp:effectExtent l="19050" t="0" r="9525" b="0"/>
            <wp:wrapThrough wrapText="bothSides">
              <wp:wrapPolygon edited="0">
                <wp:start x="-231" y="0"/>
                <wp:lineTo x="-231" y="21438"/>
                <wp:lineTo x="21716" y="21438"/>
                <wp:lineTo x="21716" y="0"/>
                <wp:lineTo x="-231" y="0"/>
              </wp:wrapPolygon>
            </wp:wrapThrough>
            <wp:docPr id="2" name="Picture 1" descr="NRW_logo_RGB_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RW_logo_RGB_stac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21822" w:rsidRPr="00521822">
        <w:t xml:space="preserve">Environment Officer Checklist </w:t>
      </w:r>
    </w:p>
    <w:p w14:paraId="2F643827" w14:textId="77777777" w:rsidR="00521822" w:rsidRPr="00521822" w:rsidRDefault="00521822" w:rsidP="002B7719">
      <w:pPr>
        <w:pStyle w:val="intropara"/>
        <w:rPr>
          <w:b/>
        </w:rPr>
      </w:pPr>
      <w:r w:rsidRPr="00521822">
        <w:rPr>
          <w:b/>
        </w:rPr>
        <w:t xml:space="preserve">Topics to discuss during </w:t>
      </w:r>
      <w:r w:rsidR="009812A4">
        <w:rPr>
          <w:b/>
        </w:rPr>
        <w:t xml:space="preserve">existing </w:t>
      </w:r>
      <w:r w:rsidRPr="00521822">
        <w:rPr>
          <w:b/>
        </w:rPr>
        <w:t>site handovers (internal document only)</w:t>
      </w:r>
    </w:p>
    <w:p w14:paraId="2F643828" w14:textId="4314FFAB" w:rsidR="00521822" w:rsidRDefault="00521822" w:rsidP="00521822">
      <w:pPr>
        <w:pStyle w:val="description"/>
        <w:rPr>
          <w:rStyle w:val="dateref"/>
        </w:rPr>
      </w:pPr>
      <w:r w:rsidRPr="00844DC5">
        <w:rPr>
          <w:rStyle w:val="dateref"/>
        </w:rPr>
        <w:t>Environmental Permit number:</w:t>
      </w:r>
      <w:r w:rsidR="00C0546E">
        <w:rPr>
          <w:rStyle w:val="dateref"/>
        </w:rPr>
        <w:t xml:space="preserve">  </w:t>
      </w:r>
      <w:r w:rsidR="0041756C">
        <w:rPr>
          <w:rStyle w:val="dateref"/>
        </w:rPr>
        <w:t>EPR/JP3798FH</w:t>
      </w:r>
    </w:p>
    <w:p w14:paraId="2F643829" w14:textId="47CB2B83" w:rsidR="00521822" w:rsidRDefault="00521822" w:rsidP="00740585">
      <w:pPr>
        <w:pStyle w:val="description"/>
        <w:ind w:right="-957"/>
        <w:rPr>
          <w:rStyle w:val="dateref"/>
        </w:rPr>
      </w:pPr>
      <w:r w:rsidRPr="00844DC5">
        <w:rPr>
          <w:rStyle w:val="dateref"/>
        </w:rPr>
        <w:t>Operator:</w:t>
      </w:r>
      <w:r w:rsidR="00C0546E">
        <w:rPr>
          <w:rStyle w:val="dateref"/>
        </w:rPr>
        <w:t xml:space="preserve">  </w:t>
      </w:r>
      <w:r w:rsidR="0041756C">
        <w:rPr>
          <w:rStyle w:val="dateref"/>
        </w:rPr>
        <w:t>Ceredigion County Council</w:t>
      </w:r>
    </w:p>
    <w:p w14:paraId="2F64382A" w14:textId="36D25F7A" w:rsidR="00521822" w:rsidRPr="00844DC5" w:rsidRDefault="00521822" w:rsidP="00F4347E">
      <w:pPr>
        <w:pStyle w:val="description"/>
        <w:ind w:left="2160"/>
        <w:rPr>
          <w:rStyle w:val="dateref"/>
        </w:rPr>
      </w:pPr>
      <w:r w:rsidRPr="00844DC5">
        <w:rPr>
          <w:rStyle w:val="dateref"/>
        </w:rPr>
        <w:t>Site contact:</w:t>
      </w:r>
      <w:r w:rsidR="00F4347E">
        <w:rPr>
          <w:rStyle w:val="dateref"/>
        </w:rPr>
        <w:t xml:space="preserve"> </w:t>
      </w:r>
      <w:r w:rsidR="0041756C">
        <w:rPr>
          <w:rStyle w:val="dateref"/>
        </w:rPr>
        <w:t>Simon Edwards</w:t>
      </w:r>
      <w:r w:rsidR="00C0546E">
        <w:rPr>
          <w:rStyle w:val="dateref"/>
        </w:rPr>
        <w:t xml:space="preserve"> </w:t>
      </w:r>
    </w:p>
    <w:p w14:paraId="2F64382B" w14:textId="77C0A294" w:rsidR="00521822" w:rsidRPr="00844DC5" w:rsidRDefault="00521822" w:rsidP="00521822">
      <w:pPr>
        <w:pStyle w:val="description"/>
        <w:ind w:left="1440" w:firstLine="720"/>
        <w:rPr>
          <w:rStyle w:val="dateref"/>
        </w:rPr>
      </w:pPr>
      <w:r>
        <w:rPr>
          <w:rStyle w:val="dateref"/>
        </w:rPr>
        <w:t xml:space="preserve">    </w:t>
      </w:r>
      <w:r w:rsidRPr="00844DC5">
        <w:rPr>
          <w:rStyle w:val="dateref"/>
        </w:rPr>
        <w:t>Date of inspection:</w:t>
      </w:r>
      <w:r w:rsidR="00C0546E">
        <w:rPr>
          <w:rStyle w:val="dateref"/>
        </w:rPr>
        <w:t xml:space="preserve"> </w:t>
      </w:r>
      <w:r w:rsidR="0041756C">
        <w:rPr>
          <w:rStyle w:val="dateref"/>
        </w:rPr>
        <w:t>14 May 2019</w:t>
      </w:r>
      <w:r w:rsidR="00C0546E">
        <w:rPr>
          <w:rStyle w:val="dateref"/>
        </w:rPr>
        <w:t xml:space="preserve"> </w:t>
      </w:r>
    </w:p>
    <w:p w14:paraId="2F64382C" w14:textId="58D34616" w:rsidR="00521822" w:rsidRPr="00844DC5" w:rsidRDefault="00521822" w:rsidP="00521822">
      <w:pPr>
        <w:pStyle w:val="description"/>
        <w:ind w:left="1440" w:firstLine="720"/>
        <w:rPr>
          <w:rStyle w:val="dateref"/>
        </w:rPr>
      </w:pPr>
      <w:r>
        <w:rPr>
          <w:rStyle w:val="dateref"/>
        </w:rPr>
        <w:t xml:space="preserve">    </w:t>
      </w:r>
      <w:r w:rsidRPr="00844DC5">
        <w:rPr>
          <w:rStyle w:val="dateref"/>
        </w:rPr>
        <w:t>Environment Officer conducting inspection:</w:t>
      </w:r>
      <w:r w:rsidR="00C0546E">
        <w:rPr>
          <w:rStyle w:val="dateref"/>
        </w:rPr>
        <w:t xml:space="preserve">  </w:t>
      </w:r>
      <w:r w:rsidR="0041756C">
        <w:rPr>
          <w:rStyle w:val="dateref"/>
        </w:rPr>
        <w:t>Jeremy Goddard</w:t>
      </w:r>
    </w:p>
    <w:tbl>
      <w:tblPr>
        <w:tblpPr w:leftFromText="180" w:rightFromText="180" w:vertAnchor="text" w:horzAnchor="margin" w:tblpY="4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111"/>
        <w:gridCol w:w="1134"/>
      </w:tblGrid>
      <w:tr w:rsidR="0076603A" w:rsidRPr="003029FF" w14:paraId="2F643831" w14:textId="77777777" w:rsidTr="0076603A">
        <w:trPr>
          <w:trHeight w:val="594"/>
        </w:trPr>
        <w:tc>
          <w:tcPr>
            <w:tcW w:w="4644" w:type="dxa"/>
          </w:tcPr>
          <w:p w14:paraId="2F64382D" w14:textId="77777777" w:rsidR="0076603A" w:rsidRPr="003029FF" w:rsidRDefault="0076603A" w:rsidP="0076603A">
            <w:pPr>
              <w:pStyle w:val="description"/>
              <w:rPr>
                <w:rStyle w:val="boldbodycopy"/>
                <w:rFonts w:cs="Arial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sz w:val="20"/>
                <w:szCs w:val="20"/>
              </w:rPr>
              <w:t>Topic</w:t>
            </w:r>
          </w:p>
        </w:tc>
        <w:tc>
          <w:tcPr>
            <w:tcW w:w="4111" w:type="dxa"/>
          </w:tcPr>
          <w:p w14:paraId="2F64382E" w14:textId="77777777" w:rsidR="0076603A" w:rsidRPr="003029FF" w:rsidRDefault="003946F3" w:rsidP="0076603A">
            <w:pPr>
              <w:pStyle w:val="description"/>
              <w:rPr>
                <w:rStyle w:val="boldbodycopy"/>
                <w:rFonts w:cs="Arial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sz w:val="20"/>
                <w:szCs w:val="20"/>
              </w:rPr>
              <w:t>Details/comments</w:t>
            </w:r>
          </w:p>
        </w:tc>
        <w:tc>
          <w:tcPr>
            <w:tcW w:w="1134" w:type="dxa"/>
          </w:tcPr>
          <w:p w14:paraId="2F64382F" w14:textId="77777777" w:rsidR="0076603A" w:rsidRPr="003029FF" w:rsidRDefault="0076603A" w:rsidP="0076603A">
            <w:pPr>
              <w:pStyle w:val="description"/>
              <w:rPr>
                <w:rStyle w:val="boldbodycopy"/>
                <w:rFonts w:cs="Arial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sz w:val="20"/>
                <w:szCs w:val="20"/>
              </w:rPr>
              <w:t>Officer</w:t>
            </w:r>
          </w:p>
          <w:p w14:paraId="2F643830" w14:textId="77777777" w:rsidR="0076603A" w:rsidRPr="003029FF" w:rsidRDefault="0076603A" w:rsidP="0076603A">
            <w:pPr>
              <w:pStyle w:val="description"/>
              <w:rPr>
                <w:rStyle w:val="boldbodycopy"/>
                <w:rFonts w:cs="Arial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sz w:val="20"/>
                <w:szCs w:val="20"/>
              </w:rPr>
              <w:t>Initials</w:t>
            </w:r>
          </w:p>
        </w:tc>
      </w:tr>
      <w:tr w:rsidR="0076603A" w:rsidRPr="003029FF" w14:paraId="2F643838" w14:textId="77777777" w:rsidTr="0076603A">
        <w:trPr>
          <w:trHeight w:val="482"/>
        </w:trPr>
        <w:tc>
          <w:tcPr>
            <w:tcW w:w="4644" w:type="dxa"/>
          </w:tcPr>
          <w:p w14:paraId="2F643832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 xml:space="preserve">Full list of permissions on site – permits, exemptions etc </w:t>
            </w:r>
          </w:p>
          <w:p w14:paraId="2F643833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i/>
                <w:szCs w:val="20"/>
              </w:rPr>
            </w:pPr>
            <w:r w:rsidRPr="003029FF">
              <w:rPr>
                <w:rStyle w:val="dateref"/>
                <w:rFonts w:cs="Arial"/>
                <w:i/>
                <w:szCs w:val="20"/>
              </w:rPr>
              <w:t>(list all the permits or exemptions on this site)</w:t>
            </w:r>
          </w:p>
          <w:p w14:paraId="2F643834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  <w:p w14:paraId="2F643835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</w:tc>
        <w:tc>
          <w:tcPr>
            <w:tcW w:w="4111" w:type="dxa"/>
          </w:tcPr>
          <w:p w14:paraId="3700B436" w14:textId="3C349A33" w:rsidR="00F300E6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E</w:t>
            </w:r>
            <w:r w:rsidR="0041756C">
              <w:rPr>
                <w:rFonts w:ascii="Arial" w:hAnsi="Arial" w:cs="Arial"/>
                <w:sz w:val="20"/>
                <w:szCs w:val="20"/>
              </w:rPr>
              <w:t>nvironmental Permit EPR/JP3798FH</w:t>
            </w:r>
          </w:p>
          <w:p w14:paraId="490C790F" w14:textId="7E8D08D1" w:rsidR="0041756C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982800" w14:textId="5E92BB89" w:rsidR="0041756C" w:rsidRPr="003029FF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Position statement regarding local authorities dewatering road sweepings</w:t>
            </w:r>
          </w:p>
          <w:p w14:paraId="2F643836" w14:textId="52FF0DEE" w:rsidR="00740585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643837" w14:textId="1CE13E6D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3E" w14:textId="77777777" w:rsidTr="0076603A">
        <w:trPr>
          <w:trHeight w:val="482"/>
        </w:trPr>
        <w:tc>
          <w:tcPr>
            <w:tcW w:w="4644" w:type="dxa"/>
          </w:tcPr>
          <w:p w14:paraId="2F643839" w14:textId="6D8AEEA1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 xml:space="preserve">Ongoing improvements plans, notices, </w:t>
            </w:r>
            <w:r w:rsidR="00B27DE5" w:rsidRPr="003029FF">
              <w:rPr>
                <w:rStyle w:val="dateref"/>
                <w:rFonts w:cs="Arial"/>
                <w:szCs w:val="20"/>
              </w:rPr>
              <w:t>COLINS</w:t>
            </w:r>
            <w:r w:rsidRPr="003029FF">
              <w:rPr>
                <w:rStyle w:val="dateref"/>
                <w:rFonts w:cs="Arial"/>
                <w:szCs w:val="20"/>
              </w:rPr>
              <w:t xml:space="preserve"> submitted, Casefiles etc</w:t>
            </w:r>
          </w:p>
          <w:p w14:paraId="2F64383A" w14:textId="77777777" w:rsidR="0076603A" w:rsidRPr="003029FF" w:rsidRDefault="009812A4" w:rsidP="0076603A">
            <w:pPr>
              <w:pStyle w:val="description"/>
              <w:rPr>
                <w:rStyle w:val="dateref"/>
                <w:rFonts w:cs="Arial"/>
                <w:i/>
                <w:szCs w:val="20"/>
              </w:rPr>
            </w:pPr>
            <w:r w:rsidRPr="003029FF">
              <w:rPr>
                <w:rStyle w:val="dateref"/>
                <w:rFonts w:cs="Arial"/>
                <w:i/>
                <w:szCs w:val="20"/>
              </w:rPr>
              <w:t>(include the type and date of service)</w:t>
            </w:r>
          </w:p>
          <w:p w14:paraId="2F64383B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</w:tc>
        <w:tc>
          <w:tcPr>
            <w:tcW w:w="4111" w:type="dxa"/>
          </w:tcPr>
          <w:p w14:paraId="2F64383C" w14:textId="1C1CDC13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F64383D" w14:textId="0237A80A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50" w14:textId="77777777" w:rsidTr="003946F3">
        <w:trPr>
          <w:trHeight w:val="453"/>
        </w:trPr>
        <w:tc>
          <w:tcPr>
            <w:tcW w:w="4644" w:type="dxa"/>
            <w:vMerge w:val="restart"/>
          </w:tcPr>
          <w:p w14:paraId="2F64383F" w14:textId="77777777" w:rsidR="0076603A" w:rsidRPr="003029FF" w:rsidRDefault="009812A4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>Current Compl</w:t>
            </w:r>
            <w:r w:rsidR="0076603A" w:rsidRPr="003029FF">
              <w:rPr>
                <w:rStyle w:val="dateref"/>
                <w:rFonts w:cs="Arial"/>
                <w:szCs w:val="20"/>
              </w:rPr>
              <w:t>i</w:t>
            </w:r>
            <w:r w:rsidRPr="003029FF">
              <w:rPr>
                <w:rStyle w:val="dateref"/>
                <w:rFonts w:cs="Arial"/>
                <w:szCs w:val="20"/>
              </w:rPr>
              <w:t>a</w:t>
            </w:r>
            <w:r w:rsidR="0076603A" w:rsidRPr="003029FF">
              <w:rPr>
                <w:rStyle w:val="dateref"/>
                <w:rFonts w:cs="Arial"/>
                <w:szCs w:val="20"/>
              </w:rPr>
              <w:t>nce</w:t>
            </w:r>
          </w:p>
          <w:p w14:paraId="2F643840" w14:textId="77777777" w:rsidR="0076603A" w:rsidRPr="003029FF" w:rsidRDefault="0076603A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>Banding (A – F)</w:t>
            </w:r>
          </w:p>
          <w:p w14:paraId="2F643841" w14:textId="77777777" w:rsidR="0076603A" w:rsidRPr="003029FF" w:rsidRDefault="0076603A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>Details of recent breaches as per last 2 CAR forms at least</w:t>
            </w:r>
          </w:p>
          <w:p w14:paraId="2F643842" w14:textId="77777777" w:rsidR="0076603A" w:rsidRPr="003029FF" w:rsidRDefault="003946F3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>Also update on recent specific part audits and topics covered</w:t>
            </w:r>
          </w:p>
          <w:p w14:paraId="2F643843" w14:textId="77777777" w:rsidR="003946F3" w:rsidRPr="003029FF" w:rsidRDefault="003946F3" w:rsidP="0076603A">
            <w:pPr>
              <w:pStyle w:val="description"/>
              <w:numPr>
                <w:ilvl w:val="0"/>
                <w:numId w:val="1"/>
              </w:numPr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 xml:space="preserve">OPRA last reviewed – date </w:t>
            </w:r>
          </w:p>
          <w:p w14:paraId="2F643844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5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6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7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8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9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A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  <w:p w14:paraId="2F64384B" w14:textId="77777777" w:rsidR="003946F3" w:rsidRPr="003029FF" w:rsidRDefault="003946F3" w:rsidP="003946F3">
            <w:pPr>
              <w:pStyle w:val="description"/>
              <w:ind w:left="405"/>
              <w:rPr>
                <w:rStyle w:val="dateref"/>
                <w:rFonts w:cs="Arial"/>
                <w:szCs w:val="20"/>
              </w:rPr>
            </w:pPr>
          </w:p>
        </w:tc>
        <w:tc>
          <w:tcPr>
            <w:tcW w:w="4111" w:type="dxa"/>
          </w:tcPr>
          <w:p w14:paraId="2F64384C" w14:textId="77777777" w:rsidR="003946F3" w:rsidRPr="003029FF" w:rsidRDefault="003946F3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4D" w14:textId="05C177E3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 xml:space="preserve">Banding: </w:t>
            </w:r>
            <w:r w:rsidR="00740585" w:rsidRPr="003029FF">
              <w:rPr>
                <w:rFonts w:ascii="Arial" w:hAnsi="Arial" w:cs="Arial"/>
                <w:sz w:val="20"/>
                <w:szCs w:val="20"/>
              </w:rPr>
              <w:t>A</w:t>
            </w:r>
          </w:p>
          <w:p w14:paraId="2F64384E" w14:textId="77777777" w:rsidR="003946F3" w:rsidRPr="003029FF" w:rsidRDefault="003946F3" w:rsidP="00766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14:paraId="2F64384F" w14:textId="34BD92EB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5C" w14:textId="77777777" w:rsidTr="0076603A">
        <w:trPr>
          <w:trHeight w:val="817"/>
        </w:trPr>
        <w:tc>
          <w:tcPr>
            <w:tcW w:w="4644" w:type="dxa"/>
            <w:vMerge/>
          </w:tcPr>
          <w:p w14:paraId="2F643851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</w:tc>
        <w:tc>
          <w:tcPr>
            <w:tcW w:w="4111" w:type="dxa"/>
          </w:tcPr>
          <w:p w14:paraId="2F643852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3" w14:textId="4CA5FA8F" w:rsidR="0076603A" w:rsidRPr="003029FF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Generally tidy site. Have been issued with waste being stored out of designated areas.</w:t>
            </w:r>
          </w:p>
          <w:p w14:paraId="22382149" w14:textId="5E61B779" w:rsidR="00740585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44434B" w14:textId="77777777" w:rsidR="0041756C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Simon Edwards</w:t>
            </w:r>
            <w:r w:rsidR="00740585" w:rsidRPr="003029FF">
              <w:rPr>
                <w:rFonts w:ascii="Arial" w:hAnsi="Arial" w:cs="Arial"/>
                <w:sz w:val="20"/>
                <w:szCs w:val="20"/>
              </w:rPr>
              <w:t xml:space="preserve"> is the CoTC for the site</w:t>
            </w:r>
            <w:r>
              <w:rPr>
                <w:rFonts w:ascii="Arial" w:hAnsi="Arial" w:cs="Arial"/>
                <w:sz w:val="20"/>
                <w:szCs w:val="20"/>
              </w:rPr>
              <w:t>. 4MPTH – Treatment Hazardous Waste and 4TSH – Transfer of Hazardous Waste.</w:t>
            </w:r>
          </w:p>
          <w:p w14:paraId="32D50ED3" w14:textId="77777777" w:rsidR="0041756C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C88182" w14:textId="32A67F0F" w:rsidR="00740585" w:rsidRPr="003029FF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WAMTAB awards requires continued competency assessment by September 2019.</w:t>
            </w:r>
          </w:p>
          <w:p w14:paraId="7B6722CA" w14:textId="3EAE8FB3" w:rsidR="00740585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CBAAA8" w14:textId="396D26C6" w:rsidR="00740585" w:rsidRPr="003029FF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Old style working plan.</w:t>
            </w:r>
          </w:p>
          <w:p w14:paraId="2F643854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5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6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7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8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9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5A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F64385B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603A" w:rsidRPr="003029FF" w14:paraId="2F64386D" w14:textId="77777777" w:rsidTr="0076603A">
        <w:trPr>
          <w:trHeight w:val="817"/>
        </w:trPr>
        <w:tc>
          <w:tcPr>
            <w:tcW w:w="4644" w:type="dxa"/>
          </w:tcPr>
          <w:p w14:paraId="2F64385D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>Other issues</w:t>
            </w:r>
            <w:r w:rsidR="009812A4" w:rsidRPr="003029FF">
              <w:rPr>
                <w:rStyle w:val="dateref"/>
                <w:rFonts w:cs="Arial"/>
                <w:szCs w:val="20"/>
              </w:rPr>
              <w:t>/concerns</w:t>
            </w:r>
          </w:p>
          <w:p w14:paraId="2F64385E" w14:textId="77777777" w:rsidR="0076603A" w:rsidRPr="003029FF" w:rsidRDefault="003946F3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  <w:r w:rsidRPr="003029FF">
              <w:rPr>
                <w:rStyle w:val="dateref"/>
                <w:rFonts w:cs="Arial"/>
                <w:szCs w:val="20"/>
              </w:rPr>
              <w:t xml:space="preserve">(include any comments regarding site drainage, </w:t>
            </w:r>
          </w:p>
          <w:p w14:paraId="2F64385F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  <w:p w14:paraId="2F643860" w14:textId="77777777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  <w:p w14:paraId="2F643862" w14:textId="0A3A0D6B" w:rsidR="0076603A" w:rsidRPr="003029FF" w:rsidRDefault="0076603A" w:rsidP="0076603A">
            <w:pPr>
              <w:pStyle w:val="description"/>
              <w:rPr>
                <w:rStyle w:val="dateref"/>
                <w:rFonts w:cs="Arial"/>
                <w:szCs w:val="20"/>
              </w:rPr>
            </w:pPr>
          </w:p>
        </w:tc>
        <w:tc>
          <w:tcPr>
            <w:tcW w:w="4111" w:type="dxa"/>
          </w:tcPr>
          <w:p w14:paraId="79AB1541" w14:textId="77777777" w:rsidR="0041756C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5" w14:textId="5B702E3F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Nothing specific.</w:t>
            </w:r>
          </w:p>
          <w:p w14:paraId="2F643866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7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8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9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A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B" w14:textId="77777777" w:rsidR="0076603A" w:rsidRPr="003029FF" w:rsidRDefault="0076603A" w:rsidP="00766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4B1E02" w14:textId="77777777" w:rsidR="0041756C" w:rsidRDefault="0041756C" w:rsidP="007660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4386C" w14:textId="17F7B799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79" w14:textId="77777777" w:rsidTr="0076603A">
        <w:trPr>
          <w:trHeight w:val="594"/>
        </w:trPr>
        <w:tc>
          <w:tcPr>
            <w:tcW w:w="4644" w:type="dxa"/>
          </w:tcPr>
          <w:p w14:paraId="2F64386E" w14:textId="77777777" w:rsidR="0076603A" w:rsidRPr="003029FF" w:rsidRDefault="0076603A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lastRenderedPageBreak/>
              <w:t xml:space="preserve">Environmental Management System </w:t>
            </w:r>
          </w:p>
          <w:p w14:paraId="2F64386F" w14:textId="77777777" w:rsidR="003946F3" w:rsidRPr="003029FF" w:rsidRDefault="003946F3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70" w14:textId="77777777" w:rsidR="0076603A" w:rsidRPr="003029FF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Required by permit?</w:t>
            </w:r>
          </w:p>
          <w:p w14:paraId="2F643871" w14:textId="77777777" w:rsidR="0076603A" w:rsidRPr="003029FF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Version date?</w:t>
            </w:r>
          </w:p>
          <w:p w14:paraId="2F643872" w14:textId="77777777" w:rsidR="0076603A" w:rsidRPr="003029FF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Last checked?</w:t>
            </w:r>
          </w:p>
          <w:p w14:paraId="2F643873" w14:textId="77777777" w:rsidR="0076603A" w:rsidRPr="003029FF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Other docs required</w:t>
            </w:r>
            <w:r w:rsidR="003946F3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(AMS, OMP etc)</w:t>
            </w:r>
          </w:p>
          <w:p w14:paraId="2F643874" w14:textId="77777777" w:rsidR="0076603A" w:rsidRPr="003029FF" w:rsidRDefault="0076603A" w:rsidP="0076603A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75" w14:textId="77777777" w:rsidR="0076603A" w:rsidRPr="003029FF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76" w14:textId="77777777" w:rsidR="0076603A" w:rsidRPr="003029FF" w:rsidRDefault="0076603A" w:rsidP="0076603A">
            <w:pPr>
              <w:rPr>
                <w:rStyle w:val="IntenseEmphasis"/>
                <w:rFonts w:ascii="Arial" w:hAnsi="Arial" w:cs="Arial"/>
                <w:bCs w:val="0"/>
                <w:i w:val="0"/>
                <w:iCs w:val="0"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F643877" w14:textId="133B6F98" w:rsidR="0076603A" w:rsidRPr="003029FF" w:rsidRDefault="0041756C" w:rsidP="004175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site has an old style working plan which they are </w:t>
            </w:r>
            <w:r w:rsidR="00CD2F4F">
              <w:rPr>
                <w:rFonts w:ascii="Arial" w:hAnsi="Arial" w:cs="Arial"/>
                <w:sz w:val="20"/>
                <w:szCs w:val="20"/>
              </w:rPr>
              <w:t>generally</w:t>
            </w:r>
            <w:r>
              <w:rPr>
                <w:rFonts w:ascii="Arial" w:hAnsi="Arial" w:cs="Arial"/>
                <w:sz w:val="20"/>
                <w:szCs w:val="20"/>
              </w:rPr>
              <w:t xml:space="preserve"> still operating </w:t>
            </w:r>
            <w:r w:rsidR="00CD2F4F">
              <w:rPr>
                <w:rFonts w:ascii="Arial" w:hAnsi="Arial" w:cs="Arial"/>
                <w:sz w:val="20"/>
                <w:szCs w:val="20"/>
              </w:rPr>
              <w:t>in line</w:t>
            </w:r>
            <w:r>
              <w:rPr>
                <w:rFonts w:ascii="Arial" w:hAnsi="Arial" w:cs="Arial"/>
                <w:sz w:val="20"/>
                <w:szCs w:val="20"/>
              </w:rPr>
              <w:t xml:space="preserve"> with. I have not audited this is </w:t>
            </w:r>
            <w:r w:rsidR="00CD2F4F">
              <w:rPr>
                <w:rFonts w:ascii="Arial" w:hAnsi="Arial" w:cs="Arial"/>
                <w:sz w:val="20"/>
                <w:szCs w:val="20"/>
              </w:rPr>
              <w:t>detail</w:t>
            </w:r>
            <w:r>
              <w:rPr>
                <w:rFonts w:ascii="Arial" w:hAnsi="Arial" w:cs="Arial"/>
                <w:sz w:val="20"/>
                <w:szCs w:val="20"/>
              </w:rPr>
              <w:t xml:space="preserve"> though.</w:t>
            </w:r>
          </w:p>
        </w:tc>
        <w:tc>
          <w:tcPr>
            <w:tcW w:w="1134" w:type="dxa"/>
          </w:tcPr>
          <w:p w14:paraId="2F643878" w14:textId="39749B87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82" w14:textId="77777777" w:rsidTr="0076603A">
        <w:trPr>
          <w:trHeight w:val="594"/>
        </w:trPr>
        <w:tc>
          <w:tcPr>
            <w:tcW w:w="4644" w:type="dxa"/>
          </w:tcPr>
          <w:p w14:paraId="2F64387A" w14:textId="77777777" w:rsidR="009812A4" w:rsidRPr="003029FF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Technical competence</w:t>
            </w: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</w:p>
          <w:p w14:paraId="2F64387B" w14:textId="77777777" w:rsidR="009812A4" w:rsidRPr="003029FF" w:rsidRDefault="009812A4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7C" w14:textId="77777777" w:rsidR="009812A4" w:rsidRPr="003029FF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Date last checked</w:t>
            </w:r>
            <w:r w:rsidR="003946F3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?</w:t>
            </w:r>
          </w:p>
          <w:p w14:paraId="2F64387D" w14:textId="15A7969E" w:rsidR="009812A4" w:rsidRPr="003029FF" w:rsidRDefault="00B27DE5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On DMS</w:t>
            </w:r>
            <w:r w:rsidR="009812A4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?</w:t>
            </w:r>
          </w:p>
          <w:p w14:paraId="2F64387E" w14:textId="77777777" w:rsidR="009812A4" w:rsidRPr="003029FF" w:rsidRDefault="009812A4" w:rsidP="009812A4">
            <w:pPr>
              <w:ind w:left="405"/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7F" w14:textId="77777777" w:rsidR="0076603A" w:rsidRPr="003029FF" w:rsidRDefault="0076603A" w:rsidP="0076603A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F643880" w14:textId="12091BDB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Last checked 1</w:t>
            </w:r>
            <w:r w:rsidR="0041756C">
              <w:rPr>
                <w:rFonts w:ascii="Arial" w:hAnsi="Arial" w:cs="Arial"/>
                <w:sz w:val="20"/>
                <w:szCs w:val="20"/>
              </w:rPr>
              <w:t>4</w:t>
            </w:r>
            <w:r w:rsidRPr="003029FF">
              <w:rPr>
                <w:rFonts w:ascii="Arial" w:hAnsi="Arial" w:cs="Arial"/>
                <w:sz w:val="20"/>
                <w:szCs w:val="20"/>
              </w:rPr>
              <w:t xml:space="preserve"> Ma</w:t>
            </w:r>
            <w:r w:rsidR="0041756C">
              <w:rPr>
                <w:rFonts w:ascii="Arial" w:hAnsi="Arial" w:cs="Arial"/>
                <w:sz w:val="20"/>
                <w:szCs w:val="20"/>
              </w:rPr>
              <w:t>y 2019</w:t>
            </w:r>
            <w:r w:rsidRPr="003029FF">
              <w:rPr>
                <w:rFonts w:ascii="Arial" w:hAnsi="Arial" w:cs="Arial"/>
                <w:sz w:val="20"/>
                <w:szCs w:val="20"/>
              </w:rPr>
              <w:t xml:space="preserve">. Certificate for </w:t>
            </w:r>
            <w:r w:rsidR="0041756C">
              <w:rPr>
                <w:rFonts w:ascii="Arial" w:hAnsi="Arial" w:cs="Arial"/>
                <w:sz w:val="20"/>
                <w:szCs w:val="20"/>
              </w:rPr>
              <w:t>Simon Edwards will require Continued Competency by</w:t>
            </w:r>
            <w:r w:rsidRPr="003029F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756C">
              <w:rPr>
                <w:rFonts w:ascii="Arial" w:hAnsi="Arial" w:cs="Arial"/>
                <w:sz w:val="20"/>
                <w:szCs w:val="20"/>
              </w:rPr>
              <w:t>08/09/2019</w:t>
            </w:r>
            <w:r w:rsidRPr="003029FF">
              <w:rPr>
                <w:rFonts w:ascii="Arial" w:hAnsi="Arial" w:cs="Arial"/>
                <w:sz w:val="20"/>
                <w:szCs w:val="20"/>
              </w:rPr>
              <w:t xml:space="preserve">. He has awards in </w:t>
            </w:r>
            <w:r w:rsidR="00C65D17">
              <w:rPr>
                <w:rFonts w:ascii="Arial" w:hAnsi="Arial" w:cs="Arial"/>
                <w:sz w:val="20"/>
                <w:szCs w:val="20"/>
              </w:rPr>
              <w:t>4</w:t>
            </w:r>
            <w:r w:rsidRPr="003029FF">
              <w:rPr>
                <w:rFonts w:ascii="Arial" w:hAnsi="Arial" w:cs="Arial"/>
                <w:sz w:val="20"/>
                <w:szCs w:val="20"/>
              </w:rPr>
              <w:t xml:space="preserve">TSH – Transfer of hazardous waste and </w:t>
            </w:r>
            <w:r w:rsidR="00C65D17">
              <w:rPr>
                <w:rFonts w:ascii="Arial" w:hAnsi="Arial" w:cs="Arial"/>
                <w:sz w:val="20"/>
                <w:szCs w:val="20"/>
              </w:rPr>
              <w:t>4</w:t>
            </w:r>
            <w:r w:rsidRPr="003029FF">
              <w:rPr>
                <w:rFonts w:ascii="Arial" w:hAnsi="Arial" w:cs="Arial"/>
                <w:sz w:val="20"/>
                <w:szCs w:val="20"/>
              </w:rPr>
              <w:t>TMH – Treatment of hazardous waste.</w:t>
            </w:r>
          </w:p>
        </w:tc>
        <w:tc>
          <w:tcPr>
            <w:tcW w:w="1134" w:type="dxa"/>
          </w:tcPr>
          <w:p w14:paraId="2F643881" w14:textId="77FF8073" w:rsidR="0076603A" w:rsidRPr="003029FF" w:rsidRDefault="003029FF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76603A" w:rsidRPr="003029FF" w14:paraId="2F64388C" w14:textId="77777777" w:rsidTr="0076603A">
        <w:trPr>
          <w:trHeight w:val="559"/>
        </w:trPr>
        <w:tc>
          <w:tcPr>
            <w:tcW w:w="4644" w:type="dxa"/>
          </w:tcPr>
          <w:p w14:paraId="2F643883" w14:textId="77777777" w:rsidR="0076603A" w:rsidRPr="003029FF" w:rsidRDefault="0076603A" w:rsidP="009812A4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Waste Returns</w:t>
            </w: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</w:t>
            </w:r>
            <w:r w:rsidR="003946F3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/other reports</w:t>
            </w:r>
          </w:p>
          <w:p w14:paraId="2F643884" w14:textId="77777777" w:rsidR="009812A4" w:rsidRPr="003029FF" w:rsidRDefault="009812A4" w:rsidP="009812A4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85" w14:textId="77777777" w:rsidR="009812A4" w:rsidRPr="003029FF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Pre</w:t>
            </w:r>
            <w:r w:rsidR="003946F3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v</w:t>
            </w: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ious non-compliances?</w:t>
            </w:r>
          </w:p>
          <w:p w14:paraId="2F643886" w14:textId="77777777" w:rsidR="003946F3" w:rsidRPr="003029FF" w:rsidRDefault="003946F3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Monitoring reports?</w:t>
            </w:r>
          </w:p>
          <w:p w14:paraId="2F643887" w14:textId="77777777" w:rsidR="009812A4" w:rsidRPr="003029FF" w:rsidRDefault="009812A4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Date </w:t>
            </w:r>
            <w:r w:rsidR="003946F3"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returns </w:t>
            </w: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last checked for tonnages, correct completion etc</w:t>
            </w:r>
          </w:p>
          <w:p w14:paraId="2F643888" w14:textId="77777777" w:rsidR="003946F3" w:rsidRPr="003029FF" w:rsidRDefault="003946F3" w:rsidP="009812A4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Haz waste returns required?</w:t>
            </w:r>
          </w:p>
          <w:p w14:paraId="2F643889" w14:textId="77777777" w:rsidR="009812A4" w:rsidRPr="003029FF" w:rsidRDefault="009812A4" w:rsidP="009812A4">
            <w:pPr>
              <w:ind w:left="405"/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F64388A" w14:textId="341961D6" w:rsidR="0076603A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Have not checked waste returns.</w:t>
            </w:r>
          </w:p>
        </w:tc>
        <w:tc>
          <w:tcPr>
            <w:tcW w:w="1134" w:type="dxa"/>
          </w:tcPr>
          <w:p w14:paraId="2F64388B" w14:textId="4C810D1E" w:rsidR="0076603A" w:rsidRPr="003029FF" w:rsidRDefault="003029FF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3946F3" w:rsidRPr="003029FF" w14:paraId="2F643894" w14:textId="77777777" w:rsidTr="0076603A">
        <w:trPr>
          <w:trHeight w:val="605"/>
        </w:trPr>
        <w:tc>
          <w:tcPr>
            <w:tcW w:w="4644" w:type="dxa"/>
          </w:tcPr>
          <w:p w14:paraId="2F64388D" w14:textId="6DDAD011" w:rsidR="003946F3" w:rsidRPr="003029FF" w:rsidRDefault="00CD2F4F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Permit</w:t>
            </w:r>
            <w:r w:rsidR="003946F3"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 xml:space="preserve"> changes pending</w:t>
            </w:r>
          </w:p>
          <w:p w14:paraId="2F64388E" w14:textId="77777777" w:rsidR="003946F3" w:rsidRPr="003029FF" w:rsidRDefault="003946F3" w:rsidP="0076603A">
            <w:p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</w:p>
          <w:p w14:paraId="2F64388F" w14:textId="77777777" w:rsidR="003946F3" w:rsidRPr="003029FF" w:rsidRDefault="003946F3" w:rsidP="003946F3">
            <w:pPr>
              <w:numPr>
                <w:ilvl w:val="0"/>
                <w:numId w:val="1"/>
              </w:numPr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Any variations etc pending</w:t>
            </w:r>
          </w:p>
          <w:p w14:paraId="2F643890" w14:textId="77777777" w:rsidR="003946F3" w:rsidRPr="003029FF" w:rsidRDefault="003946F3" w:rsidP="003946F3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On permit review list?</w:t>
            </w:r>
          </w:p>
          <w:p w14:paraId="2F643891" w14:textId="77777777" w:rsidR="003946F3" w:rsidRPr="003029FF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F643892" w14:textId="7E6D0F43" w:rsidR="003946F3" w:rsidRPr="003029FF" w:rsidRDefault="00C65D17" w:rsidP="00766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Yes. There is a proposal to construct a new transfer station building to the rear of the existing permitted area. They wish to collect kerbside recycling and bulk the material at Penrhos. This will require a permit variation and there is the possibility that the new building will be on top of the old closed Pe</w:t>
            </w:r>
            <w:r w:rsidR="00CD2F4F">
              <w:rPr>
                <w:rFonts w:ascii="Arial" w:hAnsi="Arial" w:cs="Arial"/>
                <w:sz w:val="20"/>
                <w:szCs w:val="20"/>
              </w:rPr>
              <w:t>n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rhos landfill which is still permitted.</w:t>
            </w:r>
            <w:r w:rsidR="00740585" w:rsidRPr="003029F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F643893" w14:textId="0FA023C2" w:rsidR="003946F3" w:rsidRPr="003029FF" w:rsidRDefault="003029FF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  <w:tr w:rsidR="003946F3" w:rsidRPr="003029FF" w14:paraId="2F64389A" w14:textId="77777777" w:rsidTr="0076603A">
        <w:trPr>
          <w:trHeight w:val="559"/>
        </w:trPr>
        <w:tc>
          <w:tcPr>
            <w:tcW w:w="4644" w:type="dxa"/>
          </w:tcPr>
          <w:p w14:paraId="2F643895" w14:textId="77777777" w:rsidR="003946F3" w:rsidRPr="003029FF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Style w:val="boldbodycopy"/>
                <w:rFonts w:cs="Arial"/>
                <w:color w:val="4F6228" w:themeColor="accent3" w:themeShade="80"/>
                <w:sz w:val="20"/>
                <w:szCs w:val="20"/>
              </w:rPr>
              <w:t>Relevant sector specific topics</w:t>
            </w: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 xml:space="preserve">   </w:t>
            </w:r>
          </w:p>
          <w:p w14:paraId="2F643896" w14:textId="77777777" w:rsidR="003946F3" w:rsidRPr="003029FF" w:rsidRDefault="003946F3" w:rsidP="003946F3">
            <w:p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</w:p>
          <w:p w14:paraId="2F643897" w14:textId="77777777" w:rsidR="003946F3" w:rsidRPr="003029FF" w:rsidRDefault="003946F3" w:rsidP="003946F3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</w:pPr>
            <w:r w:rsidRPr="003029FF">
              <w:rPr>
                <w:rFonts w:ascii="Arial" w:hAnsi="Arial" w:cs="Arial"/>
                <w:b/>
                <w:color w:val="4F6228" w:themeColor="accent3" w:themeShade="80"/>
                <w:sz w:val="20"/>
                <w:szCs w:val="20"/>
              </w:rPr>
              <w:t>Relevant guidance to sector such as odour, elv, haz waste guidance</w:t>
            </w:r>
          </w:p>
        </w:tc>
        <w:tc>
          <w:tcPr>
            <w:tcW w:w="4111" w:type="dxa"/>
          </w:tcPr>
          <w:p w14:paraId="2F643898" w14:textId="5A2A66F8" w:rsidR="003946F3" w:rsidRPr="003029FF" w:rsidRDefault="00740585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Nothing specific required.</w:t>
            </w:r>
          </w:p>
        </w:tc>
        <w:tc>
          <w:tcPr>
            <w:tcW w:w="1134" w:type="dxa"/>
          </w:tcPr>
          <w:p w14:paraId="2F643899" w14:textId="46822195" w:rsidR="003946F3" w:rsidRPr="003029FF" w:rsidRDefault="003029FF" w:rsidP="0076603A">
            <w:pPr>
              <w:rPr>
                <w:rFonts w:ascii="Arial" w:hAnsi="Arial" w:cs="Arial"/>
                <w:sz w:val="20"/>
                <w:szCs w:val="20"/>
              </w:rPr>
            </w:pPr>
            <w:r w:rsidRPr="003029FF">
              <w:rPr>
                <w:rFonts w:ascii="Arial" w:hAnsi="Arial" w:cs="Arial"/>
                <w:sz w:val="20"/>
                <w:szCs w:val="20"/>
              </w:rPr>
              <w:t>JG</w:t>
            </w:r>
          </w:p>
        </w:tc>
      </w:tr>
    </w:tbl>
    <w:p w14:paraId="2F64389B" w14:textId="77777777" w:rsidR="004B101F" w:rsidRPr="003029FF" w:rsidRDefault="004B101F" w:rsidP="004B101F">
      <w:pPr>
        <w:ind w:left="1134"/>
        <w:rPr>
          <w:rFonts w:ascii="Arial" w:hAnsi="Arial" w:cs="Arial"/>
          <w:sz w:val="20"/>
          <w:szCs w:val="20"/>
        </w:rPr>
      </w:pPr>
    </w:p>
    <w:p w14:paraId="2F64389C" w14:textId="77777777" w:rsidR="00521822" w:rsidRPr="003029FF" w:rsidRDefault="00521822" w:rsidP="00521822">
      <w:pPr>
        <w:pStyle w:val="boldbodygreen"/>
        <w:rPr>
          <w:rStyle w:val="boldbodycopy"/>
          <w:rFonts w:cs="Arial"/>
          <w:sz w:val="20"/>
          <w:szCs w:val="20"/>
        </w:rPr>
      </w:pPr>
    </w:p>
    <w:p w14:paraId="2F64389D" w14:textId="77777777" w:rsidR="00521822" w:rsidRPr="003029FF" w:rsidRDefault="00521822" w:rsidP="004B101F">
      <w:pPr>
        <w:ind w:left="1134"/>
        <w:rPr>
          <w:rFonts w:ascii="Arial" w:hAnsi="Arial" w:cs="Arial"/>
          <w:sz w:val="20"/>
          <w:szCs w:val="20"/>
        </w:rPr>
      </w:pPr>
    </w:p>
    <w:p w14:paraId="2F64389E" w14:textId="77777777" w:rsidR="00521822" w:rsidRPr="003029FF" w:rsidRDefault="00521822" w:rsidP="0081677F">
      <w:pPr>
        <w:rPr>
          <w:rFonts w:ascii="Arial" w:hAnsi="Arial" w:cs="Arial"/>
          <w:sz w:val="20"/>
          <w:szCs w:val="20"/>
        </w:rPr>
      </w:pPr>
    </w:p>
    <w:sectPr w:rsidR="00521822" w:rsidRPr="003029FF" w:rsidSect="0076603A">
      <w:headerReference w:type="default" r:id="rId13"/>
      <w:footerReference w:type="default" r:id="rId14"/>
      <w:pgSz w:w="11900" w:h="16840"/>
      <w:pgMar w:top="993" w:right="1800" w:bottom="1440" w:left="851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438A3" w14:textId="77777777" w:rsidR="0096297A" w:rsidRDefault="0096297A">
      <w:r>
        <w:separator/>
      </w:r>
    </w:p>
  </w:endnote>
  <w:endnote w:type="continuationSeparator" w:id="0">
    <w:p w14:paraId="2F6438A4" w14:textId="77777777" w:rsidR="0096297A" w:rsidRDefault="0096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DokChampa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438A6" w14:textId="77777777" w:rsidR="0076603A" w:rsidRDefault="0076603A" w:rsidP="004B101F">
    <w:pPr>
      <w:pStyle w:val="Footer"/>
      <w:ind w:left="1134" w:hanging="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6438A1" w14:textId="77777777" w:rsidR="0096297A" w:rsidRDefault="0096297A">
      <w:r>
        <w:separator/>
      </w:r>
    </w:p>
  </w:footnote>
  <w:footnote w:type="continuationSeparator" w:id="0">
    <w:p w14:paraId="2F6438A2" w14:textId="77777777" w:rsidR="0096297A" w:rsidRDefault="00962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438A5" w14:textId="77777777" w:rsidR="0076603A" w:rsidRDefault="0076603A" w:rsidP="00521822">
    <w:pPr>
      <w:pStyle w:val="Header"/>
      <w:tabs>
        <w:tab w:val="clear" w:pos="4320"/>
        <w:tab w:val="clear" w:pos="8640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5E3730"/>
    <w:multiLevelType w:val="hybridMultilevel"/>
    <w:tmpl w:val="46208CF0"/>
    <w:lvl w:ilvl="0" w:tplc="BE30B9E0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139"/>
    <w:rsid w:val="00053A32"/>
    <w:rsid w:val="00122219"/>
    <w:rsid w:val="00124929"/>
    <w:rsid w:val="001E1D35"/>
    <w:rsid w:val="001F236C"/>
    <w:rsid w:val="00251ACD"/>
    <w:rsid w:val="0026485F"/>
    <w:rsid w:val="00296AFC"/>
    <w:rsid w:val="002B7719"/>
    <w:rsid w:val="002D36E3"/>
    <w:rsid w:val="002E00DC"/>
    <w:rsid w:val="003029FF"/>
    <w:rsid w:val="00364372"/>
    <w:rsid w:val="003946F3"/>
    <w:rsid w:val="003D4D73"/>
    <w:rsid w:val="0041756C"/>
    <w:rsid w:val="004B101F"/>
    <w:rsid w:val="00521822"/>
    <w:rsid w:val="005319DA"/>
    <w:rsid w:val="005728CC"/>
    <w:rsid w:val="006A6B37"/>
    <w:rsid w:val="00740585"/>
    <w:rsid w:val="0076603A"/>
    <w:rsid w:val="00801139"/>
    <w:rsid w:val="008058CB"/>
    <w:rsid w:val="0081677F"/>
    <w:rsid w:val="00834D71"/>
    <w:rsid w:val="00942361"/>
    <w:rsid w:val="0096297A"/>
    <w:rsid w:val="009812A4"/>
    <w:rsid w:val="00AB227B"/>
    <w:rsid w:val="00B27DE5"/>
    <w:rsid w:val="00BC1107"/>
    <w:rsid w:val="00C0546E"/>
    <w:rsid w:val="00C36447"/>
    <w:rsid w:val="00C54679"/>
    <w:rsid w:val="00C65D17"/>
    <w:rsid w:val="00CD2F4F"/>
    <w:rsid w:val="00DD4EA7"/>
    <w:rsid w:val="00EC5BA4"/>
    <w:rsid w:val="00F300E6"/>
    <w:rsid w:val="00F4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oNotEmbedSmartTags/>
  <w:decimalSymbol w:val="."/>
  <w:listSeparator w:val=","/>
  <w14:docId w14:val="2F643826"/>
  <w15:docId w15:val="{4BCCA65D-26A0-42D5-9F8D-A21345C1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2361"/>
    <w:rPr>
      <w:sz w:val="24"/>
      <w:szCs w:val="24"/>
      <w:lang w:eastAsia="en-US"/>
    </w:rPr>
  </w:style>
  <w:style w:type="paragraph" w:styleId="Heading1">
    <w:name w:val="heading 1"/>
    <w:aliases w:val="FS title"/>
    <w:next w:val="Header"/>
    <w:link w:val="Heading1Char"/>
    <w:autoRedefine/>
    <w:qFormat/>
    <w:rsid w:val="00521822"/>
    <w:pPr>
      <w:keepNext/>
      <w:spacing w:before="240" w:after="60"/>
      <w:outlineLvl w:val="0"/>
    </w:pPr>
    <w:rPr>
      <w:rFonts w:ascii="Arial" w:hAnsi="Arial"/>
      <w:b/>
      <w:color w:val="6E942C"/>
      <w:kern w:val="32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rsid w:val="00C9090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/>
      <w:color w:val="000000"/>
    </w:rPr>
  </w:style>
  <w:style w:type="character" w:styleId="Hyperlink">
    <w:name w:val="Hyperlink"/>
    <w:basedOn w:val="DefaultParagraphFont"/>
    <w:rsid w:val="00F2612D"/>
    <w:rPr>
      <w:color w:val="0000FF"/>
      <w:u w:val="single"/>
    </w:rPr>
  </w:style>
  <w:style w:type="paragraph" w:styleId="Header">
    <w:name w:val="header"/>
    <w:basedOn w:val="Normal"/>
    <w:rsid w:val="00F232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F232F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18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822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aliases w:val="FS title Char"/>
    <w:basedOn w:val="DefaultParagraphFont"/>
    <w:link w:val="Heading1"/>
    <w:rsid w:val="00521822"/>
    <w:rPr>
      <w:rFonts w:ascii="Arial" w:hAnsi="Arial"/>
      <w:b/>
      <w:color w:val="6E942C"/>
      <w:kern w:val="32"/>
      <w:sz w:val="36"/>
      <w:szCs w:val="36"/>
      <w:lang w:val="en-GB" w:eastAsia="en-US" w:bidi="ar-SA"/>
    </w:rPr>
  </w:style>
  <w:style w:type="character" w:customStyle="1" w:styleId="dateref">
    <w:name w:val="date/ref"/>
    <w:basedOn w:val="DefaultParagraphFont"/>
    <w:rsid w:val="00521822"/>
    <w:rPr>
      <w:rFonts w:ascii="Arial" w:hAnsi="Arial"/>
      <w:b/>
      <w:bCs/>
      <w:color w:val="455A21"/>
      <w:sz w:val="20"/>
      <w:szCs w:val="22"/>
      <w:lang w:val="en-GB" w:eastAsia="en-US" w:bidi="ar-SA"/>
    </w:rPr>
  </w:style>
  <w:style w:type="paragraph" w:customStyle="1" w:styleId="description">
    <w:name w:val="description"/>
    <w:basedOn w:val="Normal"/>
    <w:link w:val="descriptionChar"/>
    <w:autoRedefine/>
    <w:rsid w:val="00521822"/>
    <w:pPr>
      <w:spacing w:before="120"/>
    </w:pPr>
    <w:rPr>
      <w:rFonts w:ascii="Arial" w:hAnsi="Arial"/>
      <w:bCs/>
      <w:color w:val="455A21"/>
      <w:sz w:val="20"/>
      <w:szCs w:val="20"/>
    </w:rPr>
  </w:style>
  <w:style w:type="character" w:customStyle="1" w:styleId="descriptionChar">
    <w:name w:val="description Char"/>
    <w:basedOn w:val="DefaultParagraphFont"/>
    <w:link w:val="description"/>
    <w:rsid w:val="00521822"/>
    <w:rPr>
      <w:rFonts w:ascii="Arial" w:hAnsi="Arial"/>
      <w:bCs/>
      <w:color w:val="455A21"/>
      <w:lang w:eastAsia="en-US"/>
    </w:rPr>
  </w:style>
  <w:style w:type="paragraph" w:customStyle="1" w:styleId="intropara">
    <w:name w:val="intro para +"/>
    <w:basedOn w:val="Normal"/>
    <w:autoRedefine/>
    <w:rsid w:val="00521822"/>
    <w:pPr>
      <w:spacing w:after="240"/>
      <w:ind w:left="2880"/>
    </w:pPr>
    <w:rPr>
      <w:rFonts w:ascii="Arial" w:hAnsi="Arial"/>
      <w:bCs/>
      <w:color w:val="6E942C"/>
    </w:rPr>
  </w:style>
  <w:style w:type="character" w:customStyle="1" w:styleId="boldbodycopy">
    <w:name w:val="bold body copy"/>
    <w:basedOn w:val="DefaultParagraphFont"/>
    <w:rsid w:val="00521822"/>
    <w:rPr>
      <w:rFonts w:ascii="Arial" w:hAnsi="Arial"/>
      <w:b/>
      <w:color w:val="000000"/>
      <w:sz w:val="22"/>
      <w:szCs w:val="22"/>
      <w:lang w:val="en-GB" w:eastAsia="en-US" w:bidi="ar-SA"/>
    </w:rPr>
  </w:style>
  <w:style w:type="character" w:styleId="IntenseEmphasis">
    <w:name w:val="Intense Emphasis"/>
    <w:basedOn w:val="DefaultParagraphFont"/>
    <w:uiPriority w:val="21"/>
    <w:qFormat/>
    <w:rsid w:val="00521822"/>
    <w:rPr>
      <w:b/>
      <w:bCs/>
      <w:i/>
      <w:iCs/>
      <w:color w:val="4F81BD"/>
    </w:rPr>
  </w:style>
  <w:style w:type="paragraph" w:styleId="Quote">
    <w:name w:val="Quote"/>
    <w:basedOn w:val="Normal"/>
    <w:next w:val="Normal"/>
    <w:link w:val="QuoteChar"/>
    <w:uiPriority w:val="29"/>
    <w:qFormat/>
    <w:rsid w:val="00521822"/>
    <w:rPr>
      <w:rFonts w:ascii="Arial" w:hAnsi="Arial"/>
      <w:i/>
      <w:iCs/>
      <w:color w:val="000000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521822"/>
    <w:rPr>
      <w:rFonts w:ascii="Arial" w:hAnsi="Arial"/>
      <w:i/>
      <w:iCs/>
      <w:color w:val="000000"/>
      <w:szCs w:val="24"/>
      <w:lang w:eastAsia="en-US"/>
    </w:rPr>
  </w:style>
  <w:style w:type="paragraph" w:customStyle="1" w:styleId="bodycopy">
    <w:name w:val="body copy"/>
    <w:basedOn w:val="Normal"/>
    <w:link w:val="bodycopyChar"/>
    <w:autoRedefine/>
    <w:rsid w:val="00521822"/>
    <w:pPr>
      <w:spacing w:after="240" w:line="276" w:lineRule="auto"/>
    </w:pPr>
    <w:rPr>
      <w:rFonts w:ascii="Arial" w:hAnsi="Arial"/>
      <w:color w:val="000000"/>
      <w:sz w:val="22"/>
      <w:szCs w:val="22"/>
    </w:rPr>
  </w:style>
  <w:style w:type="character" w:customStyle="1" w:styleId="bodycopyChar">
    <w:name w:val="body copy Char"/>
    <w:basedOn w:val="DefaultParagraphFont"/>
    <w:link w:val="bodycopy"/>
    <w:rsid w:val="00521822"/>
    <w:rPr>
      <w:rFonts w:ascii="Arial" w:hAnsi="Arial"/>
      <w:color w:val="000000"/>
      <w:sz w:val="22"/>
      <w:szCs w:val="22"/>
      <w:lang w:eastAsia="en-US"/>
    </w:rPr>
  </w:style>
  <w:style w:type="paragraph" w:customStyle="1" w:styleId="bodycopygreen">
    <w:name w:val="body copy green"/>
    <w:basedOn w:val="Normal"/>
    <w:autoRedefine/>
    <w:rsid w:val="00521822"/>
    <w:pPr>
      <w:spacing w:after="240" w:line="276" w:lineRule="auto"/>
    </w:pPr>
    <w:rPr>
      <w:rFonts w:ascii="Arial" w:hAnsi="Arial"/>
      <w:color w:val="455A21"/>
      <w:sz w:val="22"/>
      <w:szCs w:val="22"/>
    </w:rPr>
  </w:style>
  <w:style w:type="paragraph" w:customStyle="1" w:styleId="boldbodygreen">
    <w:name w:val="bold body green"/>
    <w:basedOn w:val="Normal"/>
    <w:link w:val="boldbodygreenCharChar"/>
    <w:autoRedefine/>
    <w:rsid w:val="00521822"/>
    <w:pPr>
      <w:spacing w:after="240" w:line="276" w:lineRule="auto"/>
    </w:pPr>
    <w:rPr>
      <w:rFonts w:ascii="Arial" w:hAnsi="Arial"/>
      <w:b/>
      <w:color w:val="455A21"/>
      <w:sz w:val="22"/>
      <w:szCs w:val="22"/>
    </w:rPr>
  </w:style>
  <w:style w:type="character" w:customStyle="1" w:styleId="boldbodygreenCharChar">
    <w:name w:val="bold body green Char Char"/>
    <w:basedOn w:val="DefaultParagraphFont"/>
    <w:link w:val="boldbodygreen"/>
    <w:rsid w:val="00521822"/>
    <w:rPr>
      <w:rFonts w:ascii="Arial" w:hAnsi="Arial"/>
      <w:b/>
      <w:color w:val="455A2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Site_x0020_Name xmlns="859f7ad6-93f6-4205-b62b-a17f28acbbac">Penrhos Depot Waste Transfer Station</Site_x0020_Name>
    <Internal_x002f_External xmlns="859f7ad6-93f6-4205-b62b-a17f28acbbac">Internal document</Internal_x002f_External>
    <Post_x0020_code xmlns="859f7ad6-93f6-4205-b62b-a17f28acbbac">SA44 4SX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Department of Highways, Property &amp; Works, Glanyrafon Industrial Estate, Ceredigion, SY23 3JQ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2019-06-26T23:00:00+00:00</Document_x0020_Date>
    <Facility_x0020_Address xmlns="859f7ad6-93f6-4205-b62b-a17f28acbbac">Ceredigion County Council, Penrhos Depot, Croeslan, Ceredigion</Facility_x0020_Address>
    <Environment_x0020_Sub_x0020_Folder xmlns="859f7ad6-93f6-4205-b62b-a17f28acbbac">Licence supervision</Environment_x0020_Sub_x0020_Folder>
    <Customer_x0020_Name xmlns="859f7ad6-93f6-4205-b62b-a17f28acbbac">Ceredigion County Council</Customer_x0020_Name>
    <Surrendered_x002f_Expired_x0020_Date xmlns="859f7ad6-93f6-4205-b62b-a17f28acbbac" xsi:nil="true"/>
    <_dlc_DocId xmlns="9be56660-2c31-41ef-bc00-23e72f632f2a">REGU-195-36857</_dlc_DocId>
    <_dlc_DocIdUrl xmlns="9be56660-2c31-41ef-bc00-23e72f632f2a">
      <Url>https://cyfoethnaturiolcymru.sharepoint.com/teams/Regulatory/Permitting/_layouts/15/DocIdRedir.aspx?ID=REGU-195-36857</Url>
      <Description>REGU-195-36857</Description>
    </_dlc_DocIdUrl>
  </documentManagement>
</p:properties>
</file>

<file path=customXml/itemProps1.xml><?xml version="1.0" encoding="utf-8"?>
<ds:datastoreItem xmlns:ds="http://schemas.openxmlformats.org/officeDocument/2006/customXml" ds:itemID="{2C0BEDF6-D65C-425B-A7C9-E5C65FCD2FE6}"/>
</file>

<file path=customXml/itemProps2.xml><?xml version="1.0" encoding="utf-8"?>
<ds:datastoreItem xmlns:ds="http://schemas.openxmlformats.org/officeDocument/2006/customXml" ds:itemID="{7B54EC6A-3902-45DC-B1CA-F2A2AFE71466}"/>
</file>

<file path=customXml/itemProps3.xml><?xml version="1.0" encoding="utf-8"?>
<ds:datastoreItem xmlns:ds="http://schemas.openxmlformats.org/officeDocument/2006/customXml" ds:itemID="{34D7E1CF-6805-4D32-9712-219E2492B9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09C25-6929-4188-9BD1-0D3DFD02573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0DC10B3-EB93-449F-8194-F0CA84F3E25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395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Handover sheet template</vt:lpstr>
    </vt:vector>
  </TitlesOfParts>
  <Company>National Assembly for Wales</Company>
  <LinksUpToDate>false</LinksUpToDate>
  <CharactersWithSpaces>2607</CharactersWithSpaces>
  <SharedDoc>false</SharedDoc>
  <HLinks>
    <vt:vector size="48" baseType="variant">
      <vt:variant>
        <vt:i4>2424930</vt:i4>
      </vt:variant>
      <vt:variant>
        <vt:i4>21</vt:i4>
      </vt:variant>
      <vt:variant>
        <vt:i4>0</vt:i4>
      </vt:variant>
      <vt:variant>
        <vt:i4>5</vt:i4>
      </vt:variant>
      <vt:variant>
        <vt:lpwstr>http://intranet.ea.gov/tools/applications/8988.aspx</vt:lpwstr>
      </vt:variant>
      <vt:variant>
        <vt:lpwstr/>
      </vt:variant>
      <vt:variant>
        <vt:i4>7995511</vt:i4>
      </vt:variant>
      <vt:variant>
        <vt:i4>18</vt:i4>
      </vt:variant>
      <vt:variant>
        <vt:i4>0</vt:i4>
      </vt:variant>
      <vt:variant>
        <vt:i4>5</vt:i4>
      </vt:variant>
      <vt:variant>
        <vt:lpwstr>http://www.environment-agency.gov.uk/business/topics/pollution/113738.aspx</vt:lpwstr>
      </vt:variant>
      <vt:variant>
        <vt:lpwstr/>
      </vt:variant>
      <vt:variant>
        <vt:i4>7864372</vt:i4>
      </vt:variant>
      <vt:variant>
        <vt:i4>15</vt:i4>
      </vt:variant>
      <vt:variant>
        <vt:i4>0</vt:i4>
      </vt:variant>
      <vt:variant>
        <vt:i4>5</vt:i4>
      </vt:variant>
      <vt:variant>
        <vt:lpwstr>http://www.environment-agency.gov.uk/business/topics/permitting/32318.aspx</vt:lpwstr>
      </vt:variant>
      <vt:variant>
        <vt:lpwstr/>
      </vt:variant>
      <vt:variant>
        <vt:i4>4390924</vt:i4>
      </vt:variant>
      <vt:variant>
        <vt:i4>12</vt:i4>
      </vt:variant>
      <vt:variant>
        <vt:i4>0</vt:i4>
      </vt:variant>
      <vt:variant>
        <vt:i4>5</vt:i4>
      </vt:variant>
      <vt:variant>
        <vt:lpwstr>http://www.environment-agency.gov.uk/business/topics/waste/40047.aspx</vt:lpwstr>
      </vt:variant>
      <vt:variant>
        <vt:lpwstr/>
      </vt:variant>
      <vt:variant>
        <vt:i4>7340157</vt:i4>
      </vt:variant>
      <vt:variant>
        <vt:i4>9</vt:i4>
      </vt:variant>
      <vt:variant>
        <vt:i4>0</vt:i4>
      </vt:variant>
      <vt:variant>
        <vt:i4>5</vt:i4>
      </vt:variant>
      <vt:variant>
        <vt:lpwstr>http://www.environment-agency.gov.uk/business/topics/waste/121942.aspx</vt:lpwstr>
      </vt:variant>
      <vt:variant>
        <vt:lpwstr/>
      </vt:variant>
      <vt:variant>
        <vt:i4>1966158</vt:i4>
      </vt:variant>
      <vt:variant>
        <vt:i4>6</vt:i4>
      </vt:variant>
      <vt:variant>
        <vt:i4>0</vt:i4>
      </vt:variant>
      <vt:variant>
        <vt:i4>5</vt:i4>
      </vt:variant>
      <vt:variant>
        <vt:lpwstr>http://www.environment-agency.gov.uk/business/sectors/120296.aspx</vt:lpwstr>
      </vt:variant>
      <vt:variant>
        <vt:lpwstr/>
      </vt:variant>
      <vt:variant>
        <vt:i4>8126527</vt:i4>
      </vt:variant>
      <vt:variant>
        <vt:i4>3</vt:i4>
      </vt:variant>
      <vt:variant>
        <vt:i4>0</vt:i4>
      </vt:variant>
      <vt:variant>
        <vt:i4>5</vt:i4>
      </vt:variant>
      <vt:variant>
        <vt:lpwstr>http://www.environment-agency.gov.uk/business/topics/permitting/36414.aspx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Handover sheet template</dc:title>
  <dc:creator>Jeremy Goddard</dc:creator>
  <cp:lastModifiedBy>Goddard, Jeremy</cp:lastModifiedBy>
  <cp:revision>5</cp:revision>
  <dcterms:created xsi:type="dcterms:W3CDTF">2019-06-27T14:45:00Z</dcterms:created>
  <dcterms:modified xsi:type="dcterms:W3CDTF">2019-06-27T14:58:00Z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c91ffae2-179b-43ec-8948-d1548c6521d0</vt:lpwstr>
  </property>
  <property fmtid="{D5CDD505-2E9C-101B-9397-08002B2CF9AE}" pid="4" name="SharedWithUsers">
    <vt:lpwstr>1144;#Dines, Malcolm;#413;#Park, Liz</vt:lpwstr>
  </property>
  <property fmtid="{D5CDD505-2E9C-101B-9397-08002B2CF9AE}" pid="5" name="_dlc_DocId">
    <vt:lpwstr>REGU-195-36857</vt:lpwstr>
  </property>
  <property fmtid="{D5CDD505-2E9C-101B-9397-08002B2CF9AE}" pid="6" name="_dlc_DocIdUrl">
    <vt:lpwstr>https://cyfoethnaturiolcymru.sharepoint.com/teams/Regulatory/Permitting/_layouts/15/DocIdRedir.aspx?ID=REGU-195-36857, REGU-195-36857</vt:lpwstr>
  </property>
</Properties>
</file>