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105"/>
        <w:gridCol w:w="6351"/>
      </w:tblGrid>
      <w:tr w:rsidR="001B5BE1" w:rsidRPr="00B45F2E" w14:paraId="03ADB3C4" w14:textId="77777777" w:rsidTr="00437319">
        <w:tc>
          <w:tcPr>
            <w:tcW w:w="5000" w:type="pct"/>
            <w:gridSpan w:val="2"/>
            <w:shd w:val="clear" w:color="auto" w:fill="D9E2F3" w:themeFill="accent5" w:themeFillTint="33"/>
          </w:tcPr>
          <w:p w14:paraId="03ADB3C3" w14:textId="63A187A8" w:rsidR="001B5BE1" w:rsidRPr="00B45F2E" w:rsidRDefault="001B5BE1" w:rsidP="00591D3F">
            <w:pPr>
              <w:tabs>
                <w:tab w:val="left" w:pos="1305"/>
              </w:tabs>
              <w:rPr>
                <w:rFonts w:ascii="Arial" w:hAnsi="Arial" w:cs="Arial"/>
                <w:b/>
              </w:rPr>
            </w:pPr>
            <w:r w:rsidRPr="00B45F2E">
              <w:rPr>
                <w:rFonts w:ascii="Arial" w:hAnsi="Arial" w:cs="Arial"/>
                <w:b/>
              </w:rPr>
              <w:t>Details</w:t>
            </w:r>
          </w:p>
        </w:tc>
      </w:tr>
      <w:tr w:rsidR="00706732" w:rsidRPr="00B45F2E" w14:paraId="03ADB3C7" w14:textId="77777777" w:rsidTr="00437319">
        <w:tc>
          <w:tcPr>
            <w:tcW w:w="1963" w:type="pct"/>
            <w:vAlign w:val="center"/>
          </w:tcPr>
          <w:p w14:paraId="03ADB3C5" w14:textId="77777777" w:rsidR="00706732" w:rsidRPr="00B45F2E" w:rsidRDefault="00706732" w:rsidP="00591D3F">
            <w:pPr>
              <w:rPr>
                <w:rFonts w:ascii="Arial" w:hAnsi="Arial" w:cs="Arial"/>
              </w:rPr>
            </w:pPr>
            <w:bookmarkStart w:id="0" w:name="_Hlk3471982"/>
            <w:r w:rsidRPr="00B45F2E">
              <w:rPr>
                <w:rFonts w:ascii="Arial" w:hAnsi="Arial" w:cs="Arial"/>
              </w:rPr>
              <w:t>Deployment Reference Number:</w:t>
            </w:r>
          </w:p>
        </w:tc>
        <w:tc>
          <w:tcPr>
            <w:tcW w:w="3037" w:type="pct"/>
            <w:vAlign w:val="center"/>
          </w:tcPr>
          <w:p w14:paraId="03ADB3C6" w14:textId="675DAA2A" w:rsidR="00706732" w:rsidRPr="003922B6" w:rsidRDefault="007C246F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PAN-005602</w:t>
            </w:r>
          </w:p>
        </w:tc>
      </w:tr>
      <w:tr w:rsidR="00706732" w:rsidRPr="00B45F2E" w14:paraId="03ADB3CA" w14:textId="77777777" w:rsidTr="00437319">
        <w:tc>
          <w:tcPr>
            <w:tcW w:w="1963" w:type="pct"/>
            <w:vAlign w:val="center"/>
          </w:tcPr>
          <w:p w14:paraId="03ADB3C8" w14:textId="77777777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Permit Reference Number:</w:t>
            </w:r>
          </w:p>
        </w:tc>
        <w:tc>
          <w:tcPr>
            <w:tcW w:w="3037" w:type="pct"/>
            <w:vAlign w:val="center"/>
          </w:tcPr>
          <w:p w14:paraId="03ADB3C9" w14:textId="482E58C1" w:rsidR="00706732" w:rsidRPr="003922B6" w:rsidRDefault="007C246F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AB3891CX</w:t>
            </w:r>
          </w:p>
        </w:tc>
      </w:tr>
      <w:tr w:rsidR="00706732" w:rsidRPr="00B45F2E" w14:paraId="03ADB3CD" w14:textId="77777777" w:rsidTr="00437319">
        <w:tc>
          <w:tcPr>
            <w:tcW w:w="1963" w:type="pct"/>
            <w:vAlign w:val="center"/>
          </w:tcPr>
          <w:p w14:paraId="03ADB3CB" w14:textId="77777777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Permit Holder:</w:t>
            </w:r>
          </w:p>
        </w:tc>
        <w:tc>
          <w:tcPr>
            <w:tcW w:w="3037" w:type="pct"/>
            <w:vAlign w:val="center"/>
          </w:tcPr>
          <w:p w14:paraId="03ADB3CC" w14:textId="77940A1C" w:rsidR="00706732" w:rsidRPr="003922B6" w:rsidRDefault="007C246F" w:rsidP="00591D3F">
            <w:pPr>
              <w:rPr>
                <w:rFonts w:ascii="Arial" w:hAnsi="Arial" w:cs="Arial"/>
              </w:rPr>
            </w:pPr>
            <w:r w:rsidRPr="007C246F">
              <w:rPr>
                <w:rFonts w:ascii="Arial" w:hAnsi="Arial" w:cs="Arial"/>
              </w:rPr>
              <w:t>Mr Daniel James and Mrs Carys James</w:t>
            </w:r>
          </w:p>
        </w:tc>
      </w:tr>
      <w:tr w:rsidR="00706732" w:rsidRPr="00B45F2E" w14:paraId="03ADB3D0" w14:textId="77777777" w:rsidTr="00437319">
        <w:tc>
          <w:tcPr>
            <w:tcW w:w="1963" w:type="pct"/>
            <w:vAlign w:val="center"/>
          </w:tcPr>
          <w:p w14:paraId="03ADB3CE" w14:textId="77777777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Site Address:</w:t>
            </w:r>
          </w:p>
        </w:tc>
        <w:tc>
          <w:tcPr>
            <w:tcW w:w="3037" w:type="pct"/>
            <w:vAlign w:val="center"/>
          </w:tcPr>
          <w:p w14:paraId="66A77979" w14:textId="77777777" w:rsidR="007C246F" w:rsidRPr="007C246F" w:rsidRDefault="007C246F" w:rsidP="007C246F">
            <w:pPr>
              <w:rPr>
                <w:rFonts w:ascii="Arial" w:hAnsi="Arial" w:cs="Arial"/>
              </w:rPr>
            </w:pPr>
            <w:proofErr w:type="spellStart"/>
            <w:r w:rsidRPr="007C246F">
              <w:rPr>
                <w:rFonts w:ascii="Arial" w:hAnsi="Arial" w:cs="Arial"/>
              </w:rPr>
              <w:t>Gotrel</w:t>
            </w:r>
            <w:proofErr w:type="spellEnd"/>
            <w:r w:rsidRPr="007C246F">
              <w:rPr>
                <w:rFonts w:ascii="Arial" w:hAnsi="Arial" w:cs="Arial"/>
              </w:rPr>
              <w:t xml:space="preserve"> Farm</w:t>
            </w:r>
          </w:p>
          <w:p w14:paraId="41EC0720" w14:textId="77777777" w:rsidR="007C246F" w:rsidRPr="007C246F" w:rsidRDefault="007C246F" w:rsidP="007C246F">
            <w:pPr>
              <w:rPr>
                <w:rFonts w:ascii="Arial" w:hAnsi="Arial" w:cs="Arial"/>
              </w:rPr>
            </w:pPr>
            <w:proofErr w:type="spellStart"/>
            <w:r w:rsidRPr="007C246F">
              <w:rPr>
                <w:rFonts w:ascii="Arial" w:hAnsi="Arial" w:cs="Arial"/>
              </w:rPr>
              <w:t>Ferwig</w:t>
            </w:r>
            <w:proofErr w:type="spellEnd"/>
            <w:r w:rsidRPr="007C246F">
              <w:rPr>
                <w:rFonts w:ascii="Arial" w:hAnsi="Arial" w:cs="Arial"/>
              </w:rPr>
              <w:t xml:space="preserve"> Road</w:t>
            </w:r>
          </w:p>
          <w:p w14:paraId="16DA2D3F" w14:textId="77777777" w:rsidR="007C246F" w:rsidRPr="007C246F" w:rsidRDefault="007C246F" w:rsidP="007C246F">
            <w:pPr>
              <w:rPr>
                <w:rFonts w:ascii="Arial" w:hAnsi="Arial" w:cs="Arial"/>
              </w:rPr>
            </w:pPr>
            <w:r w:rsidRPr="007C246F">
              <w:rPr>
                <w:rFonts w:ascii="Arial" w:hAnsi="Arial" w:cs="Arial"/>
              </w:rPr>
              <w:t>Cardigan</w:t>
            </w:r>
          </w:p>
          <w:p w14:paraId="4B067C77" w14:textId="77777777" w:rsidR="007C246F" w:rsidRPr="007C246F" w:rsidRDefault="007C246F" w:rsidP="007C246F">
            <w:pPr>
              <w:rPr>
                <w:rFonts w:ascii="Arial" w:hAnsi="Arial" w:cs="Arial"/>
              </w:rPr>
            </w:pPr>
            <w:r w:rsidRPr="007C246F">
              <w:rPr>
                <w:rFonts w:ascii="Arial" w:hAnsi="Arial" w:cs="Arial"/>
              </w:rPr>
              <w:t>Ceredigion</w:t>
            </w:r>
          </w:p>
          <w:p w14:paraId="03ADB3CF" w14:textId="43FBC081" w:rsidR="00706732" w:rsidRPr="003922B6" w:rsidRDefault="007C246F" w:rsidP="007C24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SA43 1PJ</w:t>
            </w:r>
          </w:p>
        </w:tc>
      </w:tr>
      <w:tr w:rsidR="00706732" w:rsidRPr="00B45F2E" w14:paraId="03ADB3D6" w14:textId="77777777" w:rsidTr="00437319">
        <w:tc>
          <w:tcPr>
            <w:tcW w:w="1963" w:type="pct"/>
            <w:vAlign w:val="center"/>
          </w:tcPr>
          <w:p w14:paraId="03ADB3D1" w14:textId="05678DAB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Grid Referenc</w:t>
            </w:r>
            <w:r w:rsidR="00BD19D8">
              <w:rPr>
                <w:rFonts w:ascii="Arial" w:hAnsi="Arial" w:cs="Arial"/>
              </w:rPr>
              <w:t>e:</w:t>
            </w:r>
          </w:p>
        </w:tc>
        <w:tc>
          <w:tcPr>
            <w:tcW w:w="3037" w:type="pct"/>
            <w:vAlign w:val="center"/>
          </w:tcPr>
          <w:p w14:paraId="0DE4538D" w14:textId="76442789" w:rsidR="00947B6B" w:rsidRPr="003922B6" w:rsidRDefault="00BD19D8" w:rsidP="00591D3F">
            <w:pPr>
              <w:rPr>
                <w:rFonts w:ascii="Arial" w:hAnsi="Arial" w:cs="Arial"/>
              </w:rPr>
            </w:pPr>
            <w:r w:rsidRPr="003922B6">
              <w:rPr>
                <w:rFonts w:ascii="Arial" w:hAnsi="Arial" w:cs="Arial"/>
              </w:rPr>
              <w:t>Farm location:</w:t>
            </w:r>
            <w:r w:rsidR="006763A7">
              <w:rPr>
                <w:rFonts w:ascii="Arial" w:hAnsi="Arial" w:cs="Arial"/>
              </w:rPr>
              <w:t xml:space="preserve"> </w:t>
            </w:r>
            <w:r w:rsidR="007C246F" w:rsidRPr="007C246F">
              <w:rPr>
                <w:rFonts w:ascii="Arial" w:hAnsi="Arial" w:cs="Arial"/>
              </w:rPr>
              <w:t>SN 17653 47980</w:t>
            </w:r>
          </w:p>
          <w:p w14:paraId="32597301" w14:textId="77777777" w:rsidR="007C246F" w:rsidRDefault="007C246F" w:rsidP="00591D3F">
            <w:pPr>
              <w:rPr>
                <w:rFonts w:ascii="Arial" w:hAnsi="Arial" w:cs="Arial"/>
              </w:rPr>
            </w:pPr>
          </w:p>
          <w:p w14:paraId="03ADB3D2" w14:textId="7AD8B8E7" w:rsidR="00706732" w:rsidRDefault="00706732" w:rsidP="00591D3F">
            <w:pPr>
              <w:rPr>
                <w:rFonts w:ascii="Arial" w:hAnsi="Arial" w:cs="Arial"/>
              </w:rPr>
            </w:pPr>
            <w:r w:rsidRPr="003922B6">
              <w:rPr>
                <w:rFonts w:ascii="Arial" w:hAnsi="Arial" w:cs="Arial"/>
              </w:rPr>
              <w:t>Fields:</w:t>
            </w:r>
          </w:p>
          <w:p w14:paraId="31121C6D" w14:textId="77777777" w:rsidR="00960476" w:rsidRPr="00960476" w:rsidRDefault="00960476" w:rsidP="00960476">
            <w:pPr>
              <w:rPr>
                <w:rFonts w:ascii="Arial" w:hAnsi="Arial" w:cs="Arial"/>
              </w:rPr>
            </w:pPr>
          </w:p>
          <w:p w14:paraId="1ED95DB0" w14:textId="77777777" w:rsidR="00960476" w:rsidRPr="00960476" w:rsidRDefault="00960476" w:rsidP="00960476">
            <w:pPr>
              <w:rPr>
                <w:rFonts w:ascii="Arial" w:hAnsi="Arial" w:cs="Arial"/>
              </w:rPr>
            </w:pPr>
            <w:r w:rsidRPr="00960476">
              <w:rPr>
                <w:rFonts w:ascii="Arial" w:hAnsi="Arial" w:cs="Arial"/>
              </w:rPr>
              <w:t>1 SN 17743 48007</w:t>
            </w:r>
          </w:p>
          <w:p w14:paraId="13EBE57C" w14:textId="77777777" w:rsidR="00960476" w:rsidRPr="00960476" w:rsidRDefault="00960476" w:rsidP="00960476">
            <w:pPr>
              <w:rPr>
                <w:rFonts w:ascii="Arial" w:hAnsi="Arial" w:cs="Arial"/>
              </w:rPr>
            </w:pPr>
            <w:r w:rsidRPr="00960476">
              <w:rPr>
                <w:rFonts w:ascii="Arial" w:hAnsi="Arial" w:cs="Arial"/>
              </w:rPr>
              <w:t xml:space="preserve">2 SN 17898 48141 </w:t>
            </w:r>
          </w:p>
          <w:p w14:paraId="5BCF7088" w14:textId="77777777" w:rsidR="00960476" w:rsidRPr="00960476" w:rsidRDefault="00960476" w:rsidP="00960476">
            <w:pPr>
              <w:rPr>
                <w:rFonts w:ascii="Arial" w:hAnsi="Arial" w:cs="Arial"/>
              </w:rPr>
            </w:pPr>
            <w:r w:rsidRPr="00960476">
              <w:rPr>
                <w:rFonts w:ascii="Arial" w:hAnsi="Arial" w:cs="Arial"/>
              </w:rPr>
              <w:t xml:space="preserve">3 SN 17722 48167 </w:t>
            </w:r>
          </w:p>
          <w:p w14:paraId="401CEADF" w14:textId="77777777" w:rsidR="00960476" w:rsidRPr="00960476" w:rsidRDefault="00960476" w:rsidP="00960476">
            <w:pPr>
              <w:rPr>
                <w:rFonts w:ascii="Arial" w:hAnsi="Arial" w:cs="Arial"/>
              </w:rPr>
            </w:pPr>
            <w:r w:rsidRPr="00960476">
              <w:rPr>
                <w:rFonts w:ascii="Arial" w:hAnsi="Arial" w:cs="Arial"/>
              </w:rPr>
              <w:t>4 SN 17775 48295</w:t>
            </w:r>
          </w:p>
          <w:p w14:paraId="306B4235" w14:textId="77777777" w:rsidR="00960476" w:rsidRPr="00960476" w:rsidRDefault="00960476" w:rsidP="00960476">
            <w:pPr>
              <w:rPr>
                <w:rFonts w:ascii="Arial" w:hAnsi="Arial" w:cs="Arial"/>
              </w:rPr>
            </w:pPr>
            <w:r w:rsidRPr="00960476">
              <w:rPr>
                <w:rFonts w:ascii="Arial" w:hAnsi="Arial" w:cs="Arial"/>
              </w:rPr>
              <w:t>5 SN 17533 48205</w:t>
            </w:r>
          </w:p>
          <w:p w14:paraId="1DD7B2E3" w14:textId="77777777" w:rsidR="00960476" w:rsidRPr="00960476" w:rsidRDefault="00960476" w:rsidP="00960476">
            <w:pPr>
              <w:rPr>
                <w:rFonts w:ascii="Arial" w:hAnsi="Arial" w:cs="Arial"/>
              </w:rPr>
            </w:pPr>
            <w:r w:rsidRPr="00960476">
              <w:rPr>
                <w:rFonts w:ascii="Arial" w:hAnsi="Arial" w:cs="Arial"/>
              </w:rPr>
              <w:t>6 SN 17609 48412</w:t>
            </w:r>
          </w:p>
          <w:p w14:paraId="76F67AD0" w14:textId="77777777" w:rsidR="00960476" w:rsidRPr="00960476" w:rsidRDefault="00960476" w:rsidP="00960476">
            <w:pPr>
              <w:rPr>
                <w:rFonts w:ascii="Arial" w:hAnsi="Arial" w:cs="Arial"/>
              </w:rPr>
            </w:pPr>
            <w:r w:rsidRPr="00960476">
              <w:rPr>
                <w:rFonts w:ascii="Arial" w:hAnsi="Arial" w:cs="Arial"/>
              </w:rPr>
              <w:t>7 SN 17879 48429</w:t>
            </w:r>
          </w:p>
          <w:p w14:paraId="68D28149" w14:textId="77777777" w:rsidR="00960476" w:rsidRPr="00960476" w:rsidRDefault="00960476" w:rsidP="00960476">
            <w:pPr>
              <w:rPr>
                <w:rFonts w:ascii="Arial" w:hAnsi="Arial" w:cs="Arial"/>
              </w:rPr>
            </w:pPr>
            <w:r w:rsidRPr="00960476">
              <w:rPr>
                <w:rFonts w:ascii="Arial" w:hAnsi="Arial" w:cs="Arial"/>
              </w:rPr>
              <w:t>13 SN 17688 47813</w:t>
            </w:r>
          </w:p>
          <w:p w14:paraId="6EB6B3F2" w14:textId="77777777" w:rsidR="00960476" w:rsidRPr="00960476" w:rsidRDefault="00960476" w:rsidP="00960476">
            <w:pPr>
              <w:rPr>
                <w:rFonts w:ascii="Arial" w:hAnsi="Arial" w:cs="Arial"/>
              </w:rPr>
            </w:pPr>
            <w:r w:rsidRPr="00960476">
              <w:rPr>
                <w:rFonts w:ascii="Arial" w:hAnsi="Arial" w:cs="Arial"/>
              </w:rPr>
              <w:t>Ty Gwyn 15 SN 18292 48588</w:t>
            </w:r>
          </w:p>
          <w:p w14:paraId="7222305D" w14:textId="77777777" w:rsidR="00960476" w:rsidRPr="00960476" w:rsidRDefault="00960476" w:rsidP="00960476">
            <w:pPr>
              <w:rPr>
                <w:rFonts w:ascii="Arial" w:hAnsi="Arial" w:cs="Arial"/>
              </w:rPr>
            </w:pPr>
            <w:r w:rsidRPr="00960476">
              <w:rPr>
                <w:rFonts w:ascii="Arial" w:hAnsi="Arial" w:cs="Arial"/>
              </w:rPr>
              <w:t>Ty Gwyn 16 SN 18376 48441</w:t>
            </w:r>
          </w:p>
          <w:p w14:paraId="24A65DE4" w14:textId="77777777" w:rsidR="00960476" w:rsidRPr="00960476" w:rsidRDefault="00960476" w:rsidP="00960476">
            <w:pPr>
              <w:rPr>
                <w:rFonts w:ascii="Arial" w:hAnsi="Arial" w:cs="Arial"/>
              </w:rPr>
            </w:pPr>
            <w:r w:rsidRPr="00960476">
              <w:rPr>
                <w:rFonts w:ascii="Arial" w:hAnsi="Arial" w:cs="Arial"/>
              </w:rPr>
              <w:t>Ty Gwyn 17 SN 18524 48584</w:t>
            </w:r>
          </w:p>
          <w:p w14:paraId="1D6CC248" w14:textId="77777777" w:rsidR="00960476" w:rsidRPr="00960476" w:rsidRDefault="00960476" w:rsidP="00960476">
            <w:pPr>
              <w:rPr>
                <w:rFonts w:ascii="Arial" w:hAnsi="Arial" w:cs="Arial"/>
              </w:rPr>
            </w:pPr>
            <w:r w:rsidRPr="00960476">
              <w:rPr>
                <w:rFonts w:ascii="Arial" w:hAnsi="Arial" w:cs="Arial"/>
              </w:rPr>
              <w:t>Ty Gwyn 18/19 SN 18535 48766</w:t>
            </w:r>
          </w:p>
          <w:p w14:paraId="5C11DF94" w14:textId="7065FE73" w:rsidR="00960476" w:rsidRDefault="00960476" w:rsidP="00960476">
            <w:pPr>
              <w:rPr>
                <w:rFonts w:ascii="Arial" w:hAnsi="Arial" w:cs="Arial"/>
              </w:rPr>
            </w:pPr>
            <w:r w:rsidRPr="00960476">
              <w:rPr>
                <w:rFonts w:ascii="Arial" w:hAnsi="Arial" w:cs="Arial"/>
              </w:rPr>
              <w:t>Ty Gwyn 20/21 SN 18768 48633</w:t>
            </w:r>
          </w:p>
          <w:p w14:paraId="114482BB" w14:textId="77777777" w:rsidR="00846722" w:rsidRPr="003922B6" w:rsidRDefault="00846722" w:rsidP="00846722">
            <w:pPr>
              <w:rPr>
                <w:rFonts w:ascii="Arial" w:hAnsi="Arial" w:cs="Arial"/>
              </w:rPr>
            </w:pPr>
          </w:p>
          <w:p w14:paraId="7B8BB7EC" w14:textId="4A0935C1" w:rsidR="00F9424F" w:rsidRDefault="00706732" w:rsidP="00C34387">
            <w:pPr>
              <w:rPr>
                <w:rFonts w:ascii="Arial" w:hAnsi="Arial" w:cs="Arial"/>
              </w:rPr>
            </w:pPr>
            <w:r w:rsidRPr="003922B6">
              <w:rPr>
                <w:rFonts w:ascii="Arial" w:hAnsi="Arial" w:cs="Arial"/>
              </w:rPr>
              <w:t>Storage:</w:t>
            </w:r>
          </w:p>
          <w:p w14:paraId="5E601689" w14:textId="274D756A" w:rsidR="00960476" w:rsidRDefault="00960476" w:rsidP="00C34387">
            <w:pPr>
              <w:rPr>
                <w:rFonts w:ascii="Arial" w:hAnsi="Arial" w:cs="Arial"/>
              </w:rPr>
            </w:pPr>
          </w:p>
          <w:p w14:paraId="44B28B6D" w14:textId="25A9007D" w:rsidR="00960476" w:rsidRPr="00960476" w:rsidRDefault="00960476" w:rsidP="00960476">
            <w:pPr>
              <w:rPr>
                <w:rFonts w:ascii="Arial" w:hAnsi="Arial" w:cs="Arial"/>
              </w:rPr>
            </w:pPr>
            <w:r w:rsidRPr="00960476">
              <w:rPr>
                <w:rFonts w:ascii="Arial" w:hAnsi="Arial" w:cs="Arial"/>
              </w:rPr>
              <w:t>SN</w:t>
            </w:r>
            <w:r w:rsidR="005B2103">
              <w:rPr>
                <w:rFonts w:ascii="Arial" w:hAnsi="Arial" w:cs="Arial"/>
              </w:rPr>
              <w:t xml:space="preserve"> </w:t>
            </w:r>
            <w:r w:rsidRPr="00960476">
              <w:rPr>
                <w:rFonts w:ascii="Arial" w:hAnsi="Arial" w:cs="Arial"/>
              </w:rPr>
              <w:t xml:space="preserve">17653 48043 02 05 02 </w:t>
            </w:r>
          </w:p>
          <w:p w14:paraId="109BB9D4" w14:textId="5F849240" w:rsidR="00960476" w:rsidRPr="00960476" w:rsidRDefault="00960476" w:rsidP="00960476">
            <w:pPr>
              <w:rPr>
                <w:rFonts w:ascii="Arial" w:hAnsi="Arial" w:cs="Arial"/>
              </w:rPr>
            </w:pPr>
            <w:r w:rsidRPr="00960476">
              <w:rPr>
                <w:rFonts w:ascii="Arial" w:hAnsi="Arial" w:cs="Arial"/>
              </w:rPr>
              <w:t>SN</w:t>
            </w:r>
            <w:r w:rsidR="005B2103">
              <w:rPr>
                <w:rFonts w:ascii="Arial" w:hAnsi="Arial" w:cs="Arial"/>
              </w:rPr>
              <w:t xml:space="preserve"> </w:t>
            </w:r>
            <w:r w:rsidRPr="00960476">
              <w:rPr>
                <w:rFonts w:ascii="Arial" w:hAnsi="Arial" w:cs="Arial"/>
              </w:rPr>
              <w:t xml:space="preserve">17617 47986 02 05 02 </w:t>
            </w:r>
          </w:p>
          <w:p w14:paraId="619E2FB5" w14:textId="7BEB8F17" w:rsidR="00960476" w:rsidRDefault="00960476" w:rsidP="00960476">
            <w:pPr>
              <w:rPr>
                <w:rFonts w:ascii="Arial" w:hAnsi="Arial" w:cs="Arial"/>
              </w:rPr>
            </w:pPr>
            <w:r w:rsidRPr="00960476">
              <w:rPr>
                <w:rFonts w:ascii="Arial" w:hAnsi="Arial" w:cs="Arial"/>
              </w:rPr>
              <w:t>SN</w:t>
            </w:r>
            <w:r w:rsidR="005B2103">
              <w:rPr>
                <w:rFonts w:ascii="Arial" w:hAnsi="Arial" w:cs="Arial"/>
              </w:rPr>
              <w:t xml:space="preserve"> </w:t>
            </w:r>
            <w:r w:rsidRPr="00960476">
              <w:rPr>
                <w:rFonts w:ascii="Arial" w:hAnsi="Arial" w:cs="Arial"/>
              </w:rPr>
              <w:t>18662 48563 02 05 02</w:t>
            </w:r>
          </w:p>
          <w:p w14:paraId="03ADB3D5" w14:textId="481CA839" w:rsidR="00846722" w:rsidRPr="003922B6" w:rsidRDefault="00846722" w:rsidP="0030437D">
            <w:pPr>
              <w:rPr>
                <w:rFonts w:ascii="Arial" w:hAnsi="Arial" w:cs="Arial"/>
              </w:rPr>
            </w:pPr>
          </w:p>
        </w:tc>
      </w:tr>
      <w:bookmarkEnd w:id="0"/>
    </w:tbl>
    <w:p w14:paraId="03ADB3D7" w14:textId="71DB1F47" w:rsidR="001B5BE1" w:rsidRPr="002161E4" w:rsidRDefault="001B5BE1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953"/>
        <w:gridCol w:w="1809"/>
        <w:gridCol w:w="5694"/>
      </w:tblGrid>
      <w:tr w:rsidR="001B5BE1" w:rsidRPr="00DF5682" w14:paraId="03ADB3D9" w14:textId="77777777" w:rsidTr="00437319">
        <w:tc>
          <w:tcPr>
            <w:tcW w:w="5000" w:type="pct"/>
            <w:gridSpan w:val="3"/>
            <w:shd w:val="clear" w:color="auto" w:fill="D9E2F3" w:themeFill="accent5" w:themeFillTint="33"/>
          </w:tcPr>
          <w:p w14:paraId="03ADB3D8" w14:textId="7BDD2725" w:rsidR="001B5BE1" w:rsidRPr="00DF5682" w:rsidRDefault="00321C2F" w:rsidP="00591D3F">
            <w:pPr>
              <w:rPr>
                <w:rFonts w:ascii="Arial" w:hAnsi="Arial" w:cs="Arial"/>
                <w:b/>
              </w:rPr>
            </w:pPr>
            <w:r w:rsidRPr="00DF5682">
              <w:rPr>
                <w:rFonts w:ascii="Arial" w:hAnsi="Arial" w:cs="Arial"/>
                <w:b/>
              </w:rPr>
              <w:t xml:space="preserve">Administrative </w:t>
            </w:r>
            <w:r w:rsidR="001B5BE1" w:rsidRPr="00DF5682">
              <w:rPr>
                <w:rFonts w:ascii="Arial" w:hAnsi="Arial" w:cs="Arial"/>
                <w:b/>
              </w:rPr>
              <w:t>Checks</w:t>
            </w:r>
            <w:r w:rsidR="00C12AF4">
              <w:rPr>
                <w:rFonts w:ascii="Arial" w:hAnsi="Arial" w:cs="Arial"/>
                <w:b/>
              </w:rPr>
              <w:t xml:space="preserve">- </w:t>
            </w:r>
            <w:r w:rsidR="00C12AF4" w:rsidRPr="00DF5682">
              <w:rPr>
                <w:rFonts w:ascii="Arial" w:hAnsi="Arial" w:cs="Arial"/>
                <w:b/>
              </w:rPr>
              <w:t>By admin officer</w:t>
            </w:r>
          </w:p>
        </w:tc>
      </w:tr>
      <w:tr w:rsidR="001B5BE1" w:rsidRPr="00DF5682" w14:paraId="03ADB3DC" w14:textId="77777777" w:rsidTr="00437319">
        <w:tc>
          <w:tcPr>
            <w:tcW w:w="1412" w:type="pct"/>
            <w:shd w:val="clear" w:color="auto" w:fill="D9E2F3" w:themeFill="accent5" w:themeFillTint="33"/>
          </w:tcPr>
          <w:p w14:paraId="03ADB3DA" w14:textId="790281B3" w:rsidR="001B5BE1" w:rsidRPr="00F9424F" w:rsidRDefault="001B5BE1" w:rsidP="00591D3F">
            <w:pPr>
              <w:rPr>
                <w:rFonts w:ascii="Arial" w:hAnsi="Arial" w:cs="Arial"/>
                <w:b/>
              </w:rPr>
            </w:pPr>
          </w:p>
        </w:tc>
        <w:tc>
          <w:tcPr>
            <w:tcW w:w="3588" w:type="pct"/>
            <w:gridSpan w:val="2"/>
            <w:shd w:val="clear" w:color="auto" w:fill="D9E2F3" w:themeFill="accent5" w:themeFillTint="33"/>
          </w:tcPr>
          <w:p w14:paraId="03ADB3DB" w14:textId="77777777" w:rsidR="001B5BE1" w:rsidRPr="00F9424F" w:rsidRDefault="001B5BE1" w:rsidP="00591D3F">
            <w:pPr>
              <w:rPr>
                <w:rFonts w:ascii="Arial" w:hAnsi="Arial" w:cs="Arial"/>
                <w:b/>
              </w:rPr>
            </w:pPr>
            <w:r w:rsidRPr="00F9424F">
              <w:rPr>
                <w:rFonts w:ascii="Arial" w:hAnsi="Arial" w:cs="Arial"/>
                <w:b/>
              </w:rPr>
              <w:t>Comments</w:t>
            </w:r>
          </w:p>
        </w:tc>
      </w:tr>
      <w:tr w:rsidR="00FF0137" w:rsidRPr="00DF5682" w14:paraId="03ADB3E1" w14:textId="77777777" w:rsidTr="00437319">
        <w:tc>
          <w:tcPr>
            <w:tcW w:w="1412" w:type="pct"/>
          </w:tcPr>
          <w:p w14:paraId="03ADB3DD" w14:textId="77777777" w:rsidR="00FF0137" w:rsidRPr="00F9424F" w:rsidRDefault="00FF0137" w:rsidP="00FF0137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t>Internal consultation</w:t>
            </w:r>
          </w:p>
        </w:tc>
        <w:tc>
          <w:tcPr>
            <w:tcW w:w="3588" w:type="pct"/>
            <w:gridSpan w:val="2"/>
          </w:tcPr>
          <w:p w14:paraId="57FB665F" w14:textId="32DAFD66" w:rsidR="009B6533" w:rsidRPr="00960476" w:rsidRDefault="00FF0137" w:rsidP="00FF0137">
            <w:pPr>
              <w:rPr>
                <w:rFonts w:ascii="Arial" w:hAnsi="Arial" w:cs="Arial"/>
                <w:color w:val="FF0000"/>
              </w:rPr>
            </w:pPr>
            <w:r w:rsidRPr="00960476">
              <w:rPr>
                <w:rFonts w:ascii="Arial" w:hAnsi="Arial" w:cs="Arial"/>
              </w:rPr>
              <w:t xml:space="preserve">Waste </w:t>
            </w:r>
            <w:proofErr w:type="spellStart"/>
            <w:r w:rsidRPr="00960476">
              <w:rPr>
                <w:rFonts w:ascii="Arial" w:hAnsi="Arial" w:cs="Arial"/>
              </w:rPr>
              <w:t>reg</w:t>
            </w:r>
            <w:proofErr w:type="spellEnd"/>
            <w:r w:rsidRPr="00960476">
              <w:rPr>
                <w:rFonts w:ascii="Arial" w:hAnsi="Arial" w:cs="Arial"/>
              </w:rPr>
              <w:t xml:space="preserve"> team: </w:t>
            </w:r>
            <w:hyperlink r:id="rId13" w:history="1">
              <w:r w:rsidR="00F7141F" w:rsidRPr="00A9044E">
                <w:rPr>
                  <w:rStyle w:val="Hyperlink"/>
                  <w:rFonts w:ascii="Arial" w:hAnsi="Arial" w:cs="Arial"/>
                </w:rPr>
                <w:t>waste.northmid@cyfoethnaturiolcymru.gov.uk</w:t>
              </w:r>
            </w:hyperlink>
            <w:r w:rsidR="00F7141F">
              <w:rPr>
                <w:rFonts w:ascii="Arial" w:hAnsi="Arial" w:cs="Arial"/>
              </w:rPr>
              <w:t xml:space="preserve"> </w:t>
            </w:r>
          </w:p>
          <w:p w14:paraId="7B3C10A7" w14:textId="28E2D901" w:rsidR="00436FCD" w:rsidRPr="00960476" w:rsidRDefault="00FF0137" w:rsidP="00436FCD">
            <w:pPr>
              <w:rPr>
                <w:rFonts w:ascii="Arial" w:hAnsi="Arial" w:cs="Arial"/>
              </w:rPr>
            </w:pPr>
            <w:r w:rsidRPr="00960476">
              <w:rPr>
                <w:rFonts w:ascii="Arial" w:hAnsi="Arial" w:cs="Arial"/>
              </w:rPr>
              <w:t xml:space="preserve">NRM team: </w:t>
            </w:r>
            <w:hyperlink r:id="rId14" w:history="1">
              <w:r w:rsidR="00960476" w:rsidRPr="00960476">
                <w:rPr>
                  <w:rStyle w:val="Hyperlink"/>
                  <w:rFonts w:ascii="Arial" w:hAnsi="Arial" w:cs="Arial"/>
                </w:rPr>
                <w:t>NRMCeredigion@cyfoethnaturiolcymru.gov.uk</w:t>
              </w:r>
            </w:hyperlink>
            <w:r w:rsidR="00960476" w:rsidRPr="00960476">
              <w:rPr>
                <w:rFonts w:ascii="Arial" w:hAnsi="Arial" w:cs="Arial"/>
              </w:rPr>
              <w:t xml:space="preserve"> </w:t>
            </w:r>
          </w:p>
          <w:p w14:paraId="25346DB2" w14:textId="77777777" w:rsidR="00436FCD" w:rsidRPr="00960476" w:rsidRDefault="00436FCD" w:rsidP="00436FCD">
            <w:pPr>
              <w:rPr>
                <w:rFonts w:ascii="Arial" w:hAnsi="Arial" w:cs="Arial"/>
              </w:rPr>
            </w:pPr>
          </w:p>
          <w:p w14:paraId="03ADB3E0" w14:textId="6F7D1ADB" w:rsidR="00FF0137" w:rsidRPr="00F9424F" w:rsidRDefault="00FF0137" w:rsidP="00436FCD">
            <w:pPr>
              <w:rPr>
                <w:rFonts w:ascii="Arial" w:hAnsi="Arial" w:cs="Arial"/>
              </w:rPr>
            </w:pPr>
            <w:r w:rsidRPr="00960476">
              <w:rPr>
                <w:rFonts w:ascii="Arial" w:hAnsi="Arial" w:cs="Arial"/>
              </w:rPr>
              <w:t xml:space="preserve">NRW NLO: </w:t>
            </w:r>
            <w:hyperlink r:id="rId15" w:history="1">
              <w:r w:rsidR="007C246F" w:rsidRPr="00960476">
                <w:rPr>
                  <w:rStyle w:val="Hyperlink"/>
                  <w:rFonts w:ascii="Arial" w:hAnsi="Arial" w:cs="Arial"/>
                </w:rPr>
                <w:t>Malcolm.Dines@cyfoethnaturiolcymru.gov.uk</w:t>
              </w:r>
            </w:hyperlink>
            <w:r w:rsidR="007C246F">
              <w:t xml:space="preserve"> </w:t>
            </w:r>
          </w:p>
        </w:tc>
      </w:tr>
      <w:tr w:rsidR="00FF0137" w:rsidRPr="00DF5682" w14:paraId="03ADB3E4" w14:textId="77777777" w:rsidTr="00437319">
        <w:tc>
          <w:tcPr>
            <w:tcW w:w="1412" w:type="pct"/>
          </w:tcPr>
          <w:p w14:paraId="03ADB3E2" w14:textId="77777777" w:rsidR="00FF0137" w:rsidRPr="00F9424F" w:rsidRDefault="00FF0137" w:rsidP="00FF0137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t>External consultation</w:t>
            </w:r>
          </w:p>
        </w:tc>
        <w:tc>
          <w:tcPr>
            <w:tcW w:w="3588" w:type="pct"/>
            <w:gridSpan w:val="2"/>
          </w:tcPr>
          <w:p w14:paraId="4BBC448C" w14:textId="1CF9C9BA" w:rsidR="00FF0137" w:rsidRDefault="00FF0137" w:rsidP="00FF0137">
            <w:pPr>
              <w:rPr>
                <w:rFonts w:ascii="Arial" w:hAnsi="Arial" w:cs="Arial"/>
                <w:color w:val="FF0000"/>
              </w:rPr>
            </w:pPr>
            <w:r w:rsidRPr="00FC4CCE">
              <w:rPr>
                <w:rFonts w:ascii="Arial" w:hAnsi="Arial" w:cs="Arial"/>
              </w:rPr>
              <w:t>EA NLO:</w:t>
            </w:r>
            <w:r w:rsidR="00555298">
              <w:rPr>
                <w:rFonts w:ascii="Arial" w:hAnsi="Arial" w:cs="Arial"/>
              </w:rPr>
              <w:t xml:space="preserve"> n/a</w:t>
            </w:r>
            <w:r w:rsidR="002B13EE">
              <w:rPr>
                <w:rFonts w:ascii="Arial" w:hAnsi="Arial" w:cs="Arial"/>
              </w:rPr>
              <w:t xml:space="preserve"> </w:t>
            </w:r>
          </w:p>
          <w:p w14:paraId="03ADB3E3" w14:textId="4B1A51AD" w:rsidR="009B6533" w:rsidRPr="00F9424F" w:rsidRDefault="009B6533" w:rsidP="00FF0137">
            <w:pPr>
              <w:rPr>
                <w:rFonts w:ascii="Arial" w:hAnsi="Arial" w:cs="Arial"/>
              </w:rPr>
            </w:pPr>
          </w:p>
        </w:tc>
      </w:tr>
      <w:tr w:rsidR="00FF0137" w:rsidRPr="00DF5682" w14:paraId="03ADB3E7" w14:textId="77777777" w:rsidTr="00437319">
        <w:tc>
          <w:tcPr>
            <w:tcW w:w="1412" w:type="pct"/>
          </w:tcPr>
          <w:p w14:paraId="03ADB3E5" w14:textId="77777777" w:rsidR="00FF0137" w:rsidRPr="00F9424F" w:rsidRDefault="00FF0137" w:rsidP="00FF0137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t>Date due:</w:t>
            </w:r>
          </w:p>
        </w:tc>
        <w:tc>
          <w:tcPr>
            <w:tcW w:w="3588" w:type="pct"/>
            <w:gridSpan w:val="2"/>
          </w:tcPr>
          <w:p w14:paraId="03ADB3E6" w14:textId="51B2772B" w:rsidR="00FF0137" w:rsidRPr="009B6533" w:rsidRDefault="00960476" w:rsidP="00FF0137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17/06</w:t>
            </w:r>
            <w:r w:rsidR="00247BD3" w:rsidRPr="009B6533">
              <w:rPr>
                <w:rFonts w:ascii="Arial" w:hAnsi="Arial" w:cs="Arial"/>
                <w:color w:val="000000" w:themeColor="text1"/>
              </w:rPr>
              <w:t>/19</w:t>
            </w:r>
          </w:p>
        </w:tc>
      </w:tr>
      <w:tr w:rsidR="00517F26" w:rsidRPr="00DF5682" w14:paraId="03ADB3EB" w14:textId="77777777" w:rsidTr="00437319">
        <w:tc>
          <w:tcPr>
            <w:tcW w:w="2277" w:type="pct"/>
            <w:gridSpan w:val="2"/>
          </w:tcPr>
          <w:p w14:paraId="03ADB3E8" w14:textId="46F524AD" w:rsidR="00517F26" w:rsidRPr="009B6533" w:rsidRDefault="00517F26" w:rsidP="00517F26">
            <w:pPr>
              <w:rPr>
                <w:rFonts w:ascii="Arial" w:hAnsi="Arial" w:cs="Arial"/>
                <w:color w:val="000000" w:themeColor="text1"/>
              </w:rPr>
            </w:pPr>
            <w:r w:rsidRPr="009B6533">
              <w:rPr>
                <w:rFonts w:ascii="Arial" w:hAnsi="Arial" w:cs="Arial"/>
                <w:color w:val="000000" w:themeColor="text1"/>
              </w:rPr>
              <w:t xml:space="preserve">Are fields within Gower AONB? If </w:t>
            </w:r>
            <w:r w:rsidR="00922A3D" w:rsidRPr="009B6533">
              <w:rPr>
                <w:rFonts w:ascii="Arial" w:hAnsi="Arial" w:cs="Arial"/>
                <w:color w:val="000000" w:themeColor="text1"/>
              </w:rPr>
              <w:t>yes,</w:t>
            </w:r>
            <w:r w:rsidRPr="009B6533">
              <w:rPr>
                <w:rFonts w:ascii="Arial" w:hAnsi="Arial" w:cs="Arial"/>
                <w:color w:val="000000" w:themeColor="text1"/>
              </w:rPr>
              <w:t xml:space="preserve"> then consult.</w:t>
            </w:r>
          </w:p>
        </w:tc>
        <w:tc>
          <w:tcPr>
            <w:tcW w:w="2723" w:type="pct"/>
          </w:tcPr>
          <w:p w14:paraId="03ADB3EA" w14:textId="076D247A" w:rsidR="00517F26" w:rsidRPr="009B6533" w:rsidRDefault="00517F26" w:rsidP="00517F26">
            <w:pPr>
              <w:rPr>
                <w:rFonts w:ascii="Arial" w:hAnsi="Arial" w:cs="Arial"/>
                <w:color w:val="000000" w:themeColor="text1"/>
              </w:rPr>
            </w:pPr>
            <w:r w:rsidRPr="009B6533">
              <w:rPr>
                <w:rFonts w:ascii="Arial" w:hAnsi="Arial" w:cs="Arial"/>
                <w:color w:val="000000" w:themeColor="text1"/>
              </w:rPr>
              <w:t>N/A</w:t>
            </w:r>
          </w:p>
        </w:tc>
      </w:tr>
      <w:tr w:rsidR="00517F26" w:rsidRPr="00DF5682" w14:paraId="03ADB3EF" w14:textId="77777777" w:rsidTr="00437319">
        <w:tc>
          <w:tcPr>
            <w:tcW w:w="2277" w:type="pct"/>
            <w:gridSpan w:val="2"/>
          </w:tcPr>
          <w:p w14:paraId="03ADB3EC" w14:textId="70457A55" w:rsidR="00517F26" w:rsidRPr="009B6533" w:rsidRDefault="00517F26" w:rsidP="00517F26">
            <w:pPr>
              <w:rPr>
                <w:rFonts w:ascii="Arial" w:hAnsi="Arial" w:cs="Arial"/>
                <w:color w:val="000000" w:themeColor="text1"/>
              </w:rPr>
            </w:pPr>
            <w:r w:rsidRPr="009B6533">
              <w:rPr>
                <w:rFonts w:ascii="Arial" w:hAnsi="Arial" w:cs="Arial"/>
                <w:color w:val="000000" w:themeColor="text1"/>
              </w:rPr>
              <w:t xml:space="preserve">Are fields within </w:t>
            </w:r>
            <w:proofErr w:type="spellStart"/>
            <w:r w:rsidRPr="009B6533">
              <w:rPr>
                <w:rFonts w:ascii="Arial" w:hAnsi="Arial" w:cs="Arial"/>
                <w:color w:val="000000" w:themeColor="text1"/>
              </w:rPr>
              <w:t>Clwydian</w:t>
            </w:r>
            <w:proofErr w:type="spellEnd"/>
            <w:r w:rsidRPr="009B6533">
              <w:rPr>
                <w:rFonts w:ascii="Arial" w:hAnsi="Arial" w:cs="Arial"/>
                <w:color w:val="000000" w:themeColor="text1"/>
              </w:rPr>
              <w:t xml:space="preserve"> Range and Dee Valley AONB? If </w:t>
            </w:r>
            <w:r w:rsidR="00922A3D" w:rsidRPr="009B6533">
              <w:rPr>
                <w:rFonts w:ascii="Arial" w:hAnsi="Arial" w:cs="Arial"/>
                <w:color w:val="000000" w:themeColor="text1"/>
              </w:rPr>
              <w:t>yes,</w:t>
            </w:r>
            <w:r w:rsidRPr="009B6533">
              <w:rPr>
                <w:rFonts w:ascii="Arial" w:hAnsi="Arial" w:cs="Arial"/>
                <w:color w:val="000000" w:themeColor="text1"/>
              </w:rPr>
              <w:t xml:space="preserve"> then consult.</w:t>
            </w:r>
          </w:p>
        </w:tc>
        <w:tc>
          <w:tcPr>
            <w:tcW w:w="2723" w:type="pct"/>
          </w:tcPr>
          <w:p w14:paraId="03ADB3EE" w14:textId="0ADEB796" w:rsidR="00517F26" w:rsidRPr="009B6533" w:rsidRDefault="00517F26" w:rsidP="00517F26">
            <w:pPr>
              <w:rPr>
                <w:rFonts w:ascii="Arial" w:hAnsi="Arial" w:cs="Arial"/>
                <w:color w:val="000000" w:themeColor="text1"/>
              </w:rPr>
            </w:pPr>
            <w:r w:rsidRPr="009B6533">
              <w:rPr>
                <w:rFonts w:ascii="Arial" w:hAnsi="Arial" w:cs="Arial"/>
                <w:color w:val="000000" w:themeColor="text1"/>
              </w:rPr>
              <w:t>N/A</w:t>
            </w:r>
          </w:p>
        </w:tc>
      </w:tr>
      <w:tr w:rsidR="00701DA5" w:rsidRPr="00DF5682" w14:paraId="22E85112" w14:textId="77777777" w:rsidTr="00437319">
        <w:tc>
          <w:tcPr>
            <w:tcW w:w="2277" w:type="pct"/>
            <w:gridSpan w:val="2"/>
          </w:tcPr>
          <w:p w14:paraId="27F4F05B" w14:textId="4A1C867F" w:rsidR="00701DA5" w:rsidRPr="009B6533" w:rsidRDefault="00701DA5" w:rsidP="00517F26">
            <w:pPr>
              <w:rPr>
                <w:rFonts w:ascii="Arial" w:hAnsi="Arial" w:cs="Arial"/>
                <w:color w:val="000000" w:themeColor="text1"/>
              </w:rPr>
            </w:pPr>
            <w:r w:rsidRPr="009B6533">
              <w:rPr>
                <w:rFonts w:ascii="Arial" w:hAnsi="Arial" w:cs="Arial"/>
                <w:color w:val="000000" w:themeColor="text1"/>
              </w:rPr>
              <w:t xml:space="preserve">Are fields within a National Park? If </w:t>
            </w:r>
            <w:r w:rsidR="00922A3D" w:rsidRPr="009B6533">
              <w:rPr>
                <w:rFonts w:ascii="Arial" w:hAnsi="Arial" w:cs="Arial"/>
                <w:color w:val="000000" w:themeColor="text1"/>
              </w:rPr>
              <w:t>yes,</w:t>
            </w:r>
            <w:r w:rsidRPr="009B6533">
              <w:rPr>
                <w:rFonts w:ascii="Arial" w:hAnsi="Arial" w:cs="Arial"/>
                <w:color w:val="000000" w:themeColor="text1"/>
              </w:rPr>
              <w:t xml:space="preserve"> then consult with Parks Authority.</w:t>
            </w:r>
          </w:p>
        </w:tc>
        <w:tc>
          <w:tcPr>
            <w:tcW w:w="2723" w:type="pct"/>
          </w:tcPr>
          <w:p w14:paraId="7AB5937E" w14:textId="6B247978" w:rsidR="00701DA5" w:rsidRPr="009B6533" w:rsidRDefault="00701DA5" w:rsidP="00701DA5">
            <w:pPr>
              <w:rPr>
                <w:rFonts w:ascii="Arial" w:hAnsi="Arial" w:cs="Arial"/>
                <w:color w:val="000000" w:themeColor="text1"/>
              </w:rPr>
            </w:pPr>
            <w:r w:rsidRPr="009B6533">
              <w:rPr>
                <w:rFonts w:ascii="Arial" w:hAnsi="Arial" w:cs="Arial"/>
                <w:color w:val="000000" w:themeColor="text1"/>
              </w:rPr>
              <w:t>N/A</w:t>
            </w:r>
          </w:p>
        </w:tc>
      </w:tr>
      <w:tr w:rsidR="001B5BE1" w:rsidRPr="00DF5682" w14:paraId="03ADB3F3" w14:textId="77777777" w:rsidTr="00437319">
        <w:tc>
          <w:tcPr>
            <w:tcW w:w="2277" w:type="pct"/>
            <w:gridSpan w:val="2"/>
          </w:tcPr>
          <w:p w14:paraId="03ADB3F0" w14:textId="77777777" w:rsidR="001B5BE1" w:rsidRPr="009B6533" w:rsidRDefault="001B5BE1" w:rsidP="00591D3F">
            <w:pPr>
              <w:rPr>
                <w:rFonts w:ascii="Arial" w:hAnsi="Arial" w:cs="Arial"/>
                <w:color w:val="000000" w:themeColor="text1"/>
              </w:rPr>
            </w:pPr>
            <w:r w:rsidRPr="009B6533">
              <w:rPr>
                <w:rFonts w:ascii="Arial" w:hAnsi="Arial" w:cs="Arial"/>
                <w:color w:val="000000" w:themeColor="text1"/>
              </w:rPr>
              <w:t>Permit compliance rating and multiplier</w:t>
            </w:r>
          </w:p>
        </w:tc>
        <w:tc>
          <w:tcPr>
            <w:tcW w:w="2723" w:type="pct"/>
          </w:tcPr>
          <w:p w14:paraId="03ADB3F2" w14:textId="349A3436" w:rsidR="00AC38DB" w:rsidRPr="009B6533" w:rsidRDefault="00960476" w:rsidP="00FF0137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</w:rPr>
              <w:t>Rating A</w:t>
            </w:r>
            <w:r w:rsidR="006F3131">
              <w:rPr>
                <w:rFonts w:ascii="Arial" w:hAnsi="Arial" w:cs="Arial"/>
              </w:rPr>
              <w:t xml:space="preserve"> </w:t>
            </w:r>
            <w:r w:rsidR="006F3131" w:rsidRPr="00CE5D4B">
              <w:rPr>
                <w:rFonts w:ascii="Arial" w:hAnsi="Arial" w:cs="Arial"/>
              </w:rPr>
              <w:t>- 100%</w:t>
            </w:r>
          </w:p>
        </w:tc>
      </w:tr>
    </w:tbl>
    <w:p w14:paraId="1A5E1515" w14:textId="1BFAFA32" w:rsidR="009636A6" w:rsidRDefault="009636A6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281"/>
        <w:gridCol w:w="1972"/>
        <w:gridCol w:w="5203"/>
      </w:tblGrid>
      <w:tr w:rsidR="00C12AF4" w:rsidRPr="00BD19D8" w14:paraId="1FC9B446" w14:textId="77777777" w:rsidTr="00437319">
        <w:tc>
          <w:tcPr>
            <w:tcW w:w="5000" w:type="pct"/>
            <w:gridSpan w:val="3"/>
            <w:shd w:val="clear" w:color="auto" w:fill="D9E2F3" w:themeFill="accent5" w:themeFillTint="33"/>
          </w:tcPr>
          <w:p w14:paraId="4D7BC1E1" w14:textId="677B66D0" w:rsidR="00C12AF4" w:rsidRPr="00BD19D8" w:rsidRDefault="00C12AF4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Administrative Checks- By determining officer</w:t>
            </w:r>
          </w:p>
        </w:tc>
      </w:tr>
      <w:tr w:rsidR="001B5BE1" w:rsidRPr="00BD19D8" w14:paraId="03ADB3F7" w14:textId="77777777" w:rsidTr="00981BCB">
        <w:tc>
          <w:tcPr>
            <w:tcW w:w="1569" w:type="pct"/>
            <w:shd w:val="clear" w:color="auto" w:fill="D9E2F3" w:themeFill="accent5" w:themeFillTint="33"/>
          </w:tcPr>
          <w:p w14:paraId="03ADB3F4" w14:textId="107CAA0E" w:rsidR="001B5BE1" w:rsidRPr="00BD19D8" w:rsidRDefault="001B5BE1" w:rsidP="00591D3F">
            <w:pPr>
              <w:rPr>
                <w:rFonts w:ascii="Arial" w:hAnsi="Arial" w:cs="Arial"/>
                <w:b/>
              </w:rPr>
            </w:pPr>
          </w:p>
        </w:tc>
        <w:tc>
          <w:tcPr>
            <w:tcW w:w="943" w:type="pct"/>
            <w:shd w:val="clear" w:color="auto" w:fill="D9E2F3" w:themeFill="accent5" w:themeFillTint="33"/>
          </w:tcPr>
          <w:p w14:paraId="03ADB3F5" w14:textId="717AFB8C" w:rsidR="001B5BE1" w:rsidRPr="00BD19D8" w:rsidRDefault="001B5BE1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 xml:space="preserve">Action </w:t>
            </w:r>
            <w:r w:rsidR="00922A3D" w:rsidRPr="00BD19D8">
              <w:rPr>
                <w:rFonts w:ascii="Arial" w:hAnsi="Arial" w:cs="Arial"/>
                <w:b/>
              </w:rPr>
              <w:t>completed,</w:t>
            </w:r>
            <w:r w:rsidRPr="00BD19D8">
              <w:rPr>
                <w:rFonts w:ascii="Arial" w:hAnsi="Arial" w:cs="Arial"/>
                <w:b/>
              </w:rPr>
              <w:t xml:space="preserve"> or document provided? (Yes, No or n/a)</w:t>
            </w:r>
          </w:p>
        </w:tc>
        <w:tc>
          <w:tcPr>
            <w:tcW w:w="2488" w:type="pct"/>
            <w:shd w:val="clear" w:color="auto" w:fill="D9E2F3" w:themeFill="accent5" w:themeFillTint="33"/>
          </w:tcPr>
          <w:p w14:paraId="03ADB3F6" w14:textId="77777777" w:rsidR="001B5BE1" w:rsidRPr="00BD19D8" w:rsidRDefault="001B5BE1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981BCB" w:rsidRPr="00BD19D8" w14:paraId="49BFEE75" w14:textId="77777777" w:rsidTr="00981BCB">
        <w:tc>
          <w:tcPr>
            <w:tcW w:w="1569" w:type="pct"/>
          </w:tcPr>
          <w:p w14:paraId="5F1F755C" w14:textId="280F861D" w:rsidR="00981BCB" w:rsidRPr="00BD19D8" w:rsidRDefault="00981BCB" w:rsidP="00981BCB">
            <w:pPr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lang w:eastAsia="en-GB"/>
              </w:rPr>
              <w:t>Is the base permit still live? Has there been any variations?</w:t>
            </w:r>
          </w:p>
        </w:tc>
        <w:tc>
          <w:tcPr>
            <w:tcW w:w="943" w:type="pct"/>
          </w:tcPr>
          <w:p w14:paraId="54E63618" w14:textId="7B8135D9" w:rsidR="00981BCB" w:rsidRPr="00BD19D8" w:rsidRDefault="00E1780B" w:rsidP="0083424E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58AB223D" w14:textId="4EFBAFB1" w:rsidR="00981BCB" w:rsidRDefault="00981BCB" w:rsidP="00981BCB">
            <w:pPr>
              <w:rPr>
                <w:rFonts w:ascii="Arial" w:eastAsia="Times New Roman" w:hAnsi="Arial" w:cs="Arial"/>
                <w:b/>
                <w:color w:val="5B9BD5" w:themeColor="accent1"/>
                <w:lang w:eastAsia="en-GB"/>
              </w:rPr>
            </w:pPr>
            <w:r>
              <w:rPr>
                <w:rFonts w:ascii="Arial" w:eastAsia="Times New Roman" w:hAnsi="Arial" w:cs="Arial"/>
                <w:b/>
                <w:color w:val="5B9BD5" w:themeColor="accent1"/>
                <w:lang w:eastAsia="en-GB"/>
              </w:rPr>
              <w:t>Welsh - check DMS/</w:t>
            </w:r>
            <w:proofErr w:type="spellStart"/>
            <w:r>
              <w:rPr>
                <w:rFonts w:ascii="Arial" w:eastAsia="Times New Roman" w:hAnsi="Arial" w:cs="Arial"/>
                <w:b/>
                <w:color w:val="5B9BD5" w:themeColor="accent1"/>
                <w:lang w:eastAsia="en-GB"/>
              </w:rPr>
              <w:t>PalS</w:t>
            </w:r>
            <w:proofErr w:type="spellEnd"/>
          </w:p>
          <w:p w14:paraId="1EB6113C" w14:textId="2E3F47E1" w:rsidR="00981BCB" w:rsidRPr="00BD19D8" w:rsidRDefault="00981BCB" w:rsidP="00981BCB">
            <w:pPr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b/>
                <w:color w:val="5B9BD5" w:themeColor="accent1"/>
                <w:lang w:eastAsia="en-GB"/>
              </w:rPr>
              <w:t>English – EA NLO will inform if no longer live or check public register</w:t>
            </w:r>
          </w:p>
        </w:tc>
      </w:tr>
      <w:tr w:rsidR="00981BCB" w:rsidRPr="00BD19D8" w14:paraId="316F1CED" w14:textId="77777777" w:rsidTr="00981BCB">
        <w:tc>
          <w:tcPr>
            <w:tcW w:w="1569" w:type="pct"/>
          </w:tcPr>
          <w:p w14:paraId="7D74F95E" w14:textId="72D284BF" w:rsidR="00981BCB" w:rsidRPr="00BD19D8" w:rsidRDefault="00981BCB" w:rsidP="00981BCB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Correct application form</w:t>
            </w:r>
          </w:p>
        </w:tc>
        <w:tc>
          <w:tcPr>
            <w:tcW w:w="943" w:type="pct"/>
          </w:tcPr>
          <w:p w14:paraId="0B8F843C" w14:textId="26FBB913" w:rsidR="00981BCB" w:rsidRPr="00BD19D8" w:rsidRDefault="00981BCB" w:rsidP="00981BCB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1BD0B9A8" w14:textId="77777777" w:rsidR="00981BCB" w:rsidRPr="00BD19D8" w:rsidRDefault="00981BCB" w:rsidP="00981BCB">
            <w:pPr>
              <w:rPr>
                <w:rFonts w:ascii="Arial" w:hAnsi="Arial" w:cs="Arial"/>
              </w:rPr>
            </w:pPr>
          </w:p>
        </w:tc>
      </w:tr>
      <w:tr w:rsidR="001B5BE1" w:rsidRPr="00BD19D8" w14:paraId="03ADB409" w14:textId="77777777" w:rsidTr="00981BCB">
        <w:tc>
          <w:tcPr>
            <w:tcW w:w="1569" w:type="pct"/>
          </w:tcPr>
          <w:p w14:paraId="03ADB406" w14:textId="77777777" w:rsidR="001B5BE1" w:rsidRPr="00BD19D8" w:rsidRDefault="001B5BE1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Correct fee:</w:t>
            </w:r>
          </w:p>
        </w:tc>
        <w:tc>
          <w:tcPr>
            <w:tcW w:w="943" w:type="pct"/>
          </w:tcPr>
          <w:p w14:paraId="03ADB407" w14:textId="21F7CF77" w:rsidR="001B5BE1" w:rsidRPr="00BD19D8" w:rsidRDefault="0083424E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03ADB408" w14:textId="77777777" w:rsidR="001B5BE1" w:rsidRPr="00BD19D8" w:rsidRDefault="001B5BE1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See </w:t>
            </w:r>
            <w:r w:rsidR="00650125" w:rsidRPr="00BD19D8">
              <w:rPr>
                <w:rFonts w:ascii="Arial" w:hAnsi="Arial" w:cs="Arial"/>
                <w:color w:val="0070C0"/>
              </w:rPr>
              <w:t>permit compliance rating and multiplier</w:t>
            </w:r>
          </w:p>
        </w:tc>
      </w:tr>
      <w:tr w:rsidR="00F109BA" w:rsidRPr="00BD19D8" w14:paraId="5134D651" w14:textId="77777777" w:rsidTr="00981BCB">
        <w:tc>
          <w:tcPr>
            <w:tcW w:w="1569" w:type="pct"/>
          </w:tcPr>
          <w:p w14:paraId="0B6F37D9" w14:textId="70B279DD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Original fee received and cleared</w:t>
            </w:r>
          </w:p>
        </w:tc>
        <w:tc>
          <w:tcPr>
            <w:tcW w:w="943" w:type="pct"/>
          </w:tcPr>
          <w:p w14:paraId="44BE28BE" w14:textId="3ADEDF99" w:rsidR="00F109BA" w:rsidRPr="00BD19D8" w:rsidRDefault="00F109BA" w:rsidP="00F109BA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6A6D8D9D" w14:textId="1387CC41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Amount:</w:t>
            </w:r>
            <w:r w:rsidR="00E1780B">
              <w:rPr>
                <w:rFonts w:ascii="Arial" w:hAnsi="Arial" w:cs="Arial"/>
              </w:rPr>
              <w:t xml:space="preserve"> £779.00</w:t>
            </w:r>
          </w:p>
          <w:p w14:paraId="07DE9F93" w14:textId="7CD537CE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Date cleared on </w:t>
            </w:r>
            <w:proofErr w:type="spellStart"/>
            <w:r w:rsidRPr="00BD19D8">
              <w:rPr>
                <w:rFonts w:ascii="Arial" w:hAnsi="Arial" w:cs="Arial"/>
              </w:rPr>
              <w:t>MyNRW</w:t>
            </w:r>
            <w:proofErr w:type="spellEnd"/>
            <w:r w:rsidRPr="00BD19D8">
              <w:rPr>
                <w:rFonts w:ascii="Arial" w:hAnsi="Arial" w:cs="Arial"/>
              </w:rPr>
              <w:t>:</w:t>
            </w:r>
            <w:r w:rsidR="00E1780B">
              <w:rPr>
                <w:rFonts w:ascii="Arial" w:hAnsi="Arial" w:cs="Arial"/>
              </w:rPr>
              <w:t xml:space="preserve"> 19/05/19</w:t>
            </w:r>
          </w:p>
          <w:p w14:paraId="4E2DE19B" w14:textId="6B3E0E94" w:rsidR="00F109BA" w:rsidRPr="00BD19D8" w:rsidRDefault="00F109BA" w:rsidP="00F109BA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</w:rPr>
              <w:t>Transaction number:</w:t>
            </w:r>
            <w:r w:rsidR="00E1780B">
              <w:rPr>
                <w:rFonts w:ascii="Arial" w:hAnsi="Arial" w:cs="Arial"/>
              </w:rPr>
              <w:t xml:space="preserve"> 2066187</w:t>
            </w:r>
          </w:p>
        </w:tc>
      </w:tr>
      <w:tr w:rsidR="00F109BA" w:rsidRPr="00BD19D8" w14:paraId="0A709E10" w14:textId="77777777" w:rsidTr="00981BCB">
        <w:tc>
          <w:tcPr>
            <w:tcW w:w="1569" w:type="pct"/>
          </w:tcPr>
          <w:p w14:paraId="49375625" w14:textId="09F9FB97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Additional fee received and cleared</w:t>
            </w:r>
          </w:p>
        </w:tc>
        <w:tc>
          <w:tcPr>
            <w:tcW w:w="943" w:type="pct"/>
          </w:tcPr>
          <w:p w14:paraId="6AF0AA79" w14:textId="0A5D4F92" w:rsidR="00F109BA" w:rsidRPr="00BD19D8" w:rsidRDefault="00F109BA" w:rsidP="00F109BA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488" w:type="pct"/>
          </w:tcPr>
          <w:p w14:paraId="40B9159F" w14:textId="77777777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Amount:</w:t>
            </w:r>
          </w:p>
          <w:p w14:paraId="177F3E92" w14:textId="77777777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Date cleared on </w:t>
            </w:r>
            <w:proofErr w:type="spellStart"/>
            <w:r w:rsidRPr="00BD19D8">
              <w:rPr>
                <w:rFonts w:ascii="Arial" w:hAnsi="Arial" w:cs="Arial"/>
              </w:rPr>
              <w:t>MyNRW</w:t>
            </w:r>
            <w:proofErr w:type="spellEnd"/>
            <w:r w:rsidRPr="00BD19D8">
              <w:rPr>
                <w:rFonts w:ascii="Arial" w:hAnsi="Arial" w:cs="Arial"/>
              </w:rPr>
              <w:t>:</w:t>
            </w:r>
          </w:p>
          <w:p w14:paraId="2DC8C66A" w14:textId="0790174C" w:rsidR="00F109BA" w:rsidRPr="00BD19D8" w:rsidRDefault="00F109BA" w:rsidP="00F109BA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</w:rPr>
              <w:t>Transaction number:</w:t>
            </w:r>
          </w:p>
        </w:tc>
      </w:tr>
      <w:tr w:rsidR="00F109BA" w:rsidRPr="00BD19D8" w14:paraId="548D930B" w14:textId="77777777" w:rsidTr="00981BCB">
        <w:tc>
          <w:tcPr>
            <w:tcW w:w="1569" w:type="pct"/>
          </w:tcPr>
          <w:p w14:paraId="1D20E39A" w14:textId="34AED530" w:rsidR="00F109BA" w:rsidRPr="00BD19D8" w:rsidRDefault="00F109BA" w:rsidP="00F109BA">
            <w:pPr>
              <w:rPr>
                <w:rFonts w:ascii="Arial" w:hAnsi="Arial" w:cs="Arial"/>
              </w:rPr>
            </w:pPr>
            <w:proofErr w:type="spellStart"/>
            <w:r w:rsidRPr="00BD19D8">
              <w:rPr>
                <w:rFonts w:ascii="Arial" w:hAnsi="Arial" w:cs="Arial"/>
              </w:rPr>
              <w:t>MyMap</w:t>
            </w:r>
            <w:proofErr w:type="spellEnd"/>
            <w:r w:rsidRPr="00BD19D8">
              <w:rPr>
                <w:rFonts w:ascii="Arial" w:hAnsi="Arial" w:cs="Arial"/>
              </w:rPr>
              <w:t xml:space="preserve"> report completed</w:t>
            </w:r>
          </w:p>
        </w:tc>
        <w:tc>
          <w:tcPr>
            <w:tcW w:w="943" w:type="pct"/>
          </w:tcPr>
          <w:p w14:paraId="11C8429A" w14:textId="121E6F08" w:rsidR="00F109BA" w:rsidRPr="00BD19D8" w:rsidRDefault="00F109BA" w:rsidP="00F109BA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4AAFC7B7" w14:textId="77777777" w:rsidR="00F109BA" w:rsidRPr="00BD19D8" w:rsidRDefault="00F109BA" w:rsidP="00F109BA">
            <w:pPr>
              <w:rPr>
                <w:rFonts w:ascii="Arial" w:hAnsi="Arial" w:cs="Arial"/>
              </w:rPr>
            </w:pPr>
          </w:p>
        </w:tc>
      </w:tr>
      <w:tr w:rsidR="001B5BE1" w:rsidRPr="00BD19D8" w14:paraId="03ADB411" w14:textId="77777777" w:rsidTr="00981BCB">
        <w:tc>
          <w:tcPr>
            <w:tcW w:w="1569" w:type="pct"/>
          </w:tcPr>
          <w:p w14:paraId="03ADB40E" w14:textId="77777777" w:rsidR="001B5BE1" w:rsidRPr="00BD19D8" w:rsidRDefault="001B5BE1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Location map</w:t>
            </w:r>
          </w:p>
        </w:tc>
        <w:tc>
          <w:tcPr>
            <w:tcW w:w="943" w:type="pct"/>
          </w:tcPr>
          <w:p w14:paraId="03ADB40F" w14:textId="07234C17" w:rsidR="001B5BE1" w:rsidRPr="00BD19D8" w:rsidRDefault="001B5BE1" w:rsidP="0083424E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2488" w:type="pct"/>
          </w:tcPr>
          <w:p w14:paraId="03ADB410" w14:textId="77777777" w:rsidR="001B5BE1" w:rsidRPr="00BD19D8" w:rsidRDefault="001B5BE1" w:rsidP="00591D3F">
            <w:pPr>
              <w:rPr>
                <w:rFonts w:ascii="Arial" w:hAnsi="Arial" w:cs="Arial"/>
              </w:rPr>
            </w:pPr>
          </w:p>
        </w:tc>
      </w:tr>
      <w:tr w:rsidR="001B5BE1" w:rsidRPr="00BD19D8" w14:paraId="03ADB415" w14:textId="77777777" w:rsidTr="00981BCB">
        <w:tc>
          <w:tcPr>
            <w:tcW w:w="1569" w:type="pct"/>
          </w:tcPr>
          <w:p w14:paraId="03ADB412" w14:textId="77777777" w:rsidR="001B5BE1" w:rsidRPr="00BD19D8" w:rsidRDefault="001B5BE1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Waste Analysis</w:t>
            </w:r>
          </w:p>
        </w:tc>
        <w:tc>
          <w:tcPr>
            <w:tcW w:w="943" w:type="pct"/>
          </w:tcPr>
          <w:p w14:paraId="03ADB413" w14:textId="3304B4ED" w:rsidR="001B5BE1" w:rsidRPr="00BD19D8" w:rsidRDefault="001B5BE1" w:rsidP="0083424E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03ADB414" w14:textId="77777777" w:rsidR="001B5BE1" w:rsidRPr="00BD19D8" w:rsidRDefault="001B5BE1" w:rsidP="00591D3F">
            <w:pPr>
              <w:rPr>
                <w:rFonts w:ascii="Arial" w:hAnsi="Arial" w:cs="Arial"/>
              </w:rPr>
            </w:pPr>
          </w:p>
        </w:tc>
      </w:tr>
      <w:tr w:rsidR="001B5BE1" w:rsidRPr="00BD19D8" w14:paraId="03ADB419" w14:textId="77777777" w:rsidTr="00981BCB">
        <w:tc>
          <w:tcPr>
            <w:tcW w:w="1569" w:type="pct"/>
          </w:tcPr>
          <w:p w14:paraId="03ADB416" w14:textId="5D162FE5" w:rsidR="001B5BE1" w:rsidRPr="00BD19D8" w:rsidRDefault="00BD19D8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Soil Analysis</w:t>
            </w:r>
          </w:p>
        </w:tc>
        <w:tc>
          <w:tcPr>
            <w:tcW w:w="943" w:type="pct"/>
          </w:tcPr>
          <w:p w14:paraId="03ADB417" w14:textId="7AB901CA" w:rsidR="001B5BE1" w:rsidRPr="00BD19D8" w:rsidRDefault="001B5BE1" w:rsidP="0083424E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03ADB418" w14:textId="77777777" w:rsidR="001B5BE1" w:rsidRPr="00BD19D8" w:rsidRDefault="001B5BE1" w:rsidP="00591D3F">
            <w:pPr>
              <w:rPr>
                <w:rFonts w:ascii="Arial" w:hAnsi="Arial" w:cs="Arial"/>
              </w:rPr>
            </w:pPr>
          </w:p>
        </w:tc>
      </w:tr>
      <w:tr w:rsidR="001B5BE1" w:rsidRPr="00BD19D8" w14:paraId="03ADB41D" w14:textId="77777777" w:rsidTr="00981BCB">
        <w:tc>
          <w:tcPr>
            <w:tcW w:w="1569" w:type="pct"/>
          </w:tcPr>
          <w:p w14:paraId="03ADB41A" w14:textId="77777777" w:rsidR="001B5BE1" w:rsidRPr="00BD19D8" w:rsidRDefault="001B5BE1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Certificate of Agricultural Benefit</w:t>
            </w:r>
          </w:p>
        </w:tc>
        <w:tc>
          <w:tcPr>
            <w:tcW w:w="943" w:type="pct"/>
          </w:tcPr>
          <w:p w14:paraId="03ADB41B" w14:textId="1731D991" w:rsidR="001B5BE1" w:rsidRPr="00BD19D8" w:rsidRDefault="001B5BE1" w:rsidP="0083424E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03ADB41C" w14:textId="77777777" w:rsidR="001B5BE1" w:rsidRPr="00BD19D8" w:rsidRDefault="001B5BE1" w:rsidP="00591D3F">
            <w:pPr>
              <w:rPr>
                <w:rFonts w:ascii="Arial" w:hAnsi="Arial" w:cs="Arial"/>
              </w:rPr>
            </w:pPr>
          </w:p>
        </w:tc>
      </w:tr>
      <w:tr w:rsidR="00B004A5" w:rsidRPr="00BD19D8" w14:paraId="03ADB421" w14:textId="77777777" w:rsidTr="00981BCB">
        <w:tc>
          <w:tcPr>
            <w:tcW w:w="1569" w:type="pct"/>
          </w:tcPr>
          <w:p w14:paraId="03ADB41E" w14:textId="77777777" w:rsidR="00B004A5" w:rsidRPr="00BD19D8" w:rsidRDefault="00B004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Site Specific Risk Assessment </w:t>
            </w:r>
          </w:p>
        </w:tc>
        <w:tc>
          <w:tcPr>
            <w:tcW w:w="943" w:type="pct"/>
          </w:tcPr>
          <w:p w14:paraId="03ADB41F" w14:textId="1C43BC9E" w:rsidR="00B004A5" w:rsidRPr="00BD19D8" w:rsidRDefault="00B004A5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488" w:type="pct"/>
          </w:tcPr>
          <w:p w14:paraId="03ADB420" w14:textId="36DBEA3A" w:rsidR="00B004A5" w:rsidRPr="00BD19D8" w:rsidRDefault="0022092C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FF33CC"/>
              </w:rPr>
              <w:t>High risk location only</w:t>
            </w:r>
          </w:p>
        </w:tc>
      </w:tr>
    </w:tbl>
    <w:p w14:paraId="03ADB422" w14:textId="77777777" w:rsidR="00B004A5" w:rsidRPr="00BD19D8" w:rsidRDefault="00B004A5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D50F58" w:rsidRPr="00BD19D8" w14:paraId="03ADB426" w14:textId="77777777" w:rsidTr="009A0BC6">
        <w:tc>
          <w:tcPr>
            <w:tcW w:w="3536" w:type="pct"/>
            <w:shd w:val="clear" w:color="auto" w:fill="D9E2F3" w:themeFill="accent5" w:themeFillTint="33"/>
          </w:tcPr>
          <w:p w14:paraId="03ADB423" w14:textId="626E66B9" w:rsidR="00D50F58" w:rsidRPr="00BD19D8" w:rsidRDefault="00D50F58" w:rsidP="00591D3F">
            <w:pPr>
              <w:pStyle w:val="Heading2"/>
              <w:outlineLvl w:val="1"/>
              <w:rPr>
                <w:rFonts w:ascii="Arial" w:hAnsi="Arial" w:cs="Arial"/>
                <w:szCs w:val="22"/>
              </w:rPr>
            </w:pPr>
            <w:r w:rsidRPr="00BD19D8">
              <w:rPr>
                <w:rFonts w:ascii="Arial" w:hAnsi="Arial" w:cs="Arial"/>
                <w:szCs w:val="22"/>
              </w:rPr>
              <w:t>Application Form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3ADB424" w14:textId="724E1B50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25" w14:textId="35A50DC4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A5488D" w:rsidRPr="00BD19D8" w14:paraId="03ADB42A" w14:textId="77777777" w:rsidTr="009A0BC6">
        <w:tc>
          <w:tcPr>
            <w:tcW w:w="3536" w:type="pct"/>
          </w:tcPr>
          <w:p w14:paraId="03ADB427" w14:textId="22D82946" w:rsidR="00A5488D" w:rsidRPr="00BD19D8" w:rsidRDefault="00A5488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4a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Multiple deployments </w:t>
            </w:r>
            <w:r w:rsidR="006C53E9" w:rsidRPr="00BD19D8">
              <w:rPr>
                <w:rFonts w:ascii="Arial" w:hAnsi="Arial" w:cs="Arial"/>
              </w:rPr>
              <w:t>Qu</w:t>
            </w:r>
            <w:r w:rsidRPr="00BD19D8">
              <w:rPr>
                <w:rFonts w:ascii="Arial" w:hAnsi="Arial" w:cs="Arial"/>
              </w:rPr>
              <w:t xml:space="preserve"> answered? </w:t>
            </w:r>
          </w:p>
        </w:tc>
        <w:tc>
          <w:tcPr>
            <w:tcW w:w="657" w:type="pct"/>
          </w:tcPr>
          <w:p w14:paraId="03ADB428" w14:textId="50CC68F8" w:rsidR="00A5488D" w:rsidRPr="00BD19D8" w:rsidRDefault="003C22D1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29" w14:textId="1745D1D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2E" w14:textId="77777777" w:rsidTr="009A0BC6">
        <w:tc>
          <w:tcPr>
            <w:tcW w:w="3536" w:type="pct"/>
          </w:tcPr>
          <w:p w14:paraId="03ADB42B" w14:textId="1D22BABC" w:rsidR="002568C2" w:rsidRPr="00BD19D8" w:rsidRDefault="002568C2" w:rsidP="002D6376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4b</w:t>
            </w:r>
            <w:r w:rsidR="008F1A59" w:rsidRPr="00BD19D8">
              <w:rPr>
                <w:rFonts w:ascii="Arial" w:hAnsi="Arial" w:cs="Arial"/>
              </w:rPr>
              <w:t>1</w:t>
            </w:r>
            <w:r w:rsidRPr="00BD19D8">
              <w:rPr>
                <w:rFonts w:ascii="Arial" w:hAnsi="Arial" w:cs="Arial"/>
              </w:rPr>
              <w:t xml:space="preserve"> </w:t>
            </w:r>
            <w:r w:rsidR="007B5E0D" w:rsidRPr="00BD19D8">
              <w:rPr>
                <w:rFonts w:ascii="Arial" w:hAnsi="Arial" w:cs="Arial"/>
              </w:rPr>
              <w:tab/>
            </w:r>
            <w:r w:rsidR="002D6376" w:rsidRPr="00BD19D8">
              <w:rPr>
                <w:rFonts w:ascii="Arial" w:hAnsi="Arial" w:cs="Arial"/>
              </w:rPr>
              <w:t>Has the NCP information been given?</w:t>
            </w:r>
          </w:p>
        </w:tc>
        <w:tc>
          <w:tcPr>
            <w:tcW w:w="657" w:type="pct"/>
          </w:tcPr>
          <w:p w14:paraId="03ADB42C" w14:textId="4CE3D659" w:rsidR="00A5488D" w:rsidRPr="00BD19D8" w:rsidRDefault="002568C2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2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32" w14:textId="77777777" w:rsidTr="009A0BC6">
        <w:tc>
          <w:tcPr>
            <w:tcW w:w="3536" w:type="pct"/>
          </w:tcPr>
          <w:p w14:paraId="03ADB42F" w14:textId="77777777" w:rsidR="00A5488D" w:rsidRPr="00BD19D8" w:rsidRDefault="002568C2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4c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Is the risk banding correct?</w:t>
            </w:r>
          </w:p>
        </w:tc>
        <w:tc>
          <w:tcPr>
            <w:tcW w:w="657" w:type="pct"/>
          </w:tcPr>
          <w:p w14:paraId="03ADB430" w14:textId="5BA2EF85" w:rsidR="00A5488D" w:rsidRPr="00BD19D8" w:rsidRDefault="002568C2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3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36" w14:textId="77777777" w:rsidTr="009A0BC6">
        <w:tc>
          <w:tcPr>
            <w:tcW w:w="3536" w:type="pct"/>
          </w:tcPr>
          <w:p w14:paraId="03ADB433" w14:textId="6C62E472" w:rsidR="00A5488D" w:rsidRPr="00BD19D8" w:rsidRDefault="002568C2" w:rsidP="00F235C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4d/4e </w:t>
            </w:r>
            <w:r w:rsidR="007B5E0D" w:rsidRPr="00BD19D8">
              <w:rPr>
                <w:rFonts w:ascii="Arial" w:hAnsi="Arial" w:cs="Arial"/>
              </w:rPr>
              <w:tab/>
              <w:t>D</w:t>
            </w:r>
            <w:r w:rsidRPr="00BD19D8">
              <w:rPr>
                <w:rFonts w:ascii="Arial" w:hAnsi="Arial" w:cs="Arial"/>
              </w:rPr>
              <w:t xml:space="preserve">oes the </w:t>
            </w:r>
            <w:r w:rsidR="00F235C9" w:rsidRPr="00BD19D8">
              <w:rPr>
                <w:rFonts w:ascii="Arial" w:hAnsi="Arial" w:cs="Arial"/>
              </w:rPr>
              <w:t>operator</w:t>
            </w:r>
            <w:r w:rsidRPr="00BD19D8">
              <w:rPr>
                <w:rFonts w:ascii="Arial" w:hAnsi="Arial" w:cs="Arial"/>
              </w:rPr>
              <w:t xml:space="preserve"> need to provide a risk assessment?</w:t>
            </w:r>
          </w:p>
        </w:tc>
        <w:tc>
          <w:tcPr>
            <w:tcW w:w="657" w:type="pct"/>
          </w:tcPr>
          <w:p w14:paraId="03ADB434" w14:textId="09AA489D" w:rsidR="00A5488D" w:rsidRPr="00BD19D8" w:rsidRDefault="003C22D1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N</w:t>
            </w:r>
          </w:p>
        </w:tc>
        <w:tc>
          <w:tcPr>
            <w:tcW w:w="807" w:type="pct"/>
          </w:tcPr>
          <w:p w14:paraId="03ADB43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3A" w14:textId="77777777" w:rsidTr="009A0BC6">
        <w:tc>
          <w:tcPr>
            <w:tcW w:w="3536" w:type="pct"/>
          </w:tcPr>
          <w:p w14:paraId="03ADB437" w14:textId="77777777" w:rsidR="00A5488D" w:rsidRPr="00BD19D8" w:rsidRDefault="002568C2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4f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Has all of </w:t>
            </w:r>
            <w:r w:rsidRPr="00BD19D8">
              <w:rPr>
                <w:rFonts w:ascii="Arial" w:hAnsi="Arial" w:cs="Arial"/>
                <w:i/>
              </w:rPr>
              <w:t>Table 2- waste types</w:t>
            </w:r>
            <w:r w:rsidRPr="00BD19D8">
              <w:rPr>
                <w:rFonts w:ascii="Arial" w:hAnsi="Arial" w:cs="Arial"/>
              </w:rPr>
              <w:t xml:space="preserve"> been completed?</w:t>
            </w:r>
          </w:p>
        </w:tc>
        <w:tc>
          <w:tcPr>
            <w:tcW w:w="657" w:type="pct"/>
          </w:tcPr>
          <w:p w14:paraId="03ADB438" w14:textId="761828A7" w:rsidR="00A5488D" w:rsidRPr="00BD19D8" w:rsidRDefault="002568C2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03ADB439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3E" w14:textId="77777777" w:rsidTr="009A0BC6">
        <w:tc>
          <w:tcPr>
            <w:tcW w:w="3536" w:type="pct"/>
          </w:tcPr>
          <w:p w14:paraId="03ADB43B" w14:textId="68F10725" w:rsidR="00A5488D" w:rsidRPr="00BD19D8" w:rsidRDefault="002568C2" w:rsidP="00AC261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4f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Are the wastes listed in the deployment specifically </w:t>
            </w:r>
            <w:r w:rsidR="0056799C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listed in</w:t>
            </w:r>
            <w:r w:rsidR="0056799C" w:rsidRPr="00BD19D8">
              <w:rPr>
                <w:rFonts w:ascii="Arial" w:hAnsi="Arial" w:cs="Arial"/>
              </w:rPr>
              <w:t xml:space="preserve"> </w:t>
            </w:r>
            <w:r w:rsidRPr="00BD19D8">
              <w:rPr>
                <w:rFonts w:ascii="Arial" w:hAnsi="Arial" w:cs="Arial"/>
              </w:rPr>
              <w:t xml:space="preserve">the </w:t>
            </w:r>
            <w:r w:rsid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permit?</w:t>
            </w:r>
            <w:r w:rsidR="00E858F4"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</w:tcPr>
          <w:p w14:paraId="03ADB43C" w14:textId="3B91EE77" w:rsidR="00A5488D" w:rsidRPr="00BD19D8" w:rsidRDefault="002568C2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03ADB43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42" w14:textId="77777777" w:rsidTr="009A0BC6">
        <w:tc>
          <w:tcPr>
            <w:tcW w:w="3536" w:type="pct"/>
          </w:tcPr>
          <w:p w14:paraId="03ADB43F" w14:textId="18970AC6" w:rsidR="002568C2" w:rsidRPr="00BD19D8" w:rsidRDefault="002568C2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4</w:t>
            </w:r>
            <w:r w:rsidR="0010776C" w:rsidRPr="00BD19D8">
              <w:rPr>
                <w:rFonts w:ascii="Arial" w:hAnsi="Arial" w:cs="Arial"/>
              </w:rPr>
              <w:t xml:space="preserve">g1 </w:t>
            </w:r>
            <w:r w:rsidR="007B5E0D" w:rsidRPr="00BD19D8">
              <w:rPr>
                <w:rFonts w:ascii="Arial" w:hAnsi="Arial" w:cs="Arial"/>
              </w:rPr>
              <w:tab/>
            </w:r>
            <w:r w:rsidR="0010776C" w:rsidRPr="00BD19D8">
              <w:rPr>
                <w:rFonts w:ascii="Arial" w:hAnsi="Arial" w:cs="Arial"/>
              </w:rPr>
              <w:t xml:space="preserve">Does the farm </w:t>
            </w:r>
            <w:r w:rsidR="00552484" w:rsidRPr="00BD19D8">
              <w:rPr>
                <w:rFonts w:ascii="Arial" w:hAnsi="Arial" w:cs="Arial"/>
              </w:rPr>
              <w:t xml:space="preserve">address </w:t>
            </w:r>
            <w:r w:rsidR="0010776C" w:rsidRPr="00BD19D8">
              <w:rPr>
                <w:rFonts w:ascii="Arial" w:hAnsi="Arial" w:cs="Arial"/>
              </w:rPr>
              <w:t>match the grid reference?</w:t>
            </w:r>
          </w:p>
        </w:tc>
        <w:tc>
          <w:tcPr>
            <w:tcW w:w="657" w:type="pct"/>
          </w:tcPr>
          <w:p w14:paraId="03ADB440" w14:textId="7EC5941B" w:rsidR="00A5488D" w:rsidRPr="00BD19D8" w:rsidRDefault="00BF158B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03ADB44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2568C2" w:rsidRPr="00BD19D8" w14:paraId="03ADB446" w14:textId="77777777" w:rsidTr="009A0BC6">
        <w:tc>
          <w:tcPr>
            <w:tcW w:w="3536" w:type="pct"/>
          </w:tcPr>
          <w:p w14:paraId="3226AF34" w14:textId="77777777" w:rsidR="002568C2" w:rsidRDefault="00CE35A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4g2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If it is agricultural land; has the holding number been given?</w:t>
            </w:r>
          </w:p>
          <w:p w14:paraId="03ADB443" w14:textId="008FD0FC" w:rsidR="008E5414" w:rsidRPr="00BD19D8" w:rsidRDefault="00A36AC8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FF33CC"/>
              </w:rPr>
              <w:t>Ve</w:t>
            </w:r>
            <w:r w:rsidR="00F40FB2">
              <w:rPr>
                <w:rFonts w:ascii="Arial" w:hAnsi="Arial" w:cs="Arial"/>
                <w:color w:val="FF33CC"/>
              </w:rPr>
              <w:t xml:space="preserve">rify on </w:t>
            </w:r>
            <w:proofErr w:type="spellStart"/>
            <w:r w:rsidR="008E5414">
              <w:rPr>
                <w:rFonts w:ascii="Arial" w:hAnsi="Arial" w:cs="Arial"/>
                <w:color w:val="FF33CC"/>
              </w:rPr>
              <w:t>MyMap</w:t>
            </w:r>
            <w:proofErr w:type="spellEnd"/>
            <w:r w:rsidR="008E5414">
              <w:rPr>
                <w:rFonts w:ascii="Arial" w:hAnsi="Arial" w:cs="Arial"/>
                <w:color w:val="FF33CC"/>
              </w:rPr>
              <w:t xml:space="preserve"> (normal)</w:t>
            </w:r>
            <w:r>
              <w:rPr>
                <w:rFonts w:ascii="Arial" w:hAnsi="Arial" w:cs="Arial"/>
                <w:color w:val="FF33CC"/>
              </w:rPr>
              <w:t>&gt;Resource Management Terrestrial &gt; LPIS/IACS Field Boundaries/Identify &gt;Attributes &gt;CRN1_CPH</w:t>
            </w:r>
          </w:p>
        </w:tc>
        <w:tc>
          <w:tcPr>
            <w:tcW w:w="657" w:type="pct"/>
          </w:tcPr>
          <w:p w14:paraId="03ADB444" w14:textId="6A43A9B6" w:rsidR="002568C2" w:rsidRPr="00BD19D8" w:rsidRDefault="00CE35A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45" w14:textId="198F4239" w:rsidR="002568C2" w:rsidRPr="00BD19D8" w:rsidRDefault="004D3CA0" w:rsidP="00591D3F">
            <w:pPr>
              <w:rPr>
                <w:rFonts w:ascii="Arial" w:hAnsi="Arial" w:cs="Arial"/>
                <w:color w:val="FF33CC"/>
              </w:rPr>
            </w:pPr>
            <w:r>
              <w:rPr>
                <w:rFonts w:ascii="Arial" w:hAnsi="Arial" w:cs="Arial"/>
                <w:color w:val="FF33CC"/>
              </w:rPr>
              <w:t>55/305/0041</w:t>
            </w:r>
          </w:p>
        </w:tc>
      </w:tr>
      <w:tr w:rsidR="002568C2" w:rsidRPr="00BD19D8" w14:paraId="03ADB44A" w14:textId="77777777" w:rsidTr="009A0BC6">
        <w:tc>
          <w:tcPr>
            <w:tcW w:w="3536" w:type="pct"/>
          </w:tcPr>
          <w:p w14:paraId="03ADB447" w14:textId="77777777" w:rsidR="002568C2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4h </w:t>
            </w:r>
            <w:r w:rsidRPr="00BD19D8">
              <w:rPr>
                <w:rFonts w:ascii="Arial" w:hAnsi="Arial" w:cs="Arial"/>
              </w:rPr>
              <w:tab/>
              <w:t>H</w:t>
            </w:r>
            <w:r w:rsidR="00CE35AD" w:rsidRPr="00BD19D8">
              <w:rPr>
                <w:rFonts w:ascii="Arial" w:hAnsi="Arial" w:cs="Arial"/>
              </w:rPr>
              <w:t xml:space="preserve">as all of </w:t>
            </w:r>
            <w:r w:rsidR="00CE35AD" w:rsidRPr="00BD19D8">
              <w:rPr>
                <w:rFonts w:ascii="Arial" w:hAnsi="Arial" w:cs="Arial"/>
                <w:i/>
              </w:rPr>
              <w:t>Table 3- parcels of land</w:t>
            </w:r>
            <w:r w:rsidR="00CE35AD" w:rsidRPr="00BD19D8">
              <w:rPr>
                <w:rFonts w:ascii="Arial" w:hAnsi="Arial" w:cs="Arial"/>
              </w:rPr>
              <w:t xml:space="preserve"> been completed?</w:t>
            </w:r>
          </w:p>
        </w:tc>
        <w:tc>
          <w:tcPr>
            <w:tcW w:w="657" w:type="pct"/>
          </w:tcPr>
          <w:p w14:paraId="03ADB448" w14:textId="619EF663" w:rsidR="002568C2" w:rsidRPr="00BD19D8" w:rsidRDefault="004D3CA0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49" w14:textId="77777777" w:rsidR="002568C2" w:rsidRPr="00BD19D8" w:rsidRDefault="002568C2" w:rsidP="00591D3F">
            <w:pPr>
              <w:rPr>
                <w:rFonts w:ascii="Arial" w:hAnsi="Arial" w:cs="Arial"/>
              </w:rPr>
            </w:pPr>
          </w:p>
        </w:tc>
      </w:tr>
      <w:tr w:rsidR="002568C2" w:rsidRPr="00BD19D8" w14:paraId="03ADB44E" w14:textId="77777777" w:rsidTr="009A0BC6">
        <w:tc>
          <w:tcPr>
            <w:tcW w:w="3536" w:type="pct"/>
          </w:tcPr>
          <w:p w14:paraId="03ADB44B" w14:textId="01AC0736" w:rsidR="002568C2" w:rsidRPr="00BD19D8" w:rsidRDefault="00CE35AD" w:rsidP="00552484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4h </w:t>
            </w:r>
            <w:r w:rsidR="007B5E0D" w:rsidRPr="00BD19D8">
              <w:rPr>
                <w:rFonts w:ascii="Arial" w:hAnsi="Arial" w:cs="Arial"/>
              </w:rPr>
              <w:tab/>
              <w:t>I</w:t>
            </w:r>
            <w:r w:rsidRPr="00BD19D8">
              <w:rPr>
                <w:rFonts w:ascii="Arial" w:hAnsi="Arial" w:cs="Arial"/>
              </w:rPr>
              <w:t>s the total area of land to be treated less tha</w:t>
            </w:r>
            <w:r w:rsidR="00552484" w:rsidRPr="00BD19D8">
              <w:rPr>
                <w:rFonts w:ascii="Arial" w:hAnsi="Arial" w:cs="Arial"/>
              </w:rPr>
              <w:t>n</w:t>
            </w:r>
            <w:r w:rsidRPr="00BD19D8">
              <w:rPr>
                <w:rFonts w:ascii="Arial" w:hAnsi="Arial" w:cs="Arial"/>
              </w:rPr>
              <w:t xml:space="preserve"> 50 ha</w:t>
            </w:r>
            <w:r w:rsidR="00AC261A" w:rsidRPr="00BD19D8">
              <w:rPr>
                <w:rFonts w:ascii="Arial" w:hAnsi="Arial" w:cs="Arial"/>
              </w:rPr>
              <w:t xml:space="preserve">, or 100 </w:t>
            </w:r>
            <w:r w:rsidR="00BD19D8">
              <w:rPr>
                <w:rFonts w:ascii="Arial" w:hAnsi="Arial" w:cs="Arial"/>
              </w:rPr>
              <w:tab/>
            </w:r>
            <w:r w:rsidR="00AC261A" w:rsidRPr="00BD19D8">
              <w:rPr>
                <w:rFonts w:ascii="Arial" w:hAnsi="Arial" w:cs="Arial"/>
              </w:rPr>
              <w:t>hectares for a single continuously managed area of land</w:t>
            </w:r>
            <w:r w:rsidRPr="00BD19D8">
              <w:rPr>
                <w:rFonts w:ascii="Arial" w:hAnsi="Arial" w:cs="Arial"/>
              </w:rPr>
              <w:t>?</w:t>
            </w:r>
          </w:p>
        </w:tc>
        <w:tc>
          <w:tcPr>
            <w:tcW w:w="657" w:type="pct"/>
          </w:tcPr>
          <w:p w14:paraId="03ADB44C" w14:textId="2A5F12AD" w:rsidR="002568C2" w:rsidRPr="00BD19D8" w:rsidRDefault="00CE35A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 </w:t>
            </w:r>
          </w:p>
        </w:tc>
        <w:tc>
          <w:tcPr>
            <w:tcW w:w="807" w:type="pct"/>
          </w:tcPr>
          <w:p w14:paraId="03ADB44D" w14:textId="2DCC3487" w:rsidR="002568C2" w:rsidRPr="00BD19D8" w:rsidRDefault="004D3CA0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FF33CC"/>
              </w:rPr>
              <w:t>46.5</w:t>
            </w:r>
            <w:r w:rsidR="00D3244D" w:rsidRPr="00BD19D8">
              <w:rPr>
                <w:rFonts w:ascii="Arial" w:hAnsi="Arial" w:cs="Arial"/>
                <w:color w:val="FF33CC"/>
              </w:rPr>
              <w:t xml:space="preserve"> ha</w:t>
            </w:r>
          </w:p>
        </w:tc>
      </w:tr>
      <w:tr w:rsidR="00A5488D" w:rsidRPr="00BD19D8" w14:paraId="03ADB452" w14:textId="77777777" w:rsidTr="009A0BC6">
        <w:tc>
          <w:tcPr>
            <w:tcW w:w="3536" w:type="pct"/>
          </w:tcPr>
          <w:p w14:paraId="03ADB44F" w14:textId="3F9D6441" w:rsidR="00A5488D" w:rsidRPr="00BD19D8" w:rsidRDefault="00CE35A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4g/4h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Is the land to be treated within a 10 miles radius of the main</w:t>
            </w:r>
            <w:r w:rsidR="0056799C" w:rsidRPr="00BD19D8">
              <w:rPr>
                <w:rFonts w:ascii="Arial" w:hAnsi="Arial" w:cs="Arial"/>
              </w:rPr>
              <w:t xml:space="preserve"> </w:t>
            </w:r>
            <w:r w:rsid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address?</w:t>
            </w:r>
          </w:p>
        </w:tc>
        <w:tc>
          <w:tcPr>
            <w:tcW w:w="657" w:type="pct"/>
          </w:tcPr>
          <w:p w14:paraId="03ADB450" w14:textId="1C5C411B" w:rsidR="00A5488D" w:rsidRPr="00BD19D8" w:rsidRDefault="00CE35A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5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56" w14:textId="77777777" w:rsidTr="009A0BC6">
        <w:tc>
          <w:tcPr>
            <w:tcW w:w="3536" w:type="pct"/>
          </w:tcPr>
          <w:p w14:paraId="03ADB453" w14:textId="77777777" w:rsidR="00A5488D" w:rsidRPr="00BD19D8" w:rsidRDefault="00CE35A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4i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Has consent been given to carry out the activity?</w:t>
            </w:r>
          </w:p>
        </w:tc>
        <w:tc>
          <w:tcPr>
            <w:tcW w:w="657" w:type="pct"/>
          </w:tcPr>
          <w:p w14:paraId="03ADB454" w14:textId="009B9E72" w:rsidR="00A5488D" w:rsidRPr="00BD19D8" w:rsidRDefault="001D129E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5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5A" w14:textId="77777777" w:rsidTr="009A0BC6">
        <w:tc>
          <w:tcPr>
            <w:tcW w:w="3536" w:type="pct"/>
          </w:tcPr>
          <w:p w14:paraId="03ADB457" w14:textId="126EDF31" w:rsidR="00A5488D" w:rsidRPr="00BD19D8" w:rsidRDefault="007B5E0D" w:rsidP="00AF6C30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4k </w:t>
            </w:r>
            <w:r w:rsidRPr="00BD19D8">
              <w:rPr>
                <w:rFonts w:ascii="Arial" w:hAnsi="Arial" w:cs="Arial"/>
              </w:rPr>
              <w:tab/>
              <w:t xml:space="preserve">Has all of </w:t>
            </w:r>
            <w:r w:rsidRPr="00BD19D8">
              <w:rPr>
                <w:rFonts w:ascii="Arial" w:hAnsi="Arial" w:cs="Arial"/>
                <w:i/>
              </w:rPr>
              <w:t xml:space="preserve">Table 4- previous land </w:t>
            </w:r>
            <w:r w:rsidR="00AF6C30" w:rsidRPr="00BD19D8">
              <w:rPr>
                <w:rFonts w:ascii="Arial" w:hAnsi="Arial" w:cs="Arial"/>
                <w:i/>
              </w:rPr>
              <w:t>treatment</w:t>
            </w:r>
            <w:r w:rsidRPr="00BD19D8">
              <w:rPr>
                <w:rFonts w:ascii="Arial" w:hAnsi="Arial" w:cs="Arial"/>
              </w:rPr>
              <w:t xml:space="preserve"> been completed?</w:t>
            </w:r>
          </w:p>
        </w:tc>
        <w:tc>
          <w:tcPr>
            <w:tcW w:w="657" w:type="pct"/>
          </w:tcPr>
          <w:p w14:paraId="03ADB458" w14:textId="01BC842D" w:rsidR="00A5488D" w:rsidRPr="00BD19D8" w:rsidRDefault="007B5E0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59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5E" w14:textId="77777777" w:rsidTr="009A0BC6">
        <w:tc>
          <w:tcPr>
            <w:tcW w:w="3536" w:type="pct"/>
          </w:tcPr>
          <w:p w14:paraId="03ADB45B" w14:textId="42752488" w:rsidR="00A5488D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4l </w:t>
            </w:r>
            <w:r w:rsidRPr="00BD19D8">
              <w:rPr>
                <w:rFonts w:ascii="Arial" w:hAnsi="Arial" w:cs="Arial"/>
              </w:rPr>
              <w:tab/>
              <w:t xml:space="preserve">Has all of </w:t>
            </w:r>
            <w:r w:rsidRPr="00BD19D8">
              <w:rPr>
                <w:rFonts w:ascii="Arial" w:hAnsi="Arial" w:cs="Arial"/>
                <w:i/>
              </w:rPr>
              <w:t>Table 5- waste storage details</w:t>
            </w:r>
            <w:r w:rsidRPr="00BD19D8">
              <w:rPr>
                <w:rFonts w:ascii="Arial" w:hAnsi="Arial" w:cs="Arial"/>
              </w:rPr>
              <w:t xml:space="preserve"> been completed?</w:t>
            </w:r>
          </w:p>
        </w:tc>
        <w:tc>
          <w:tcPr>
            <w:tcW w:w="657" w:type="pct"/>
          </w:tcPr>
          <w:p w14:paraId="03ADB45C" w14:textId="3E9EEFC2" w:rsidR="00A5488D" w:rsidRPr="00BD19D8" w:rsidRDefault="007B5E0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5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C261A" w:rsidRPr="00BD19D8" w14:paraId="062336F8" w14:textId="77777777" w:rsidTr="009A0BC6">
        <w:tc>
          <w:tcPr>
            <w:tcW w:w="3536" w:type="pct"/>
          </w:tcPr>
          <w:p w14:paraId="159EC8CF" w14:textId="0ED1220F" w:rsidR="00AC261A" w:rsidRPr="00BD19D8" w:rsidRDefault="00AC261A" w:rsidP="00AC261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lastRenderedPageBreak/>
              <w:t>4l</w:t>
            </w:r>
            <w:r w:rsidRPr="00BD19D8">
              <w:rPr>
                <w:rFonts w:ascii="Arial" w:hAnsi="Arial" w:cs="Arial"/>
              </w:rPr>
              <w:tab/>
              <w:t>Is the storage total no more than 1250 tonnes shall be non-</w:t>
            </w:r>
            <w:r w:rsid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stackable waste, and no more than 3000 tonnes of </w:t>
            </w:r>
            <w:r w:rsidRPr="00BD19D8">
              <w:rPr>
                <w:rFonts w:ascii="Arial" w:hAnsi="Arial" w:cs="Arial"/>
              </w:rPr>
              <w:tab/>
              <w:t xml:space="preserve">all other </w:t>
            </w:r>
            <w:r w:rsid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wastes? </w:t>
            </w:r>
          </w:p>
        </w:tc>
        <w:tc>
          <w:tcPr>
            <w:tcW w:w="657" w:type="pct"/>
          </w:tcPr>
          <w:p w14:paraId="078A7044" w14:textId="1BE64B42" w:rsidR="00AC261A" w:rsidRPr="00BD19D8" w:rsidRDefault="00AC261A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6501839E" w14:textId="77777777" w:rsidR="00AC261A" w:rsidRPr="00BD19D8" w:rsidRDefault="00AC261A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62" w14:textId="77777777" w:rsidTr="009A0BC6">
        <w:tc>
          <w:tcPr>
            <w:tcW w:w="3536" w:type="pct"/>
          </w:tcPr>
          <w:p w14:paraId="03ADB45F" w14:textId="77777777" w:rsidR="00A5488D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6b/6c </w:t>
            </w:r>
            <w:r w:rsidRPr="00BD19D8">
              <w:rPr>
                <w:rFonts w:ascii="Arial" w:hAnsi="Arial" w:cs="Arial"/>
              </w:rPr>
              <w:tab/>
              <w:t>Have both Table 6 and Table 7 been completed?</w:t>
            </w:r>
          </w:p>
        </w:tc>
        <w:tc>
          <w:tcPr>
            <w:tcW w:w="657" w:type="pct"/>
          </w:tcPr>
          <w:p w14:paraId="03ADB460" w14:textId="6CE1D0C1" w:rsidR="00A5488D" w:rsidRPr="00BD19D8" w:rsidRDefault="007B5E0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 </w:t>
            </w:r>
          </w:p>
        </w:tc>
        <w:tc>
          <w:tcPr>
            <w:tcW w:w="807" w:type="pct"/>
          </w:tcPr>
          <w:p w14:paraId="03ADB46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66" w14:textId="77777777" w:rsidTr="009A0BC6">
        <w:tc>
          <w:tcPr>
            <w:tcW w:w="3536" w:type="pct"/>
          </w:tcPr>
          <w:p w14:paraId="03ADB463" w14:textId="77777777" w:rsidR="00A5488D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8</w:t>
            </w:r>
            <w:r w:rsidRPr="00BD19D8">
              <w:rPr>
                <w:rFonts w:ascii="Arial" w:hAnsi="Arial" w:cs="Arial"/>
              </w:rPr>
              <w:tab/>
              <w:t>Has confidentially been claimed?</w:t>
            </w:r>
          </w:p>
        </w:tc>
        <w:tc>
          <w:tcPr>
            <w:tcW w:w="657" w:type="pct"/>
          </w:tcPr>
          <w:p w14:paraId="03ADB464" w14:textId="2E127BA5" w:rsidR="00A5488D" w:rsidRPr="00BD19D8" w:rsidRDefault="007B5E0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6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6A" w14:textId="77777777" w:rsidTr="009A0BC6">
        <w:tc>
          <w:tcPr>
            <w:tcW w:w="3536" w:type="pct"/>
          </w:tcPr>
          <w:p w14:paraId="03ADB467" w14:textId="77777777" w:rsidR="00A5488D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8</w:t>
            </w:r>
            <w:r w:rsidRPr="00BD19D8">
              <w:rPr>
                <w:rFonts w:ascii="Arial" w:hAnsi="Arial" w:cs="Arial"/>
              </w:rPr>
              <w:tab/>
              <w:t>Has national security been claimed?</w:t>
            </w:r>
          </w:p>
        </w:tc>
        <w:tc>
          <w:tcPr>
            <w:tcW w:w="657" w:type="pct"/>
          </w:tcPr>
          <w:p w14:paraId="03ADB468" w14:textId="161E226A" w:rsidR="00A5488D" w:rsidRPr="00BD19D8" w:rsidRDefault="007B5E0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69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6E" w14:textId="77777777" w:rsidTr="009A0BC6">
        <w:tc>
          <w:tcPr>
            <w:tcW w:w="3536" w:type="pct"/>
          </w:tcPr>
          <w:p w14:paraId="03ADB46B" w14:textId="6D43B10E" w:rsidR="00A5488D" w:rsidRPr="00BD19D8" w:rsidRDefault="007B5E0D" w:rsidP="00F235C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9a</w:t>
            </w:r>
            <w:r w:rsidRPr="00BD19D8">
              <w:rPr>
                <w:rFonts w:ascii="Arial" w:hAnsi="Arial" w:cs="Arial"/>
              </w:rPr>
              <w:tab/>
            </w:r>
            <w:r w:rsidR="00D553C1" w:rsidRPr="00BD19D8">
              <w:rPr>
                <w:rFonts w:ascii="Arial" w:hAnsi="Arial" w:cs="Arial"/>
              </w:rPr>
              <w:t xml:space="preserve">If signing on behalf of a relevant person, has </w:t>
            </w:r>
            <w:r w:rsidR="00F235C9" w:rsidRPr="00BD19D8">
              <w:rPr>
                <w:rFonts w:ascii="Arial" w:hAnsi="Arial" w:cs="Arial"/>
              </w:rPr>
              <w:t>written</w:t>
            </w:r>
            <w:r w:rsidR="00D553C1" w:rsidRPr="00BD19D8">
              <w:rPr>
                <w:rFonts w:ascii="Arial" w:hAnsi="Arial" w:cs="Arial"/>
              </w:rPr>
              <w:t xml:space="preserve"> </w:t>
            </w:r>
            <w:r w:rsidR="00D553C1" w:rsidRPr="00BD19D8">
              <w:rPr>
                <w:rFonts w:ascii="Arial" w:hAnsi="Arial" w:cs="Arial"/>
              </w:rPr>
              <w:tab/>
            </w:r>
            <w:r w:rsidR="00F235C9" w:rsidRPr="00BD19D8">
              <w:rPr>
                <w:rFonts w:ascii="Arial" w:hAnsi="Arial" w:cs="Arial"/>
              </w:rPr>
              <w:t>confirmation</w:t>
            </w:r>
            <w:r w:rsidR="00D553C1" w:rsidRPr="00BD19D8">
              <w:rPr>
                <w:rFonts w:ascii="Arial" w:hAnsi="Arial" w:cs="Arial"/>
              </w:rPr>
              <w:t xml:space="preserve"> from a relevant </w:t>
            </w:r>
            <w:r w:rsidR="00F235C9" w:rsidRPr="00BD19D8">
              <w:rPr>
                <w:rFonts w:ascii="Arial" w:hAnsi="Arial" w:cs="Arial"/>
              </w:rPr>
              <w:t>person</w:t>
            </w:r>
            <w:r w:rsidR="00D553C1" w:rsidRPr="00BD19D8">
              <w:rPr>
                <w:rFonts w:ascii="Arial" w:hAnsi="Arial" w:cs="Arial"/>
              </w:rPr>
              <w:t xml:space="preserve"> been given?</w:t>
            </w:r>
          </w:p>
        </w:tc>
        <w:tc>
          <w:tcPr>
            <w:tcW w:w="657" w:type="pct"/>
          </w:tcPr>
          <w:p w14:paraId="03ADB46C" w14:textId="0FC9C095" w:rsidR="00A5488D" w:rsidRPr="00BD19D8" w:rsidRDefault="00D553C1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6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72" w14:textId="77777777" w:rsidTr="009A0BC6">
        <w:tc>
          <w:tcPr>
            <w:tcW w:w="3536" w:type="pct"/>
          </w:tcPr>
          <w:p w14:paraId="03ADB46F" w14:textId="255C8A3D" w:rsidR="00A5488D" w:rsidRPr="00BD19D8" w:rsidRDefault="007B5E0D" w:rsidP="00552484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9b</w:t>
            </w:r>
            <w:r w:rsidR="00D553C1" w:rsidRPr="00BD19D8">
              <w:rPr>
                <w:rFonts w:ascii="Arial" w:hAnsi="Arial" w:cs="Arial"/>
              </w:rPr>
              <w:tab/>
              <w:t xml:space="preserve">Has the operator </w:t>
            </w:r>
            <w:r w:rsidR="00552484" w:rsidRPr="00BD19D8">
              <w:rPr>
                <w:rFonts w:ascii="Arial" w:hAnsi="Arial" w:cs="Arial"/>
              </w:rPr>
              <w:t>confirmed</w:t>
            </w:r>
            <w:r w:rsidR="00D553C1" w:rsidRPr="00BD19D8">
              <w:rPr>
                <w:rFonts w:ascii="Arial" w:hAnsi="Arial" w:cs="Arial"/>
              </w:rPr>
              <w:t xml:space="preserve"> they will comply with the </w:t>
            </w:r>
            <w:r w:rsidR="00D553C1" w:rsidRPr="00BD19D8">
              <w:rPr>
                <w:rFonts w:ascii="Arial" w:hAnsi="Arial" w:cs="Arial"/>
              </w:rPr>
              <w:tab/>
              <w:t>conditions of the rule set?</w:t>
            </w:r>
          </w:p>
        </w:tc>
        <w:tc>
          <w:tcPr>
            <w:tcW w:w="657" w:type="pct"/>
          </w:tcPr>
          <w:p w14:paraId="03ADB470" w14:textId="7DC0257B" w:rsidR="00A5488D" w:rsidRPr="00BD19D8" w:rsidRDefault="00D553C1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7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76" w14:textId="77777777" w:rsidTr="009A0BC6">
        <w:tc>
          <w:tcPr>
            <w:tcW w:w="3536" w:type="pct"/>
          </w:tcPr>
          <w:p w14:paraId="03ADB473" w14:textId="081458B1" w:rsidR="00A5488D" w:rsidRPr="00BD19D8" w:rsidRDefault="007B5E0D" w:rsidP="00F235C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9c</w:t>
            </w:r>
            <w:r w:rsidR="00D553C1" w:rsidRPr="00BD19D8">
              <w:rPr>
                <w:rFonts w:ascii="Arial" w:hAnsi="Arial" w:cs="Arial"/>
              </w:rPr>
              <w:tab/>
              <w:t>Has a relevant person or approved person (</w:t>
            </w:r>
            <w:r w:rsidR="006C53E9" w:rsidRPr="00BD19D8">
              <w:rPr>
                <w:rFonts w:ascii="Arial" w:hAnsi="Arial" w:cs="Arial"/>
              </w:rPr>
              <w:t>Qu</w:t>
            </w:r>
            <w:r w:rsidR="00D553C1" w:rsidRPr="00BD19D8">
              <w:rPr>
                <w:rFonts w:ascii="Arial" w:hAnsi="Arial" w:cs="Arial"/>
              </w:rPr>
              <w:t xml:space="preserve"> 9a) </w:t>
            </w:r>
            <w:r w:rsidR="0056799C" w:rsidRPr="00BD19D8">
              <w:rPr>
                <w:rFonts w:ascii="Arial" w:hAnsi="Arial" w:cs="Arial"/>
              </w:rPr>
              <w:tab/>
            </w:r>
            <w:r w:rsidR="00D553C1" w:rsidRPr="00BD19D8">
              <w:rPr>
                <w:rFonts w:ascii="Arial" w:hAnsi="Arial" w:cs="Arial"/>
              </w:rPr>
              <w:t xml:space="preserve">signed </w:t>
            </w:r>
            <w:r w:rsidR="00D553C1" w:rsidRPr="00BD19D8">
              <w:rPr>
                <w:rFonts w:ascii="Arial" w:hAnsi="Arial" w:cs="Arial"/>
              </w:rPr>
              <w:tab/>
              <w:t xml:space="preserve">the </w:t>
            </w:r>
            <w:r w:rsidR="00BD19D8">
              <w:rPr>
                <w:rFonts w:ascii="Arial" w:hAnsi="Arial" w:cs="Arial"/>
              </w:rPr>
              <w:tab/>
            </w:r>
            <w:r w:rsidR="00F235C9" w:rsidRPr="00BD19D8">
              <w:rPr>
                <w:rFonts w:ascii="Arial" w:hAnsi="Arial" w:cs="Arial"/>
              </w:rPr>
              <w:t>declaration</w:t>
            </w:r>
            <w:r w:rsidR="00D553C1" w:rsidRPr="00BD19D8">
              <w:rPr>
                <w:rFonts w:ascii="Arial" w:hAnsi="Arial" w:cs="Arial"/>
              </w:rPr>
              <w:t>?</w:t>
            </w:r>
          </w:p>
        </w:tc>
        <w:tc>
          <w:tcPr>
            <w:tcW w:w="657" w:type="pct"/>
          </w:tcPr>
          <w:p w14:paraId="03ADB474" w14:textId="4F6ACCB4" w:rsidR="00A5488D" w:rsidRPr="00BD19D8" w:rsidRDefault="00D553C1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75" w14:textId="0145CCC6" w:rsidR="00A5488D" w:rsidRPr="00BD19D8" w:rsidRDefault="00095950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Sign in proxy by the consultant, </w:t>
            </w:r>
            <w:r w:rsidR="002E59AE">
              <w:rPr>
                <w:rFonts w:ascii="Arial" w:hAnsi="Arial" w:cs="Arial"/>
              </w:rPr>
              <w:t xml:space="preserve">David Powell, written permission from the permit holder is stored on the DMS </w:t>
            </w:r>
          </w:p>
        </w:tc>
      </w:tr>
    </w:tbl>
    <w:p w14:paraId="2B5A56B0" w14:textId="77777777" w:rsidR="00591D3F" w:rsidRPr="00BD19D8" w:rsidRDefault="00591D3F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D50F58" w:rsidRPr="00BD19D8" w14:paraId="03ADB478" w14:textId="77777777" w:rsidTr="00D50F58">
        <w:tc>
          <w:tcPr>
            <w:tcW w:w="3536" w:type="pct"/>
            <w:shd w:val="clear" w:color="auto" w:fill="D9E2F3" w:themeFill="accent5" w:themeFillTint="33"/>
          </w:tcPr>
          <w:p w14:paraId="17C56902" w14:textId="77777777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 xml:space="preserve">Location 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B5A3324" w14:textId="7138AB64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77" w14:textId="26141ADC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A5488D" w:rsidRPr="00BD19D8" w14:paraId="03ADB47C" w14:textId="77777777" w:rsidTr="009A0BC6">
        <w:tc>
          <w:tcPr>
            <w:tcW w:w="3536" w:type="pct"/>
          </w:tcPr>
          <w:p w14:paraId="03ADB479" w14:textId="4DECC084" w:rsidR="00A5488D" w:rsidRPr="00BD19D8" w:rsidRDefault="00C468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Do the grid references match the site plan?</w:t>
            </w:r>
          </w:p>
        </w:tc>
        <w:tc>
          <w:tcPr>
            <w:tcW w:w="657" w:type="pct"/>
          </w:tcPr>
          <w:p w14:paraId="03ADB47A" w14:textId="4F3BFA52" w:rsidR="00A5488D" w:rsidRPr="00BD19D8" w:rsidRDefault="00C468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2E74B5" w:themeColor="accent1" w:themeShade="BF"/>
              </w:rPr>
              <w:t xml:space="preserve">Y </w:t>
            </w:r>
          </w:p>
        </w:tc>
        <w:tc>
          <w:tcPr>
            <w:tcW w:w="807" w:type="pct"/>
          </w:tcPr>
          <w:p w14:paraId="03ADB47B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80" w14:textId="77777777" w:rsidTr="009A0BC6">
        <w:tc>
          <w:tcPr>
            <w:tcW w:w="3536" w:type="pct"/>
            <w:tcBorders>
              <w:bottom w:val="single" w:sz="4" w:space="0" w:color="auto"/>
            </w:tcBorders>
          </w:tcPr>
          <w:p w14:paraId="03ADB47D" w14:textId="26870CCB" w:rsidR="00A5488D" w:rsidRPr="00BD19D8" w:rsidRDefault="00C468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there is storage; do the grid references match the site plan?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03ADB47E" w14:textId="2BC070C8" w:rsidR="00A5488D" w:rsidRPr="00BD19D8" w:rsidRDefault="00C468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03ADB47F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9A0BC6" w:rsidRPr="00BD19D8" w14:paraId="03ADB484" w14:textId="77777777" w:rsidTr="009A0BC6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03ADB483" w14:textId="47156DB1" w:rsidR="009A0BC6" w:rsidRPr="00BD19D8" w:rsidRDefault="009A0BC6" w:rsidP="00C922D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Does the map include all of the following from </w:t>
            </w:r>
            <w:hyperlink r:id="rId16" w:history="1">
              <w:r w:rsidR="005B476C" w:rsidRPr="00BD19D8">
                <w:rPr>
                  <w:rStyle w:val="Hyperlink"/>
                  <w:rFonts w:ascii="Arial" w:hAnsi="Arial" w:cs="Arial"/>
                </w:rPr>
                <w:t>TGN 8.01</w:t>
              </w:r>
            </w:hyperlink>
            <w:r w:rsidR="009C3D3C" w:rsidRPr="00BD19D8">
              <w:rPr>
                <w:rStyle w:val="Hyperlink"/>
                <w:rFonts w:ascii="Arial" w:hAnsi="Arial" w:cs="Arial"/>
              </w:rPr>
              <w:t>, box 3.1</w:t>
            </w:r>
            <w:r w:rsidR="00C922D9" w:rsidRPr="00BD19D8">
              <w:rPr>
                <w:rFonts w:ascii="Arial" w:hAnsi="Arial" w:cs="Arial"/>
              </w:rPr>
              <w:t xml:space="preserve"> in relation to both storage and spreading: </w:t>
            </w:r>
          </w:p>
        </w:tc>
      </w:tr>
      <w:tr w:rsidR="00C468A5" w:rsidRPr="00BD19D8" w14:paraId="5FB61BB6" w14:textId="77777777" w:rsidTr="009A0BC6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4B7179" w14:textId="6A138506" w:rsidR="00C468A5" w:rsidRPr="00BD19D8" w:rsidRDefault="00C468A5" w:rsidP="00591D3F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location of all storage sites for the waste to be spread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CE4C1" w14:textId="2113430E" w:rsidR="00C468A5" w:rsidRPr="00BD19D8" w:rsidRDefault="00C468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4F0A9FD" w14:textId="2B114CAA" w:rsidR="00C468A5" w:rsidRPr="00BD19D8" w:rsidRDefault="00C468A5" w:rsidP="00591D3F">
            <w:pPr>
              <w:rPr>
                <w:rFonts w:ascii="Arial" w:hAnsi="Arial" w:cs="Arial"/>
              </w:rPr>
            </w:pPr>
          </w:p>
        </w:tc>
      </w:tr>
      <w:tr w:rsidR="009A0BC6" w:rsidRPr="00BD19D8" w14:paraId="12F7E48C" w14:textId="77777777" w:rsidTr="009A0BC6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156C749" w14:textId="77777777" w:rsidR="009A0BC6" w:rsidRPr="00BD19D8" w:rsidRDefault="009A0BC6" w:rsidP="00591D3F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the location of any public rights of way </w:t>
            </w:r>
          </w:p>
          <w:p w14:paraId="6072371C" w14:textId="7927DCEF" w:rsidR="000D0D5A" w:rsidRPr="00BD19D8" w:rsidRDefault="000D0D5A" w:rsidP="00D3244D">
            <w:pPr>
              <w:pStyle w:val="Default"/>
              <w:ind w:left="360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(layer on </w:t>
            </w:r>
            <w:proofErr w:type="spellStart"/>
            <w:r w:rsidRPr="00BD19D8">
              <w:rPr>
                <w:sz w:val="22"/>
                <w:szCs w:val="22"/>
              </w:rPr>
              <w:t>MyMap</w:t>
            </w:r>
            <w:proofErr w:type="spellEnd"/>
            <w:r w:rsidRPr="00BD19D8">
              <w:rPr>
                <w:sz w:val="22"/>
                <w:szCs w:val="22"/>
              </w:rPr>
              <w:t xml:space="preserve">, not </w:t>
            </w:r>
            <w:proofErr w:type="spellStart"/>
            <w:r w:rsidRPr="00BD19D8">
              <w:rPr>
                <w:sz w:val="22"/>
                <w:szCs w:val="22"/>
              </w:rPr>
              <w:t>MyMap</w:t>
            </w:r>
            <w:proofErr w:type="spellEnd"/>
            <w:r w:rsidRPr="00BD19D8">
              <w:rPr>
                <w:sz w:val="22"/>
                <w:szCs w:val="22"/>
              </w:rPr>
              <w:t xml:space="preserve"> for Perm)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8B92702" w14:textId="63E1091B" w:rsidR="009A0BC6" w:rsidRPr="00BD19D8" w:rsidRDefault="00CD34E2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121A388B" w14:textId="6BB5DB81" w:rsidR="009A0BC6" w:rsidRPr="00BD19D8" w:rsidRDefault="009A0BC6" w:rsidP="00591D3F">
            <w:pPr>
              <w:rPr>
                <w:rFonts w:ascii="Arial" w:hAnsi="Arial" w:cs="Arial"/>
              </w:rPr>
            </w:pPr>
          </w:p>
        </w:tc>
      </w:tr>
      <w:tr w:rsidR="00C922D9" w:rsidRPr="00BD19D8" w14:paraId="41B3AC25" w14:textId="77777777" w:rsidTr="009A0BC6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60EC99" w14:textId="2F65C03F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groundwater source protection zones </w:t>
            </w:r>
          </w:p>
          <w:p w14:paraId="1037336A" w14:textId="5A615F14" w:rsidR="00C922D9" w:rsidRPr="00BD19D8" w:rsidRDefault="00C922D9" w:rsidP="00C922D9">
            <w:pPr>
              <w:pStyle w:val="Default"/>
              <w:ind w:left="360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(no spreading in SPZ1)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0BC29B9" w14:textId="1AF02390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D996B3C" w14:textId="6E9D3A15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22A0A7F9" w14:textId="77777777" w:rsidTr="009A0BC6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8976A1" w14:textId="71644987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surface water courses </w:t>
            </w:r>
          </w:p>
          <w:p w14:paraId="1C55B31C" w14:textId="0898DBB4" w:rsidR="00C922D9" w:rsidRPr="00BD19D8" w:rsidRDefault="00C922D9" w:rsidP="00C922D9">
            <w:pPr>
              <w:pStyle w:val="Default"/>
              <w:ind w:left="360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(no spreading within 10 meters)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C5036E" w14:textId="16A940F8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072146AA" w14:textId="20CA3AAE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3FF5E5D5" w14:textId="77777777" w:rsidTr="009A0BC6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58747EE" w14:textId="6C3470BD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any spring, well or borehole not used to supply water for domestic or food production purposes within 50m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8A9E81D" w14:textId="771F0378" w:rsidR="009C3D3C" w:rsidRPr="00BD19D8" w:rsidRDefault="009C3D3C" w:rsidP="009C3D3C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  <w:p w14:paraId="21DF51B3" w14:textId="77777777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0F4E0A82" w14:textId="0939F33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0AB8B49E" w14:textId="77777777" w:rsidTr="00D602CD">
        <w:trPr>
          <w:trHeight w:val="632"/>
        </w:trPr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5D06448" w14:textId="77777777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any spring, well or borehole used to supply water for domestic or food production purposes within 250m </w:t>
            </w:r>
          </w:p>
          <w:p w14:paraId="6153A92F" w14:textId="257432DF" w:rsidR="00C922D9" w:rsidRPr="00BD19D8" w:rsidRDefault="00C922D9" w:rsidP="00C922D9">
            <w:pPr>
              <w:pStyle w:val="Default"/>
              <w:ind w:left="360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(no spreading within 50 metres)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1B85695" w14:textId="36761EF4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  <w:p w14:paraId="618E61E3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2E4E3E4C" w14:textId="0F343BD5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36618500" w14:textId="77777777" w:rsidTr="00C922D9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865FDDD" w14:textId="7293F302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any buildings or houses within 250 m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C90205" w14:textId="0038C812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95F4186" w14:textId="67D19776" w:rsidR="00C922D9" w:rsidRPr="00BD19D8" w:rsidRDefault="00847FC4" w:rsidP="00C922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Farm buildings, protected by buffer zones</w:t>
            </w:r>
          </w:p>
        </w:tc>
      </w:tr>
      <w:tr w:rsidR="00C922D9" w:rsidRPr="00BD19D8" w14:paraId="05A8242E" w14:textId="77777777" w:rsidTr="00C922D9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6963211A" w14:textId="23864726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any European designated sites- Natura 2000 (SPA, </w:t>
            </w:r>
            <w:proofErr w:type="spellStart"/>
            <w:r w:rsidRPr="00BD19D8">
              <w:rPr>
                <w:sz w:val="22"/>
                <w:szCs w:val="22"/>
              </w:rPr>
              <w:t>pSPA</w:t>
            </w:r>
            <w:proofErr w:type="spellEnd"/>
            <w:r w:rsidRPr="00BD19D8">
              <w:rPr>
                <w:sz w:val="22"/>
                <w:szCs w:val="22"/>
              </w:rPr>
              <w:t xml:space="preserve">, SAC or </w:t>
            </w:r>
            <w:proofErr w:type="spellStart"/>
            <w:r w:rsidRPr="00BD19D8">
              <w:rPr>
                <w:sz w:val="22"/>
                <w:szCs w:val="22"/>
              </w:rPr>
              <w:t>cSAC</w:t>
            </w:r>
            <w:proofErr w:type="spellEnd"/>
            <w:r w:rsidRPr="00BD19D8">
              <w:rPr>
                <w:sz w:val="22"/>
                <w:szCs w:val="22"/>
              </w:rPr>
              <w:t xml:space="preserve">) or </w:t>
            </w:r>
            <w:proofErr w:type="spellStart"/>
            <w:r w:rsidRPr="00BD19D8">
              <w:rPr>
                <w:sz w:val="22"/>
                <w:szCs w:val="22"/>
              </w:rPr>
              <w:t>Ramsar</w:t>
            </w:r>
            <w:proofErr w:type="spellEnd"/>
            <w:r w:rsidRPr="00BD19D8">
              <w:rPr>
                <w:sz w:val="22"/>
                <w:szCs w:val="22"/>
              </w:rPr>
              <w:t xml:space="preserve">- or SSSI within 500 m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1AF9DC82" w14:textId="43312E5F" w:rsidR="00C922D9" w:rsidRPr="00BD19D8" w:rsidRDefault="00C922D9" w:rsidP="00C922D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7E8D1694" w14:textId="1E2EDED2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335558BD" w14:textId="77777777" w:rsidTr="00386CD3">
        <w:tc>
          <w:tcPr>
            <w:tcW w:w="5000" w:type="pct"/>
            <w:gridSpan w:val="3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6CE54A03" w14:textId="4C66EB18" w:rsidR="00C922D9" w:rsidRPr="00BD19D8" w:rsidRDefault="00C922D9" w:rsidP="00C922D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Also check for any other environmentally sensitive sites within 500 meters. Suggested list includes, but is not limited to:</w:t>
            </w:r>
          </w:p>
        </w:tc>
      </w:tr>
      <w:tr w:rsidR="00C922D9" w:rsidRPr="00BD19D8" w14:paraId="2993DDAD" w14:textId="77777777" w:rsidTr="009A21E7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6057B5" w14:textId="5A997CD8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Species for Permitting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117DAB" w14:textId="18E0A015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80EC477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03A294F0" w14:textId="77777777" w:rsidTr="009A21E7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2641E1D" w14:textId="65D93304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Habitats for Permitting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5E40FAF" w14:textId="6AA8D0BA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693A7B8C" w14:textId="488D4658" w:rsidR="00C922D9" w:rsidRPr="00BD19D8" w:rsidRDefault="00A10B21" w:rsidP="00C922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 Protected habitats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lastRenderedPageBreak/>
              <w:t xml:space="preserve">(acidic grass land and purple moorland and rush grass) are present within 500ms of spreading. </w:t>
            </w:r>
            <w:r w:rsidR="00640BFD">
              <w:rPr>
                <w:rFonts w:ascii="Arial" w:hAnsi="Arial" w:cs="Arial"/>
              </w:rPr>
              <w:t xml:space="preserve"> Spreading method, best practise and buffer zones should prevent problems from occurring. </w:t>
            </w:r>
          </w:p>
        </w:tc>
      </w:tr>
      <w:tr w:rsidR="00C922D9" w:rsidRPr="00BD19D8" w14:paraId="1C882FBC" w14:textId="77777777" w:rsidTr="009A21E7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2FA9647" w14:textId="4FFD213C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lastRenderedPageBreak/>
              <w:t>Scheduled Ancient Monument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6404C6" w14:textId="29659F33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7217F7BE" w14:textId="1F705F17" w:rsidR="00C922D9" w:rsidRPr="00BD19D8" w:rsidRDefault="00A10B21" w:rsidP="00C922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historic monuments are within 500ms of spreading however spreading method and buffers will prevent issues from arising. </w:t>
            </w:r>
          </w:p>
        </w:tc>
      </w:tr>
      <w:tr w:rsidR="00C922D9" w:rsidRPr="00BD19D8" w14:paraId="47510483" w14:textId="77777777" w:rsidTr="009A21E7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37A590" w14:textId="7C3478BD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Local Nature Reserve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FD7861D" w14:textId="2FFC87F5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1A40E9AB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0E7B9E9A" w14:textId="77777777" w:rsidTr="009A21E7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D7BACC" w14:textId="65F8C884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National Nature Reserve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B260DC2" w14:textId="3478D2B3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DEAA9A9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5E6F2A94" w14:textId="77777777" w:rsidTr="009A21E7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0D5E7F4" w14:textId="42C058B8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Ancient Woodlands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93033E9" w14:textId="4D0ADCC7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9445B4B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1F09B23D" w14:textId="77777777" w:rsidTr="009A21E7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54A147" w14:textId="0A76C3C7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Local Wildlife Sites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BC2BDC" w14:textId="0C595919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77EB758E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519716D9" w14:textId="77777777" w:rsidTr="009A21E7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4E3ADC" w14:textId="2A1DF3EC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AONB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34D992" w14:textId="2133CE9D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C8B931A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3A227C76" w14:textId="77777777" w:rsidTr="00386CD3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323B32A" w14:textId="1DD8894B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National Park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9D1F35" w14:textId="4782ABDB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5C322FF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4703E9E0" w14:textId="77777777" w:rsidTr="00881427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E1425A" w14:textId="065DCC75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NVZ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BB678B" w14:textId="4C023DA6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6A7FE1BC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419F" w:rsidRPr="00BD19D8" w14:paraId="5104A864" w14:textId="77777777" w:rsidTr="00881427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281898" w14:textId="511BA313" w:rsidR="00C9419F" w:rsidRPr="00BD19D8" w:rsidRDefault="00C9419F" w:rsidP="00C9419F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groundwater Safeguard Zone (</w:t>
            </w:r>
            <w:r w:rsidR="00BD19D8" w:rsidRPr="00BD19D8">
              <w:rPr>
                <w:sz w:val="22"/>
                <w:szCs w:val="22"/>
              </w:rPr>
              <w:t xml:space="preserve">new </w:t>
            </w:r>
            <w:r w:rsidRPr="00BD19D8">
              <w:rPr>
                <w:sz w:val="22"/>
                <w:szCs w:val="22"/>
              </w:rPr>
              <w:t>rule set</w:t>
            </w:r>
            <w:r w:rsidR="00BD19D8" w:rsidRPr="00BD19D8">
              <w:rPr>
                <w:sz w:val="22"/>
                <w:szCs w:val="22"/>
              </w:rPr>
              <w:t xml:space="preserve"> condition</w:t>
            </w:r>
            <w:r w:rsidRPr="00BD19D8">
              <w:rPr>
                <w:sz w:val="22"/>
                <w:szCs w:val="22"/>
              </w:rPr>
              <w:t>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443FE1" w14:textId="34E7A463" w:rsidR="00C9419F" w:rsidRPr="00BD19D8" w:rsidRDefault="00C9419F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70539193" w14:textId="77777777" w:rsidR="00C9419F" w:rsidRPr="00BD19D8" w:rsidRDefault="00C9419F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06003FD5" w14:textId="77777777" w:rsidTr="00386CD3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713976DE" w14:textId="7C34F364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Other </w:t>
            </w:r>
            <w:r w:rsidRPr="00BD19D8">
              <w:rPr>
                <w:color w:val="FF33CC"/>
                <w:sz w:val="22"/>
                <w:szCs w:val="22"/>
              </w:rPr>
              <w:t>(please specify in comments)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449229AB" w14:textId="4A03DAF0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36556B40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</w:tbl>
    <w:p w14:paraId="43BC6472" w14:textId="77777777" w:rsidR="00591D3F" w:rsidRPr="00BD19D8" w:rsidRDefault="00591D3F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D50F58" w:rsidRPr="00BD19D8" w14:paraId="03ADB487" w14:textId="77777777" w:rsidTr="00D50F58">
        <w:tc>
          <w:tcPr>
            <w:tcW w:w="3536" w:type="pct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2B7A9D5B" w14:textId="77777777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Waste Analysis</w:t>
            </w:r>
          </w:p>
        </w:tc>
        <w:tc>
          <w:tcPr>
            <w:tcW w:w="657" w:type="pct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03ADB485" w14:textId="3202BAA0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03ADB486" w14:textId="2DBE6631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A5488D" w:rsidRPr="00BD19D8" w14:paraId="03ADB48B" w14:textId="77777777" w:rsidTr="00AE71B4">
        <w:tc>
          <w:tcPr>
            <w:tcW w:w="3536" w:type="pct"/>
            <w:tcBorders>
              <w:bottom w:val="single" w:sz="4" w:space="0" w:color="auto"/>
            </w:tcBorders>
          </w:tcPr>
          <w:p w14:paraId="03ADB488" w14:textId="106BC5F4" w:rsidR="00A5488D" w:rsidRPr="00BD19D8" w:rsidRDefault="00AE71B4" w:rsidP="00591D3F">
            <w:pPr>
              <w:tabs>
                <w:tab w:val="num" w:pos="720"/>
                <w:tab w:val="num" w:pos="1080"/>
              </w:tabs>
              <w:rPr>
                <w:rFonts w:ascii="Arial" w:hAnsi="Arial" w:cs="Arial"/>
                <w:color w:val="FF33CC"/>
              </w:rPr>
            </w:pPr>
            <w:r w:rsidRPr="00BD19D8">
              <w:rPr>
                <w:rFonts w:ascii="Arial" w:hAnsi="Arial" w:cs="Arial"/>
              </w:rPr>
              <w:t>Is the waste analysis</w:t>
            </w:r>
            <w:r w:rsidR="00A5488D" w:rsidRPr="00BD19D8">
              <w:rPr>
                <w:rFonts w:ascii="Arial" w:hAnsi="Arial" w:cs="Arial"/>
              </w:rPr>
              <w:t xml:space="preserve"> report </w:t>
            </w:r>
            <w:r w:rsidRPr="00BD19D8">
              <w:rPr>
                <w:rFonts w:ascii="Arial" w:hAnsi="Arial" w:cs="Arial"/>
              </w:rPr>
              <w:t xml:space="preserve">less than </w:t>
            </w:r>
            <w:r w:rsidR="00A5488D" w:rsidRPr="00BD19D8">
              <w:rPr>
                <w:rFonts w:ascii="Arial" w:hAnsi="Arial" w:cs="Arial"/>
              </w:rPr>
              <w:t>12 months</w:t>
            </w:r>
            <w:r w:rsidRPr="00BD19D8">
              <w:rPr>
                <w:rFonts w:ascii="Arial" w:hAnsi="Arial" w:cs="Arial"/>
              </w:rPr>
              <w:t xml:space="preserve"> old</w:t>
            </w:r>
            <w:r w:rsidR="00E858F4" w:rsidRPr="00BD19D8">
              <w:rPr>
                <w:rFonts w:ascii="Arial" w:hAnsi="Arial" w:cs="Arial"/>
              </w:rPr>
              <w:t xml:space="preserve"> a</w:t>
            </w:r>
            <w:r w:rsidRPr="00BD19D8">
              <w:rPr>
                <w:rFonts w:ascii="Arial" w:hAnsi="Arial" w:cs="Arial"/>
              </w:rPr>
              <w:t>t time of application</w:t>
            </w:r>
            <w:r w:rsidR="00203C4A" w:rsidRPr="00BD19D8">
              <w:rPr>
                <w:rFonts w:ascii="Arial" w:hAnsi="Arial" w:cs="Arial"/>
              </w:rPr>
              <w:t>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03ADB489" w14:textId="57C9985D" w:rsidR="00A5488D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03ADB48A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03ADB48F" w14:textId="77777777" w:rsidTr="00AE71B4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03ADB48E" w14:textId="0B803204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Does the analysis include</w:t>
            </w:r>
            <w:r w:rsidR="004E3EC0" w:rsidRPr="00BD19D8">
              <w:rPr>
                <w:rFonts w:ascii="Arial" w:hAnsi="Arial" w:cs="Arial"/>
              </w:rPr>
              <w:t xml:space="preserve"> the following</w:t>
            </w:r>
            <w:r w:rsidRPr="00BD19D8">
              <w:rPr>
                <w:rFonts w:ascii="Arial" w:hAnsi="Arial" w:cs="Arial"/>
              </w:rPr>
              <w:t>?</w:t>
            </w:r>
          </w:p>
        </w:tc>
      </w:tr>
      <w:tr w:rsidR="00AE71B4" w:rsidRPr="00BD19D8" w14:paraId="72E79B45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43E01F" w14:textId="72717BF7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pH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4F9BD88" w14:textId="4215AC7F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BE8F40E" w14:textId="051FA36F" w:rsidR="00AE71B4" w:rsidRPr="00BD19D8" w:rsidRDefault="009A3AE7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Waste for </w:t>
            </w:r>
            <w:proofErr w:type="spellStart"/>
            <w:r>
              <w:rPr>
                <w:rFonts w:ascii="Arial" w:hAnsi="Arial" w:cs="Arial"/>
              </w:rPr>
              <w:t>volac</w:t>
            </w:r>
            <w:proofErr w:type="spellEnd"/>
            <w:r>
              <w:rPr>
                <w:rFonts w:ascii="Arial" w:hAnsi="Arial" w:cs="Arial"/>
              </w:rPr>
              <w:t xml:space="preserve"> waste stream is 4.78</w:t>
            </w:r>
            <w:r w:rsidR="00A10B21">
              <w:rPr>
                <w:rFonts w:ascii="Arial" w:hAnsi="Arial" w:cs="Arial"/>
              </w:rPr>
              <w:t xml:space="preserve"> pH</w:t>
            </w:r>
            <w:r>
              <w:rPr>
                <w:rFonts w:ascii="Arial" w:hAnsi="Arial" w:cs="Arial"/>
              </w:rPr>
              <w:t xml:space="preserve"> however this has been explained in the </w:t>
            </w:r>
            <w:proofErr w:type="spellStart"/>
            <w:r>
              <w:rPr>
                <w:rFonts w:ascii="Arial" w:hAnsi="Arial" w:cs="Arial"/>
              </w:rPr>
              <w:t>agriben</w:t>
            </w:r>
            <w:proofErr w:type="spellEnd"/>
            <w:r>
              <w:rPr>
                <w:rFonts w:ascii="Arial" w:hAnsi="Arial" w:cs="Arial"/>
              </w:rPr>
              <w:t xml:space="preserve"> and is being mitigated due </w:t>
            </w:r>
            <w:r>
              <w:rPr>
                <w:rFonts w:ascii="Arial" w:hAnsi="Arial" w:cs="Arial"/>
              </w:rPr>
              <w:lastRenderedPageBreak/>
              <w:t xml:space="preserve">to the application rate. </w:t>
            </w:r>
          </w:p>
        </w:tc>
      </w:tr>
      <w:tr w:rsidR="00AE71B4" w:rsidRPr="00BD19D8" w14:paraId="2F1BCA26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3E9AC4" w14:textId="248692A3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lastRenderedPageBreak/>
              <w:t>Nitrogen (N)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C42520" w14:textId="548751D6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2AD100E3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5752A010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92371CD" w14:textId="60DF4F82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Phosphorus (P)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FD1A11D" w14:textId="665B6671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81E8EA1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49953F28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0F2EDA" w14:textId="06ADB57C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Potassium (K)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4853617" w14:textId="5B75E5E0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578E27A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4680E507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223DF424" w14:textId="1F34022A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% dry matter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3DCBC5B2" w14:textId="161F9B60" w:rsidR="00AE71B4" w:rsidRPr="00BD19D8" w:rsidRDefault="00AE71B4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4D6C157B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03ADB493" w14:textId="77777777" w:rsidTr="00AE71B4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39A278FE" w14:textId="77777777" w:rsidR="00671DFB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Does the analysis include</w:t>
            </w:r>
            <w:r w:rsidR="004E3EC0" w:rsidRPr="00BD19D8">
              <w:rPr>
                <w:rFonts w:ascii="Arial" w:hAnsi="Arial" w:cs="Arial"/>
              </w:rPr>
              <w:t xml:space="preserve"> the following</w:t>
            </w:r>
            <w:r w:rsidRPr="00BD19D8">
              <w:rPr>
                <w:rFonts w:ascii="Arial" w:hAnsi="Arial" w:cs="Arial"/>
              </w:rPr>
              <w:t xml:space="preserve">? </w:t>
            </w:r>
          </w:p>
          <w:p w14:paraId="03ADB492" w14:textId="2C4C023F" w:rsidR="00AE71B4" w:rsidRPr="00BD19D8" w:rsidRDefault="00671DFB" w:rsidP="00671DFB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it is a required parameter for the waste (see section below) and has not been tested for; </w:t>
            </w:r>
            <w:r w:rsidR="00AE71B4" w:rsidRPr="00BD19D8">
              <w:rPr>
                <w:rFonts w:ascii="Arial" w:hAnsi="Arial" w:cs="Arial"/>
              </w:rPr>
              <w:t>has adequate justification been provided?</w:t>
            </w:r>
          </w:p>
        </w:tc>
      </w:tr>
      <w:tr w:rsidR="00AE71B4" w:rsidRPr="00BD19D8" w14:paraId="72BD9BEC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4B89E9" w14:textId="59BC9932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Z</w:t>
            </w:r>
            <w:r w:rsidR="00AE71B4" w:rsidRPr="00BD19D8">
              <w:rPr>
                <w:rFonts w:ascii="Arial" w:hAnsi="Arial" w:cs="Arial"/>
              </w:rPr>
              <w:t>inc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F6995E" w14:textId="6E706394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D669060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6D3E1D5A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012BC2" w14:textId="28227249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</w:t>
            </w:r>
            <w:r w:rsidR="00AE71B4" w:rsidRPr="00BD19D8">
              <w:rPr>
                <w:rFonts w:ascii="Arial" w:hAnsi="Arial" w:cs="Arial"/>
              </w:rPr>
              <w:t>opper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F8B6C6" w14:textId="43ADA4D5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6488C017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053883B0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54D10AE" w14:textId="24A4D52E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N</w:t>
            </w:r>
            <w:r w:rsidR="00AE71B4" w:rsidRPr="00BD19D8">
              <w:rPr>
                <w:rFonts w:ascii="Arial" w:hAnsi="Arial" w:cs="Arial"/>
              </w:rPr>
              <w:t>ickel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885AC30" w14:textId="760CB233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6B2BAA7E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07EC28D2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202F6F" w14:textId="0A35F2B1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L</w:t>
            </w:r>
            <w:r w:rsidR="00AE71B4" w:rsidRPr="00BD19D8">
              <w:rPr>
                <w:rFonts w:ascii="Arial" w:hAnsi="Arial" w:cs="Arial"/>
              </w:rPr>
              <w:t>ead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C8A51E" w14:textId="65D457A9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E734A09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4F4798C8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001D318" w14:textId="603DFDB1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</w:t>
            </w:r>
            <w:r w:rsidR="00AE71B4" w:rsidRPr="00BD19D8">
              <w:rPr>
                <w:rFonts w:ascii="Arial" w:hAnsi="Arial" w:cs="Arial"/>
              </w:rPr>
              <w:t>admium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0BE5A1" w14:textId="3335041C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20754E3F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5C6F0C90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2092E14" w14:textId="235129FF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M</w:t>
            </w:r>
            <w:r w:rsidR="00AE71B4" w:rsidRPr="00BD19D8">
              <w:rPr>
                <w:rFonts w:ascii="Arial" w:hAnsi="Arial" w:cs="Arial"/>
              </w:rPr>
              <w:t>ercury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5397FBE" w14:textId="7E2C4FAD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9E68AFE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33655165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48DAC57" w14:textId="30375BDE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M</w:t>
            </w:r>
            <w:r w:rsidR="00AE71B4" w:rsidRPr="00BD19D8">
              <w:rPr>
                <w:rFonts w:ascii="Arial" w:hAnsi="Arial" w:cs="Arial"/>
              </w:rPr>
              <w:t>agnesium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193A6F" w14:textId="4ACB0169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4E369F9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2B6B4FE4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89EAD1E" w14:textId="5150ADEB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</w:t>
            </w:r>
            <w:r w:rsidR="00AE71B4" w:rsidRPr="00BD19D8">
              <w:rPr>
                <w:rFonts w:ascii="Arial" w:hAnsi="Arial" w:cs="Arial"/>
              </w:rPr>
              <w:t>odium</w:t>
            </w:r>
            <w:r w:rsidRPr="00BD19D8">
              <w:rPr>
                <w:rFonts w:ascii="Arial" w:hAnsi="Arial" w:cs="Arial"/>
              </w:rPr>
              <w:t xml:space="preserve"> </w:t>
            </w:r>
            <w:r w:rsidR="00AE71B4" w:rsidRPr="00BD19D8">
              <w:rPr>
                <w:rFonts w:ascii="Arial" w:hAnsi="Arial" w:cs="Arial"/>
              </w:rPr>
              <w:t xml:space="preserve"> 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A6457A6" w14:textId="59743E8F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76836FF7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13F86AE1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33B0578D" w14:textId="26044281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</w:t>
            </w:r>
            <w:r w:rsidR="00AE71B4" w:rsidRPr="00BD19D8">
              <w:rPr>
                <w:rFonts w:ascii="Arial" w:hAnsi="Arial" w:cs="Arial"/>
              </w:rPr>
              <w:t>ulphur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F1B79AB" w14:textId="72D0FC4F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2C174680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43B66C59" w14:textId="77777777" w:rsidTr="00AE71B4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4CFDE7E7" w14:textId="5FBC9D54" w:rsidR="00AE71B4" w:rsidRPr="00BD19D8" w:rsidRDefault="00AE71B4" w:rsidP="00E6129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Check Appendix </w:t>
            </w:r>
            <w:r w:rsidR="00E61299" w:rsidRPr="00BD19D8">
              <w:rPr>
                <w:rFonts w:ascii="Arial" w:hAnsi="Arial" w:cs="Arial"/>
              </w:rPr>
              <w:t>A</w:t>
            </w:r>
            <w:r w:rsidRPr="00BD19D8">
              <w:rPr>
                <w:rFonts w:ascii="Arial" w:hAnsi="Arial" w:cs="Arial"/>
              </w:rPr>
              <w:t xml:space="preserve"> of for the wastes types applied for. </w:t>
            </w:r>
          </w:p>
        </w:tc>
      </w:tr>
      <w:tr w:rsidR="00AE71B4" w:rsidRPr="00BD19D8" w14:paraId="708FCABD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FFEC339" w14:textId="5C25D0B6" w:rsidR="00AE71B4" w:rsidRPr="00BD19D8" w:rsidRDefault="00AE71B4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Are there any special testing requirements?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B945639" w14:textId="1A633A4D" w:rsidR="00AE71B4" w:rsidRPr="00BD19D8" w:rsidRDefault="00AE71B4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24BC8D91" w14:textId="4338E63A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5DA2B4F0" w14:textId="77777777" w:rsidTr="00AE4C0C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7C95CAB4" w14:textId="77777777" w:rsidR="00AE71B4" w:rsidRPr="00BD19D8" w:rsidRDefault="00D91EE0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yes; </w:t>
            </w:r>
            <w:r w:rsidR="008B4652" w:rsidRPr="00BD19D8">
              <w:rPr>
                <w:rFonts w:ascii="Arial" w:hAnsi="Arial" w:cs="Arial"/>
              </w:rPr>
              <w:t>have</w:t>
            </w:r>
            <w:r w:rsidR="00AE71B4" w:rsidRPr="00BD19D8">
              <w:rPr>
                <w:rFonts w:ascii="Arial" w:hAnsi="Arial" w:cs="Arial"/>
              </w:rPr>
              <w:t xml:space="preserve"> they been tested for?</w:t>
            </w:r>
          </w:p>
          <w:p w14:paraId="5B84238B" w14:textId="18D56659" w:rsidR="007F4B72" w:rsidRPr="00BD19D8" w:rsidRDefault="007F4B72" w:rsidP="007F4B72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N.B. for 190902 only aluminium, sulphur and iron need to be tested for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77547777" w14:textId="08541044" w:rsidR="00AE71B4" w:rsidRPr="00BD19D8" w:rsidRDefault="00AE71B4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7E78069D" w14:textId="46D975C0" w:rsidR="007F4B72" w:rsidRPr="00BD19D8" w:rsidRDefault="007F4B72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97" w14:textId="77777777" w:rsidTr="00AE4C0C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B494" w14:textId="77777777" w:rsidR="00A5488D" w:rsidRPr="00BD19D8" w:rsidRDefault="00A5488D" w:rsidP="00591D3F">
            <w:pPr>
              <w:tabs>
                <w:tab w:val="num" w:pos="720"/>
                <w:tab w:val="num" w:pos="1080"/>
              </w:tabs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spreading waste soil, has the analysis for the </w:t>
            </w:r>
            <w:r w:rsidRPr="00BD19D8">
              <w:rPr>
                <w:rFonts w:ascii="Arial" w:hAnsi="Arial" w:cs="Arial"/>
                <w:i/>
              </w:rPr>
              <w:t>waste</w:t>
            </w:r>
            <w:r w:rsidRPr="00BD19D8">
              <w:rPr>
                <w:rFonts w:ascii="Arial" w:hAnsi="Arial" w:cs="Arial"/>
              </w:rPr>
              <w:t xml:space="preserve"> soil been carried out at an MCERTS Lab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B495" w14:textId="6C4ED289" w:rsidR="00A5488D" w:rsidRPr="00BD19D8" w:rsidRDefault="009864D2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>n</w:t>
            </w:r>
            <w:r w:rsidR="00AF6C30" w:rsidRPr="00BD19D8">
              <w:rPr>
                <w:rFonts w:ascii="Arial" w:hAnsi="Arial" w:cs="Arial"/>
                <w:color w:val="0070C0"/>
              </w:rPr>
              <w:t>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B496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F94831" w:rsidRPr="00BD19D8" w14:paraId="68FB4EC7" w14:textId="77777777" w:rsidTr="00AE4C0C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F75D8" w14:textId="06F8DDF5" w:rsidR="00F94831" w:rsidRPr="00BD19D8" w:rsidRDefault="000E5F69" w:rsidP="00F94831">
            <w:pPr>
              <w:tabs>
                <w:tab w:val="num" w:pos="720"/>
                <w:tab w:val="num" w:pos="1080"/>
              </w:tabs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the spreading is in a groundwater safeguard zone; a</w:t>
            </w:r>
            <w:r w:rsidR="00F94831" w:rsidRPr="00BD19D8">
              <w:rPr>
                <w:rFonts w:ascii="Arial" w:hAnsi="Arial" w:cs="Arial"/>
              </w:rPr>
              <w:t>re any wastes “high readily available nitrogen wastes”? i.e. organic wastes in which more than 30% of the total nitrogen content is available to the crop at the time of spreading.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8854F" w14:textId="506D2CFC" w:rsidR="00F94831" w:rsidRPr="00BD19D8" w:rsidRDefault="000E5F69" w:rsidP="00AE4C0C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EF720" w14:textId="77777777" w:rsidR="00F94831" w:rsidRPr="00BD19D8" w:rsidRDefault="00F94831" w:rsidP="00591D3F">
            <w:pPr>
              <w:rPr>
                <w:rFonts w:ascii="Arial" w:hAnsi="Arial" w:cs="Arial"/>
              </w:rPr>
            </w:pPr>
          </w:p>
        </w:tc>
      </w:tr>
      <w:tr w:rsidR="00AE4C0C" w:rsidRPr="00BD19D8" w14:paraId="679183BF" w14:textId="77777777" w:rsidTr="00AE4C0C">
        <w:tc>
          <w:tcPr>
            <w:tcW w:w="3536" w:type="pct"/>
            <w:tcBorders>
              <w:top w:val="single" w:sz="4" w:space="0" w:color="auto"/>
            </w:tcBorders>
          </w:tcPr>
          <w:p w14:paraId="0A935C32" w14:textId="49B430C6" w:rsidR="00AE4C0C" w:rsidRPr="00BD19D8" w:rsidRDefault="00AE4C0C" w:rsidP="00AE4C0C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yes, have they stated condition 2.1.8 of the permit will be complied with?</w:t>
            </w:r>
          </w:p>
        </w:tc>
        <w:tc>
          <w:tcPr>
            <w:tcW w:w="657" w:type="pct"/>
            <w:tcBorders>
              <w:top w:val="single" w:sz="4" w:space="0" w:color="auto"/>
            </w:tcBorders>
          </w:tcPr>
          <w:p w14:paraId="524498C5" w14:textId="34A2FC7E" w:rsidR="00AE4C0C" w:rsidRPr="00BD19D8" w:rsidRDefault="009864D2" w:rsidP="00AE4C0C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n</w:t>
            </w:r>
            <w:r w:rsidR="00AE4C0C" w:rsidRPr="00BD19D8">
              <w:rPr>
                <w:rFonts w:ascii="Arial" w:hAnsi="Arial" w:cs="Arial"/>
                <w:color w:val="0070C0"/>
              </w:rPr>
              <w:t>/a</w:t>
            </w:r>
          </w:p>
        </w:tc>
        <w:tc>
          <w:tcPr>
            <w:tcW w:w="807" w:type="pct"/>
            <w:tcBorders>
              <w:top w:val="single" w:sz="4" w:space="0" w:color="auto"/>
            </w:tcBorders>
          </w:tcPr>
          <w:p w14:paraId="2CA596A8" w14:textId="77777777" w:rsidR="00AE4C0C" w:rsidRPr="00BD19D8" w:rsidRDefault="00AE4C0C" w:rsidP="00AE4C0C">
            <w:pPr>
              <w:rPr>
                <w:rFonts w:ascii="Arial" w:hAnsi="Arial" w:cs="Arial"/>
              </w:rPr>
            </w:pPr>
          </w:p>
        </w:tc>
      </w:tr>
    </w:tbl>
    <w:p w14:paraId="2D664055" w14:textId="77777777" w:rsidR="00591D3F" w:rsidRPr="00BD19D8" w:rsidRDefault="00591D3F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D50F58" w:rsidRPr="00BD19D8" w14:paraId="03ADB49A" w14:textId="77777777" w:rsidTr="00D50F58">
        <w:tc>
          <w:tcPr>
            <w:tcW w:w="3536" w:type="pct"/>
            <w:shd w:val="clear" w:color="auto" w:fill="D9E2F3" w:themeFill="accent5" w:themeFillTint="33"/>
          </w:tcPr>
          <w:p w14:paraId="3E68D971" w14:textId="77777777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Soil Analysis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3ADB498" w14:textId="7247AD59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99" w14:textId="42D22A5D" w:rsidR="00D50F58" w:rsidRPr="00BD19D8" w:rsidRDefault="00D50F58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A5488D" w:rsidRPr="00BD19D8" w14:paraId="03ADB49E" w14:textId="77777777" w:rsidTr="00071FDA">
        <w:tc>
          <w:tcPr>
            <w:tcW w:w="3536" w:type="pct"/>
            <w:tcBorders>
              <w:bottom w:val="single" w:sz="4" w:space="0" w:color="auto"/>
            </w:tcBorders>
          </w:tcPr>
          <w:p w14:paraId="03ADB49B" w14:textId="61FE5E20" w:rsidR="00A5488D" w:rsidRPr="00BD19D8" w:rsidRDefault="00FC5249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Is the soil analysis report less than 4 years </w:t>
            </w:r>
            <w:r w:rsidR="00203C4A" w:rsidRPr="00BD19D8">
              <w:rPr>
                <w:rFonts w:ascii="Arial" w:hAnsi="Arial" w:cs="Arial"/>
              </w:rPr>
              <w:t>old at time of application?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03ADB49C" w14:textId="675B2717" w:rsidR="00A5488D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03ADB49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477CEA" w:rsidRPr="00BD19D8" w14:paraId="03ADB4A2" w14:textId="77777777" w:rsidTr="00477CEA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03ADB4A1" w14:textId="3E63068F" w:rsidR="00477CEA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Does the analysis include the following?</w:t>
            </w:r>
          </w:p>
        </w:tc>
      </w:tr>
      <w:tr w:rsidR="00071FDA" w:rsidRPr="00BD19D8" w14:paraId="18B1AFF5" w14:textId="77777777" w:rsidTr="00071FDA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66044B1" w14:textId="0E69DA29" w:rsidR="00071FDA" w:rsidRPr="00BD19D8" w:rsidRDefault="00071FDA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pH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381A70" w14:textId="67C9BDA4" w:rsidR="00071FDA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15AEFE4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071FDA" w:rsidRPr="00BD19D8" w14:paraId="00A2261D" w14:textId="77777777" w:rsidTr="00071FDA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971EE1" w14:textId="5B92DEDA" w:rsidR="00071FDA" w:rsidRPr="00BD19D8" w:rsidRDefault="00071FDA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Potassium (K)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8878EE" w14:textId="7CBF9441" w:rsidR="00071FDA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D93F81D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071FDA" w:rsidRPr="00BD19D8" w14:paraId="5019377F" w14:textId="77777777" w:rsidTr="00071FDA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B68DA7" w14:textId="35F5A2A1" w:rsidR="00071FDA" w:rsidRPr="00BD19D8" w:rsidRDefault="00071FDA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Phosphorus (P)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065324E" w14:textId="22B8AED4" w:rsidR="00071FDA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547D73E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071FDA" w:rsidRPr="00BD19D8" w14:paraId="0FE55CB9" w14:textId="77777777" w:rsidTr="00071FDA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4C108D4" w14:textId="59796F1D" w:rsidR="00071FDA" w:rsidRPr="00BD19D8" w:rsidRDefault="00071FDA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Magnesium (Mg)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C7C746D" w14:textId="038AB28F" w:rsidR="00071FDA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6D8B310B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071FDA" w:rsidRPr="00BD19D8" w14:paraId="7EC4990A" w14:textId="77777777" w:rsidTr="009A0BC6">
        <w:tc>
          <w:tcPr>
            <w:tcW w:w="3536" w:type="pct"/>
          </w:tcPr>
          <w:p w14:paraId="7442F46D" w14:textId="697A2812" w:rsidR="00071FDA" w:rsidRPr="00BD19D8" w:rsidRDefault="00071FDA" w:rsidP="001F6C46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the waste </w:t>
            </w:r>
            <w:r w:rsidR="001F6C46" w:rsidRPr="00BD19D8">
              <w:rPr>
                <w:rFonts w:ascii="Arial" w:hAnsi="Arial" w:cs="Arial"/>
              </w:rPr>
              <w:t>analysis</w:t>
            </w:r>
            <w:r w:rsidRPr="00BD19D8">
              <w:rPr>
                <w:rFonts w:ascii="Arial" w:hAnsi="Arial" w:cs="Arial"/>
              </w:rPr>
              <w:t xml:space="preserve"> shows high PTE’s; have these been tested for in the soil?</w:t>
            </w:r>
          </w:p>
        </w:tc>
        <w:tc>
          <w:tcPr>
            <w:tcW w:w="657" w:type="pct"/>
          </w:tcPr>
          <w:p w14:paraId="47A7F23C" w14:textId="02134126" w:rsidR="00071FDA" w:rsidRPr="00BD19D8" w:rsidRDefault="00071FD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1104C34A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A6" w14:textId="77777777" w:rsidTr="009A0BC6">
        <w:tc>
          <w:tcPr>
            <w:tcW w:w="3536" w:type="pct"/>
          </w:tcPr>
          <w:p w14:paraId="03ADB4A3" w14:textId="5B578E70" w:rsidR="00A5488D" w:rsidRPr="00BD19D8" w:rsidRDefault="00A5488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Have the soil indices for P, K and Mg </w:t>
            </w:r>
            <w:r w:rsidR="00286BE0" w:rsidRPr="00BD19D8">
              <w:rPr>
                <w:rFonts w:ascii="Arial" w:hAnsi="Arial" w:cs="Arial"/>
              </w:rPr>
              <w:t>on</w:t>
            </w:r>
            <w:r w:rsidRPr="00BD19D8">
              <w:rPr>
                <w:rFonts w:ascii="Arial" w:hAnsi="Arial" w:cs="Arial"/>
              </w:rPr>
              <w:t xml:space="preserve"> each field been </w:t>
            </w:r>
            <w:r w:rsidR="00286BE0" w:rsidRPr="00BD19D8">
              <w:rPr>
                <w:rFonts w:ascii="Arial" w:hAnsi="Arial" w:cs="Arial"/>
              </w:rPr>
              <w:t>given?</w:t>
            </w:r>
          </w:p>
        </w:tc>
        <w:tc>
          <w:tcPr>
            <w:tcW w:w="657" w:type="pct"/>
          </w:tcPr>
          <w:p w14:paraId="03ADB4A4" w14:textId="5A39AE77" w:rsidR="00A5488D" w:rsidRPr="00BD19D8" w:rsidRDefault="00D641B6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03ADB4A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F0A8166" w14:textId="77777777" w:rsidTr="009A0BC6">
        <w:tc>
          <w:tcPr>
            <w:tcW w:w="3536" w:type="pct"/>
          </w:tcPr>
          <w:p w14:paraId="10D5D171" w14:textId="41CFE6DB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Does analysis show </w:t>
            </w:r>
            <w:r w:rsidR="00EC0EB8" w:rsidRPr="00BD19D8">
              <w:rPr>
                <w:rFonts w:ascii="Arial" w:hAnsi="Arial" w:cs="Arial"/>
              </w:rPr>
              <w:t xml:space="preserve">that </w:t>
            </w:r>
            <w:r w:rsidRPr="00BD19D8">
              <w:rPr>
                <w:rFonts w:ascii="Arial" w:hAnsi="Arial" w:cs="Arial"/>
              </w:rPr>
              <w:t>the soils are deficient in</w:t>
            </w:r>
            <w:r w:rsidR="00EC0EB8" w:rsidRPr="00BD19D8">
              <w:rPr>
                <w:rFonts w:ascii="Arial" w:hAnsi="Arial" w:cs="Arial"/>
              </w:rPr>
              <w:t xml:space="preserve"> </w:t>
            </w:r>
            <w:r w:rsidRPr="00BD19D8">
              <w:rPr>
                <w:rFonts w:ascii="Arial" w:hAnsi="Arial" w:cs="Arial"/>
              </w:rPr>
              <w:t>the nutrients or properties required by the proposed cropping</w:t>
            </w:r>
            <w:r w:rsidR="00EC0EB8" w:rsidRPr="00BD19D8">
              <w:rPr>
                <w:rFonts w:ascii="Arial" w:hAnsi="Arial" w:cs="Arial"/>
              </w:rPr>
              <w:t>?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</w:tcPr>
          <w:p w14:paraId="75D08B1A" w14:textId="7DD305D0" w:rsidR="00637513" w:rsidRPr="00BD19D8" w:rsidRDefault="00EC0EB8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5C756758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</w:tbl>
    <w:p w14:paraId="46BECB54" w14:textId="77777777" w:rsidR="00591D3F" w:rsidRPr="00BD19D8" w:rsidRDefault="00591D3F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637513" w:rsidRPr="00BD19D8" w14:paraId="03ADB4A9" w14:textId="77777777" w:rsidTr="00D50F58">
        <w:tc>
          <w:tcPr>
            <w:tcW w:w="3536" w:type="pct"/>
            <w:shd w:val="clear" w:color="auto" w:fill="D9E2F3" w:themeFill="accent5" w:themeFillTint="33"/>
          </w:tcPr>
          <w:p w14:paraId="3B5AB7C8" w14:textId="77777777" w:rsidR="00637513" w:rsidRPr="00BD19D8" w:rsidRDefault="00637513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Benefit Statement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3ADB4A7" w14:textId="3F8ED47A" w:rsidR="00637513" w:rsidRPr="00BD19D8" w:rsidRDefault="00637513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A8" w14:textId="657A1081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637513" w:rsidRPr="00BD19D8" w14:paraId="03ADB4AD" w14:textId="77777777" w:rsidTr="001A2CD1">
        <w:tc>
          <w:tcPr>
            <w:tcW w:w="3536" w:type="pct"/>
            <w:tcBorders>
              <w:bottom w:val="single" w:sz="4" w:space="0" w:color="auto"/>
            </w:tcBorders>
          </w:tcPr>
          <w:p w14:paraId="03ADB4AA" w14:textId="6D1EA741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the writer of the benefit statement have appropriate technical expertise?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03ADB4AB" w14:textId="737E04FD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03ADB4A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6A4E5C8" w14:textId="77777777" w:rsidTr="001A2CD1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4E89C705" w14:textId="5B46B00B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lastRenderedPageBreak/>
              <w:t>Has information been given on?</w:t>
            </w:r>
          </w:p>
        </w:tc>
      </w:tr>
      <w:tr w:rsidR="00637513" w:rsidRPr="00BD19D8" w14:paraId="675B3C11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102A7BB" w14:textId="5D17816C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Cropping regime and plant nutrient requirements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E96CCD" w14:textId="0C9F2530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EFFD354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22F08EF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5DA1B6" w14:textId="1345A54C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Timing of application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8118401" w14:textId="2B4C27FA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0216BD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53EE9F56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2F4354" w14:textId="0D3F0A3C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Amount of waste to be applied and application rate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36DF55" w14:textId="56CC9B2B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12229659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3CA4F870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D7A821" w14:textId="072D0CA7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Soil chemical properties (e.g. liming and pH)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59D3C1" w14:textId="6ADBB113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771D5DD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900EBE4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0E1503A" w14:textId="671F37D2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Soil physical properties (e.g. organic matter and soil structure)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CF8B1A" w14:textId="269E7DC8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1B18299B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5F00D6B7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0C437CC" w14:textId="1F430550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Soil water content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9D4CE0" w14:textId="0A33E9C0" w:rsidR="00637513" w:rsidRPr="00BD19D8" w:rsidRDefault="00272644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79AF6F5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3D3ADB77" w14:textId="77777777" w:rsidTr="00286BE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65B39B6" w14:textId="5E9A9C07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Levelling the land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74C1AC6B" w14:textId="05135D84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</w:tcBorders>
          </w:tcPr>
          <w:p w14:paraId="450072A4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79FD6D6A" w14:textId="77777777" w:rsidTr="00286BE0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50557885" w14:textId="3623D57C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an operator wants to apply more nutrients than is recommended in RB209 have they?  </w:t>
            </w:r>
          </w:p>
        </w:tc>
      </w:tr>
      <w:tr w:rsidR="00637513" w:rsidRPr="00BD19D8" w14:paraId="612B627E" w14:textId="77777777" w:rsidTr="00286BE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70D8CA0" w14:textId="5668AAC0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Justified the nutrient level with appropriate technical expertise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D8CA30" w14:textId="0583BC55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0D186C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D62CEB4" w14:textId="77777777" w:rsidTr="00286BE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54B3260" w14:textId="54C725B4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Included the nutrient level in their environmental risk assessment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0D86CC9" w14:textId="51D29A0E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9D221AD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012783D" w14:textId="77777777" w:rsidTr="00286BE0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0B1053B" w14:textId="283557CE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Stated the source of information that they used to set the nutrient level.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2227709" w14:textId="45C6634E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4F3D5C8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63D6F719" w14:textId="77777777" w:rsidTr="008043D0">
        <w:tc>
          <w:tcPr>
            <w:tcW w:w="3536" w:type="pct"/>
            <w:tcBorders>
              <w:bottom w:val="single" w:sz="4" w:space="0" w:color="auto"/>
            </w:tcBorders>
          </w:tcPr>
          <w:p w14:paraId="7C29B63E" w14:textId="77777777" w:rsidR="002D6376" w:rsidRPr="00BD19D8" w:rsidRDefault="00637513" w:rsidP="00591D3F">
            <w:pPr>
              <w:pStyle w:val="Default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Have any potential negative impacts of the activity been addressed? </w:t>
            </w:r>
          </w:p>
          <w:p w14:paraId="40B4F0C4" w14:textId="7B37C0A3" w:rsidR="00637513" w:rsidRPr="00BD19D8" w:rsidRDefault="00637513" w:rsidP="00591D3F">
            <w:pPr>
              <w:pStyle w:val="Default"/>
              <w:rPr>
                <w:sz w:val="22"/>
                <w:szCs w:val="22"/>
              </w:rPr>
            </w:pPr>
            <w:r w:rsidRPr="00BD19D8">
              <w:rPr>
                <w:color w:val="FF33CC"/>
                <w:sz w:val="22"/>
                <w:szCs w:val="22"/>
              </w:rPr>
              <w:t xml:space="preserve">See box 6.5 of </w:t>
            </w:r>
            <w:hyperlink r:id="rId17" w:history="1">
              <w:r w:rsidR="005B476C" w:rsidRPr="00BD19D8">
                <w:rPr>
                  <w:rStyle w:val="Hyperlink"/>
                  <w:sz w:val="22"/>
                  <w:szCs w:val="22"/>
                </w:rPr>
                <w:t>TGN 8.01</w:t>
              </w:r>
            </w:hyperlink>
            <w:r w:rsidR="005B476C" w:rsidRPr="00BD19D8">
              <w:rPr>
                <w:b/>
                <w:sz w:val="22"/>
                <w:szCs w:val="22"/>
              </w:rPr>
              <w:t xml:space="preserve"> </w:t>
            </w:r>
            <w:r w:rsidRPr="00BD19D8">
              <w:rPr>
                <w:color w:val="FF33CC"/>
                <w:sz w:val="22"/>
                <w:szCs w:val="22"/>
              </w:rPr>
              <w:t>for more details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78856D89" w14:textId="2695BA88" w:rsidR="00637513" w:rsidRPr="00BD19D8" w:rsidRDefault="001A3393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31C814E9" w14:textId="5EAB4654" w:rsidR="00637513" w:rsidRPr="00BD19D8" w:rsidRDefault="009A3AE7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Waste is being injected to avoid </w:t>
            </w:r>
            <w:r w:rsidR="00A10B21">
              <w:rPr>
                <w:rFonts w:ascii="Arial" w:hAnsi="Arial" w:cs="Arial"/>
              </w:rPr>
              <w:t xml:space="preserve">odour nuisances. </w:t>
            </w:r>
            <w:r w:rsidR="00CD34E2">
              <w:rPr>
                <w:rFonts w:ascii="Arial" w:hAnsi="Arial" w:cs="Arial"/>
              </w:rPr>
              <w:t>Storage is sealed in tanks.</w:t>
            </w:r>
          </w:p>
        </w:tc>
      </w:tr>
      <w:tr w:rsidR="00637513" w:rsidRPr="00BD19D8" w14:paraId="181FA23D" w14:textId="77777777" w:rsidTr="008043D0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574BF5C0" w14:textId="1DBC1DF6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Is the application rate appropriate for </w:t>
            </w:r>
            <w:proofErr w:type="gramStart"/>
            <w:r w:rsidRPr="00BD19D8">
              <w:rPr>
                <w:rFonts w:ascii="Arial" w:hAnsi="Arial" w:cs="Arial"/>
              </w:rPr>
              <w:t>the:</w:t>
            </w:r>
            <w:proofErr w:type="gramEnd"/>
          </w:p>
        </w:tc>
      </w:tr>
      <w:tr w:rsidR="00637513" w:rsidRPr="00BD19D8" w14:paraId="01682477" w14:textId="77777777" w:rsidTr="008043D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0CB2626" w14:textId="54D6266E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Waste type?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C836495" w14:textId="0D3FF67E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7B68DB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1B8591E" w14:textId="77777777" w:rsidTr="008043D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D95227" w14:textId="368D2F6A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Waste analysis?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31A751" w14:textId="69E003BB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5EC9FB9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E24B3C6" w14:textId="77777777" w:rsidTr="00565CA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5164736" w14:textId="6160CD19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Crop nutrient requirements?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42B6A681" w14:textId="51FC1378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</w:tcBorders>
          </w:tcPr>
          <w:p w14:paraId="741E6C11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F1450F2" w14:textId="77777777" w:rsidTr="00565CA2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6066493B" w14:textId="27C36F35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multiple wastes are being mixed:</w:t>
            </w:r>
          </w:p>
        </w:tc>
      </w:tr>
      <w:tr w:rsidR="00637513" w:rsidRPr="00BD19D8" w14:paraId="445D9340" w14:textId="77777777" w:rsidTr="00565CA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8A2559" w14:textId="0F8E134E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Does each waste confer benefit in its own right?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6C7A359" w14:textId="1E6AEB7A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53D242E8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64DBD05" w14:textId="77777777" w:rsidTr="00565CA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A182DE" w14:textId="2710C886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 xml:space="preserve">Is it only for </w:t>
            </w:r>
            <w:r w:rsidRPr="00BD19D8">
              <w:rPr>
                <w:sz w:val="22"/>
                <w:szCs w:val="22"/>
              </w:rPr>
              <w:t>operational purposes?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267F60" w14:textId="5D9B9D66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BF1621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2A51E51A" w14:textId="77777777" w:rsidTr="00565CA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C55E093" w14:textId="59E0A3C1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Have actual application rates for each waste been given?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5951FFA" w14:textId="5B609DA5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4F8729D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E911CA6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685E7CBC" w14:textId="5C149F46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 xml:space="preserve">Is there a statement saying that </w:t>
            </w:r>
            <w:r w:rsidRPr="00BD19D8">
              <w:rPr>
                <w:sz w:val="22"/>
                <w:szCs w:val="22"/>
              </w:rPr>
              <w:t>the waste will be spread at the lowest applicable application rate?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BE42313" w14:textId="4A3E1EAC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</w:tcBorders>
          </w:tcPr>
          <w:p w14:paraId="4A223D29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7EED266" w14:textId="77777777" w:rsidTr="00093EEB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2D985482" w14:textId="095DD839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Application of waste</w:t>
            </w:r>
          </w:p>
        </w:tc>
      </w:tr>
      <w:tr w:rsidR="00637513" w:rsidRPr="00BD19D8" w14:paraId="13BB0653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82B2884" w14:textId="1ABF2FFD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 xml:space="preserve">Is </w:t>
            </w:r>
            <w:r w:rsidRPr="00BD19D8">
              <w:rPr>
                <w:sz w:val="22"/>
                <w:szCs w:val="22"/>
              </w:rPr>
              <w:t>method of application appropriate for the waste type and cropping?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BE582D" w14:textId="4C2B7F0E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3497283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5D4B101E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212ADC" w14:textId="6456D88C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 xml:space="preserve">Is the timing of application appropriate?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761509" w14:textId="3BB61C5F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11CF51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B1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AE" w14:textId="7CC3F627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Have they stated when the waste will be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AF" w14:textId="546B2BA6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B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B5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2" w14:textId="7452A00E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Have they stated how often the waste will be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3" w14:textId="7CA783E4" w:rsidR="00637513" w:rsidRPr="00BD19D8" w:rsidRDefault="004A6BD4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03ADB4B4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A716F34" w14:textId="77777777" w:rsidTr="009A0BC6">
        <w:tc>
          <w:tcPr>
            <w:tcW w:w="3536" w:type="pct"/>
          </w:tcPr>
          <w:p w14:paraId="6A90AE02" w14:textId="4859AE9E" w:rsidR="00637513" w:rsidRPr="00BD19D8" w:rsidRDefault="00BD19D8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Have</w:t>
            </w:r>
            <w:r w:rsidR="00637513" w:rsidRPr="00BD19D8">
              <w:rPr>
                <w:rFonts w:ascii="Arial" w:hAnsi="Arial" w:cs="Arial"/>
              </w:rPr>
              <w:t xml:space="preserve"> the total nutrients supplied by the waste been given? </w:t>
            </w:r>
          </w:p>
        </w:tc>
        <w:tc>
          <w:tcPr>
            <w:tcW w:w="657" w:type="pct"/>
          </w:tcPr>
          <w:p w14:paraId="4B707597" w14:textId="6FDD39E2" w:rsidR="00637513" w:rsidRPr="00BD19D8" w:rsidRDefault="00602885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345C0D27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352A19EC" w14:textId="77777777" w:rsidTr="009A0BC6">
        <w:tc>
          <w:tcPr>
            <w:tcW w:w="3536" w:type="pct"/>
          </w:tcPr>
          <w:p w14:paraId="779C409A" w14:textId="554D8165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total nutrients supplied been given in oxide format?</w:t>
            </w:r>
          </w:p>
        </w:tc>
        <w:tc>
          <w:tcPr>
            <w:tcW w:w="657" w:type="pct"/>
          </w:tcPr>
          <w:p w14:paraId="40673919" w14:textId="4479227D" w:rsidR="00637513" w:rsidRPr="00BD19D8" w:rsidRDefault="004A6BD4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5306565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D898454" w14:textId="77777777" w:rsidTr="005D2ABD">
        <w:tc>
          <w:tcPr>
            <w:tcW w:w="3536" w:type="pct"/>
            <w:tcBorders>
              <w:bottom w:val="single" w:sz="4" w:space="0" w:color="auto"/>
            </w:tcBorders>
          </w:tcPr>
          <w:p w14:paraId="51DA3DB5" w14:textId="30A6F9C1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the SNS for each field been provided? (Or enough information provided to calculate the SNS)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3C7E2285" w14:textId="694FDC4B" w:rsidR="00637513" w:rsidRPr="00BD19D8" w:rsidRDefault="004A6BD4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4DFF1305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053E438" w14:textId="77777777" w:rsidTr="005D2ABD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5171A857" w14:textId="4BC7A462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the operator has stated (or intelligence from area ops teams have told us) that other sources of nutrients have been applied in the last 12 months have they stated:</w:t>
            </w:r>
          </w:p>
        </w:tc>
      </w:tr>
      <w:tr w:rsidR="00637513" w:rsidRPr="00BD19D8" w14:paraId="2CBB1CD8" w14:textId="77777777" w:rsidTr="005D2ABD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3B0549" w14:textId="3498EBAA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What material was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46997D" w14:textId="774FCA6A" w:rsidR="00637513" w:rsidRPr="00BD19D8" w:rsidRDefault="00A10B21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157B0D54" w14:textId="37D2D20D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B9" w14:textId="77777777" w:rsidTr="005D2ABD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6" w14:textId="2E227291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How much material was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7" w14:textId="273CA21D" w:rsidR="00637513" w:rsidRPr="00BD19D8" w:rsidRDefault="00A10B21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B8" w14:textId="2DD109E6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BD" w14:textId="77777777" w:rsidTr="005D2ABD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A" w14:textId="4C45B1FD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At what application rate material was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B" w14:textId="0379C0CD" w:rsidR="00637513" w:rsidRPr="00BD19D8" w:rsidRDefault="00A10B21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BC" w14:textId="477599D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C1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3ADB4BE" w14:textId="6B8389AB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The nutrients supplied by the material?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3ADB4BF" w14:textId="254ADEB4" w:rsidR="00637513" w:rsidRPr="00BD19D8" w:rsidRDefault="00A10B21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</w:tcBorders>
          </w:tcPr>
          <w:p w14:paraId="03ADB4C0" w14:textId="5C5EB1AB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374F366" w14:textId="77777777" w:rsidTr="00A16931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5E5DBFC3" w14:textId="77777777" w:rsidR="00D3244D" w:rsidRPr="00BD19D8" w:rsidRDefault="00637513" w:rsidP="00D3244D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Does the activity meet the definition of recovery? </w:t>
            </w:r>
            <w:r w:rsidR="00D3244D" w:rsidRPr="00BD19D8">
              <w:rPr>
                <w:rFonts w:ascii="Arial" w:hAnsi="Arial" w:cs="Arial"/>
              </w:rPr>
              <w:t xml:space="preserve"> </w:t>
            </w:r>
          </w:p>
          <w:p w14:paraId="7D612929" w14:textId="3D059445" w:rsidR="00637513" w:rsidRPr="00BD19D8" w:rsidRDefault="00637513" w:rsidP="00D3244D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FF33CC"/>
              </w:rPr>
              <w:t xml:space="preserve">See box 6.2 of </w:t>
            </w:r>
            <w:hyperlink r:id="rId18" w:history="1">
              <w:r w:rsidR="005B476C" w:rsidRPr="00BD19D8">
                <w:rPr>
                  <w:rStyle w:val="Hyperlink"/>
                  <w:rFonts w:ascii="Arial" w:hAnsi="Arial" w:cs="Arial"/>
                </w:rPr>
                <w:t>TGN 8.01</w:t>
              </w:r>
            </w:hyperlink>
            <w:r w:rsidR="005B476C" w:rsidRPr="00BD19D8">
              <w:rPr>
                <w:rFonts w:ascii="Arial" w:hAnsi="Arial" w:cs="Arial"/>
                <w:b/>
              </w:rPr>
              <w:t xml:space="preserve"> </w:t>
            </w:r>
            <w:r w:rsidRPr="00BD19D8">
              <w:rPr>
                <w:rFonts w:ascii="Arial" w:hAnsi="Arial" w:cs="Arial"/>
                <w:color w:val="FF33CC"/>
              </w:rPr>
              <w:t>for more details</w:t>
            </w:r>
          </w:p>
        </w:tc>
      </w:tr>
      <w:tr w:rsidR="00637513" w:rsidRPr="00BD19D8" w14:paraId="19563A21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593345" w14:textId="43CC48A8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lastRenderedPageBreak/>
              <w:t xml:space="preserve">Is there a clear benefit from the activity?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10C863" w14:textId="370DAC41" w:rsidR="00637513" w:rsidRPr="00BD19D8" w:rsidRDefault="000C7D9E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AE47481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2A440E5A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66C6891" w14:textId="0F0C1C71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Is the material suitable for its intended use?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46D12" w14:textId="709AD026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709490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C9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6" w14:textId="5EABD27F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Is the minimum amount of waste being used to achieve the intended benefit?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7" w14:textId="1ABA8B69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C8" w14:textId="2F22A418" w:rsidR="00637513" w:rsidRPr="00BD19D8" w:rsidRDefault="007978A6" w:rsidP="00591D3F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Volac</w:t>
            </w:r>
            <w:proofErr w:type="spellEnd"/>
            <w:r>
              <w:rPr>
                <w:rFonts w:ascii="Arial" w:hAnsi="Arial" w:cs="Arial"/>
              </w:rPr>
              <w:t xml:space="preserve"> is being applied at a very slight increase (0.25) but </w:t>
            </w:r>
            <w:r w:rsidR="00A10B21">
              <w:rPr>
                <w:rFonts w:ascii="Arial" w:hAnsi="Arial" w:cs="Arial"/>
              </w:rPr>
              <w:t>the increase is</w:t>
            </w:r>
            <w:r>
              <w:rPr>
                <w:rFonts w:ascii="Arial" w:hAnsi="Arial" w:cs="Arial"/>
              </w:rPr>
              <w:t xml:space="preserve"> negligible </w:t>
            </w:r>
          </w:p>
        </w:tc>
      </w:tr>
      <w:tr w:rsidR="00637513" w:rsidRPr="00BD19D8" w14:paraId="03ADB4CD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A" w14:textId="00B73BDD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Is the waste being used as a substitute for a non-waste material?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B" w14:textId="1B86E7B5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C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D1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F892CE8" w14:textId="77777777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Will the proposal be completed to an appropriate standard? </w:t>
            </w:r>
          </w:p>
          <w:p w14:paraId="03ADB4CE" w14:textId="0B40E67B" w:rsidR="00637513" w:rsidRPr="00BD19D8" w:rsidRDefault="00637513" w:rsidP="00591D3F">
            <w:pPr>
              <w:pStyle w:val="Default"/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For this activity, the standard is the deployment application that has been assessed and approved. Any deviation from this which has not been agreed is likely to be</w:t>
            </w:r>
            <w:r w:rsidR="00F618CA" w:rsidRPr="00BD19D8">
              <w:rPr>
                <w:color w:val="auto"/>
                <w:sz w:val="22"/>
                <w:szCs w:val="22"/>
              </w:rPr>
              <w:t xml:space="preserve"> viewed as disposal.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F" w14:textId="784316CE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03ADB4D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</w:tbl>
    <w:p w14:paraId="4360B91D" w14:textId="014A7498" w:rsidR="007719B3" w:rsidRPr="00BD19D8" w:rsidRDefault="002B21F5" w:rsidP="007719B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7719B3" w:rsidRPr="00BD19D8" w14:paraId="3AE83ED1" w14:textId="77777777" w:rsidTr="00F9424F">
        <w:tc>
          <w:tcPr>
            <w:tcW w:w="3536" w:type="pct"/>
            <w:shd w:val="clear" w:color="auto" w:fill="D9E2F3" w:themeFill="accent5" w:themeFillTint="33"/>
          </w:tcPr>
          <w:p w14:paraId="70AA5AEF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Site specific risk assessment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526F7504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18E8ED67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7719B3" w:rsidRPr="00BD19D8" w14:paraId="11A72720" w14:textId="77777777" w:rsidTr="00F9424F">
        <w:tc>
          <w:tcPr>
            <w:tcW w:w="3536" w:type="pct"/>
          </w:tcPr>
          <w:p w14:paraId="7ABEACD1" w14:textId="2845DF11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the deployment is in a </w:t>
            </w:r>
            <w:r w:rsidR="00BD19D8" w:rsidRPr="00BD19D8">
              <w:rPr>
                <w:rFonts w:ascii="Arial" w:hAnsi="Arial" w:cs="Arial"/>
              </w:rPr>
              <w:t>high-risk</w:t>
            </w:r>
            <w:r w:rsidRPr="00BD19D8">
              <w:rPr>
                <w:rFonts w:ascii="Arial" w:hAnsi="Arial" w:cs="Arial"/>
              </w:rPr>
              <w:t xml:space="preserve"> location</w:t>
            </w:r>
            <w:r w:rsidRPr="00BD19D8">
              <w:rPr>
                <w:rStyle w:val="FootnoteReference"/>
                <w:rFonts w:ascii="Arial" w:hAnsi="Arial" w:cs="Arial"/>
              </w:rPr>
              <w:footnoteReference w:id="2"/>
            </w:r>
            <w:r w:rsidRPr="00BD19D8">
              <w:rPr>
                <w:rFonts w:ascii="Arial" w:hAnsi="Arial" w:cs="Arial"/>
              </w:rPr>
              <w:t xml:space="preserve"> (Medium (2) or </w:t>
            </w:r>
            <w:r w:rsidR="00BD19D8" w:rsidRPr="00BD19D8">
              <w:rPr>
                <w:rFonts w:ascii="Arial" w:hAnsi="Arial" w:cs="Arial"/>
              </w:rPr>
              <w:t>high-risk</w:t>
            </w:r>
            <w:r w:rsidRPr="00BD19D8">
              <w:rPr>
                <w:rFonts w:ascii="Arial" w:hAnsi="Arial" w:cs="Arial"/>
              </w:rPr>
              <w:t xml:space="preserve"> deployment) has a </w:t>
            </w:r>
            <w:r w:rsidR="00922A3D" w:rsidRPr="00BD19D8">
              <w:rPr>
                <w:rFonts w:ascii="Arial" w:hAnsi="Arial" w:cs="Arial"/>
              </w:rPr>
              <w:t>site-specific</w:t>
            </w:r>
            <w:r w:rsidRPr="00BD19D8">
              <w:rPr>
                <w:rFonts w:ascii="Arial" w:hAnsi="Arial" w:cs="Arial"/>
              </w:rPr>
              <w:t xml:space="preserve"> risk assessment been submitted?</w:t>
            </w:r>
          </w:p>
        </w:tc>
        <w:tc>
          <w:tcPr>
            <w:tcW w:w="657" w:type="pct"/>
          </w:tcPr>
          <w:p w14:paraId="7FF8C668" w14:textId="415931C4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</w:tcPr>
          <w:p w14:paraId="05E086FC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370680EE" w14:textId="77777777" w:rsidTr="00F9424F">
        <w:tc>
          <w:tcPr>
            <w:tcW w:w="3536" w:type="pct"/>
            <w:tcBorders>
              <w:bottom w:val="single" w:sz="4" w:space="0" w:color="auto"/>
            </w:tcBorders>
          </w:tcPr>
          <w:p w14:paraId="5494A53B" w14:textId="576475E8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there are other potential sensitive receptors</w:t>
            </w:r>
            <w:r w:rsidRPr="00BD19D8">
              <w:rPr>
                <w:rStyle w:val="FootnoteReference"/>
                <w:rFonts w:ascii="Arial" w:hAnsi="Arial" w:cs="Arial"/>
              </w:rPr>
              <w:footnoteReference w:id="3"/>
            </w:r>
            <w:r w:rsidRPr="00BD19D8">
              <w:rPr>
                <w:rFonts w:ascii="Arial" w:hAnsi="Arial" w:cs="Arial"/>
              </w:rPr>
              <w:t xml:space="preserve"> has a </w:t>
            </w:r>
            <w:r w:rsidR="00BD19D8" w:rsidRPr="00BD19D8">
              <w:rPr>
                <w:rFonts w:ascii="Arial" w:hAnsi="Arial" w:cs="Arial"/>
              </w:rPr>
              <w:t>site-specific</w:t>
            </w:r>
            <w:r w:rsidRPr="00BD19D8">
              <w:rPr>
                <w:rFonts w:ascii="Arial" w:hAnsi="Arial" w:cs="Arial"/>
              </w:rPr>
              <w:t xml:space="preserve"> risk assessment been submitted?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6593A185" w14:textId="04657D7C" w:rsidR="007719B3" w:rsidRPr="00BD19D8" w:rsidRDefault="004837C7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>n</w:t>
            </w:r>
            <w:r w:rsidR="007719B3" w:rsidRPr="00BD19D8">
              <w:rPr>
                <w:rFonts w:ascii="Arial" w:hAnsi="Arial" w:cs="Arial"/>
                <w:color w:val="0070C0"/>
              </w:rPr>
              <w:t>/a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6BA86A64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55F18FBD" w14:textId="77777777" w:rsidTr="00F9424F">
        <w:tc>
          <w:tcPr>
            <w:tcW w:w="3536" w:type="pct"/>
            <w:tcBorders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F8CF505" w14:textId="370E584F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Does the </w:t>
            </w:r>
            <w:r w:rsidR="00BD19D8" w:rsidRPr="00BD19D8">
              <w:rPr>
                <w:rFonts w:ascii="Arial" w:hAnsi="Arial" w:cs="Arial"/>
              </w:rPr>
              <w:t>site-specific</w:t>
            </w:r>
            <w:r w:rsidRPr="00BD19D8">
              <w:rPr>
                <w:rFonts w:ascii="Arial" w:hAnsi="Arial" w:cs="Arial"/>
              </w:rPr>
              <w:t xml:space="preserve"> risk assessment identify all potential?</w:t>
            </w:r>
          </w:p>
        </w:tc>
        <w:tc>
          <w:tcPr>
            <w:tcW w:w="65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06A07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  <w:tc>
          <w:tcPr>
            <w:tcW w:w="80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7E1064A2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4FD77E69" w14:textId="77777777" w:rsidTr="00F9424F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F242D4A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Sources of pollution or hazards</w:t>
            </w:r>
            <w:r w:rsidRPr="00BD19D8">
              <w:rPr>
                <w:rStyle w:val="FootnoteReference"/>
                <w:rFonts w:ascii="Arial" w:hAnsi="Arial" w:cs="Arial"/>
              </w:rPr>
              <w:footnoteReference w:id="4"/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9EA2B61" w14:textId="433AD878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78EE44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10E38CD6" w14:textId="77777777" w:rsidTr="00F9424F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9195219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Pathways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6F3549" w14:textId="3B4CFC66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745C382A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6C3F7ACC" w14:textId="77777777" w:rsidTr="00F9424F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9E9EAD" w14:textId="77777777" w:rsidR="007719B3" w:rsidRPr="00BD19D8" w:rsidRDefault="007719B3" w:rsidP="00F9424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Receptors</w:t>
            </w:r>
            <w:r w:rsidRPr="00BD19D8">
              <w:rPr>
                <w:rStyle w:val="FootnoteReference"/>
                <w:sz w:val="22"/>
                <w:szCs w:val="22"/>
              </w:rPr>
              <w:footnoteReference w:id="5"/>
            </w:r>
            <w:r w:rsidRPr="00BD19D8">
              <w:rPr>
                <w:sz w:val="22"/>
                <w:szCs w:val="22"/>
              </w:rPr>
              <w:t xml:space="preserve"> that can be affected by that source of pollution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F769" w14:textId="2F9AA59C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ED5698F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38E52181" w14:textId="77777777" w:rsidTr="00F9424F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56DADF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Measures that will minimise or mitigate the impact will be put in place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17731B" w14:textId="26108162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0BA7A156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</w:tbl>
    <w:p w14:paraId="494333B8" w14:textId="77777777" w:rsidR="007719B3" w:rsidRPr="00BD19D8" w:rsidRDefault="007719B3" w:rsidP="007719B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7719B3" w:rsidRPr="00BD19D8" w14:paraId="6C7A6D22" w14:textId="77777777" w:rsidTr="00F9424F">
        <w:tc>
          <w:tcPr>
            <w:tcW w:w="3536" w:type="pct"/>
            <w:shd w:val="clear" w:color="auto" w:fill="D9E2F3" w:themeFill="accent5" w:themeFillTint="33"/>
          </w:tcPr>
          <w:p w14:paraId="3223FC3A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SSSI/ Appendix 4 assessment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29900381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14E33BD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7719B3" w:rsidRPr="00BD19D8" w14:paraId="11C452A4" w14:textId="77777777" w:rsidTr="00F9424F">
        <w:tc>
          <w:tcPr>
            <w:tcW w:w="3536" w:type="pct"/>
          </w:tcPr>
          <w:p w14:paraId="2FB991A3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Is the site within 500 meters of a SSSI? </w:t>
            </w:r>
          </w:p>
          <w:p w14:paraId="7D14DD6C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yes, the complete an Appendix 4 </w:t>
            </w:r>
            <w:proofErr w:type="spellStart"/>
            <w:r w:rsidRPr="00BD19D8">
              <w:rPr>
                <w:rFonts w:ascii="Arial" w:hAnsi="Arial" w:cs="Arial"/>
              </w:rPr>
              <w:t>CroW</w:t>
            </w:r>
            <w:proofErr w:type="spellEnd"/>
            <w:r w:rsidRPr="00BD19D8">
              <w:rPr>
                <w:rFonts w:ascii="Arial" w:hAnsi="Arial" w:cs="Arial"/>
              </w:rPr>
              <w:t xml:space="preserve"> assessment.</w:t>
            </w:r>
          </w:p>
        </w:tc>
        <w:tc>
          <w:tcPr>
            <w:tcW w:w="657" w:type="pct"/>
          </w:tcPr>
          <w:p w14:paraId="247F75D1" w14:textId="21EC2E8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</w:t>
            </w:r>
          </w:p>
        </w:tc>
        <w:tc>
          <w:tcPr>
            <w:tcW w:w="807" w:type="pct"/>
          </w:tcPr>
          <w:p w14:paraId="48D796E3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0A1097F1" w14:textId="77777777" w:rsidTr="00F9424F">
        <w:tc>
          <w:tcPr>
            <w:tcW w:w="3536" w:type="pct"/>
          </w:tcPr>
          <w:p w14:paraId="33A31EB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a “likely significant effect” been identified?</w:t>
            </w:r>
          </w:p>
          <w:p w14:paraId="13DD4039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yes, consult with the relevant NRM team.</w:t>
            </w:r>
          </w:p>
          <w:p w14:paraId="29F58EF8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no, save the Appendix 4 to the DMS as “information only”</w:t>
            </w:r>
          </w:p>
        </w:tc>
        <w:tc>
          <w:tcPr>
            <w:tcW w:w="657" w:type="pct"/>
          </w:tcPr>
          <w:p w14:paraId="4C7A85C7" w14:textId="5C728E67" w:rsidR="007719B3" w:rsidRPr="00BD19D8" w:rsidRDefault="007719B3" w:rsidP="00F9424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</w:tcPr>
          <w:p w14:paraId="136AFA4A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</w:tbl>
    <w:p w14:paraId="39A1AEBA" w14:textId="1891078E" w:rsidR="007719B3" w:rsidRPr="00BD19D8" w:rsidRDefault="001C2825" w:rsidP="007719B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513"/>
        <w:gridCol w:w="1943"/>
      </w:tblGrid>
      <w:tr w:rsidR="007719B3" w:rsidRPr="00BD19D8" w14:paraId="593B5709" w14:textId="77777777" w:rsidTr="00F9424F">
        <w:tc>
          <w:tcPr>
            <w:tcW w:w="4071" w:type="pct"/>
            <w:shd w:val="clear" w:color="auto" w:fill="D9E2F3" w:themeFill="accent5" w:themeFillTint="33"/>
          </w:tcPr>
          <w:p w14:paraId="0AB8D590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 xml:space="preserve">Natura 2000 or </w:t>
            </w:r>
            <w:proofErr w:type="spellStart"/>
            <w:r w:rsidRPr="00BD19D8">
              <w:rPr>
                <w:rFonts w:ascii="Arial" w:hAnsi="Arial" w:cs="Arial"/>
                <w:b/>
              </w:rPr>
              <w:t>Ramsar</w:t>
            </w:r>
            <w:proofErr w:type="spellEnd"/>
            <w:r w:rsidRPr="00BD19D8">
              <w:rPr>
                <w:rFonts w:ascii="Arial" w:hAnsi="Arial" w:cs="Arial"/>
                <w:b/>
              </w:rPr>
              <w:t xml:space="preserve"> site/ Habitat Regulation Assessment</w:t>
            </w:r>
          </w:p>
        </w:tc>
        <w:tc>
          <w:tcPr>
            <w:tcW w:w="929" w:type="pct"/>
            <w:shd w:val="clear" w:color="auto" w:fill="D9E2F3" w:themeFill="accent5" w:themeFillTint="33"/>
          </w:tcPr>
          <w:p w14:paraId="6FE5AD6E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7719B3" w:rsidRPr="00BD19D8" w14:paraId="6AF08A7D" w14:textId="77777777" w:rsidTr="00F9424F">
        <w:tc>
          <w:tcPr>
            <w:tcW w:w="4071" w:type="pct"/>
          </w:tcPr>
          <w:p w14:paraId="5486DAB2" w14:textId="4A631D00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Is the site within 500 meters of a Natura 2000 (SPA, </w:t>
            </w:r>
            <w:proofErr w:type="spellStart"/>
            <w:r w:rsidRPr="00BD19D8">
              <w:rPr>
                <w:rFonts w:ascii="Arial" w:hAnsi="Arial" w:cs="Arial"/>
              </w:rPr>
              <w:t>pSPA</w:t>
            </w:r>
            <w:proofErr w:type="spellEnd"/>
            <w:r w:rsidRPr="00BD19D8">
              <w:rPr>
                <w:rFonts w:ascii="Arial" w:hAnsi="Arial" w:cs="Arial"/>
              </w:rPr>
              <w:t xml:space="preserve">, SAC or </w:t>
            </w:r>
            <w:proofErr w:type="spellStart"/>
            <w:r w:rsidRPr="00BD19D8">
              <w:rPr>
                <w:rFonts w:ascii="Arial" w:hAnsi="Arial" w:cs="Arial"/>
              </w:rPr>
              <w:t>cSAC</w:t>
            </w:r>
            <w:proofErr w:type="spellEnd"/>
            <w:r w:rsidRPr="00BD19D8">
              <w:rPr>
                <w:rFonts w:ascii="Arial" w:hAnsi="Arial" w:cs="Arial"/>
              </w:rPr>
              <w:t xml:space="preserve">) or a </w:t>
            </w:r>
            <w:proofErr w:type="spellStart"/>
            <w:r w:rsidRPr="00BD19D8">
              <w:rPr>
                <w:rFonts w:ascii="Arial" w:hAnsi="Arial" w:cs="Arial"/>
              </w:rPr>
              <w:t>Ramsar</w:t>
            </w:r>
            <w:proofErr w:type="spellEnd"/>
            <w:r w:rsidRPr="00BD19D8">
              <w:rPr>
                <w:rFonts w:ascii="Arial" w:hAnsi="Arial" w:cs="Arial"/>
              </w:rPr>
              <w:t xml:space="preserve"> </w:t>
            </w:r>
            <w:r w:rsidR="00922A3D" w:rsidRPr="00BD19D8">
              <w:rPr>
                <w:rFonts w:ascii="Arial" w:hAnsi="Arial" w:cs="Arial"/>
              </w:rPr>
              <w:t>site?</w:t>
            </w:r>
          </w:p>
        </w:tc>
        <w:tc>
          <w:tcPr>
            <w:tcW w:w="929" w:type="pct"/>
          </w:tcPr>
          <w:p w14:paraId="5480C41E" w14:textId="3FC1E7A1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No</w:t>
            </w:r>
          </w:p>
        </w:tc>
      </w:tr>
    </w:tbl>
    <w:p w14:paraId="7D29C185" w14:textId="3E48C43A" w:rsidR="007719B3" w:rsidRDefault="007719B3" w:rsidP="007719B3">
      <w:pPr>
        <w:spacing w:after="0" w:line="240" w:lineRule="auto"/>
      </w:pPr>
    </w:p>
    <w:p w14:paraId="089CC309" w14:textId="77777777" w:rsidR="00C54804" w:rsidRPr="00BD19D8" w:rsidRDefault="00C54804" w:rsidP="007719B3">
      <w:pPr>
        <w:spacing w:after="0" w:line="240" w:lineRule="auto"/>
      </w:pPr>
    </w:p>
    <w:p w14:paraId="45F20FB7" w14:textId="77777777" w:rsidR="007719B3" w:rsidRPr="00BD19D8" w:rsidRDefault="007719B3" w:rsidP="007719B3">
      <w:pPr>
        <w:spacing w:after="0" w:line="240" w:lineRule="auto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456"/>
      </w:tblGrid>
      <w:tr w:rsidR="007719B3" w:rsidRPr="00BD19D8" w14:paraId="4405D30C" w14:textId="77777777" w:rsidTr="00437319">
        <w:tc>
          <w:tcPr>
            <w:tcW w:w="5000" w:type="pct"/>
            <w:shd w:val="clear" w:color="auto" w:fill="D9E2F3" w:themeFill="accent5" w:themeFillTint="33"/>
          </w:tcPr>
          <w:p w14:paraId="7251B7D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7719B3" w:rsidRPr="00BD19D8" w14:paraId="4B9D6CE7" w14:textId="77777777" w:rsidTr="00437319">
        <w:tc>
          <w:tcPr>
            <w:tcW w:w="5000" w:type="pct"/>
          </w:tcPr>
          <w:p w14:paraId="2E7E5298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Consultation responses</w:t>
            </w:r>
            <w:r w:rsidRPr="00BD19D8">
              <w:rPr>
                <w:rFonts w:ascii="Arial" w:hAnsi="Arial" w:cs="Arial"/>
              </w:rPr>
              <w:t xml:space="preserve">: </w:t>
            </w:r>
          </w:p>
          <w:p w14:paraId="5D742432" w14:textId="020050E3" w:rsidR="007719B3" w:rsidRPr="00BD19D8" w:rsidRDefault="00307269" w:rsidP="00F9424F">
            <w:pPr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307269">
              <w:rPr>
                <w:rFonts w:ascii="Arial" w:hAnsi="Arial" w:cs="Arial"/>
              </w:rPr>
              <w:t xml:space="preserve">Consultees request buffer zones are strictly respected. </w:t>
            </w:r>
            <w:r w:rsidR="00754DBF">
              <w:rPr>
                <w:rFonts w:ascii="Arial" w:hAnsi="Arial" w:cs="Arial"/>
              </w:rPr>
              <w:br/>
            </w:r>
            <w:r w:rsidR="00754DBF">
              <w:rPr>
                <w:rFonts w:ascii="Arial" w:hAnsi="Arial" w:cs="Arial"/>
              </w:rPr>
              <w:br/>
            </w:r>
          </w:p>
        </w:tc>
      </w:tr>
      <w:tr w:rsidR="007719B3" w:rsidRPr="00BD19D8" w14:paraId="0507E222" w14:textId="77777777" w:rsidTr="00437319">
        <w:tc>
          <w:tcPr>
            <w:tcW w:w="5000" w:type="pct"/>
          </w:tcPr>
          <w:p w14:paraId="38B5E46C" w14:textId="77777777" w:rsidR="00C54804" w:rsidRPr="00C54804" w:rsidRDefault="007719B3" w:rsidP="00F9424F">
            <w:pPr>
              <w:rPr>
                <w:rFonts w:ascii="Arial" w:hAnsi="Arial" w:cs="Arial"/>
              </w:rPr>
            </w:pPr>
            <w:proofErr w:type="spellStart"/>
            <w:r w:rsidRPr="00BD19D8">
              <w:rPr>
                <w:rFonts w:ascii="Arial" w:hAnsi="Arial" w:cs="Arial"/>
                <w:b/>
              </w:rPr>
              <w:t>MyMap</w:t>
            </w:r>
            <w:proofErr w:type="spellEnd"/>
            <w:r w:rsidRPr="00BD19D8">
              <w:rPr>
                <w:rFonts w:ascii="Arial" w:hAnsi="Arial" w:cs="Arial"/>
                <w:b/>
              </w:rPr>
              <w:t xml:space="preserve"> and location assessment:</w:t>
            </w:r>
            <w:r w:rsidR="00940D2A" w:rsidRPr="00BD19D8">
              <w:rPr>
                <w:rFonts w:ascii="Arial" w:hAnsi="Arial" w:cs="Arial"/>
                <w:b/>
              </w:rPr>
              <w:t xml:space="preserve"> </w:t>
            </w:r>
            <w:r w:rsidR="00287DF5">
              <w:rPr>
                <w:rFonts w:ascii="Arial" w:hAnsi="Arial" w:cs="Arial"/>
                <w:b/>
              </w:rPr>
              <w:br/>
            </w:r>
            <w:r w:rsidR="00287DF5">
              <w:rPr>
                <w:rFonts w:ascii="Arial" w:hAnsi="Arial" w:cs="Arial"/>
                <w:b/>
              </w:rPr>
              <w:br/>
            </w:r>
            <w:r w:rsidR="00C54804">
              <w:rPr>
                <w:rFonts w:ascii="Arial" w:hAnsi="Arial" w:cs="Arial"/>
              </w:rPr>
              <w:fldChar w:fldCharType="begin"/>
            </w:r>
            <w:r w:rsidR="00C54804">
              <w:rPr>
                <w:rFonts w:ascii="Arial" w:hAnsi="Arial" w:cs="Arial"/>
              </w:rPr>
              <w:instrText xml:space="preserve"> HYPERLINK "</w:instrText>
            </w:r>
            <w:r w:rsidR="00C54804" w:rsidRPr="00C54804">
              <w:rPr>
                <w:rFonts w:ascii="Arial" w:hAnsi="Arial" w:cs="Arial"/>
              </w:rPr>
              <w:instrText xml:space="preserve">https://mapsinternal.cyfoethnaturiolcymru.gov.uk/Html5Viewer2101/index.html?viewer=MyMap_Permitting.MyMapPermittingHTML5&amp;project=5434914bc8634d8c838751bb3b75e82e  </w:instrText>
            </w:r>
            <w:r w:rsidR="00C54804" w:rsidRPr="00C54804">
              <w:rPr>
                <w:rFonts w:ascii="Arial" w:hAnsi="Arial" w:cs="Arial"/>
              </w:rPr>
              <w:br/>
            </w:r>
          </w:p>
          <w:p w14:paraId="3508C3E6" w14:textId="77777777" w:rsidR="00C54804" w:rsidRPr="00C54804" w:rsidRDefault="00C54804" w:rsidP="00F9424F">
            <w:pPr>
              <w:rPr>
                <w:rFonts w:ascii="Arial" w:hAnsi="Arial" w:cs="Arial"/>
              </w:rPr>
            </w:pPr>
            <w:r w:rsidRPr="00C54804">
              <w:rPr>
                <w:rFonts w:ascii="Arial" w:hAnsi="Arial" w:cs="Arial"/>
              </w:rPr>
              <w:instrText xml:space="preserve">My mapping assessment found no substantial issues. Buffering areas are robust and should prevent any issues arising from the spreading activities. </w:instrText>
            </w:r>
          </w:p>
          <w:p w14:paraId="2C501F07" w14:textId="77777777" w:rsidR="00C54804" w:rsidRPr="009D59CC" w:rsidRDefault="00C54804" w:rsidP="00F9424F">
            <w:pPr>
              <w:rPr>
                <w:rStyle w:val="Hyperlink"/>
                <w:rFonts w:ascii="Arial" w:hAnsi="Arial" w:cs="Arial"/>
              </w:rPr>
            </w:pPr>
            <w:r>
              <w:rPr>
                <w:rFonts w:ascii="Arial" w:hAnsi="Arial" w:cs="Arial"/>
              </w:rPr>
              <w:instrText xml:space="preserve">" </w:instrText>
            </w:r>
            <w:r>
              <w:rPr>
                <w:rFonts w:ascii="Arial" w:hAnsi="Arial" w:cs="Arial"/>
              </w:rPr>
              <w:fldChar w:fldCharType="separate"/>
            </w:r>
            <w:r w:rsidRPr="009D59CC">
              <w:rPr>
                <w:rStyle w:val="Hyperlink"/>
                <w:rFonts w:ascii="Arial" w:hAnsi="Arial" w:cs="Arial"/>
              </w:rPr>
              <w:t xml:space="preserve">https://mapsinternal.cyfoethnaturiolcymru.gov.uk/Html5Viewer2101/index.html?viewer=MyMap_Permitting.MyMapPermittingHTML5&amp;project=5434914bc8634d8c838751bb3b75e82e  </w:t>
            </w:r>
            <w:r w:rsidRPr="009D59CC">
              <w:rPr>
                <w:rStyle w:val="Hyperlink"/>
                <w:rFonts w:ascii="Arial" w:hAnsi="Arial" w:cs="Arial"/>
              </w:rPr>
              <w:br/>
            </w:r>
          </w:p>
          <w:p w14:paraId="18C32C88" w14:textId="77777777" w:rsidR="00C54804" w:rsidRPr="00754DBF" w:rsidRDefault="00C54804" w:rsidP="00F9424F">
            <w:pPr>
              <w:rPr>
                <w:rStyle w:val="Hyperlink"/>
                <w:rFonts w:ascii="Arial" w:hAnsi="Arial" w:cs="Arial"/>
                <w:u w:val="none"/>
              </w:rPr>
            </w:pPr>
            <w:r w:rsidRPr="00754DBF">
              <w:rPr>
                <w:rStyle w:val="Hyperlink"/>
                <w:rFonts w:ascii="Arial" w:hAnsi="Arial" w:cs="Arial"/>
                <w:color w:val="auto"/>
                <w:u w:val="none"/>
              </w:rPr>
              <w:t>My mapping assessment found no substantial issues. Buffering areas are robust and should prevent any issues arising from the spreading activities.</w:t>
            </w:r>
            <w:r w:rsidRPr="00754DBF">
              <w:rPr>
                <w:rStyle w:val="Hyperlink"/>
                <w:rFonts w:ascii="Arial" w:hAnsi="Arial" w:cs="Arial"/>
                <w:u w:val="none"/>
              </w:rPr>
              <w:t xml:space="preserve"> </w:t>
            </w:r>
          </w:p>
          <w:p w14:paraId="32370D59" w14:textId="129020D8" w:rsidR="007719B3" w:rsidRPr="00BD19D8" w:rsidRDefault="00C54804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end"/>
            </w:r>
          </w:p>
        </w:tc>
      </w:tr>
      <w:tr w:rsidR="007719B3" w:rsidRPr="00BD19D8" w14:paraId="26BDB667" w14:textId="77777777" w:rsidTr="00437319">
        <w:tc>
          <w:tcPr>
            <w:tcW w:w="5000" w:type="pct"/>
          </w:tcPr>
          <w:p w14:paraId="1A7ADAD1" w14:textId="500D3854" w:rsidR="007719B3" w:rsidRPr="00791B50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Agricultural benefit calculations:</w:t>
            </w:r>
            <w:r w:rsidR="00791B50">
              <w:rPr>
                <w:rFonts w:ascii="Arial" w:hAnsi="Arial" w:cs="Arial"/>
                <w:b/>
              </w:rPr>
              <w:t xml:space="preserve"> </w:t>
            </w:r>
            <w:r w:rsidR="00791B50">
              <w:rPr>
                <w:rFonts w:ascii="Arial" w:hAnsi="Arial" w:cs="Arial"/>
              </w:rPr>
              <w:t xml:space="preserve">My calculations closely matched those provided by the applicant. 2 waste streams are being applied at a maintenance amount with all nutrients being applied </w:t>
            </w:r>
            <w:r w:rsidR="00C109C6">
              <w:rPr>
                <w:rFonts w:ascii="Arial" w:hAnsi="Arial" w:cs="Arial"/>
              </w:rPr>
              <w:t>at a rate lower than offtake. The increase of nutrients from the third waste stream is 0.25 mg</w:t>
            </w:r>
            <w:r w:rsidR="00C54804">
              <w:rPr>
                <w:rFonts w:ascii="Arial" w:hAnsi="Arial" w:cs="Arial"/>
              </w:rPr>
              <w:t xml:space="preserve"> per field</w:t>
            </w:r>
            <w:r w:rsidR="00C109C6">
              <w:rPr>
                <w:rFonts w:ascii="Arial" w:hAnsi="Arial" w:cs="Arial"/>
              </w:rPr>
              <w:t xml:space="preserve"> which is</w:t>
            </w:r>
            <w:r w:rsidR="00C54804">
              <w:rPr>
                <w:rFonts w:ascii="Arial" w:hAnsi="Arial" w:cs="Arial"/>
              </w:rPr>
              <w:t xml:space="preserve"> low enough to be negligible. </w:t>
            </w:r>
            <w:r w:rsidR="00C109C6">
              <w:rPr>
                <w:rFonts w:ascii="Arial" w:hAnsi="Arial" w:cs="Arial"/>
              </w:rPr>
              <w:t xml:space="preserve"> </w:t>
            </w:r>
            <w:r w:rsidR="00791B50">
              <w:rPr>
                <w:rFonts w:ascii="Arial" w:hAnsi="Arial" w:cs="Arial"/>
              </w:rPr>
              <w:t xml:space="preserve"> </w:t>
            </w:r>
          </w:p>
          <w:p w14:paraId="76293AB2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6D68C048" w14:textId="77777777" w:rsidTr="00437319">
        <w:trPr>
          <w:trHeight w:val="70"/>
        </w:trPr>
        <w:tc>
          <w:tcPr>
            <w:tcW w:w="5000" w:type="pct"/>
          </w:tcPr>
          <w:p w14:paraId="4D6203A6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Other information to note:</w:t>
            </w:r>
            <w:r w:rsidRPr="00BD19D8">
              <w:rPr>
                <w:rFonts w:ascii="Arial" w:hAnsi="Arial" w:cs="Arial"/>
              </w:rPr>
              <w:t xml:space="preserve"> </w:t>
            </w:r>
            <w:r w:rsidRPr="00BD19D8">
              <w:rPr>
                <w:rFonts w:ascii="Arial" w:hAnsi="Arial" w:cs="Arial"/>
                <w:color w:val="FF33CC"/>
              </w:rPr>
              <w:t>Delete if not required</w:t>
            </w:r>
          </w:p>
          <w:p w14:paraId="4432D6D7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</w:tbl>
    <w:p w14:paraId="66A5839D" w14:textId="77777777" w:rsidR="007719B3" w:rsidRPr="00BD19D8" w:rsidRDefault="007719B3" w:rsidP="007719B3">
      <w:pPr>
        <w:spacing w:after="0" w:line="240" w:lineRule="auto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571"/>
        <w:gridCol w:w="3885"/>
      </w:tblGrid>
      <w:tr w:rsidR="007719B3" w:rsidRPr="00BD19D8" w14:paraId="66D9C0D1" w14:textId="77777777" w:rsidTr="00437319">
        <w:tc>
          <w:tcPr>
            <w:tcW w:w="5000" w:type="pct"/>
            <w:gridSpan w:val="2"/>
            <w:shd w:val="clear" w:color="auto" w:fill="D9E2F3" w:themeFill="accent5" w:themeFillTint="33"/>
          </w:tcPr>
          <w:p w14:paraId="76B708CE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Decision</w:t>
            </w:r>
          </w:p>
        </w:tc>
      </w:tr>
      <w:tr w:rsidR="007719B3" w:rsidRPr="00BD19D8" w14:paraId="6F6DEDF7" w14:textId="77777777" w:rsidTr="00437319">
        <w:tc>
          <w:tcPr>
            <w:tcW w:w="3142" w:type="pct"/>
          </w:tcPr>
          <w:p w14:paraId="4AC7070A" w14:textId="77777777" w:rsidR="007719B3" w:rsidRPr="00BD19D8" w:rsidRDefault="007719B3" w:rsidP="00F9424F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BD19D8">
              <w:rPr>
                <w:rFonts w:ascii="Arial" w:hAnsi="Arial" w:cs="Arial"/>
                <w:b w:val="0"/>
                <w:szCs w:val="22"/>
              </w:rPr>
              <w:t>Can the deployment application be approved?</w:t>
            </w:r>
          </w:p>
        </w:tc>
        <w:tc>
          <w:tcPr>
            <w:tcW w:w="1858" w:type="pct"/>
            <w:vAlign w:val="center"/>
          </w:tcPr>
          <w:p w14:paraId="5065E0CD" w14:textId="70B5D94B" w:rsidR="007719B3" w:rsidRPr="00BD19D8" w:rsidRDefault="00307269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>Yes</w:t>
            </w:r>
          </w:p>
        </w:tc>
      </w:tr>
      <w:tr w:rsidR="00D3244D" w:rsidRPr="00BD19D8" w14:paraId="099F875D" w14:textId="77777777" w:rsidTr="00437319">
        <w:tc>
          <w:tcPr>
            <w:tcW w:w="3142" w:type="pct"/>
          </w:tcPr>
          <w:p w14:paraId="226B6B48" w14:textId="5161B8AD" w:rsidR="00D3244D" w:rsidRPr="00B104F3" w:rsidRDefault="00D3244D" w:rsidP="00D3244D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B104F3">
              <w:rPr>
                <w:rFonts w:ascii="Arial" w:hAnsi="Arial" w:cs="Arial"/>
                <w:b w:val="0"/>
                <w:szCs w:val="22"/>
              </w:rPr>
              <w:t xml:space="preserve">Permitting Officer: </w:t>
            </w:r>
            <w:r w:rsidR="00C972B7">
              <w:rPr>
                <w:rFonts w:ascii="Arial" w:hAnsi="Arial" w:cs="Arial"/>
                <w:b w:val="0"/>
                <w:szCs w:val="22"/>
              </w:rPr>
              <w:t xml:space="preserve">E Banfield </w:t>
            </w:r>
          </w:p>
          <w:p w14:paraId="686477EA" w14:textId="7B5C63BE" w:rsidR="00D3244D" w:rsidRPr="00B104F3" w:rsidRDefault="00D3244D" w:rsidP="00D3244D">
            <w:pPr>
              <w:rPr>
                <w:lang w:eastAsia="en-GB"/>
              </w:rPr>
            </w:pPr>
          </w:p>
        </w:tc>
        <w:tc>
          <w:tcPr>
            <w:tcW w:w="1858" w:type="pct"/>
          </w:tcPr>
          <w:p w14:paraId="71594B02" w14:textId="3E428264" w:rsidR="00D3244D" w:rsidRPr="00B104F3" w:rsidRDefault="00D3244D" w:rsidP="00D3244D">
            <w:pPr>
              <w:rPr>
                <w:rFonts w:ascii="Arial" w:hAnsi="Arial" w:cs="Arial"/>
              </w:rPr>
            </w:pPr>
            <w:r w:rsidRPr="00B104F3">
              <w:rPr>
                <w:rFonts w:ascii="Arial" w:hAnsi="Arial" w:cs="Arial"/>
              </w:rPr>
              <w:t>Date:</w:t>
            </w:r>
            <w:r w:rsidR="001C2825">
              <w:rPr>
                <w:rFonts w:ascii="Arial" w:hAnsi="Arial" w:cs="Arial"/>
              </w:rPr>
              <w:t xml:space="preserve"> 26/06/19</w:t>
            </w:r>
          </w:p>
        </w:tc>
      </w:tr>
      <w:tr w:rsidR="00D3244D" w:rsidRPr="00BD19D8" w14:paraId="68F868F9" w14:textId="77777777" w:rsidTr="00437319">
        <w:tc>
          <w:tcPr>
            <w:tcW w:w="3142" w:type="pct"/>
          </w:tcPr>
          <w:p w14:paraId="1D2C0F81" w14:textId="7FAE4C29" w:rsidR="00D3244D" w:rsidRPr="00B104F3" w:rsidRDefault="00D3244D" w:rsidP="00D3244D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B104F3">
              <w:rPr>
                <w:rFonts w:ascii="Arial" w:hAnsi="Arial" w:cs="Arial"/>
                <w:b w:val="0"/>
                <w:szCs w:val="22"/>
              </w:rPr>
              <w:t xml:space="preserve">Team leader or </w:t>
            </w:r>
            <w:r w:rsidR="00922A3D">
              <w:rPr>
                <w:rFonts w:ascii="Arial" w:hAnsi="Arial" w:cs="Arial"/>
                <w:b w:val="0"/>
                <w:szCs w:val="22"/>
              </w:rPr>
              <w:t>Transfer of Powers (</w:t>
            </w:r>
            <w:proofErr w:type="spellStart"/>
            <w:r w:rsidR="00922A3D">
              <w:rPr>
                <w:rFonts w:ascii="Arial" w:hAnsi="Arial" w:cs="Arial"/>
                <w:b w:val="0"/>
                <w:szCs w:val="22"/>
              </w:rPr>
              <w:t>ToP</w:t>
            </w:r>
            <w:proofErr w:type="spellEnd"/>
            <w:r w:rsidR="00922A3D">
              <w:rPr>
                <w:rFonts w:ascii="Arial" w:hAnsi="Arial" w:cs="Arial"/>
                <w:b w:val="0"/>
                <w:szCs w:val="22"/>
              </w:rPr>
              <w:t>)</w:t>
            </w:r>
            <w:r w:rsidRPr="00B104F3">
              <w:rPr>
                <w:rFonts w:ascii="Arial" w:hAnsi="Arial" w:cs="Arial"/>
                <w:b w:val="0"/>
                <w:szCs w:val="22"/>
              </w:rPr>
              <w:t xml:space="preserve"> approval:</w:t>
            </w:r>
            <w:r w:rsidR="002F516B">
              <w:rPr>
                <w:rFonts w:ascii="Arial" w:hAnsi="Arial" w:cs="Arial"/>
                <w:b w:val="0"/>
                <w:szCs w:val="22"/>
              </w:rPr>
              <w:t xml:space="preserve"> Huw Davies</w:t>
            </w:r>
          </w:p>
          <w:p w14:paraId="12F0D821" w14:textId="0DFF7B5B" w:rsidR="00D3244D" w:rsidRPr="00B104F3" w:rsidRDefault="00D3244D" w:rsidP="00D3244D">
            <w:pPr>
              <w:rPr>
                <w:lang w:eastAsia="en-GB"/>
              </w:rPr>
            </w:pPr>
          </w:p>
        </w:tc>
        <w:tc>
          <w:tcPr>
            <w:tcW w:w="1858" w:type="pct"/>
          </w:tcPr>
          <w:p w14:paraId="3CA03405" w14:textId="6F7C6D36" w:rsidR="00D3244D" w:rsidRPr="00B104F3" w:rsidRDefault="00D3244D" w:rsidP="00D3244D">
            <w:pPr>
              <w:rPr>
                <w:rFonts w:ascii="Arial" w:hAnsi="Arial" w:cs="Arial"/>
              </w:rPr>
            </w:pPr>
            <w:r w:rsidRPr="00B104F3">
              <w:rPr>
                <w:rFonts w:ascii="Arial" w:hAnsi="Arial" w:cs="Arial"/>
                <w:lang w:eastAsia="en-GB"/>
              </w:rPr>
              <w:t>Date:</w:t>
            </w:r>
            <w:r w:rsidR="002F516B">
              <w:rPr>
                <w:rFonts w:ascii="Arial" w:hAnsi="Arial" w:cs="Arial"/>
                <w:lang w:eastAsia="en-GB"/>
              </w:rPr>
              <w:t xml:space="preserve"> 28/06/2019</w:t>
            </w:r>
          </w:p>
        </w:tc>
      </w:tr>
    </w:tbl>
    <w:p w14:paraId="622E906D" w14:textId="77777777" w:rsidR="007719B3" w:rsidRPr="00BD19D8" w:rsidRDefault="007719B3" w:rsidP="007719B3">
      <w:pPr>
        <w:spacing w:after="0" w:line="240" w:lineRule="auto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228"/>
        <w:gridCol w:w="5228"/>
      </w:tblGrid>
      <w:tr w:rsidR="007719B3" w:rsidRPr="00BD19D8" w14:paraId="3450D22A" w14:textId="77777777" w:rsidTr="00437319">
        <w:tc>
          <w:tcPr>
            <w:tcW w:w="5000" w:type="pct"/>
            <w:gridSpan w:val="2"/>
            <w:shd w:val="clear" w:color="auto" w:fill="D9E2F3" w:themeFill="accent5" w:themeFillTint="33"/>
          </w:tcPr>
          <w:p w14:paraId="2F679877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Appendix 1 – Time recording</w:t>
            </w:r>
          </w:p>
        </w:tc>
      </w:tr>
      <w:tr w:rsidR="007719B3" w:rsidRPr="00BD19D8" w14:paraId="43F26661" w14:textId="77777777" w:rsidTr="00437319">
        <w:tc>
          <w:tcPr>
            <w:tcW w:w="2500" w:type="pct"/>
          </w:tcPr>
          <w:p w14:paraId="1B9B734C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Admin/consultations</w:t>
            </w:r>
          </w:p>
        </w:tc>
        <w:tc>
          <w:tcPr>
            <w:tcW w:w="2500" w:type="pct"/>
          </w:tcPr>
          <w:p w14:paraId="35A2DC83" w14:textId="219CFECC" w:rsidR="007719B3" w:rsidRPr="00BD19D8" w:rsidRDefault="00C901C1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</w:tr>
      <w:tr w:rsidR="007719B3" w:rsidRPr="00BD19D8" w14:paraId="4434CDE9" w14:textId="77777777" w:rsidTr="00437319">
        <w:tc>
          <w:tcPr>
            <w:tcW w:w="2500" w:type="pct"/>
          </w:tcPr>
          <w:p w14:paraId="454E7A7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Determination</w:t>
            </w:r>
          </w:p>
        </w:tc>
        <w:tc>
          <w:tcPr>
            <w:tcW w:w="2500" w:type="pct"/>
          </w:tcPr>
          <w:p w14:paraId="6EBC2DC5" w14:textId="19B28E27" w:rsidR="007719B3" w:rsidRPr="00BD19D8" w:rsidRDefault="0097191F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677 minutes </w:t>
            </w:r>
          </w:p>
        </w:tc>
      </w:tr>
      <w:tr w:rsidR="007719B3" w:rsidRPr="00BD19D8" w14:paraId="4818D39B" w14:textId="77777777" w:rsidTr="00437319">
        <w:tc>
          <w:tcPr>
            <w:tcW w:w="2500" w:type="pct"/>
          </w:tcPr>
          <w:p w14:paraId="38CC3A7D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Sign off</w:t>
            </w:r>
          </w:p>
        </w:tc>
        <w:tc>
          <w:tcPr>
            <w:tcW w:w="2500" w:type="pct"/>
          </w:tcPr>
          <w:p w14:paraId="0DEC94E5" w14:textId="47008CF0" w:rsidR="007719B3" w:rsidRPr="00BD19D8" w:rsidRDefault="002F516B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bookmarkStart w:id="1" w:name="_GoBack"/>
            <w:bookmarkEnd w:id="1"/>
          </w:p>
        </w:tc>
      </w:tr>
      <w:tr w:rsidR="007719B3" w:rsidRPr="00BD19D8" w14:paraId="65E57C9E" w14:textId="77777777" w:rsidTr="00437319">
        <w:tc>
          <w:tcPr>
            <w:tcW w:w="2500" w:type="pct"/>
          </w:tcPr>
          <w:p w14:paraId="7B7AC6E8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Issuing</w:t>
            </w:r>
          </w:p>
        </w:tc>
        <w:tc>
          <w:tcPr>
            <w:tcW w:w="2500" w:type="pct"/>
          </w:tcPr>
          <w:p w14:paraId="302DBE2C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14:paraId="134277B4" w14:textId="77777777" w:rsidTr="00437319">
        <w:tc>
          <w:tcPr>
            <w:tcW w:w="2500" w:type="pct"/>
          </w:tcPr>
          <w:p w14:paraId="2FEAA30C" w14:textId="77777777" w:rsidR="007719B3" w:rsidRPr="00BD19D8" w:rsidRDefault="007719B3" w:rsidP="00F9424F">
            <w:pPr>
              <w:jc w:val="right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Total</w:t>
            </w:r>
          </w:p>
        </w:tc>
        <w:tc>
          <w:tcPr>
            <w:tcW w:w="2500" w:type="pct"/>
          </w:tcPr>
          <w:p w14:paraId="577DE18B" w14:textId="77024019" w:rsidR="007719B3" w:rsidRPr="001D4B7D" w:rsidRDefault="00287BCB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xxx minutes</w:t>
            </w:r>
          </w:p>
        </w:tc>
      </w:tr>
    </w:tbl>
    <w:p w14:paraId="03ADB582" w14:textId="77777777" w:rsidR="001B5BE1" w:rsidRPr="002161E4" w:rsidRDefault="001B5BE1" w:rsidP="001D1C90">
      <w:pPr>
        <w:spacing w:after="0" w:line="240" w:lineRule="auto"/>
        <w:rPr>
          <w:rFonts w:ascii="Arial" w:hAnsi="Arial" w:cs="Arial"/>
        </w:rPr>
      </w:pPr>
    </w:p>
    <w:sectPr w:rsidR="001B5BE1" w:rsidRPr="002161E4" w:rsidSect="00437319">
      <w:headerReference w:type="default" r:id="rId1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CA8A1A" w14:textId="77777777" w:rsidR="001C2825" w:rsidRDefault="001C2825" w:rsidP="001B5BE1">
      <w:pPr>
        <w:spacing w:after="0" w:line="240" w:lineRule="auto"/>
      </w:pPr>
      <w:r>
        <w:separator/>
      </w:r>
    </w:p>
  </w:endnote>
  <w:endnote w:type="continuationSeparator" w:id="0">
    <w:p w14:paraId="687AA7BA" w14:textId="77777777" w:rsidR="001C2825" w:rsidRDefault="001C2825" w:rsidP="001B5BE1">
      <w:pPr>
        <w:spacing w:after="0" w:line="240" w:lineRule="auto"/>
      </w:pPr>
      <w:r>
        <w:continuationSeparator/>
      </w:r>
    </w:p>
  </w:endnote>
  <w:endnote w:type="continuationNotice" w:id="1">
    <w:p w14:paraId="3687F8B1" w14:textId="77777777" w:rsidR="001C2825" w:rsidRDefault="001C282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15BC05" w14:textId="77777777" w:rsidR="001C2825" w:rsidRDefault="001C2825" w:rsidP="001B5BE1">
      <w:pPr>
        <w:spacing w:after="0" w:line="240" w:lineRule="auto"/>
      </w:pPr>
      <w:r>
        <w:separator/>
      </w:r>
    </w:p>
  </w:footnote>
  <w:footnote w:type="continuationSeparator" w:id="0">
    <w:p w14:paraId="3914BB7D" w14:textId="77777777" w:rsidR="001C2825" w:rsidRDefault="001C2825" w:rsidP="001B5BE1">
      <w:pPr>
        <w:spacing w:after="0" w:line="240" w:lineRule="auto"/>
      </w:pPr>
      <w:r>
        <w:continuationSeparator/>
      </w:r>
    </w:p>
  </w:footnote>
  <w:footnote w:type="continuationNotice" w:id="1">
    <w:p w14:paraId="49A7610F" w14:textId="77777777" w:rsidR="001C2825" w:rsidRDefault="001C2825">
      <w:pPr>
        <w:spacing w:after="0" w:line="240" w:lineRule="auto"/>
      </w:pPr>
    </w:p>
  </w:footnote>
  <w:footnote w:id="2">
    <w:p w14:paraId="28194C37" w14:textId="77777777" w:rsidR="001C2825" w:rsidRPr="00ED1195" w:rsidRDefault="001C2825" w:rsidP="007719B3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High Risk locations are within an SPZ2 or with 500 metres of Natura 2000 (SPA, </w:t>
      </w:r>
      <w:proofErr w:type="spellStart"/>
      <w:r w:rsidRPr="00ED1195">
        <w:rPr>
          <w:rFonts w:ascii="Arial" w:hAnsi="Arial" w:cs="Arial"/>
        </w:rPr>
        <w:t>pSPA</w:t>
      </w:r>
      <w:proofErr w:type="spellEnd"/>
      <w:r w:rsidRPr="00ED1195">
        <w:rPr>
          <w:rFonts w:ascii="Arial" w:hAnsi="Arial" w:cs="Arial"/>
        </w:rPr>
        <w:t xml:space="preserve">, SAC or </w:t>
      </w:r>
      <w:proofErr w:type="spellStart"/>
      <w:r w:rsidRPr="00ED1195">
        <w:rPr>
          <w:rFonts w:ascii="Arial" w:hAnsi="Arial" w:cs="Arial"/>
        </w:rPr>
        <w:t>cSAC</w:t>
      </w:r>
      <w:proofErr w:type="spellEnd"/>
      <w:r w:rsidRPr="00ED1195">
        <w:rPr>
          <w:rFonts w:ascii="Arial" w:hAnsi="Arial" w:cs="Arial"/>
        </w:rPr>
        <w:t xml:space="preserve">), </w:t>
      </w:r>
      <w:proofErr w:type="spellStart"/>
      <w:r w:rsidRPr="00ED1195">
        <w:rPr>
          <w:rFonts w:ascii="Arial" w:hAnsi="Arial" w:cs="Arial"/>
        </w:rPr>
        <w:t>Ramsar</w:t>
      </w:r>
      <w:proofErr w:type="spellEnd"/>
      <w:r w:rsidRPr="00ED1195">
        <w:rPr>
          <w:rFonts w:ascii="Arial" w:hAnsi="Arial" w:cs="Arial"/>
        </w:rPr>
        <w:t xml:space="preserve"> or SSSI site.</w:t>
      </w:r>
    </w:p>
  </w:footnote>
  <w:footnote w:id="3">
    <w:p w14:paraId="6D8D9732" w14:textId="77777777" w:rsidR="001C2825" w:rsidRPr="00ED1195" w:rsidRDefault="001C2825" w:rsidP="007719B3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AONB’s, Ancient Woodlands, Scheduled Ancient Monuments, Local and National Nature Reserves, National Parks and Heritage Coasts.</w:t>
      </w:r>
    </w:p>
  </w:footnote>
  <w:footnote w:id="4">
    <w:p w14:paraId="6BEE425C" w14:textId="77777777" w:rsidR="001C2825" w:rsidRPr="00ED1195" w:rsidRDefault="001C2825" w:rsidP="007719B3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Potential hazards include dust, odours and run-off / leachate. </w:t>
      </w:r>
    </w:p>
  </w:footnote>
  <w:footnote w:id="5">
    <w:p w14:paraId="2E74C486" w14:textId="77777777" w:rsidR="001C2825" w:rsidRDefault="001C2825" w:rsidP="007719B3">
      <w:pPr>
        <w:pStyle w:val="FootnoteText"/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Receptors to be affected include environmentally sensitive sites, watercourse, </w:t>
      </w:r>
      <w:proofErr w:type="gramStart"/>
      <w:r w:rsidRPr="00ED1195">
        <w:rPr>
          <w:rFonts w:ascii="Arial" w:hAnsi="Arial" w:cs="Arial"/>
        </w:rPr>
        <w:t>local residents</w:t>
      </w:r>
      <w:proofErr w:type="gramEnd"/>
      <w:r w:rsidRPr="00ED1195">
        <w:rPr>
          <w:rFonts w:ascii="Arial" w:hAnsi="Arial" w:cs="Arial"/>
        </w:rPr>
        <w:t>, public rights of way, housing, schools, workplaces and recreational facilities.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ADB587" w14:textId="77777777" w:rsidR="001C2825" w:rsidRDefault="001C2825" w:rsidP="001B5BE1">
    <w:pPr>
      <w:pStyle w:val="Header"/>
      <w:jc w:val="right"/>
      <w:rPr>
        <w:rFonts w:ascii="Arial" w:hAnsi="Arial" w:cs="Arial"/>
        <w:sz w:val="18"/>
        <w:szCs w:val="18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03ADB58D" wp14:editId="0CB0A7E4">
          <wp:simplePos x="0" y="0"/>
          <wp:positionH relativeFrom="margin">
            <wp:posOffset>-133350</wp:posOffset>
          </wp:positionH>
          <wp:positionV relativeFrom="paragraph">
            <wp:posOffset>-257810</wp:posOffset>
          </wp:positionV>
          <wp:extent cx="1847850" cy="1323975"/>
          <wp:effectExtent l="0" t="0" r="0" b="9525"/>
          <wp:wrapNone/>
          <wp:docPr id="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94FB9">
      <w:rPr>
        <w:rFonts w:ascii="Arial" w:hAnsi="Arial" w:cs="Arial"/>
        <w:sz w:val="18"/>
        <w:szCs w:val="18"/>
      </w:rPr>
      <w:t xml:space="preserve">For use with form: </w:t>
    </w:r>
  </w:p>
  <w:p w14:paraId="03ADB588" w14:textId="1766E03E" w:rsidR="001C2825" w:rsidRDefault="001C2825" w:rsidP="001B5BE1">
    <w:pPr>
      <w:pStyle w:val="Header"/>
      <w:jc w:val="right"/>
      <w:rPr>
        <w:rFonts w:ascii="Arial" w:hAnsi="Arial" w:cs="Arial"/>
        <w:sz w:val="18"/>
        <w:szCs w:val="18"/>
      </w:rPr>
    </w:pPr>
    <w:r w:rsidRPr="00594FB9">
      <w:rPr>
        <w:rFonts w:ascii="Arial" w:hAnsi="Arial" w:cs="Arial"/>
        <w:sz w:val="18"/>
        <w:szCs w:val="18"/>
      </w:rPr>
      <w:t xml:space="preserve">LPD1 NRW Version </w:t>
    </w:r>
    <w:r>
      <w:rPr>
        <w:rFonts w:ascii="Arial" w:hAnsi="Arial" w:cs="Arial"/>
        <w:sz w:val="18"/>
        <w:szCs w:val="18"/>
      </w:rPr>
      <w:t>2</w:t>
    </w:r>
    <w:r w:rsidRPr="00594FB9">
      <w:rPr>
        <w:rFonts w:ascii="Arial" w:hAnsi="Arial" w:cs="Arial"/>
        <w:sz w:val="18"/>
        <w:szCs w:val="18"/>
      </w:rPr>
      <w:t xml:space="preserve">, </w:t>
    </w:r>
    <w:r>
      <w:rPr>
        <w:rFonts w:ascii="Arial" w:hAnsi="Arial" w:cs="Arial"/>
        <w:sz w:val="18"/>
        <w:szCs w:val="18"/>
      </w:rPr>
      <w:t>Jan 2017</w:t>
    </w:r>
  </w:p>
  <w:p w14:paraId="2E3F7FBF" w14:textId="5514835A" w:rsidR="001C2825" w:rsidRDefault="001C2825" w:rsidP="001B5BE1">
    <w:pPr>
      <w:pStyle w:val="Header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September 2017</w:t>
    </w:r>
  </w:p>
  <w:p w14:paraId="03ADB589" w14:textId="77777777" w:rsidR="001C2825" w:rsidRDefault="001C2825" w:rsidP="001B5BE1">
    <w:pPr>
      <w:pStyle w:val="Header"/>
      <w:jc w:val="right"/>
      <w:rPr>
        <w:rFonts w:ascii="Arial" w:hAnsi="Arial" w:cs="Arial"/>
        <w:sz w:val="18"/>
        <w:szCs w:val="18"/>
      </w:rPr>
    </w:pPr>
  </w:p>
  <w:p w14:paraId="03ADB58A" w14:textId="707BB654" w:rsidR="001C2825" w:rsidRDefault="001C2825" w:rsidP="00650125">
    <w:pPr>
      <w:pStyle w:val="Title"/>
      <w:ind w:left="2160" w:firstLine="720"/>
      <w:rPr>
        <w:b/>
        <w:sz w:val="28"/>
        <w:szCs w:val="28"/>
      </w:rPr>
    </w:pPr>
    <w:r>
      <w:rPr>
        <w:b/>
        <w:sz w:val="28"/>
        <w:szCs w:val="28"/>
      </w:rPr>
      <w:t>SR2010 No4 Deployment Decision Document</w:t>
    </w:r>
  </w:p>
  <w:p w14:paraId="03ADB58B" w14:textId="77777777" w:rsidR="001C2825" w:rsidRDefault="001C2825" w:rsidP="00650125">
    <w:pPr>
      <w:pStyle w:val="Title"/>
      <w:ind w:left="-142"/>
      <w:rPr>
        <w:b/>
      </w:rPr>
    </w:pPr>
  </w:p>
  <w:p w14:paraId="03ADB58C" w14:textId="589204AE" w:rsidR="001C2825" w:rsidRPr="00CF0118" w:rsidRDefault="001C2825" w:rsidP="00650125">
    <w:pPr>
      <w:pStyle w:val="Title"/>
      <w:ind w:left="2880"/>
      <w:jc w:val="left"/>
      <w:rPr>
        <w:b/>
      </w:rPr>
    </w:pPr>
    <w:r w:rsidRPr="00CF0118">
      <w:rPr>
        <w:b/>
      </w:rPr>
      <w:t xml:space="preserve">Please note – this document is purely to </w:t>
    </w:r>
    <w:r w:rsidRPr="00CF0118">
      <w:rPr>
        <w:b/>
        <w:u w:val="double"/>
      </w:rPr>
      <w:t>assist</w:t>
    </w:r>
    <w:r w:rsidRPr="00CF0118">
      <w:rPr>
        <w:b/>
      </w:rPr>
      <w:t xml:space="preserve"> you in making your decision and may not necessarily cover all information you require. See </w:t>
    </w:r>
    <w:hyperlink r:id="rId2" w:history="1">
      <w:r w:rsidRPr="002218F6">
        <w:rPr>
          <w:rStyle w:val="Hyperlink"/>
          <w:rFonts w:cs="Arial"/>
          <w:sz w:val="22"/>
          <w:szCs w:val="22"/>
        </w:rPr>
        <w:t>TGN 8.01</w:t>
      </w:r>
    </w:hyperlink>
  </w:p>
  <w:p w14:paraId="5D27EC42" w14:textId="77777777" w:rsidR="001C2825" w:rsidRPr="001B5BE1" w:rsidRDefault="001C2825" w:rsidP="00650125">
    <w:pPr>
      <w:pStyle w:val="Title"/>
      <w:ind w:left="288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8286E"/>
    <w:multiLevelType w:val="hybridMultilevel"/>
    <w:tmpl w:val="7BDC4A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BAE1149"/>
    <w:multiLevelType w:val="hybridMultilevel"/>
    <w:tmpl w:val="9912AE8C"/>
    <w:lvl w:ilvl="0" w:tplc="B6B4B12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00E662E"/>
    <w:multiLevelType w:val="hybridMultilevel"/>
    <w:tmpl w:val="4C720F5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0956EE"/>
    <w:multiLevelType w:val="hybridMultilevel"/>
    <w:tmpl w:val="F912EA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6B40B1D"/>
    <w:multiLevelType w:val="hybridMultilevel"/>
    <w:tmpl w:val="31C484F2"/>
    <w:lvl w:ilvl="0" w:tplc="F10C137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8D83058"/>
    <w:multiLevelType w:val="hybridMultilevel"/>
    <w:tmpl w:val="D2D4A6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F6F7AE2"/>
    <w:multiLevelType w:val="hybridMultilevel"/>
    <w:tmpl w:val="5A8E5A1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B0A2A02"/>
    <w:multiLevelType w:val="hybridMultilevel"/>
    <w:tmpl w:val="0A20EC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5A03D8F"/>
    <w:multiLevelType w:val="hybridMultilevel"/>
    <w:tmpl w:val="B2607924"/>
    <w:lvl w:ilvl="0" w:tplc="E08285DA">
      <w:start w:val="1"/>
      <w:numFmt w:val="bullet"/>
      <w:pStyle w:val="BulletText1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63B0AC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91EAF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34F0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E644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0EC7D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EC00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62932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82202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EA339E"/>
    <w:multiLevelType w:val="hybridMultilevel"/>
    <w:tmpl w:val="4178FE92"/>
    <w:lvl w:ilvl="0" w:tplc="98742C98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54C0314"/>
    <w:multiLevelType w:val="hybridMultilevel"/>
    <w:tmpl w:val="7180AF4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B550510"/>
    <w:multiLevelType w:val="hybridMultilevel"/>
    <w:tmpl w:val="C54EC66A"/>
    <w:lvl w:ilvl="0" w:tplc="9FDEAAB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30583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4DE3FE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28ACA67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AC6363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07675C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39A8D5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116D864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B4A64B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5E6F12C4"/>
    <w:multiLevelType w:val="hybridMultilevel"/>
    <w:tmpl w:val="652E1E98"/>
    <w:lvl w:ilvl="0" w:tplc="E9003C1C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22A20E5"/>
    <w:multiLevelType w:val="hybridMultilevel"/>
    <w:tmpl w:val="381E1F12"/>
    <w:lvl w:ilvl="0" w:tplc="B6B4B12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E63ADD"/>
    <w:multiLevelType w:val="hybridMultilevel"/>
    <w:tmpl w:val="14FEBE5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6353AF"/>
    <w:multiLevelType w:val="hybridMultilevel"/>
    <w:tmpl w:val="5A2008BC"/>
    <w:lvl w:ilvl="0" w:tplc="5808803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8AA173F"/>
    <w:multiLevelType w:val="hybridMultilevel"/>
    <w:tmpl w:val="F21E27C0"/>
    <w:lvl w:ilvl="0" w:tplc="C3ECBD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42685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6E4CCF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EFCBB6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016EE3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1F2700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29C0AF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3F69D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D428D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6B0738EE"/>
    <w:multiLevelType w:val="hybridMultilevel"/>
    <w:tmpl w:val="783AB3CA"/>
    <w:lvl w:ilvl="0" w:tplc="F10C13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F5289D"/>
    <w:multiLevelType w:val="hybridMultilevel"/>
    <w:tmpl w:val="EE10624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2D94AE8"/>
    <w:multiLevelType w:val="hybridMultilevel"/>
    <w:tmpl w:val="FAEE3500"/>
    <w:lvl w:ilvl="0" w:tplc="B650C2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33CC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8B20B1C"/>
    <w:multiLevelType w:val="hybridMultilevel"/>
    <w:tmpl w:val="E2C0A482"/>
    <w:lvl w:ilvl="0" w:tplc="034484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F8245C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0D8233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22010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83C4A5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1EA86C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CCEB9E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8A78C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966692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2"/>
  </w:num>
  <w:num w:numId="2">
    <w:abstractNumId w:val="14"/>
  </w:num>
  <w:num w:numId="3">
    <w:abstractNumId w:val="8"/>
  </w:num>
  <w:num w:numId="4">
    <w:abstractNumId w:val="15"/>
  </w:num>
  <w:num w:numId="5">
    <w:abstractNumId w:val="11"/>
  </w:num>
  <w:num w:numId="6">
    <w:abstractNumId w:val="20"/>
  </w:num>
  <w:num w:numId="7">
    <w:abstractNumId w:val="18"/>
  </w:num>
  <w:num w:numId="8">
    <w:abstractNumId w:val="10"/>
  </w:num>
  <w:num w:numId="9">
    <w:abstractNumId w:val="16"/>
  </w:num>
  <w:num w:numId="10">
    <w:abstractNumId w:val="9"/>
  </w:num>
  <w:num w:numId="11">
    <w:abstractNumId w:val="13"/>
  </w:num>
  <w:num w:numId="12">
    <w:abstractNumId w:val="6"/>
  </w:num>
  <w:num w:numId="13">
    <w:abstractNumId w:val="1"/>
  </w:num>
  <w:num w:numId="14">
    <w:abstractNumId w:val="0"/>
  </w:num>
  <w:num w:numId="15">
    <w:abstractNumId w:val="7"/>
  </w:num>
  <w:num w:numId="16">
    <w:abstractNumId w:val="5"/>
  </w:num>
  <w:num w:numId="17">
    <w:abstractNumId w:val="2"/>
  </w:num>
  <w:num w:numId="18">
    <w:abstractNumId w:val="19"/>
  </w:num>
  <w:num w:numId="19">
    <w:abstractNumId w:val="4"/>
  </w:num>
  <w:num w:numId="20">
    <w:abstractNumId w:val="17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BE1"/>
    <w:rsid w:val="00031CD0"/>
    <w:rsid w:val="0004223B"/>
    <w:rsid w:val="0005278F"/>
    <w:rsid w:val="00071FDA"/>
    <w:rsid w:val="00093EEB"/>
    <w:rsid w:val="00095950"/>
    <w:rsid w:val="000A1B06"/>
    <w:rsid w:val="000C3C51"/>
    <w:rsid w:val="000C54F2"/>
    <w:rsid w:val="000C6A4A"/>
    <w:rsid w:val="000C7D9E"/>
    <w:rsid w:val="000D0D5A"/>
    <w:rsid w:val="000E5F69"/>
    <w:rsid w:val="0010776C"/>
    <w:rsid w:val="001170A7"/>
    <w:rsid w:val="00120B00"/>
    <w:rsid w:val="001510BE"/>
    <w:rsid w:val="00155C0D"/>
    <w:rsid w:val="0016480F"/>
    <w:rsid w:val="001A2CD1"/>
    <w:rsid w:val="001A3156"/>
    <w:rsid w:val="001A3393"/>
    <w:rsid w:val="001B5BE1"/>
    <w:rsid w:val="001C1B4A"/>
    <w:rsid w:val="001C20EA"/>
    <w:rsid w:val="001C2825"/>
    <w:rsid w:val="001D129E"/>
    <w:rsid w:val="001D1C90"/>
    <w:rsid w:val="001D4B7D"/>
    <w:rsid w:val="001E7263"/>
    <w:rsid w:val="001F6C46"/>
    <w:rsid w:val="00201B55"/>
    <w:rsid w:val="00203C4A"/>
    <w:rsid w:val="00214735"/>
    <w:rsid w:val="002161E4"/>
    <w:rsid w:val="0022092C"/>
    <w:rsid w:val="00247BD3"/>
    <w:rsid w:val="002568C2"/>
    <w:rsid w:val="00272644"/>
    <w:rsid w:val="00286BE0"/>
    <w:rsid w:val="00287BCB"/>
    <w:rsid w:val="00287DF5"/>
    <w:rsid w:val="002A7588"/>
    <w:rsid w:val="002B13EE"/>
    <w:rsid w:val="002B21F5"/>
    <w:rsid w:val="002D6376"/>
    <w:rsid w:val="002E59AE"/>
    <w:rsid w:val="002F516B"/>
    <w:rsid w:val="002F7E65"/>
    <w:rsid w:val="0030437D"/>
    <w:rsid w:val="00307269"/>
    <w:rsid w:val="00321C2F"/>
    <w:rsid w:val="00335B7D"/>
    <w:rsid w:val="00337664"/>
    <w:rsid w:val="003437BC"/>
    <w:rsid w:val="00362410"/>
    <w:rsid w:val="00375C00"/>
    <w:rsid w:val="003778EC"/>
    <w:rsid w:val="00386CD3"/>
    <w:rsid w:val="003922B6"/>
    <w:rsid w:val="003A6023"/>
    <w:rsid w:val="003C22D1"/>
    <w:rsid w:val="003D13AA"/>
    <w:rsid w:val="003E5FAB"/>
    <w:rsid w:val="003F05FB"/>
    <w:rsid w:val="003F14C5"/>
    <w:rsid w:val="003F69C1"/>
    <w:rsid w:val="00420B87"/>
    <w:rsid w:val="00432507"/>
    <w:rsid w:val="00436FCD"/>
    <w:rsid w:val="00437319"/>
    <w:rsid w:val="004672DD"/>
    <w:rsid w:val="00471442"/>
    <w:rsid w:val="00477CEA"/>
    <w:rsid w:val="004837C7"/>
    <w:rsid w:val="00493ED4"/>
    <w:rsid w:val="004A3FA2"/>
    <w:rsid w:val="004A6BD4"/>
    <w:rsid w:val="004C58F9"/>
    <w:rsid w:val="004D2918"/>
    <w:rsid w:val="004D3CA0"/>
    <w:rsid w:val="004E3EC0"/>
    <w:rsid w:val="00517F26"/>
    <w:rsid w:val="00524B08"/>
    <w:rsid w:val="005416F0"/>
    <w:rsid w:val="00552484"/>
    <w:rsid w:val="00555298"/>
    <w:rsid w:val="00562FAC"/>
    <w:rsid w:val="00565CA2"/>
    <w:rsid w:val="0056799C"/>
    <w:rsid w:val="00573A78"/>
    <w:rsid w:val="00583655"/>
    <w:rsid w:val="00591D3F"/>
    <w:rsid w:val="00595282"/>
    <w:rsid w:val="005A4F45"/>
    <w:rsid w:val="005B2103"/>
    <w:rsid w:val="005B476C"/>
    <w:rsid w:val="005B6520"/>
    <w:rsid w:val="005D2ABD"/>
    <w:rsid w:val="005E1497"/>
    <w:rsid w:val="005E65E8"/>
    <w:rsid w:val="005E6A31"/>
    <w:rsid w:val="00602885"/>
    <w:rsid w:val="006032FC"/>
    <w:rsid w:val="00637513"/>
    <w:rsid w:val="00640BFD"/>
    <w:rsid w:val="00650125"/>
    <w:rsid w:val="00671DFB"/>
    <w:rsid w:val="006740DB"/>
    <w:rsid w:val="006763A7"/>
    <w:rsid w:val="00682B93"/>
    <w:rsid w:val="00683CD6"/>
    <w:rsid w:val="00686D5D"/>
    <w:rsid w:val="006964A2"/>
    <w:rsid w:val="006A0AFE"/>
    <w:rsid w:val="006A1781"/>
    <w:rsid w:val="006C3B09"/>
    <w:rsid w:val="006C53E9"/>
    <w:rsid w:val="006C62B4"/>
    <w:rsid w:val="006F3131"/>
    <w:rsid w:val="006F55D5"/>
    <w:rsid w:val="006F7EC9"/>
    <w:rsid w:val="00701DA5"/>
    <w:rsid w:val="007042DB"/>
    <w:rsid w:val="00706732"/>
    <w:rsid w:val="007158A3"/>
    <w:rsid w:val="0072172B"/>
    <w:rsid w:val="00731F0B"/>
    <w:rsid w:val="00742390"/>
    <w:rsid w:val="00746794"/>
    <w:rsid w:val="00754DBF"/>
    <w:rsid w:val="00756AD9"/>
    <w:rsid w:val="007719B3"/>
    <w:rsid w:val="00775090"/>
    <w:rsid w:val="007845E7"/>
    <w:rsid w:val="00791B50"/>
    <w:rsid w:val="00793F37"/>
    <w:rsid w:val="00796DD7"/>
    <w:rsid w:val="007978A6"/>
    <w:rsid w:val="007A15A8"/>
    <w:rsid w:val="007B15CB"/>
    <w:rsid w:val="007B5E0D"/>
    <w:rsid w:val="007C246F"/>
    <w:rsid w:val="007F4B72"/>
    <w:rsid w:val="008043D0"/>
    <w:rsid w:val="0083424E"/>
    <w:rsid w:val="00846722"/>
    <w:rsid w:val="00847FC4"/>
    <w:rsid w:val="008634EC"/>
    <w:rsid w:val="00881427"/>
    <w:rsid w:val="00886301"/>
    <w:rsid w:val="008924CD"/>
    <w:rsid w:val="008A7A92"/>
    <w:rsid w:val="008B4652"/>
    <w:rsid w:val="008E1064"/>
    <w:rsid w:val="008E5414"/>
    <w:rsid w:val="008E6838"/>
    <w:rsid w:val="008F02B4"/>
    <w:rsid w:val="008F1A59"/>
    <w:rsid w:val="009042D7"/>
    <w:rsid w:val="00922A3D"/>
    <w:rsid w:val="009362A0"/>
    <w:rsid w:val="00940D2A"/>
    <w:rsid w:val="00947B6B"/>
    <w:rsid w:val="00960476"/>
    <w:rsid w:val="009636A6"/>
    <w:rsid w:val="0097191F"/>
    <w:rsid w:val="00981BCB"/>
    <w:rsid w:val="009864D2"/>
    <w:rsid w:val="0099192D"/>
    <w:rsid w:val="00992CE1"/>
    <w:rsid w:val="009A0BC6"/>
    <w:rsid w:val="009A21E7"/>
    <w:rsid w:val="009A3AE7"/>
    <w:rsid w:val="009B6533"/>
    <w:rsid w:val="009C3042"/>
    <w:rsid w:val="009C3D3C"/>
    <w:rsid w:val="00A02310"/>
    <w:rsid w:val="00A02EB0"/>
    <w:rsid w:val="00A10B21"/>
    <w:rsid w:val="00A16931"/>
    <w:rsid w:val="00A244FC"/>
    <w:rsid w:val="00A24E54"/>
    <w:rsid w:val="00A35A95"/>
    <w:rsid w:val="00A36AC8"/>
    <w:rsid w:val="00A52C01"/>
    <w:rsid w:val="00A5488D"/>
    <w:rsid w:val="00A6024F"/>
    <w:rsid w:val="00A86513"/>
    <w:rsid w:val="00AB5EA4"/>
    <w:rsid w:val="00AC261A"/>
    <w:rsid w:val="00AC38DB"/>
    <w:rsid w:val="00AD0273"/>
    <w:rsid w:val="00AE4C0C"/>
    <w:rsid w:val="00AE71B4"/>
    <w:rsid w:val="00AF1DC7"/>
    <w:rsid w:val="00AF3F20"/>
    <w:rsid w:val="00AF6C30"/>
    <w:rsid w:val="00B004A5"/>
    <w:rsid w:val="00B0666B"/>
    <w:rsid w:val="00B104F3"/>
    <w:rsid w:val="00B34D8D"/>
    <w:rsid w:val="00B45F2E"/>
    <w:rsid w:val="00B54BF1"/>
    <w:rsid w:val="00B75CC5"/>
    <w:rsid w:val="00B91D99"/>
    <w:rsid w:val="00BB0A34"/>
    <w:rsid w:val="00BB26B4"/>
    <w:rsid w:val="00BB480F"/>
    <w:rsid w:val="00BB5B7F"/>
    <w:rsid w:val="00BC0BB7"/>
    <w:rsid w:val="00BC367B"/>
    <w:rsid w:val="00BC7F58"/>
    <w:rsid w:val="00BD19D8"/>
    <w:rsid w:val="00BD5A86"/>
    <w:rsid w:val="00BE69AD"/>
    <w:rsid w:val="00BF158B"/>
    <w:rsid w:val="00C100F0"/>
    <w:rsid w:val="00C109C6"/>
    <w:rsid w:val="00C12AF4"/>
    <w:rsid w:val="00C31082"/>
    <w:rsid w:val="00C34387"/>
    <w:rsid w:val="00C468A5"/>
    <w:rsid w:val="00C54804"/>
    <w:rsid w:val="00C55390"/>
    <w:rsid w:val="00C65D6F"/>
    <w:rsid w:val="00C901C1"/>
    <w:rsid w:val="00C922D9"/>
    <w:rsid w:val="00C9419F"/>
    <w:rsid w:val="00C972B7"/>
    <w:rsid w:val="00CC3ED9"/>
    <w:rsid w:val="00CC4FB6"/>
    <w:rsid w:val="00CD34E2"/>
    <w:rsid w:val="00CE2E10"/>
    <w:rsid w:val="00CE35AD"/>
    <w:rsid w:val="00CF0118"/>
    <w:rsid w:val="00D228E7"/>
    <w:rsid w:val="00D24D10"/>
    <w:rsid w:val="00D3244D"/>
    <w:rsid w:val="00D402F5"/>
    <w:rsid w:val="00D4493E"/>
    <w:rsid w:val="00D473B1"/>
    <w:rsid w:val="00D50F58"/>
    <w:rsid w:val="00D553C1"/>
    <w:rsid w:val="00D602CD"/>
    <w:rsid w:val="00D617C3"/>
    <w:rsid w:val="00D641B6"/>
    <w:rsid w:val="00D66BE7"/>
    <w:rsid w:val="00D670E2"/>
    <w:rsid w:val="00D70F2B"/>
    <w:rsid w:val="00D71B2C"/>
    <w:rsid w:val="00D91EE0"/>
    <w:rsid w:val="00DA4837"/>
    <w:rsid w:val="00DC269A"/>
    <w:rsid w:val="00DD2553"/>
    <w:rsid w:val="00DE05FE"/>
    <w:rsid w:val="00DF5682"/>
    <w:rsid w:val="00E1780B"/>
    <w:rsid w:val="00E25C77"/>
    <w:rsid w:val="00E55BAF"/>
    <w:rsid w:val="00E61299"/>
    <w:rsid w:val="00E63769"/>
    <w:rsid w:val="00E71B72"/>
    <w:rsid w:val="00E858F4"/>
    <w:rsid w:val="00E874E1"/>
    <w:rsid w:val="00EC0EB8"/>
    <w:rsid w:val="00ED1195"/>
    <w:rsid w:val="00ED38EF"/>
    <w:rsid w:val="00ED7215"/>
    <w:rsid w:val="00EE68D2"/>
    <w:rsid w:val="00F00C90"/>
    <w:rsid w:val="00F109BA"/>
    <w:rsid w:val="00F12BD0"/>
    <w:rsid w:val="00F13C3D"/>
    <w:rsid w:val="00F235C9"/>
    <w:rsid w:val="00F40FB2"/>
    <w:rsid w:val="00F563AA"/>
    <w:rsid w:val="00F618CA"/>
    <w:rsid w:val="00F62FC1"/>
    <w:rsid w:val="00F636F8"/>
    <w:rsid w:val="00F648EB"/>
    <w:rsid w:val="00F7141F"/>
    <w:rsid w:val="00F9424F"/>
    <w:rsid w:val="00F94831"/>
    <w:rsid w:val="00FC5249"/>
    <w:rsid w:val="00FD6E37"/>
    <w:rsid w:val="00FE0C91"/>
    <w:rsid w:val="00FF0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03ADB3C2"/>
  <w15:chartTrackingRefBased/>
  <w15:docId w15:val="{DAF79820-6DD6-4092-8957-7EE38E2B0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1B5BE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1B5BE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5">
    <w:name w:val="heading 5"/>
    <w:basedOn w:val="Normal"/>
    <w:next w:val="Normal"/>
    <w:link w:val="Heading5Char"/>
    <w:qFormat/>
    <w:rsid w:val="001B5BE1"/>
    <w:pPr>
      <w:keepNext/>
      <w:spacing w:after="0" w:line="240" w:lineRule="auto"/>
      <w:jc w:val="center"/>
      <w:outlineLvl w:val="4"/>
    </w:pPr>
    <w:rPr>
      <w:rFonts w:ascii="Arial" w:eastAsia="Times New Roman" w:hAnsi="Arial" w:cs="Times New Roman"/>
      <w:b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BE1"/>
  </w:style>
  <w:style w:type="paragraph" w:styleId="Footer">
    <w:name w:val="footer"/>
    <w:basedOn w:val="Normal"/>
    <w:link w:val="FooterChar"/>
    <w:uiPriority w:val="99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BE1"/>
  </w:style>
  <w:style w:type="paragraph" w:styleId="Title">
    <w:name w:val="Title"/>
    <w:basedOn w:val="Normal"/>
    <w:link w:val="TitleChar"/>
    <w:qFormat/>
    <w:rsid w:val="001B5BE1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u w:val="single"/>
      <w:lang w:eastAsia="en-GB"/>
    </w:rPr>
  </w:style>
  <w:style w:type="character" w:customStyle="1" w:styleId="TitleChar">
    <w:name w:val="Title Char"/>
    <w:basedOn w:val="DefaultParagraphFont"/>
    <w:link w:val="Title"/>
    <w:rsid w:val="001B5BE1"/>
    <w:rPr>
      <w:rFonts w:ascii="Arial" w:eastAsia="Times New Roman" w:hAnsi="Arial" w:cs="Times New Roman"/>
      <w:sz w:val="24"/>
      <w:szCs w:val="20"/>
      <w:u w:val="single"/>
      <w:lang w:eastAsia="en-GB"/>
    </w:rPr>
  </w:style>
  <w:style w:type="table" w:styleId="TableGrid">
    <w:name w:val="Table Grid"/>
    <w:basedOn w:val="TableNormal"/>
    <w:uiPriority w:val="39"/>
    <w:rsid w:val="001B5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5BE1"/>
    <w:rPr>
      <w:color w:val="0000FF"/>
      <w:u w:val="single"/>
    </w:rPr>
  </w:style>
  <w:style w:type="character" w:customStyle="1" w:styleId="email">
    <w:name w:val="email"/>
    <w:basedOn w:val="DefaultParagraphFont"/>
    <w:rsid w:val="001B5BE1"/>
  </w:style>
  <w:style w:type="character" w:customStyle="1" w:styleId="Heading2Char">
    <w:name w:val="Heading 2 Char"/>
    <w:basedOn w:val="DefaultParagraphFont"/>
    <w:link w:val="Heading2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character" w:customStyle="1" w:styleId="Heading5Char">
    <w:name w:val="Heading 5 Char"/>
    <w:basedOn w:val="DefaultParagraphFont"/>
    <w:link w:val="Heading5"/>
    <w:rsid w:val="001B5BE1"/>
    <w:rPr>
      <w:rFonts w:ascii="Arial" w:eastAsia="Times New Roman" w:hAnsi="Arial" w:cs="Times New Roman"/>
      <w:b/>
      <w:sz w:val="24"/>
      <w:szCs w:val="20"/>
      <w:lang w:eastAsia="en-GB"/>
    </w:rPr>
  </w:style>
  <w:style w:type="paragraph" w:customStyle="1" w:styleId="BulletText1">
    <w:name w:val="Bullet Text 1"/>
    <w:basedOn w:val="Normal"/>
    <w:link w:val="BulletText1Char"/>
    <w:rsid w:val="001B5BE1"/>
    <w:pPr>
      <w:numPr>
        <w:numId w:val="3"/>
      </w:numPr>
      <w:spacing w:before="60" w:after="6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customStyle="1" w:styleId="BulletText1Char">
    <w:name w:val="Bullet Text 1 Char"/>
    <w:link w:val="BulletText1"/>
    <w:rsid w:val="001B5BE1"/>
    <w:rPr>
      <w:rFonts w:ascii="Arial" w:eastAsia="Times New Roman" w:hAnsi="Arial" w:cs="Times New Roman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Default">
    <w:name w:val="Default"/>
    <w:rsid w:val="00C468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468A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031C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31C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31CD0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A244FC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6533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waste.northmid@cyfoethnaturiolcymru.gov.uk" TargetMode="External"/><Relationship Id="rId18" Type="http://schemas.openxmlformats.org/officeDocument/2006/relationships/hyperlink" Target="http://naturalresources.wales/media/682358/how-to-comply-with-landspreading-permitting-tgn-epr-801-v5.pdf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://naturalresources.wales/media/682358/how-to-comply-with-landspreading-permitting-tgn-epr-801-v5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naturalresources.wales/media/682358/how-to-comply-with-landspreading-permitting-tgn-epr-801-v5.pdf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mailto:Malcolm.Dines@cyfoethnaturiolcymru.gov.uk" TargetMode="External"/><Relationship Id="rId10" Type="http://schemas.openxmlformats.org/officeDocument/2006/relationships/webSettings" Target="webSetting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NRMCeredigion@cyfoethnaturiolcymru.gov.uk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naturalresources.wales/media/682358/how-to-comply-with-landspreading-permitting-tgn-epr-801-v5.pdf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341" ma:contentTypeDescription="Permitting &amp; Compliance Word Document" ma:contentTypeScope="" ma:versionID="12cdb10a180801fc4b809963ffa8ee44">
  <xsd:schema xmlns:xsd="http://www.w3.org/2001/XMLSchema" xmlns:xs="http://www.w3.org/2001/XMLSchema" xmlns:p="http://schemas.microsoft.com/office/2006/metadata/properties" xmlns:ns2="859f7ad6-93f6-4205-b62b-a17f28acbbac" xmlns:ns4="0a3f541d-ab69-4573-98e7-35881639f867" targetNamespace="http://schemas.microsoft.com/office/2006/metadata/properties" ma:root="true" ma:fieldsID="9bc2a60536663405240ec5a12961ceb4" ns2:_="" ns4:_="">
    <xsd:import namespace="859f7ad6-93f6-4205-b62b-a17f28acbbac"/>
    <xsd:import namespace="0a3f541d-ab69-4573-98e7-35881639f86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 minOccurs="0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nillable="true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n/a mobile plant</Site_x0020_Name>
    <Internal_x002f_External xmlns="859f7ad6-93f6-4205-b62b-a17f28acbbac">Internal document</Internal_x002f_External>
    <Post_x0020_code xmlns="859f7ad6-93f6-4205-b62b-a17f28acbbac">n/a mobile plant</Post_x0020_code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2019-06-27T23:00:00+00:00</Document_x0020_Date>
    <Facility_x0020_Address xmlns="859f7ad6-93f6-4205-b62b-a17f28acbbac">n/a mobile plant</Facility_x0020_Address>
    <Environment_x0020_Sub_x0020_Folder xmlns="859f7ad6-93f6-4205-b62b-a17f28acbbac">Licences applications</Environment_x0020_Sub_x0020_Folder>
    <Customer_x0020_Name xmlns="859f7ad6-93f6-4205-b62b-a17f28acbbac">Mr Daniel James and Mrs Carys James</Customer_x0020_Name>
    <Surrendered_x002f_Expired_x0020_Date xmlns="859f7ad6-93f6-4205-b62b-a17f28acbbac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65B077-4A0E-45C4-B532-4DA73EA9E4D6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7C4E75E2-CA88-44FF-A2B7-96C1C5EF310B}"/>
</file>

<file path=customXml/itemProps3.xml><?xml version="1.0" encoding="utf-8"?>
<ds:datastoreItem xmlns:ds="http://schemas.openxmlformats.org/officeDocument/2006/customXml" ds:itemID="{5E94AEB7-50B0-4AEC-848D-1AC6F7E0104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490F442-A37D-4B3E-998E-258B251EC6D2}"/>
</file>

<file path=customXml/itemProps5.xml><?xml version="1.0" encoding="utf-8"?>
<ds:datastoreItem xmlns:ds="http://schemas.openxmlformats.org/officeDocument/2006/customXml" ds:itemID="{850F4206-48E1-4BB4-B32D-25D6FB95A224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77EA6E40-21FF-4E95-9810-49479A9BC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1981</Words>
  <Characters>11298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Bailey, Louise</dc:creator>
  <cp:keywords/>
  <dc:description/>
  <cp:lastModifiedBy>Davies, Huw</cp:lastModifiedBy>
  <cp:revision>3</cp:revision>
  <cp:lastPrinted>2016-07-26T07:41:00Z</cp:lastPrinted>
  <dcterms:created xsi:type="dcterms:W3CDTF">2019-06-26T12:25:00Z</dcterms:created>
  <dcterms:modified xsi:type="dcterms:W3CDTF">2019-06-28T09:14:00Z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0284562d-1df2-4baa-9aa2-03d8a8c71d45</vt:lpwstr>
  </property>
  <property fmtid="{D5CDD505-2E9C-101B-9397-08002B2CF9AE}" pid="4" name="_dlc_DocId">
    <vt:lpwstr>REGU-195-36861</vt:lpwstr>
  </property>
  <property fmtid="{D5CDD505-2E9C-101B-9397-08002B2CF9AE}" pid="5" name="_dlc_DocIdUrl">
    <vt:lpwstr>https://cyfoethnaturiolcymru.sharepoint.com/teams/Regulatory/Permitting/_layouts/15/DocIdRedir.aspx?ID=REGU-195-36861, REGU-195-36861</vt:lpwstr>
  </property>
</Properties>
</file>