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02467" w14:textId="77777777" w:rsidR="00F71DA1" w:rsidRDefault="00F5515E" w:rsidP="00F71DA1">
      <w:bookmarkStart w:id="0" w:name="_GoBack"/>
      <w:bookmarkEnd w:id="0"/>
      <w:r>
        <w:t>By</w:t>
      </w:r>
      <w:r w:rsidR="00F71DA1">
        <w:t>Product Recovery Ltd.</w:t>
      </w:r>
      <w:r>
        <w:t xml:space="preserve"> </w:t>
      </w:r>
    </w:p>
    <w:p w14:paraId="01B2DD70" w14:textId="4A04ABD0" w:rsidR="00F71DA1" w:rsidRDefault="00F71DA1" w:rsidP="00F71DA1">
      <w:r>
        <w:t xml:space="preserve">Control House, </w:t>
      </w:r>
    </w:p>
    <w:p w14:paraId="45E5D007" w14:textId="77777777" w:rsidR="00F71DA1" w:rsidRDefault="00F71DA1" w:rsidP="00F71DA1">
      <w:r>
        <w:t xml:space="preserve">A1 Business Park, </w:t>
      </w:r>
    </w:p>
    <w:p w14:paraId="1C6A7B2F" w14:textId="77777777" w:rsidR="00F71DA1" w:rsidRDefault="00F71DA1" w:rsidP="00F71DA1">
      <w:r>
        <w:t xml:space="preserve">Knottingley Road, </w:t>
      </w:r>
    </w:p>
    <w:p w14:paraId="3C046E00" w14:textId="77777777" w:rsidR="00F71DA1" w:rsidRDefault="00F71DA1" w:rsidP="00F71DA1">
      <w:r>
        <w:t xml:space="preserve">Knottingley, </w:t>
      </w:r>
    </w:p>
    <w:p w14:paraId="6C21486D" w14:textId="10FCCB1F" w:rsidR="00F71DA1" w:rsidRDefault="00F71DA1" w:rsidP="00F71DA1">
      <w:r>
        <w:t>WF11 0BU</w:t>
      </w:r>
    </w:p>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3BA5CACF" w:rsidR="00196F3F" w:rsidRPr="001669D0" w:rsidRDefault="00196F3F" w:rsidP="00F5515E">
            <w:pPr>
              <w:pStyle w:val="EndnoteText"/>
              <w:rPr>
                <w:rFonts w:cs="Arial"/>
                <w:sz w:val="22"/>
                <w:szCs w:val="22"/>
                <w:lang w:val="en-US"/>
              </w:rPr>
            </w:pPr>
            <w:bookmarkStart w:id="1" w:name="Address1"/>
            <w:bookmarkEnd w:id="1"/>
          </w:p>
        </w:tc>
        <w:tc>
          <w:tcPr>
            <w:tcW w:w="4621" w:type="dxa"/>
          </w:tcPr>
          <w:p w14:paraId="19A72555" w14:textId="4CEEF2DB" w:rsidR="00CA2271" w:rsidRPr="00F71DA1"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71DA1" w:rsidRPr="00F71DA1">
              <w:rPr>
                <w:rFonts w:cs="Arial"/>
                <w:b/>
                <w:sz w:val="22"/>
                <w:szCs w:val="22"/>
                <w:lang w:val="en-US"/>
              </w:rPr>
              <w:t>003917</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146C5AEF" w:rsidR="00CA2271" w:rsidRPr="00282814" w:rsidRDefault="00CA2271" w:rsidP="001F5322">
            <w:pPr>
              <w:pStyle w:val="EndnoteText"/>
              <w:rPr>
                <w:rFonts w:cs="Arial"/>
                <w:sz w:val="22"/>
                <w:szCs w:val="22"/>
                <w:lang w:val="en-US"/>
              </w:rPr>
            </w:pPr>
            <w:r w:rsidRPr="001669D0">
              <w:rPr>
                <w:rFonts w:cs="Arial"/>
                <w:b/>
                <w:sz w:val="22"/>
                <w:szCs w:val="22"/>
                <w:lang w:val="en-US"/>
              </w:rPr>
              <w:t>Date</w:t>
            </w:r>
            <w:r w:rsidRPr="00F71DA1">
              <w:rPr>
                <w:rFonts w:cs="Arial"/>
                <w:b/>
                <w:sz w:val="22"/>
                <w:szCs w:val="22"/>
                <w:lang w:val="en-US"/>
              </w:rPr>
              <w:t>:</w:t>
            </w:r>
            <w:bookmarkStart w:id="3" w:name="LetterDate"/>
            <w:bookmarkEnd w:id="3"/>
            <w:r w:rsidR="00196F3F" w:rsidRPr="00F71DA1">
              <w:rPr>
                <w:rFonts w:cs="Arial"/>
                <w:b/>
                <w:sz w:val="22"/>
                <w:szCs w:val="22"/>
                <w:lang w:val="en-US"/>
              </w:rPr>
              <w:t xml:space="preserve"> </w:t>
            </w:r>
            <w:r w:rsidR="00282814" w:rsidRPr="00282814">
              <w:rPr>
                <w:rFonts w:cs="Arial"/>
                <w:b/>
                <w:sz w:val="22"/>
                <w:szCs w:val="22"/>
                <w:lang w:val="en-US"/>
              </w:rPr>
              <w:t>06</w:t>
            </w:r>
            <w:r w:rsidR="00F71DA1" w:rsidRPr="00282814">
              <w:rPr>
                <w:rFonts w:cs="Arial"/>
                <w:b/>
                <w:sz w:val="22"/>
                <w:szCs w:val="22"/>
                <w:lang w:val="en-US"/>
              </w:rPr>
              <w:t>/02/2019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8E33C6C"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71DA1">
        <w:rPr>
          <w:rFonts w:cs="Arial"/>
          <w:sz w:val="22"/>
          <w:szCs w:val="22"/>
          <w:lang w:val="en-US"/>
        </w:rPr>
        <w:t>ByProduct Recovery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59D8B3A3" w:rsidR="00987C5B" w:rsidRPr="00F71DA1"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F71DA1" w:rsidRPr="00F71DA1">
        <w:rPr>
          <w:rFonts w:cs="Arial"/>
          <w:b/>
          <w:sz w:val="22"/>
          <w:szCs w:val="22"/>
          <w:lang w:val="en-US"/>
        </w:rPr>
        <w:t>003917</w:t>
      </w:r>
    </w:p>
    <w:p w14:paraId="563CD00D" w14:textId="03062B2B"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F71DA1">
        <w:rPr>
          <w:rFonts w:cs="Arial"/>
          <w:b/>
          <w:sz w:val="22"/>
          <w:szCs w:val="22"/>
          <w:lang w:val="en-US"/>
        </w:rPr>
        <w:t>GP3792SK</w:t>
      </w:r>
    </w:p>
    <w:p w14:paraId="7606682C" w14:textId="36DD6DA2"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F71DA1">
        <w:rPr>
          <w:rFonts w:cs="Arial"/>
          <w:b/>
          <w:sz w:val="22"/>
          <w:szCs w:val="22"/>
          <w:lang w:val="en-US"/>
        </w:rPr>
        <w:t>ByProduct Recovery Ltd.</w:t>
      </w:r>
    </w:p>
    <w:p w14:paraId="6ED75DF0" w14:textId="4B03C1D4"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r w:rsidR="00F71DA1">
        <w:rPr>
          <w:rFonts w:cs="Arial"/>
          <w:b/>
          <w:sz w:val="22"/>
          <w:szCs w:val="22"/>
          <w:lang w:val="en-US"/>
        </w:rPr>
        <w:t>Bwlchmawr Farm, Brynteg, Llanybydder, Carmarthenshire SA40 9XA</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503A0085"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282814" w:rsidRPr="00282814">
        <w:rPr>
          <w:rFonts w:cs="Arial"/>
          <w:b/>
          <w:sz w:val="22"/>
          <w:szCs w:val="22"/>
          <w:lang w:val="en-US"/>
        </w:rPr>
        <w:t>05</w:t>
      </w:r>
      <w:r w:rsidR="001230F4" w:rsidRPr="00282814">
        <w:rPr>
          <w:rFonts w:cs="Arial"/>
          <w:b/>
          <w:sz w:val="22"/>
          <w:szCs w:val="22"/>
          <w:lang w:val="en-US"/>
        </w:rPr>
        <w:t>/</w:t>
      </w:r>
      <w:r w:rsidR="00282814">
        <w:rPr>
          <w:rFonts w:cs="Arial"/>
          <w:b/>
          <w:sz w:val="22"/>
          <w:szCs w:val="22"/>
          <w:lang w:val="en-US"/>
        </w:rPr>
        <w:t>02</w:t>
      </w:r>
      <w:r w:rsidR="001230F4" w:rsidRPr="001669D0">
        <w:rPr>
          <w:rFonts w:cs="Arial"/>
          <w:b/>
          <w:sz w:val="22"/>
          <w:szCs w:val="22"/>
          <w:lang w:val="en-US"/>
        </w:rPr>
        <w:t>/</w:t>
      </w:r>
      <w:r w:rsidR="00282814">
        <w:rPr>
          <w:rFonts w:cs="Arial"/>
          <w:b/>
          <w:sz w:val="22"/>
          <w:szCs w:val="22"/>
          <w:lang w:val="en-US"/>
        </w:rPr>
        <w:t>2020</w:t>
      </w:r>
      <w:r w:rsidR="001669D0" w:rsidRPr="001669D0">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31701AD" w:rsidR="001F5322" w:rsidRPr="001669D0" w:rsidRDefault="00AE3EB6" w:rsidP="004F089B">
      <w:pPr>
        <w:rPr>
          <w:rFonts w:cs="Arial"/>
          <w:b/>
          <w:color w:val="FF0000"/>
          <w:sz w:val="22"/>
          <w:szCs w:val="22"/>
        </w:rPr>
      </w:pPr>
      <w:r>
        <w:rPr>
          <w:rFonts w:cs="Arial"/>
          <w:b/>
          <w:noProof/>
          <w:color w:val="FF0000"/>
          <w:sz w:val="22"/>
          <w:szCs w:val="22"/>
        </w:rPr>
        <w:drawing>
          <wp:inline distT="0" distB="0" distL="0" distR="0" wp14:anchorId="4E10EFD6" wp14:editId="199263F0">
            <wp:extent cx="1257300" cy="83478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06823" cy="867663"/>
                    </a:xfrm>
                    <a:prstGeom prst="rect">
                      <a:avLst/>
                    </a:prstGeom>
                    <a:noFill/>
                  </pic:spPr>
                </pic:pic>
              </a:graphicData>
            </a:graphic>
          </wp:inline>
        </w:drawing>
      </w:r>
    </w:p>
    <w:p w14:paraId="2C1305F6" w14:textId="77777777" w:rsidR="00AE3EB6" w:rsidRPr="00B10E08" w:rsidRDefault="00AE3EB6" w:rsidP="00AE3EB6">
      <w:pPr>
        <w:shd w:val="clear" w:color="auto" w:fill="FFFFFF"/>
        <w:rPr>
          <w:rFonts w:cs="Arial"/>
          <w:color w:val="000000"/>
          <w:sz w:val="20"/>
          <w:lang w:eastAsia="en-GB"/>
        </w:rPr>
      </w:pPr>
      <w:r w:rsidRPr="00B10E08">
        <w:rPr>
          <w:rFonts w:cs="Arial"/>
          <w:color w:val="000000"/>
          <w:sz w:val="20"/>
          <w:lang w:eastAsia="en-GB"/>
        </w:rPr>
        <w:t>Judith Green B.A B.Ed Dip.</w:t>
      </w:r>
    </w:p>
    <w:p w14:paraId="70D87399" w14:textId="77777777" w:rsidR="00AE3EB6" w:rsidRPr="00B10E08" w:rsidRDefault="00AE3EB6" w:rsidP="00AE3EB6">
      <w:pPr>
        <w:shd w:val="clear" w:color="auto" w:fill="FFFFFF"/>
        <w:rPr>
          <w:rFonts w:cs="Arial"/>
          <w:color w:val="000000"/>
          <w:sz w:val="20"/>
          <w:lang w:eastAsia="en-GB"/>
        </w:rPr>
      </w:pPr>
      <w:r w:rsidRPr="00B10E08">
        <w:rPr>
          <w:rFonts w:cs="Arial"/>
          <w:color w:val="006FC9"/>
          <w:sz w:val="20"/>
          <w:lang w:eastAsia="en-GB"/>
        </w:rPr>
        <w:t>Swyddog Trwyddedau</w:t>
      </w:r>
      <w:r>
        <w:rPr>
          <w:rFonts w:cs="Arial"/>
          <w:color w:val="006FC9"/>
          <w:sz w:val="20"/>
          <w:lang w:eastAsia="en-GB"/>
        </w:rPr>
        <w:t xml:space="preserve"> (Gwastraff) </w:t>
      </w:r>
      <w:r w:rsidRPr="00B10E08">
        <w:rPr>
          <w:rFonts w:cs="Arial"/>
          <w:color w:val="000000"/>
          <w:sz w:val="20"/>
          <w:lang w:eastAsia="en-GB"/>
        </w:rPr>
        <w:t>/ Permitting Officer</w:t>
      </w:r>
      <w:r>
        <w:rPr>
          <w:rFonts w:cs="Arial"/>
          <w:color w:val="000000"/>
          <w:sz w:val="20"/>
          <w:lang w:eastAsia="en-GB"/>
        </w:rPr>
        <w:t xml:space="preserve"> (Waste)</w:t>
      </w:r>
    </w:p>
    <w:p w14:paraId="758A00ED" w14:textId="77777777" w:rsidR="001D684F" w:rsidRPr="001669D0" w:rsidRDefault="001D684F" w:rsidP="004F089B">
      <w:pPr>
        <w:rPr>
          <w:rFonts w:cs="Arial"/>
          <w:b/>
          <w:sz w:val="22"/>
          <w:szCs w:val="22"/>
        </w:rPr>
      </w:pPr>
    </w:p>
    <w:p w14:paraId="73769407" w14:textId="0F9B4610" w:rsidR="001669D0" w:rsidRPr="001669D0" w:rsidRDefault="001669D0" w:rsidP="004F089B">
      <w:pPr>
        <w:rPr>
          <w:rFonts w:cs="Arial"/>
          <w:sz w:val="22"/>
          <w:szCs w:val="22"/>
        </w:rPr>
      </w:pPr>
      <w:r w:rsidRPr="001669D0">
        <w:rPr>
          <w:rFonts w:cs="Arial"/>
          <w:sz w:val="22"/>
          <w:szCs w:val="22"/>
        </w:rPr>
        <w:t xml:space="preserve">c.c. </w:t>
      </w:r>
      <w:r w:rsidR="00F71DA1">
        <w:rPr>
          <w:rFonts w:cs="Arial"/>
          <w:sz w:val="22"/>
          <w:szCs w:val="22"/>
        </w:rPr>
        <w:t>Kevin.brook@4r-group.co.uk</w:t>
      </w:r>
      <w:r w:rsidRPr="001669D0">
        <w:rPr>
          <w:rFonts w:cs="Arial"/>
          <w:color w:val="FF33CC"/>
          <w:sz w:val="22"/>
          <w:szCs w:val="22"/>
        </w:rPr>
        <w:t xml:space="preserve"> </w:t>
      </w:r>
    </w:p>
    <w:sectPr w:rsidR="001669D0" w:rsidRPr="001669D0" w:rsidSect="003C4B03">
      <w:headerReference w:type="default" r:id="rId19"/>
      <w:footerReference w:type="default" r:id="rId20"/>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6354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82814"/>
    <w:rsid w:val="002A38AD"/>
    <w:rsid w:val="002B110C"/>
    <w:rsid w:val="00333767"/>
    <w:rsid w:val="00363544"/>
    <w:rsid w:val="003C0BA2"/>
    <w:rsid w:val="003C4B03"/>
    <w:rsid w:val="003F2E45"/>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30D50"/>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3EB6"/>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5515E"/>
    <w:rsid w:val="00F70A21"/>
    <w:rsid w:val="00F71DA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2019-02-06T00:00:00+00:00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8E2815A9-9635-483E-B0CE-F8E47C254E75}"/>
</file>

<file path=customXml/itemProps5.xml><?xml version="1.0" encoding="utf-8"?>
<ds:datastoreItem xmlns:ds="http://schemas.openxmlformats.org/officeDocument/2006/customXml" ds:itemID="{283EAF1F-BF8B-4D82-8FC0-919DD333FB1A}"/>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7.xml><?xml version="1.0" encoding="utf-8"?>
<ds:datastoreItem xmlns:ds="http://schemas.openxmlformats.org/officeDocument/2006/customXml" ds:itemID="{65A8E92E-2ABA-4515-8355-C77D7A388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3647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Green, Judith</cp:lastModifiedBy>
  <cp:revision>2</cp:revision>
  <cp:lastPrinted>2013-01-11T13:59:00Z</cp:lastPrinted>
  <dcterms:created xsi:type="dcterms:W3CDTF">2019-02-06T12:34:00Z</dcterms:created>
  <dcterms:modified xsi:type="dcterms:W3CDTF">2019-02-06T12:34:00Z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fffba539-f7b7-4aff-b707-720c713d13e7</vt:lpwstr>
  </property>
  <property fmtid="{D5CDD505-2E9C-101B-9397-08002B2CF9AE}" pid="15" name="AuthorIds_UIVersion_512">
    <vt:lpwstr>459</vt:lpwstr>
  </property>
  <property fmtid="{D5CDD505-2E9C-101B-9397-08002B2CF9AE}" pid="16" name="_dlc_DocId">
    <vt:lpwstr>REGU-415-11895</vt:lpwstr>
  </property>
  <property fmtid="{D5CDD505-2E9C-101B-9397-08002B2CF9AE}" pid="17" name="_dlc_DocIdUrl">
    <vt:lpwstr>https://cyfoethnaturiolcymru.sharepoint.com/teams/Regulatory/Permitting/_layouts/15/DocIdRedir.aspx?ID=REGU-415-11895, REGU-415-11895</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