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7B2FBE2C" w:rsidR="00196F3F" w:rsidRPr="00611868" w:rsidRDefault="00611868" w:rsidP="00611868">
            <w:pPr>
              <w:pStyle w:val="EndnoteText"/>
              <w:rPr>
                <w:rFonts w:cs="Arial"/>
                <w:sz w:val="22"/>
                <w:szCs w:val="22"/>
                <w:lang w:val="en-US"/>
              </w:rPr>
            </w:pPr>
            <w:r>
              <w:rPr>
                <w:rFonts w:cs="Arial"/>
                <w:sz w:val="22"/>
                <w:szCs w:val="22"/>
                <w:lang w:val="en-US"/>
              </w:rPr>
              <w:t>Byproduct Recovery ltd</w:t>
            </w:r>
            <w:r>
              <w:rPr>
                <w:rFonts w:cs="Arial"/>
                <w:sz w:val="22"/>
                <w:szCs w:val="22"/>
                <w:lang w:val="en-US"/>
              </w:rPr>
              <w:br/>
              <w:t xml:space="preserve">Control House, </w:t>
            </w:r>
            <w:r>
              <w:rPr>
                <w:rFonts w:cs="Arial"/>
                <w:sz w:val="22"/>
                <w:szCs w:val="22"/>
                <w:lang w:val="en-US"/>
              </w:rPr>
              <w:br/>
              <w:t xml:space="preserve">A1 Business Park, </w:t>
            </w:r>
            <w:r>
              <w:rPr>
                <w:rFonts w:cs="Arial"/>
                <w:sz w:val="22"/>
                <w:szCs w:val="22"/>
                <w:lang w:val="en-US"/>
              </w:rPr>
              <w:br/>
              <w:t xml:space="preserve">Knottingley, </w:t>
            </w:r>
            <w:r>
              <w:rPr>
                <w:rFonts w:cs="Arial"/>
                <w:sz w:val="22"/>
                <w:szCs w:val="22"/>
                <w:lang w:val="en-US"/>
              </w:rPr>
              <w:br/>
              <w:t xml:space="preserve">West Yorkshire, </w:t>
            </w:r>
            <w:r>
              <w:rPr>
                <w:rFonts w:cs="Arial"/>
                <w:sz w:val="22"/>
                <w:szCs w:val="22"/>
                <w:lang w:val="en-US"/>
              </w:rPr>
              <w:br/>
              <w:t>WF11 0BU</w:t>
            </w:r>
          </w:p>
        </w:tc>
        <w:tc>
          <w:tcPr>
            <w:tcW w:w="4621" w:type="dxa"/>
          </w:tcPr>
          <w:p w14:paraId="19A72555" w14:textId="2F56392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11868">
              <w:rPr>
                <w:rFonts w:cs="Arial"/>
                <w:b/>
                <w:sz w:val="22"/>
                <w:szCs w:val="22"/>
                <w:lang w:val="en-US"/>
              </w:rPr>
              <w:t>007344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154DAC38"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611868">
              <w:rPr>
                <w:rFonts w:cs="Arial"/>
                <w:b/>
                <w:sz w:val="22"/>
                <w:szCs w:val="22"/>
                <w:lang w:val="en-US"/>
              </w:rPr>
              <w:t>15/11/19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2CF772A" w:rsidR="001F5322" w:rsidRPr="001669D0" w:rsidRDefault="001F5322" w:rsidP="001F5322">
      <w:pPr>
        <w:pStyle w:val="EndnoteText"/>
        <w:rPr>
          <w:rFonts w:cs="Arial"/>
          <w:sz w:val="22"/>
          <w:szCs w:val="22"/>
          <w:lang w:val="en-US"/>
        </w:rPr>
      </w:pPr>
      <w:r w:rsidRPr="001669D0">
        <w:rPr>
          <w:rFonts w:cs="Arial"/>
          <w:sz w:val="22"/>
          <w:szCs w:val="22"/>
          <w:lang w:val="en-US"/>
        </w:rPr>
        <w:t>Dear</w:t>
      </w:r>
      <w:r w:rsidR="00611868">
        <w:rPr>
          <w:rFonts w:cs="Arial"/>
          <w:sz w:val="22"/>
          <w:szCs w:val="22"/>
          <w:lang w:val="en-US"/>
        </w:rPr>
        <w:t xml:space="preserve"> </w:t>
      </w:r>
      <w:proofErr w:type="spellStart"/>
      <w:r w:rsidR="00611868">
        <w:rPr>
          <w:rFonts w:cs="Arial"/>
          <w:sz w:val="22"/>
          <w:szCs w:val="22"/>
          <w:lang w:val="en-US"/>
        </w:rPr>
        <w:t>ByProduct</w:t>
      </w:r>
      <w:proofErr w:type="spellEnd"/>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79AEE7EB"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611868">
        <w:rPr>
          <w:rFonts w:cs="Arial"/>
          <w:b/>
          <w:sz w:val="22"/>
          <w:szCs w:val="22"/>
          <w:lang w:val="en-US"/>
        </w:rPr>
        <w:t>-007344</w:t>
      </w:r>
      <w:r w:rsidR="00E3036E" w:rsidRPr="001669D0">
        <w:rPr>
          <w:rFonts w:cs="Arial"/>
          <w:b/>
          <w:sz w:val="22"/>
          <w:szCs w:val="22"/>
          <w:lang w:val="en-US"/>
        </w:rPr>
        <w:t xml:space="preserve"> </w:t>
      </w:r>
    </w:p>
    <w:p w14:paraId="563CD00D" w14:textId="633314A7"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611868">
        <w:rPr>
          <w:rFonts w:cs="Arial"/>
          <w:b/>
          <w:sz w:val="22"/>
          <w:szCs w:val="22"/>
          <w:lang w:val="en-US"/>
        </w:rPr>
        <w:t>GP3792SK</w:t>
      </w:r>
    </w:p>
    <w:p w14:paraId="7606682C" w14:textId="6613BF30"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611868">
        <w:rPr>
          <w:rFonts w:cs="Arial"/>
          <w:b/>
          <w:sz w:val="22"/>
          <w:szCs w:val="22"/>
          <w:lang w:val="en-US"/>
        </w:rPr>
        <w:t>Byproduct recovery</w:t>
      </w:r>
    </w:p>
    <w:p w14:paraId="6ED75DF0" w14:textId="36F53039" w:rsidR="001F5322" w:rsidRPr="00611868" w:rsidRDefault="00CA2271" w:rsidP="001F5322">
      <w:pPr>
        <w:rPr>
          <w:rStyle w:val="EndnoteTextChar"/>
          <w:rFonts w:cs="Arial"/>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611868" w:rsidRPr="00611868">
        <w:t xml:space="preserve"> </w:t>
      </w:r>
      <w:proofErr w:type="spellStart"/>
      <w:r w:rsidR="00611868" w:rsidRPr="00611868">
        <w:rPr>
          <w:rStyle w:val="EndnoteTextChar"/>
          <w:rFonts w:cs="Arial"/>
          <w:bCs/>
          <w:sz w:val="22"/>
          <w:szCs w:val="22"/>
        </w:rPr>
        <w:t>Cae</w:t>
      </w:r>
      <w:proofErr w:type="spellEnd"/>
      <w:r w:rsidR="00611868" w:rsidRPr="00611868">
        <w:rPr>
          <w:rStyle w:val="EndnoteTextChar"/>
          <w:rFonts w:cs="Arial"/>
          <w:bCs/>
          <w:sz w:val="22"/>
          <w:szCs w:val="22"/>
        </w:rPr>
        <w:t xml:space="preserve"> Gwyn Farm, </w:t>
      </w:r>
      <w:proofErr w:type="spellStart"/>
      <w:r w:rsidR="00611868" w:rsidRPr="00611868">
        <w:rPr>
          <w:rStyle w:val="EndnoteTextChar"/>
          <w:rFonts w:cs="Arial"/>
          <w:bCs/>
          <w:sz w:val="22"/>
          <w:szCs w:val="22"/>
        </w:rPr>
        <w:t>Cyffylliog</w:t>
      </w:r>
      <w:proofErr w:type="spellEnd"/>
      <w:r w:rsidR="00611868" w:rsidRPr="00611868">
        <w:rPr>
          <w:rStyle w:val="EndnoteTextChar"/>
          <w:rFonts w:cs="Arial"/>
          <w:bCs/>
          <w:sz w:val="22"/>
          <w:szCs w:val="22"/>
        </w:rPr>
        <w:t>, RUTHIN, Gwynedd, LL15 2DP</w:t>
      </w:r>
      <w:r w:rsidR="00611868" w:rsidRPr="00611868">
        <w:rPr>
          <w:rStyle w:val="EndnoteTextChar"/>
          <w:rFonts w:cs="Arial"/>
          <w:bCs/>
          <w:sz w:val="22"/>
          <w:szCs w:val="22"/>
        </w:rPr>
        <w:t xml:space="preserve"> </w:t>
      </w:r>
      <w:r w:rsidRPr="00611868">
        <w:rPr>
          <w:rFonts w:cs="Arial"/>
          <w:sz w:val="22"/>
          <w:szCs w:val="22"/>
          <w:lang w:val="en-US"/>
        </w:rPr>
        <w:t xml:space="preserve">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24E3E0E4"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611868">
        <w:rPr>
          <w:rFonts w:cs="Arial"/>
          <w:b/>
          <w:sz w:val="22"/>
          <w:szCs w:val="22"/>
          <w:lang w:val="en-US"/>
        </w:rPr>
        <w:t>14/11/2020</w:t>
      </w:r>
      <w:r w:rsidR="001669D0" w:rsidRPr="001669D0">
        <w:rPr>
          <w:rFonts w:cs="Arial"/>
          <w:b/>
          <w:sz w:val="22"/>
          <w:szCs w:val="22"/>
          <w:lang w:val="en-US"/>
        </w:rPr>
        <w:t>.</w:t>
      </w:r>
      <w:r w:rsidR="00611868">
        <w:rPr>
          <w:rFonts w:cs="Arial"/>
          <w:sz w:val="22"/>
          <w:szCs w:val="22"/>
          <w:lang w:val="en-US"/>
        </w:rPr>
        <w:t xml:space="preserve"> </w:t>
      </w:r>
      <w:proofErr w:type="gramStart"/>
      <w:r w:rsidRPr="001669D0">
        <w:rPr>
          <w:rFonts w:cs="Arial"/>
          <w:sz w:val="22"/>
          <w:szCs w:val="22"/>
          <w:lang w:val="en-US"/>
        </w:rPr>
        <w:t>If</w:t>
      </w:r>
      <w:proofErr w:type="gramEnd"/>
      <w:r w:rsidRPr="001669D0">
        <w:rPr>
          <w:rFonts w:cs="Arial"/>
          <w:sz w:val="22"/>
          <w:szCs w:val="22"/>
          <w:lang w:val="en-US"/>
        </w:rPr>
        <w:t xml:space="preserve">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bookmarkStart w:id="3" w:name="_GoBack"/>
      <w:bookmarkEnd w:id="3"/>
    </w:p>
    <w:p w14:paraId="2C70394D" w14:textId="77777777" w:rsidR="001F5322" w:rsidRPr="001669D0" w:rsidRDefault="001F5322" w:rsidP="001F5322">
      <w:pPr>
        <w:pStyle w:val="EndnoteText"/>
        <w:rPr>
          <w:rFonts w:cs="Arial"/>
          <w:sz w:val="22"/>
          <w:szCs w:val="22"/>
          <w:lang w:val="en-US"/>
        </w:rPr>
      </w:pPr>
    </w:p>
    <w:p w14:paraId="54621276" w14:textId="4A8167A3" w:rsidR="00E3036E" w:rsidRPr="00611868" w:rsidRDefault="00611868" w:rsidP="004F089B">
      <w:pPr>
        <w:rPr>
          <w:rFonts w:cs="Arial"/>
          <w:b/>
          <w:sz w:val="22"/>
          <w:szCs w:val="22"/>
        </w:rPr>
      </w:pPr>
      <w:r w:rsidRPr="00611868">
        <w:rPr>
          <w:rFonts w:cs="Arial"/>
          <w:b/>
          <w:sz w:val="22"/>
          <w:szCs w:val="22"/>
        </w:rPr>
        <w:t xml:space="preserve">E Banfield </w:t>
      </w:r>
      <w:r w:rsidRPr="00611868">
        <w:rPr>
          <w:rFonts w:cs="Arial"/>
          <w:b/>
          <w:sz w:val="22"/>
          <w:szCs w:val="22"/>
        </w:rPr>
        <w:br/>
        <w:t xml:space="preserve">Environmental Waste </w:t>
      </w:r>
      <w:proofErr w:type="spellStart"/>
      <w:r w:rsidRPr="00611868">
        <w:rPr>
          <w:rFonts w:cs="Arial"/>
          <w:b/>
          <w:sz w:val="22"/>
          <w:szCs w:val="22"/>
        </w:rPr>
        <w:t>Permiting</w:t>
      </w:r>
      <w:proofErr w:type="spellEnd"/>
      <w:r w:rsidRPr="00611868">
        <w:rPr>
          <w:rFonts w:cs="Arial"/>
          <w:b/>
          <w:sz w:val="22"/>
          <w:szCs w:val="22"/>
        </w:rPr>
        <w:t xml:space="preserve"> Support Officer 1 </w:t>
      </w:r>
    </w:p>
    <w:p w14:paraId="758A00ED" w14:textId="77777777" w:rsidR="001D684F" w:rsidRPr="001669D0" w:rsidRDefault="001D684F" w:rsidP="004F089B">
      <w:pPr>
        <w:rPr>
          <w:rFonts w:cs="Arial"/>
          <w:b/>
          <w:sz w:val="22"/>
          <w:szCs w:val="22"/>
        </w:rPr>
      </w:pPr>
    </w:p>
    <w:p w14:paraId="73769407" w14:textId="03651E9D" w:rsidR="001669D0" w:rsidRPr="00611868" w:rsidRDefault="001669D0" w:rsidP="004F089B">
      <w:pPr>
        <w:rPr>
          <w:rFonts w:cs="Arial"/>
          <w:sz w:val="22"/>
          <w:szCs w:val="22"/>
        </w:rPr>
      </w:pPr>
      <w:r w:rsidRPr="001669D0">
        <w:rPr>
          <w:rFonts w:cs="Arial"/>
          <w:sz w:val="22"/>
          <w:szCs w:val="22"/>
        </w:rPr>
        <w:t xml:space="preserve">c.c. </w:t>
      </w:r>
      <w:r w:rsidR="00611868">
        <w:rPr>
          <w:rFonts w:cs="Arial"/>
          <w:sz w:val="22"/>
          <w:szCs w:val="22"/>
        </w:rPr>
        <w:t xml:space="preserve">Dr Chris Ash </w:t>
      </w:r>
    </w:p>
    <w:sectPr w:rsidR="001669D0" w:rsidRPr="00611868"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61186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1868"/>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Internal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2019-11-11T00:00:00+00:00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E52E8A86-0C12-4E03-ADF3-D722A611E6FD}"/>
</file>

<file path=customXml/itemProps6.xml><?xml version="1.0" encoding="utf-8"?>
<ds:datastoreItem xmlns:ds="http://schemas.openxmlformats.org/officeDocument/2006/customXml" ds:itemID="{B0C69275-E7D2-4723-882E-4931B85AF061}"/>
</file>

<file path=customXml/itemProps7.xml><?xml version="1.0" encoding="utf-8"?>
<ds:datastoreItem xmlns:ds="http://schemas.openxmlformats.org/officeDocument/2006/customXml" ds:itemID="{2342F429-78BD-4A04-B9E0-1EB7961C9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495</Words>
  <Characters>3112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3600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2019-11-15T10:47:00Z</dcterms:created>
  <dcterms:modified xsi:type="dcterms:W3CDTF">2019-11-15T10:47:00Z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7e3b0cfe-af7d-407b-ab65-0e2edd2b2b8b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REGU-415-13122</vt:lpwstr>
  </property>
  <property fmtid="{D5CDD505-2E9C-101B-9397-08002B2CF9AE}" pid="18" name="_dlc_DocIdUrl">
    <vt:lpwstr>https://cyfoethnaturiolcymru.sharepoint.com/teams/Regulatory/Permitting/_layouts/15/DocIdRedir.aspx?ID=REGU-415-13122, REGU-415-13122</vt:lpwstr>
  </property>
  <property fmtid="{D5CDD505-2E9C-101B-9397-08002B2CF9AE}" pid="19" name="_docset_NoMedatataSyncRequired">
    <vt:lpwstr>False</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5" name="Email Recipients">
    <vt:lpwstr/>
  </property>
  <property fmtid="{D5CDD505-2E9C-101B-9397-08002B2CF9AE}" pid="26" name="CC">
    <vt:lpwstr/>
  </property>
  <property fmtid="{D5CDD505-2E9C-101B-9397-08002B2CF9AE}" pid="28" name="To">
    <vt:lpwstr/>
  </property>
  <property fmtid="{D5CDD505-2E9C-101B-9397-08002B2CF9AE}" pid="29" name="Process">
    <vt:lpwstr/>
  </property>
  <property fmtid="{D5CDD505-2E9C-101B-9397-08002B2CF9AE}" pid="30" name="Email Subject">
    <vt:lpwstr/>
  </property>
  <property fmtid="{D5CDD505-2E9C-101B-9397-08002B2CF9AE}" pid="32" name="Email CC">
    <vt:lpwstr/>
  </property>
  <property fmtid="{D5CDD505-2E9C-101B-9397-08002B2CF9AE}" pid="33" name="URL">
    <vt:lpwstr/>
  </property>
  <property fmtid="{D5CDD505-2E9C-101B-9397-08002B2CF9AE}" pid="34" name="Case Reference">
    <vt:lpwstr/>
  </property>
  <property fmtid="{D5CDD505-2E9C-101B-9397-08002B2CF9AE}" pid="36" name="Email Sender">
    <vt:lpwstr/>
  </property>
  <property fmtid="{D5CDD505-2E9C-101B-9397-08002B2CF9AE}" pid="37" name="BCC">
    <vt:lpwstr/>
  </property>
</Properties>
</file>