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6CECBC" w14:textId="77777777" w:rsidR="00304EE3" w:rsidRDefault="00A66766">
      <w:r>
        <w:t>Telephone Note – 08/04/2020 – 10.15am</w:t>
      </w:r>
    </w:p>
    <w:p w14:paraId="67C2AF67" w14:textId="77777777" w:rsidR="00A66766" w:rsidRDefault="00A66766"/>
    <w:p w14:paraId="32CFEAB8" w14:textId="1A6F3DB3" w:rsidR="00A66766" w:rsidRDefault="00A66766">
      <w:r>
        <w:t xml:space="preserve">Mr Jones contacted following my call to him. He confirmed that he will be disposing once a year. He has sheep on land near </w:t>
      </w:r>
      <w:proofErr w:type="spellStart"/>
      <w:r>
        <w:t>Rhuddlan</w:t>
      </w:r>
      <w:proofErr w:type="spellEnd"/>
      <w:r>
        <w:t xml:space="preserve"> Village he will dip there as well as at </w:t>
      </w:r>
      <w:proofErr w:type="spellStart"/>
      <w:r>
        <w:t>Plas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Green and will dispose of the dip once a year. The land at </w:t>
      </w:r>
      <w:proofErr w:type="spellStart"/>
      <w:r>
        <w:t>Rhuddlan</w:t>
      </w:r>
      <w:proofErr w:type="spellEnd"/>
      <w:r>
        <w:t xml:space="preserve"> has too many ditches and he said is not suitable for disposal there.</w:t>
      </w:r>
      <w:r w:rsidR="00133B70">
        <w:t xml:space="preserve"> Mr Jones confirmed he had sufficient</w:t>
      </w:r>
      <w:bookmarkStart w:id="0" w:name="_GoBack"/>
      <w:bookmarkEnd w:id="0"/>
      <w:r w:rsidR="00133B70">
        <w:t xml:space="preserve"> land to dispose of the dip.</w:t>
      </w:r>
    </w:p>
    <w:sectPr w:rsidR="00A667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766"/>
    <w:rsid w:val="00133B70"/>
    <w:rsid w:val="00304EE3"/>
    <w:rsid w:val="00A6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DCC9E"/>
  <w15:chartTrackingRefBased/>
  <w15:docId w15:val="{67AAD4EC-28FF-44AD-9255-5D89B7BE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81" ma:contentTypeDescription="Permitting &amp; Compliance Word Document" ma:contentTypeScope="" ma:versionID="9f7cbfc22e0aa06114fafe5256f3fe24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Site near Plas Yn Green</Site_x0020_Name>
    <Internal_x002f_External xmlns="859f7ad6-93f6-4205-b62b-a17f28acbbac">Internal document</Internal_x002f_External>
    <Post_x0020_code xmlns="859f7ad6-93f6-4205-b62b-a17f28acbbac">LL16 4BH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Clywedog, Rhewl, Ruthin, LL15 2TY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2020-04-07T23:00:00+00:00</Document_x0020_Date>
    <Facility_x0020_Address xmlns="859f7ad6-93f6-4205-b62b-a17f28acbbac">A453, Denbigh</Facility_x0020_Address>
    <Environment_x0020_Sub_x0020_Folder xmlns="859f7ad6-93f6-4205-b62b-a17f28acbbac">Licences applications</Environment_x0020_Sub_x0020_Folder>
    <Customer_x0020_Name xmlns="859f7ad6-93f6-4205-b62b-a17f28acbbac">Mr Dylan Jones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D92E9A-5AFC-4545-BA6E-156345FE1A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6DE010-6E76-4C92-AC2E-2620D699305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88BDE46-B4BF-4C6B-99CA-F44760FF11F5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59D73F1-2A0B-4B90-A876-95A08B3AE910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purl.org/dc/dcmitype/"/>
    <ds:schemaRef ds:uri="cd6faf52-b12f-444c-a3fc-1f0e7a71d996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2F74BC8E-58BD-4DBC-9A51-EAC0710C5B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2</cp:revision>
  <dcterms:created xsi:type="dcterms:W3CDTF">2020-04-08T10:41:00Z</dcterms:created>
  <dcterms:modified xsi:type="dcterms:W3CDTF">2020-04-08T12:05:00Z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REGU-369-159817</vt:lpwstr>
  </property>
  <property fmtid="{D5CDD505-2E9C-101B-9397-08002B2CF9AE}" pid="4" name="_dlc_DocIdItemGuid">
    <vt:lpwstr>c7259a77-7392-485a-ae44-53892fb54f62</vt:lpwstr>
  </property>
  <property fmtid="{D5CDD505-2E9C-101B-9397-08002B2CF9AE}" pid="5" name="_dlc_DocIdUrl">
    <vt:lpwstr>https://cyfoethnaturiolcymru.sharepoint.com/teams/Regulatory/Permitting/_layouts/15/DocIdRedir.aspx?ID=REGU-369-159817, REGU-369-159817</vt:lpwstr>
  </property>
</Properties>
</file>