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00066D" w14:textId="77777777" w:rsidR="00C86BEE" w:rsidRDefault="00C86BEE" w:rsidP="00541C56">
      <w:pPr>
        <w:pStyle w:val="StyleHeading5BlockLabelArial"/>
      </w:pPr>
      <w:r w:rsidRPr="009A693A">
        <w:t xml:space="preserve">Duly Made checklist – waste permit </w:t>
      </w:r>
      <w:r w:rsidR="00FC64A1">
        <w:t>surrender applications</w:t>
      </w:r>
      <w:r w:rsidRPr="009A693A">
        <w:t xml:space="preserve"> </w:t>
      </w:r>
    </w:p>
    <w:p w14:paraId="0BF92118" w14:textId="77777777" w:rsidR="00C53226" w:rsidRDefault="00C53226" w:rsidP="00541C56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15C18107" w14:textId="42066FBB" w:rsidR="00541C56" w:rsidRPr="00D77C8C" w:rsidRDefault="00541C56" w:rsidP="00541C56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D77C8C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541C56" w:rsidRPr="000267EF" w14:paraId="6D4D5CD0" w14:textId="77777777" w:rsidTr="00947A5C">
        <w:trPr>
          <w:trHeight w:val="227"/>
        </w:trPr>
        <w:tc>
          <w:tcPr>
            <w:tcW w:w="4077" w:type="dxa"/>
          </w:tcPr>
          <w:p w14:paraId="3B7FB9C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2E0768D4" w14:textId="05730956" w:rsidR="00541C56" w:rsidRPr="004A7275" w:rsidRDefault="00C5322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C53226">
              <w:rPr>
                <w:rFonts w:ascii="Arial" w:hAnsi="Arial" w:cs="Arial"/>
                <w:lang w:eastAsia="en-US"/>
              </w:rPr>
              <w:t>PAN-009877</w:t>
            </w:r>
          </w:p>
        </w:tc>
      </w:tr>
      <w:tr w:rsidR="00541C56" w:rsidRPr="000267EF" w14:paraId="419A5AB5" w14:textId="77777777" w:rsidTr="00947A5C">
        <w:trPr>
          <w:trHeight w:val="227"/>
        </w:trPr>
        <w:tc>
          <w:tcPr>
            <w:tcW w:w="4077" w:type="dxa"/>
          </w:tcPr>
          <w:p w14:paraId="4BEE828F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813907A" w14:textId="026A9400" w:rsidR="00541C56" w:rsidRPr="004A7275" w:rsidRDefault="00C5322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C53226">
              <w:rPr>
                <w:rFonts w:ascii="Arial" w:hAnsi="Arial" w:cs="Arial"/>
                <w:lang w:eastAsia="en-US"/>
              </w:rPr>
              <w:t>MB3938AS</w:t>
            </w:r>
          </w:p>
        </w:tc>
      </w:tr>
      <w:tr w:rsidR="00541C56" w:rsidRPr="000267EF" w14:paraId="42DE6EEF" w14:textId="77777777" w:rsidTr="00947A5C">
        <w:trPr>
          <w:trHeight w:val="227"/>
        </w:trPr>
        <w:tc>
          <w:tcPr>
            <w:tcW w:w="4077" w:type="dxa"/>
          </w:tcPr>
          <w:p w14:paraId="5996A90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03DFFC4B" w14:textId="75732383" w:rsidR="00541C56" w:rsidRPr="004A7275" w:rsidRDefault="00C5322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C53226">
              <w:rPr>
                <w:rFonts w:ascii="Arial" w:hAnsi="Arial" w:cs="Arial"/>
                <w:lang w:eastAsia="en-US"/>
              </w:rPr>
              <w:t xml:space="preserve">Cannon Hygiene Limited </w:t>
            </w:r>
            <w:r>
              <w:rPr>
                <w:rFonts w:ascii="Arial" w:hAnsi="Arial" w:cs="Arial"/>
                <w:lang w:eastAsia="en-US"/>
              </w:rPr>
              <w:t>(</w:t>
            </w:r>
            <w:r w:rsidRPr="00C53226">
              <w:rPr>
                <w:rFonts w:ascii="Arial" w:hAnsi="Arial" w:cs="Arial"/>
                <w:lang w:eastAsia="en-US"/>
              </w:rPr>
              <w:t>11029911</w:t>
            </w:r>
            <w:r>
              <w:rPr>
                <w:rFonts w:ascii="Arial" w:hAnsi="Arial" w:cs="Arial"/>
                <w:lang w:eastAsia="en-US"/>
              </w:rPr>
              <w:t>)</w:t>
            </w:r>
          </w:p>
        </w:tc>
      </w:tr>
      <w:tr w:rsidR="00541C56" w:rsidRPr="000267EF" w14:paraId="0F978DE8" w14:textId="77777777" w:rsidTr="00947A5C">
        <w:trPr>
          <w:trHeight w:val="227"/>
        </w:trPr>
        <w:tc>
          <w:tcPr>
            <w:tcW w:w="4077" w:type="dxa"/>
          </w:tcPr>
          <w:p w14:paraId="6A52AEAC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0103F340" w14:textId="34A28498" w:rsidR="00541C56" w:rsidRPr="004A7275" w:rsidRDefault="00C5322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C53226">
              <w:rPr>
                <w:rFonts w:ascii="Arial" w:hAnsi="Arial" w:cs="Arial"/>
                <w:lang w:eastAsia="en-US"/>
              </w:rPr>
              <w:t>Cardiff Site</w:t>
            </w:r>
            <w:r>
              <w:rPr>
                <w:rFonts w:ascii="Arial" w:hAnsi="Arial" w:cs="Arial"/>
                <w:lang w:eastAsia="en-US"/>
              </w:rPr>
              <w:t>,</w:t>
            </w:r>
            <w:r w:rsidRPr="00C53226">
              <w:rPr>
                <w:rFonts w:ascii="Arial" w:hAnsi="Arial" w:cs="Arial"/>
                <w:lang w:eastAsia="en-US"/>
              </w:rPr>
              <w:t xml:space="preserve"> Caxton House</w:t>
            </w:r>
            <w:r>
              <w:rPr>
                <w:rFonts w:ascii="Arial" w:hAnsi="Arial" w:cs="Arial"/>
                <w:lang w:eastAsia="en-US"/>
              </w:rPr>
              <w:t>,</w:t>
            </w:r>
            <w:r w:rsidRPr="00C53226">
              <w:rPr>
                <w:rFonts w:ascii="Arial" w:hAnsi="Arial" w:cs="Arial"/>
                <w:lang w:eastAsia="en-US"/>
              </w:rPr>
              <w:t xml:space="preserve"> Caxton Place</w:t>
            </w:r>
            <w:r>
              <w:rPr>
                <w:rFonts w:ascii="Arial" w:hAnsi="Arial" w:cs="Arial"/>
                <w:lang w:eastAsia="en-US"/>
              </w:rPr>
              <w:t>,</w:t>
            </w:r>
            <w:r w:rsidRPr="00C53226"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 w:rsidRPr="00C53226">
              <w:rPr>
                <w:rFonts w:ascii="Arial" w:hAnsi="Arial" w:cs="Arial"/>
                <w:lang w:eastAsia="en-US"/>
              </w:rPr>
              <w:t>Pentwyn</w:t>
            </w:r>
            <w:proofErr w:type="spellEnd"/>
            <w:r w:rsidRPr="00C53226">
              <w:rPr>
                <w:rFonts w:ascii="Arial" w:hAnsi="Arial" w:cs="Arial"/>
                <w:lang w:eastAsia="en-US"/>
              </w:rPr>
              <w:t xml:space="preserve"> Industrial Estate</w:t>
            </w:r>
            <w:r>
              <w:rPr>
                <w:rFonts w:ascii="Arial" w:hAnsi="Arial" w:cs="Arial"/>
                <w:lang w:eastAsia="en-US"/>
              </w:rPr>
              <w:t>,</w:t>
            </w:r>
            <w:r w:rsidRPr="00C53226">
              <w:rPr>
                <w:rFonts w:ascii="Arial" w:hAnsi="Arial" w:cs="Arial"/>
                <w:lang w:eastAsia="en-US"/>
              </w:rPr>
              <w:t xml:space="preserve"> Cardiff</w:t>
            </w:r>
            <w:r>
              <w:rPr>
                <w:rFonts w:ascii="Arial" w:hAnsi="Arial" w:cs="Arial"/>
                <w:lang w:eastAsia="en-US"/>
              </w:rPr>
              <w:t>,</w:t>
            </w:r>
            <w:r w:rsidRPr="00C53226">
              <w:rPr>
                <w:rFonts w:ascii="Arial" w:hAnsi="Arial" w:cs="Arial"/>
                <w:lang w:eastAsia="en-US"/>
              </w:rPr>
              <w:t xml:space="preserve"> CF23 8H</w:t>
            </w:r>
          </w:p>
        </w:tc>
      </w:tr>
      <w:tr w:rsidR="00541C56" w:rsidRPr="000267EF" w14:paraId="3BCFA601" w14:textId="77777777" w:rsidTr="00947A5C">
        <w:trPr>
          <w:trHeight w:val="227"/>
        </w:trPr>
        <w:tc>
          <w:tcPr>
            <w:tcW w:w="4077" w:type="dxa"/>
          </w:tcPr>
          <w:p w14:paraId="442BC4D7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5E2B3CFD" w14:textId="65603BB8" w:rsidR="00541C56" w:rsidRPr="004A7275" w:rsidRDefault="00296F5F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Central</w:t>
            </w:r>
          </w:p>
        </w:tc>
      </w:tr>
      <w:tr w:rsidR="00541C56" w:rsidRPr="000267EF" w14:paraId="78521692" w14:textId="77777777" w:rsidTr="00947A5C">
        <w:trPr>
          <w:trHeight w:val="227"/>
        </w:trPr>
        <w:tc>
          <w:tcPr>
            <w:tcW w:w="4077" w:type="dxa"/>
          </w:tcPr>
          <w:p w14:paraId="28204404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78DE0426" w14:textId="557C975E" w:rsidR="00541C56" w:rsidRPr="004A7275" w:rsidRDefault="00296F5F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Central</w:t>
            </w:r>
          </w:p>
        </w:tc>
      </w:tr>
      <w:tr w:rsidR="00541C56" w:rsidRPr="000267EF" w14:paraId="100049A3" w14:textId="77777777" w:rsidTr="00947A5C">
        <w:trPr>
          <w:trHeight w:val="227"/>
        </w:trPr>
        <w:tc>
          <w:tcPr>
            <w:tcW w:w="4077" w:type="dxa"/>
          </w:tcPr>
          <w:p w14:paraId="0038C71E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1D3B88EA" w14:textId="192FF439" w:rsidR="00541C56" w:rsidRPr="000267EF" w:rsidRDefault="00296F5F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Craig Coleman</w:t>
            </w:r>
          </w:p>
        </w:tc>
      </w:tr>
    </w:tbl>
    <w:p w14:paraId="76159ECB" w14:textId="77777777" w:rsidR="0075198D" w:rsidRPr="0075198D" w:rsidRDefault="0075198D" w:rsidP="0075198D">
      <w:pPr>
        <w:keepNext/>
        <w:spacing w:after="120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3679D4DF" w14:textId="77777777" w:rsidR="00541C56" w:rsidRPr="00D77C8C" w:rsidRDefault="00541C56" w:rsidP="00541C56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D77C8C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541C56" w:rsidRPr="000267EF" w14:paraId="5F0A392F" w14:textId="77777777" w:rsidTr="00947A5C">
        <w:trPr>
          <w:trHeight w:val="20"/>
        </w:trPr>
        <w:tc>
          <w:tcPr>
            <w:tcW w:w="7196" w:type="dxa"/>
          </w:tcPr>
          <w:p w14:paraId="7AE8440D" w14:textId="4BBE5617" w:rsidR="00541C56" w:rsidRPr="000267EF" w:rsidRDefault="003E1787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178A31F9" wp14:editId="23068238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FA6824D" w14:textId="77777777" w:rsidR="00104976" w:rsidRPr="002F1449" w:rsidRDefault="00104976" w:rsidP="00541C56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11E1B3FE" w14:textId="77777777" w:rsidR="00104976" w:rsidRDefault="00104976" w:rsidP="00541C56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1AC2DFF5" w14:textId="77777777" w:rsidR="00104976" w:rsidRDefault="00104976" w:rsidP="00541C56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8A31F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" o:allowincell="f" fillcolor="#cfc" stroked="f">
                      <v:textbox>
                        <w:txbxContent>
                          <w:p w14:paraId="5FA6824D" w14:textId="77777777" w:rsidR="00104976" w:rsidRPr="002F1449" w:rsidRDefault="00104976" w:rsidP="00541C56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11E1B3FE" w14:textId="77777777" w:rsidR="00104976" w:rsidRDefault="00104976" w:rsidP="00541C56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1AC2DFF5" w14:textId="77777777" w:rsidR="00104976" w:rsidRDefault="00104976" w:rsidP="00541C56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1C56" w:rsidRPr="000267EF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3B87AD25" w14:textId="3B1B31B8" w:rsidR="00541C56" w:rsidRPr="000267EF" w:rsidRDefault="00E46E03" w:rsidP="00947A5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23/03/2020</w:t>
            </w:r>
          </w:p>
        </w:tc>
      </w:tr>
      <w:tr w:rsidR="004A7275" w:rsidRPr="000267EF" w14:paraId="071B6539" w14:textId="77777777" w:rsidTr="00947A5C">
        <w:trPr>
          <w:trHeight w:val="20"/>
        </w:trPr>
        <w:tc>
          <w:tcPr>
            <w:tcW w:w="7196" w:type="dxa"/>
          </w:tcPr>
          <w:p w14:paraId="2640AAA0" w14:textId="0B93799A" w:rsidR="004A7275" w:rsidRPr="000267EF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9DE7AD8" w14:textId="421876D9" w:rsidR="004A7275" w:rsidRPr="000267EF" w:rsidRDefault="00E46E03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25/03/2020</w:t>
            </w:r>
          </w:p>
        </w:tc>
      </w:tr>
      <w:tr w:rsidR="004A7275" w:rsidRPr="000267EF" w14:paraId="0FCF2D82" w14:textId="77777777" w:rsidTr="00947A5C">
        <w:trPr>
          <w:trHeight w:val="20"/>
        </w:trPr>
        <w:tc>
          <w:tcPr>
            <w:tcW w:w="7196" w:type="dxa"/>
          </w:tcPr>
          <w:p w14:paraId="0AD5928B" w14:textId="02760D98" w:rsidR="004A7275" w:rsidRPr="00104976" w:rsidRDefault="004A7275" w:rsidP="004A7275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104976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3E63A574" w14:textId="6089420B" w:rsidR="004A7275" w:rsidRPr="00104976" w:rsidRDefault="00104976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104976">
              <w:rPr>
                <w:rFonts w:ascii="Arial" w:hAnsi="Arial" w:cs="Arial"/>
              </w:rPr>
              <w:t>n/a</w:t>
            </w:r>
          </w:p>
        </w:tc>
      </w:tr>
      <w:tr w:rsidR="004A7275" w:rsidRPr="000267EF" w14:paraId="6E5465EB" w14:textId="77777777" w:rsidTr="00947A5C">
        <w:trPr>
          <w:trHeight w:val="20"/>
        </w:trPr>
        <w:tc>
          <w:tcPr>
            <w:tcW w:w="7196" w:type="dxa"/>
          </w:tcPr>
          <w:p w14:paraId="1A1189F4" w14:textId="02C9785A" w:rsidR="004A7275" w:rsidRPr="00104976" w:rsidRDefault="004A7275" w:rsidP="004A7275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104976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2DE6122F" w14:textId="41CDB636" w:rsidR="004A7275" w:rsidRPr="00104976" w:rsidRDefault="00104976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104976">
              <w:rPr>
                <w:rFonts w:ascii="Arial" w:hAnsi="Arial" w:cs="Arial"/>
              </w:rPr>
              <w:t>n/a</w:t>
            </w:r>
          </w:p>
        </w:tc>
      </w:tr>
      <w:tr w:rsidR="004A7275" w:rsidRPr="000267EF" w14:paraId="4B985D94" w14:textId="77777777" w:rsidTr="00947A5C">
        <w:trPr>
          <w:trHeight w:val="20"/>
        </w:trPr>
        <w:tc>
          <w:tcPr>
            <w:tcW w:w="7196" w:type="dxa"/>
          </w:tcPr>
          <w:p w14:paraId="36D6E833" w14:textId="4EAB5C96" w:rsidR="004A7275" w:rsidRPr="00104976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04976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6D96C1DE" w14:textId="0D048B7B" w:rsidR="004A7275" w:rsidRPr="00104976" w:rsidRDefault="00104976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104976">
              <w:rPr>
                <w:rFonts w:ascii="Arial" w:hAnsi="Arial" w:cs="Arial"/>
              </w:rPr>
              <w:t>29/04/2020*</w:t>
            </w:r>
          </w:p>
        </w:tc>
      </w:tr>
      <w:tr w:rsidR="004A7275" w:rsidRPr="000267EF" w14:paraId="5BD66D15" w14:textId="77777777" w:rsidTr="00947A5C">
        <w:trPr>
          <w:trHeight w:val="20"/>
        </w:trPr>
        <w:tc>
          <w:tcPr>
            <w:tcW w:w="7196" w:type="dxa"/>
          </w:tcPr>
          <w:p w14:paraId="2F4AE164" w14:textId="2036DE1B" w:rsidR="004A7275" w:rsidRPr="00104976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04976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66B57F02" w14:textId="28348259" w:rsidR="004A7275" w:rsidRPr="00104976" w:rsidRDefault="00104976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104976">
              <w:rPr>
                <w:rFonts w:ascii="Arial" w:hAnsi="Arial" w:cs="Arial"/>
              </w:rPr>
              <w:t>n/a</w:t>
            </w:r>
          </w:p>
        </w:tc>
      </w:tr>
      <w:tr w:rsidR="004A7275" w:rsidRPr="000267EF" w14:paraId="14A5738C" w14:textId="77777777" w:rsidTr="00947A5C">
        <w:trPr>
          <w:trHeight w:val="20"/>
        </w:trPr>
        <w:tc>
          <w:tcPr>
            <w:tcW w:w="7196" w:type="dxa"/>
          </w:tcPr>
          <w:p w14:paraId="4C23940C" w14:textId="5D2DBFEC" w:rsidR="004A7275" w:rsidRPr="00104976" w:rsidRDefault="004A7275" w:rsidP="004A7275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104976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0BF36CE6" w14:textId="5033C289" w:rsidR="004A7275" w:rsidRPr="00104976" w:rsidRDefault="00104976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104976">
              <w:rPr>
                <w:rFonts w:ascii="Arial" w:hAnsi="Arial" w:cs="Arial"/>
              </w:rPr>
              <w:t>29/04/2020</w:t>
            </w:r>
          </w:p>
        </w:tc>
      </w:tr>
      <w:tr w:rsidR="004A7275" w:rsidRPr="000267EF" w14:paraId="6846D09E" w14:textId="77777777" w:rsidTr="00947A5C">
        <w:trPr>
          <w:trHeight w:val="20"/>
        </w:trPr>
        <w:tc>
          <w:tcPr>
            <w:tcW w:w="7196" w:type="dxa"/>
          </w:tcPr>
          <w:p w14:paraId="2A4E79FB" w14:textId="13A7CC1D" w:rsidR="004A7275" w:rsidRPr="00104976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04976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1FAA6DE6" w14:textId="6691F7F2" w:rsidR="004A7275" w:rsidRPr="00104976" w:rsidRDefault="00104976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104976">
              <w:rPr>
                <w:rFonts w:ascii="Arial" w:hAnsi="Arial" w:cs="Arial"/>
              </w:rPr>
              <w:t>n/a</w:t>
            </w:r>
          </w:p>
        </w:tc>
      </w:tr>
      <w:tr w:rsidR="004A7275" w:rsidRPr="000267EF" w14:paraId="4561F1E5" w14:textId="77777777" w:rsidTr="00947A5C">
        <w:trPr>
          <w:trHeight w:val="20"/>
        </w:trPr>
        <w:tc>
          <w:tcPr>
            <w:tcW w:w="7196" w:type="dxa"/>
          </w:tcPr>
          <w:p w14:paraId="7FBE22D9" w14:textId="7B8196D9" w:rsidR="004A7275" w:rsidRPr="00104976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04976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3C4BDCC9" w14:textId="1E382339" w:rsidR="004A7275" w:rsidRPr="00104976" w:rsidRDefault="00104976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104976">
              <w:rPr>
                <w:rFonts w:ascii="Arial" w:hAnsi="Arial" w:cs="Arial"/>
              </w:rPr>
              <w:t>n/a</w:t>
            </w:r>
          </w:p>
        </w:tc>
      </w:tr>
      <w:tr w:rsidR="004A7275" w:rsidRPr="000267EF" w14:paraId="5B15172D" w14:textId="77777777" w:rsidTr="00947A5C">
        <w:trPr>
          <w:trHeight w:val="20"/>
        </w:trPr>
        <w:tc>
          <w:tcPr>
            <w:tcW w:w="7196" w:type="dxa"/>
          </w:tcPr>
          <w:p w14:paraId="5989C717" w14:textId="472EEBEB" w:rsidR="004A7275" w:rsidRPr="00104976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04976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15A7A296" w14:textId="6205DDB6" w:rsidR="004A7275" w:rsidRPr="00104976" w:rsidRDefault="00104976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104976">
              <w:rPr>
                <w:rFonts w:ascii="Arial" w:hAnsi="Arial" w:cs="Arial"/>
              </w:rPr>
              <w:t>n/a</w:t>
            </w:r>
          </w:p>
        </w:tc>
      </w:tr>
    </w:tbl>
    <w:p w14:paraId="35C64EE1" w14:textId="5B87A01C" w:rsidR="001A4598" w:rsidRDefault="001A4598" w:rsidP="001A4598">
      <w:pPr>
        <w:rPr>
          <w:b/>
          <w:bCs/>
        </w:rPr>
      </w:pPr>
    </w:p>
    <w:p w14:paraId="7D163BAB" w14:textId="5140094D" w:rsidR="00104976" w:rsidRPr="00104976" w:rsidRDefault="00104976" w:rsidP="001A4598">
      <w:pPr>
        <w:rPr>
          <w:rFonts w:ascii="Arial" w:hAnsi="Arial" w:cs="Arial"/>
          <w:bCs/>
        </w:rPr>
      </w:pPr>
      <w:r w:rsidRPr="00104976">
        <w:rPr>
          <w:rFonts w:ascii="Arial" w:hAnsi="Arial" w:cs="Arial"/>
          <w:bCs/>
        </w:rPr>
        <w:t>*this is the date the local area team confirmed the low risk surrender status</w:t>
      </w:r>
    </w:p>
    <w:p w14:paraId="20B1C284" w14:textId="77777777" w:rsidR="00104976" w:rsidRDefault="00104976" w:rsidP="001A4598">
      <w:pPr>
        <w:rPr>
          <w:b/>
          <w:bCs/>
        </w:rPr>
      </w:pPr>
    </w:p>
    <w:p w14:paraId="6E7B88AE" w14:textId="77777777" w:rsidR="00104976" w:rsidRDefault="00104976">
      <w:pPr>
        <w:rPr>
          <w:rFonts w:ascii="Arial" w:hAnsi="Arial" w:cs="Arial"/>
          <w:b/>
          <w:bCs/>
          <w:sz w:val="32"/>
          <w:szCs w:val="32"/>
          <w:lang w:val="en-US" w:eastAsia="en-US"/>
        </w:rPr>
      </w:pPr>
      <w:r>
        <w:br w:type="page"/>
      </w:r>
    </w:p>
    <w:p w14:paraId="13CCE1E3" w14:textId="5E7FF8E0" w:rsidR="00481D55" w:rsidRPr="00541C56" w:rsidRDefault="009B7AC3" w:rsidP="00541C56">
      <w:pPr>
        <w:pStyle w:val="StyleHeading5BlockLabelArial"/>
      </w:pPr>
      <w:r w:rsidRPr="00541C56">
        <w:lastRenderedPageBreak/>
        <w:t>Documents and information checklist:</w:t>
      </w:r>
      <w:r w:rsidR="001A4598" w:rsidRPr="00541C56">
        <w:t xml:space="preserve"> full </w:t>
      </w:r>
      <w:r w:rsidR="00194284" w:rsidRPr="00541C56">
        <w:t>surrender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656"/>
        <w:gridCol w:w="608"/>
        <w:gridCol w:w="510"/>
        <w:gridCol w:w="859"/>
        <w:gridCol w:w="2258"/>
      </w:tblGrid>
      <w:tr w:rsidR="007150AF" w:rsidRPr="00541C56" w14:paraId="4CB8D9F6" w14:textId="77777777" w:rsidTr="00104976">
        <w:tc>
          <w:tcPr>
            <w:tcW w:w="261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</w:tcPr>
          <w:p w14:paraId="36027444" w14:textId="77777777" w:rsidR="009B7AC3" w:rsidRPr="00541C56" w:rsidRDefault="009B7AC3" w:rsidP="001A4598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2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  <w:vAlign w:val="center"/>
          </w:tcPr>
          <w:p w14:paraId="17333464" w14:textId="77777777" w:rsidR="009B7AC3" w:rsidRPr="00541C56" w:rsidRDefault="001A4598" w:rsidP="001A4598">
            <w:pPr>
              <w:pStyle w:val="Heading6"/>
              <w:spacing w:before="60" w:after="60" w:line="270" w:lineRule="exact"/>
              <w:jc w:val="center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541C56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28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  <w:vAlign w:val="center"/>
          </w:tcPr>
          <w:p w14:paraId="226D9215" w14:textId="77777777" w:rsidR="009B7AC3" w:rsidRPr="00541C56" w:rsidRDefault="001A4598" w:rsidP="001A4598">
            <w:pPr>
              <w:pStyle w:val="Heading6"/>
              <w:spacing w:before="60" w:after="60" w:line="270" w:lineRule="exact"/>
              <w:jc w:val="center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483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  <w:vAlign w:val="center"/>
          </w:tcPr>
          <w:p w14:paraId="6089FA7B" w14:textId="77777777" w:rsidR="009B7AC3" w:rsidRPr="00541C56" w:rsidRDefault="009B7AC3" w:rsidP="001A4598">
            <w:pPr>
              <w:pStyle w:val="Heading6"/>
              <w:spacing w:before="60" w:after="60" w:line="270" w:lineRule="exact"/>
              <w:jc w:val="center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7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</w:tcPr>
          <w:p w14:paraId="285B2C22" w14:textId="77777777" w:rsidR="00D5668F" w:rsidRPr="00541C56" w:rsidRDefault="001A4598" w:rsidP="001A4598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C</w:t>
            </w:r>
            <w:r w:rsidR="009B7AC3" w:rsidRPr="00541C56">
              <w:rPr>
                <w:rFonts w:ascii="Arial" w:hAnsi="Arial" w:cs="Arial"/>
                <w:color w:val="auto"/>
                <w:szCs w:val="22"/>
              </w:rPr>
              <w:t xml:space="preserve">omments </w:t>
            </w:r>
          </w:p>
        </w:tc>
      </w:tr>
      <w:tr w:rsidR="00531B3B" w:rsidRPr="0067056C" w14:paraId="72737F7B" w14:textId="77777777" w:rsidTr="00104976">
        <w:tc>
          <w:tcPr>
            <w:tcW w:w="261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A8E8263" w14:textId="77777777" w:rsidR="00531B3B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Evidence to support basic surrender </w:t>
            </w:r>
          </w:p>
          <w:p w14:paraId="782D0FDD" w14:textId="77777777" w:rsidR="00531B3B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(only if operator claiming basic surrender)</w:t>
            </w:r>
          </w:p>
        </w:tc>
        <w:tc>
          <w:tcPr>
            <w:tcW w:w="342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3C693CF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8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421563A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483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DF5A372" w14:textId="1DE9FDD5" w:rsidR="00531B3B" w:rsidRPr="004A7275" w:rsidRDefault="0010497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7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38C24FB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531B3B" w:rsidRPr="0067056C" w14:paraId="1EF8B204" w14:textId="77777777" w:rsidTr="00104976">
        <w:tc>
          <w:tcPr>
            <w:tcW w:w="261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3EE8AC4" w14:textId="77777777" w:rsidR="00531B3B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Evidence to support low risk surrender</w:t>
            </w:r>
          </w:p>
          <w:p w14:paraId="014E6F6D" w14:textId="77777777" w:rsidR="00531B3B" w:rsidRDefault="00531B3B" w:rsidP="00531B3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(only if operator claiming low risk surrender)</w:t>
            </w:r>
          </w:p>
        </w:tc>
        <w:tc>
          <w:tcPr>
            <w:tcW w:w="342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915637E" w14:textId="34BB9C3C" w:rsidR="00531B3B" w:rsidRPr="004A7275" w:rsidRDefault="0010497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496A9C7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483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2FBDD6F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7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36AB042" w14:textId="58AADC11" w:rsidR="00531B3B" w:rsidRPr="004A7275" w:rsidRDefault="0010497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See email 29/04/2020</w:t>
            </w:r>
          </w:p>
        </w:tc>
      </w:tr>
      <w:tr w:rsidR="00531B3B" w:rsidRPr="0067056C" w14:paraId="70A0FE64" w14:textId="77777777" w:rsidTr="00104976">
        <w:tc>
          <w:tcPr>
            <w:tcW w:w="261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5D1F55B" w14:textId="77777777" w:rsidR="00531B3B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Evidence to support non-operational surrender</w:t>
            </w:r>
          </w:p>
          <w:p w14:paraId="22BE7CDA" w14:textId="77777777" w:rsidR="00531B3B" w:rsidRDefault="00531B3B" w:rsidP="00531B3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(only if operator claims activities haven’t started)</w:t>
            </w:r>
          </w:p>
        </w:tc>
        <w:tc>
          <w:tcPr>
            <w:tcW w:w="342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0C8740B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8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51869FE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483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4A6FE41" w14:textId="1C658B0E" w:rsidR="00531B3B" w:rsidRPr="004A7275" w:rsidRDefault="0010497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7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574E5D0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0D636E" w:rsidRPr="0067056C" w14:paraId="4F9D901B" w14:textId="77777777" w:rsidTr="00104976">
        <w:tc>
          <w:tcPr>
            <w:tcW w:w="261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DF46C42" w14:textId="3FBF5E61" w:rsidR="000D636E" w:rsidRPr="000D636E" w:rsidRDefault="000D636E" w:rsidP="000D636E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D636E">
              <w:rPr>
                <w:rFonts w:cs="Arial"/>
                <w:szCs w:val="22"/>
              </w:rPr>
              <w:t xml:space="preserve">Evidence to support </w:t>
            </w:r>
            <w:r w:rsidR="009E7221">
              <w:rPr>
                <w:rFonts w:cs="Arial"/>
                <w:szCs w:val="22"/>
              </w:rPr>
              <w:t>full/normal</w:t>
            </w:r>
            <w:r w:rsidRPr="000D636E">
              <w:rPr>
                <w:rFonts w:cs="Arial"/>
                <w:szCs w:val="22"/>
              </w:rPr>
              <w:t xml:space="preserve"> surrender</w:t>
            </w:r>
          </w:p>
          <w:p w14:paraId="3A7D3E8C" w14:textId="487F684C" w:rsidR="000D636E" w:rsidRDefault="009E7221" w:rsidP="000D636E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(</w:t>
            </w:r>
            <w:r w:rsidRPr="009E7221">
              <w:rPr>
                <w:rFonts w:cs="Arial"/>
                <w:szCs w:val="22"/>
              </w:rPr>
              <w:t xml:space="preserve">only if operator claiming </w:t>
            </w:r>
            <w:r>
              <w:rPr>
                <w:rFonts w:cs="Arial"/>
                <w:szCs w:val="22"/>
              </w:rPr>
              <w:t xml:space="preserve">full/normal i.e. has reference data been submitted) </w:t>
            </w:r>
          </w:p>
        </w:tc>
        <w:tc>
          <w:tcPr>
            <w:tcW w:w="342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1D5481D" w14:textId="77777777" w:rsidR="000D636E" w:rsidRPr="004A7275" w:rsidRDefault="000D636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8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E3C76C6" w14:textId="77777777" w:rsidR="000D636E" w:rsidRPr="004A7275" w:rsidRDefault="000D636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483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0A555AF" w14:textId="7E946914" w:rsidR="000D636E" w:rsidRPr="004A7275" w:rsidRDefault="0010497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7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1D4E68D" w14:textId="77777777" w:rsidR="000D636E" w:rsidRPr="004A7275" w:rsidRDefault="000D636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104976" w:rsidRPr="0067056C" w14:paraId="10683C91" w14:textId="77777777" w:rsidTr="00104976">
        <w:tc>
          <w:tcPr>
            <w:tcW w:w="261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B4C2FC2" w14:textId="77777777" w:rsidR="00104976" w:rsidRPr="00C16B94" w:rsidRDefault="00104976" w:rsidP="00A42DB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Site closure/ surrender report</w:t>
            </w:r>
          </w:p>
          <w:p w14:paraId="64D11D96" w14:textId="77777777" w:rsidR="00104976" w:rsidRPr="00C16B94" w:rsidRDefault="00104976" w:rsidP="00A42DB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(The content of this report should enable us to confirm the area being surrendered matches the entire permitted area.)</w:t>
            </w:r>
          </w:p>
        </w:tc>
        <w:tc>
          <w:tcPr>
            <w:tcW w:w="342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568E3ED" w14:textId="1E903208" w:rsidR="00104976" w:rsidRPr="004A7275" w:rsidRDefault="0010497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3FCCC2B" w14:textId="77777777" w:rsidR="00104976" w:rsidRPr="004A7275" w:rsidRDefault="0010497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483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4317BFD" w14:textId="77777777" w:rsidR="00104976" w:rsidRPr="004A7275" w:rsidRDefault="0010497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70" w:type="pct"/>
            <w:vMerge w:val="restart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vAlign w:val="center"/>
          </w:tcPr>
          <w:p w14:paraId="69FC6113" w14:textId="77777777" w:rsidR="00104976" w:rsidRDefault="00104976" w:rsidP="00104976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 w:rsidRPr="004B63DD">
              <w:rPr>
                <w:rFonts w:ascii="Arial" w:hAnsi="Arial"/>
                <w:sz w:val="22"/>
                <w:szCs w:val="22"/>
              </w:rPr>
              <w:t>Document 3: Site Condition Report</w:t>
            </w:r>
          </w:p>
          <w:p w14:paraId="1224F7B0" w14:textId="77777777" w:rsidR="00104976" w:rsidRDefault="00104976" w:rsidP="00104976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 w:rsidRPr="004B63DD">
              <w:rPr>
                <w:rFonts w:ascii="Arial" w:hAnsi="Arial"/>
                <w:sz w:val="22"/>
                <w:szCs w:val="22"/>
              </w:rPr>
              <w:t>Document 3a Environmental Audit Cannon Hygiene site Cardiff as alternative to SCR 19.8.93</w:t>
            </w:r>
          </w:p>
          <w:p w14:paraId="2F3ECFFD" w14:textId="77777777" w:rsidR="00104976" w:rsidRDefault="00104976" w:rsidP="00104976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 w:rsidRPr="004B63DD">
              <w:rPr>
                <w:rFonts w:ascii="Arial" w:hAnsi="Arial"/>
                <w:sz w:val="22"/>
                <w:szCs w:val="22"/>
              </w:rPr>
              <w:t>Document 3b Site Plan</w:t>
            </w:r>
          </w:p>
          <w:p w14:paraId="17BDE777" w14:textId="77777777" w:rsidR="00104976" w:rsidRDefault="00104976" w:rsidP="00104976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 w:rsidRPr="004B63DD">
              <w:rPr>
                <w:rFonts w:ascii="Arial" w:hAnsi="Arial"/>
                <w:sz w:val="22"/>
                <w:szCs w:val="22"/>
              </w:rPr>
              <w:t xml:space="preserve">Document 4 Condition of site on exiting Cardiff </w:t>
            </w:r>
            <w:proofErr w:type="spellStart"/>
            <w:r w:rsidRPr="004B63DD">
              <w:rPr>
                <w:rFonts w:ascii="Arial" w:hAnsi="Arial"/>
                <w:sz w:val="22"/>
                <w:szCs w:val="22"/>
              </w:rPr>
              <w:t>Pentwn</w:t>
            </w:r>
            <w:proofErr w:type="spellEnd"/>
            <w:r w:rsidRPr="004B63DD">
              <w:rPr>
                <w:rFonts w:ascii="Arial" w:hAnsi="Arial"/>
                <w:sz w:val="22"/>
                <w:szCs w:val="22"/>
              </w:rPr>
              <w:t xml:space="preserve"> CH Ltd March 2020</w:t>
            </w:r>
          </w:p>
          <w:p w14:paraId="296E881B" w14:textId="6B658FCD" w:rsidR="00104976" w:rsidRPr="004A7275" w:rsidRDefault="00104976" w:rsidP="0010497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4B63DD">
              <w:rPr>
                <w:szCs w:val="22"/>
              </w:rPr>
              <w:t>Document 5 Site Closure Plan</w:t>
            </w:r>
          </w:p>
        </w:tc>
      </w:tr>
      <w:tr w:rsidR="00104976" w:rsidRPr="0067056C" w14:paraId="05DF3A1D" w14:textId="77777777" w:rsidTr="00104976">
        <w:tc>
          <w:tcPr>
            <w:tcW w:w="261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9E84877" w14:textId="77777777" w:rsidR="00104976" w:rsidRPr="00C16B94" w:rsidRDefault="00104976" w:rsidP="00A42DB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Report on ‘steps taken to avoid pollution/ return the site to satisfactory sate’.</w:t>
            </w:r>
          </w:p>
        </w:tc>
        <w:tc>
          <w:tcPr>
            <w:tcW w:w="342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F30C324" w14:textId="1CDC29DC" w:rsidR="00104976" w:rsidRPr="004A7275" w:rsidRDefault="0010497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CBB019C" w14:textId="77777777" w:rsidR="00104976" w:rsidRPr="004A7275" w:rsidRDefault="0010497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483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D39AD17" w14:textId="77777777" w:rsidR="00104976" w:rsidRPr="004A7275" w:rsidRDefault="0010497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70" w:type="pct"/>
            <w:vMerge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8B22918" w14:textId="77777777" w:rsidR="00104976" w:rsidRPr="004A7275" w:rsidRDefault="0010497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C86BEE" w:rsidRPr="0067056C" w14:paraId="34B7065C" w14:textId="77777777" w:rsidTr="00104976">
        <w:tc>
          <w:tcPr>
            <w:tcW w:w="261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FC52D72" w14:textId="77777777" w:rsidR="00C16B94" w:rsidRPr="00C16B94" w:rsidRDefault="00C16B94" w:rsidP="00C16B94">
            <w:pPr>
              <w:pStyle w:val="BlockText"/>
              <w:rPr>
                <w:rFonts w:cs="Arial"/>
                <w:szCs w:val="22"/>
              </w:rPr>
            </w:pPr>
            <w:proofErr w:type="spellStart"/>
            <w:r w:rsidRPr="00C16B94">
              <w:rPr>
                <w:rFonts w:cs="Arial"/>
                <w:szCs w:val="22"/>
              </w:rPr>
              <w:t>Opra</w:t>
            </w:r>
            <w:proofErr w:type="spellEnd"/>
            <w:r w:rsidRPr="00C16B94">
              <w:rPr>
                <w:rFonts w:cs="Arial"/>
                <w:szCs w:val="22"/>
              </w:rPr>
              <w:t xml:space="preserve"> spreadsheet (electronic format)</w:t>
            </w:r>
          </w:p>
          <w:p w14:paraId="2A6D501F" w14:textId="082CC64C" w:rsidR="00C86BEE" w:rsidRPr="00C16B94" w:rsidRDefault="00C16B94" w:rsidP="00C16B9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The profile must be based on the current permit</w:t>
            </w:r>
            <w:r>
              <w:rPr>
                <w:rFonts w:cs="Arial"/>
                <w:szCs w:val="22"/>
              </w:rPr>
              <w:t>.</w:t>
            </w:r>
            <w:r w:rsidR="001272A2">
              <w:rPr>
                <w:rFonts w:cs="Arial"/>
                <w:szCs w:val="22"/>
              </w:rPr>
              <w:t xml:space="preserve"> (Not required for low risk/basic surrender)</w:t>
            </w:r>
          </w:p>
        </w:tc>
        <w:tc>
          <w:tcPr>
            <w:tcW w:w="342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EA789B5" w14:textId="77777777" w:rsidR="00C86BEE" w:rsidRPr="004A7275" w:rsidRDefault="00C86BE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8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C5AB36E" w14:textId="77777777" w:rsidR="00C86BEE" w:rsidRPr="004A7275" w:rsidRDefault="00C86BE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483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EA25228" w14:textId="453EA54D" w:rsidR="00C86BEE" w:rsidRPr="004A7275" w:rsidRDefault="0010497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7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436C883" w14:textId="77777777" w:rsidR="00C86BEE" w:rsidRPr="004A7275" w:rsidRDefault="00C86BE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531B3B" w:rsidRPr="0067056C" w14:paraId="48C3C8A2" w14:textId="77777777" w:rsidTr="00104976">
        <w:tc>
          <w:tcPr>
            <w:tcW w:w="261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C7BB6CF" w14:textId="77777777" w:rsidR="00531B3B" w:rsidRPr="00C16B94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Financial provision evidence</w:t>
            </w:r>
          </w:p>
          <w:p w14:paraId="612116A9" w14:textId="77777777" w:rsidR="00531B3B" w:rsidRPr="00C16B94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(only if FP is in place for the activity)</w:t>
            </w:r>
          </w:p>
        </w:tc>
        <w:tc>
          <w:tcPr>
            <w:tcW w:w="342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D6F4E26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8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215F234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483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EF98C08" w14:textId="0F5866A6" w:rsidR="00531B3B" w:rsidRPr="004A7275" w:rsidRDefault="0010497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7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67DF243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4A7275" w:rsidRPr="0067056C" w14:paraId="6AD7C7AB" w14:textId="77777777" w:rsidTr="00104976">
        <w:tc>
          <w:tcPr>
            <w:tcW w:w="261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44084C8" w14:textId="08324ABB" w:rsidR="004A7275" w:rsidRPr="00C16B94" w:rsidRDefault="004A7275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Fee</w:t>
            </w:r>
          </w:p>
        </w:tc>
        <w:tc>
          <w:tcPr>
            <w:tcW w:w="342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A328C47" w14:textId="53D7E725" w:rsidR="004A7275" w:rsidRPr="004A7275" w:rsidRDefault="009B4C35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03C4C4C" w14:textId="77777777" w:rsidR="004A7275" w:rsidRPr="004A7275" w:rsidRDefault="004A7275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483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447C48B" w14:textId="77777777" w:rsidR="004A7275" w:rsidRPr="004A7275" w:rsidRDefault="004A7275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7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53E19E6" w14:textId="177981A9" w:rsidR="00A95141" w:rsidRPr="009B4C35" w:rsidRDefault="00A95141" w:rsidP="004A727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9B4C35">
              <w:rPr>
                <w:rFonts w:cs="Arial"/>
                <w:color w:val="000000"/>
                <w:szCs w:val="22"/>
              </w:rPr>
              <w:t>Amount:</w:t>
            </w:r>
            <w:r w:rsidR="009B4C35" w:rsidRPr="009B4C35">
              <w:rPr>
                <w:rFonts w:cs="Arial"/>
                <w:color w:val="000000"/>
                <w:szCs w:val="22"/>
              </w:rPr>
              <w:t xml:space="preserve"> £2593</w:t>
            </w:r>
          </w:p>
          <w:p w14:paraId="20882B06" w14:textId="490B5C11" w:rsidR="004A7275" w:rsidRPr="009B4C35" w:rsidRDefault="004A7275" w:rsidP="004A727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9B4C35">
              <w:rPr>
                <w:rFonts w:cs="Arial"/>
                <w:color w:val="000000"/>
                <w:szCs w:val="22"/>
              </w:rPr>
              <w:t xml:space="preserve">Date paid: </w:t>
            </w:r>
            <w:r w:rsidR="009B4C35" w:rsidRPr="009B4C35">
              <w:rPr>
                <w:rFonts w:cs="Arial"/>
                <w:szCs w:val="22"/>
              </w:rPr>
              <w:t>19/03/2020</w:t>
            </w:r>
          </w:p>
          <w:p w14:paraId="29196DB8" w14:textId="77777777" w:rsidR="004A7275" w:rsidRPr="009B4C35" w:rsidRDefault="004A7275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9B4C35">
              <w:rPr>
                <w:rFonts w:cs="Arial"/>
                <w:color w:val="000000"/>
                <w:szCs w:val="22"/>
              </w:rPr>
              <w:t xml:space="preserve">Trans#: </w:t>
            </w:r>
            <w:r w:rsidR="00842CEE" w:rsidRPr="009B4C35">
              <w:rPr>
                <w:rFonts w:cs="Arial"/>
                <w:szCs w:val="22"/>
              </w:rPr>
              <w:t>2076198</w:t>
            </w:r>
          </w:p>
          <w:p w14:paraId="304BE688" w14:textId="0B19C7EB" w:rsidR="009B4C35" w:rsidRPr="009B4C35" w:rsidRDefault="009B4C35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9B4C35">
              <w:rPr>
                <w:rFonts w:cs="Arial"/>
                <w:szCs w:val="22"/>
              </w:rPr>
              <w:t xml:space="preserve">Reference: </w:t>
            </w:r>
            <w:r w:rsidRPr="009B4C35">
              <w:rPr>
                <w:rFonts w:cs="Arial"/>
                <w:color w:val="000000"/>
                <w:szCs w:val="22"/>
              </w:rPr>
              <w:t xml:space="preserve">BS/190230/31 AMBIUS-HYGIENE </w:t>
            </w:r>
            <w:r w:rsidRPr="009B4C35">
              <w:rPr>
                <w:rFonts w:cs="Arial"/>
                <w:color w:val="000000"/>
                <w:szCs w:val="22"/>
              </w:rPr>
              <w:lastRenderedPageBreak/>
              <w:t>RENTOKIL EPRRENTOKIL0001</w:t>
            </w:r>
          </w:p>
        </w:tc>
      </w:tr>
    </w:tbl>
    <w:p w14:paraId="19F4D5F5" w14:textId="77777777" w:rsidR="001A4598" w:rsidRDefault="001A4598"/>
    <w:p w14:paraId="69882580" w14:textId="16177639" w:rsidR="00541C56" w:rsidRPr="00D77C8C" w:rsidRDefault="00541C56" w:rsidP="00541C56">
      <w:pPr>
        <w:spacing w:before="60" w:after="60" w:line="270" w:lineRule="exact"/>
        <w:rPr>
          <w:rFonts w:ascii="Arial" w:hAnsi="Arial" w:cs="Arial"/>
          <w:b/>
          <w:bCs/>
        </w:rPr>
      </w:pPr>
      <w:r w:rsidRPr="00D77C8C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541C56" w:rsidRPr="00D77C8C" w14:paraId="0D12050B" w14:textId="77777777" w:rsidTr="00947A5C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7138F5F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46FEA42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47AA90A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0B3ADEA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7823B635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541C56" w:rsidRPr="0032647D" w14:paraId="0EAA4535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7583F28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7042A4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7B91EF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0B0506">
              <w:rPr>
                <w:rFonts w:cs="Arial"/>
                <w:bCs/>
                <w:szCs w:val="22"/>
              </w:rPr>
              <w:t>A</w:t>
            </w:r>
            <w:r>
              <w:rPr>
                <w:rFonts w:cs="Arial"/>
                <w:bCs/>
                <w:szCs w:val="22"/>
              </w:rPr>
              <w:t>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29A64B4" w14:textId="12305959" w:rsidR="00541C56" w:rsidRPr="00BC55B3" w:rsidRDefault="00352951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8160FEE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16DDC54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74BB0D67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52DA8B1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042A4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3AD6F1C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F8C52BA" w14:textId="63E063C0" w:rsidR="00541C56" w:rsidRPr="00BC55B3" w:rsidRDefault="00352951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54E5CF8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A51872A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45AF59F8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6FE1CA2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042A4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D9D4234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0B0506">
              <w:rPr>
                <w:rFonts w:cs="Arial"/>
                <w:szCs w:val="22"/>
                <w:u w:val="single"/>
              </w:rPr>
              <w:t>Registered companies only.</w:t>
            </w:r>
          </w:p>
          <w:p w14:paraId="35018614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B0506">
              <w:rPr>
                <w:rFonts w:cs="Arial"/>
                <w:szCs w:val="22"/>
              </w:rPr>
              <w:t xml:space="preserve">Is it registered </w:t>
            </w:r>
            <w:r>
              <w:rPr>
                <w:rFonts w:cs="Arial"/>
                <w:szCs w:val="22"/>
              </w:rPr>
              <w:t xml:space="preserve">and active </w:t>
            </w:r>
            <w:r w:rsidRPr="000B0506">
              <w:rPr>
                <w:rFonts w:cs="Arial"/>
                <w:szCs w:val="22"/>
              </w:rPr>
              <w:t>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6818828" w14:textId="325FB456" w:rsidR="00541C56" w:rsidRPr="00BC55B3" w:rsidRDefault="00352951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5126AD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E455A8A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38526C97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1B56FB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042A4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E4DDDB" w14:textId="6D6DA6B0" w:rsidR="00541C56" w:rsidRPr="000B0506" w:rsidRDefault="00CE7F9C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920125F" w14:textId="1C961D30" w:rsidR="00541C56" w:rsidRPr="00BC55B3" w:rsidRDefault="00352951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6D8B13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B7D1318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76EFA116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D1CB3D9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042A4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12C6140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E9BB0C8" w14:textId="45EA7B07" w:rsidR="00541C56" w:rsidRPr="00BC55B3" w:rsidRDefault="00352951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D9F55F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5A71C26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4265F03D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6203CD8A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6F10D69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B0506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89C4CAA" w14:textId="4F7E850C" w:rsidR="00541C56" w:rsidRPr="00BC55B3" w:rsidRDefault="00352951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F35CF3B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1E5BCA20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378CC2FC" w14:textId="77777777" w:rsidTr="00947A5C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E19FE" w14:textId="77777777" w:rsidR="00541C56" w:rsidRPr="004A7275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0A34" w14:textId="77777777" w:rsidR="00541C56" w:rsidRPr="004A7275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4A7275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3A12" w14:textId="43C2FE77" w:rsidR="00541C56" w:rsidRPr="004A7275" w:rsidRDefault="00352951" w:rsidP="00947A5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7B77" w14:textId="77777777" w:rsidR="00541C56" w:rsidRPr="004A7275" w:rsidRDefault="00541C56" w:rsidP="00947A5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93D2D" w14:textId="77777777" w:rsidR="00541C56" w:rsidRPr="004A7275" w:rsidRDefault="00541C56" w:rsidP="00947A5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2E211D02" w14:textId="77777777" w:rsidR="00541C56" w:rsidRDefault="00541C56" w:rsidP="00541C56">
      <w:pPr>
        <w:spacing w:before="60" w:after="60" w:line="270" w:lineRule="exact"/>
      </w:pPr>
    </w:p>
    <w:p w14:paraId="476298F0" w14:textId="77777777" w:rsidR="00541C56" w:rsidRPr="00D77C8C" w:rsidRDefault="00541C56" w:rsidP="00541C56">
      <w:pPr>
        <w:spacing w:before="60" w:after="60" w:line="270" w:lineRule="exact"/>
        <w:rPr>
          <w:rFonts w:ascii="Arial" w:hAnsi="Arial" w:cs="Arial"/>
          <w:b/>
        </w:rPr>
      </w:pPr>
      <w:r w:rsidRPr="00D77C8C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60"/>
        <w:gridCol w:w="6617"/>
        <w:gridCol w:w="608"/>
        <w:gridCol w:w="510"/>
        <w:gridCol w:w="596"/>
      </w:tblGrid>
      <w:tr w:rsidR="00541C56" w:rsidRPr="000267EF" w14:paraId="3F860269" w14:textId="77777777" w:rsidTr="00947A5C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C920668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90C87BD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0C05432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D6AE9C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2997CC51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541C56" w:rsidRPr="000267EF" w14:paraId="048328F3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3175ED3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9D6E9E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267EF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A94C15" w14:textId="3F35C4AA" w:rsidR="00541C56" w:rsidRPr="004A7275" w:rsidRDefault="00842CEE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D8B3AC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571A992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541C56" w:rsidRPr="000267EF" w14:paraId="1D8231CD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6C69CC3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C78BE4D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298B88" w14:textId="0CC685F4" w:rsidR="00541C56" w:rsidRPr="004A7275" w:rsidRDefault="00842CEE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DAA81D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A7033DB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74D4D31E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6BD45C3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62A1DD6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C765F8" w14:textId="370D8D1A" w:rsidR="00541C56" w:rsidRPr="004A7275" w:rsidRDefault="00842CEE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49FC304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0096E2F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46E307A4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3B42222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08E2C1F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0267EF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3F7CD2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A48325" w14:textId="56898520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947E9DA" w14:textId="74C50F7D" w:rsidR="00541C56" w:rsidRPr="004A7275" w:rsidRDefault="00842CEE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41C56" w:rsidRPr="000267EF" w14:paraId="7EA1EC3A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EA9084E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05B05721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0267EF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90B48B4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0F118AE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C4C8547" w14:textId="46F019B5" w:rsidR="00541C56" w:rsidRPr="004A7275" w:rsidRDefault="00842CEE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41C56" w:rsidRPr="000267EF" w14:paraId="63532A72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4F05B71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3F0C6F5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370D74BA" w14:textId="690ABAD7" w:rsidR="00541C56" w:rsidRPr="004A7275" w:rsidRDefault="00842CEE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A43E79A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3A18C53B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5764AFF7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890323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E3BA9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7A967D" w14:textId="771729B5" w:rsidR="00541C56" w:rsidRPr="004A7275" w:rsidRDefault="009B4C35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6EC0C81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8A89B8F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495815DF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CBF699A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6430EBC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 xml:space="preserve">Is the payment on </w:t>
            </w:r>
            <w:proofErr w:type="spellStart"/>
            <w:r w:rsidRPr="000267EF">
              <w:rPr>
                <w:rFonts w:ascii="Arial" w:hAnsi="Arial" w:cs="Arial"/>
                <w:sz w:val="22"/>
                <w:szCs w:val="22"/>
              </w:rPr>
              <w:t>MyNRW</w:t>
            </w:r>
            <w:proofErr w:type="spellEnd"/>
            <w:r w:rsidRPr="000267EF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9941AD" w14:textId="4EA7EC74" w:rsidR="00541C56" w:rsidRPr="004A7275" w:rsidRDefault="009B4C35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3795B98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1BBB693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1A7EFE6D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34BD837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FB28568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1EB4AEF1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0267EF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0267EF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A803F5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CAC8E85" w14:textId="1B2706F8" w:rsidR="00541C56" w:rsidRPr="004A7275" w:rsidRDefault="009B4C35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2E446DA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3A28A776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4F35E49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74E352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3A41A199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0267EF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5" w:history="1">
              <w:r w:rsidRPr="000267EF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E13823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334A1E" w14:textId="43430FFE" w:rsidR="00541C56" w:rsidRPr="004A7275" w:rsidRDefault="009B4C35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BAF2B9A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0DDA91D9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4AD1EBA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0809CA3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Box been tickets to show correct fee is included?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05F59B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CABED5B" w14:textId="7EC94A14" w:rsidR="00541C56" w:rsidRPr="004A7275" w:rsidRDefault="009B4C35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ABDC925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6EB63AD4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519D98C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BB8DAE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Is the application checklist complete?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536FA12" w14:textId="439791C4" w:rsidR="00541C56" w:rsidRPr="004A7275" w:rsidRDefault="009B4C35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243E4F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E773842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1FFBE03C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FFBC4C9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B930E7" w14:textId="77777777" w:rsidR="00541C56" w:rsidRPr="003D0645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3D0645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395FE9C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5587B4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843E6D9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31A04B67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CD629A0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07B212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547394D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6E13DE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1FCFDC6" w14:textId="28BFE2D2" w:rsidR="00541C56" w:rsidRPr="004A7275" w:rsidRDefault="009B4C35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41C56" w:rsidRPr="000267EF" w14:paraId="7BE0F0C8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D798A47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7b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ABABA28" w14:textId="77777777" w:rsidR="00541C56" w:rsidRPr="000267EF" w:rsidRDefault="00541C56" w:rsidP="00947A5C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8846DD2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B75CA3C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0DC3B6F" w14:textId="646D6B3A" w:rsidR="00541C56" w:rsidRPr="004A7275" w:rsidRDefault="009B4C35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41C56" w:rsidRPr="000267EF" w14:paraId="41AF9281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F82123A" w14:textId="77777777" w:rsidR="00541C56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7c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0238BA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470293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3A946D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5CD6F6" w14:textId="54B78136" w:rsidR="00541C56" w:rsidRPr="004A7275" w:rsidRDefault="009B4C35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41C56" w:rsidRPr="000267EF" w14:paraId="426B06D0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794315D" w14:textId="77777777" w:rsidR="00541C56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7d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B366FBC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Is the declaration complete?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696CEB" w14:textId="1EE4D919" w:rsidR="00541C56" w:rsidRPr="004A7275" w:rsidRDefault="009B4C35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184433F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14937D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0830DCF8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EF142B0" w14:textId="77777777" w:rsidR="00541C56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982DB6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711E5570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Check against relevant people for a company or LLP.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3C09DFA" w14:textId="4C695DD0" w:rsidR="00541C56" w:rsidRPr="004A7275" w:rsidRDefault="009B4C35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F79560F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CE78046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4CE86CB4" w14:textId="77777777" w:rsidTr="00947A5C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9B9FC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D29D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A7275">
              <w:rPr>
                <w:rFonts w:ascii="Arial" w:hAnsi="Arial" w:cs="Arial"/>
                <w:b/>
                <w:sz w:val="22"/>
                <w:szCs w:val="22"/>
              </w:rPr>
              <w:t xml:space="preserve">Part </w:t>
            </w:r>
            <w:proofErr w:type="spellStart"/>
            <w:r w:rsidRPr="004A7275">
              <w:rPr>
                <w:rFonts w:ascii="Arial" w:hAnsi="Arial" w:cs="Arial"/>
                <w:b/>
                <w:sz w:val="22"/>
                <w:szCs w:val="22"/>
              </w:rPr>
              <w:t>F</w:t>
            </w:r>
            <w:proofErr w:type="spellEnd"/>
            <w:r w:rsidRPr="004A7275">
              <w:rPr>
                <w:rFonts w:ascii="Arial" w:hAnsi="Arial" w:cs="Arial"/>
                <w:b/>
                <w:sz w:val="22"/>
                <w:szCs w:val="22"/>
              </w:rPr>
              <w:t xml:space="preserve"> complete?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9140" w14:textId="0140C437" w:rsidR="00541C56" w:rsidRPr="004A7275" w:rsidRDefault="009B4C35" w:rsidP="00947A5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D1146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A025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0B9F1740" w14:textId="77777777" w:rsidR="001F746D" w:rsidRDefault="001F746D" w:rsidP="007111CE">
      <w:pPr>
        <w:rPr>
          <w:rFonts w:ascii="Arial" w:hAnsi="Arial"/>
          <w:b/>
          <w:color w:val="FF0000"/>
          <w:lang w:val="en-US" w:eastAsia="en-US"/>
        </w:rPr>
      </w:pPr>
    </w:p>
    <w:p w14:paraId="714BAE44" w14:textId="77777777" w:rsidR="00D848E9" w:rsidRPr="00541C56" w:rsidRDefault="00971A22" w:rsidP="00C40D24">
      <w:pPr>
        <w:spacing w:after="120"/>
        <w:rPr>
          <w:rFonts w:ascii="Arial" w:hAnsi="Arial"/>
          <w:b/>
        </w:rPr>
      </w:pPr>
      <w:r w:rsidRPr="00541C56">
        <w:rPr>
          <w:rFonts w:ascii="Arial" w:hAnsi="Arial"/>
          <w:b/>
        </w:rPr>
        <w:t xml:space="preserve">Application form Part </w:t>
      </w:r>
      <w:r w:rsidR="00527C0B" w:rsidRPr="00541C56">
        <w:rPr>
          <w:rFonts w:ascii="Arial" w:hAnsi="Arial"/>
          <w:b/>
        </w:rPr>
        <w:t>E</w:t>
      </w:r>
      <w:r w:rsidRPr="00541C56">
        <w:rPr>
          <w:rFonts w:ascii="Arial" w:hAnsi="Arial"/>
          <w:b/>
        </w:rPr>
        <w:t>2</w:t>
      </w:r>
      <w:r w:rsidR="0093763B" w:rsidRPr="00541C56">
        <w:rPr>
          <w:rFonts w:ascii="Arial" w:hAnsi="Arial"/>
          <w:b/>
        </w:rPr>
        <w:t xml:space="preserve"> – </w:t>
      </w:r>
      <w:r w:rsidR="001B5110" w:rsidRPr="00541C56">
        <w:rPr>
          <w:rFonts w:ascii="Arial" w:hAnsi="Arial"/>
          <w:b/>
        </w:rPr>
        <w:t xml:space="preserve">application for </w:t>
      </w:r>
      <w:r w:rsidR="00527C0B" w:rsidRPr="00541C56">
        <w:rPr>
          <w:rFonts w:ascii="Arial" w:hAnsi="Arial"/>
          <w:b/>
        </w:rPr>
        <w:t>surrender</w:t>
      </w:r>
      <w:r w:rsidRPr="00541C56">
        <w:rPr>
          <w:rFonts w:ascii="Arial" w:hAnsi="Arial"/>
          <w:b/>
        </w:rPr>
        <w:t xml:space="preserve"> 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688"/>
        <w:gridCol w:w="4323"/>
        <w:gridCol w:w="784"/>
        <w:gridCol w:w="660"/>
        <w:gridCol w:w="768"/>
        <w:gridCol w:w="1668"/>
      </w:tblGrid>
      <w:tr w:rsidR="00541C56" w:rsidRPr="00104976" w14:paraId="7471D80B" w14:textId="77777777" w:rsidTr="00541C56">
        <w:trPr>
          <w:cantSplit/>
          <w:trHeight w:val="280"/>
        </w:trPr>
        <w:tc>
          <w:tcPr>
            <w:tcW w:w="387" w:type="pct"/>
            <w:shd w:val="clear" w:color="auto" w:fill="FFFF99"/>
          </w:tcPr>
          <w:p w14:paraId="7F69537F" w14:textId="77777777" w:rsidR="00541C56" w:rsidRPr="00104976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4976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431" w:type="pct"/>
            <w:shd w:val="clear" w:color="auto" w:fill="FFFF99"/>
          </w:tcPr>
          <w:p w14:paraId="06B52574" w14:textId="77777777" w:rsidR="00541C56" w:rsidRPr="00104976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4976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441" w:type="pct"/>
            <w:shd w:val="clear" w:color="auto" w:fill="FFFF99"/>
          </w:tcPr>
          <w:p w14:paraId="6E6A7F6C" w14:textId="77777777" w:rsidR="00541C56" w:rsidRPr="00104976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4976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71" w:type="pct"/>
            <w:shd w:val="clear" w:color="auto" w:fill="FFFF99"/>
          </w:tcPr>
          <w:p w14:paraId="06A7397D" w14:textId="77777777" w:rsidR="00541C56" w:rsidRPr="00104976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4976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432" w:type="pct"/>
            <w:shd w:val="clear" w:color="auto" w:fill="FFFF99"/>
          </w:tcPr>
          <w:p w14:paraId="58552F93" w14:textId="77777777" w:rsidR="00541C56" w:rsidRPr="00104976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4976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938" w:type="pct"/>
            <w:shd w:val="clear" w:color="auto" w:fill="FFFF99"/>
          </w:tcPr>
          <w:p w14:paraId="570EF8F6" w14:textId="77777777" w:rsidR="00541C56" w:rsidRPr="00104976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4976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541C56" w:rsidRPr="00104976" w14:paraId="36F153AF" w14:textId="77777777" w:rsidTr="004A7275">
        <w:trPr>
          <w:cantSplit/>
          <w:trHeight w:val="333"/>
        </w:trPr>
        <w:tc>
          <w:tcPr>
            <w:tcW w:w="387" w:type="pct"/>
          </w:tcPr>
          <w:p w14:paraId="4E7A26AA" w14:textId="77777777" w:rsidR="00541C56" w:rsidRPr="00104976" w:rsidRDefault="00541C56" w:rsidP="009C37F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4976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431" w:type="pct"/>
          </w:tcPr>
          <w:p w14:paraId="3F2A2D96" w14:textId="77777777" w:rsidR="00541C56" w:rsidRPr="00104976" w:rsidRDefault="00541C56" w:rsidP="009C37F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441" w:type="pct"/>
            <w:vAlign w:val="center"/>
          </w:tcPr>
          <w:p w14:paraId="5023A790" w14:textId="211A0418" w:rsidR="00541C56" w:rsidRPr="00104976" w:rsidRDefault="008E6195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02E01183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690C8C07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Style w:val="Responseboxtext"/>
              <w:rFonts w:cs="Arial"/>
              <w:sz w:val="22"/>
              <w:szCs w:val="22"/>
            </w:rPr>
            <w:id w:val="597751768"/>
            <w:placeholder>
              <w:docPart w:val="F9E2BB7EEE8A499B8EEC36AF043B1B79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938" w:type="pct"/>
                <w:vAlign w:val="center"/>
              </w:tcPr>
              <w:p w14:paraId="2164E6A7" w14:textId="7E1BCC68" w:rsidR="00541C56" w:rsidRPr="00104976" w:rsidRDefault="008E6195" w:rsidP="004A7275">
                <w:pPr>
                  <w:spacing w:before="60" w:after="60" w:line="270" w:lineRule="exact"/>
                  <w:rPr>
                    <w:rFonts w:ascii="Arial" w:hAnsi="Arial" w:cs="Arial"/>
                    <w:sz w:val="22"/>
                    <w:szCs w:val="22"/>
                  </w:rPr>
                </w:pPr>
                <w:r w:rsidRPr="00104976">
                  <w:rPr>
                    <w:rStyle w:val="Responseboxtext"/>
                    <w:rFonts w:cs="Arial"/>
                    <w:sz w:val="22"/>
                    <w:szCs w:val="22"/>
                  </w:rPr>
                  <w:t>Document 1: Summary of Pre-App Discussions</w:t>
                </w:r>
              </w:p>
            </w:tc>
          </w:sdtContent>
        </w:sdt>
      </w:tr>
      <w:tr w:rsidR="00541C56" w:rsidRPr="00104976" w14:paraId="55A9474C" w14:textId="77777777" w:rsidTr="004A7275">
        <w:trPr>
          <w:cantSplit/>
          <w:trHeight w:val="333"/>
        </w:trPr>
        <w:tc>
          <w:tcPr>
            <w:tcW w:w="387" w:type="pct"/>
          </w:tcPr>
          <w:p w14:paraId="63243132" w14:textId="77777777" w:rsidR="00541C56" w:rsidRPr="00104976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4976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431" w:type="pct"/>
          </w:tcPr>
          <w:p w14:paraId="7E803615" w14:textId="77777777" w:rsidR="00541C56" w:rsidRPr="00104976" w:rsidRDefault="00541C56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  <w:p w14:paraId="17A7CB8D" w14:textId="77777777" w:rsidR="00541C56" w:rsidRPr="00104976" w:rsidRDefault="00541C56" w:rsidP="00541C5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Check DMS even if operator has not provided info about pre-app.</w:t>
            </w:r>
          </w:p>
        </w:tc>
        <w:tc>
          <w:tcPr>
            <w:tcW w:w="441" w:type="pct"/>
            <w:vAlign w:val="center"/>
          </w:tcPr>
          <w:p w14:paraId="1B38A6E2" w14:textId="5A7F7758" w:rsidR="00541C56" w:rsidRPr="00104976" w:rsidRDefault="008E6195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6766EA97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72428F6C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7E852A00" w14:textId="1B61E3EF" w:rsidR="00541C56" w:rsidRPr="00104976" w:rsidRDefault="008E6195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In DMS permit folder</w:t>
            </w:r>
          </w:p>
        </w:tc>
      </w:tr>
      <w:tr w:rsidR="00541C56" w:rsidRPr="00104976" w14:paraId="757F56BE" w14:textId="77777777" w:rsidTr="004A7275">
        <w:trPr>
          <w:cantSplit/>
          <w:trHeight w:val="332"/>
        </w:trPr>
        <w:tc>
          <w:tcPr>
            <w:tcW w:w="387" w:type="pct"/>
          </w:tcPr>
          <w:p w14:paraId="5A210DD8" w14:textId="77777777" w:rsidR="00541C56" w:rsidRPr="00104976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4976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431" w:type="pct"/>
          </w:tcPr>
          <w:p w14:paraId="411CEC23" w14:textId="77777777" w:rsidR="00541C56" w:rsidRPr="00104976" w:rsidRDefault="00541C56" w:rsidP="00541C5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441" w:type="pct"/>
            <w:vAlign w:val="center"/>
          </w:tcPr>
          <w:p w14:paraId="0D9BDE4C" w14:textId="1571FC47" w:rsidR="00541C56" w:rsidRPr="00104976" w:rsidRDefault="008E6195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2FABCC72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6CCF0C26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5E120CBB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104976" w14:paraId="282113A0" w14:textId="77777777" w:rsidTr="004A7275">
        <w:trPr>
          <w:cantSplit/>
          <w:trHeight w:val="332"/>
        </w:trPr>
        <w:tc>
          <w:tcPr>
            <w:tcW w:w="387" w:type="pct"/>
          </w:tcPr>
          <w:p w14:paraId="312FBE0C" w14:textId="77777777" w:rsidR="00541C56" w:rsidRPr="00104976" w:rsidRDefault="00541C56" w:rsidP="00541C5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4976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2431" w:type="pct"/>
          </w:tcPr>
          <w:p w14:paraId="37E49F35" w14:textId="40D310B6" w:rsidR="00541C56" w:rsidRPr="00104976" w:rsidRDefault="00541C56" w:rsidP="00154E7F">
            <w:pPr>
              <w:spacing w:before="60" w:after="60" w:line="270" w:lineRule="exact"/>
              <w:rPr>
                <w:rFonts w:ascii="Arial" w:hAnsi="Arial" w:cs="Arial"/>
                <w:b/>
                <w:color w:val="FF66FF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Type of permit confirmed?</w:t>
            </w:r>
          </w:p>
        </w:tc>
        <w:tc>
          <w:tcPr>
            <w:tcW w:w="441" w:type="pct"/>
            <w:vAlign w:val="center"/>
          </w:tcPr>
          <w:p w14:paraId="58BC75F7" w14:textId="081D61C8" w:rsidR="00541C56" w:rsidRPr="00104976" w:rsidRDefault="00154E7F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51066A08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7E1EA4EC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78A9E0C6" w14:textId="4247A8B6" w:rsidR="00541C56" w:rsidRPr="00104976" w:rsidRDefault="00154E7F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Site</w:t>
            </w:r>
          </w:p>
        </w:tc>
      </w:tr>
      <w:tr w:rsidR="00541C56" w:rsidRPr="00104976" w14:paraId="0D310A67" w14:textId="77777777" w:rsidTr="004A7275">
        <w:trPr>
          <w:cantSplit/>
          <w:trHeight w:val="408"/>
        </w:trPr>
        <w:tc>
          <w:tcPr>
            <w:tcW w:w="387" w:type="pct"/>
          </w:tcPr>
          <w:p w14:paraId="17FAB92B" w14:textId="77777777" w:rsidR="00541C56" w:rsidRPr="00104976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4976">
              <w:rPr>
                <w:rFonts w:ascii="Arial" w:hAnsi="Arial" w:cs="Arial"/>
                <w:b/>
                <w:sz w:val="22"/>
                <w:szCs w:val="22"/>
              </w:rPr>
              <w:t>1d</w:t>
            </w:r>
          </w:p>
        </w:tc>
        <w:tc>
          <w:tcPr>
            <w:tcW w:w="2431" w:type="pct"/>
          </w:tcPr>
          <w:p w14:paraId="0E915590" w14:textId="12CA1F81" w:rsidR="00541C56" w:rsidRPr="00104976" w:rsidRDefault="00541C56" w:rsidP="00154E7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Site details given?</w:t>
            </w:r>
          </w:p>
        </w:tc>
        <w:tc>
          <w:tcPr>
            <w:tcW w:w="441" w:type="pct"/>
            <w:vAlign w:val="center"/>
          </w:tcPr>
          <w:p w14:paraId="788C227E" w14:textId="52202DCD" w:rsidR="00541C56" w:rsidRPr="00104976" w:rsidRDefault="00154E7F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331429EB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2798F6D0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32414641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F98" w:rsidRPr="00104976" w14:paraId="5F0BBD72" w14:textId="77777777" w:rsidTr="004A7275">
        <w:trPr>
          <w:cantSplit/>
          <w:trHeight w:val="531"/>
        </w:trPr>
        <w:tc>
          <w:tcPr>
            <w:tcW w:w="387" w:type="pct"/>
          </w:tcPr>
          <w:p w14:paraId="1248131A" w14:textId="382499C3" w:rsidR="00245F98" w:rsidRPr="00104976" w:rsidRDefault="00245F98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4976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431" w:type="pct"/>
          </w:tcPr>
          <w:p w14:paraId="72118BC2" w14:textId="5BED4666" w:rsidR="001C44EE" w:rsidRPr="00104976" w:rsidRDefault="001C44EE" w:rsidP="00154E7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 xml:space="preserve">Is this a surrender for </w:t>
            </w:r>
            <w:proofErr w:type="gramStart"/>
            <w:r w:rsidRPr="00104976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104976">
              <w:rPr>
                <w:rFonts w:ascii="Arial" w:hAnsi="Arial" w:cs="Arial"/>
                <w:sz w:val="22"/>
                <w:szCs w:val="22"/>
              </w:rPr>
              <w:t xml:space="preserve"> MCP or SG?</w:t>
            </w:r>
          </w:p>
        </w:tc>
        <w:tc>
          <w:tcPr>
            <w:tcW w:w="441" w:type="pct"/>
            <w:vAlign w:val="center"/>
          </w:tcPr>
          <w:p w14:paraId="262B7DFA" w14:textId="77777777" w:rsidR="00245F98" w:rsidRPr="00104976" w:rsidRDefault="00245F98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6D8C93E5" w14:textId="77777777" w:rsidR="00245F98" w:rsidRPr="00104976" w:rsidRDefault="00245F98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45129B3F" w14:textId="6D9482BF" w:rsidR="00245F98" w:rsidRPr="00104976" w:rsidRDefault="00CF5E70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938" w:type="pct"/>
            <w:vAlign w:val="center"/>
          </w:tcPr>
          <w:p w14:paraId="75DA9ED1" w14:textId="6385F408" w:rsidR="00245F98" w:rsidRPr="00104976" w:rsidRDefault="00154E7F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 xml:space="preserve">Have ticked yes, but its not </w:t>
            </w:r>
          </w:p>
        </w:tc>
      </w:tr>
      <w:tr w:rsidR="00541C56" w:rsidRPr="00104976" w14:paraId="37AF00D9" w14:textId="77777777" w:rsidTr="004A7275">
        <w:trPr>
          <w:cantSplit/>
          <w:trHeight w:val="531"/>
        </w:trPr>
        <w:tc>
          <w:tcPr>
            <w:tcW w:w="387" w:type="pct"/>
          </w:tcPr>
          <w:p w14:paraId="2D68BC47" w14:textId="52A40546" w:rsidR="00541C56" w:rsidRPr="00104976" w:rsidRDefault="00C92EF3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4976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CF5E70" w:rsidRPr="00104976"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  <w:tc>
          <w:tcPr>
            <w:tcW w:w="2431" w:type="pct"/>
          </w:tcPr>
          <w:p w14:paraId="260BC5BD" w14:textId="77777777" w:rsidR="00541C56" w:rsidRPr="00104976" w:rsidRDefault="00C92EF3" w:rsidP="00C92EF3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Is this a low risk surrender?</w:t>
            </w:r>
          </w:p>
        </w:tc>
        <w:tc>
          <w:tcPr>
            <w:tcW w:w="441" w:type="pct"/>
            <w:vAlign w:val="center"/>
          </w:tcPr>
          <w:p w14:paraId="2CADA440" w14:textId="38B2A832" w:rsidR="00541C56" w:rsidRPr="00104976" w:rsidRDefault="00154E7F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1C82F4C2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66F47138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4AA85AC4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104976" w14:paraId="01264ACE" w14:textId="77777777" w:rsidTr="004A7275">
        <w:trPr>
          <w:cantSplit/>
          <w:trHeight w:val="437"/>
        </w:trPr>
        <w:tc>
          <w:tcPr>
            <w:tcW w:w="387" w:type="pct"/>
          </w:tcPr>
          <w:p w14:paraId="4FC05109" w14:textId="77777777" w:rsidR="00541C56" w:rsidRPr="00104976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31" w:type="pct"/>
          </w:tcPr>
          <w:p w14:paraId="1FF195B2" w14:textId="77777777" w:rsidR="00541C56" w:rsidRPr="00104976" w:rsidRDefault="00541C56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If answered ‘Yes’ to 2a, has a document reference been provided?</w:t>
            </w:r>
          </w:p>
        </w:tc>
        <w:tc>
          <w:tcPr>
            <w:tcW w:w="441" w:type="pct"/>
            <w:vAlign w:val="center"/>
          </w:tcPr>
          <w:p w14:paraId="120895D3" w14:textId="0BE0CA14" w:rsidR="00541C56" w:rsidRPr="00104976" w:rsidRDefault="00AD57A9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6E68700E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379FAFF7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Style w:val="Responseboxtext"/>
              <w:rFonts w:cs="Arial"/>
              <w:sz w:val="22"/>
              <w:szCs w:val="22"/>
            </w:rPr>
            <w:id w:val="-1239780827"/>
            <w:placeholder>
              <w:docPart w:val="2BEC354991DF4F0F913AEA51421D286D"/>
            </w:placeholder>
            <w:text/>
          </w:sdtPr>
          <w:sdtContent>
            <w:tc>
              <w:tcPr>
                <w:tcW w:w="938" w:type="pct"/>
                <w:vAlign w:val="center"/>
              </w:tcPr>
              <w:p w14:paraId="042E5958" w14:textId="121D794E" w:rsidR="00541C56" w:rsidRPr="00104976" w:rsidRDefault="00AD57A9" w:rsidP="004A7275">
                <w:pPr>
                  <w:spacing w:before="60" w:after="60" w:line="270" w:lineRule="exact"/>
                  <w:rPr>
                    <w:rFonts w:ascii="Arial" w:hAnsi="Arial" w:cs="Arial"/>
                    <w:sz w:val="22"/>
                    <w:szCs w:val="22"/>
                  </w:rPr>
                </w:pPr>
                <w:r w:rsidRPr="00104976">
                  <w:rPr>
                    <w:rStyle w:val="Responseboxtext"/>
                    <w:rFonts w:cs="Arial"/>
                    <w:sz w:val="22"/>
                    <w:szCs w:val="22"/>
                  </w:rPr>
                  <w:t>Document 2: Justification of Low Risk Surrender</w:t>
                </w:r>
              </w:p>
            </w:tc>
          </w:sdtContent>
        </w:sdt>
      </w:tr>
      <w:tr w:rsidR="00541C56" w:rsidRPr="00104976" w14:paraId="4995C629" w14:textId="77777777" w:rsidTr="004A7275">
        <w:trPr>
          <w:cantSplit/>
          <w:trHeight w:val="493"/>
        </w:trPr>
        <w:tc>
          <w:tcPr>
            <w:tcW w:w="387" w:type="pct"/>
          </w:tcPr>
          <w:p w14:paraId="35107F67" w14:textId="39BB92B6" w:rsidR="00541C56" w:rsidRPr="00104976" w:rsidRDefault="00C92EF3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4976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CF5E70" w:rsidRPr="00104976"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2431" w:type="pct"/>
          </w:tcPr>
          <w:p w14:paraId="54F45F98" w14:textId="77777777" w:rsidR="00541C56" w:rsidRPr="00104976" w:rsidRDefault="00C92EF3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Is this a basic surrender?</w:t>
            </w:r>
          </w:p>
        </w:tc>
        <w:tc>
          <w:tcPr>
            <w:tcW w:w="441" w:type="pct"/>
            <w:vAlign w:val="center"/>
          </w:tcPr>
          <w:p w14:paraId="3E043302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42259B5C" w14:textId="48B9042C" w:rsidR="00541C56" w:rsidRPr="00104976" w:rsidRDefault="00AD57A9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432" w:type="pct"/>
            <w:vAlign w:val="center"/>
          </w:tcPr>
          <w:p w14:paraId="37C5E4C6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3DE65D4A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104976" w14:paraId="4132A1D1" w14:textId="77777777" w:rsidTr="004A7275">
        <w:trPr>
          <w:cantSplit/>
          <w:trHeight w:val="436"/>
        </w:trPr>
        <w:tc>
          <w:tcPr>
            <w:tcW w:w="387" w:type="pct"/>
          </w:tcPr>
          <w:p w14:paraId="11DFEA6A" w14:textId="77777777" w:rsidR="00541C56" w:rsidRPr="00104976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31" w:type="pct"/>
          </w:tcPr>
          <w:p w14:paraId="56309DFA" w14:textId="77777777" w:rsidR="00541C56" w:rsidRPr="00104976" w:rsidRDefault="00541C56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If answered ‘Yes’ to 2b, has a document reference been provided?</w:t>
            </w:r>
          </w:p>
        </w:tc>
        <w:tc>
          <w:tcPr>
            <w:tcW w:w="441" w:type="pct"/>
            <w:vAlign w:val="center"/>
          </w:tcPr>
          <w:p w14:paraId="222965E0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293604FD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186A23BF" w14:textId="7CE1EFC9" w:rsidR="00541C56" w:rsidRPr="00104976" w:rsidRDefault="00AD57A9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3AEA14F4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104976" w14:paraId="3A1A2A70" w14:textId="77777777" w:rsidTr="004A7275">
        <w:trPr>
          <w:cantSplit/>
          <w:trHeight w:val="531"/>
        </w:trPr>
        <w:tc>
          <w:tcPr>
            <w:tcW w:w="387" w:type="pct"/>
          </w:tcPr>
          <w:p w14:paraId="4E76AC36" w14:textId="29CA950D" w:rsidR="00541C56" w:rsidRPr="00104976" w:rsidRDefault="00C92EF3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4976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CF5E70" w:rsidRPr="00104976"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2431" w:type="pct"/>
          </w:tcPr>
          <w:p w14:paraId="39B972ED" w14:textId="77777777" w:rsidR="00541C56" w:rsidRPr="00104976" w:rsidRDefault="00541C56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Have we confirmed the application is basic or low risk surrender?</w:t>
            </w:r>
          </w:p>
        </w:tc>
        <w:tc>
          <w:tcPr>
            <w:tcW w:w="441" w:type="pct"/>
            <w:vAlign w:val="center"/>
          </w:tcPr>
          <w:p w14:paraId="1A7AC9BD" w14:textId="7648065F" w:rsidR="00541C56" w:rsidRPr="00104976" w:rsidRDefault="0010497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739A10C1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7881A5AF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20BE283B" w14:textId="45DA6C49" w:rsidR="00541C56" w:rsidRPr="00104976" w:rsidRDefault="0010497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See email 29/04/2020</w:t>
            </w:r>
          </w:p>
        </w:tc>
      </w:tr>
      <w:tr w:rsidR="00541C56" w:rsidRPr="00104976" w14:paraId="00A3BB61" w14:textId="77777777" w:rsidTr="004A7275">
        <w:trPr>
          <w:cantSplit/>
          <w:trHeight w:val="506"/>
        </w:trPr>
        <w:tc>
          <w:tcPr>
            <w:tcW w:w="387" w:type="pct"/>
          </w:tcPr>
          <w:p w14:paraId="18DADDB6" w14:textId="27C179B3" w:rsidR="00541C56" w:rsidRPr="00104976" w:rsidRDefault="00C92EF3" w:rsidP="009C37F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4976">
              <w:rPr>
                <w:rFonts w:cs="Arial"/>
                <w:b/>
                <w:szCs w:val="22"/>
              </w:rPr>
              <w:t>2</w:t>
            </w:r>
            <w:r w:rsidR="00CF5E70" w:rsidRPr="00104976">
              <w:rPr>
                <w:rFonts w:cs="Arial"/>
                <w:b/>
                <w:szCs w:val="22"/>
              </w:rPr>
              <w:t>e</w:t>
            </w:r>
          </w:p>
        </w:tc>
        <w:tc>
          <w:tcPr>
            <w:tcW w:w="2431" w:type="pct"/>
          </w:tcPr>
          <w:p w14:paraId="1F784C7C" w14:textId="77777777" w:rsidR="00541C56" w:rsidRPr="00104976" w:rsidRDefault="00541C56" w:rsidP="009C37F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4976">
              <w:rPr>
                <w:rFonts w:cs="Arial"/>
                <w:szCs w:val="22"/>
              </w:rPr>
              <w:t>If answered ‘Yes’; have there been any changes since we agreed?</w:t>
            </w:r>
          </w:p>
        </w:tc>
        <w:tc>
          <w:tcPr>
            <w:tcW w:w="441" w:type="pct"/>
            <w:vAlign w:val="center"/>
          </w:tcPr>
          <w:p w14:paraId="651B01D1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5821A7C9" w14:textId="44296AF0" w:rsidR="00541C56" w:rsidRPr="00104976" w:rsidRDefault="0010497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432" w:type="pct"/>
            <w:vAlign w:val="center"/>
          </w:tcPr>
          <w:p w14:paraId="1E2EA356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7E3CE17F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541C56" w:rsidRPr="00104976" w14:paraId="3DE12B53" w14:textId="77777777" w:rsidTr="004A7275">
        <w:trPr>
          <w:cantSplit/>
          <w:trHeight w:val="531"/>
        </w:trPr>
        <w:tc>
          <w:tcPr>
            <w:tcW w:w="387" w:type="pct"/>
          </w:tcPr>
          <w:p w14:paraId="24581DA1" w14:textId="77777777" w:rsidR="00541C56" w:rsidRPr="00104976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2431" w:type="pct"/>
          </w:tcPr>
          <w:p w14:paraId="63757577" w14:textId="77777777" w:rsidR="00541C56" w:rsidRPr="00104976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4976">
              <w:rPr>
                <w:rFonts w:cs="Arial"/>
                <w:szCs w:val="22"/>
              </w:rPr>
              <w:t>If changes have been made, has a document reference been provided for the justification?</w:t>
            </w:r>
          </w:p>
        </w:tc>
        <w:tc>
          <w:tcPr>
            <w:tcW w:w="441" w:type="pct"/>
            <w:vAlign w:val="center"/>
          </w:tcPr>
          <w:p w14:paraId="2C28429E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1F90643E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016264E3" w14:textId="03F85FEB" w:rsidR="00541C56" w:rsidRPr="00104976" w:rsidRDefault="0010497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36C4FB15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541C56" w:rsidRPr="00104976" w14:paraId="29E94CA6" w14:textId="77777777" w:rsidTr="004A7275">
        <w:trPr>
          <w:cantSplit/>
          <w:trHeight w:val="531"/>
        </w:trPr>
        <w:tc>
          <w:tcPr>
            <w:tcW w:w="387" w:type="pct"/>
          </w:tcPr>
          <w:p w14:paraId="0247D42A" w14:textId="2EF8235C" w:rsidR="00541C56" w:rsidRPr="00104976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4976">
              <w:rPr>
                <w:rFonts w:cs="Arial"/>
                <w:b/>
                <w:szCs w:val="22"/>
              </w:rPr>
              <w:t>2</w:t>
            </w:r>
            <w:r w:rsidR="00CF5E70" w:rsidRPr="00104976">
              <w:rPr>
                <w:rFonts w:cs="Arial"/>
                <w:b/>
                <w:szCs w:val="22"/>
              </w:rPr>
              <w:t>f</w:t>
            </w:r>
          </w:p>
        </w:tc>
        <w:tc>
          <w:tcPr>
            <w:tcW w:w="2431" w:type="pct"/>
          </w:tcPr>
          <w:p w14:paraId="18A30DE7" w14:textId="77777777" w:rsidR="00541C56" w:rsidRPr="00104976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4976">
              <w:rPr>
                <w:rFonts w:cs="Arial"/>
                <w:szCs w:val="22"/>
              </w:rPr>
              <w:t>Question completed?</w:t>
            </w:r>
          </w:p>
          <w:p w14:paraId="425904B4" w14:textId="77777777" w:rsidR="00541C56" w:rsidRPr="00104976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4976">
              <w:rPr>
                <w:rFonts w:cs="Arial"/>
                <w:b/>
                <w:szCs w:val="22"/>
              </w:rPr>
              <w:t>If ‘All of permit’ go to section 4.</w:t>
            </w:r>
          </w:p>
          <w:p w14:paraId="6C163731" w14:textId="77777777" w:rsidR="00541C56" w:rsidRPr="00104976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4976">
              <w:rPr>
                <w:rFonts w:cs="Arial"/>
                <w:b/>
                <w:szCs w:val="22"/>
              </w:rPr>
              <w:t>If ‘Part of permit’ go to section 3.</w:t>
            </w:r>
          </w:p>
        </w:tc>
        <w:tc>
          <w:tcPr>
            <w:tcW w:w="441" w:type="pct"/>
            <w:vAlign w:val="center"/>
          </w:tcPr>
          <w:p w14:paraId="2B504FC8" w14:textId="54F94D1B" w:rsidR="00541C56" w:rsidRPr="00104976" w:rsidRDefault="004B63DD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43118499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1218AC5D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579929E6" w14:textId="22EA166C" w:rsidR="00541C56" w:rsidRPr="00104976" w:rsidRDefault="004B63DD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All of permit</w:t>
            </w:r>
          </w:p>
        </w:tc>
      </w:tr>
      <w:tr w:rsidR="00541C56" w:rsidRPr="00104976" w14:paraId="084B51B7" w14:textId="77777777" w:rsidTr="004A7275">
        <w:trPr>
          <w:cantSplit/>
          <w:trHeight w:val="531"/>
        </w:trPr>
        <w:tc>
          <w:tcPr>
            <w:tcW w:w="387" w:type="pct"/>
          </w:tcPr>
          <w:p w14:paraId="762E4BF3" w14:textId="77777777" w:rsidR="00541C56" w:rsidRPr="00104976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4976">
              <w:rPr>
                <w:rFonts w:cs="Arial"/>
                <w:b/>
                <w:szCs w:val="22"/>
              </w:rPr>
              <w:lastRenderedPageBreak/>
              <w:t>3a</w:t>
            </w:r>
          </w:p>
        </w:tc>
        <w:tc>
          <w:tcPr>
            <w:tcW w:w="2431" w:type="pct"/>
          </w:tcPr>
          <w:p w14:paraId="6924ACB3" w14:textId="77777777" w:rsidR="00C92EF3" w:rsidRPr="00104976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4976">
              <w:rPr>
                <w:rFonts w:cs="Arial"/>
                <w:b/>
                <w:szCs w:val="22"/>
              </w:rPr>
              <w:t>Part surrender only</w:t>
            </w:r>
          </w:p>
          <w:p w14:paraId="3F023FF2" w14:textId="77777777" w:rsidR="00541C56" w:rsidRPr="00104976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4976">
              <w:rPr>
                <w:rFonts w:cs="Arial"/>
                <w:szCs w:val="22"/>
              </w:rPr>
              <w:t>Site plan for whole permit site provided?</w:t>
            </w:r>
          </w:p>
        </w:tc>
        <w:tc>
          <w:tcPr>
            <w:tcW w:w="441" w:type="pct"/>
            <w:vAlign w:val="center"/>
          </w:tcPr>
          <w:p w14:paraId="545BF67D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670BEF80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4FEFF663" w14:textId="096B0128" w:rsidR="00541C56" w:rsidRPr="00104976" w:rsidRDefault="004B63DD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43CC1B97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104976" w14:paraId="0DE9311C" w14:textId="77777777" w:rsidTr="004A7275">
        <w:trPr>
          <w:cantSplit/>
          <w:trHeight w:val="531"/>
        </w:trPr>
        <w:tc>
          <w:tcPr>
            <w:tcW w:w="387" w:type="pct"/>
          </w:tcPr>
          <w:p w14:paraId="4C8A957F" w14:textId="77777777" w:rsidR="00541C56" w:rsidRPr="00104976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4976">
              <w:rPr>
                <w:rFonts w:cs="Arial"/>
                <w:b/>
                <w:szCs w:val="22"/>
              </w:rPr>
              <w:t>3b</w:t>
            </w:r>
          </w:p>
        </w:tc>
        <w:tc>
          <w:tcPr>
            <w:tcW w:w="2431" w:type="pct"/>
          </w:tcPr>
          <w:p w14:paraId="7B9615EE" w14:textId="77777777" w:rsidR="00C92EF3" w:rsidRPr="00104976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4976">
              <w:rPr>
                <w:rFonts w:cs="Arial"/>
                <w:b/>
                <w:szCs w:val="22"/>
              </w:rPr>
              <w:t>Part surrender only</w:t>
            </w:r>
          </w:p>
          <w:p w14:paraId="47D441C6" w14:textId="77777777" w:rsidR="00541C56" w:rsidRPr="00104976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4976">
              <w:rPr>
                <w:rFonts w:cs="Arial"/>
                <w:szCs w:val="22"/>
              </w:rPr>
              <w:t>Site plan for remaining areas provided?</w:t>
            </w:r>
          </w:p>
        </w:tc>
        <w:tc>
          <w:tcPr>
            <w:tcW w:w="441" w:type="pct"/>
            <w:vAlign w:val="center"/>
          </w:tcPr>
          <w:p w14:paraId="34EC1B94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60EABDA7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287A950C" w14:textId="69181FCA" w:rsidR="00541C56" w:rsidRPr="00104976" w:rsidRDefault="004B63DD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01B4BDFD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104976" w14:paraId="0B1B4DC9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460DBA5E" w14:textId="77777777" w:rsidR="00541C56" w:rsidRPr="00104976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4976">
              <w:rPr>
                <w:rFonts w:cs="Arial"/>
                <w:b/>
                <w:szCs w:val="22"/>
              </w:rPr>
              <w:t>3c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17B385A9" w14:textId="77777777" w:rsidR="00C92EF3" w:rsidRPr="00104976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4976">
              <w:rPr>
                <w:rFonts w:cs="Arial"/>
                <w:b/>
                <w:szCs w:val="22"/>
              </w:rPr>
              <w:t>Part surrender only</w:t>
            </w:r>
          </w:p>
          <w:p w14:paraId="5D1B723E" w14:textId="77777777" w:rsidR="00541C56" w:rsidRPr="00104976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4976">
              <w:rPr>
                <w:rFonts w:cs="Arial"/>
                <w:szCs w:val="22"/>
              </w:rPr>
              <w:t xml:space="preserve">Table 1 completed with </w:t>
            </w:r>
            <w:r w:rsidR="00972DA1" w:rsidRPr="00104976">
              <w:rPr>
                <w:rFonts w:cs="Arial"/>
                <w:szCs w:val="22"/>
              </w:rPr>
              <w:t>activities</w:t>
            </w:r>
            <w:r w:rsidRPr="00104976">
              <w:rPr>
                <w:rFonts w:cs="Arial"/>
                <w:szCs w:val="22"/>
              </w:rPr>
              <w:t xml:space="preserve"> to be surrendered?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00FAAA2A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2B5EC77B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6E177254" w14:textId="5D88746E" w:rsidR="00541C56" w:rsidRPr="00104976" w:rsidRDefault="004B63DD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938" w:type="pct"/>
            <w:tcBorders>
              <w:bottom w:val="single" w:sz="4" w:space="0" w:color="C0C0C0"/>
            </w:tcBorders>
            <w:vAlign w:val="center"/>
          </w:tcPr>
          <w:p w14:paraId="1489F226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104976" w14:paraId="326F4088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3183D16A" w14:textId="77777777" w:rsidR="00541C56" w:rsidRPr="00104976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4976">
              <w:rPr>
                <w:rFonts w:cs="Arial"/>
                <w:b/>
                <w:szCs w:val="22"/>
              </w:rPr>
              <w:t>3d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2905AE98" w14:textId="77777777" w:rsidR="00C92EF3" w:rsidRPr="00104976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4976">
              <w:rPr>
                <w:rFonts w:cs="Arial"/>
                <w:b/>
                <w:szCs w:val="22"/>
              </w:rPr>
              <w:t>Part surrender only</w:t>
            </w:r>
          </w:p>
          <w:p w14:paraId="5A07C3F3" w14:textId="77777777" w:rsidR="00541C56" w:rsidRPr="00104976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4976">
              <w:rPr>
                <w:rFonts w:cs="Arial"/>
                <w:szCs w:val="22"/>
              </w:rPr>
              <w:t>Does the permit need to be varied as part of the part surrender?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76F52D19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36D00088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64B14356" w14:textId="56E776F4" w:rsidR="00541C56" w:rsidRPr="00104976" w:rsidRDefault="004B63DD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938" w:type="pct"/>
            <w:tcBorders>
              <w:bottom w:val="single" w:sz="4" w:space="0" w:color="C0C0C0"/>
            </w:tcBorders>
            <w:vAlign w:val="center"/>
          </w:tcPr>
          <w:p w14:paraId="7F712396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01A9" w:rsidRPr="00104976" w14:paraId="6491A88F" w14:textId="77777777" w:rsidTr="00104976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710B71CD" w14:textId="77777777" w:rsidR="008001A9" w:rsidRPr="00104976" w:rsidRDefault="008001A9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4976">
              <w:rPr>
                <w:rFonts w:cs="Arial"/>
                <w:b/>
                <w:szCs w:val="22"/>
              </w:rPr>
              <w:t>4a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5F19C1DA" w14:textId="77777777" w:rsidR="008001A9" w:rsidRPr="00104976" w:rsidRDefault="008001A9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4976">
              <w:rPr>
                <w:rFonts w:cs="Arial"/>
                <w:b/>
                <w:szCs w:val="22"/>
              </w:rPr>
              <w:t>Site Condition Report</w:t>
            </w:r>
          </w:p>
          <w:p w14:paraId="7A2EB61D" w14:textId="77777777" w:rsidR="008001A9" w:rsidRPr="00104976" w:rsidRDefault="008001A9" w:rsidP="00C92EF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4976">
              <w:rPr>
                <w:rFonts w:cs="Arial"/>
                <w:szCs w:val="22"/>
              </w:rPr>
              <w:t>Has a document reference been provided?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6D0D6248" w14:textId="0C6DD1C1" w:rsidR="008001A9" w:rsidRPr="00104976" w:rsidRDefault="008001A9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358045CA" w14:textId="77777777" w:rsidR="008001A9" w:rsidRPr="00104976" w:rsidRDefault="008001A9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150223F0" w14:textId="78FECFFC" w:rsidR="008001A9" w:rsidRPr="00104976" w:rsidRDefault="008001A9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Merge w:val="restart"/>
            <w:vAlign w:val="center"/>
          </w:tcPr>
          <w:p w14:paraId="7B639F75" w14:textId="35364628" w:rsidR="008001A9" w:rsidRPr="00104976" w:rsidRDefault="008001A9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Document 3: Site Condition Report</w:t>
            </w:r>
          </w:p>
          <w:p w14:paraId="5B2E6E12" w14:textId="77777777" w:rsidR="008001A9" w:rsidRPr="00104976" w:rsidRDefault="008001A9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Document 3a Environmental Audit Cannon Hygiene site Cardiff as alternative to SCR 19.8.93</w:t>
            </w:r>
          </w:p>
          <w:p w14:paraId="392E8840" w14:textId="77777777" w:rsidR="008001A9" w:rsidRPr="00104976" w:rsidRDefault="008001A9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Document 3b Site Plan</w:t>
            </w:r>
          </w:p>
          <w:p w14:paraId="168CC009" w14:textId="77777777" w:rsidR="008001A9" w:rsidRPr="00104976" w:rsidRDefault="008001A9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 xml:space="preserve">Document 4 Condition of site on exiting Cardiff </w:t>
            </w:r>
            <w:proofErr w:type="spellStart"/>
            <w:r w:rsidRPr="00104976">
              <w:rPr>
                <w:rFonts w:ascii="Arial" w:hAnsi="Arial" w:cs="Arial"/>
                <w:sz w:val="22"/>
                <w:szCs w:val="22"/>
              </w:rPr>
              <w:t>Pentwn</w:t>
            </w:r>
            <w:proofErr w:type="spellEnd"/>
            <w:r w:rsidRPr="00104976">
              <w:rPr>
                <w:rFonts w:ascii="Arial" w:hAnsi="Arial" w:cs="Arial"/>
                <w:sz w:val="22"/>
                <w:szCs w:val="22"/>
              </w:rPr>
              <w:t xml:space="preserve"> CH Ltd March 2020</w:t>
            </w:r>
          </w:p>
          <w:p w14:paraId="0E296197" w14:textId="51936B6F" w:rsidR="008001A9" w:rsidRPr="00104976" w:rsidRDefault="008001A9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Document 5 Site Closure Plan</w:t>
            </w:r>
          </w:p>
        </w:tc>
      </w:tr>
      <w:tr w:rsidR="008001A9" w:rsidRPr="00104976" w14:paraId="52422835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42FC5376" w14:textId="77777777" w:rsidR="008001A9" w:rsidRPr="00104976" w:rsidRDefault="008001A9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4976">
              <w:rPr>
                <w:rFonts w:cs="Arial"/>
                <w:b/>
                <w:szCs w:val="22"/>
              </w:rPr>
              <w:t>4b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651AA3B7" w14:textId="77777777" w:rsidR="008001A9" w:rsidRPr="00104976" w:rsidRDefault="008001A9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4976">
              <w:rPr>
                <w:rFonts w:cs="Arial"/>
                <w:b/>
                <w:szCs w:val="22"/>
              </w:rPr>
              <w:t>Steps to return site to satisfactory condition</w:t>
            </w:r>
          </w:p>
          <w:p w14:paraId="4A07991E" w14:textId="77777777" w:rsidR="008001A9" w:rsidRPr="00104976" w:rsidRDefault="008001A9" w:rsidP="00C92EF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4976">
              <w:rPr>
                <w:rFonts w:cs="Arial"/>
                <w:szCs w:val="22"/>
              </w:rPr>
              <w:t>Has a document reference been provided?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2089F47C" w14:textId="0ED1C9CD" w:rsidR="008001A9" w:rsidRPr="00104976" w:rsidRDefault="008001A9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6774F1B1" w14:textId="77777777" w:rsidR="008001A9" w:rsidRPr="00104976" w:rsidRDefault="008001A9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0C68F96E" w14:textId="77777777" w:rsidR="008001A9" w:rsidRPr="00104976" w:rsidRDefault="008001A9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Merge/>
            <w:tcBorders>
              <w:bottom w:val="single" w:sz="4" w:space="0" w:color="C0C0C0"/>
            </w:tcBorders>
            <w:vAlign w:val="center"/>
          </w:tcPr>
          <w:p w14:paraId="3235BA8B" w14:textId="7E2E4013" w:rsidR="008001A9" w:rsidRPr="00104976" w:rsidRDefault="008001A9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104976" w14:paraId="12827D39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4F0D5E8E" w14:textId="77777777" w:rsidR="00541C56" w:rsidRPr="00104976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4976">
              <w:rPr>
                <w:rFonts w:cs="Arial"/>
                <w:b/>
                <w:szCs w:val="22"/>
              </w:rPr>
              <w:t>4c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4EF15D9A" w14:textId="77777777" w:rsidR="00541C56" w:rsidRPr="00104976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4976">
              <w:rPr>
                <w:rFonts w:cs="Arial"/>
                <w:szCs w:val="22"/>
              </w:rPr>
              <w:t>Is there financial provision in place for the site?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1CA0CBFE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5FBE8A17" w14:textId="5E100661" w:rsidR="00541C56" w:rsidRPr="00104976" w:rsidRDefault="008001A9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2BC484C0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tcBorders>
              <w:bottom w:val="single" w:sz="4" w:space="0" w:color="C0C0C0"/>
            </w:tcBorders>
            <w:vAlign w:val="center"/>
          </w:tcPr>
          <w:p w14:paraId="2D257EE9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104976" w14:paraId="07DD9A32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auto"/>
            </w:tcBorders>
          </w:tcPr>
          <w:p w14:paraId="330ABF9C" w14:textId="77777777" w:rsidR="00541C56" w:rsidRPr="00104976" w:rsidRDefault="00C92EF3" w:rsidP="00C40D24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4976">
              <w:rPr>
                <w:rFonts w:cs="Arial"/>
                <w:b/>
                <w:szCs w:val="22"/>
              </w:rPr>
              <w:t>5</w:t>
            </w:r>
          </w:p>
        </w:tc>
        <w:tc>
          <w:tcPr>
            <w:tcW w:w="2431" w:type="pct"/>
            <w:tcBorders>
              <w:bottom w:val="single" w:sz="4" w:space="0" w:color="auto"/>
            </w:tcBorders>
          </w:tcPr>
          <w:p w14:paraId="3E659D96" w14:textId="77777777" w:rsidR="00C92EF3" w:rsidRPr="00104976" w:rsidRDefault="00541C56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4976">
              <w:rPr>
                <w:rFonts w:cs="Arial"/>
                <w:b/>
                <w:szCs w:val="22"/>
              </w:rPr>
              <w:t>Mobile plant only</w:t>
            </w:r>
          </w:p>
          <w:p w14:paraId="5B5B5C22" w14:textId="77777777" w:rsidR="00541C56" w:rsidRPr="00104976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4976">
              <w:rPr>
                <w:rFonts w:cs="Arial"/>
                <w:szCs w:val="22"/>
              </w:rPr>
              <w:t>N</w:t>
            </w:r>
            <w:r w:rsidR="00541C56" w:rsidRPr="00104976">
              <w:rPr>
                <w:rFonts w:cs="Arial"/>
                <w:szCs w:val="22"/>
              </w:rPr>
              <w:t>o answer needed if site permit.</w:t>
            </w:r>
            <w:r w:rsidR="00541C56" w:rsidRPr="00104976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441" w:type="pct"/>
            <w:tcBorders>
              <w:bottom w:val="single" w:sz="4" w:space="0" w:color="auto"/>
            </w:tcBorders>
            <w:vAlign w:val="center"/>
          </w:tcPr>
          <w:p w14:paraId="5AEA599E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pct"/>
            <w:tcBorders>
              <w:bottom w:val="single" w:sz="4" w:space="0" w:color="auto"/>
            </w:tcBorders>
            <w:vAlign w:val="center"/>
          </w:tcPr>
          <w:p w14:paraId="6B7CF75C" w14:textId="77777777" w:rsidR="00541C56" w:rsidRPr="00104976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auto"/>
            </w:tcBorders>
            <w:vAlign w:val="center"/>
          </w:tcPr>
          <w:p w14:paraId="342A7304" w14:textId="77777777" w:rsidR="00541C56" w:rsidRPr="00104976" w:rsidRDefault="00C92EF3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938" w:type="pct"/>
            <w:tcBorders>
              <w:bottom w:val="single" w:sz="4" w:space="0" w:color="auto"/>
            </w:tcBorders>
            <w:vAlign w:val="center"/>
          </w:tcPr>
          <w:p w14:paraId="5B8B3E30" w14:textId="482CF188" w:rsidR="00541C56" w:rsidRPr="00104976" w:rsidRDefault="008001A9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4976">
              <w:rPr>
                <w:rFonts w:ascii="Arial" w:hAnsi="Arial" w:cs="Arial"/>
                <w:sz w:val="22"/>
                <w:szCs w:val="22"/>
              </w:rPr>
              <w:t xml:space="preserve">Given as </w:t>
            </w:r>
            <w:sdt>
              <w:sdtPr>
                <w:rPr>
                  <w:rStyle w:val="Responseboxtext"/>
                  <w:rFonts w:eastAsia="Calibri" w:cs="Arial"/>
                  <w:sz w:val="22"/>
                  <w:szCs w:val="22"/>
                </w:rPr>
                <w:id w:val="2127808380"/>
                <w:date w:fullDate="2020-04-06T00:00:00Z">
                  <w:dateFormat w:val="dd/MM/yyyy"/>
                  <w:lid w:val="en-GB"/>
                  <w:storeMappedDataAs w:val="dateTime"/>
                  <w:calendar w:val="gregorian"/>
                </w:date>
              </w:sdtPr>
              <w:sdtContent>
                <w:r w:rsidRPr="00104976">
                  <w:rPr>
                    <w:rStyle w:val="Responseboxtext"/>
                    <w:rFonts w:eastAsia="Calibri" w:cs="Arial"/>
                    <w:sz w:val="22"/>
                    <w:szCs w:val="22"/>
                  </w:rPr>
                  <w:t>06/04/2020</w:t>
                </w:r>
              </w:sdtContent>
            </w:sdt>
            <w:r w:rsidRPr="00104976">
              <w:rPr>
                <w:rStyle w:val="Responseboxtext"/>
                <w:rFonts w:eastAsia="Calibri" w:cs="Arial"/>
                <w:sz w:val="22"/>
                <w:szCs w:val="22"/>
              </w:rPr>
              <w:t xml:space="preserve"> but this is not a mobile plant </w:t>
            </w:r>
            <w:proofErr w:type="gramStart"/>
            <w:r w:rsidRPr="00104976">
              <w:rPr>
                <w:rStyle w:val="Responseboxtext"/>
                <w:rFonts w:eastAsia="Calibri" w:cs="Arial"/>
                <w:sz w:val="22"/>
                <w:szCs w:val="22"/>
              </w:rPr>
              <w:t>permit</w:t>
            </w:r>
            <w:proofErr w:type="gramEnd"/>
            <w:r w:rsidRPr="00104976">
              <w:rPr>
                <w:rStyle w:val="Responseboxtext"/>
                <w:rFonts w:eastAsia="Calibri" w:cs="Arial"/>
                <w:sz w:val="22"/>
                <w:szCs w:val="22"/>
              </w:rPr>
              <w:t xml:space="preserve"> so this doesn’t apply.</w:t>
            </w:r>
          </w:p>
        </w:tc>
      </w:tr>
      <w:tr w:rsidR="004A7275" w:rsidRPr="00104976" w14:paraId="313A1918" w14:textId="77777777" w:rsidTr="004A7275">
        <w:trPr>
          <w:cantSplit/>
          <w:trHeight w:val="531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C34C" w14:textId="6B2AA617" w:rsidR="004A7275" w:rsidRPr="00104976" w:rsidRDefault="004A7275" w:rsidP="00C40D24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highlight w:val="yellow"/>
              </w:rPr>
            </w:pP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038CA" w14:textId="26A853FF" w:rsidR="004A7275" w:rsidRPr="00104976" w:rsidRDefault="004A7275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4976">
              <w:rPr>
                <w:rFonts w:cs="Arial"/>
                <w:b/>
                <w:szCs w:val="22"/>
              </w:rPr>
              <w:t>Part E2 complete?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F72B9" w14:textId="67790741" w:rsidR="004A7275" w:rsidRPr="00104976" w:rsidRDefault="00104976" w:rsidP="004A727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4976"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1F23" w14:textId="77777777" w:rsidR="004A7275" w:rsidRPr="00104976" w:rsidRDefault="004A7275" w:rsidP="004A727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46C30" w14:textId="77777777" w:rsidR="004A7275" w:rsidRPr="00104976" w:rsidRDefault="004A7275" w:rsidP="004A727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74B8B" w14:textId="638FB40D" w:rsidR="004A7275" w:rsidRPr="00104976" w:rsidRDefault="004A7275" w:rsidP="004A727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B713313" w14:textId="77777777" w:rsidR="0093763B" w:rsidRPr="00C40D24" w:rsidRDefault="0093763B">
      <w:pPr>
        <w:rPr>
          <w:rFonts w:ascii="Arial" w:hAnsi="Arial"/>
          <w:b/>
          <w:color w:val="808000"/>
        </w:rPr>
      </w:pPr>
    </w:p>
    <w:p w14:paraId="53A870D3" w14:textId="77777777" w:rsidR="00104976" w:rsidRDefault="00104976">
      <w:pPr>
        <w:rPr>
          <w:rFonts w:ascii="Arial" w:hAnsi="Arial" w:cs="Arial"/>
          <w:b/>
          <w:bCs/>
          <w:sz w:val="32"/>
          <w:szCs w:val="32"/>
          <w:lang w:val="en-US" w:eastAsia="en-US"/>
        </w:rPr>
      </w:pPr>
      <w:r>
        <w:br w:type="page"/>
      </w:r>
    </w:p>
    <w:p w14:paraId="20C1419C" w14:textId="05E8EBBD" w:rsidR="00311C4D" w:rsidRPr="00541C56" w:rsidRDefault="00311C4D" w:rsidP="00541C56">
      <w:pPr>
        <w:pStyle w:val="StyleHeading5BlockLabelArial"/>
      </w:pPr>
      <w:r w:rsidRPr="00541C56">
        <w:lastRenderedPageBreak/>
        <w:t>Additional Checks - confirming the surrender ‘type’</w:t>
      </w:r>
      <w:r w:rsidRPr="00541C56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90"/>
        <w:gridCol w:w="4566"/>
        <w:gridCol w:w="710"/>
        <w:gridCol w:w="567"/>
        <w:gridCol w:w="695"/>
        <w:gridCol w:w="1963"/>
      </w:tblGrid>
      <w:tr w:rsidR="004A7275" w:rsidRPr="0032647D" w14:paraId="40D4DC05" w14:textId="77777777" w:rsidTr="004A7275">
        <w:tc>
          <w:tcPr>
            <w:tcW w:w="219" w:type="pct"/>
            <w:shd w:val="clear" w:color="auto" w:fill="FFFF99"/>
          </w:tcPr>
          <w:p w14:paraId="30FED21E" w14:textId="77777777" w:rsidR="004A7275" w:rsidRPr="00A86E5D" w:rsidRDefault="004A7275" w:rsidP="00197572">
            <w:pPr>
              <w:pStyle w:val="BlockText"/>
              <w:spacing w:before="60" w:after="60" w:line="270" w:lineRule="exact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Q</w:t>
            </w:r>
          </w:p>
        </w:tc>
        <w:tc>
          <w:tcPr>
            <w:tcW w:w="2568" w:type="pct"/>
            <w:shd w:val="clear" w:color="auto" w:fill="FFFF99"/>
          </w:tcPr>
          <w:p w14:paraId="3ACF9793" w14:textId="77777777" w:rsidR="004A7275" w:rsidRPr="00A86E5D" w:rsidRDefault="004A7275" w:rsidP="00197572">
            <w:pPr>
              <w:pStyle w:val="BlockText"/>
              <w:spacing w:before="60" w:after="60" w:line="270" w:lineRule="exact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Action</w:t>
            </w:r>
          </w:p>
        </w:tc>
        <w:tc>
          <w:tcPr>
            <w:tcW w:w="399" w:type="pct"/>
            <w:shd w:val="clear" w:color="auto" w:fill="FFFF99"/>
            <w:vAlign w:val="center"/>
          </w:tcPr>
          <w:p w14:paraId="48F6B19A" w14:textId="77777777" w:rsidR="004A7275" w:rsidRPr="00A86E5D" w:rsidRDefault="004A7275" w:rsidP="00197572">
            <w:pPr>
              <w:pStyle w:val="BlockText"/>
              <w:spacing w:before="60" w:after="60" w:line="270" w:lineRule="exact"/>
              <w:jc w:val="center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Yes</w:t>
            </w:r>
          </w:p>
        </w:tc>
        <w:tc>
          <w:tcPr>
            <w:tcW w:w="319" w:type="pct"/>
            <w:shd w:val="clear" w:color="auto" w:fill="FFFF99"/>
            <w:vAlign w:val="center"/>
          </w:tcPr>
          <w:p w14:paraId="3B083A8F" w14:textId="77777777" w:rsidR="004A7275" w:rsidRPr="00A86E5D" w:rsidRDefault="004A7275" w:rsidP="00197572">
            <w:pPr>
              <w:pStyle w:val="BlockText"/>
              <w:spacing w:before="60" w:after="60" w:line="270" w:lineRule="exact"/>
              <w:jc w:val="center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No</w:t>
            </w:r>
          </w:p>
        </w:tc>
        <w:tc>
          <w:tcPr>
            <w:tcW w:w="391" w:type="pct"/>
            <w:shd w:val="clear" w:color="auto" w:fill="FFFF99"/>
          </w:tcPr>
          <w:p w14:paraId="1E822FB7" w14:textId="4E19E3C5" w:rsidR="004A7275" w:rsidRPr="00A86E5D" w:rsidRDefault="004A7275" w:rsidP="00197572">
            <w:pPr>
              <w:pStyle w:val="BlockText"/>
              <w:spacing w:before="60" w:after="60" w:line="270" w:lineRule="exact"/>
              <w:rPr>
                <w:b/>
                <w:color w:val="808000"/>
              </w:rPr>
            </w:pPr>
            <w:r>
              <w:rPr>
                <w:b/>
                <w:color w:val="808000"/>
              </w:rPr>
              <w:t>N/A</w:t>
            </w:r>
          </w:p>
        </w:tc>
        <w:tc>
          <w:tcPr>
            <w:tcW w:w="1104" w:type="pct"/>
            <w:shd w:val="clear" w:color="auto" w:fill="FFFF99"/>
          </w:tcPr>
          <w:p w14:paraId="45BB6314" w14:textId="6F9ABE44" w:rsidR="004A7275" w:rsidRPr="00A86E5D" w:rsidRDefault="004A7275" w:rsidP="00197572">
            <w:pPr>
              <w:pStyle w:val="BlockText"/>
              <w:spacing w:before="60" w:after="60" w:line="270" w:lineRule="exact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Notes</w:t>
            </w:r>
          </w:p>
        </w:tc>
      </w:tr>
      <w:tr w:rsidR="004A7275" w:rsidRPr="0032647D" w14:paraId="56D9FB65" w14:textId="77777777" w:rsidTr="004A7275">
        <w:tc>
          <w:tcPr>
            <w:tcW w:w="219" w:type="pct"/>
          </w:tcPr>
          <w:p w14:paraId="410978EB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>1</w:t>
            </w:r>
          </w:p>
        </w:tc>
        <w:tc>
          <w:tcPr>
            <w:tcW w:w="2568" w:type="pct"/>
          </w:tcPr>
          <w:p w14:paraId="2370A5B1" w14:textId="77777777" w:rsidR="004A7275" w:rsidRPr="0023182B" w:rsidRDefault="004A7275" w:rsidP="00197572">
            <w:pPr>
              <w:spacing w:before="60" w:after="60" w:line="270" w:lineRule="exact"/>
              <w:rPr>
                <w:rFonts w:ascii="Arial" w:hAnsi="Arial" w:cs="Arial"/>
              </w:rPr>
            </w:pPr>
            <w:r w:rsidRPr="0023182B">
              <w:rPr>
                <w:rFonts w:ascii="Arial" w:hAnsi="Arial" w:cs="Arial"/>
                <w:sz w:val="22"/>
                <w:szCs w:val="22"/>
              </w:rPr>
              <w:t>Ha</w:t>
            </w:r>
            <w:r>
              <w:rPr>
                <w:rFonts w:ascii="Arial" w:hAnsi="Arial" w:cs="Arial"/>
                <w:sz w:val="22"/>
                <w:szCs w:val="22"/>
              </w:rPr>
              <w:t>s the operator indicated it is low risk surrender?</w:t>
            </w:r>
          </w:p>
        </w:tc>
        <w:tc>
          <w:tcPr>
            <w:tcW w:w="399" w:type="pct"/>
          </w:tcPr>
          <w:p w14:paraId="3391345E" w14:textId="3556F58B" w:rsidR="004A7275" w:rsidRPr="004A7275" w:rsidRDefault="009D56D8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19" w:type="pct"/>
          </w:tcPr>
          <w:p w14:paraId="6492D569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04B606E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7012001F" w14:textId="7C7DE48E" w:rsidR="004A7275" w:rsidRDefault="004A7275" w:rsidP="00197572">
            <w:pPr>
              <w:pStyle w:val="BlockText"/>
              <w:spacing w:before="60" w:after="60" w:line="270" w:lineRule="exact"/>
            </w:pPr>
            <w:r w:rsidRPr="00A86E5D">
              <w:rPr>
                <w:b/>
              </w:rPr>
              <w:t>Yes:</w:t>
            </w:r>
            <w:r>
              <w:t xml:space="preserve"> go to Q2</w:t>
            </w:r>
          </w:p>
          <w:p w14:paraId="7D9BA370" w14:textId="77777777" w:rsidR="004A7275" w:rsidRPr="0032647D" w:rsidRDefault="004A7275" w:rsidP="00197572">
            <w:pPr>
              <w:pStyle w:val="BlockText"/>
              <w:spacing w:before="60" w:after="60" w:line="270" w:lineRule="exact"/>
            </w:pPr>
            <w:r w:rsidRPr="00CE6C77">
              <w:rPr>
                <w:b/>
              </w:rPr>
              <w:t>No:</w:t>
            </w:r>
            <w:r>
              <w:t xml:space="preserve"> go </w:t>
            </w:r>
            <w:r w:rsidRPr="00CE6C77">
              <w:t>t</w:t>
            </w:r>
            <w:r>
              <w:t>o Q3</w:t>
            </w:r>
          </w:p>
        </w:tc>
      </w:tr>
      <w:tr w:rsidR="004A7275" w:rsidRPr="0032647D" w14:paraId="3CA6CE0F" w14:textId="77777777" w:rsidTr="004A7275">
        <w:tc>
          <w:tcPr>
            <w:tcW w:w="219" w:type="pct"/>
          </w:tcPr>
          <w:p w14:paraId="038E2757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>2</w:t>
            </w:r>
          </w:p>
        </w:tc>
        <w:tc>
          <w:tcPr>
            <w:tcW w:w="2568" w:type="pct"/>
          </w:tcPr>
          <w:p w14:paraId="7F87D951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Does the evidence provided meet the definition/ requirements of low risk surrender?</w:t>
            </w:r>
          </w:p>
          <w:p w14:paraId="19A8F8C8" w14:textId="77777777" w:rsidR="004A7275" w:rsidRPr="00205F5E" w:rsidRDefault="004A7275" w:rsidP="00197572">
            <w:pPr>
              <w:pStyle w:val="BlockText"/>
              <w:spacing w:before="60" w:after="60" w:line="270" w:lineRule="exact"/>
            </w:pPr>
            <w:r>
              <w:rPr>
                <w:b/>
              </w:rPr>
              <w:t xml:space="preserve">Note: </w:t>
            </w:r>
            <w:r>
              <w:t>if an intrusive investigation is needed, it’s not low risk surrender.</w:t>
            </w:r>
          </w:p>
          <w:p w14:paraId="025CC9FB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 xml:space="preserve">(Refer to the description of Low Risk surrender in </w:t>
            </w:r>
            <w:hyperlink r:id="rId16" w:history="1">
              <w:r w:rsidRPr="00311C4D">
                <w:rPr>
                  <w:rStyle w:val="Hyperlink"/>
                </w:rPr>
                <w:t>section 2.15 of RGN9</w:t>
              </w:r>
            </w:hyperlink>
            <w:r>
              <w:t xml:space="preserve"> and the situations when an intrusive investigation </w:t>
            </w:r>
            <w:r>
              <w:rPr>
                <w:b/>
              </w:rPr>
              <w:t xml:space="preserve">is </w:t>
            </w:r>
            <w:r>
              <w:t xml:space="preserve">needed in </w:t>
            </w:r>
            <w:hyperlink r:id="rId17" w:history="1">
              <w:r w:rsidRPr="00912A71">
                <w:rPr>
                  <w:rStyle w:val="Hyperlink"/>
                </w:rPr>
                <w:t>Box 1of H5</w:t>
              </w:r>
            </w:hyperlink>
            <w:r>
              <w:t>.)</w:t>
            </w:r>
          </w:p>
          <w:p w14:paraId="3CBD53F0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 xml:space="preserve">If the permit is for permanent deposit of waste in or on land, also refer to </w:t>
            </w:r>
            <w:hyperlink r:id="rId18" w:history="1">
              <w:r w:rsidRPr="00205F5E">
                <w:rPr>
                  <w:rStyle w:val="Hyperlink"/>
                </w:rPr>
                <w:t>relevant guidance</w:t>
              </w:r>
            </w:hyperlink>
            <w:r>
              <w:t xml:space="preserve"> for that activity, to ensure it is basic surrender. </w:t>
            </w:r>
          </w:p>
        </w:tc>
        <w:tc>
          <w:tcPr>
            <w:tcW w:w="399" w:type="pct"/>
          </w:tcPr>
          <w:p w14:paraId="4649E90B" w14:textId="7FFD2D35" w:rsidR="004A7275" w:rsidRPr="004A7275" w:rsidRDefault="00104976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19" w:type="pct"/>
          </w:tcPr>
          <w:p w14:paraId="1C7E2716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53248CBC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2EAE3389" w14:textId="7AC42DF8" w:rsidR="004A7275" w:rsidRDefault="004A7275" w:rsidP="00197572">
            <w:pPr>
              <w:pStyle w:val="BlockText"/>
              <w:spacing w:before="60" w:after="60" w:line="270" w:lineRule="exact"/>
            </w:pPr>
            <w:r>
              <w:rPr>
                <w:b/>
              </w:rPr>
              <w:t xml:space="preserve">Yes: </w:t>
            </w:r>
            <w:r>
              <w:t>we can accept the surrender is low risk.</w:t>
            </w:r>
          </w:p>
          <w:p w14:paraId="6BFBDF9D" w14:textId="77777777" w:rsidR="004A7275" w:rsidRPr="00B70E84" w:rsidRDefault="004A7275" w:rsidP="00197572">
            <w:pPr>
              <w:pStyle w:val="BlockText"/>
              <w:spacing w:before="60" w:after="60" w:line="270" w:lineRule="exact"/>
            </w:pPr>
            <w:r>
              <w:t>No further consideration needed.</w:t>
            </w:r>
          </w:p>
          <w:p w14:paraId="38BE89DD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A86E5D">
              <w:rPr>
                <w:b/>
              </w:rPr>
              <w:t>No:</w:t>
            </w:r>
            <w:r>
              <w:t xml:space="preserve"> this is not low risk surrender.</w:t>
            </w:r>
          </w:p>
          <w:p w14:paraId="00BBB8A2" w14:textId="77777777" w:rsidR="004A7275" w:rsidRPr="00415693" w:rsidRDefault="004A7275" w:rsidP="00197572">
            <w:pPr>
              <w:pStyle w:val="BlockText"/>
              <w:spacing w:before="60" w:after="60" w:line="270" w:lineRule="exact"/>
              <w:rPr>
                <w:u w:val="single"/>
              </w:rPr>
            </w:pPr>
            <w:r w:rsidRPr="00415693">
              <w:rPr>
                <w:u w:val="single"/>
              </w:rPr>
              <w:t>Consider Q</w:t>
            </w:r>
            <w:r>
              <w:rPr>
                <w:u w:val="single"/>
              </w:rPr>
              <w:t>3</w:t>
            </w:r>
            <w:r w:rsidRPr="00415693">
              <w:rPr>
                <w:u w:val="single"/>
              </w:rPr>
              <w:t xml:space="preserve"> onwards</w:t>
            </w:r>
          </w:p>
        </w:tc>
      </w:tr>
      <w:tr w:rsidR="004A7275" w:rsidRPr="0032647D" w14:paraId="7B27D65D" w14:textId="77777777" w:rsidTr="004A7275">
        <w:tc>
          <w:tcPr>
            <w:tcW w:w="219" w:type="pct"/>
          </w:tcPr>
          <w:p w14:paraId="663BD98F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>3</w:t>
            </w:r>
          </w:p>
        </w:tc>
        <w:tc>
          <w:tcPr>
            <w:tcW w:w="2568" w:type="pct"/>
          </w:tcPr>
          <w:p w14:paraId="21162C87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 w:rsidRPr="00B70E84">
              <w:rPr>
                <w:rFonts w:cs="Arial"/>
                <w:szCs w:val="22"/>
                <w:lang w:eastAsia="en-US"/>
              </w:rPr>
              <w:t>Has the applicant indicated it’s a</w:t>
            </w:r>
            <w:r>
              <w:rPr>
                <w:rFonts w:cs="Arial"/>
                <w:szCs w:val="22"/>
                <w:lang w:eastAsia="en-US"/>
              </w:rPr>
              <w:t xml:space="preserve"> basic surrender?</w:t>
            </w:r>
          </w:p>
        </w:tc>
        <w:tc>
          <w:tcPr>
            <w:tcW w:w="399" w:type="pct"/>
          </w:tcPr>
          <w:p w14:paraId="6AB6E7E5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05EB2685" w14:textId="2EBC534D" w:rsidR="004A7275" w:rsidRPr="004A7275" w:rsidRDefault="00104976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91" w:type="pct"/>
          </w:tcPr>
          <w:p w14:paraId="27ED6471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29316621" w14:textId="51F10F86" w:rsidR="004A7275" w:rsidRPr="00205F5E" w:rsidRDefault="004A7275" w:rsidP="00197572">
            <w:pPr>
              <w:pStyle w:val="BlockText"/>
              <w:spacing w:before="60" w:after="60" w:line="270" w:lineRule="exact"/>
            </w:pPr>
            <w:r w:rsidRPr="00A86E5D">
              <w:rPr>
                <w:b/>
              </w:rPr>
              <w:t>Yes:</w:t>
            </w:r>
            <w:r>
              <w:t xml:space="preserve"> go to Q</w:t>
            </w:r>
            <w:r w:rsidRPr="00205F5E">
              <w:t>4</w:t>
            </w:r>
          </w:p>
          <w:p w14:paraId="6727C119" w14:textId="77777777" w:rsidR="004A7275" w:rsidRPr="0032647D" w:rsidRDefault="004A7275" w:rsidP="00197572">
            <w:pPr>
              <w:pStyle w:val="BlockText"/>
              <w:spacing w:before="60" w:after="60" w:line="270" w:lineRule="exact"/>
            </w:pPr>
            <w:r w:rsidRPr="00205F5E">
              <w:rPr>
                <w:b/>
              </w:rPr>
              <w:t>No:</w:t>
            </w:r>
            <w:r w:rsidRPr="00205F5E">
              <w:t xml:space="preserve"> go to Q5</w:t>
            </w:r>
          </w:p>
        </w:tc>
      </w:tr>
      <w:tr w:rsidR="004A7275" w:rsidRPr="0032647D" w14:paraId="130ACD8E" w14:textId="77777777" w:rsidTr="004A7275">
        <w:tc>
          <w:tcPr>
            <w:tcW w:w="219" w:type="pct"/>
          </w:tcPr>
          <w:p w14:paraId="42579869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>4</w:t>
            </w:r>
          </w:p>
        </w:tc>
        <w:tc>
          <w:tcPr>
            <w:tcW w:w="2568" w:type="pct"/>
          </w:tcPr>
          <w:p w14:paraId="357EB9E7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 xml:space="preserve">Does the permit type </w:t>
            </w:r>
            <w:r w:rsidRPr="00205F5E">
              <w:rPr>
                <w:b/>
              </w:rPr>
              <w:t xml:space="preserve">and </w:t>
            </w:r>
            <w:r>
              <w:t>evidence provided meet the definition/ requirements of basic surrender?</w:t>
            </w:r>
          </w:p>
          <w:p w14:paraId="59AEB0E0" w14:textId="77777777" w:rsidR="004A7275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>
              <w:rPr>
                <w:rFonts w:cs="Arial"/>
                <w:szCs w:val="22"/>
                <w:lang w:eastAsia="en-US"/>
              </w:rPr>
              <w:t xml:space="preserve">basic surrender is </w:t>
            </w:r>
            <w:r w:rsidRPr="00205F5E">
              <w:rPr>
                <w:rFonts w:cs="Arial"/>
                <w:szCs w:val="22"/>
                <w:u w:val="single"/>
                <w:lang w:eastAsia="en-US"/>
              </w:rPr>
              <w:t xml:space="preserve">only available for certain permit types </w:t>
            </w:r>
            <w:r w:rsidRPr="00205F5E">
              <w:rPr>
                <w:rFonts w:cs="Arial"/>
                <w:b/>
                <w:szCs w:val="22"/>
                <w:lang w:eastAsia="en-US"/>
              </w:rPr>
              <w:t>and</w:t>
            </w:r>
            <w:r>
              <w:rPr>
                <w:rFonts w:cs="Arial"/>
                <w:szCs w:val="22"/>
                <w:lang w:eastAsia="en-US"/>
              </w:rPr>
              <w:t xml:space="preserve"> </w:t>
            </w:r>
            <w:r w:rsidRPr="00205F5E">
              <w:rPr>
                <w:rFonts w:cs="Arial"/>
                <w:szCs w:val="22"/>
                <w:u w:val="single"/>
                <w:lang w:eastAsia="en-US"/>
              </w:rPr>
              <w:t>only in certain circumstances.</w:t>
            </w:r>
          </w:p>
          <w:p w14:paraId="1DC4790A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 xml:space="preserve">(Refer to sections </w:t>
            </w:r>
            <w:hyperlink r:id="rId19" w:history="1">
              <w:r w:rsidRPr="00FD0588">
                <w:rPr>
                  <w:rStyle w:val="Hyperlink"/>
                </w:rPr>
                <w:t>2.13 and 2.14 of RGN9</w:t>
              </w:r>
            </w:hyperlink>
            <w:r>
              <w:t xml:space="preserve"> </w:t>
            </w:r>
            <w:r w:rsidRPr="00356729">
              <w:t>for guidance</w:t>
            </w:r>
            <w:r>
              <w:t>.)</w:t>
            </w:r>
          </w:p>
          <w:p w14:paraId="15642B2F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 xml:space="preserve">If the permit is for permanent deposit of waste in or on land, also refer to </w:t>
            </w:r>
            <w:hyperlink r:id="rId20" w:history="1">
              <w:r w:rsidRPr="00D65E2C">
                <w:rPr>
                  <w:rStyle w:val="Hyperlink"/>
                </w:rPr>
                <w:t>relevant guidance</w:t>
              </w:r>
            </w:hyperlink>
            <w:r>
              <w:t xml:space="preserve"> for that activity, to ensure it is basic surrender.</w:t>
            </w:r>
          </w:p>
        </w:tc>
        <w:tc>
          <w:tcPr>
            <w:tcW w:w="399" w:type="pct"/>
          </w:tcPr>
          <w:p w14:paraId="3ED9668B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353FAC60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28FE3EAC" w14:textId="09D46CFE" w:rsidR="004A7275" w:rsidRPr="004A7275" w:rsidRDefault="00104976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1104" w:type="pct"/>
          </w:tcPr>
          <w:p w14:paraId="66C4BC75" w14:textId="2F3F431B" w:rsidR="004A7275" w:rsidRDefault="004A7275" w:rsidP="00197572">
            <w:pPr>
              <w:pStyle w:val="BlockText"/>
              <w:spacing w:before="60" w:after="60" w:line="270" w:lineRule="exact"/>
            </w:pPr>
            <w:r>
              <w:rPr>
                <w:b/>
              </w:rPr>
              <w:t xml:space="preserve">Yes: </w:t>
            </w:r>
            <w:r>
              <w:t>we can accept the surrender is basic.</w:t>
            </w:r>
          </w:p>
          <w:p w14:paraId="247ECFB0" w14:textId="77777777" w:rsidR="004A7275" w:rsidRPr="00B70E84" w:rsidRDefault="004A7275" w:rsidP="00197572">
            <w:pPr>
              <w:pStyle w:val="BlockText"/>
              <w:spacing w:before="60" w:after="60" w:line="270" w:lineRule="exact"/>
            </w:pPr>
            <w:r>
              <w:t>No further consideration needed.</w:t>
            </w:r>
          </w:p>
          <w:p w14:paraId="2FF25E18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E53A23">
              <w:rPr>
                <w:b/>
              </w:rPr>
              <w:t>No:</w:t>
            </w:r>
            <w:r w:rsidRPr="00E53A23">
              <w:t xml:space="preserve"> </w:t>
            </w:r>
            <w:r>
              <w:t>this is not a basic surrender.</w:t>
            </w:r>
          </w:p>
          <w:p w14:paraId="00107951" w14:textId="77777777" w:rsidR="004A7275" w:rsidRPr="0032647D" w:rsidRDefault="004A7275" w:rsidP="00197572">
            <w:pPr>
              <w:pStyle w:val="BlockText"/>
              <w:spacing w:before="60" w:after="60" w:line="270" w:lineRule="exact"/>
            </w:pPr>
            <w:r w:rsidRPr="00415693">
              <w:rPr>
                <w:u w:val="single"/>
              </w:rPr>
              <w:t>Consider Q</w:t>
            </w:r>
            <w:r>
              <w:rPr>
                <w:u w:val="single"/>
              </w:rPr>
              <w:t>5</w:t>
            </w:r>
            <w:r w:rsidRPr="00415693">
              <w:rPr>
                <w:u w:val="single"/>
              </w:rPr>
              <w:t xml:space="preserve"> onwards</w:t>
            </w:r>
          </w:p>
        </w:tc>
      </w:tr>
      <w:tr w:rsidR="004A7275" w:rsidRPr="0032647D" w14:paraId="2DBCF885" w14:textId="77777777" w:rsidTr="004A7275">
        <w:tc>
          <w:tcPr>
            <w:tcW w:w="219" w:type="pct"/>
          </w:tcPr>
          <w:p w14:paraId="207C6BC0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5</w:t>
            </w:r>
          </w:p>
        </w:tc>
        <w:tc>
          <w:tcPr>
            <w:tcW w:w="2568" w:type="pct"/>
          </w:tcPr>
          <w:p w14:paraId="603E577E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B70E84">
              <w:rPr>
                <w:rFonts w:cs="Arial"/>
                <w:szCs w:val="22"/>
                <w:lang w:eastAsia="en-US"/>
              </w:rPr>
              <w:t>Has the applicant indicated it’s a</w:t>
            </w:r>
            <w:r>
              <w:rPr>
                <w:rFonts w:cs="Arial"/>
                <w:szCs w:val="22"/>
                <w:lang w:eastAsia="en-US"/>
              </w:rPr>
              <w:t xml:space="preserve"> ‘non-operational’ surrender?</w:t>
            </w:r>
          </w:p>
        </w:tc>
        <w:tc>
          <w:tcPr>
            <w:tcW w:w="399" w:type="pct"/>
          </w:tcPr>
          <w:p w14:paraId="52AF73FC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30016403" w14:textId="356612B5" w:rsidR="004A7275" w:rsidRPr="004A7275" w:rsidRDefault="00104976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91" w:type="pct"/>
          </w:tcPr>
          <w:p w14:paraId="0D015330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40669C49" w14:textId="60649051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rPr>
                <w:b/>
              </w:rPr>
              <w:t>Yes:</w:t>
            </w:r>
            <w:r w:rsidRPr="00197572">
              <w:t xml:space="preserve"> go to Q6</w:t>
            </w:r>
          </w:p>
          <w:p w14:paraId="3B866427" w14:textId="77777777" w:rsidR="004A7275" w:rsidRPr="00197572" w:rsidRDefault="004A7275" w:rsidP="00197572">
            <w:pPr>
              <w:pStyle w:val="BlockText"/>
              <w:spacing w:before="60" w:after="60" w:line="270" w:lineRule="exact"/>
              <w:rPr>
                <w:b/>
              </w:rPr>
            </w:pPr>
            <w:r w:rsidRPr="00197572">
              <w:rPr>
                <w:b/>
              </w:rPr>
              <w:t>No:</w:t>
            </w:r>
            <w:r w:rsidRPr="00197572">
              <w:t xml:space="preserve"> go to Q7</w:t>
            </w:r>
          </w:p>
        </w:tc>
      </w:tr>
      <w:tr w:rsidR="004A7275" w:rsidRPr="0032647D" w14:paraId="6EBEF46B" w14:textId="77777777" w:rsidTr="004A7275">
        <w:tc>
          <w:tcPr>
            <w:tcW w:w="219" w:type="pct"/>
          </w:tcPr>
          <w:p w14:paraId="4596E3AD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6</w:t>
            </w:r>
          </w:p>
        </w:tc>
        <w:tc>
          <w:tcPr>
            <w:tcW w:w="2568" w:type="pct"/>
          </w:tcPr>
          <w:p w14:paraId="48A94A20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Does the evidence provided meet the definition/ requirements of a ‘non-operational’ surrender?</w:t>
            </w:r>
          </w:p>
          <w:p w14:paraId="218D8525" w14:textId="77777777" w:rsidR="004A7275" w:rsidRPr="00205F5E" w:rsidRDefault="004A7275" w:rsidP="00197572">
            <w:pPr>
              <w:pStyle w:val="BlockText"/>
              <w:spacing w:before="60" w:after="60" w:line="270" w:lineRule="exact"/>
            </w:pPr>
            <w:r>
              <w:rPr>
                <w:b/>
              </w:rPr>
              <w:t xml:space="preserve">Note: </w:t>
            </w:r>
            <w:r>
              <w:t>the evidence should be from/ confirmed by the current site compliance officer.</w:t>
            </w:r>
          </w:p>
          <w:p w14:paraId="4D3995E9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 xml:space="preserve">(Refer to section </w:t>
            </w:r>
            <w:hyperlink r:id="rId21" w:history="1">
              <w:r w:rsidRPr="00EC3A0E">
                <w:rPr>
                  <w:rStyle w:val="Hyperlink"/>
                </w:rPr>
                <w:t>4.5.3 of the Charging scheme</w:t>
              </w:r>
            </w:hyperlink>
            <w:r>
              <w:t xml:space="preserve"> for more information.)</w:t>
            </w:r>
          </w:p>
        </w:tc>
        <w:tc>
          <w:tcPr>
            <w:tcW w:w="399" w:type="pct"/>
          </w:tcPr>
          <w:p w14:paraId="3538F1B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649D22A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7A9D355C" w14:textId="27E879B4" w:rsidR="004A7275" w:rsidRPr="004A7275" w:rsidRDefault="00104976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1104" w:type="pct"/>
          </w:tcPr>
          <w:p w14:paraId="7B46B368" w14:textId="7F299DF1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rPr>
                <w:b/>
              </w:rPr>
              <w:t xml:space="preserve">Yes: </w:t>
            </w:r>
            <w:r w:rsidRPr="00197572">
              <w:t>we can accept the surrender is for a ‘non-operational’ site.</w:t>
            </w:r>
          </w:p>
          <w:p w14:paraId="625DA812" w14:textId="77777777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t>No further consideration needed.</w:t>
            </w:r>
          </w:p>
          <w:p w14:paraId="3E05AE27" w14:textId="77777777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rPr>
                <w:b/>
              </w:rPr>
              <w:t>No:</w:t>
            </w:r>
            <w:r w:rsidRPr="00197572">
              <w:t xml:space="preserve"> the surrender is for a site that’s never operated. </w:t>
            </w:r>
          </w:p>
          <w:p w14:paraId="7AF6F26B" w14:textId="77777777" w:rsidR="004A7275" w:rsidRPr="00197572" w:rsidRDefault="004A7275" w:rsidP="00197572">
            <w:pPr>
              <w:pStyle w:val="BlockText"/>
              <w:spacing w:before="60" w:after="60" w:line="270" w:lineRule="exact"/>
              <w:rPr>
                <w:b/>
              </w:rPr>
            </w:pPr>
            <w:r w:rsidRPr="00197572">
              <w:rPr>
                <w:u w:val="single"/>
              </w:rPr>
              <w:lastRenderedPageBreak/>
              <w:t>Consider Q7 onwards</w:t>
            </w:r>
          </w:p>
        </w:tc>
      </w:tr>
      <w:tr w:rsidR="004A7275" w:rsidRPr="0032647D" w14:paraId="7BB7E661" w14:textId="77777777" w:rsidTr="004A7275">
        <w:tc>
          <w:tcPr>
            <w:tcW w:w="219" w:type="pct"/>
          </w:tcPr>
          <w:p w14:paraId="2EB3AF53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lastRenderedPageBreak/>
              <w:t>7</w:t>
            </w:r>
          </w:p>
        </w:tc>
        <w:tc>
          <w:tcPr>
            <w:tcW w:w="2568" w:type="pct"/>
          </w:tcPr>
          <w:p w14:paraId="3E59BFC5" w14:textId="77777777" w:rsidR="004A7275" w:rsidRPr="0023182B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415693">
              <w:rPr>
                <w:rFonts w:cs="Arial"/>
                <w:szCs w:val="22"/>
                <w:lang w:eastAsia="en-US"/>
              </w:rPr>
              <w:t xml:space="preserve">Has the </w:t>
            </w:r>
            <w:r>
              <w:rPr>
                <w:rFonts w:cs="Arial"/>
                <w:szCs w:val="22"/>
                <w:lang w:eastAsia="en-US"/>
              </w:rPr>
              <w:t>operator</w:t>
            </w:r>
            <w:r w:rsidRPr="00415693">
              <w:rPr>
                <w:rFonts w:cs="Arial"/>
                <w:szCs w:val="22"/>
                <w:lang w:eastAsia="en-US"/>
              </w:rPr>
              <w:t xml:space="preserve"> indicated it’s a </w:t>
            </w:r>
            <w:r>
              <w:rPr>
                <w:rFonts w:cs="Arial"/>
                <w:szCs w:val="22"/>
                <w:lang w:eastAsia="en-US"/>
              </w:rPr>
              <w:t>‘normal/ full’</w:t>
            </w:r>
            <w:r w:rsidRPr="00415693">
              <w:rPr>
                <w:rFonts w:cs="Arial"/>
                <w:szCs w:val="22"/>
                <w:lang w:eastAsia="en-US"/>
              </w:rPr>
              <w:t xml:space="preserve"> </w:t>
            </w:r>
            <w:r>
              <w:rPr>
                <w:rFonts w:cs="Arial"/>
                <w:szCs w:val="22"/>
                <w:lang w:eastAsia="en-US"/>
              </w:rPr>
              <w:t>surrender</w:t>
            </w:r>
            <w:r w:rsidRPr="00415693">
              <w:rPr>
                <w:rFonts w:cs="Arial"/>
                <w:szCs w:val="22"/>
                <w:lang w:eastAsia="en-US"/>
              </w:rPr>
              <w:t>?</w:t>
            </w:r>
          </w:p>
        </w:tc>
        <w:tc>
          <w:tcPr>
            <w:tcW w:w="399" w:type="pct"/>
          </w:tcPr>
          <w:p w14:paraId="141EC06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7AC744F1" w14:textId="1C91C0F7" w:rsidR="004A7275" w:rsidRPr="004A7275" w:rsidRDefault="00104976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91" w:type="pct"/>
          </w:tcPr>
          <w:p w14:paraId="473E906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49ACCD7B" w14:textId="5E4990A2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rPr>
                <w:b/>
              </w:rPr>
              <w:t>Yes:</w:t>
            </w:r>
            <w:r w:rsidRPr="00197572">
              <w:t xml:space="preserve"> go to Q8</w:t>
            </w:r>
          </w:p>
          <w:p w14:paraId="0553D24F" w14:textId="77777777" w:rsidR="004A7275" w:rsidRPr="00197572" w:rsidRDefault="004A7275" w:rsidP="00197572">
            <w:pPr>
              <w:pStyle w:val="BlockText"/>
              <w:spacing w:before="60" w:after="60" w:line="270" w:lineRule="exact"/>
              <w:rPr>
                <w:b/>
              </w:rPr>
            </w:pPr>
            <w:r w:rsidRPr="00197572">
              <w:rPr>
                <w:b/>
              </w:rPr>
              <w:t>No:</w:t>
            </w:r>
            <w:r w:rsidRPr="00197572">
              <w:t xml:space="preserve"> go to Q9</w:t>
            </w:r>
          </w:p>
        </w:tc>
      </w:tr>
      <w:tr w:rsidR="004A7275" w:rsidRPr="0032647D" w14:paraId="55A8AD7D" w14:textId="77777777" w:rsidTr="004A7275">
        <w:tc>
          <w:tcPr>
            <w:tcW w:w="219" w:type="pct"/>
          </w:tcPr>
          <w:p w14:paraId="590E1498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8</w:t>
            </w:r>
          </w:p>
        </w:tc>
        <w:tc>
          <w:tcPr>
            <w:tcW w:w="2568" w:type="pct"/>
          </w:tcPr>
          <w:p w14:paraId="0C38E0B7" w14:textId="77777777" w:rsidR="004A7275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val="en-US" w:eastAsia="en-US"/>
              </w:rPr>
              <w:t xml:space="preserve">Does </w:t>
            </w:r>
            <w:r w:rsidRPr="00415693">
              <w:rPr>
                <w:rFonts w:cs="Arial"/>
                <w:szCs w:val="22"/>
                <w:lang w:eastAsia="en-US"/>
              </w:rPr>
              <w:t xml:space="preserve">the </w:t>
            </w:r>
            <w:r>
              <w:rPr>
                <w:rFonts w:cs="Arial"/>
                <w:szCs w:val="22"/>
                <w:lang w:eastAsia="en-US"/>
              </w:rPr>
              <w:t>surrender (based on permit type and evidence)</w:t>
            </w:r>
            <w:r w:rsidRPr="00415693">
              <w:rPr>
                <w:rFonts w:cs="Arial"/>
                <w:szCs w:val="22"/>
                <w:lang w:eastAsia="en-US"/>
              </w:rPr>
              <w:t xml:space="preserve"> </w:t>
            </w:r>
            <w:r>
              <w:rPr>
                <w:rFonts w:cs="Arial"/>
                <w:szCs w:val="22"/>
                <w:lang w:eastAsia="en-US"/>
              </w:rPr>
              <w:t>need to be treated as a</w:t>
            </w:r>
            <w:r w:rsidRPr="00415693">
              <w:rPr>
                <w:rFonts w:cs="Arial"/>
                <w:szCs w:val="22"/>
                <w:lang w:eastAsia="en-US"/>
              </w:rPr>
              <w:t xml:space="preserve"> </w:t>
            </w:r>
            <w:r>
              <w:rPr>
                <w:rFonts w:cs="Arial"/>
                <w:szCs w:val="22"/>
                <w:lang w:eastAsia="en-US"/>
              </w:rPr>
              <w:t>normal/ full surrender?</w:t>
            </w:r>
          </w:p>
          <w:p w14:paraId="7D11899E" w14:textId="77777777" w:rsidR="004A7275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In other words, is it a surrender which requires an intrusive investigation and full assessment of the legal surrender criteria?</w:t>
            </w:r>
          </w:p>
          <w:p w14:paraId="24D97AFF" w14:textId="77777777" w:rsidR="004A7275" w:rsidRPr="00415693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(Refer to p</w:t>
            </w:r>
            <w:r w:rsidRPr="00EC3A0E">
              <w:rPr>
                <w:rFonts w:cs="Arial"/>
                <w:szCs w:val="22"/>
                <w:lang w:eastAsia="en-US"/>
              </w:rPr>
              <w:t>aragraph 14</w:t>
            </w:r>
            <w:r>
              <w:rPr>
                <w:rFonts w:cs="Arial"/>
                <w:szCs w:val="22"/>
                <w:lang w:eastAsia="en-US"/>
              </w:rPr>
              <w:t>,</w:t>
            </w:r>
            <w:r w:rsidRPr="00EC3A0E">
              <w:rPr>
                <w:rFonts w:cs="Arial"/>
                <w:szCs w:val="22"/>
                <w:lang w:eastAsia="en-US"/>
              </w:rPr>
              <w:t xml:space="preserve"> Schedule 5 to the</w:t>
            </w:r>
            <w:r>
              <w:rPr>
                <w:rFonts w:cs="Arial"/>
                <w:szCs w:val="22"/>
                <w:lang w:eastAsia="en-US"/>
              </w:rPr>
              <w:t xml:space="preserve"> EPR</w:t>
            </w:r>
            <w:r w:rsidRPr="00EC3A0E">
              <w:rPr>
                <w:rFonts w:cs="Arial"/>
                <w:szCs w:val="22"/>
                <w:lang w:eastAsia="en-US"/>
              </w:rPr>
              <w:t xml:space="preserve"> Regulations</w:t>
            </w:r>
            <w:r>
              <w:rPr>
                <w:rFonts w:cs="Arial"/>
                <w:szCs w:val="22"/>
                <w:lang w:eastAsia="en-US"/>
              </w:rPr>
              <w:t xml:space="preserve"> and the legal surrender test.)</w:t>
            </w:r>
          </w:p>
        </w:tc>
        <w:tc>
          <w:tcPr>
            <w:tcW w:w="399" w:type="pct"/>
          </w:tcPr>
          <w:p w14:paraId="46504135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0FE26D6B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64096349" w14:textId="1EA47DA7" w:rsidR="004A7275" w:rsidRPr="004A7275" w:rsidRDefault="00104976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1104" w:type="pct"/>
          </w:tcPr>
          <w:p w14:paraId="7C8C4935" w14:textId="236B3CD4" w:rsidR="004A7275" w:rsidRDefault="004A7275" w:rsidP="00197572">
            <w:pPr>
              <w:pStyle w:val="BlockText"/>
              <w:spacing w:before="60" w:after="60" w:line="270" w:lineRule="exact"/>
            </w:pPr>
            <w:r>
              <w:rPr>
                <w:b/>
              </w:rPr>
              <w:t xml:space="preserve">Yes: </w:t>
            </w:r>
            <w:r>
              <w:t xml:space="preserve">we can accept the ‘full’ surrender application. </w:t>
            </w:r>
          </w:p>
          <w:p w14:paraId="2CE15DF5" w14:textId="77777777" w:rsidR="004A7275" w:rsidRPr="00B70E84" w:rsidRDefault="004A7275" w:rsidP="00197572">
            <w:pPr>
              <w:pStyle w:val="BlockText"/>
              <w:spacing w:before="60" w:after="60" w:line="270" w:lineRule="exact"/>
            </w:pPr>
            <w:r>
              <w:t>No further consideration needed.</w:t>
            </w:r>
          </w:p>
          <w:p w14:paraId="5CDE4277" w14:textId="77777777" w:rsidR="004A7275" w:rsidRDefault="004A7275" w:rsidP="00197572">
            <w:pPr>
              <w:pStyle w:val="BlockText"/>
              <w:spacing w:before="60" w:after="60" w:line="270" w:lineRule="exact"/>
              <w:rPr>
                <w:b/>
              </w:rPr>
            </w:pPr>
            <w:r w:rsidRPr="00E4763A">
              <w:rPr>
                <w:rFonts w:cs="Arial"/>
                <w:b/>
                <w:szCs w:val="22"/>
                <w:lang w:eastAsia="en-US"/>
              </w:rPr>
              <w:t>No:</w:t>
            </w:r>
            <w:r w:rsidRPr="00E4763A">
              <w:rPr>
                <w:rFonts w:cs="Arial"/>
                <w:szCs w:val="22"/>
                <w:lang w:eastAsia="en-US"/>
              </w:rPr>
              <w:t xml:space="preserve"> </w:t>
            </w:r>
            <w:r>
              <w:rPr>
                <w:rFonts w:cs="Arial"/>
                <w:szCs w:val="22"/>
                <w:lang w:eastAsia="en-US"/>
              </w:rPr>
              <w:t>go to 9</w:t>
            </w:r>
          </w:p>
        </w:tc>
      </w:tr>
      <w:tr w:rsidR="004A7275" w:rsidRPr="0032647D" w14:paraId="7C6AF6AB" w14:textId="77777777" w:rsidTr="004A7275">
        <w:tc>
          <w:tcPr>
            <w:tcW w:w="219" w:type="pct"/>
          </w:tcPr>
          <w:p w14:paraId="43148195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9</w:t>
            </w:r>
          </w:p>
        </w:tc>
        <w:tc>
          <w:tcPr>
            <w:tcW w:w="2568" w:type="pct"/>
          </w:tcPr>
          <w:p w14:paraId="04BBFD8F" w14:textId="77777777" w:rsidR="004A7275" w:rsidRPr="00EC3A0E" w:rsidRDefault="004A7275" w:rsidP="00197572">
            <w:pPr>
              <w:pStyle w:val="BlockText"/>
              <w:spacing w:before="60" w:after="60" w:line="270" w:lineRule="exact"/>
            </w:pPr>
            <w:r w:rsidRPr="00EC3A0E">
              <w:t xml:space="preserve">Consider whether the operator has chosen the wrong </w:t>
            </w:r>
            <w:r>
              <w:t xml:space="preserve">surrender </w:t>
            </w:r>
            <w:r w:rsidRPr="00EC3A0E">
              <w:t>type.</w:t>
            </w:r>
          </w:p>
          <w:p w14:paraId="3AFB14EA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EC3A0E">
              <w:t xml:space="preserve">What type of </w:t>
            </w:r>
            <w:r>
              <w:t>surrender</w:t>
            </w:r>
            <w:r w:rsidRPr="00EC3A0E">
              <w:t xml:space="preserve"> do </w:t>
            </w:r>
            <w:r w:rsidRPr="00EC3A0E">
              <w:rPr>
                <w:b/>
              </w:rPr>
              <w:t>you</w:t>
            </w:r>
            <w:r w:rsidRPr="00EC3A0E">
              <w:t xml:space="preserve"> assess the application to be? </w:t>
            </w:r>
          </w:p>
          <w:p w14:paraId="4D5E372A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EC3A0E">
              <w:t xml:space="preserve">(Look again </w:t>
            </w:r>
            <w:r>
              <w:t>at questions 2, 4, 6 and 8</w:t>
            </w:r>
            <w:r w:rsidRPr="00EC3A0E">
              <w:t xml:space="preserve"> in this table.)</w:t>
            </w:r>
          </w:p>
          <w:p w14:paraId="32771E26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C774F1">
              <w:t xml:space="preserve">Talk to the operator; identify the correct ‘type’ of </w:t>
            </w:r>
            <w:r>
              <w:t>surrender</w:t>
            </w:r>
            <w:r w:rsidRPr="00C774F1">
              <w:t>, so we can proce</w:t>
            </w:r>
            <w:r>
              <w:t>ss the application accordingly.</w:t>
            </w:r>
          </w:p>
        </w:tc>
        <w:tc>
          <w:tcPr>
            <w:tcW w:w="399" w:type="pct"/>
          </w:tcPr>
          <w:p w14:paraId="1ECC741E" w14:textId="2B11B284" w:rsidR="004A7275" w:rsidRPr="004A7275" w:rsidRDefault="00FA03B0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19" w:type="pct"/>
          </w:tcPr>
          <w:p w14:paraId="248F7459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496DB039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  <w:rPr>
                <w:rFonts w:cs="Arial"/>
                <w:szCs w:val="22"/>
                <w:lang w:eastAsia="en-US"/>
              </w:rPr>
            </w:pPr>
          </w:p>
        </w:tc>
        <w:tc>
          <w:tcPr>
            <w:tcW w:w="1104" w:type="pct"/>
          </w:tcPr>
          <w:p w14:paraId="2E6F3ED1" w14:textId="2F3CC566" w:rsidR="004A7275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>
              <w:rPr>
                <w:rFonts w:cs="Arial"/>
                <w:szCs w:val="22"/>
                <w:lang w:eastAsia="en-US"/>
              </w:rPr>
              <w:t xml:space="preserve">refer to </w:t>
            </w:r>
            <w:hyperlink r:id="rId22" w:history="1">
              <w:r w:rsidRPr="00C774F1">
                <w:rPr>
                  <w:rStyle w:val="Hyperlink"/>
                  <w:rFonts w:cs="Arial"/>
                  <w:szCs w:val="22"/>
                  <w:lang w:eastAsia="en-US"/>
                </w:rPr>
                <w:t>RGN9</w:t>
              </w:r>
            </w:hyperlink>
            <w:r>
              <w:rPr>
                <w:rFonts w:cs="Arial"/>
                <w:szCs w:val="22"/>
                <w:lang w:eastAsia="en-US"/>
              </w:rPr>
              <w:t xml:space="preserve"> and </w:t>
            </w:r>
            <w:hyperlink r:id="rId23" w:history="1">
              <w:r w:rsidRPr="00C774F1">
                <w:rPr>
                  <w:rStyle w:val="Hyperlink"/>
                  <w:rFonts w:cs="Arial"/>
                  <w:szCs w:val="22"/>
                  <w:lang w:eastAsia="en-US"/>
                </w:rPr>
                <w:t>H5</w:t>
              </w:r>
            </w:hyperlink>
            <w:r>
              <w:rPr>
                <w:rFonts w:cs="Arial"/>
                <w:szCs w:val="22"/>
                <w:lang w:eastAsia="en-US"/>
              </w:rPr>
              <w:t>.</w:t>
            </w:r>
          </w:p>
          <w:p w14:paraId="7CC9B283" w14:textId="77777777" w:rsidR="004A7275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 xml:space="preserve">Consider all relevant evidence of compliance/ incidents in our records.  </w:t>
            </w:r>
          </w:p>
          <w:p w14:paraId="60D23C94" w14:textId="77777777" w:rsidR="004A7275" w:rsidRPr="00C774F1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Do our records suggest that an intrusive investigation in needed – in order to assess impact.</w:t>
            </w:r>
          </w:p>
        </w:tc>
      </w:tr>
    </w:tbl>
    <w:p w14:paraId="6EF8F36F" w14:textId="77777777" w:rsidR="004A7275" w:rsidRPr="00783ED2" w:rsidRDefault="004A7275" w:rsidP="004A7275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</w:p>
    <w:p w14:paraId="5F9FC915" w14:textId="7E9DD31D" w:rsidR="004A7275" w:rsidRPr="00783ED2" w:rsidRDefault="004A7275" w:rsidP="00FA03B0">
      <w:pPr>
        <w:rPr>
          <w:rFonts w:ascii="Arial" w:hAnsi="Arial"/>
          <w:b/>
          <w:bCs/>
          <w:sz w:val="32"/>
          <w:szCs w:val="32"/>
          <w:lang w:val="en-US" w:eastAsia="en-US"/>
        </w:rPr>
      </w:pPr>
      <w:r w:rsidRPr="00783ED2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4A7275" w:rsidRPr="00783ED2" w14:paraId="56DD7F79" w14:textId="77777777" w:rsidTr="00296F5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0FF209DE" w14:textId="77777777" w:rsidR="004A7275" w:rsidRPr="00783ED2" w:rsidRDefault="004A7275" w:rsidP="00296F5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37137F4" w14:textId="77777777" w:rsidR="004A7275" w:rsidRPr="00783ED2" w:rsidRDefault="004A7275" w:rsidP="00296F5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97C6F39" w14:textId="77777777" w:rsidR="004A7275" w:rsidRPr="00783ED2" w:rsidRDefault="004A7275" w:rsidP="00296F5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5C3A08A" w14:textId="77777777" w:rsidR="004A7275" w:rsidRPr="00783ED2" w:rsidRDefault="004A7275" w:rsidP="00296F5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CF2CF3B" w14:textId="77777777" w:rsidR="004A7275" w:rsidRPr="00783ED2" w:rsidRDefault="004A7275" w:rsidP="00296F5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A050970" w14:textId="77777777" w:rsidR="004A7275" w:rsidRPr="00783ED2" w:rsidRDefault="004A7275" w:rsidP="00296F5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E47E307" w14:textId="77777777" w:rsidR="004A7275" w:rsidRPr="00783ED2" w:rsidRDefault="004A7275" w:rsidP="00296F5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4A7275" w:rsidRPr="00783ED2" w14:paraId="7CA440C0" w14:textId="77777777" w:rsidTr="00296F5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A702F95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0CDE2CD1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t>Have all Standard rules criteria (apart from location) been met?</w:t>
            </w:r>
          </w:p>
        </w:tc>
        <w:tc>
          <w:tcPr>
            <w:tcW w:w="389" w:type="pct"/>
          </w:tcPr>
          <w:p w14:paraId="4269FE8E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7576300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6E7DF9E6" w14:textId="14BC4A37" w:rsidR="004A7275" w:rsidRPr="00783ED2" w:rsidRDefault="00FA03B0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71E8D2FB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0BF2CCB7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4A7275" w:rsidRPr="00783ED2" w14:paraId="747E04D2" w14:textId="77777777" w:rsidTr="00296F5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454EF66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</w:tcPr>
          <w:p w14:paraId="0970FA65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4E429C1A" w14:textId="1677CC44" w:rsidR="004A7275" w:rsidRPr="00783ED2" w:rsidRDefault="00FA03B0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6C6B801D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31EBD3C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D4EABCB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4E217478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4A7275" w:rsidRPr="00783ED2" w14:paraId="11A61CB0" w14:textId="77777777" w:rsidTr="00296F5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218BD557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0C84378F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783ED2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7543154" w14:textId="0CE40D98" w:rsidR="004A7275" w:rsidRPr="00783ED2" w:rsidRDefault="00FA03B0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03F54F31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4EBBEF3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13095A4E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8DA16B5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4A7275" w:rsidRPr="00783ED2" w14:paraId="27CC1105" w14:textId="77777777" w:rsidTr="00296F5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CA733E0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257DEB19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AB0E5F0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1F720972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4E12B69" w14:textId="23EA3F3C" w:rsidR="004A7275" w:rsidRPr="00783ED2" w:rsidRDefault="00FA03B0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7D4B428B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B44C1CF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A7275" w:rsidRPr="00783ED2" w14:paraId="0D120E1C" w14:textId="77777777" w:rsidTr="00296F5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AB5B918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088AA41D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9C6B092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6670A82E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AF0D012" w14:textId="6C88B16B" w:rsidR="004A7275" w:rsidRPr="00783ED2" w:rsidRDefault="00FA03B0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536AF078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489812B2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4A7275" w:rsidRPr="00783ED2" w14:paraId="37DC943A" w14:textId="77777777" w:rsidTr="00296F5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B3FAAD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lastRenderedPageBreak/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7BA482A8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1354FA1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53CC335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7199B80" w14:textId="530B40CB" w:rsidR="004A7275" w:rsidRPr="00783ED2" w:rsidRDefault="00FA03B0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1C6F4FC6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2356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4A7275" w:rsidRPr="00783ED2" w14:paraId="4B9B94E6" w14:textId="77777777" w:rsidTr="00296F5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2F43D2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449A575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585D4EFF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0EAC7025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856F750" w14:textId="71C18D60" w:rsidR="004A7275" w:rsidRPr="00783ED2" w:rsidRDefault="00FA03B0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0B5A7090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CF624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4A7275" w:rsidRPr="00783ED2" w14:paraId="1B2DAFDA" w14:textId="77777777" w:rsidTr="00296F5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AAC22E2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28C2FE16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5B9A5E7E" w14:textId="29598FB7" w:rsidR="004A7275" w:rsidRPr="00783ED2" w:rsidRDefault="00FA03B0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C27F312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33A4D793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55EEFAAB" w14:textId="7ABA9683" w:rsidR="004A7275" w:rsidRPr="00783ED2" w:rsidRDefault="00FA03B0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29/04/20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C134AE9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A7275" w:rsidRPr="00783ED2" w14:paraId="54B14D23" w14:textId="77777777" w:rsidTr="00296F5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2C0048E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5B7B8491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 xml:space="preserve">Duly made </w:t>
            </w:r>
            <w:r>
              <w:rPr>
                <w:rFonts w:cs="Arial"/>
                <w:color w:val="000000"/>
                <w:szCs w:val="22"/>
              </w:rPr>
              <w:t>confirmation</w:t>
            </w:r>
            <w:r w:rsidRPr="00783ED2">
              <w:rPr>
                <w:rFonts w:cs="Arial"/>
                <w:color w:val="000000"/>
                <w:szCs w:val="22"/>
              </w:rPr>
              <w:t xml:space="preserve"> sent?</w:t>
            </w:r>
          </w:p>
        </w:tc>
        <w:tc>
          <w:tcPr>
            <w:tcW w:w="389" w:type="pct"/>
          </w:tcPr>
          <w:p w14:paraId="2C99855F" w14:textId="6BEB326C" w:rsidR="004A7275" w:rsidRPr="00783ED2" w:rsidRDefault="00FA03B0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189E470F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B18D11C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521ADDA9" w14:textId="7566904B" w:rsidR="004A7275" w:rsidRPr="00783ED2" w:rsidRDefault="00FA03B0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29/04/20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BB688F7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A7275" w:rsidRPr="00783ED2" w14:paraId="48908679" w14:textId="77777777" w:rsidTr="00296F5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30E916A6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7916BD76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786F4BEE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0C0D13C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6027DAAA" w14:textId="38FA5C5C" w:rsidR="004A7275" w:rsidRPr="00783ED2" w:rsidRDefault="00FA03B0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73FC8CDD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AB4E3B6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A7275" w:rsidRPr="00783ED2" w14:paraId="0F1633E5" w14:textId="77777777" w:rsidTr="00296F5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B83A320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11</w:t>
            </w:r>
          </w:p>
        </w:tc>
        <w:tc>
          <w:tcPr>
            <w:tcW w:w="2088" w:type="pct"/>
          </w:tcPr>
          <w:p w14:paraId="3415F44B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4949A9DA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2A05EA69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3FFE8C4C" w14:textId="77B60A76" w:rsidR="004A7275" w:rsidRPr="00783ED2" w:rsidRDefault="00FA03B0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23590465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290A66CB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4A7275" w:rsidRPr="00783ED2" w14:paraId="3947F105" w14:textId="77777777" w:rsidTr="00296F5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1D189DE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EA2F3E6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 xml:space="preserve">DM checklist </w:t>
            </w:r>
            <w:r>
              <w:rPr>
                <w:rFonts w:cs="Arial"/>
                <w:color w:val="000000"/>
                <w:szCs w:val="22"/>
              </w:rPr>
              <w:t>s</w:t>
            </w:r>
            <w:r w:rsidRPr="00783ED2">
              <w:rPr>
                <w:rFonts w:cs="Arial"/>
                <w:color w:val="000000"/>
                <w:szCs w:val="22"/>
              </w:rPr>
              <w:t>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C7387C3" w14:textId="1DBC574A" w:rsidR="004A7275" w:rsidRPr="00783ED2" w:rsidRDefault="00FA03B0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472C0913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F64F172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5E8F908F" w14:textId="5F60CBCF" w:rsidR="004A7275" w:rsidRPr="00783ED2" w:rsidRDefault="00FA03B0" w:rsidP="00296F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29/04/20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44A99863" w14:textId="77777777" w:rsidR="004A7275" w:rsidRPr="00783ED2" w:rsidRDefault="004A7275" w:rsidP="00296F5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17F62B9A" w14:textId="77777777" w:rsidR="004A7275" w:rsidRPr="00783ED2" w:rsidRDefault="004A7275" w:rsidP="004A7275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59F3842B" w14:textId="77777777" w:rsidR="004A7275" w:rsidRPr="00783ED2" w:rsidRDefault="004A7275" w:rsidP="004A7275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83ED2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4A7275" w:rsidRPr="00783ED2" w14:paraId="69341E1A" w14:textId="77777777" w:rsidTr="00296F5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584EFC5B" w14:textId="63B85678" w:rsidR="004A7275" w:rsidRPr="00783ED2" w:rsidRDefault="004A7275" w:rsidP="00296F5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783ED2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4A7275" w:rsidRPr="00783ED2" w14:paraId="4E13C17A" w14:textId="77777777" w:rsidTr="00296F5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0F73ACA1" w14:textId="232ACE07" w:rsidR="004A7275" w:rsidRPr="00783ED2" w:rsidRDefault="00834D66" w:rsidP="00296F5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23/04/2020</w:t>
            </w:r>
          </w:p>
          <w:p w14:paraId="1CE6EFA7" w14:textId="16E6370B" w:rsidR="009B4C35" w:rsidRDefault="009B4C35" w:rsidP="00CC202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 A</w:t>
            </w:r>
          </w:p>
          <w:p w14:paraId="0438A7A7" w14:textId="29402562" w:rsidR="004A7275" w:rsidRPr="009B4C35" w:rsidRDefault="00CC202B" w:rsidP="009B4C35">
            <w:pPr>
              <w:pStyle w:val="ListParagraph"/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B4C35">
              <w:rPr>
                <w:rFonts w:ascii="Arial" w:hAnsi="Arial" w:cs="Arial"/>
                <w:sz w:val="22"/>
                <w:szCs w:val="22"/>
              </w:rPr>
              <w:t>Company name for 11029911 changed to CHL LEGACY LIMITED on 03/03/2020</w:t>
            </w:r>
          </w:p>
          <w:p w14:paraId="06BD5A5C" w14:textId="77777777" w:rsidR="009B4C35" w:rsidRDefault="009B4C35" w:rsidP="00CC202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 F1</w:t>
            </w:r>
          </w:p>
          <w:p w14:paraId="2B73016B" w14:textId="18DA52D3" w:rsidR="00842CEE" w:rsidRPr="009B4C35" w:rsidRDefault="00842CEE" w:rsidP="009B4C35">
            <w:pPr>
              <w:pStyle w:val="ListParagraph"/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B4C35">
              <w:rPr>
                <w:rFonts w:ascii="Arial" w:hAnsi="Arial" w:cs="Arial"/>
                <w:sz w:val="22"/>
                <w:szCs w:val="22"/>
              </w:rPr>
              <w:t>No OPRA provided but as fee is fixed it is not needed.</w:t>
            </w:r>
          </w:p>
          <w:p w14:paraId="190965E0" w14:textId="77777777" w:rsidR="009B4C35" w:rsidRDefault="009B4C35" w:rsidP="009B4C35">
            <w:pPr>
              <w:pStyle w:val="ListParagraph"/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B4C35">
              <w:rPr>
                <w:rFonts w:ascii="Arial" w:hAnsi="Arial" w:cs="Arial"/>
                <w:sz w:val="22"/>
                <w:szCs w:val="22"/>
              </w:rPr>
              <w:t>Correct fee question not ticked, however fee has been paid</w:t>
            </w:r>
          </w:p>
          <w:p w14:paraId="6A1CFC79" w14:textId="77777777" w:rsidR="00FA03B0" w:rsidRDefault="00FA03B0" w:rsidP="00FA03B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A03B0">
              <w:rPr>
                <w:rFonts w:ascii="Arial" w:hAnsi="Arial" w:cs="Arial"/>
                <w:sz w:val="22"/>
                <w:szCs w:val="22"/>
              </w:rPr>
              <w:t>Part E2</w:t>
            </w:r>
          </w:p>
          <w:p w14:paraId="63B26684" w14:textId="05A8A05F" w:rsidR="00FA03B0" w:rsidRPr="00FA03B0" w:rsidRDefault="00FA03B0" w:rsidP="00FA03B0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A03B0">
              <w:rPr>
                <w:rFonts w:ascii="Arial" w:hAnsi="Arial" w:cs="Arial"/>
                <w:sz w:val="22"/>
                <w:szCs w:val="22"/>
              </w:rPr>
              <w:t xml:space="preserve">Evidence of low risk </w:t>
            </w:r>
            <w:proofErr w:type="spellStart"/>
            <w:r w:rsidRPr="00FA03B0">
              <w:rPr>
                <w:rFonts w:ascii="Arial" w:hAnsi="Arial" w:cs="Arial"/>
                <w:sz w:val="22"/>
                <w:szCs w:val="22"/>
              </w:rPr>
              <w:t>staus</w:t>
            </w:r>
            <w:proofErr w:type="spellEnd"/>
            <w:r w:rsidRPr="00FA03B0">
              <w:rPr>
                <w:rFonts w:ascii="Arial" w:hAnsi="Arial" w:cs="Arial"/>
                <w:sz w:val="22"/>
                <w:szCs w:val="22"/>
              </w:rPr>
              <w:t xml:space="preserve"> provided with the application wasn’t concrete. Request sent to site officer for confirmation. Decision was </w:t>
            </w:r>
            <w:proofErr w:type="spellStart"/>
            <w:r w:rsidRPr="00FA03B0">
              <w:rPr>
                <w:rFonts w:ascii="Arial" w:hAnsi="Arial" w:cs="Arial"/>
                <w:sz w:val="22"/>
                <w:szCs w:val="22"/>
              </w:rPr>
              <w:t>was</w:t>
            </w:r>
            <w:proofErr w:type="spellEnd"/>
            <w:r w:rsidRPr="00FA03B0">
              <w:rPr>
                <w:rFonts w:ascii="Arial" w:hAnsi="Arial" w:cs="Arial"/>
                <w:sz w:val="22"/>
                <w:szCs w:val="22"/>
              </w:rPr>
              <w:t xml:space="preserve"> made to go directly to site officer rather than the applicant who would need to contact the site officer themselves. </w:t>
            </w:r>
          </w:p>
        </w:tc>
      </w:tr>
      <w:tr w:rsidR="004A7275" w:rsidRPr="00783ED2" w14:paraId="3091326B" w14:textId="77777777" w:rsidTr="00296F5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085D4F86" w14:textId="77777777" w:rsidR="004A7275" w:rsidRDefault="00FA03B0" w:rsidP="00296F5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A03B0">
              <w:rPr>
                <w:rFonts w:ascii="Arial" w:hAnsi="Arial" w:cs="Arial"/>
                <w:b/>
                <w:sz w:val="22"/>
                <w:szCs w:val="22"/>
                <w:u w:val="single"/>
              </w:rPr>
              <w:t>29/04/20</w:t>
            </w:r>
          </w:p>
          <w:p w14:paraId="7958AD2B" w14:textId="77777777" w:rsidR="00FA03B0" w:rsidRDefault="00FA03B0" w:rsidP="00296F5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Area officer confirmed low-risk status. </w:t>
            </w:r>
          </w:p>
          <w:p w14:paraId="74711074" w14:textId="7986A876" w:rsidR="00FA03B0" w:rsidRPr="00FA03B0" w:rsidRDefault="00FA03B0" w:rsidP="00296F5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Duly made date is set as 29/04/2020</w:t>
            </w:r>
            <w:bookmarkStart w:id="0" w:name="_GoBack"/>
            <w:bookmarkEnd w:id="0"/>
          </w:p>
        </w:tc>
      </w:tr>
    </w:tbl>
    <w:p w14:paraId="49FD5A9E" w14:textId="77777777" w:rsidR="0093763B" w:rsidRDefault="0093763B" w:rsidP="00541C56">
      <w:pPr>
        <w:spacing w:after="120"/>
        <w:rPr>
          <w:lang w:val="en-US" w:eastAsia="en-US"/>
        </w:rPr>
      </w:pPr>
    </w:p>
    <w:sectPr w:rsidR="0093763B" w:rsidSect="00434129">
      <w:headerReference w:type="default" r:id="rId24"/>
      <w:footerReference w:type="default" r:id="rId25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345EC3" w14:textId="77777777" w:rsidR="00104976" w:rsidRDefault="00104976">
      <w:r>
        <w:separator/>
      </w:r>
    </w:p>
  </w:endnote>
  <w:endnote w:type="continuationSeparator" w:id="0">
    <w:p w14:paraId="46F753D0" w14:textId="77777777" w:rsidR="00104976" w:rsidRDefault="00104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B939C" w14:textId="77777777" w:rsidR="00104976" w:rsidRPr="007D6278" w:rsidRDefault="00104976" w:rsidP="007D6278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A3FEFF" w14:textId="77777777" w:rsidR="00104976" w:rsidRDefault="00104976">
      <w:r>
        <w:separator/>
      </w:r>
    </w:p>
  </w:footnote>
  <w:footnote w:type="continuationSeparator" w:id="0">
    <w:p w14:paraId="0ED354D6" w14:textId="77777777" w:rsidR="00104976" w:rsidRDefault="001049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B3A866" w14:textId="77777777" w:rsidR="00104976" w:rsidRPr="00BC5992" w:rsidRDefault="00104976" w:rsidP="00C86BEE">
    <w:pPr>
      <w:pStyle w:val="Header"/>
      <w:rPr>
        <w:b/>
        <w:color w:val="808000"/>
      </w:rPr>
    </w:pPr>
    <w:r>
      <w:rPr>
        <w:b/>
        <w:color w:val="808000"/>
      </w:rPr>
      <w:t>Surrender of waste facility and mining waste permits duly made checklist.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F9229E"/>
    <w:multiLevelType w:val="hybridMultilevel"/>
    <w:tmpl w:val="E39C7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0D4AE0"/>
    <w:multiLevelType w:val="hybridMultilevel"/>
    <w:tmpl w:val="5F9A1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7DD8"/>
    <w:rsid w:val="00021522"/>
    <w:rsid w:val="0002529A"/>
    <w:rsid w:val="0002727E"/>
    <w:rsid w:val="00033A0D"/>
    <w:rsid w:val="00033D34"/>
    <w:rsid w:val="00042073"/>
    <w:rsid w:val="00047367"/>
    <w:rsid w:val="00050E1A"/>
    <w:rsid w:val="0005514D"/>
    <w:rsid w:val="000615B7"/>
    <w:rsid w:val="00061BE8"/>
    <w:rsid w:val="00066CFA"/>
    <w:rsid w:val="00067682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D636E"/>
    <w:rsid w:val="000E5D87"/>
    <w:rsid w:val="000F23A6"/>
    <w:rsid w:val="000F3523"/>
    <w:rsid w:val="00104976"/>
    <w:rsid w:val="00105266"/>
    <w:rsid w:val="00115D3B"/>
    <w:rsid w:val="00117868"/>
    <w:rsid w:val="00125F12"/>
    <w:rsid w:val="001272A2"/>
    <w:rsid w:val="00131D79"/>
    <w:rsid w:val="00136B7D"/>
    <w:rsid w:val="00151465"/>
    <w:rsid w:val="00152040"/>
    <w:rsid w:val="00154E7F"/>
    <w:rsid w:val="001577D2"/>
    <w:rsid w:val="00163B72"/>
    <w:rsid w:val="00173DF5"/>
    <w:rsid w:val="00175D53"/>
    <w:rsid w:val="00176A6A"/>
    <w:rsid w:val="00177DAC"/>
    <w:rsid w:val="00183314"/>
    <w:rsid w:val="001836A2"/>
    <w:rsid w:val="00184E61"/>
    <w:rsid w:val="00190EE3"/>
    <w:rsid w:val="00191EF5"/>
    <w:rsid w:val="00191EFD"/>
    <w:rsid w:val="00194284"/>
    <w:rsid w:val="00197572"/>
    <w:rsid w:val="001A0F9F"/>
    <w:rsid w:val="001A4598"/>
    <w:rsid w:val="001B2EC0"/>
    <w:rsid w:val="001B5110"/>
    <w:rsid w:val="001C215C"/>
    <w:rsid w:val="001C285F"/>
    <w:rsid w:val="001C44EE"/>
    <w:rsid w:val="001E3FF0"/>
    <w:rsid w:val="001F1FA4"/>
    <w:rsid w:val="001F746D"/>
    <w:rsid w:val="001F7F38"/>
    <w:rsid w:val="00201B89"/>
    <w:rsid w:val="0020209D"/>
    <w:rsid w:val="00203F88"/>
    <w:rsid w:val="00205F5E"/>
    <w:rsid w:val="00207EA4"/>
    <w:rsid w:val="002113D9"/>
    <w:rsid w:val="00213E35"/>
    <w:rsid w:val="002310F7"/>
    <w:rsid w:val="002314AE"/>
    <w:rsid w:val="0023182B"/>
    <w:rsid w:val="00236699"/>
    <w:rsid w:val="002366ED"/>
    <w:rsid w:val="00236EBB"/>
    <w:rsid w:val="00240F40"/>
    <w:rsid w:val="002435B0"/>
    <w:rsid w:val="00244CF3"/>
    <w:rsid w:val="00245F98"/>
    <w:rsid w:val="00250C04"/>
    <w:rsid w:val="00251E90"/>
    <w:rsid w:val="00252208"/>
    <w:rsid w:val="0025691F"/>
    <w:rsid w:val="0027307D"/>
    <w:rsid w:val="002732AF"/>
    <w:rsid w:val="00274F41"/>
    <w:rsid w:val="002845D1"/>
    <w:rsid w:val="00296F5F"/>
    <w:rsid w:val="002A32F6"/>
    <w:rsid w:val="002A34BE"/>
    <w:rsid w:val="002A4810"/>
    <w:rsid w:val="002B35BF"/>
    <w:rsid w:val="002B703B"/>
    <w:rsid w:val="002C1B59"/>
    <w:rsid w:val="002C3A13"/>
    <w:rsid w:val="002D6232"/>
    <w:rsid w:val="002E1083"/>
    <w:rsid w:val="002F670C"/>
    <w:rsid w:val="00301602"/>
    <w:rsid w:val="003031A8"/>
    <w:rsid w:val="00304CF4"/>
    <w:rsid w:val="00305FF8"/>
    <w:rsid w:val="00306799"/>
    <w:rsid w:val="00307E3E"/>
    <w:rsid w:val="003111C6"/>
    <w:rsid w:val="00311C4D"/>
    <w:rsid w:val="00320262"/>
    <w:rsid w:val="00321F0A"/>
    <w:rsid w:val="00322872"/>
    <w:rsid w:val="00326007"/>
    <w:rsid w:val="0032647D"/>
    <w:rsid w:val="00330FE1"/>
    <w:rsid w:val="00335299"/>
    <w:rsid w:val="00335F62"/>
    <w:rsid w:val="00337A96"/>
    <w:rsid w:val="00337CD2"/>
    <w:rsid w:val="00352951"/>
    <w:rsid w:val="0036358D"/>
    <w:rsid w:val="0037134F"/>
    <w:rsid w:val="00371623"/>
    <w:rsid w:val="003801B9"/>
    <w:rsid w:val="00386CCE"/>
    <w:rsid w:val="00387609"/>
    <w:rsid w:val="00390A1D"/>
    <w:rsid w:val="0039268D"/>
    <w:rsid w:val="00393D52"/>
    <w:rsid w:val="003A3997"/>
    <w:rsid w:val="003A448F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1787"/>
    <w:rsid w:val="003E2631"/>
    <w:rsid w:val="003E2E03"/>
    <w:rsid w:val="003E6FE4"/>
    <w:rsid w:val="003F0401"/>
    <w:rsid w:val="003F3C3D"/>
    <w:rsid w:val="003F6F82"/>
    <w:rsid w:val="00402942"/>
    <w:rsid w:val="00402E83"/>
    <w:rsid w:val="00403026"/>
    <w:rsid w:val="00404233"/>
    <w:rsid w:val="00404F21"/>
    <w:rsid w:val="00406738"/>
    <w:rsid w:val="0040761C"/>
    <w:rsid w:val="0041018D"/>
    <w:rsid w:val="00410260"/>
    <w:rsid w:val="00411B15"/>
    <w:rsid w:val="00414668"/>
    <w:rsid w:val="00423135"/>
    <w:rsid w:val="0042410B"/>
    <w:rsid w:val="00425D06"/>
    <w:rsid w:val="00431D9F"/>
    <w:rsid w:val="00434129"/>
    <w:rsid w:val="00443027"/>
    <w:rsid w:val="00447F9B"/>
    <w:rsid w:val="0045300A"/>
    <w:rsid w:val="0045384D"/>
    <w:rsid w:val="0045466F"/>
    <w:rsid w:val="00456ED8"/>
    <w:rsid w:val="0046022A"/>
    <w:rsid w:val="004631DB"/>
    <w:rsid w:val="004734A6"/>
    <w:rsid w:val="004762B7"/>
    <w:rsid w:val="00481042"/>
    <w:rsid w:val="00481D55"/>
    <w:rsid w:val="00483C78"/>
    <w:rsid w:val="00485B15"/>
    <w:rsid w:val="00491D59"/>
    <w:rsid w:val="004A1DC1"/>
    <w:rsid w:val="004A1E26"/>
    <w:rsid w:val="004A2549"/>
    <w:rsid w:val="004A7275"/>
    <w:rsid w:val="004B3100"/>
    <w:rsid w:val="004B3FAE"/>
    <w:rsid w:val="004B63DD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4505"/>
    <w:rsid w:val="004F61D4"/>
    <w:rsid w:val="004F62C2"/>
    <w:rsid w:val="00503CD9"/>
    <w:rsid w:val="0050664C"/>
    <w:rsid w:val="00517E63"/>
    <w:rsid w:val="00524167"/>
    <w:rsid w:val="00525396"/>
    <w:rsid w:val="00525408"/>
    <w:rsid w:val="00526ED4"/>
    <w:rsid w:val="00527C0B"/>
    <w:rsid w:val="0053194E"/>
    <w:rsid w:val="00531B3B"/>
    <w:rsid w:val="00541C56"/>
    <w:rsid w:val="00547AA4"/>
    <w:rsid w:val="0055100E"/>
    <w:rsid w:val="005515B9"/>
    <w:rsid w:val="0055228C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B443F"/>
    <w:rsid w:val="005B7093"/>
    <w:rsid w:val="005D3784"/>
    <w:rsid w:val="005D5B52"/>
    <w:rsid w:val="005E0313"/>
    <w:rsid w:val="005E30B0"/>
    <w:rsid w:val="005E5AAE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3566"/>
    <w:rsid w:val="00634CE3"/>
    <w:rsid w:val="00645F83"/>
    <w:rsid w:val="00647E8E"/>
    <w:rsid w:val="00654747"/>
    <w:rsid w:val="00661A22"/>
    <w:rsid w:val="00666C66"/>
    <w:rsid w:val="00667E9A"/>
    <w:rsid w:val="0067056C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5D52"/>
    <w:rsid w:val="006A64E0"/>
    <w:rsid w:val="006A6621"/>
    <w:rsid w:val="006A7481"/>
    <w:rsid w:val="006A7724"/>
    <w:rsid w:val="006A77F0"/>
    <w:rsid w:val="006B4105"/>
    <w:rsid w:val="006B54E8"/>
    <w:rsid w:val="006B6C79"/>
    <w:rsid w:val="006C0C7E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DB2"/>
    <w:rsid w:val="007050C4"/>
    <w:rsid w:val="0071016F"/>
    <w:rsid w:val="007111CE"/>
    <w:rsid w:val="007150AF"/>
    <w:rsid w:val="00716AB4"/>
    <w:rsid w:val="00720D31"/>
    <w:rsid w:val="0072318B"/>
    <w:rsid w:val="007233D8"/>
    <w:rsid w:val="00732FAF"/>
    <w:rsid w:val="0074254D"/>
    <w:rsid w:val="00744298"/>
    <w:rsid w:val="0075198D"/>
    <w:rsid w:val="00764826"/>
    <w:rsid w:val="00780D6A"/>
    <w:rsid w:val="00784B91"/>
    <w:rsid w:val="00787181"/>
    <w:rsid w:val="00787835"/>
    <w:rsid w:val="007922FC"/>
    <w:rsid w:val="00793243"/>
    <w:rsid w:val="007B3D68"/>
    <w:rsid w:val="007B58EC"/>
    <w:rsid w:val="007B656D"/>
    <w:rsid w:val="007C4060"/>
    <w:rsid w:val="007C6524"/>
    <w:rsid w:val="007D6278"/>
    <w:rsid w:val="007E3D0D"/>
    <w:rsid w:val="007E4060"/>
    <w:rsid w:val="007E4644"/>
    <w:rsid w:val="007F0643"/>
    <w:rsid w:val="007F28B4"/>
    <w:rsid w:val="007F38F2"/>
    <w:rsid w:val="007F4B3B"/>
    <w:rsid w:val="008001A9"/>
    <w:rsid w:val="00802208"/>
    <w:rsid w:val="008062CF"/>
    <w:rsid w:val="00811918"/>
    <w:rsid w:val="00822565"/>
    <w:rsid w:val="00825EA5"/>
    <w:rsid w:val="00827663"/>
    <w:rsid w:val="00834D66"/>
    <w:rsid w:val="00842CEE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6361"/>
    <w:rsid w:val="0087723B"/>
    <w:rsid w:val="00881758"/>
    <w:rsid w:val="008937E9"/>
    <w:rsid w:val="008A1D36"/>
    <w:rsid w:val="008A3C96"/>
    <w:rsid w:val="008A5772"/>
    <w:rsid w:val="008A7120"/>
    <w:rsid w:val="008B33A8"/>
    <w:rsid w:val="008C6C41"/>
    <w:rsid w:val="008E0936"/>
    <w:rsid w:val="008E1609"/>
    <w:rsid w:val="008E6195"/>
    <w:rsid w:val="008F25FD"/>
    <w:rsid w:val="008F3967"/>
    <w:rsid w:val="008F453C"/>
    <w:rsid w:val="00904230"/>
    <w:rsid w:val="009079DD"/>
    <w:rsid w:val="00912A71"/>
    <w:rsid w:val="00913431"/>
    <w:rsid w:val="009160E7"/>
    <w:rsid w:val="0091686A"/>
    <w:rsid w:val="00922A6B"/>
    <w:rsid w:val="00931036"/>
    <w:rsid w:val="009323ED"/>
    <w:rsid w:val="00932708"/>
    <w:rsid w:val="0093763B"/>
    <w:rsid w:val="009401EB"/>
    <w:rsid w:val="00941DD0"/>
    <w:rsid w:val="00942A35"/>
    <w:rsid w:val="0094516B"/>
    <w:rsid w:val="00946460"/>
    <w:rsid w:val="00947A28"/>
    <w:rsid w:val="00947A5C"/>
    <w:rsid w:val="0096132C"/>
    <w:rsid w:val="00961F67"/>
    <w:rsid w:val="009624C1"/>
    <w:rsid w:val="009639E8"/>
    <w:rsid w:val="00971A22"/>
    <w:rsid w:val="009729C0"/>
    <w:rsid w:val="00972DA1"/>
    <w:rsid w:val="009745D5"/>
    <w:rsid w:val="00977B97"/>
    <w:rsid w:val="00980934"/>
    <w:rsid w:val="00990F97"/>
    <w:rsid w:val="00995F66"/>
    <w:rsid w:val="009A0681"/>
    <w:rsid w:val="009A0884"/>
    <w:rsid w:val="009A5548"/>
    <w:rsid w:val="009A7ECF"/>
    <w:rsid w:val="009B040C"/>
    <w:rsid w:val="009B4C35"/>
    <w:rsid w:val="009B7AC3"/>
    <w:rsid w:val="009C37FB"/>
    <w:rsid w:val="009C763D"/>
    <w:rsid w:val="009D0D1D"/>
    <w:rsid w:val="009D0FBA"/>
    <w:rsid w:val="009D1841"/>
    <w:rsid w:val="009D45D4"/>
    <w:rsid w:val="009D56D8"/>
    <w:rsid w:val="009D5C18"/>
    <w:rsid w:val="009E42D3"/>
    <w:rsid w:val="009E7221"/>
    <w:rsid w:val="009F062D"/>
    <w:rsid w:val="009F7552"/>
    <w:rsid w:val="00A02EFA"/>
    <w:rsid w:val="00A078F3"/>
    <w:rsid w:val="00A1107E"/>
    <w:rsid w:val="00A11795"/>
    <w:rsid w:val="00A14A98"/>
    <w:rsid w:val="00A16896"/>
    <w:rsid w:val="00A22A76"/>
    <w:rsid w:val="00A24D8C"/>
    <w:rsid w:val="00A25796"/>
    <w:rsid w:val="00A266F4"/>
    <w:rsid w:val="00A32ACD"/>
    <w:rsid w:val="00A42516"/>
    <w:rsid w:val="00A42DB8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95141"/>
    <w:rsid w:val="00AA48CE"/>
    <w:rsid w:val="00AB3B3B"/>
    <w:rsid w:val="00AB4862"/>
    <w:rsid w:val="00AB545E"/>
    <w:rsid w:val="00AC2826"/>
    <w:rsid w:val="00AC7C53"/>
    <w:rsid w:val="00AD0DDF"/>
    <w:rsid w:val="00AD57A9"/>
    <w:rsid w:val="00AD6C54"/>
    <w:rsid w:val="00AE2E0C"/>
    <w:rsid w:val="00AE6AB5"/>
    <w:rsid w:val="00AE6C44"/>
    <w:rsid w:val="00AF0BE8"/>
    <w:rsid w:val="00AF66D7"/>
    <w:rsid w:val="00B078BC"/>
    <w:rsid w:val="00B113B7"/>
    <w:rsid w:val="00B13ED7"/>
    <w:rsid w:val="00B26DFB"/>
    <w:rsid w:val="00B30ADA"/>
    <w:rsid w:val="00B34077"/>
    <w:rsid w:val="00B3497C"/>
    <w:rsid w:val="00B349A8"/>
    <w:rsid w:val="00B45B64"/>
    <w:rsid w:val="00B5027B"/>
    <w:rsid w:val="00B51EF1"/>
    <w:rsid w:val="00B57CC4"/>
    <w:rsid w:val="00B64788"/>
    <w:rsid w:val="00B6591E"/>
    <w:rsid w:val="00B70FD1"/>
    <w:rsid w:val="00B71B47"/>
    <w:rsid w:val="00B73C69"/>
    <w:rsid w:val="00B75CA8"/>
    <w:rsid w:val="00B82245"/>
    <w:rsid w:val="00B91178"/>
    <w:rsid w:val="00B914D8"/>
    <w:rsid w:val="00B925CF"/>
    <w:rsid w:val="00BB2BE6"/>
    <w:rsid w:val="00BC4BF9"/>
    <w:rsid w:val="00BC4D8F"/>
    <w:rsid w:val="00BC5992"/>
    <w:rsid w:val="00BD6863"/>
    <w:rsid w:val="00BD6FDC"/>
    <w:rsid w:val="00BE0D0D"/>
    <w:rsid w:val="00BE1010"/>
    <w:rsid w:val="00BE4515"/>
    <w:rsid w:val="00BE5530"/>
    <w:rsid w:val="00BF1691"/>
    <w:rsid w:val="00BF6171"/>
    <w:rsid w:val="00C0536C"/>
    <w:rsid w:val="00C0705B"/>
    <w:rsid w:val="00C117AF"/>
    <w:rsid w:val="00C131EC"/>
    <w:rsid w:val="00C13D3A"/>
    <w:rsid w:val="00C151FC"/>
    <w:rsid w:val="00C16B94"/>
    <w:rsid w:val="00C16C85"/>
    <w:rsid w:val="00C20AEB"/>
    <w:rsid w:val="00C22682"/>
    <w:rsid w:val="00C3274B"/>
    <w:rsid w:val="00C40D24"/>
    <w:rsid w:val="00C43F53"/>
    <w:rsid w:val="00C46394"/>
    <w:rsid w:val="00C53226"/>
    <w:rsid w:val="00C54E4E"/>
    <w:rsid w:val="00C628EC"/>
    <w:rsid w:val="00C65642"/>
    <w:rsid w:val="00C75FE5"/>
    <w:rsid w:val="00C774F1"/>
    <w:rsid w:val="00C77BEE"/>
    <w:rsid w:val="00C847F2"/>
    <w:rsid w:val="00C86BEE"/>
    <w:rsid w:val="00C92EF3"/>
    <w:rsid w:val="00C9343A"/>
    <w:rsid w:val="00C9462C"/>
    <w:rsid w:val="00C9673C"/>
    <w:rsid w:val="00CA4929"/>
    <w:rsid w:val="00CA5C5D"/>
    <w:rsid w:val="00CB2379"/>
    <w:rsid w:val="00CB548B"/>
    <w:rsid w:val="00CC202B"/>
    <w:rsid w:val="00CC4BDB"/>
    <w:rsid w:val="00CD3E2F"/>
    <w:rsid w:val="00CD74A5"/>
    <w:rsid w:val="00CE1475"/>
    <w:rsid w:val="00CE7F9C"/>
    <w:rsid w:val="00CF1BAD"/>
    <w:rsid w:val="00CF5E70"/>
    <w:rsid w:val="00D00FFF"/>
    <w:rsid w:val="00D01E3D"/>
    <w:rsid w:val="00D11F47"/>
    <w:rsid w:val="00D14F6F"/>
    <w:rsid w:val="00D245E9"/>
    <w:rsid w:val="00D301D2"/>
    <w:rsid w:val="00D338E0"/>
    <w:rsid w:val="00D41CE4"/>
    <w:rsid w:val="00D41F48"/>
    <w:rsid w:val="00D462E8"/>
    <w:rsid w:val="00D46EE2"/>
    <w:rsid w:val="00D51BA1"/>
    <w:rsid w:val="00D5495C"/>
    <w:rsid w:val="00D5668F"/>
    <w:rsid w:val="00D60C5E"/>
    <w:rsid w:val="00D61331"/>
    <w:rsid w:val="00D628C5"/>
    <w:rsid w:val="00D641DC"/>
    <w:rsid w:val="00D65E2C"/>
    <w:rsid w:val="00D65FD2"/>
    <w:rsid w:val="00D71742"/>
    <w:rsid w:val="00D72C53"/>
    <w:rsid w:val="00D76E8E"/>
    <w:rsid w:val="00D82663"/>
    <w:rsid w:val="00D848E9"/>
    <w:rsid w:val="00D90241"/>
    <w:rsid w:val="00D92CE5"/>
    <w:rsid w:val="00DA0C08"/>
    <w:rsid w:val="00DA27A0"/>
    <w:rsid w:val="00DA29D7"/>
    <w:rsid w:val="00DA6935"/>
    <w:rsid w:val="00DA793E"/>
    <w:rsid w:val="00DB0C6A"/>
    <w:rsid w:val="00DB1860"/>
    <w:rsid w:val="00DC034C"/>
    <w:rsid w:val="00DC2EBC"/>
    <w:rsid w:val="00DC69DA"/>
    <w:rsid w:val="00DE30CF"/>
    <w:rsid w:val="00DE6273"/>
    <w:rsid w:val="00DE7C77"/>
    <w:rsid w:val="00DF42DF"/>
    <w:rsid w:val="00E02019"/>
    <w:rsid w:val="00E02522"/>
    <w:rsid w:val="00E0494E"/>
    <w:rsid w:val="00E05A09"/>
    <w:rsid w:val="00E07F7E"/>
    <w:rsid w:val="00E11087"/>
    <w:rsid w:val="00E11648"/>
    <w:rsid w:val="00E13D33"/>
    <w:rsid w:val="00E20C8D"/>
    <w:rsid w:val="00E22E4C"/>
    <w:rsid w:val="00E307D3"/>
    <w:rsid w:val="00E332BC"/>
    <w:rsid w:val="00E34DE5"/>
    <w:rsid w:val="00E35060"/>
    <w:rsid w:val="00E35861"/>
    <w:rsid w:val="00E36F0F"/>
    <w:rsid w:val="00E4089E"/>
    <w:rsid w:val="00E465D2"/>
    <w:rsid w:val="00E46E03"/>
    <w:rsid w:val="00E5160C"/>
    <w:rsid w:val="00E57025"/>
    <w:rsid w:val="00E62B17"/>
    <w:rsid w:val="00E62F92"/>
    <w:rsid w:val="00E70A75"/>
    <w:rsid w:val="00E73EAC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C065F"/>
    <w:rsid w:val="00EC3A0E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10614"/>
    <w:rsid w:val="00F11050"/>
    <w:rsid w:val="00F1327E"/>
    <w:rsid w:val="00F1774C"/>
    <w:rsid w:val="00F32011"/>
    <w:rsid w:val="00F352FC"/>
    <w:rsid w:val="00F35363"/>
    <w:rsid w:val="00F41564"/>
    <w:rsid w:val="00F418DA"/>
    <w:rsid w:val="00F45969"/>
    <w:rsid w:val="00F502FA"/>
    <w:rsid w:val="00F53A20"/>
    <w:rsid w:val="00F559F2"/>
    <w:rsid w:val="00F55B34"/>
    <w:rsid w:val="00F55B84"/>
    <w:rsid w:val="00F55BE9"/>
    <w:rsid w:val="00F655A4"/>
    <w:rsid w:val="00F66356"/>
    <w:rsid w:val="00F700BF"/>
    <w:rsid w:val="00F74A33"/>
    <w:rsid w:val="00F86E2E"/>
    <w:rsid w:val="00F8790C"/>
    <w:rsid w:val="00F939D7"/>
    <w:rsid w:val="00FA03B0"/>
    <w:rsid w:val="00FA43E2"/>
    <w:rsid w:val="00FA6DF7"/>
    <w:rsid w:val="00FB0700"/>
    <w:rsid w:val="00FB6649"/>
    <w:rsid w:val="00FC0BAF"/>
    <w:rsid w:val="00FC1454"/>
    <w:rsid w:val="00FC64A1"/>
    <w:rsid w:val="00FD0588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4BD2ADF"/>
  <w15:chartTrackingRefBased/>
  <w15:docId w15:val="{EBF8CA87-BC9A-476A-BCD4-C065C009B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411B15"/>
    <w:pPr>
      <w:spacing w:before="60" w:after="60"/>
    </w:pPr>
    <w:rPr>
      <w:rFonts w:ascii="Arial" w:hAnsi="Arial"/>
      <w:b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 w:val="0"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541C56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541C56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541C56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9B4C35"/>
    <w:pPr>
      <w:ind w:left="720"/>
      <w:contextualSpacing/>
    </w:pPr>
  </w:style>
  <w:style w:type="character" w:customStyle="1" w:styleId="Responseboxtext">
    <w:name w:val="Response box text"/>
    <w:basedOn w:val="DefaultParagraphFont"/>
    <w:uiPriority w:val="1"/>
    <w:qFormat/>
    <w:rsid w:val="008E6195"/>
    <w:rPr>
      <w:rFonts w:ascii="Arial" w:hAnsi="Arial"/>
      <w:b w:val="0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97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8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5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yperlink" Target="http://intranet.ea.gov/static/documents/Policy/Surrender_guidance_Sep_10_-_GEHO0910BTAW-E-E.pdf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a0768b4a8a31e106d8b0-50dc802554eb38a24458b98ff72d550b.r19.cf3.rackcdn.com/LIT_7697_68c5c4.pdf" TargetMode="Externa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yperlink" Target="http://a0768b4a8a31e106d8b0-50dc802554eb38a24458b98ff72d550b.r19.cf3.rackcdn.com/LIT_8001_38258e.pdf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a0768b4a8a31e106d8b0-50dc802554eb38a24458b98ff72d550b.r19.cf3.rackcdn.com/LIT_8220_108e62.pdf" TargetMode="External"/><Relationship Id="rId20" Type="http://schemas.openxmlformats.org/officeDocument/2006/relationships/hyperlink" Target="http://intranet.ea.gov/static/documents/Policy/Surrender_guidance_Sep_10_-_GEHO0910BTAW-E-E.pdf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yperlink" Target="http://intranet/ams_document_library/2008/201_250/202_08.doc" TargetMode="External"/><Relationship Id="rId23" Type="http://schemas.openxmlformats.org/officeDocument/2006/relationships/hyperlink" Target="http://a0768b4a8a31e106d8b0-50dc802554eb38a24458b98ff72d550b.r19.cf3.rackcdn.com/LIT_8001_38258e.pdf" TargetMode="External"/><Relationship Id="rId28" Type="http://schemas.openxmlformats.org/officeDocument/2006/relationships/theme" Target="theme/theme1.xml"/><Relationship Id="rId10" Type="http://schemas.openxmlformats.org/officeDocument/2006/relationships/settings" Target="settings.xml"/><Relationship Id="rId19" Type="http://schemas.openxmlformats.org/officeDocument/2006/relationships/hyperlink" Target="http://a0768b4a8a31e106d8b0-50dc802554eb38a24458b98ff72d550b.r19.cf3.rackcdn.com/LIT_8220_108e62.pdf" TargetMode="Externa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://intranet/ams_document_library/2008/201_250/201_08.doc" TargetMode="External"/><Relationship Id="rId22" Type="http://schemas.openxmlformats.org/officeDocument/2006/relationships/hyperlink" Target="http://a0768b4a8a31e106d8b0-50dc802554eb38a24458b98ff72d550b.r19.cf3.rackcdn.com/LIT_8220_108e62.pdf" TargetMode="External"/><Relationship Id="rId27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9E2BB7EEE8A499B8EEC36AF043B1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D2CFCA-B3B2-49D6-86AC-9594C0164AA0}"/>
      </w:docPartPr>
      <w:docPartBody>
        <w:p w:rsidR="00E6556C" w:rsidRDefault="008270E6" w:rsidP="008270E6">
          <w:pPr>
            <w:pStyle w:val="F9E2BB7EEE8A499B8EEC36AF043B1B79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2BEC354991DF4F0F913AEA51421D2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461626-C7B9-40EA-8EB2-2DBB7CA935BD}"/>
      </w:docPartPr>
      <w:docPartBody>
        <w:p w:rsidR="00E6556C" w:rsidRDefault="008270E6" w:rsidP="008270E6">
          <w:pPr>
            <w:pStyle w:val="2BEC354991DF4F0F913AEA51421D286D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0E6"/>
    <w:rsid w:val="0000466F"/>
    <w:rsid w:val="008270E6"/>
    <w:rsid w:val="00D603B8"/>
    <w:rsid w:val="00E65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sponseboxtext">
    <w:name w:val="Response box text"/>
    <w:basedOn w:val="DefaultParagraphFont"/>
    <w:uiPriority w:val="1"/>
    <w:qFormat/>
    <w:rsid w:val="008270E6"/>
    <w:rPr>
      <w:rFonts w:ascii="Arial" w:hAnsi="Arial"/>
      <w:color w:val="auto"/>
      <w:sz w:val="20"/>
    </w:rPr>
  </w:style>
  <w:style w:type="paragraph" w:customStyle="1" w:styleId="F9E2BB7EEE8A499B8EEC36AF043B1B79">
    <w:name w:val="F9E2BB7EEE8A499B8EEC36AF043B1B79"/>
    <w:rsid w:val="008270E6"/>
  </w:style>
  <w:style w:type="paragraph" w:customStyle="1" w:styleId="2BEC354991DF4F0F913AEA51421D286D">
    <w:name w:val="2BEC354991DF4F0F913AEA51421D286D"/>
    <w:rsid w:val="008270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Cardiff</Site_x0020_Name>
    <Internal_x002f_External xmlns="859f7ad6-93f6-4205-b62b-a17f28acbbac">Internal document</Internal_x002f_External>
    <Post_x0020_code xmlns="859f7ad6-93f6-4205-b62b-a17f28acbbac">CF23 8HA</Post_x0020_code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2020-04-28T23:00:00+00:00</Document_x0020_Date>
    <Facility_x0020_Address xmlns="859f7ad6-93f6-4205-b62b-a17f28acbbac">Caxton House, Caxton Place, Pentwyn Ind Estate Cardiff</Facility_x0020_Address>
    <Environment_x0020_Sub_x0020_Folder xmlns="859f7ad6-93f6-4205-b62b-a17f28acbbac">Licence surrender</Environment_x0020_Sub_x0020_Folder>
    <Customer_x0020_Name xmlns="859f7ad6-93f6-4205-b62b-a17f28acbbac">Cannon Hygiene Limited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505" ma:contentTypeDescription="Permitting &amp; Compliance Word Document" ma:contentTypeScope="" ma:versionID="d513e406f3362f245e9bfff1d880a827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CC610-2879-42CB-B917-595B984EF075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C4A75E9-B478-43AB-9492-CF362BDB51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AB44AA-C6B9-4EE7-95CF-A3CDDF3AE0D4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94AC445-5C4A-481D-A129-B04A2786B746}"/>
</file>

<file path=customXml/itemProps5.xml><?xml version="1.0" encoding="utf-8"?>
<ds:datastoreItem xmlns:ds="http://schemas.openxmlformats.org/officeDocument/2006/customXml" ds:itemID="{4F224DD6-7CB4-43E6-BA54-478FFCF2562C}"/>
</file>

<file path=customXml/itemProps6.xml><?xml version="1.0" encoding="utf-8"?>
<ds:datastoreItem xmlns:ds="http://schemas.openxmlformats.org/officeDocument/2006/customXml" ds:itemID="{78A89D74-B4DF-4264-BFC2-C21244BF35F5}">
  <ds:schemaRefs>
    <ds:schemaRef ds:uri="http://schemas.microsoft.com/sharepoint/events"/>
  </ds:schemaRefs>
</ds:datastoreItem>
</file>

<file path=customXml/itemProps7.xml><?xml version="1.0" encoding="utf-8"?>
<ds:datastoreItem xmlns:ds="http://schemas.openxmlformats.org/officeDocument/2006/customXml" ds:itemID="{8F21873F-3994-4A6E-94A5-671824024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111</TotalTime>
  <Pages>8</Pages>
  <Words>1752</Words>
  <Characters>10173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11902</CharactersWithSpaces>
  <SharedDoc>false</SharedDoc>
  <HLinks>
    <vt:vector size="60" baseType="variant">
      <vt:variant>
        <vt:i4>6357053</vt:i4>
      </vt:variant>
      <vt:variant>
        <vt:i4>27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http://a0768b4a8a31e106d8b0-50dc802554eb38a24458b98ff72d550b.r19.cf3.rackcdn.com/LIT_8001_38258e.pdf</vt:lpwstr>
      </vt:variant>
      <vt:variant>
        <vt:lpwstr/>
      </vt:variant>
      <vt:variant>
        <vt:i4>7077944</vt:i4>
      </vt:variant>
      <vt:variant>
        <vt:i4>24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http://a0768b4a8a31e106d8b0-50dc802554eb38a24458b98ff72d550b.r19.cf3.rackcdn.com/LIT_8220_108e62.pdf</vt:lpwstr>
      </vt:variant>
      <vt:variant>
        <vt:lpwstr/>
      </vt:variant>
      <vt:variant>
        <vt:i4>3538994</vt:i4>
      </vt:variant>
      <vt:variant>
        <vt:i4>21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http://a0768b4a8a31e106d8b0-50dc802554eb38a24458b98ff72d550b.r19.cf3.rackcdn.com/LIT_7697_68c5c4.pdf</vt:lpwstr>
      </vt:variant>
      <vt:variant>
        <vt:lpwstr/>
      </vt:variant>
      <vt:variant>
        <vt:i4>2228299</vt:i4>
      </vt:variant>
      <vt:variant>
        <vt:i4>18</vt:i4>
      </vt:variant>
      <vt:variant>
        <vt:i4>0</vt:i4>
      </vt:variant>
      <vt:variant>
        <vt:i4>5</vt:i4>
      </vt:variant>
      <vt:variant>
        <vt:lpwstr>http://intranet.ea.gov/static/documents/Policy/Surrender_guidance_Sep_10_-_GEHO0910BTAW-E-E.pdf</vt:lpwstr>
      </vt:variant>
      <vt:variant>
        <vt:lpwstr/>
      </vt:variant>
      <vt:variant>
        <vt:i4>7077944</vt:i4>
      </vt:variant>
      <vt:variant>
        <vt:i4>15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http://a0768b4a8a31e106d8b0-50dc802554eb38a24458b98ff72d550b.r19.cf3.rackcdn.com/LIT_8220_108e62.pdf</vt:lpwstr>
      </vt:variant>
      <vt:variant>
        <vt:lpwstr/>
      </vt:variant>
      <vt:variant>
        <vt:i4>2228299</vt:i4>
      </vt:variant>
      <vt:variant>
        <vt:i4>12</vt:i4>
      </vt:variant>
      <vt:variant>
        <vt:i4>0</vt:i4>
      </vt:variant>
      <vt:variant>
        <vt:i4>5</vt:i4>
      </vt:variant>
      <vt:variant>
        <vt:lpwstr>http://intranet.ea.gov/static/documents/Policy/Surrender_guidance_Sep_10_-_GEHO0910BTAW-E-E.pdf</vt:lpwstr>
      </vt:variant>
      <vt:variant>
        <vt:lpwstr/>
      </vt:variant>
      <vt:variant>
        <vt:i4>6357053</vt:i4>
      </vt:variant>
      <vt:variant>
        <vt:i4>9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http://a0768b4a8a31e106d8b0-50dc802554eb38a24458b98ff72d550b.r19.cf3.rackcdn.com/LIT_8001_38258e.pdf</vt:lpwstr>
      </vt:variant>
      <vt:variant>
        <vt:lpwstr/>
      </vt:variant>
      <vt:variant>
        <vt:i4>7077944</vt:i4>
      </vt:variant>
      <vt:variant>
        <vt:i4>6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http://a0768b4a8a31e106d8b0-50dc802554eb38a24458b98ff72d550b.r19.cf3.rackcdn.com/LIT_8220_108e62.pdf</vt:lpwstr>
      </vt:variant>
      <vt:variant>
        <vt:lpwstr/>
      </vt:variant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20</cp:revision>
  <cp:lastPrinted>2013-09-05T10:10:00Z</cp:lastPrinted>
  <dcterms:created xsi:type="dcterms:W3CDTF">2017-12-08T15:21:00Z</dcterms:created>
  <dcterms:modified xsi:type="dcterms:W3CDTF">2020-04-29T09:25:00Z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_dlc_DocId">
    <vt:lpwstr>REGU-106-112128</vt:lpwstr>
  </property>
  <property fmtid="{D5CDD505-2E9C-101B-9397-08002B2CF9AE}" pid="10" name="_dlc_DocIdItemGuid">
    <vt:lpwstr>5f4d8e04-cf72-488b-80b2-b114261517cb</vt:lpwstr>
  </property>
  <property fmtid="{D5CDD505-2E9C-101B-9397-08002B2CF9AE}" pid="11" name="_dlc_DocIdUrl">
    <vt:lpwstr>https://cyfoethnaturiolcymru.sharepoint.com/teams/Regulatory/Permitting/_layouts/15/DocIdRedir.aspx?ID=REGU-106-112128, REGU-106-112128</vt:lpwstr>
  </property>
  <property fmtid="{D5CDD505-2E9C-101B-9397-08002B2CF9AE}" pid="12" name="ContentTypeId">
    <vt:lpwstr>0x01010067EB80C5FE939D4A9B3D8BA62129B7F5010200614DF11ADA2F0C49BD4360B2CC643CB8</vt:lpwstr>
  </property>
</Properties>
</file>