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glossary/settings.xml" ContentType="application/vnd.openxmlformats-officedocument.wordprocessingml.settings+xml"/>
  <Override PartName="/word/settings.xml" ContentType="application/vnd.openxmlformats-officedocument.wordprocessingml.settings+xml"/>
  <Override PartName="/word/glossary/document.xml" ContentType="application/vnd.openxmlformats-officedocument.wordprocessingml.document.glossary+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glossary/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word/glossary/styles.xml" ContentType="application/vnd.openxmlformats-officedocument.wordprocessingml.styles+xml"/>
  <Override PartName="/word/glossary/webSettings.xml" ContentType="application/vnd.openxmlformats-officedocument.wordprocessingml.webSetting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26663F" w14:textId="77777777" w:rsidR="00C137A7" w:rsidRDefault="00C137A7" w:rsidP="00166CA5">
      <w:pPr>
        <w:pStyle w:val="coverTitle"/>
        <w:tabs>
          <w:tab w:val="left" w:pos="3600"/>
        </w:tabs>
        <w:spacing w:line="312" w:lineRule="auto"/>
      </w:pPr>
      <w:r>
        <w:drawing>
          <wp:anchor distT="0" distB="0" distL="114300" distR="114300" simplePos="0" relativeHeight="251659264" behindDoc="0" locked="0" layoutInCell="1" allowOverlap="1" wp14:anchorId="6288A696" wp14:editId="2F6BAD7F">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102D5B5A" w14:textId="77777777" w:rsidR="00C137A7" w:rsidRDefault="00C137A7" w:rsidP="00166CA5">
      <w:pPr>
        <w:pStyle w:val="coverTitle"/>
        <w:spacing w:line="312" w:lineRule="auto"/>
        <w:rPr>
          <w:rFonts w:cs="Arial"/>
        </w:rPr>
      </w:pPr>
    </w:p>
    <w:p w14:paraId="371644B7" w14:textId="77777777" w:rsidR="00C137A7" w:rsidRPr="00C31D2C" w:rsidRDefault="00C137A7"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6C570315" w14:textId="77777777" w:rsidR="00C137A7" w:rsidRDefault="00C137A7" w:rsidP="00166CA5">
      <w:pPr>
        <w:pStyle w:val="a"/>
        <w:tabs>
          <w:tab w:val="left" w:pos="8328"/>
        </w:tabs>
        <w:spacing w:line="312" w:lineRule="auto"/>
      </w:pPr>
      <w:r>
        <w:t>The Environmental Permitting (England &amp; Wales) Regulations 2016</w:t>
      </w:r>
      <w:r>
        <w:tab/>
      </w:r>
    </w:p>
    <w:p w14:paraId="611E3E54" w14:textId="77777777" w:rsidR="00C137A7" w:rsidRDefault="00C137A7" w:rsidP="00166CA5">
      <w:pPr>
        <w:pStyle w:val="a"/>
        <w:spacing w:line="312" w:lineRule="auto"/>
      </w:pPr>
    </w:p>
    <w:p w14:paraId="604A068A" w14:textId="77777777" w:rsidR="00C137A7" w:rsidRPr="005C7C4F" w:rsidRDefault="00C137A7" w:rsidP="00166CA5">
      <w:pPr>
        <w:pStyle w:val="coverLicenceHolder"/>
        <w:pBdr>
          <w:top w:val="single" w:sz="4" w:space="25" w:color="auto"/>
        </w:pBdr>
        <w:spacing w:line="312" w:lineRule="auto"/>
        <w:rPr>
          <w:szCs w:val="24"/>
        </w:rPr>
      </w:pPr>
      <w:proofErr w:type="spellStart"/>
      <w:r w:rsidRPr="005C7C4F">
        <w:rPr>
          <w:szCs w:val="24"/>
        </w:rPr>
        <w:t>Dŵr</w:t>
      </w:r>
      <w:proofErr w:type="spellEnd"/>
      <w:r w:rsidRPr="005C7C4F">
        <w:rPr>
          <w:szCs w:val="24"/>
        </w:rPr>
        <w:t xml:space="preserve"> Cymru </w:t>
      </w:r>
      <w:proofErr w:type="spellStart"/>
      <w:r w:rsidRPr="005C7C4F">
        <w:rPr>
          <w:szCs w:val="24"/>
        </w:rPr>
        <w:t>Cyfyngedig</w:t>
      </w:r>
      <w:proofErr w:type="spellEnd"/>
    </w:p>
    <w:p w14:paraId="12E9B6CD" w14:textId="77777777" w:rsidR="00C137A7" w:rsidRPr="005C7C4F" w:rsidRDefault="00C137A7" w:rsidP="00166CA5">
      <w:pPr>
        <w:pStyle w:val="coverLicenceHolder"/>
        <w:pBdr>
          <w:top w:val="single" w:sz="4" w:space="25" w:color="auto"/>
        </w:pBdr>
        <w:spacing w:line="312" w:lineRule="auto"/>
        <w:rPr>
          <w:color w:val="FF0000"/>
          <w:szCs w:val="24"/>
        </w:rPr>
      </w:pPr>
    </w:p>
    <w:p w14:paraId="2B1681B5" w14:textId="1DC59501" w:rsidR="00C137A7" w:rsidRPr="00FA5121" w:rsidRDefault="00FA5121" w:rsidP="00532EF8">
      <w:pPr>
        <w:pStyle w:val="coverLicenceHolder"/>
        <w:pBdr>
          <w:top w:val="single" w:sz="4" w:space="25" w:color="auto"/>
        </w:pBdr>
        <w:spacing w:line="276" w:lineRule="auto"/>
        <w:contextualSpacing/>
        <w:rPr>
          <w:noProof/>
        </w:rPr>
      </w:pPr>
      <w:r w:rsidRPr="00FA5121">
        <w:rPr>
          <w:noProof/>
        </w:rPr>
        <w:t>Blaenau Ffestiniog Ww</w:t>
      </w:r>
      <w:r w:rsidR="000A3952">
        <w:rPr>
          <w:noProof/>
        </w:rPr>
        <w:t>TW</w:t>
      </w:r>
      <w:r w:rsidRPr="00FA5121">
        <w:rPr>
          <w:noProof/>
        </w:rPr>
        <w:t xml:space="preserve"> </w:t>
      </w:r>
      <w:r w:rsidR="003263B5">
        <w:rPr>
          <w:noProof/>
        </w:rPr>
        <w:t>(Settled Storm)</w:t>
      </w:r>
    </w:p>
    <w:p w14:paraId="197ACF2D" w14:textId="77777777" w:rsidR="00C137A7" w:rsidRPr="00FA5121" w:rsidRDefault="00C137A7" w:rsidP="00532EF8">
      <w:pPr>
        <w:pStyle w:val="coverLicenceHolder"/>
        <w:pBdr>
          <w:top w:val="single" w:sz="4" w:space="25" w:color="auto"/>
        </w:pBdr>
        <w:spacing w:line="276" w:lineRule="auto"/>
        <w:contextualSpacing/>
        <w:rPr>
          <w:szCs w:val="24"/>
        </w:rPr>
      </w:pPr>
      <w:r w:rsidRPr="00FA5121">
        <w:rPr>
          <w:noProof/>
        </w:rPr>
        <w:t>Up path next to Glandwyryd</w:t>
      </w:r>
    </w:p>
    <w:p w14:paraId="176AC3B2" w14:textId="77777777" w:rsidR="00C137A7" w:rsidRPr="00FA5121" w:rsidRDefault="00C137A7" w:rsidP="00532EF8">
      <w:pPr>
        <w:pStyle w:val="coverLicenceHolder"/>
        <w:pBdr>
          <w:top w:val="single" w:sz="4" w:space="25" w:color="auto"/>
        </w:pBdr>
        <w:spacing w:line="276" w:lineRule="auto"/>
        <w:contextualSpacing/>
        <w:rPr>
          <w:szCs w:val="24"/>
        </w:rPr>
      </w:pPr>
      <w:r w:rsidRPr="00FA5121">
        <w:rPr>
          <w:noProof/>
        </w:rPr>
        <w:t>Blaenau Ffestiniog</w:t>
      </w:r>
    </w:p>
    <w:p w14:paraId="75E24F0A" w14:textId="77777777" w:rsidR="00C137A7" w:rsidRPr="00FA5121" w:rsidRDefault="00C137A7" w:rsidP="00532EF8">
      <w:pPr>
        <w:pStyle w:val="coverLicenceHolder"/>
        <w:pBdr>
          <w:top w:val="single" w:sz="4" w:space="25" w:color="auto"/>
        </w:pBdr>
        <w:spacing w:line="276" w:lineRule="auto"/>
        <w:contextualSpacing/>
        <w:rPr>
          <w:szCs w:val="24"/>
        </w:rPr>
      </w:pPr>
      <w:r w:rsidRPr="00FA5121">
        <w:rPr>
          <w:noProof/>
        </w:rPr>
        <w:t>Gwynedd</w:t>
      </w:r>
    </w:p>
    <w:p w14:paraId="05FF2880" w14:textId="77777777" w:rsidR="00C137A7" w:rsidRPr="00FA5121" w:rsidRDefault="00C137A7" w:rsidP="00532EF8">
      <w:pPr>
        <w:pStyle w:val="coverLicenceHolder"/>
        <w:pBdr>
          <w:top w:val="single" w:sz="4" w:space="25" w:color="auto"/>
        </w:pBdr>
        <w:spacing w:line="276" w:lineRule="auto"/>
        <w:contextualSpacing/>
        <w:rPr>
          <w:rFonts w:cs="Arial"/>
          <w:szCs w:val="24"/>
        </w:rPr>
      </w:pPr>
      <w:r w:rsidRPr="00FA5121">
        <w:rPr>
          <w:noProof/>
        </w:rPr>
        <w:t>LL41 4BW</w:t>
      </w:r>
    </w:p>
    <w:p w14:paraId="28C15F56" w14:textId="77777777" w:rsidR="00C137A7" w:rsidRPr="00FA5121" w:rsidRDefault="00C137A7" w:rsidP="00166CA5">
      <w:pPr>
        <w:pStyle w:val="coverLicenceHolder"/>
        <w:pBdr>
          <w:top w:val="single" w:sz="4" w:space="25" w:color="auto"/>
        </w:pBdr>
        <w:spacing w:before="120" w:line="270" w:lineRule="exact"/>
        <w:rPr>
          <w:rFonts w:cs="Arial"/>
          <w:szCs w:val="24"/>
        </w:rPr>
      </w:pPr>
    </w:p>
    <w:p w14:paraId="1D733FDC" w14:textId="77777777" w:rsidR="00C137A7" w:rsidRPr="00FA5121" w:rsidRDefault="00C137A7" w:rsidP="007857E3">
      <w:pPr>
        <w:pStyle w:val="coverLicenceHolder"/>
        <w:pBdr>
          <w:top w:val="single" w:sz="4" w:space="25" w:color="auto"/>
        </w:pBdr>
        <w:spacing w:before="120" w:line="276" w:lineRule="auto"/>
        <w:rPr>
          <w:rFonts w:cs="Arial"/>
          <w:szCs w:val="24"/>
        </w:rPr>
      </w:pPr>
      <w:r w:rsidRPr="00FA5121">
        <w:rPr>
          <w:rFonts w:cs="Arial"/>
          <w:szCs w:val="24"/>
        </w:rPr>
        <w:t>Variation application number</w:t>
      </w:r>
    </w:p>
    <w:p w14:paraId="696597B0" w14:textId="77777777" w:rsidR="00C137A7" w:rsidRPr="00FA5121" w:rsidRDefault="00C137A7" w:rsidP="007857E3">
      <w:pPr>
        <w:pStyle w:val="coverLicenceHolder"/>
        <w:pBdr>
          <w:top w:val="single" w:sz="4" w:space="25" w:color="auto"/>
        </w:pBdr>
        <w:spacing w:before="60" w:line="276" w:lineRule="auto"/>
        <w:rPr>
          <w:rFonts w:cs="Arial"/>
          <w:szCs w:val="24"/>
        </w:rPr>
      </w:pPr>
      <w:r w:rsidRPr="00FA5121">
        <w:rPr>
          <w:rFonts w:cs="Arial"/>
          <w:noProof/>
        </w:rPr>
        <w:t>PAN-009464</w:t>
      </w:r>
    </w:p>
    <w:p w14:paraId="797920B0" w14:textId="77777777" w:rsidR="00C137A7" w:rsidRPr="00FA5121" w:rsidRDefault="00C137A7" w:rsidP="007857E3">
      <w:pPr>
        <w:pStyle w:val="coverAuthNos"/>
        <w:spacing w:before="480" w:line="276" w:lineRule="auto"/>
        <w:rPr>
          <w:color w:val="auto"/>
          <w:sz w:val="24"/>
          <w:szCs w:val="24"/>
          <w:lang w:val="de-DE"/>
        </w:rPr>
      </w:pPr>
      <w:r w:rsidRPr="00FA5121">
        <w:rPr>
          <w:color w:val="auto"/>
          <w:sz w:val="24"/>
          <w:szCs w:val="24"/>
          <w:lang w:val="de-DE"/>
        </w:rPr>
        <w:t>Permit number</w:t>
      </w:r>
    </w:p>
    <w:p w14:paraId="36E7F367" w14:textId="77777777" w:rsidR="00C137A7" w:rsidRPr="005C7C4F" w:rsidRDefault="00C137A7" w:rsidP="007857E3">
      <w:pPr>
        <w:spacing w:before="60"/>
        <w:ind w:left="3249" w:firstLine="720"/>
        <w:rPr>
          <w:color w:val="FF0000"/>
          <w:sz w:val="24"/>
          <w:lang w:val="de-DE"/>
        </w:rPr>
      </w:pPr>
      <w:r w:rsidRPr="00FA5121">
        <w:rPr>
          <w:rFonts w:ascii="Arial" w:hAnsi="Arial"/>
          <w:noProof/>
          <w:sz w:val="24"/>
          <w:lang w:val="de-DE"/>
        </w:rPr>
        <w:t>CG0083402</w:t>
      </w:r>
      <w:r w:rsidRPr="005C7C4F">
        <w:rPr>
          <w:rFonts w:ascii="Arial" w:hAnsi="Arial"/>
          <w:color w:val="FF0000"/>
          <w:sz w:val="24"/>
          <w:lang w:val="de-DE"/>
        </w:rPr>
        <w:tab/>
      </w:r>
    </w:p>
    <w:p w14:paraId="7B718CCF" w14:textId="77777777" w:rsidR="00C137A7" w:rsidRPr="0058535B" w:rsidRDefault="00C137A7" w:rsidP="00166CA5">
      <w:pPr>
        <w:rPr>
          <w:lang w:val="de-DE"/>
        </w:rPr>
      </w:pPr>
    </w:p>
    <w:p w14:paraId="4E33CB99" w14:textId="77777777" w:rsidR="00C137A7" w:rsidRPr="0058535B" w:rsidRDefault="00C137A7" w:rsidP="00166CA5">
      <w:pPr>
        <w:rPr>
          <w:lang w:val="de-DE"/>
        </w:rPr>
      </w:pPr>
    </w:p>
    <w:p w14:paraId="341683BA" w14:textId="77777777" w:rsidR="00C137A7" w:rsidRPr="0058535B" w:rsidRDefault="00C137A7" w:rsidP="00166CA5">
      <w:pPr>
        <w:jc w:val="center"/>
        <w:rPr>
          <w:lang w:val="de-DE"/>
        </w:rPr>
      </w:pPr>
    </w:p>
    <w:p w14:paraId="5EC8338F" w14:textId="77777777" w:rsidR="00C137A7" w:rsidRPr="0058535B" w:rsidRDefault="00C137A7" w:rsidP="00166CA5">
      <w:pPr>
        <w:rPr>
          <w:lang w:val="de-DE"/>
        </w:rPr>
      </w:pPr>
    </w:p>
    <w:p w14:paraId="416EEF9B" w14:textId="77777777" w:rsidR="00C137A7" w:rsidRDefault="00C137A7" w:rsidP="00166CA5">
      <w:pPr>
        <w:pStyle w:val="coverAuthNos"/>
        <w:tabs>
          <w:tab w:val="left" w:pos="5270"/>
        </w:tabs>
        <w:spacing w:line="312" w:lineRule="auto"/>
        <w:rPr>
          <w:lang w:val="de-DE"/>
        </w:rPr>
      </w:pPr>
      <w:r>
        <w:rPr>
          <w:lang w:val="de-DE"/>
        </w:rPr>
        <w:tab/>
      </w:r>
    </w:p>
    <w:p w14:paraId="57EAF469" w14:textId="77777777" w:rsidR="00C137A7" w:rsidRDefault="00C137A7" w:rsidP="00166CA5">
      <w:pPr>
        <w:pStyle w:val="coverAuthNos"/>
        <w:spacing w:line="312" w:lineRule="auto"/>
        <w:ind w:left="0"/>
        <w:rPr>
          <w:lang w:val="de-DE"/>
        </w:rPr>
      </w:pPr>
    </w:p>
    <w:p w14:paraId="6BAF3795" w14:textId="77777777" w:rsidR="00C137A7" w:rsidRDefault="00C137A7" w:rsidP="00166CA5">
      <w:pPr>
        <w:pStyle w:val="coverAuthNos"/>
        <w:spacing w:line="312" w:lineRule="auto"/>
        <w:ind w:left="0"/>
        <w:rPr>
          <w:lang w:val="de-DE"/>
        </w:rPr>
      </w:pPr>
    </w:p>
    <w:p w14:paraId="3BF44E5C" w14:textId="77777777" w:rsidR="00C137A7" w:rsidRDefault="00C137A7" w:rsidP="00166CA5">
      <w:pPr>
        <w:pStyle w:val="coverAuthNos"/>
        <w:spacing w:line="312" w:lineRule="auto"/>
        <w:ind w:left="0"/>
        <w:rPr>
          <w:lang w:val="de-DE"/>
        </w:rPr>
      </w:pPr>
    </w:p>
    <w:p w14:paraId="266EE362" w14:textId="77777777" w:rsidR="00C137A7" w:rsidRDefault="00C137A7" w:rsidP="00166CA5">
      <w:pPr>
        <w:pStyle w:val="coverAuthNos"/>
        <w:spacing w:line="312" w:lineRule="auto"/>
        <w:ind w:left="0"/>
        <w:rPr>
          <w:lang w:val="de-DE"/>
        </w:rPr>
      </w:pPr>
    </w:p>
    <w:p w14:paraId="0715F6C7" w14:textId="77777777" w:rsidR="00C137A7" w:rsidRPr="00DE0217" w:rsidRDefault="00C137A7" w:rsidP="00166CA5">
      <w:pPr>
        <w:pStyle w:val="coverAuthNos"/>
        <w:spacing w:line="312" w:lineRule="auto"/>
        <w:ind w:left="0"/>
        <w:rPr>
          <w:lang w:val="de-DE"/>
        </w:rPr>
      </w:pPr>
    </w:p>
    <w:p w14:paraId="70A8F167" w14:textId="4CC0212E" w:rsidR="00C137A7" w:rsidRPr="00FA5121" w:rsidRDefault="00FA5121" w:rsidP="00166CA5">
      <w:pPr>
        <w:pStyle w:val="Heading1nonum"/>
        <w:spacing w:before="80" w:after="0" w:line="312" w:lineRule="auto"/>
        <w:jc w:val="center"/>
      </w:pPr>
      <w:r w:rsidRPr="00FA5121">
        <w:rPr>
          <w:noProof/>
        </w:rPr>
        <w:lastRenderedPageBreak/>
        <w:t>Blaenau Ffestiniog Ww</w:t>
      </w:r>
      <w:r w:rsidR="000A3952">
        <w:rPr>
          <w:noProof/>
        </w:rPr>
        <w:t>TW</w:t>
      </w:r>
      <w:r w:rsidRPr="00FA5121">
        <w:rPr>
          <w:noProof/>
        </w:rPr>
        <w:t xml:space="preserve"> </w:t>
      </w:r>
      <w:r w:rsidR="003263B5">
        <w:rPr>
          <w:noProof/>
        </w:rPr>
        <w:t>(Settled Storm)</w:t>
      </w:r>
    </w:p>
    <w:p w14:paraId="1C41F6B4" w14:textId="77777777" w:rsidR="00C137A7" w:rsidRPr="00FA5121" w:rsidRDefault="00C137A7" w:rsidP="00166CA5">
      <w:pPr>
        <w:pStyle w:val="Heading1nonum"/>
        <w:spacing w:before="80" w:after="0" w:line="312" w:lineRule="auto"/>
        <w:jc w:val="center"/>
      </w:pPr>
      <w:r w:rsidRPr="00FA5121">
        <w:t xml:space="preserve">Permit Number </w:t>
      </w:r>
      <w:r w:rsidRPr="00FA5121">
        <w:rPr>
          <w:noProof/>
        </w:rPr>
        <w:t>CG0083402</w:t>
      </w:r>
    </w:p>
    <w:p w14:paraId="29A21BA7" w14:textId="77777777" w:rsidR="00C137A7" w:rsidRDefault="00C137A7" w:rsidP="00166CA5">
      <w:pPr>
        <w:pStyle w:val="Heading1nonum"/>
        <w:spacing w:line="312" w:lineRule="auto"/>
      </w:pPr>
      <w:r>
        <w:t>Introductory note</w:t>
      </w:r>
    </w:p>
    <w:p w14:paraId="4B0B9B5A" w14:textId="77777777" w:rsidR="00C137A7" w:rsidRPr="00AC1C65" w:rsidRDefault="00C137A7" w:rsidP="00166CA5">
      <w:pPr>
        <w:pStyle w:val="Heading2a"/>
        <w:spacing w:before="120" w:line="312" w:lineRule="auto"/>
        <w:rPr>
          <w:i w:val="0"/>
        </w:rPr>
      </w:pPr>
      <w:r w:rsidRPr="00AC1C65">
        <w:rPr>
          <w:i w:val="0"/>
        </w:rPr>
        <w:t>This introductory note does not form a part of the permit</w:t>
      </w:r>
    </w:p>
    <w:p w14:paraId="1753A2B1" w14:textId="77777777" w:rsidR="00C137A7" w:rsidRDefault="00C137A7"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7E950F5A" w14:textId="77777777" w:rsidR="00C137A7" w:rsidRPr="00B53F99" w:rsidRDefault="00C137A7"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377AF299" w14:textId="77777777" w:rsidR="00C137A7" w:rsidRPr="00B53F99" w:rsidRDefault="00C137A7" w:rsidP="005C7C4F">
      <w:pPr>
        <w:pStyle w:val="Draftingnote"/>
        <w:spacing w:before="0" w:line="276" w:lineRule="auto"/>
        <w:contextualSpacing/>
        <w:rPr>
          <w:rFonts w:cs="Arial"/>
          <w:i w:val="0"/>
          <w:color w:val="FF0000"/>
          <w:sz w:val="22"/>
          <w:szCs w:val="22"/>
        </w:rPr>
      </w:pPr>
    </w:p>
    <w:p w14:paraId="02B997A6" w14:textId="77777777" w:rsidR="00C137A7" w:rsidRPr="00B53F99" w:rsidRDefault="00C137A7"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24FB7A65" w14:textId="77777777" w:rsidR="00C137A7" w:rsidRPr="00B53F99" w:rsidRDefault="00C137A7" w:rsidP="005C7C4F">
      <w:pPr>
        <w:pStyle w:val="Draftingnote"/>
        <w:spacing w:before="0" w:line="276" w:lineRule="auto"/>
        <w:contextualSpacing/>
        <w:rPr>
          <w:rFonts w:cs="Arial"/>
          <w:i w:val="0"/>
          <w:color w:val="000000"/>
          <w:sz w:val="22"/>
          <w:szCs w:val="22"/>
        </w:rPr>
      </w:pPr>
    </w:p>
    <w:p w14:paraId="5E934C49" w14:textId="77777777" w:rsidR="00C137A7" w:rsidRDefault="00C137A7"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53E263F6" w14:textId="77777777" w:rsidR="00C137A7" w:rsidRPr="00BC015D" w:rsidRDefault="00C137A7" w:rsidP="005C7C4F">
      <w:pPr>
        <w:pStyle w:val="Draftingnote"/>
        <w:spacing w:before="0" w:line="276" w:lineRule="auto"/>
        <w:contextualSpacing/>
        <w:rPr>
          <w:rFonts w:cs="Arial"/>
          <w:i w:val="0"/>
          <w:color w:val="000000"/>
          <w:sz w:val="22"/>
          <w:szCs w:val="22"/>
        </w:rPr>
      </w:pPr>
    </w:p>
    <w:p w14:paraId="2F21AD3C" w14:textId="77777777" w:rsidR="00C137A7" w:rsidRPr="001515F4" w:rsidRDefault="00C137A7"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39FF9A9C" w14:textId="77777777" w:rsidR="00C137A7" w:rsidRDefault="00C137A7"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2"/>
        <w:gridCol w:w="1985"/>
        <w:gridCol w:w="2659"/>
      </w:tblGrid>
      <w:tr w:rsidR="00C137A7" w14:paraId="78BDF7FF" w14:textId="77777777" w:rsidTr="00166CA5">
        <w:trPr>
          <w:cantSplit/>
        </w:trPr>
        <w:tc>
          <w:tcPr>
            <w:tcW w:w="8046" w:type="dxa"/>
            <w:gridSpan w:val="3"/>
            <w:tcBorders>
              <w:top w:val="nil"/>
              <w:left w:val="nil"/>
              <w:bottom w:val="single" w:sz="6" w:space="0" w:color="auto"/>
              <w:right w:val="nil"/>
            </w:tcBorders>
            <w:shd w:val="clear" w:color="auto" w:fill="000000"/>
          </w:tcPr>
          <w:p w14:paraId="1DDB14E9" w14:textId="77777777" w:rsidR="00C137A7" w:rsidRPr="00172FF4" w:rsidRDefault="00C137A7"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C137A7" w14:paraId="40B6DEAF" w14:textId="77777777" w:rsidTr="009F798E">
        <w:tc>
          <w:tcPr>
            <w:tcW w:w="3402" w:type="dxa"/>
            <w:tcBorders>
              <w:top w:val="single" w:sz="6" w:space="0" w:color="auto"/>
              <w:left w:val="nil"/>
              <w:bottom w:val="single" w:sz="6" w:space="0" w:color="auto"/>
              <w:right w:val="nil"/>
            </w:tcBorders>
          </w:tcPr>
          <w:p w14:paraId="2ADFEB2C" w14:textId="77777777" w:rsidR="00C137A7" w:rsidRPr="00172FF4" w:rsidRDefault="00C137A7" w:rsidP="00166CA5">
            <w:pPr>
              <w:pStyle w:val="Tablehead"/>
              <w:spacing w:line="312" w:lineRule="auto"/>
              <w:rPr>
                <w:rFonts w:ascii="Arial" w:hAnsi="Arial" w:cs="Arial"/>
              </w:rPr>
            </w:pPr>
            <w:r w:rsidRPr="00172FF4">
              <w:rPr>
                <w:rFonts w:ascii="Arial" w:hAnsi="Arial" w:cs="Arial"/>
              </w:rPr>
              <w:t>Detail</w:t>
            </w:r>
          </w:p>
        </w:tc>
        <w:tc>
          <w:tcPr>
            <w:tcW w:w="1985" w:type="dxa"/>
            <w:tcBorders>
              <w:top w:val="single" w:sz="6" w:space="0" w:color="auto"/>
              <w:left w:val="nil"/>
              <w:bottom w:val="single" w:sz="6" w:space="0" w:color="auto"/>
              <w:right w:val="nil"/>
            </w:tcBorders>
          </w:tcPr>
          <w:p w14:paraId="6B4DC26F" w14:textId="77777777" w:rsidR="00C137A7" w:rsidRPr="00172FF4" w:rsidRDefault="00C137A7" w:rsidP="00166CA5">
            <w:pPr>
              <w:pStyle w:val="Tablehead"/>
              <w:spacing w:line="312" w:lineRule="auto"/>
              <w:rPr>
                <w:rFonts w:ascii="Arial" w:hAnsi="Arial" w:cs="Arial"/>
              </w:rPr>
            </w:pPr>
            <w:r w:rsidRPr="00172FF4">
              <w:rPr>
                <w:rFonts w:ascii="Arial" w:hAnsi="Arial" w:cs="Arial"/>
              </w:rPr>
              <w:t>Date</w:t>
            </w:r>
          </w:p>
        </w:tc>
        <w:tc>
          <w:tcPr>
            <w:tcW w:w="2659" w:type="dxa"/>
            <w:tcBorders>
              <w:top w:val="single" w:sz="6" w:space="0" w:color="auto"/>
              <w:left w:val="nil"/>
              <w:bottom w:val="single" w:sz="6" w:space="0" w:color="auto"/>
              <w:right w:val="nil"/>
            </w:tcBorders>
          </w:tcPr>
          <w:p w14:paraId="21291928" w14:textId="77777777" w:rsidR="00C137A7" w:rsidRPr="00172FF4" w:rsidRDefault="00C137A7" w:rsidP="00166CA5">
            <w:pPr>
              <w:pStyle w:val="Tablehead"/>
              <w:spacing w:line="312" w:lineRule="auto"/>
              <w:rPr>
                <w:rFonts w:ascii="Arial" w:hAnsi="Arial" w:cs="Arial"/>
              </w:rPr>
            </w:pPr>
            <w:r>
              <w:rPr>
                <w:rFonts w:ascii="Arial" w:hAnsi="Arial" w:cs="Arial"/>
              </w:rPr>
              <w:t>Comments</w:t>
            </w:r>
          </w:p>
        </w:tc>
      </w:tr>
      <w:tr w:rsidR="00C137A7" w14:paraId="6113AE99" w14:textId="77777777" w:rsidTr="009F798E">
        <w:tc>
          <w:tcPr>
            <w:tcW w:w="3402" w:type="dxa"/>
            <w:tcBorders>
              <w:top w:val="single" w:sz="6" w:space="0" w:color="auto"/>
              <w:left w:val="nil"/>
              <w:bottom w:val="single" w:sz="6" w:space="0" w:color="auto"/>
              <w:right w:val="nil"/>
            </w:tcBorders>
            <w:vAlign w:val="center"/>
          </w:tcPr>
          <w:p w14:paraId="244E404B" w14:textId="77777777" w:rsidR="00C137A7" w:rsidRPr="00FA5121" w:rsidRDefault="00C137A7" w:rsidP="009F798E">
            <w:pPr>
              <w:pStyle w:val="Tablebody"/>
              <w:spacing w:beforeLines="20" w:before="48" w:afterLines="20" w:after="48" w:line="276" w:lineRule="auto"/>
              <w:rPr>
                <w:rFonts w:ascii="Arial" w:hAnsi="Arial" w:cs="Arial"/>
                <w:color w:val="auto"/>
                <w:sz w:val="22"/>
                <w:szCs w:val="22"/>
              </w:rPr>
            </w:pPr>
            <w:r w:rsidRPr="00FA5121">
              <w:rPr>
                <w:rFonts w:ascii="Arial" w:hAnsi="Arial" w:cs="Arial"/>
                <w:color w:val="auto"/>
                <w:sz w:val="22"/>
                <w:szCs w:val="22"/>
              </w:rPr>
              <w:t>Regulator-initiated variation</w:t>
            </w:r>
          </w:p>
          <w:p w14:paraId="6905483F" w14:textId="77777777" w:rsidR="00C137A7" w:rsidRPr="00FA5121" w:rsidRDefault="00C137A7" w:rsidP="009F798E">
            <w:pPr>
              <w:pStyle w:val="Tablebody"/>
              <w:spacing w:beforeLines="20" w:before="48" w:afterLines="20" w:after="48" w:line="276" w:lineRule="auto"/>
              <w:rPr>
                <w:rFonts w:ascii="Arial" w:hAnsi="Arial" w:cs="Arial"/>
                <w:color w:val="auto"/>
                <w:sz w:val="22"/>
                <w:szCs w:val="22"/>
              </w:rPr>
            </w:pPr>
            <w:r w:rsidRPr="00FA5121">
              <w:rPr>
                <w:rFonts w:ascii="Arial" w:hAnsi="Arial" w:cs="Arial"/>
                <w:color w:val="auto"/>
                <w:sz w:val="22"/>
                <w:szCs w:val="22"/>
              </w:rPr>
              <w:t xml:space="preserve">Application </w:t>
            </w:r>
            <w:r w:rsidRPr="00FA5121">
              <w:rPr>
                <w:rFonts w:ascii="Arial" w:hAnsi="Arial" w:cs="Arial"/>
                <w:noProof/>
                <w:color w:val="auto"/>
                <w:sz w:val="22"/>
                <w:szCs w:val="22"/>
              </w:rPr>
              <w:t>PAN-009464</w:t>
            </w:r>
          </w:p>
        </w:tc>
        <w:tc>
          <w:tcPr>
            <w:tcW w:w="1985" w:type="dxa"/>
            <w:tcBorders>
              <w:top w:val="single" w:sz="6" w:space="0" w:color="auto"/>
              <w:left w:val="nil"/>
              <w:bottom w:val="single" w:sz="6" w:space="0" w:color="auto"/>
              <w:right w:val="nil"/>
            </w:tcBorders>
            <w:vAlign w:val="center"/>
          </w:tcPr>
          <w:p w14:paraId="0AB19246" w14:textId="77777777" w:rsidR="00C137A7" w:rsidRPr="00FA5121" w:rsidRDefault="00C137A7" w:rsidP="009F798E">
            <w:pPr>
              <w:pStyle w:val="Tablebody"/>
              <w:spacing w:beforeLines="20" w:before="48" w:afterLines="20" w:after="48" w:line="276" w:lineRule="auto"/>
              <w:rPr>
                <w:rFonts w:ascii="Arial" w:hAnsi="Arial" w:cs="Arial"/>
                <w:color w:val="auto"/>
                <w:sz w:val="22"/>
                <w:szCs w:val="22"/>
              </w:rPr>
            </w:pPr>
            <w:r w:rsidRPr="00FA5121">
              <w:rPr>
                <w:rFonts w:ascii="Arial" w:hAnsi="Arial" w:cs="Arial"/>
                <w:color w:val="auto"/>
                <w:sz w:val="22"/>
                <w:szCs w:val="22"/>
              </w:rPr>
              <w:t>Duly Made</w:t>
            </w:r>
          </w:p>
          <w:p w14:paraId="594544CB" w14:textId="77777777" w:rsidR="00C137A7" w:rsidRPr="00FA5121" w:rsidRDefault="00C137A7" w:rsidP="009F798E">
            <w:pPr>
              <w:pStyle w:val="Tablebody"/>
              <w:spacing w:beforeLines="20" w:before="48" w:afterLines="20" w:after="48" w:line="276" w:lineRule="auto"/>
              <w:rPr>
                <w:rFonts w:ascii="Arial" w:hAnsi="Arial" w:cs="Arial"/>
                <w:color w:val="auto"/>
                <w:sz w:val="22"/>
                <w:szCs w:val="22"/>
              </w:rPr>
            </w:pPr>
            <w:r w:rsidRPr="00FA5121">
              <w:rPr>
                <w:rFonts w:ascii="Arial" w:hAnsi="Arial" w:cs="Arial"/>
                <w:noProof/>
                <w:color w:val="auto"/>
                <w:sz w:val="22"/>
                <w:szCs w:val="22"/>
              </w:rPr>
              <w:t>01/01/2020</w:t>
            </w:r>
          </w:p>
        </w:tc>
        <w:tc>
          <w:tcPr>
            <w:tcW w:w="2659" w:type="dxa"/>
            <w:tcBorders>
              <w:top w:val="single" w:sz="6" w:space="0" w:color="auto"/>
              <w:left w:val="nil"/>
              <w:bottom w:val="single" w:sz="6" w:space="0" w:color="auto"/>
              <w:right w:val="nil"/>
            </w:tcBorders>
            <w:vAlign w:val="center"/>
          </w:tcPr>
          <w:p w14:paraId="516D16E2" w14:textId="77777777" w:rsidR="00C137A7" w:rsidRPr="00093D0C" w:rsidRDefault="00C137A7"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C137A7" w14:paraId="59E0C449" w14:textId="77777777" w:rsidTr="009F798E">
        <w:tc>
          <w:tcPr>
            <w:tcW w:w="3402" w:type="dxa"/>
            <w:tcBorders>
              <w:top w:val="single" w:sz="6" w:space="0" w:color="auto"/>
              <w:left w:val="nil"/>
              <w:bottom w:val="single" w:sz="6" w:space="0" w:color="auto"/>
              <w:right w:val="nil"/>
            </w:tcBorders>
            <w:vAlign w:val="center"/>
          </w:tcPr>
          <w:p w14:paraId="4B1DFCE5" w14:textId="77777777" w:rsidR="00C137A7" w:rsidRPr="005C0585" w:rsidRDefault="00C137A7" w:rsidP="009F798E">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Variation Issued</w:t>
            </w:r>
          </w:p>
          <w:p w14:paraId="587BCACF" w14:textId="77777777" w:rsidR="00C137A7" w:rsidRPr="005C0585" w:rsidRDefault="00C137A7" w:rsidP="009F798E">
            <w:pPr>
              <w:pStyle w:val="Tablebody"/>
              <w:spacing w:beforeLines="20" w:before="48" w:afterLines="20" w:after="48" w:line="276" w:lineRule="auto"/>
              <w:rPr>
                <w:rFonts w:ascii="Arial" w:hAnsi="Arial" w:cs="Arial"/>
                <w:color w:val="auto"/>
                <w:sz w:val="22"/>
                <w:szCs w:val="22"/>
              </w:rPr>
            </w:pPr>
            <w:r w:rsidRPr="00FA5121">
              <w:rPr>
                <w:rFonts w:ascii="Arial" w:hAnsi="Arial" w:cs="Arial"/>
                <w:noProof/>
                <w:color w:val="auto"/>
                <w:sz w:val="22"/>
                <w:szCs w:val="22"/>
              </w:rPr>
              <w:t>CG0083402</w:t>
            </w:r>
          </w:p>
        </w:tc>
        <w:tc>
          <w:tcPr>
            <w:tcW w:w="1985" w:type="dxa"/>
            <w:tcBorders>
              <w:top w:val="single" w:sz="6" w:space="0" w:color="auto"/>
              <w:left w:val="nil"/>
              <w:bottom w:val="single" w:sz="6" w:space="0" w:color="auto"/>
              <w:right w:val="nil"/>
            </w:tcBorders>
            <w:vAlign w:val="center"/>
          </w:tcPr>
          <w:sdt>
            <w:sdtPr>
              <w:rPr>
                <w:rFonts w:ascii="Arial" w:hAnsi="Arial" w:cs="Arial"/>
                <w:color w:val="000000" w:themeColor="text1"/>
                <w:sz w:val="22"/>
                <w:szCs w:val="22"/>
              </w:rPr>
              <w:id w:val="177477594"/>
              <w:placeholder>
                <w:docPart w:val="DefaultPlaceholder_-1854013437"/>
              </w:placeholder>
              <w:date w:fullDate="2020-05-01T00:00:00Z">
                <w:dateFormat w:val="dd/MM/yyyy"/>
                <w:lid w:val="en-GB"/>
                <w:storeMappedDataAs w:val="dateTime"/>
                <w:calendar w:val="gregorian"/>
              </w:date>
            </w:sdtPr>
            <w:sdtContent>
              <w:p w14:paraId="20205D70" w14:textId="650A279A" w:rsidR="00C137A7" w:rsidRPr="004A615E" w:rsidRDefault="000A3952" w:rsidP="009F798E">
                <w:pPr>
                  <w:pStyle w:val="Tablebody"/>
                  <w:spacing w:beforeLines="20" w:before="48" w:afterLines="20" w:after="48" w:line="276" w:lineRule="auto"/>
                  <w:rPr>
                    <w:rFonts w:ascii="Arial" w:hAnsi="Arial" w:cs="Arial"/>
                    <w:color w:val="FF0000"/>
                    <w:sz w:val="22"/>
                    <w:szCs w:val="22"/>
                  </w:rPr>
                </w:pPr>
                <w:r>
                  <w:rPr>
                    <w:rFonts w:ascii="Arial" w:hAnsi="Arial" w:cs="Arial"/>
                    <w:color w:val="000000" w:themeColor="text1"/>
                    <w:sz w:val="22"/>
                    <w:szCs w:val="22"/>
                  </w:rPr>
                  <w:t>01/05/2020</w:t>
                </w:r>
              </w:p>
            </w:sdtContent>
          </w:sdt>
        </w:tc>
        <w:tc>
          <w:tcPr>
            <w:tcW w:w="2659" w:type="dxa"/>
            <w:tcBorders>
              <w:top w:val="single" w:sz="6" w:space="0" w:color="auto"/>
              <w:left w:val="nil"/>
              <w:bottom w:val="single" w:sz="6" w:space="0" w:color="auto"/>
              <w:right w:val="nil"/>
            </w:tcBorders>
            <w:vAlign w:val="center"/>
          </w:tcPr>
          <w:p w14:paraId="14AD5D4B" w14:textId="77777777" w:rsidR="00C137A7" w:rsidRPr="00093D0C" w:rsidRDefault="00C137A7"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r w:rsidRPr="00093D0C">
              <w:rPr>
                <w:rFonts w:ascii="Arial" w:hAnsi="Arial" w:cs="Arial"/>
                <w:color w:val="auto"/>
                <w:sz w:val="22"/>
                <w:szCs w:val="22"/>
              </w:rPr>
              <w:t xml:space="preserve">Cymru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1ED70DA5" w14:textId="77777777" w:rsidR="00C137A7" w:rsidRDefault="00C137A7" w:rsidP="00166CA5">
      <w:pPr>
        <w:pStyle w:val="Heading3nonum"/>
        <w:spacing w:line="312" w:lineRule="auto"/>
        <w:jc w:val="both"/>
        <w:rPr>
          <w:i/>
        </w:rPr>
      </w:pPr>
    </w:p>
    <w:p w14:paraId="3B3346B6" w14:textId="77777777" w:rsidR="00C137A7" w:rsidRPr="00093D0C" w:rsidRDefault="00C137A7"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C137A7" w:rsidRPr="00452DD5" w14:paraId="7DBBFCC2" w14:textId="77777777" w:rsidTr="00166CA5">
        <w:trPr>
          <w:trHeight w:val="363"/>
        </w:trPr>
        <w:tc>
          <w:tcPr>
            <w:tcW w:w="5977" w:type="dxa"/>
            <w:shd w:val="clear" w:color="auto" w:fill="000000"/>
          </w:tcPr>
          <w:p w14:paraId="392C90CE" w14:textId="77777777" w:rsidR="00C137A7" w:rsidRPr="00AB169C" w:rsidRDefault="00C137A7"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2FDC9B15" w14:textId="77777777" w:rsidR="00C137A7" w:rsidRDefault="00C137A7"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3D36512A" w14:textId="77777777" w:rsidR="00C137A7" w:rsidRPr="00C31D2C" w:rsidRDefault="00C137A7" w:rsidP="007857E3">
      <w:pPr>
        <w:pStyle w:val="Act"/>
        <w:spacing w:before="0" w:line="276" w:lineRule="auto"/>
        <w:rPr>
          <w:rFonts w:cs="Arial"/>
          <w:sz w:val="22"/>
          <w:szCs w:val="22"/>
        </w:rPr>
      </w:pPr>
    </w:p>
    <w:p w14:paraId="67D49E9C" w14:textId="77777777" w:rsidR="00C137A7" w:rsidRPr="00AB169C" w:rsidRDefault="00C137A7"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62D5A528" w14:textId="77777777" w:rsidR="00C137A7" w:rsidRDefault="00C137A7" w:rsidP="007857E3">
      <w:pPr>
        <w:pStyle w:val="Data"/>
        <w:spacing w:line="276" w:lineRule="auto"/>
        <w:rPr>
          <w:rStyle w:val="change"/>
          <w:rFonts w:cs="Arial"/>
          <w:sz w:val="22"/>
          <w:szCs w:val="22"/>
        </w:rPr>
      </w:pPr>
    </w:p>
    <w:p w14:paraId="392DCB3F" w14:textId="77777777" w:rsidR="00C137A7" w:rsidRPr="008D2310" w:rsidRDefault="00C137A7" w:rsidP="007857E3">
      <w:pPr>
        <w:pStyle w:val="Heading3nonum"/>
        <w:spacing w:before="0" w:line="276" w:lineRule="auto"/>
        <w:ind w:right="1701"/>
        <w:rPr>
          <w:rFonts w:cs="Arial"/>
          <w:sz w:val="22"/>
          <w:szCs w:val="22"/>
        </w:rPr>
      </w:pPr>
      <w:r>
        <w:rPr>
          <w:rFonts w:cs="Arial"/>
          <w:sz w:val="22"/>
          <w:szCs w:val="22"/>
        </w:rPr>
        <w:t>P</w:t>
      </w:r>
      <w:r w:rsidRPr="008D2310">
        <w:rPr>
          <w:rFonts w:cs="Arial"/>
          <w:sz w:val="22"/>
          <w:szCs w:val="22"/>
        </w:rPr>
        <w:t>ermit number</w:t>
      </w:r>
    </w:p>
    <w:p w14:paraId="2CDAEFF4" w14:textId="77777777" w:rsidR="00C137A7" w:rsidRPr="00FA5121" w:rsidRDefault="00C137A7" w:rsidP="007857E3">
      <w:pPr>
        <w:pStyle w:val="Data"/>
        <w:spacing w:line="276" w:lineRule="auto"/>
        <w:rPr>
          <w:rFonts w:cs="Arial"/>
          <w:color w:val="auto"/>
          <w:sz w:val="22"/>
          <w:szCs w:val="22"/>
        </w:rPr>
      </w:pPr>
      <w:r w:rsidRPr="00FA5121">
        <w:rPr>
          <w:rFonts w:cs="Arial"/>
          <w:noProof/>
          <w:color w:val="auto"/>
          <w:sz w:val="22"/>
          <w:szCs w:val="22"/>
        </w:rPr>
        <w:t>CG0083402</w:t>
      </w:r>
    </w:p>
    <w:p w14:paraId="663422BA" w14:textId="77777777" w:rsidR="00C137A7" w:rsidRPr="00FA5121" w:rsidRDefault="00C137A7" w:rsidP="007857E3">
      <w:pPr>
        <w:pStyle w:val="Data"/>
        <w:spacing w:line="276" w:lineRule="auto"/>
        <w:rPr>
          <w:rStyle w:val="change"/>
          <w:rFonts w:cs="Arial"/>
          <w:color w:val="auto"/>
          <w:sz w:val="22"/>
          <w:szCs w:val="22"/>
        </w:rPr>
      </w:pPr>
    </w:p>
    <w:p w14:paraId="79253786" w14:textId="77777777" w:rsidR="00C137A7" w:rsidRPr="00FA5121" w:rsidRDefault="00C137A7" w:rsidP="007857E3">
      <w:pPr>
        <w:pStyle w:val="Data"/>
        <w:spacing w:line="276" w:lineRule="auto"/>
        <w:rPr>
          <w:rStyle w:val="change"/>
          <w:rFonts w:cs="Arial"/>
          <w:b w:val="0"/>
          <w:color w:val="auto"/>
          <w:sz w:val="22"/>
          <w:szCs w:val="22"/>
        </w:rPr>
      </w:pPr>
      <w:r w:rsidRPr="00FA5121">
        <w:rPr>
          <w:rStyle w:val="change"/>
          <w:rFonts w:cs="Arial"/>
          <w:b w:val="0"/>
          <w:color w:val="auto"/>
          <w:sz w:val="22"/>
          <w:szCs w:val="22"/>
        </w:rPr>
        <w:t>Issued to</w:t>
      </w:r>
    </w:p>
    <w:p w14:paraId="23CFF67C" w14:textId="77777777" w:rsidR="00C137A7" w:rsidRPr="00FA5121" w:rsidRDefault="00C137A7" w:rsidP="007857E3">
      <w:pPr>
        <w:pStyle w:val="Data"/>
        <w:spacing w:line="276" w:lineRule="auto"/>
        <w:rPr>
          <w:b w:val="0"/>
          <w:color w:val="auto"/>
          <w:sz w:val="22"/>
        </w:rPr>
      </w:pPr>
      <w:proofErr w:type="spellStart"/>
      <w:r w:rsidRPr="00FA5121">
        <w:rPr>
          <w:color w:val="auto"/>
          <w:sz w:val="22"/>
          <w:szCs w:val="22"/>
        </w:rPr>
        <w:t>D</w:t>
      </w:r>
      <w:r w:rsidRPr="00FA5121">
        <w:rPr>
          <w:rFonts w:cs="Arial"/>
          <w:color w:val="auto"/>
          <w:sz w:val="22"/>
          <w:szCs w:val="22"/>
        </w:rPr>
        <w:t>ŵ</w:t>
      </w:r>
      <w:r w:rsidRPr="00FA5121">
        <w:rPr>
          <w:color w:val="auto"/>
          <w:sz w:val="22"/>
          <w:szCs w:val="22"/>
        </w:rPr>
        <w:t>r</w:t>
      </w:r>
      <w:proofErr w:type="spellEnd"/>
      <w:r w:rsidRPr="00FA5121">
        <w:rPr>
          <w:color w:val="auto"/>
          <w:sz w:val="22"/>
          <w:szCs w:val="22"/>
        </w:rPr>
        <w:t xml:space="preserve"> Cymru </w:t>
      </w:r>
      <w:proofErr w:type="spellStart"/>
      <w:r w:rsidRPr="00FA5121">
        <w:rPr>
          <w:color w:val="auto"/>
          <w:sz w:val="22"/>
          <w:szCs w:val="22"/>
        </w:rPr>
        <w:t>Cyfyngedig</w:t>
      </w:r>
      <w:proofErr w:type="spellEnd"/>
      <w:r w:rsidRPr="00FA5121">
        <w:rPr>
          <w:color w:val="auto"/>
          <w:sz w:val="22"/>
        </w:rPr>
        <w:t xml:space="preserve"> </w:t>
      </w:r>
      <w:r w:rsidRPr="00FA5121">
        <w:rPr>
          <w:b w:val="0"/>
          <w:color w:val="auto"/>
          <w:sz w:val="22"/>
        </w:rPr>
        <w:t>(“the operator</w:t>
      </w:r>
      <w:r w:rsidRPr="00FA5121">
        <w:rPr>
          <w:b w:val="0"/>
          <w:color w:val="auto"/>
          <w:sz w:val="22"/>
          <w:szCs w:val="22"/>
        </w:rPr>
        <w:t>”)</w:t>
      </w:r>
    </w:p>
    <w:p w14:paraId="7C2FAE9D" w14:textId="77777777" w:rsidR="00C137A7" w:rsidRPr="00FA5121" w:rsidRDefault="00C137A7" w:rsidP="007857E3">
      <w:pPr>
        <w:pStyle w:val="Heading3nonum"/>
        <w:spacing w:before="0" w:line="276" w:lineRule="auto"/>
        <w:rPr>
          <w:rFonts w:cs="Arial"/>
          <w:color w:val="auto"/>
          <w:sz w:val="22"/>
          <w:szCs w:val="22"/>
        </w:rPr>
      </w:pPr>
    </w:p>
    <w:p w14:paraId="4C4AA662" w14:textId="77777777" w:rsidR="00C137A7" w:rsidRPr="00FA5121" w:rsidRDefault="00C137A7" w:rsidP="007857E3">
      <w:pPr>
        <w:pStyle w:val="Heading3nonum"/>
        <w:spacing w:before="0" w:line="276" w:lineRule="auto"/>
        <w:rPr>
          <w:rStyle w:val="change"/>
          <w:i/>
          <w:color w:val="auto"/>
          <w:sz w:val="22"/>
          <w:szCs w:val="22"/>
        </w:rPr>
      </w:pPr>
      <w:r w:rsidRPr="00FA5121">
        <w:rPr>
          <w:color w:val="auto"/>
          <w:sz w:val="22"/>
        </w:rPr>
        <w:t>whose registered office is</w:t>
      </w:r>
    </w:p>
    <w:p w14:paraId="66DDE66D" w14:textId="77777777" w:rsidR="00C137A7" w:rsidRPr="00FA5121" w:rsidRDefault="00C137A7" w:rsidP="007857E3">
      <w:pPr>
        <w:pStyle w:val="Data"/>
        <w:spacing w:line="276" w:lineRule="auto"/>
        <w:rPr>
          <w:rStyle w:val="change"/>
          <w:rFonts w:cs="Arial"/>
          <w:color w:val="auto"/>
          <w:sz w:val="22"/>
          <w:szCs w:val="22"/>
        </w:rPr>
      </w:pPr>
      <w:proofErr w:type="spellStart"/>
      <w:r w:rsidRPr="00FA5121">
        <w:rPr>
          <w:rStyle w:val="change"/>
          <w:rFonts w:cs="Arial"/>
          <w:color w:val="auto"/>
          <w:sz w:val="22"/>
          <w:szCs w:val="22"/>
        </w:rPr>
        <w:t>Pentwyn</w:t>
      </w:r>
      <w:proofErr w:type="spellEnd"/>
      <w:r w:rsidRPr="00FA5121">
        <w:rPr>
          <w:rStyle w:val="change"/>
          <w:rFonts w:cs="Arial"/>
          <w:color w:val="auto"/>
          <w:sz w:val="22"/>
          <w:szCs w:val="22"/>
        </w:rPr>
        <w:t xml:space="preserve"> Road</w:t>
      </w:r>
    </w:p>
    <w:p w14:paraId="69DDC1DB" w14:textId="77777777" w:rsidR="00C137A7" w:rsidRPr="00FA5121" w:rsidRDefault="00C137A7" w:rsidP="007857E3">
      <w:pPr>
        <w:pStyle w:val="Data"/>
        <w:spacing w:line="276" w:lineRule="auto"/>
        <w:rPr>
          <w:rStyle w:val="change"/>
          <w:rFonts w:cs="Arial"/>
          <w:color w:val="auto"/>
          <w:sz w:val="22"/>
          <w:szCs w:val="22"/>
        </w:rPr>
      </w:pPr>
      <w:r w:rsidRPr="00FA5121">
        <w:rPr>
          <w:rStyle w:val="change"/>
          <w:rFonts w:cs="Arial"/>
          <w:color w:val="auto"/>
          <w:sz w:val="22"/>
          <w:szCs w:val="22"/>
        </w:rPr>
        <w:t>Nelson</w:t>
      </w:r>
    </w:p>
    <w:p w14:paraId="7B62DBBA" w14:textId="77777777" w:rsidR="00C137A7" w:rsidRPr="00FA5121" w:rsidRDefault="00C137A7" w:rsidP="007857E3">
      <w:pPr>
        <w:pStyle w:val="Data"/>
        <w:spacing w:line="276" w:lineRule="auto"/>
        <w:rPr>
          <w:rStyle w:val="change"/>
          <w:rFonts w:cs="Arial"/>
          <w:color w:val="auto"/>
          <w:sz w:val="22"/>
          <w:szCs w:val="22"/>
        </w:rPr>
      </w:pPr>
      <w:proofErr w:type="spellStart"/>
      <w:r w:rsidRPr="00FA5121">
        <w:rPr>
          <w:rStyle w:val="change"/>
          <w:rFonts w:cs="Arial"/>
          <w:color w:val="auto"/>
          <w:sz w:val="22"/>
          <w:szCs w:val="22"/>
        </w:rPr>
        <w:t>Treharris</w:t>
      </w:r>
      <w:proofErr w:type="spellEnd"/>
    </w:p>
    <w:p w14:paraId="1A94615D" w14:textId="77777777" w:rsidR="00C137A7" w:rsidRPr="00FA5121" w:rsidRDefault="00C137A7" w:rsidP="007857E3">
      <w:pPr>
        <w:pStyle w:val="Data"/>
        <w:spacing w:line="276" w:lineRule="auto"/>
        <w:rPr>
          <w:rStyle w:val="change"/>
          <w:rFonts w:cs="Arial"/>
          <w:color w:val="auto"/>
          <w:sz w:val="22"/>
          <w:szCs w:val="22"/>
        </w:rPr>
      </w:pPr>
      <w:r w:rsidRPr="00FA5121">
        <w:rPr>
          <w:rStyle w:val="change"/>
          <w:rFonts w:cs="Arial"/>
          <w:color w:val="auto"/>
          <w:sz w:val="22"/>
          <w:szCs w:val="22"/>
        </w:rPr>
        <w:t>Mid Glamorgan</w:t>
      </w:r>
    </w:p>
    <w:p w14:paraId="4967EAC0" w14:textId="77777777" w:rsidR="00C137A7" w:rsidRPr="00FA5121" w:rsidRDefault="00C137A7" w:rsidP="007857E3">
      <w:pPr>
        <w:pStyle w:val="Data"/>
        <w:spacing w:line="276" w:lineRule="auto"/>
        <w:rPr>
          <w:rStyle w:val="change"/>
          <w:color w:val="auto"/>
          <w:sz w:val="22"/>
          <w:szCs w:val="22"/>
        </w:rPr>
      </w:pPr>
      <w:r w:rsidRPr="00FA5121">
        <w:rPr>
          <w:rStyle w:val="change"/>
          <w:rFonts w:cs="Arial"/>
          <w:color w:val="auto"/>
          <w:sz w:val="22"/>
          <w:szCs w:val="22"/>
        </w:rPr>
        <w:t>CF46 6LY</w:t>
      </w:r>
    </w:p>
    <w:p w14:paraId="32A5A9E8" w14:textId="77777777" w:rsidR="00C137A7" w:rsidRPr="00FA5121" w:rsidRDefault="00C137A7" w:rsidP="007857E3">
      <w:pPr>
        <w:pStyle w:val="Data"/>
        <w:spacing w:line="276" w:lineRule="auto"/>
        <w:rPr>
          <w:rStyle w:val="change"/>
          <w:rFonts w:cs="Arial"/>
          <w:color w:val="auto"/>
          <w:sz w:val="22"/>
          <w:szCs w:val="22"/>
        </w:rPr>
      </w:pPr>
    </w:p>
    <w:p w14:paraId="1874012D" w14:textId="77777777" w:rsidR="00C137A7" w:rsidRPr="00FA5121" w:rsidRDefault="00C137A7" w:rsidP="007857E3">
      <w:pPr>
        <w:pStyle w:val="Heading3nonum"/>
        <w:spacing w:before="0" w:line="276" w:lineRule="auto"/>
        <w:rPr>
          <w:rFonts w:cs="Arial"/>
          <w:color w:val="auto"/>
          <w:sz w:val="22"/>
          <w:szCs w:val="22"/>
        </w:rPr>
      </w:pPr>
      <w:r w:rsidRPr="00FA5121">
        <w:rPr>
          <w:rFonts w:cs="Arial"/>
          <w:color w:val="auto"/>
          <w:sz w:val="22"/>
          <w:szCs w:val="22"/>
        </w:rPr>
        <w:t>company registration number</w:t>
      </w:r>
      <w:r w:rsidRPr="00FA5121">
        <w:rPr>
          <w:rFonts w:cs="Arial"/>
          <w:b/>
          <w:color w:val="auto"/>
          <w:sz w:val="22"/>
          <w:szCs w:val="22"/>
        </w:rPr>
        <w:t xml:space="preserve"> </w:t>
      </w:r>
      <w:r w:rsidRPr="00FA5121">
        <w:rPr>
          <w:b/>
          <w:color w:val="auto"/>
          <w:sz w:val="22"/>
          <w:szCs w:val="22"/>
        </w:rPr>
        <w:t>02366777</w:t>
      </w:r>
    </w:p>
    <w:p w14:paraId="355DD14C" w14:textId="77777777" w:rsidR="00C137A7" w:rsidRPr="00FA5121" w:rsidRDefault="00C137A7" w:rsidP="007857E3">
      <w:pPr>
        <w:pStyle w:val="Data"/>
        <w:spacing w:line="276" w:lineRule="auto"/>
        <w:ind w:right="1701"/>
        <w:rPr>
          <w:b w:val="0"/>
          <w:color w:val="auto"/>
          <w:sz w:val="22"/>
          <w:szCs w:val="22"/>
        </w:rPr>
      </w:pPr>
    </w:p>
    <w:p w14:paraId="6B33220E" w14:textId="77777777" w:rsidR="00C137A7" w:rsidRPr="00FA5121" w:rsidRDefault="00C137A7" w:rsidP="007857E3">
      <w:pPr>
        <w:pStyle w:val="Data"/>
        <w:spacing w:line="276" w:lineRule="auto"/>
        <w:ind w:right="23"/>
        <w:rPr>
          <w:rStyle w:val="change"/>
          <w:rFonts w:cs="Arial"/>
          <w:b w:val="0"/>
          <w:color w:val="auto"/>
          <w:sz w:val="22"/>
          <w:szCs w:val="22"/>
        </w:rPr>
      </w:pPr>
      <w:r w:rsidRPr="00FA5121">
        <w:rPr>
          <w:b w:val="0"/>
          <w:color w:val="auto"/>
          <w:sz w:val="22"/>
          <w:szCs w:val="22"/>
        </w:rPr>
        <w:t xml:space="preserve">to operate </w:t>
      </w:r>
      <w:r w:rsidRPr="00FA5121">
        <w:rPr>
          <w:rFonts w:cs="Arial"/>
          <w:b w:val="0"/>
          <w:color w:val="auto"/>
          <w:sz w:val="22"/>
          <w:szCs w:val="22"/>
        </w:rPr>
        <w:t>a water discharge activity</w:t>
      </w:r>
      <w:r w:rsidRPr="00FA5121">
        <w:rPr>
          <w:b w:val="0"/>
          <w:color w:val="auto"/>
          <w:sz w:val="22"/>
          <w:szCs w:val="22"/>
        </w:rPr>
        <w:t xml:space="preserve"> at</w:t>
      </w:r>
    </w:p>
    <w:p w14:paraId="23AE5DF0" w14:textId="3256DAA1" w:rsidR="00C137A7" w:rsidRPr="00FA5121" w:rsidRDefault="00FA5121" w:rsidP="007857E3">
      <w:pPr>
        <w:pStyle w:val="Data"/>
        <w:spacing w:line="276" w:lineRule="auto"/>
        <w:rPr>
          <w:rStyle w:val="change"/>
          <w:rFonts w:cs="Arial"/>
          <w:color w:val="auto"/>
          <w:sz w:val="22"/>
          <w:szCs w:val="22"/>
        </w:rPr>
      </w:pPr>
      <w:r w:rsidRPr="00FA5121">
        <w:rPr>
          <w:rFonts w:cs="Arial"/>
          <w:noProof/>
          <w:color w:val="auto"/>
          <w:sz w:val="22"/>
          <w:szCs w:val="22"/>
        </w:rPr>
        <w:t xml:space="preserve">Blaenau Ffestiniog Wwtw </w:t>
      </w:r>
      <w:r w:rsidR="003263B5">
        <w:rPr>
          <w:rFonts w:cs="Arial"/>
          <w:noProof/>
          <w:color w:val="auto"/>
          <w:sz w:val="22"/>
          <w:szCs w:val="22"/>
        </w:rPr>
        <w:t>(Settled Storm)</w:t>
      </w:r>
    </w:p>
    <w:p w14:paraId="7356748F" w14:textId="77777777" w:rsidR="00C137A7" w:rsidRPr="00FA5121" w:rsidRDefault="00C137A7" w:rsidP="007857E3">
      <w:pPr>
        <w:pStyle w:val="Data"/>
        <w:spacing w:line="276" w:lineRule="auto"/>
        <w:rPr>
          <w:rStyle w:val="change"/>
          <w:rFonts w:cs="Arial"/>
          <w:color w:val="auto"/>
          <w:sz w:val="22"/>
          <w:szCs w:val="22"/>
        </w:rPr>
      </w:pPr>
      <w:r w:rsidRPr="00FA5121">
        <w:rPr>
          <w:rFonts w:cs="Arial"/>
          <w:noProof/>
          <w:color w:val="auto"/>
          <w:sz w:val="22"/>
          <w:szCs w:val="22"/>
        </w:rPr>
        <w:t>Up path next to Glandwyryd</w:t>
      </w:r>
    </w:p>
    <w:p w14:paraId="56C290E0" w14:textId="77777777" w:rsidR="00C137A7" w:rsidRPr="00FA5121" w:rsidRDefault="00C137A7" w:rsidP="007857E3">
      <w:pPr>
        <w:pStyle w:val="Data"/>
        <w:spacing w:line="276" w:lineRule="auto"/>
        <w:rPr>
          <w:rStyle w:val="change"/>
          <w:rFonts w:cs="Arial"/>
          <w:color w:val="auto"/>
          <w:sz w:val="22"/>
          <w:szCs w:val="22"/>
        </w:rPr>
      </w:pPr>
      <w:r w:rsidRPr="00FA5121">
        <w:rPr>
          <w:rFonts w:cs="Arial"/>
          <w:noProof/>
          <w:color w:val="auto"/>
          <w:sz w:val="22"/>
          <w:szCs w:val="22"/>
        </w:rPr>
        <w:t>Blaenau Ffestiniog</w:t>
      </w:r>
    </w:p>
    <w:p w14:paraId="013CD631" w14:textId="77777777" w:rsidR="00C137A7" w:rsidRPr="00FA5121" w:rsidRDefault="00C137A7" w:rsidP="007857E3">
      <w:pPr>
        <w:pStyle w:val="Data"/>
        <w:spacing w:line="276" w:lineRule="auto"/>
        <w:rPr>
          <w:rStyle w:val="change"/>
          <w:rFonts w:cs="Arial"/>
          <w:color w:val="auto"/>
          <w:sz w:val="22"/>
          <w:szCs w:val="22"/>
        </w:rPr>
      </w:pPr>
      <w:r w:rsidRPr="00FA5121">
        <w:rPr>
          <w:rFonts w:cs="Arial"/>
          <w:noProof/>
          <w:color w:val="auto"/>
          <w:sz w:val="22"/>
          <w:szCs w:val="22"/>
        </w:rPr>
        <w:t>Gwynedd</w:t>
      </w:r>
    </w:p>
    <w:p w14:paraId="15F1D019" w14:textId="77777777" w:rsidR="00C137A7" w:rsidRPr="00FA5121" w:rsidRDefault="00C137A7" w:rsidP="007857E3">
      <w:pPr>
        <w:pStyle w:val="Data"/>
        <w:spacing w:line="276" w:lineRule="auto"/>
        <w:rPr>
          <w:rStyle w:val="change"/>
          <w:rFonts w:cs="Arial"/>
          <w:color w:val="auto"/>
          <w:sz w:val="22"/>
          <w:szCs w:val="22"/>
        </w:rPr>
      </w:pPr>
      <w:r w:rsidRPr="00FA5121">
        <w:rPr>
          <w:rFonts w:cs="Arial"/>
          <w:noProof/>
          <w:color w:val="auto"/>
          <w:sz w:val="22"/>
          <w:szCs w:val="22"/>
        </w:rPr>
        <w:t>LL41 4BW</w:t>
      </w:r>
    </w:p>
    <w:p w14:paraId="78C90EB2" w14:textId="77777777" w:rsidR="00C137A7" w:rsidRPr="003A38DA" w:rsidRDefault="00C137A7" w:rsidP="007857E3">
      <w:pPr>
        <w:pStyle w:val="Heading3nonum"/>
        <w:spacing w:before="0" w:line="276" w:lineRule="auto"/>
        <w:rPr>
          <w:rFonts w:cs="Arial"/>
          <w:color w:val="auto"/>
          <w:sz w:val="22"/>
          <w:szCs w:val="22"/>
        </w:rPr>
      </w:pPr>
    </w:p>
    <w:p w14:paraId="5445B02C" w14:textId="77777777" w:rsidR="00C137A7" w:rsidRPr="003A38DA" w:rsidRDefault="00C137A7"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108460A1" w14:textId="77777777" w:rsidR="00C137A7" w:rsidRPr="003A38DA" w:rsidRDefault="00C137A7" w:rsidP="007857E3">
      <w:pPr>
        <w:pStyle w:val="Heading3nonum"/>
        <w:spacing w:before="0" w:line="276" w:lineRule="auto"/>
        <w:rPr>
          <w:rFonts w:cs="Arial"/>
          <w:color w:val="auto"/>
          <w:sz w:val="22"/>
          <w:szCs w:val="22"/>
        </w:rPr>
      </w:pPr>
    </w:p>
    <w:p w14:paraId="417BAF65" w14:textId="3A5A5AFC" w:rsidR="00C137A7" w:rsidRPr="003A38DA" w:rsidRDefault="00C137A7" w:rsidP="007857E3">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sdt>
        <w:sdtPr>
          <w:rPr>
            <w:rFonts w:cs="Arial"/>
            <w:color w:val="000000" w:themeColor="text1"/>
            <w:sz w:val="22"/>
            <w:szCs w:val="22"/>
          </w:rPr>
          <w:id w:val="-681282176"/>
          <w:placeholder>
            <w:docPart w:val="DefaultPlaceholder_-1854013437"/>
          </w:placeholder>
          <w:date w:fullDate="2020-05-01T00:00:00Z">
            <w:dateFormat w:val="dd/MM/yyyy"/>
            <w:lid w:val="en-GB"/>
            <w:storeMappedDataAs w:val="dateTime"/>
            <w:calendar w:val="gregorian"/>
          </w:date>
        </w:sdtPr>
        <w:sdtEndPr/>
        <w:sdtContent>
          <w:r w:rsidR="000A3952" w:rsidRPr="000A3952">
            <w:rPr>
              <w:rFonts w:cs="Arial"/>
              <w:color w:val="000000" w:themeColor="text1"/>
              <w:sz w:val="22"/>
              <w:szCs w:val="22"/>
            </w:rPr>
            <w:t>01/05/2020</w:t>
          </w:r>
        </w:sdtContent>
      </w:sdt>
      <w:r>
        <w:rPr>
          <w:rFonts w:cs="Arial"/>
          <w:color w:val="auto"/>
          <w:sz w:val="22"/>
          <w:szCs w:val="22"/>
        </w:rPr>
        <w:t>.</w:t>
      </w:r>
    </w:p>
    <w:p w14:paraId="4104844B" w14:textId="77777777" w:rsidR="00C137A7" w:rsidRPr="003A38DA" w:rsidRDefault="00C137A7"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C137A7" w:rsidRPr="003A38DA" w14:paraId="69C74AD7" w14:textId="77777777" w:rsidTr="00166CA5">
        <w:trPr>
          <w:trHeight w:hRule="exact" w:val="393"/>
        </w:trPr>
        <w:tc>
          <w:tcPr>
            <w:tcW w:w="6210" w:type="dxa"/>
            <w:tcBorders>
              <w:top w:val="nil"/>
              <w:left w:val="nil"/>
              <w:right w:val="nil"/>
            </w:tcBorders>
          </w:tcPr>
          <w:p w14:paraId="6553F97A" w14:textId="77777777" w:rsidR="00C137A7" w:rsidRPr="003A38DA" w:rsidRDefault="00C137A7"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61969B0E" w14:textId="77777777" w:rsidR="00C137A7" w:rsidRPr="003A38DA" w:rsidRDefault="00C137A7" w:rsidP="00166CA5">
            <w:pPr>
              <w:pStyle w:val="Heading3nonum"/>
              <w:spacing w:before="0"/>
              <w:ind w:right="1701"/>
              <w:rPr>
                <w:rFonts w:cs="Arial"/>
                <w:color w:val="auto"/>
                <w:sz w:val="22"/>
                <w:szCs w:val="22"/>
              </w:rPr>
            </w:pPr>
            <w:r w:rsidRPr="003A38DA">
              <w:rPr>
                <w:rFonts w:cs="Arial"/>
                <w:color w:val="auto"/>
                <w:sz w:val="22"/>
                <w:szCs w:val="22"/>
              </w:rPr>
              <w:t>Date</w:t>
            </w:r>
          </w:p>
        </w:tc>
      </w:tr>
      <w:tr w:rsidR="00C137A7" w:rsidRPr="003A38DA" w14:paraId="0D62F55D" w14:textId="77777777" w:rsidTr="00166CA5">
        <w:trPr>
          <w:trHeight w:hRule="exact" w:val="960"/>
        </w:trPr>
        <w:tc>
          <w:tcPr>
            <w:tcW w:w="6210" w:type="dxa"/>
            <w:vAlign w:val="center"/>
          </w:tcPr>
          <w:p w14:paraId="1D8F0362" w14:textId="5FE76BA8" w:rsidR="00C137A7" w:rsidRPr="000A3952" w:rsidRDefault="000A3952" w:rsidP="000A3952">
            <w:pPr>
              <w:pStyle w:val="Heading3nonum"/>
              <w:spacing w:before="0"/>
              <w:ind w:right="-135"/>
              <w:jc w:val="center"/>
              <w:rPr>
                <w:rFonts w:cs="Arial"/>
                <w:b/>
                <w:color w:val="000000" w:themeColor="text1"/>
                <w:sz w:val="22"/>
                <w:szCs w:val="22"/>
              </w:rPr>
            </w:pPr>
            <w:r w:rsidRPr="000A3952">
              <w:rPr>
                <w:rFonts w:cs="Arial"/>
                <w:b/>
                <w:color w:val="000000" w:themeColor="text1"/>
                <w:sz w:val="22"/>
                <w:szCs w:val="22"/>
              </w:rPr>
              <w:t>Amy Nethercott</w:t>
            </w:r>
          </w:p>
        </w:tc>
        <w:tc>
          <w:tcPr>
            <w:tcW w:w="2437" w:type="dxa"/>
            <w:vAlign w:val="center"/>
          </w:tcPr>
          <w:sdt>
            <w:sdtPr>
              <w:rPr>
                <w:rFonts w:cs="Arial"/>
                <w:b/>
                <w:color w:val="000000" w:themeColor="text1"/>
                <w:sz w:val="22"/>
                <w:szCs w:val="22"/>
              </w:rPr>
              <w:id w:val="-1620986038"/>
              <w:placeholder>
                <w:docPart w:val="DefaultPlaceholder_-1854013437"/>
              </w:placeholder>
              <w:date w:fullDate="2020-05-01T00:00:00Z">
                <w:dateFormat w:val="dd/MM/yyyy"/>
                <w:lid w:val="en-GB"/>
                <w:storeMappedDataAs w:val="dateTime"/>
                <w:calendar w:val="gregorian"/>
              </w:date>
            </w:sdtPr>
            <w:sdtEndPr/>
            <w:sdtContent>
              <w:p w14:paraId="128181F3" w14:textId="1760FAB1" w:rsidR="00C137A7" w:rsidRPr="000A3952" w:rsidRDefault="000A3952" w:rsidP="000A3952">
                <w:pPr>
                  <w:pStyle w:val="Heading3nonum"/>
                  <w:spacing w:before="0"/>
                  <w:ind w:right="34"/>
                  <w:jc w:val="center"/>
                  <w:rPr>
                    <w:rFonts w:cs="Arial"/>
                    <w:b/>
                    <w:color w:val="000000" w:themeColor="text1"/>
                    <w:sz w:val="22"/>
                    <w:szCs w:val="22"/>
                  </w:rPr>
                </w:pPr>
                <w:r w:rsidRPr="000A3952">
                  <w:rPr>
                    <w:rFonts w:cs="Arial"/>
                    <w:b/>
                    <w:color w:val="000000" w:themeColor="text1"/>
                    <w:sz w:val="22"/>
                    <w:szCs w:val="22"/>
                  </w:rPr>
                  <w:t>01/05/2020</w:t>
                </w:r>
              </w:p>
            </w:sdtContent>
          </w:sdt>
        </w:tc>
      </w:tr>
    </w:tbl>
    <w:p w14:paraId="286B9919" w14:textId="77777777" w:rsidR="00C137A7" w:rsidRDefault="00C137A7" w:rsidP="00166CA5">
      <w:pPr>
        <w:pStyle w:val="Heading3nonum"/>
        <w:spacing w:before="0"/>
        <w:rPr>
          <w:rFonts w:cs="Arial"/>
          <w:sz w:val="22"/>
          <w:szCs w:val="22"/>
        </w:rPr>
      </w:pPr>
    </w:p>
    <w:p w14:paraId="42DD2348" w14:textId="77777777" w:rsidR="00C137A7" w:rsidRPr="00C31D2C" w:rsidRDefault="00C137A7"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389F5AC5" w14:textId="77777777" w:rsidR="00C137A7" w:rsidRPr="005E55B6" w:rsidRDefault="00C137A7"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546A1AB2" w14:textId="77777777" w:rsidR="00C137A7" w:rsidRPr="002757D7" w:rsidRDefault="00C137A7"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058F046C" w14:textId="77777777" w:rsidR="00C137A7" w:rsidRPr="00F742D1" w:rsidRDefault="00C137A7" w:rsidP="00166CA5">
      <w:pPr>
        <w:pStyle w:val="Heading3nonum"/>
        <w:rPr>
          <w:rFonts w:cs="Arial"/>
          <w:color w:val="FF0000"/>
          <w:sz w:val="22"/>
          <w:szCs w:val="22"/>
        </w:rPr>
      </w:pPr>
    </w:p>
    <w:p w14:paraId="5AA949F9" w14:textId="77777777" w:rsidR="00C137A7" w:rsidRPr="00AE41DB" w:rsidRDefault="00C137A7"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2B87ABC7" w14:textId="77777777" w:rsidR="00C137A7" w:rsidRDefault="00C137A7" w:rsidP="00166CA5">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C137A7" w:rsidRPr="0049139F" w14:paraId="368EDAAF" w14:textId="77777777" w:rsidTr="00166CA5">
        <w:trPr>
          <w:trHeight w:val="555"/>
        </w:trPr>
        <w:tc>
          <w:tcPr>
            <w:tcW w:w="3402" w:type="dxa"/>
            <w:shd w:val="clear" w:color="auto" w:fill="000000"/>
            <w:vAlign w:val="center"/>
          </w:tcPr>
          <w:p w14:paraId="0ED5AE5D" w14:textId="77777777" w:rsidR="00C137A7" w:rsidRPr="000D1FBB" w:rsidRDefault="00C137A7"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21684E8F" w14:textId="77777777" w:rsidR="00C137A7" w:rsidRPr="0049139F" w:rsidRDefault="00C137A7"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399A7567" w14:textId="77777777" w:rsidR="00C137A7" w:rsidRDefault="00C137A7" w:rsidP="009A204E">
      <w:pPr>
        <w:pStyle w:val="Act"/>
        <w:spacing w:before="0" w:line="276" w:lineRule="auto"/>
        <w:ind w:firstLine="1276"/>
      </w:pPr>
    </w:p>
    <w:p w14:paraId="7596C5C2" w14:textId="77777777" w:rsidR="00C137A7" w:rsidRPr="008D2310" w:rsidRDefault="00C137A7" w:rsidP="009A204E">
      <w:pPr>
        <w:spacing w:before="0" w:after="0"/>
        <w:ind w:left="1276"/>
        <w:rPr>
          <w:rStyle w:val="Bold"/>
          <w:b w:val="0"/>
          <w:sz w:val="22"/>
          <w:szCs w:val="22"/>
        </w:rPr>
      </w:pPr>
      <w:r w:rsidRPr="008D2310">
        <w:rPr>
          <w:rStyle w:val="Bold"/>
          <w:b w:val="0"/>
          <w:sz w:val="22"/>
          <w:szCs w:val="22"/>
        </w:rPr>
        <w:t>Permit number</w:t>
      </w:r>
    </w:p>
    <w:p w14:paraId="342D9F69" w14:textId="77777777" w:rsidR="00C137A7" w:rsidRPr="00FA5121" w:rsidRDefault="00C137A7" w:rsidP="009A204E">
      <w:pPr>
        <w:pStyle w:val="Data"/>
        <w:spacing w:line="276" w:lineRule="auto"/>
        <w:ind w:firstLine="1276"/>
        <w:rPr>
          <w:rFonts w:cs="Arial"/>
          <w:color w:val="auto"/>
          <w:sz w:val="22"/>
          <w:szCs w:val="22"/>
        </w:rPr>
      </w:pPr>
      <w:r w:rsidRPr="00FA5121">
        <w:rPr>
          <w:rFonts w:cs="Arial"/>
          <w:noProof/>
          <w:color w:val="auto"/>
          <w:sz w:val="22"/>
          <w:szCs w:val="22"/>
        </w:rPr>
        <w:t>CG0083402</w:t>
      </w:r>
    </w:p>
    <w:p w14:paraId="55494367" w14:textId="77777777" w:rsidR="00C137A7" w:rsidRPr="00FA5121" w:rsidRDefault="00C137A7" w:rsidP="009A204E">
      <w:pPr>
        <w:pStyle w:val="Data"/>
        <w:spacing w:line="276" w:lineRule="auto"/>
        <w:ind w:firstLine="1276"/>
        <w:rPr>
          <w:rFonts w:cs="Arial"/>
          <w:color w:val="auto"/>
          <w:sz w:val="22"/>
          <w:szCs w:val="22"/>
        </w:rPr>
      </w:pPr>
    </w:p>
    <w:p w14:paraId="76ABB276" w14:textId="77777777" w:rsidR="00C137A7" w:rsidRPr="00FA5121" w:rsidRDefault="00C137A7" w:rsidP="009A204E">
      <w:pPr>
        <w:pStyle w:val="Heading3nonum"/>
        <w:spacing w:before="0" w:line="276" w:lineRule="auto"/>
        <w:ind w:left="1276"/>
        <w:rPr>
          <w:color w:val="auto"/>
          <w:sz w:val="22"/>
          <w:szCs w:val="22"/>
        </w:rPr>
      </w:pPr>
      <w:r w:rsidRPr="00FA5121">
        <w:rPr>
          <w:color w:val="auto"/>
          <w:sz w:val="22"/>
          <w:szCs w:val="22"/>
        </w:rPr>
        <w:t xml:space="preserve">This is the consolidated permit referred to in the variation and consolidation notice for application </w:t>
      </w:r>
      <w:r w:rsidRPr="00FA5121">
        <w:rPr>
          <w:noProof/>
          <w:color w:val="auto"/>
          <w:sz w:val="22"/>
          <w:szCs w:val="22"/>
        </w:rPr>
        <w:t>PAN-009464</w:t>
      </w:r>
      <w:r w:rsidRPr="00FA5121">
        <w:rPr>
          <w:color w:val="auto"/>
          <w:sz w:val="22"/>
          <w:szCs w:val="22"/>
        </w:rPr>
        <w:t xml:space="preserve"> authorising </w:t>
      </w:r>
    </w:p>
    <w:p w14:paraId="33EA5639" w14:textId="77777777" w:rsidR="00C137A7" w:rsidRPr="00FA5121" w:rsidRDefault="00C137A7" w:rsidP="009A204E">
      <w:pPr>
        <w:pStyle w:val="Heading3nonum"/>
        <w:spacing w:before="0" w:line="276" w:lineRule="auto"/>
        <w:ind w:left="1276" w:right="282"/>
        <w:rPr>
          <w:rFonts w:asciiTheme="majorHAnsi" w:hAnsiTheme="majorHAnsi" w:cstheme="majorHAnsi"/>
          <w:color w:val="auto"/>
          <w:sz w:val="22"/>
          <w:szCs w:val="22"/>
        </w:rPr>
      </w:pPr>
    </w:p>
    <w:p w14:paraId="3FFA9E33" w14:textId="77777777" w:rsidR="00C137A7" w:rsidRPr="00FA5121" w:rsidRDefault="00C137A7" w:rsidP="009A204E">
      <w:pPr>
        <w:pStyle w:val="Data"/>
        <w:spacing w:line="276" w:lineRule="auto"/>
        <w:ind w:firstLine="1276"/>
        <w:rPr>
          <w:b w:val="0"/>
          <w:color w:val="auto"/>
          <w:sz w:val="22"/>
        </w:rPr>
      </w:pPr>
      <w:proofErr w:type="spellStart"/>
      <w:r w:rsidRPr="00FA5121">
        <w:rPr>
          <w:rFonts w:cs="Arial"/>
          <w:color w:val="auto"/>
          <w:sz w:val="22"/>
          <w:szCs w:val="22"/>
        </w:rPr>
        <w:t>Dŵ</w:t>
      </w:r>
      <w:r w:rsidRPr="00FA5121">
        <w:rPr>
          <w:color w:val="auto"/>
          <w:sz w:val="22"/>
          <w:szCs w:val="22"/>
        </w:rPr>
        <w:t>r</w:t>
      </w:r>
      <w:proofErr w:type="spellEnd"/>
      <w:r w:rsidRPr="00FA5121">
        <w:rPr>
          <w:color w:val="auto"/>
          <w:sz w:val="22"/>
          <w:szCs w:val="22"/>
        </w:rPr>
        <w:t xml:space="preserve"> Cymru </w:t>
      </w:r>
      <w:proofErr w:type="spellStart"/>
      <w:r w:rsidRPr="00FA5121">
        <w:rPr>
          <w:color w:val="auto"/>
          <w:sz w:val="22"/>
          <w:szCs w:val="22"/>
        </w:rPr>
        <w:t>Cyfyngedig</w:t>
      </w:r>
      <w:proofErr w:type="spellEnd"/>
      <w:r w:rsidRPr="00FA5121">
        <w:rPr>
          <w:color w:val="auto"/>
          <w:sz w:val="22"/>
        </w:rPr>
        <w:t xml:space="preserve"> </w:t>
      </w:r>
      <w:r w:rsidRPr="00FA5121">
        <w:rPr>
          <w:b w:val="0"/>
          <w:color w:val="auto"/>
          <w:sz w:val="22"/>
        </w:rPr>
        <w:t>(“the operator</w:t>
      </w:r>
      <w:r w:rsidRPr="00FA5121">
        <w:rPr>
          <w:b w:val="0"/>
          <w:color w:val="auto"/>
          <w:sz w:val="22"/>
          <w:szCs w:val="22"/>
        </w:rPr>
        <w:t>”)</w:t>
      </w:r>
    </w:p>
    <w:p w14:paraId="0C93EE09" w14:textId="77777777" w:rsidR="00C137A7" w:rsidRPr="00FA5121" w:rsidRDefault="00C137A7" w:rsidP="009A204E">
      <w:pPr>
        <w:pStyle w:val="Heading3nonum"/>
        <w:spacing w:before="0" w:line="276" w:lineRule="auto"/>
        <w:ind w:firstLine="1276"/>
        <w:rPr>
          <w:rFonts w:cs="Arial"/>
          <w:color w:val="auto"/>
          <w:sz w:val="22"/>
          <w:szCs w:val="22"/>
        </w:rPr>
      </w:pPr>
    </w:p>
    <w:p w14:paraId="221F8B24" w14:textId="77777777" w:rsidR="00C137A7" w:rsidRPr="00FA5121" w:rsidRDefault="00C137A7" w:rsidP="009A204E">
      <w:pPr>
        <w:pStyle w:val="Heading3nonum"/>
        <w:spacing w:before="0" w:line="276" w:lineRule="auto"/>
        <w:ind w:firstLine="1276"/>
        <w:rPr>
          <w:rStyle w:val="change"/>
          <w:i/>
          <w:color w:val="auto"/>
          <w:sz w:val="22"/>
          <w:szCs w:val="22"/>
        </w:rPr>
      </w:pPr>
      <w:r w:rsidRPr="00FA5121">
        <w:rPr>
          <w:color w:val="auto"/>
          <w:sz w:val="22"/>
        </w:rPr>
        <w:t>whose registered office is</w:t>
      </w:r>
    </w:p>
    <w:p w14:paraId="2F299C93" w14:textId="77777777" w:rsidR="00C137A7" w:rsidRPr="00FA5121" w:rsidRDefault="00C137A7" w:rsidP="009A204E">
      <w:pPr>
        <w:pStyle w:val="Data"/>
        <w:spacing w:line="276" w:lineRule="auto"/>
        <w:ind w:firstLine="1276"/>
        <w:rPr>
          <w:rStyle w:val="change"/>
          <w:rFonts w:cs="Arial"/>
          <w:color w:val="auto"/>
          <w:sz w:val="22"/>
          <w:szCs w:val="22"/>
        </w:rPr>
      </w:pPr>
      <w:proofErr w:type="spellStart"/>
      <w:r w:rsidRPr="00FA5121">
        <w:rPr>
          <w:rStyle w:val="change"/>
          <w:rFonts w:cs="Arial"/>
          <w:color w:val="auto"/>
          <w:sz w:val="22"/>
          <w:szCs w:val="22"/>
        </w:rPr>
        <w:t>Pentwyn</w:t>
      </w:r>
      <w:proofErr w:type="spellEnd"/>
      <w:r w:rsidRPr="00FA5121">
        <w:rPr>
          <w:rStyle w:val="change"/>
          <w:rFonts w:cs="Arial"/>
          <w:color w:val="auto"/>
          <w:sz w:val="22"/>
          <w:szCs w:val="22"/>
        </w:rPr>
        <w:t xml:space="preserve"> Road</w:t>
      </w:r>
    </w:p>
    <w:p w14:paraId="6A688B97" w14:textId="77777777" w:rsidR="00C137A7" w:rsidRPr="00FA5121" w:rsidRDefault="00C137A7" w:rsidP="009A204E">
      <w:pPr>
        <w:pStyle w:val="Data"/>
        <w:spacing w:line="276" w:lineRule="auto"/>
        <w:ind w:firstLine="1276"/>
        <w:rPr>
          <w:rStyle w:val="change"/>
          <w:rFonts w:cs="Arial"/>
          <w:color w:val="auto"/>
          <w:sz w:val="22"/>
          <w:szCs w:val="22"/>
        </w:rPr>
      </w:pPr>
      <w:r w:rsidRPr="00FA5121">
        <w:rPr>
          <w:rStyle w:val="change"/>
          <w:rFonts w:cs="Arial"/>
          <w:color w:val="auto"/>
          <w:sz w:val="22"/>
          <w:szCs w:val="22"/>
        </w:rPr>
        <w:t>Nelson</w:t>
      </w:r>
    </w:p>
    <w:p w14:paraId="47C0180A" w14:textId="77777777" w:rsidR="00C137A7" w:rsidRPr="00FA5121" w:rsidRDefault="00C137A7" w:rsidP="009A204E">
      <w:pPr>
        <w:pStyle w:val="Data"/>
        <w:spacing w:line="276" w:lineRule="auto"/>
        <w:ind w:firstLine="1276"/>
        <w:rPr>
          <w:rStyle w:val="change"/>
          <w:rFonts w:cs="Arial"/>
          <w:color w:val="auto"/>
          <w:sz w:val="22"/>
          <w:szCs w:val="22"/>
        </w:rPr>
      </w:pPr>
      <w:proofErr w:type="spellStart"/>
      <w:r w:rsidRPr="00FA5121">
        <w:rPr>
          <w:rStyle w:val="change"/>
          <w:rFonts w:cs="Arial"/>
          <w:color w:val="auto"/>
          <w:sz w:val="22"/>
          <w:szCs w:val="22"/>
        </w:rPr>
        <w:t>Treharris</w:t>
      </w:r>
      <w:proofErr w:type="spellEnd"/>
    </w:p>
    <w:p w14:paraId="2F671EF6" w14:textId="77777777" w:rsidR="00C137A7" w:rsidRPr="00FA5121" w:rsidRDefault="00C137A7" w:rsidP="009A204E">
      <w:pPr>
        <w:pStyle w:val="Data"/>
        <w:spacing w:line="276" w:lineRule="auto"/>
        <w:ind w:firstLine="1276"/>
        <w:rPr>
          <w:rStyle w:val="change"/>
          <w:rFonts w:cs="Arial"/>
          <w:color w:val="auto"/>
          <w:sz w:val="22"/>
          <w:szCs w:val="22"/>
        </w:rPr>
      </w:pPr>
      <w:r w:rsidRPr="00FA5121">
        <w:rPr>
          <w:rStyle w:val="change"/>
          <w:rFonts w:cs="Arial"/>
          <w:color w:val="auto"/>
          <w:sz w:val="22"/>
          <w:szCs w:val="22"/>
        </w:rPr>
        <w:t>Mid Glamorgan</w:t>
      </w:r>
    </w:p>
    <w:p w14:paraId="221B895A" w14:textId="77777777" w:rsidR="00C137A7" w:rsidRPr="00FA5121" w:rsidRDefault="00C137A7" w:rsidP="009A204E">
      <w:pPr>
        <w:pStyle w:val="Data"/>
        <w:spacing w:line="276" w:lineRule="auto"/>
        <w:ind w:firstLine="1276"/>
        <w:rPr>
          <w:rStyle w:val="change"/>
          <w:rFonts w:cs="Arial"/>
          <w:color w:val="auto"/>
          <w:sz w:val="22"/>
          <w:szCs w:val="22"/>
        </w:rPr>
      </w:pPr>
      <w:r w:rsidRPr="00FA5121">
        <w:rPr>
          <w:rStyle w:val="change"/>
          <w:rFonts w:cs="Arial"/>
          <w:color w:val="auto"/>
          <w:sz w:val="22"/>
          <w:szCs w:val="22"/>
        </w:rPr>
        <w:t>CF46 6LY</w:t>
      </w:r>
    </w:p>
    <w:p w14:paraId="15710E33" w14:textId="77777777" w:rsidR="00C137A7" w:rsidRPr="00FA5121" w:rsidRDefault="00C137A7" w:rsidP="009A204E">
      <w:pPr>
        <w:pStyle w:val="Data"/>
        <w:spacing w:line="276" w:lineRule="auto"/>
        <w:ind w:firstLine="1276"/>
        <w:rPr>
          <w:rStyle w:val="change"/>
          <w:color w:val="auto"/>
          <w:sz w:val="22"/>
          <w:szCs w:val="22"/>
        </w:rPr>
      </w:pPr>
    </w:p>
    <w:p w14:paraId="2D3A7F76" w14:textId="77777777" w:rsidR="00C137A7" w:rsidRPr="00FA5121" w:rsidRDefault="00C137A7" w:rsidP="009A204E">
      <w:pPr>
        <w:spacing w:before="0" w:after="0"/>
        <w:ind w:left="1276" w:right="282"/>
        <w:rPr>
          <w:b/>
          <w:sz w:val="22"/>
          <w:szCs w:val="22"/>
        </w:rPr>
      </w:pPr>
      <w:r w:rsidRPr="00FA5121">
        <w:rPr>
          <w:rFonts w:cs="Arial"/>
          <w:sz w:val="22"/>
          <w:szCs w:val="22"/>
        </w:rPr>
        <w:t>company registration number</w:t>
      </w:r>
      <w:r w:rsidRPr="00FA5121">
        <w:rPr>
          <w:rFonts w:cs="Arial"/>
          <w:b/>
          <w:sz w:val="22"/>
          <w:szCs w:val="22"/>
        </w:rPr>
        <w:t xml:space="preserve"> </w:t>
      </w:r>
      <w:r w:rsidRPr="00FA5121">
        <w:rPr>
          <w:b/>
          <w:sz w:val="22"/>
          <w:szCs w:val="22"/>
        </w:rPr>
        <w:t>02366777</w:t>
      </w:r>
    </w:p>
    <w:p w14:paraId="3838AFE7" w14:textId="77777777" w:rsidR="00C137A7" w:rsidRPr="00FA5121" w:rsidRDefault="00C137A7" w:rsidP="009A204E">
      <w:pPr>
        <w:spacing w:before="0" w:after="0"/>
        <w:ind w:left="1276" w:right="282"/>
        <w:rPr>
          <w:b/>
          <w:sz w:val="22"/>
          <w:szCs w:val="22"/>
        </w:rPr>
      </w:pPr>
    </w:p>
    <w:p w14:paraId="71C1092E" w14:textId="77777777" w:rsidR="00C137A7" w:rsidRPr="00FA5121" w:rsidRDefault="00C137A7" w:rsidP="009A204E">
      <w:pPr>
        <w:spacing w:before="0" w:after="0"/>
        <w:ind w:left="1276" w:right="282"/>
        <w:rPr>
          <w:rStyle w:val="Red"/>
          <w:color w:val="auto"/>
          <w:sz w:val="22"/>
          <w:szCs w:val="22"/>
        </w:rPr>
      </w:pPr>
      <w:r w:rsidRPr="00FA5121">
        <w:rPr>
          <w:sz w:val="22"/>
          <w:szCs w:val="22"/>
        </w:rPr>
        <w:t xml:space="preserve">to operate </w:t>
      </w:r>
      <w:r w:rsidRPr="00FA5121">
        <w:rPr>
          <w:rStyle w:val="Red"/>
          <w:color w:val="auto"/>
          <w:sz w:val="22"/>
          <w:szCs w:val="22"/>
        </w:rPr>
        <w:t>a water discharge activity at</w:t>
      </w:r>
    </w:p>
    <w:p w14:paraId="158A28DE" w14:textId="3D8E3DCB" w:rsidR="00C137A7" w:rsidRPr="00FA5121" w:rsidRDefault="00FA5121" w:rsidP="009A204E">
      <w:pPr>
        <w:pStyle w:val="Data"/>
        <w:spacing w:line="276" w:lineRule="auto"/>
        <w:ind w:firstLine="1276"/>
        <w:rPr>
          <w:rStyle w:val="change"/>
          <w:rFonts w:cs="Arial"/>
          <w:color w:val="auto"/>
          <w:sz w:val="22"/>
          <w:szCs w:val="22"/>
        </w:rPr>
      </w:pPr>
      <w:r w:rsidRPr="00FA5121">
        <w:rPr>
          <w:rFonts w:cs="Arial"/>
          <w:noProof/>
          <w:color w:val="auto"/>
          <w:sz w:val="22"/>
          <w:szCs w:val="22"/>
        </w:rPr>
        <w:t xml:space="preserve">Blaenau Ffestiniog Wwtw </w:t>
      </w:r>
      <w:r w:rsidR="003263B5">
        <w:rPr>
          <w:rFonts w:cs="Arial"/>
          <w:noProof/>
          <w:color w:val="auto"/>
          <w:sz w:val="22"/>
          <w:szCs w:val="22"/>
        </w:rPr>
        <w:t>(Settled Storm)</w:t>
      </w:r>
    </w:p>
    <w:p w14:paraId="704E8990" w14:textId="77777777" w:rsidR="00C137A7" w:rsidRPr="00FA5121" w:rsidRDefault="00C137A7" w:rsidP="009A204E">
      <w:pPr>
        <w:pStyle w:val="Data"/>
        <w:spacing w:line="276" w:lineRule="auto"/>
        <w:ind w:firstLine="1276"/>
        <w:rPr>
          <w:rStyle w:val="change"/>
          <w:rFonts w:cs="Arial"/>
          <w:color w:val="auto"/>
          <w:sz w:val="22"/>
          <w:szCs w:val="22"/>
        </w:rPr>
      </w:pPr>
      <w:r w:rsidRPr="00FA5121">
        <w:rPr>
          <w:rFonts w:cs="Arial"/>
          <w:noProof/>
          <w:color w:val="auto"/>
          <w:sz w:val="22"/>
          <w:szCs w:val="22"/>
        </w:rPr>
        <w:t>Up path next to Glandwyryd</w:t>
      </w:r>
    </w:p>
    <w:p w14:paraId="10004D01" w14:textId="77777777" w:rsidR="00C137A7" w:rsidRPr="00FA5121" w:rsidRDefault="00C137A7" w:rsidP="009A204E">
      <w:pPr>
        <w:pStyle w:val="Data"/>
        <w:spacing w:line="276" w:lineRule="auto"/>
        <w:ind w:firstLine="1276"/>
        <w:rPr>
          <w:rStyle w:val="change"/>
          <w:rFonts w:cs="Arial"/>
          <w:color w:val="auto"/>
          <w:sz w:val="22"/>
          <w:szCs w:val="22"/>
        </w:rPr>
      </w:pPr>
      <w:r w:rsidRPr="00FA5121">
        <w:rPr>
          <w:rFonts w:cs="Arial"/>
          <w:noProof/>
          <w:color w:val="auto"/>
          <w:sz w:val="22"/>
          <w:szCs w:val="22"/>
        </w:rPr>
        <w:t>Blaenau Ffestiniog</w:t>
      </w:r>
    </w:p>
    <w:p w14:paraId="7696E438" w14:textId="77777777" w:rsidR="00C137A7" w:rsidRPr="00FA5121" w:rsidRDefault="00C137A7" w:rsidP="009A204E">
      <w:pPr>
        <w:pStyle w:val="Data"/>
        <w:spacing w:line="276" w:lineRule="auto"/>
        <w:ind w:firstLine="1276"/>
        <w:rPr>
          <w:rStyle w:val="change"/>
          <w:rFonts w:cs="Arial"/>
          <w:color w:val="auto"/>
          <w:sz w:val="22"/>
          <w:szCs w:val="22"/>
        </w:rPr>
      </w:pPr>
      <w:r w:rsidRPr="00FA5121">
        <w:rPr>
          <w:rFonts w:cs="Arial"/>
          <w:noProof/>
          <w:color w:val="auto"/>
          <w:sz w:val="22"/>
          <w:szCs w:val="22"/>
        </w:rPr>
        <w:t>Gwynedd</w:t>
      </w:r>
    </w:p>
    <w:p w14:paraId="15BE35C7" w14:textId="77777777" w:rsidR="00C137A7" w:rsidRPr="00FA5121" w:rsidRDefault="00C137A7" w:rsidP="009A204E">
      <w:pPr>
        <w:pStyle w:val="Data"/>
        <w:spacing w:line="276" w:lineRule="auto"/>
        <w:ind w:firstLine="1276"/>
        <w:rPr>
          <w:rStyle w:val="change"/>
          <w:rFonts w:cs="Arial"/>
          <w:color w:val="auto"/>
          <w:sz w:val="22"/>
          <w:szCs w:val="22"/>
        </w:rPr>
      </w:pPr>
      <w:r w:rsidRPr="00FA5121">
        <w:rPr>
          <w:rFonts w:cs="Arial"/>
          <w:noProof/>
          <w:color w:val="auto"/>
          <w:sz w:val="22"/>
          <w:szCs w:val="22"/>
        </w:rPr>
        <w:t>LL41 4BW</w:t>
      </w:r>
    </w:p>
    <w:p w14:paraId="3D21C977" w14:textId="77777777" w:rsidR="00C137A7" w:rsidRPr="004A615E" w:rsidRDefault="00C137A7" w:rsidP="009A204E">
      <w:pPr>
        <w:pStyle w:val="Heading3nonum"/>
        <w:spacing w:before="0" w:line="276" w:lineRule="auto"/>
        <w:ind w:firstLine="1276"/>
        <w:rPr>
          <w:b/>
          <w:color w:val="FF0000"/>
          <w:sz w:val="22"/>
          <w:szCs w:val="22"/>
        </w:rPr>
      </w:pPr>
    </w:p>
    <w:p w14:paraId="543AC095" w14:textId="77777777" w:rsidR="00C137A7" w:rsidRPr="008036BE" w:rsidRDefault="00C137A7" w:rsidP="009A204E">
      <w:pPr>
        <w:spacing w:before="0" w:after="0"/>
        <w:ind w:left="1276"/>
        <w:rPr>
          <w:sz w:val="22"/>
          <w:szCs w:val="22"/>
        </w:rPr>
      </w:pPr>
      <w:r w:rsidRPr="008036BE">
        <w:rPr>
          <w:sz w:val="22"/>
          <w:szCs w:val="22"/>
        </w:rPr>
        <w:t>to the extent authorised by and subject to the conditions of this permit.</w:t>
      </w:r>
    </w:p>
    <w:p w14:paraId="6CFAF29C" w14:textId="77777777" w:rsidR="00C137A7" w:rsidRPr="0049139F" w:rsidRDefault="00C137A7"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C137A7" w:rsidRPr="0049139F" w14:paraId="10E10E18" w14:textId="77777777" w:rsidTr="00166CA5">
        <w:trPr>
          <w:trHeight w:hRule="exact" w:val="393"/>
        </w:trPr>
        <w:tc>
          <w:tcPr>
            <w:tcW w:w="5387" w:type="dxa"/>
            <w:tcBorders>
              <w:top w:val="nil"/>
              <w:left w:val="nil"/>
              <w:right w:val="nil"/>
            </w:tcBorders>
          </w:tcPr>
          <w:p w14:paraId="723A4CBF" w14:textId="77777777" w:rsidR="00C137A7" w:rsidRPr="0049139F" w:rsidRDefault="00C137A7"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419F21D0" w14:textId="77777777" w:rsidR="00C137A7" w:rsidRPr="0049139F" w:rsidRDefault="00C137A7" w:rsidP="00166CA5">
            <w:pPr>
              <w:pStyle w:val="Heading3nonum"/>
              <w:ind w:right="1701"/>
              <w:rPr>
                <w:sz w:val="22"/>
                <w:szCs w:val="22"/>
              </w:rPr>
            </w:pPr>
            <w:r w:rsidRPr="0049139F">
              <w:rPr>
                <w:sz w:val="22"/>
                <w:szCs w:val="22"/>
              </w:rPr>
              <w:t>Date</w:t>
            </w:r>
          </w:p>
        </w:tc>
      </w:tr>
      <w:tr w:rsidR="00C137A7" w:rsidRPr="0049139F" w14:paraId="45D89F3E" w14:textId="77777777" w:rsidTr="00166CA5">
        <w:trPr>
          <w:trHeight w:hRule="exact" w:val="977"/>
        </w:trPr>
        <w:tc>
          <w:tcPr>
            <w:tcW w:w="5387" w:type="dxa"/>
            <w:vAlign w:val="center"/>
          </w:tcPr>
          <w:p w14:paraId="24E666EB" w14:textId="2BE9CACD" w:rsidR="00C137A7" w:rsidRPr="000A3952" w:rsidRDefault="000A3952" w:rsidP="00166CA5">
            <w:pPr>
              <w:pStyle w:val="Heading3nonum"/>
              <w:ind w:right="34"/>
              <w:jc w:val="center"/>
              <w:rPr>
                <w:color w:val="000000" w:themeColor="text1"/>
                <w:sz w:val="22"/>
                <w:szCs w:val="22"/>
              </w:rPr>
            </w:pPr>
            <w:r w:rsidRPr="000A3952">
              <w:rPr>
                <w:b/>
                <w:color w:val="000000" w:themeColor="text1"/>
                <w:sz w:val="22"/>
                <w:szCs w:val="22"/>
              </w:rPr>
              <w:t>Amy Nethercott</w:t>
            </w:r>
          </w:p>
        </w:tc>
        <w:tc>
          <w:tcPr>
            <w:tcW w:w="2551" w:type="dxa"/>
            <w:vAlign w:val="center"/>
          </w:tcPr>
          <w:sdt>
            <w:sdtPr>
              <w:rPr>
                <w:b/>
                <w:color w:val="000000" w:themeColor="text1"/>
                <w:sz w:val="22"/>
                <w:szCs w:val="22"/>
              </w:rPr>
              <w:id w:val="-1243950652"/>
              <w:placeholder>
                <w:docPart w:val="DefaultPlaceholder_-1854013437"/>
              </w:placeholder>
              <w:date w:fullDate="2020-05-01T00:00:00Z">
                <w:dateFormat w:val="dd/MM/yyyy"/>
                <w:lid w:val="en-GB"/>
                <w:storeMappedDataAs w:val="dateTime"/>
                <w:calendar w:val="gregorian"/>
              </w:date>
            </w:sdtPr>
            <w:sdtEndPr/>
            <w:sdtContent>
              <w:p w14:paraId="360701B0" w14:textId="3770AA9B" w:rsidR="00C137A7" w:rsidRPr="000A3952" w:rsidRDefault="000A3952" w:rsidP="00166CA5">
                <w:pPr>
                  <w:pStyle w:val="Heading3nonum"/>
                  <w:spacing w:before="0" w:line="240" w:lineRule="auto"/>
                  <w:jc w:val="center"/>
                  <w:rPr>
                    <w:b/>
                    <w:color w:val="000000" w:themeColor="text1"/>
                    <w:sz w:val="22"/>
                    <w:szCs w:val="22"/>
                  </w:rPr>
                </w:pPr>
                <w:r w:rsidRPr="000A3952">
                  <w:rPr>
                    <w:b/>
                    <w:color w:val="000000" w:themeColor="text1"/>
                    <w:sz w:val="22"/>
                    <w:szCs w:val="22"/>
                  </w:rPr>
                  <w:t>01/05/2020</w:t>
                </w:r>
              </w:p>
            </w:sdtContent>
          </w:sdt>
        </w:tc>
      </w:tr>
    </w:tbl>
    <w:p w14:paraId="2261F35A" w14:textId="77777777" w:rsidR="00C137A7" w:rsidRDefault="00C137A7"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2C197C4" w14:textId="77777777" w:rsidR="00C137A7" w:rsidRDefault="00C137A7" w:rsidP="00166CA5">
      <w:pPr>
        <w:rPr>
          <w:rStyle w:val="Pink"/>
        </w:rPr>
      </w:pPr>
      <w:r>
        <w:rPr>
          <w:rStyle w:val="Pink"/>
        </w:rPr>
        <w:br w:type="page"/>
      </w:r>
      <w:bookmarkStart w:id="0" w:name="_GoBack"/>
      <w:bookmarkEnd w:id="0"/>
    </w:p>
    <w:p w14:paraId="77E80C65" w14:textId="77777777" w:rsidR="00C137A7" w:rsidRDefault="00C137A7" w:rsidP="00A9057C">
      <w:pPr>
        <w:pStyle w:val="Heading1"/>
        <w:ind w:left="567" w:right="686"/>
      </w:pPr>
      <w:r>
        <w:lastRenderedPageBreak/>
        <w:t>Conditions</w:t>
      </w:r>
    </w:p>
    <w:p w14:paraId="1C3088DD" w14:textId="77777777" w:rsidR="00C137A7" w:rsidRPr="00F42B24" w:rsidRDefault="00C137A7" w:rsidP="00A9057C">
      <w:pPr>
        <w:pStyle w:val="Bullet"/>
        <w:ind w:right="686" w:hanging="113"/>
        <w:rPr>
          <w:sz w:val="36"/>
          <w:szCs w:val="36"/>
        </w:rPr>
      </w:pPr>
      <w:r w:rsidRPr="00F42B24">
        <w:rPr>
          <w:sz w:val="36"/>
          <w:szCs w:val="36"/>
        </w:rPr>
        <w:t>Management</w:t>
      </w:r>
    </w:p>
    <w:p w14:paraId="0CFF37AB" w14:textId="77777777" w:rsidR="00C137A7" w:rsidRDefault="00C137A7" w:rsidP="00A9057C">
      <w:pPr>
        <w:pStyle w:val="Bullet0"/>
        <w:numPr>
          <w:ilvl w:val="1"/>
          <w:numId w:val="2"/>
        </w:numPr>
        <w:ind w:right="686" w:hanging="113"/>
      </w:pPr>
      <w:r>
        <w:t>General management</w:t>
      </w:r>
    </w:p>
    <w:p w14:paraId="36074322" w14:textId="77777777" w:rsidR="00C137A7" w:rsidRPr="00F42B24" w:rsidRDefault="00C137A7"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sidRPr="00565E53">
        <w:rPr>
          <w:rStyle w:val="Red"/>
          <w:color w:val="auto"/>
          <w:sz w:val="18"/>
          <w:szCs w:val="18"/>
        </w:rPr>
        <w:t>y</w:t>
      </w:r>
      <w:r w:rsidRPr="00F42B24">
        <w:rPr>
          <w:sz w:val="18"/>
          <w:szCs w:val="18"/>
        </w:rPr>
        <w:t>:</w:t>
      </w:r>
    </w:p>
    <w:p w14:paraId="4FA7490A" w14:textId="77777777" w:rsidR="00C137A7" w:rsidRPr="00F42B24" w:rsidRDefault="00C137A7"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5FA9EEBB" w14:textId="77777777" w:rsidR="00C137A7" w:rsidRPr="00F42B24" w:rsidRDefault="00C137A7" w:rsidP="00072163">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15385D91" w14:textId="77777777" w:rsidR="00C137A7" w:rsidRDefault="00C137A7" w:rsidP="00072163">
      <w:pPr>
        <w:pStyle w:val="Bullet1"/>
        <w:ind w:right="686" w:hanging="113"/>
        <w:rPr>
          <w:sz w:val="18"/>
          <w:szCs w:val="18"/>
        </w:rPr>
      </w:pPr>
      <w:r w:rsidRPr="00F42B24">
        <w:rPr>
          <w:sz w:val="18"/>
          <w:szCs w:val="18"/>
        </w:rPr>
        <w:t xml:space="preserve">Records demonstrating compliance with condition 1.1.1 shall be maintained. </w:t>
      </w:r>
    </w:p>
    <w:p w14:paraId="2E6A5127" w14:textId="77777777" w:rsidR="00C137A7" w:rsidRPr="00072163" w:rsidRDefault="00C137A7"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3FB817F7" w14:textId="77777777" w:rsidR="00C137A7" w:rsidRPr="00F42B24" w:rsidRDefault="00C137A7" w:rsidP="00A9057C">
      <w:pPr>
        <w:pStyle w:val="Bullet"/>
        <w:ind w:right="686" w:hanging="113"/>
        <w:rPr>
          <w:sz w:val="36"/>
          <w:szCs w:val="36"/>
        </w:rPr>
      </w:pPr>
      <w:r w:rsidRPr="00F42B24">
        <w:rPr>
          <w:sz w:val="36"/>
          <w:szCs w:val="36"/>
        </w:rPr>
        <w:t>Operations</w:t>
      </w:r>
    </w:p>
    <w:p w14:paraId="147C2D8F" w14:textId="77777777" w:rsidR="00C137A7" w:rsidRPr="00166CA5" w:rsidRDefault="00C137A7" w:rsidP="00A9057C">
      <w:pPr>
        <w:pStyle w:val="Bullet0"/>
        <w:ind w:right="686" w:hanging="113"/>
      </w:pPr>
      <w:r w:rsidRPr="00166CA5">
        <w:t>Permitted activities</w:t>
      </w:r>
    </w:p>
    <w:p w14:paraId="7AEC7DB8" w14:textId="77777777" w:rsidR="00C137A7" w:rsidRPr="00166CA5" w:rsidRDefault="00C137A7" w:rsidP="000152F0">
      <w:pPr>
        <w:pStyle w:val="aBullet"/>
        <w:numPr>
          <w:ilvl w:val="0"/>
          <w:numId w:val="0"/>
        </w:numPr>
        <w:ind w:left="1134" w:right="686" w:hanging="567"/>
      </w:pPr>
      <w:r w:rsidRPr="00166CA5">
        <w:rPr>
          <w:sz w:val="18"/>
          <w:szCs w:val="18"/>
        </w:rPr>
        <w:t>2.1.1   The only activit</w:t>
      </w:r>
      <w:r w:rsidRPr="00166CA5">
        <w:rPr>
          <w:rStyle w:val="Red"/>
          <w:color w:val="auto"/>
          <w:sz w:val="18"/>
          <w:szCs w:val="18"/>
        </w:rPr>
        <w:t>y</w:t>
      </w:r>
      <w:r w:rsidRPr="00166CA5">
        <w:rPr>
          <w:sz w:val="18"/>
          <w:szCs w:val="18"/>
        </w:rPr>
        <w:t xml:space="preserve"> authorised by the permit </w:t>
      </w:r>
      <w:r w:rsidRPr="00166CA5">
        <w:rPr>
          <w:rStyle w:val="Red"/>
          <w:color w:val="auto"/>
          <w:sz w:val="18"/>
          <w:szCs w:val="18"/>
        </w:rPr>
        <w:t xml:space="preserve">is </w:t>
      </w:r>
      <w:r w:rsidRPr="00166CA5">
        <w:rPr>
          <w:sz w:val="18"/>
          <w:szCs w:val="18"/>
        </w:rPr>
        <w:t>the activit</w:t>
      </w:r>
      <w:r w:rsidRPr="00166CA5">
        <w:rPr>
          <w:rStyle w:val="Red"/>
          <w:color w:val="auto"/>
          <w:sz w:val="18"/>
          <w:szCs w:val="18"/>
        </w:rPr>
        <w:t>y</w:t>
      </w:r>
      <w:r w:rsidRPr="00166CA5">
        <w:rPr>
          <w:sz w:val="18"/>
          <w:szCs w:val="18"/>
        </w:rPr>
        <w:t xml:space="preserve"> specified in schedule 1 table S1.1.</w:t>
      </w:r>
    </w:p>
    <w:p w14:paraId="5D9FF394" w14:textId="77777777" w:rsidR="00C137A7" w:rsidRPr="00166CA5" w:rsidRDefault="00C137A7" w:rsidP="00A9057C">
      <w:pPr>
        <w:pStyle w:val="Bullet0"/>
        <w:ind w:right="686" w:hanging="113"/>
      </w:pPr>
      <w:r w:rsidRPr="00166CA5">
        <w:t xml:space="preserve">The site </w:t>
      </w:r>
    </w:p>
    <w:p w14:paraId="5C5058CB" w14:textId="77777777" w:rsidR="00C137A7" w:rsidRPr="00166CA5" w:rsidRDefault="00C137A7" w:rsidP="00165075">
      <w:pPr>
        <w:pStyle w:val="Bullet1"/>
        <w:tabs>
          <w:tab w:val="clear" w:pos="680"/>
          <w:tab w:val="num" w:pos="1134"/>
        </w:tabs>
        <w:ind w:left="1134" w:right="686" w:hanging="567"/>
        <w:rPr>
          <w:sz w:val="18"/>
          <w:szCs w:val="18"/>
        </w:rPr>
      </w:pPr>
      <w:r w:rsidRPr="00166CA5">
        <w:rPr>
          <w:sz w:val="18"/>
          <w:szCs w:val="18"/>
        </w:rPr>
        <w:t>The discharge activit</w:t>
      </w:r>
      <w:r w:rsidRPr="00166CA5">
        <w:rPr>
          <w:rStyle w:val="Red"/>
          <w:color w:val="auto"/>
          <w:sz w:val="18"/>
          <w:szCs w:val="18"/>
        </w:rPr>
        <w:t>y</w:t>
      </w:r>
      <w:r w:rsidRPr="00166CA5">
        <w:rPr>
          <w:sz w:val="18"/>
          <w:szCs w:val="18"/>
        </w:rPr>
        <w:t xml:space="preserve"> shall take place at the discharge point marked on the site plan at schedule 7 to this permit, and as listed in table S3.2</w:t>
      </w:r>
      <w:r w:rsidRPr="00166CA5">
        <w:rPr>
          <w:rStyle w:val="Red"/>
          <w:color w:val="auto"/>
          <w:sz w:val="18"/>
          <w:szCs w:val="18"/>
        </w:rPr>
        <w:t>.</w:t>
      </w:r>
    </w:p>
    <w:p w14:paraId="116B5065" w14:textId="77777777" w:rsidR="00C137A7" w:rsidRDefault="00C137A7" w:rsidP="00A9057C">
      <w:pPr>
        <w:pStyle w:val="Bullet0"/>
        <w:ind w:right="686" w:hanging="113"/>
      </w:pPr>
      <w:r>
        <w:t>Operating techniques</w:t>
      </w:r>
    </w:p>
    <w:p w14:paraId="5CF7F4B4" w14:textId="77777777" w:rsidR="00C137A7" w:rsidRPr="00177D84" w:rsidRDefault="00C137A7" w:rsidP="00A9057C">
      <w:pPr>
        <w:pStyle w:val="Bullet1"/>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2F737834" w14:textId="77777777" w:rsidR="00C137A7" w:rsidRPr="00166CA5" w:rsidRDefault="00C137A7"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7BD7426C" w14:textId="77777777" w:rsidR="00C137A7" w:rsidRPr="00166CA5" w:rsidRDefault="00C137A7" w:rsidP="004F23A3">
      <w:pPr>
        <w:pStyle w:val="aBullet"/>
        <w:numPr>
          <w:ilvl w:val="0"/>
          <w:numId w:val="0"/>
        </w:numPr>
        <w:ind w:left="1985" w:right="686" w:hanging="284"/>
        <w:rPr>
          <w:rStyle w:val="Red"/>
          <w:color w:val="auto"/>
          <w:sz w:val="18"/>
          <w:szCs w:val="18"/>
        </w:rPr>
      </w:pPr>
      <w:r w:rsidRPr="00166CA5">
        <w:rPr>
          <w:rStyle w:val="Red"/>
          <w:color w:val="auto"/>
          <w:sz w:val="18"/>
          <w:szCs w:val="18"/>
        </w:rPr>
        <w:t>(</w:t>
      </w:r>
      <w:proofErr w:type="spellStart"/>
      <w:r w:rsidRPr="00166CA5">
        <w:rPr>
          <w:rStyle w:val="Red"/>
          <w:color w:val="auto"/>
          <w:sz w:val="18"/>
          <w:szCs w:val="18"/>
        </w:rPr>
        <w:t>i</w:t>
      </w:r>
      <w:proofErr w:type="spellEnd"/>
      <w:r w:rsidRPr="00166CA5">
        <w:rPr>
          <w:rStyle w:val="Red"/>
          <w:color w:val="auto"/>
          <w:sz w:val="18"/>
          <w:szCs w:val="18"/>
        </w:rPr>
        <w:t>)  the flow passed forward is equal to or greater than the overflow setting indicated due to rainfall and/or snow melt or</w:t>
      </w:r>
    </w:p>
    <w:p w14:paraId="0C1C19C8" w14:textId="77777777" w:rsidR="00C137A7" w:rsidRPr="00166CA5" w:rsidRDefault="00C137A7"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2D15BA8A" w14:textId="77777777" w:rsidR="00C137A7" w:rsidRPr="00182957" w:rsidRDefault="00C137A7"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35A21268" w14:textId="77777777" w:rsidR="00C137A7" w:rsidRPr="00166CA5" w:rsidRDefault="00C137A7" w:rsidP="003B766F">
      <w:pPr>
        <w:pStyle w:val="aBullet"/>
        <w:tabs>
          <w:tab w:val="num" w:pos="1701"/>
        </w:tabs>
        <w:ind w:left="1701" w:right="686" w:hanging="567"/>
        <w:rPr>
          <w:sz w:val="18"/>
          <w:szCs w:val="18"/>
        </w:rPr>
      </w:pPr>
      <w:r w:rsidRPr="00166CA5">
        <w:rPr>
          <w:sz w:val="18"/>
          <w:szCs w:val="18"/>
        </w:rPr>
        <w:t xml:space="preserve">Off-line storm storage must be fully utilised before a discharge occurs. It shall only fill when the flow passed forward is equal to or greater than the overflow setting indicated due to rainfall and/or snow melt and shall be </w:t>
      </w:r>
      <w:proofErr w:type="gramStart"/>
      <w:r w:rsidRPr="00166CA5">
        <w:rPr>
          <w:sz w:val="18"/>
          <w:szCs w:val="18"/>
        </w:rPr>
        <w:t>emptied</w:t>
      </w:r>
      <w:proofErr w:type="gramEnd"/>
      <w:r w:rsidRPr="00166CA5">
        <w:rPr>
          <w:sz w:val="18"/>
          <w:szCs w:val="18"/>
        </w:rPr>
        <w:t xml:space="preserve"> and its contents returned to the continuation flow as soon as reasonably practicable. The minimum off-line storm storage required is specified in table S3.3. </w:t>
      </w:r>
    </w:p>
    <w:p w14:paraId="25A8E431" w14:textId="77777777" w:rsidR="00C137A7" w:rsidRPr="003B766F" w:rsidRDefault="00C137A7"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w:t>
      </w:r>
      <w:r w:rsidRPr="00166CA5">
        <w:rPr>
          <w:sz w:val="18"/>
          <w:szCs w:val="18"/>
        </w:rPr>
        <w:lastRenderedPageBreak/>
        <w:t xml:space="preserve">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5B46FF6B" w14:textId="77777777" w:rsidR="00C137A7" w:rsidRPr="00166CA5" w:rsidRDefault="00C137A7" w:rsidP="003B766F">
      <w:pPr>
        <w:pStyle w:val="aBullet"/>
        <w:tabs>
          <w:tab w:val="num" w:pos="1701"/>
        </w:tabs>
        <w:ind w:left="1701" w:right="686" w:hanging="567"/>
        <w:rPr>
          <w:sz w:val="18"/>
          <w:szCs w:val="18"/>
        </w:rPr>
      </w:pPr>
      <w:r w:rsidRPr="00166CA5">
        <w:rPr>
          <w:sz w:val="18"/>
          <w:szCs w:val="18"/>
        </w:rPr>
        <w:t xml:space="preserve">The discharge shall not be </w:t>
      </w:r>
      <w:proofErr w:type="spellStart"/>
      <w:r w:rsidRPr="00166CA5">
        <w:rPr>
          <w:sz w:val="18"/>
          <w:szCs w:val="18"/>
        </w:rPr>
        <w:t>comminuted</w:t>
      </w:r>
      <w:proofErr w:type="spellEnd"/>
      <w:r w:rsidRPr="00166CA5">
        <w:rPr>
          <w:sz w:val="18"/>
          <w:szCs w:val="18"/>
        </w:rPr>
        <w:t xml:space="preserve"> or macerated and shall have passed through screens as specified and shall not contain a significant quantity of solid matter with a particle size greater than any indicated. All screenings shall be removed from the discharge. </w:t>
      </w:r>
    </w:p>
    <w:p w14:paraId="4DC1A0FC" w14:textId="77777777" w:rsidR="00C137A7" w:rsidRPr="00C0308C" w:rsidRDefault="00C137A7"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w:t>
      </w:r>
      <w:proofErr w:type="gramStart"/>
      <w:r w:rsidRPr="00166CA5">
        <w:rPr>
          <w:sz w:val="18"/>
          <w:szCs w:val="18"/>
        </w:rPr>
        <w:t>so as to</w:t>
      </w:r>
      <w:proofErr w:type="gramEnd"/>
      <w:r w:rsidRPr="00166CA5">
        <w:rPr>
          <w:sz w:val="18"/>
          <w:szCs w:val="18"/>
        </w:rPr>
        <w:t xml:space="preserve">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1849B9B8" w14:textId="77777777" w:rsidR="00C137A7" w:rsidRPr="00F42B24" w:rsidRDefault="00C137A7" w:rsidP="00A9057C">
      <w:pPr>
        <w:pStyle w:val="Bullet"/>
        <w:ind w:hanging="113"/>
        <w:rPr>
          <w:sz w:val="36"/>
          <w:szCs w:val="36"/>
        </w:rPr>
      </w:pPr>
      <w:r w:rsidRPr="00F42B24">
        <w:rPr>
          <w:sz w:val="36"/>
          <w:szCs w:val="36"/>
        </w:rPr>
        <w:t>Emissions and monitoring</w:t>
      </w:r>
    </w:p>
    <w:p w14:paraId="5F6676F9" w14:textId="77777777" w:rsidR="00C137A7" w:rsidRPr="00166CA5" w:rsidRDefault="00C137A7" w:rsidP="00A9057C">
      <w:pPr>
        <w:pStyle w:val="Bullet0"/>
        <w:ind w:hanging="113"/>
        <w:rPr>
          <w:rStyle w:val="Red"/>
          <w:color w:val="auto"/>
        </w:rPr>
      </w:pPr>
      <w:r w:rsidRPr="00166CA5">
        <w:rPr>
          <w:rStyle w:val="Red"/>
          <w:color w:val="auto"/>
        </w:rPr>
        <w:t xml:space="preserve">Monitoring </w:t>
      </w:r>
    </w:p>
    <w:p w14:paraId="78EF11F5" w14:textId="77777777" w:rsidR="00C137A7" w:rsidRPr="00166CA5" w:rsidRDefault="00C137A7"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0690EC9A" w14:textId="77777777" w:rsidR="00C137A7" w:rsidRPr="00166CA5" w:rsidRDefault="00C137A7"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 and S3.4.</w:t>
      </w:r>
    </w:p>
    <w:p w14:paraId="00D18885" w14:textId="77777777" w:rsidR="00C137A7" w:rsidRPr="00166CA5" w:rsidRDefault="00C137A7"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016F0F1E" w14:textId="77777777" w:rsidR="00C137A7" w:rsidRPr="00166CA5" w:rsidRDefault="00C137A7" w:rsidP="00CE468E">
      <w:pPr>
        <w:pStyle w:val="Default"/>
        <w:ind w:left="1134" w:hanging="567"/>
        <w:rPr>
          <w:rStyle w:val="Red"/>
          <w:color w:val="auto"/>
          <w:sz w:val="18"/>
          <w:szCs w:val="18"/>
        </w:rPr>
      </w:pPr>
      <w:r w:rsidRPr="00166CA5">
        <w:rPr>
          <w:rStyle w:val="Red"/>
          <w:color w:val="auto"/>
          <w:sz w:val="18"/>
          <w:szCs w:val="18"/>
        </w:rPr>
        <w:t xml:space="preserve">3.1.3 </w:t>
      </w:r>
      <w:r w:rsidRPr="00166CA5">
        <w:rPr>
          <w:rStyle w:val="Red"/>
          <w:color w:val="auto"/>
          <w:sz w:val="18"/>
          <w:szCs w:val="18"/>
        </w:rPr>
        <w:tab/>
        <w:t xml:space="preserve">An accessible monitoring point shall be provided and maintained to enable </w:t>
      </w:r>
      <w:r w:rsidRPr="00166CA5">
        <w:rPr>
          <w:color w:val="auto"/>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1CA3993D" w14:textId="77777777" w:rsidR="00C137A7" w:rsidRPr="00166CA5" w:rsidRDefault="00C137A7"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166CA5">
        <w:rPr>
          <w:rFonts w:ascii="Arial" w:hAnsi="Arial" w:cs="Arial"/>
          <w:sz w:val="18"/>
          <w:szCs w:val="18"/>
        </w:rPr>
        <w:t>3.1.4</w:t>
      </w:r>
      <w:r w:rsidRPr="00166CA5">
        <w:rPr>
          <w:rFonts w:ascii="Arial" w:hAnsi="Arial" w:cs="Arial"/>
          <w:sz w:val="18"/>
          <w:szCs w:val="18"/>
        </w:rPr>
        <w:tab/>
      </w:r>
      <w:r>
        <w:rPr>
          <w:rFonts w:ascii="Arial" w:hAnsi="Arial" w:cs="Arial"/>
          <w:sz w:val="18"/>
          <w:szCs w:val="18"/>
        </w:rPr>
        <w:t>The o</w:t>
      </w:r>
      <w:r w:rsidRPr="00166CA5">
        <w:rPr>
          <w:rFonts w:ascii="Arial" w:hAnsi="Arial" w:cs="Arial"/>
          <w:sz w:val="18"/>
          <w:szCs w:val="18"/>
        </w:rPr>
        <w:t xml:space="preserve">perator shall take appropriate measures to ensure that the event recorder </w:t>
      </w:r>
      <w:proofErr w:type="gramStart"/>
      <w:r w:rsidRPr="00166CA5">
        <w:rPr>
          <w:rFonts w:ascii="Arial" w:hAnsi="Arial" w:cs="Arial"/>
          <w:sz w:val="18"/>
          <w:szCs w:val="18"/>
        </w:rPr>
        <w:t>remains fully operational at all times</w:t>
      </w:r>
      <w:proofErr w:type="gramEnd"/>
      <w:r w:rsidRPr="00166CA5">
        <w:rPr>
          <w:rFonts w:ascii="Arial" w:hAnsi="Arial" w:cs="Arial"/>
          <w:sz w:val="18"/>
          <w:szCs w:val="18"/>
        </w:rPr>
        <w:t xml:space="preserve"> within the reference period specified in table S3.1. Any failures shall be remedied as soon as reasonably practicable.</w:t>
      </w:r>
    </w:p>
    <w:p w14:paraId="4B3A85FF" w14:textId="77777777" w:rsidR="00C137A7" w:rsidRPr="00F42B24" w:rsidRDefault="00C137A7" w:rsidP="00A9057C">
      <w:pPr>
        <w:pStyle w:val="Bullet"/>
        <w:ind w:hanging="113"/>
        <w:rPr>
          <w:sz w:val="36"/>
          <w:szCs w:val="36"/>
        </w:rPr>
      </w:pPr>
      <w:r w:rsidRPr="00F42B24">
        <w:rPr>
          <w:sz w:val="36"/>
          <w:szCs w:val="36"/>
        </w:rPr>
        <w:t>Information</w:t>
      </w:r>
    </w:p>
    <w:p w14:paraId="1F33681C" w14:textId="77777777" w:rsidR="00C137A7" w:rsidRDefault="00C137A7" w:rsidP="00A9057C">
      <w:pPr>
        <w:pStyle w:val="Bullet0"/>
        <w:ind w:hanging="113"/>
      </w:pPr>
      <w:r>
        <w:t>Records</w:t>
      </w:r>
    </w:p>
    <w:p w14:paraId="122DBB83" w14:textId="77777777" w:rsidR="00C137A7" w:rsidRPr="00F42B24" w:rsidRDefault="00C137A7" w:rsidP="00A9057C">
      <w:pPr>
        <w:pStyle w:val="Bullet1"/>
        <w:ind w:hanging="113"/>
        <w:rPr>
          <w:sz w:val="18"/>
          <w:szCs w:val="18"/>
        </w:rPr>
      </w:pPr>
      <w:r w:rsidRPr="00F42B24">
        <w:rPr>
          <w:sz w:val="18"/>
          <w:szCs w:val="18"/>
        </w:rPr>
        <w:t>All records required to be made by schedule 3, 4 and 5 to this permit shall:</w:t>
      </w:r>
    </w:p>
    <w:p w14:paraId="7F7F530C" w14:textId="77777777" w:rsidR="00C137A7" w:rsidRPr="00F42B24" w:rsidRDefault="00C137A7" w:rsidP="00524681">
      <w:pPr>
        <w:pStyle w:val="aBullet"/>
        <w:tabs>
          <w:tab w:val="num" w:pos="1701"/>
        </w:tabs>
        <w:ind w:left="1701" w:hanging="567"/>
        <w:rPr>
          <w:sz w:val="18"/>
          <w:szCs w:val="18"/>
        </w:rPr>
      </w:pPr>
      <w:r w:rsidRPr="00F42B24">
        <w:rPr>
          <w:sz w:val="18"/>
          <w:szCs w:val="18"/>
        </w:rPr>
        <w:t>be legible;</w:t>
      </w:r>
    </w:p>
    <w:p w14:paraId="52A1F7FB" w14:textId="77777777" w:rsidR="00C137A7" w:rsidRPr="00F42B24" w:rsidRDefault="00C137A7" w:rsidP="00524681">
      <w:pPr>
        <w:pStyle w:val="aBullet"/>
        <w:tabs>
          <w:tab w:val="num" w:pos="1701"/>
        </w:tabs>
        <w:ind w:left="1701" w:hanging="567"/>
        <w:rPr>
          <w:sz w:val="18"/>
          <w:szCs w:val="18"/>
        </w:rPr>
      </w:pPr>
      <w:r w:rsidRPr="00F42B24">
        <w:rPr>
          <w:sz w:val="18"/>
          <w:szCs w:val="18"/>
        </w:rPr>
        <w:t>be made as soon as reasonably practicable;</w:t>
      </w:r>
    </w:p>
    <w:p w14:paraId="2AB34581" w14:textId="77777777" w:rsidR="00C137A7" w:rsidRPr="00F42B24" w:rsidRDefault="00C137A7"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3A7E403A" w14:textId="77777777" w:rsidR="00C137A7" w:rsidRDefault="00C137A7"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1872CD29" w14:textId="77777777" w:rsidR="00C137A7" w:rsidRPr="00E35108" w:rsidRDefault="00C137A7"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07355A71" w14:textId="77777777" w:rsidR="00C137A7" w:rsidRDefault="00C137A7" w:rsidP="00A9057C">
      <w:pPr>
        <w:pStyle w:val="Bullet0"/>
        <w:ind w:hanging="113"/>
      </w:pPr>
      <w:r>
        <w:t>Reporting</w:t>
      </w:r>
    </w:p>
    <w:p w14:paraId="24DB4B8A" w14:textId="77777777" w:rsidR="00C137A7" w:rsidRPr="00F42B24" w:rsidRDefault="00C137A7"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0BEDA03D" w14:textId="77777777" w:rsidR="00C137A7" w:rsidRPr="00166CA5" w:rsidRDefault="00C137A7"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lastRenderedPageBreak/>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3628F2FE" w14:textId="77777777" w:rsidR="00C137A7" w:rsidRPr="00166CA5" w:rsidRDefault="00C137A7"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5BFEC1E7" w14:textId="77777777" w:rsidR="00C137A7" w:rsidRPr="00166CA5" w:rsidRDefault="00C137A7"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5761ADA2" w14:textId="77777777" w:rsidR="00C137A7" w:rsidRPr="00C0308C" w:rsidRDefault="00C137A7"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594EFD36" w14:textId="77777777" w:rsidR="00C137A7" w:rsidRDefault="00C137A7" w:rsidP="00A9057C">
      <w:pPr>
        <w:pStyle w:val="Bullet0"/>
        <w:ind w:hanging="113"/>
      </w:pPr>
      <w:r>
        <w:t>Notifications</w:t>
      </w:r>
    </w:p>
    <w:p w14:paraId="4654E6E5" w14:textId="77777777" w:rsidR="00C137A7" w:rsidRPr="00F42B24" w:rsidRDefault="00C137A7"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422AB6B5" w14:textId="77777777" w:rsidR="00C137A7" w:rsidRPr="00F42B24" w:rsidRDefault="00C137A7"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7BB01D95" w14:textId="77777777" w:rsidR="00C137A7" w:rsidRPr="00F42B24" w:rsidRDefault="00C137A7"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2E6BE98C" w14:textId="77777777" w:rsidR="00C137A7" w:rsidRPr="00F42B24" w:rsidRDefault="00C137A7" w:rsidP="00AF798D">
      <w:pPr>
        <w:pStyle w:val="ListParagraph"/>
        <w:ind w:left="1134"/>
        <w:rPr>
          <w:sz w:val="18"/>
          <w:szCs w:val="18"/>
        </w:rPr>
      </w:pPr>
      <w:r w:rsidRPr="00F42B24">
        <w:rPr>
          <w:sz w:val="18"/>
          <w:szCs w:val="18"/>
        </w:rPr>
        <w:t>Where the operator is a registered company:</w:t>
      </w:r>
    </w:p>
    <w:p w14:paraId="7CEB629E" w14:textId="77777777" w:rsidR="00C137A7" w:rsidRPr="00F42B24" w:rsidRDefault="00C137A7"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6D334187" w14:textId="77777777" w:rsidR="00C137A7" w:rsidRPr="00F42B24" w:rsidRDefault="00C137A7"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6265DB3E" w14:textId="77777777" w:rsidR="00C137A7" w:rsidRPr="00F42B24" w:rsidRDefault="00C137A7" w:rsidP="00AF798D">
      <w:pPr>
        <w:pStyle w:val="ListParagraph"/>
        <w:ind w:left="1134"/>
        <w:rPr>
          <w:sz w:val="18"/>
          <w:szCs w:val="18"/>
        </w:rPr>
      </w:pPr>
      <w:r w:rsidRPr="00F42B24">
        <w:rPr>
          <w:sz w:val="18"/>
          <w:szCs w:val="18"/>
        </w:rPr>
        <w:t>Where the operator is a corporate body other than a registered company:</w:t>
      </w:r>
    </w:p>
    <w:p w14:paraId="7898B575" w14:textId="77777777" w:rsidR="00C137A7" w:rsidRPr="00524681" w:rsidRDefault="00C137A7"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57644D7" w14:textId="77777777" w:rsidR="00C137A7" w:rsidRPr="00F42B24" w:rsidRDefault="00C137A7"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753B9EFB" w14:textId="77777777" w:rsidR="00C137A7" w:rsidRDefault="00C137A7" w:rsidP="00A9057C">
      <w:pPr>
        <w:pStyle w:val="Bullet0"/>
        <w:ind w:hanging="113"/>
      </w:pPr>
      <w:r>
        <w:t>Interpretation</w:t>
      </w:r>
    </w:p>
    <w:p w14:paraId="0B4EE9D7" w14:textId="77777777" w:rsidR="00C137A7" w:rsidRPr="00F42B24" w:rsidRDefault="00C137A7" w:rsidP="00A9057C">
      <w:pPr>
        <w:pStyle w:val="Bullet1"/>
        <w:ind w:hanging="113"/>
        <w:rPr>
          <w:sz w:val="18"/>
          <w:szCs w:val="18"/>
        </w:rPr>
      </w:pPr>
      <w:r w:rsidRPr="00F42B24">
        <w:rPr>
          <w:sz w:val="18"/>
          <w:szCs w:val="18"/>
        </w:rPr>
        <w:t>In this permit the expressions listed in schedule 6 shall have the meaning given in that schedule.</w:t>
      </w:r>
    </w:p>
    <w:p w14:paraId="6D6D8AE2" w14:textId="77777777" w:rsidR="00C137A7" w:rsidRPr="00F42B24" w:rsidRDefault="00C137A7"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1E75FFA2" w14:textId="77777777" w:rsidR="00C137A7" w:rsidRDefault="00C137A7" w:rsidP="00FB03C2"/>
    <w:p w14:paraId="2FDCA353" w14:textId="77777777" w:rsidR="00C137A7" w:rsidRDefault="00C137A7" w:rsidP="00FB03C2"/>
    <w:p w14:paraId="3E7266D8" w14:textId="77777777" w:rsidR="00C137A7" w:rsidRDefault="00C137A7">
      <w:pPr>
        <w:spacing w:before="0" w:after="0" w:line="240" w:lineRule="auto"/>
      </w:pPr>
      <w:r>
        <w:br w:type="page"/>
      </w:r>
    </w:p>
    <w:p w14:paraId="45E02F14" w14:textId="77777777" w:rsidR="00C137A7" w:rsidRPr="00FB03C2" w:rsidRDefault="00C137A7" w:rsidP="008B35E4">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C137A7" w:rsidRPr="004921D8" w14:paraId="3D80D9CC"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47AFE76" w14:textId="77777777" w:rsidR="00C137A7" w:rsidRPr="004921D8" w:rsidRDefault="00C137A7" w:rsidP="00926B5E">
            <w:pPr>
              <w:pStyle w:val="TableText"/>
              <w:rPr>
                <w:sz w:val="18"/>
                <w:szCs w:val="18"/>
              </w:rPr>
            </w:pPr>
            <w:r w:rsidRPr="004921D8">
              <w:rPr>
                <w:sz w:val="18"/>
                <w:szCs w:val="18"/>
              </w:rPr>
              <w:t>Table S1.1 Activities</w:t>
            </w:r>
          </w:p>
        </w:tc>
      </w:tr>
      <w:tr w:rsidR="00C137A7" w:rsidRPr="004921D8" w14:paraId="6E7C0B24"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1330344A" w14:textId="77777777" w:rsidR="00C137A7" w:rsidRPr="004921D8" w:rsidRDefault="00C137A7" w:rsidP="00926B5E">
            <w:pPr>
              <w:pStyle w:val="TableText"/>
              <w:rPr>
                <w:sz w:val="18"/>
                <w:szCs w:val="18"/>
              </w:rPr>
            </w:pPr>
            <w:r w:rsidRPr="004921D8">
              <w:rPr>
                <w:sz w:val="18"/>
                <w:szCs w:val="18"/>
              </w:rPr>
              <w:t>Description of activity</w:t>
            </w:r>
          </w:p>
        </w:tc>
        <w:tc>
          <w:tcPr>
            <w:tcW w:w="2031" w:type="pct"/>
          </w:tcPr>
          <w:p w14:paraId="3B52B1CE" w14:textId="77777777" w:rsidR="00C137A7" w:rsidRPr="004921D8" w:rsidRDefault="00C137A7" w:rsidP="00926B5E">
            <w:pPr>
              <w:pStyle w:val="TableText"/>
              <w:rPr>
                <w:sz w:val="18"/>
                <w:szCs w:val="18"/>
              </w:rPr>
            </w:pPr>
            <w:r w:rsidRPr="004921D8">
              <w:rPr>
                <w:sz w:val="18"/>
                <w:szCs w:val="18"/>
              </w:rPr>
              <w:t>Limits of specified activity</w:t>
            </w:r>
          </w:p>
        </w:tc>
      </w:tr>
      <w:tr w:rsidR="00C137A7" w:rsidRPr="004921D8" w14:paraId="1D653EA7" w14:textId="77777777" w:rsidTr="00166CA5">
        <w:trPr>
          <w:cantSplit/>
        </w:trPr>
        <w:tc>
          <w:tcPr>
            <w:tcW w:w="2969" w:type="pct"/>
          </w:tcPr>
          <w:p w14:paraId="27C46615" w14:textId="77777777" w:rsidR="00C137A7" w:rsidRPr="00166CA5" w:rsidRDefault="00C137A7" w:rsidP="007178DE">
            <w:pPr>
              <w:pStyle w:val="TableText"/>
              <w:rPr>
                <w:rStyle w:val="Blue"/>
                <w:color w:val="auto"/>
                <w:sz w:val="18"/>
                <w:szCs w:val="18"/>
              </w:rPr>
            </w:pPr>
            <w:r w:rsidRPr="00166CA5">
              <w:rPr>
                <w:rStyle w:val="Blue"/>
                <w:color w:val="auto"/>
                <w:sz w:val="18"/>
                <w:szCs w:val="18"/>
              </w:rPr>
              <w:t xml:space="preserve">Discharge of </w:t>
            </w:r>
            <w:r>
              <w:rPr>
                <w:rStyle w:val="Blue"/>
                <w:color w:val="auto"/>
                <w:sz w:val="18"/>
                <w:szCs w:val="18"/>
              </w:rPr>
              <w:t>settled storm sewage</w:t>
            </w:r>
            <w:r w:rsidRPr="00166CA5">
              <w:rPr>
                <w:rStyle w:val="Blue"/>
                <w:color w:val="auto"/>
                <w:sz w:val="18"/>
                <w:szCs w:val="18"/>
              </w:rPr>
              <w:t xml:space="preserve"> via POINT OF DISCHARGE</w:t>
            </w:r>
          </w:p>
        </w:tc>
        <w:tc>
          <w:tcPr>
            <w:tcW w:w="2031" w:type="pct"/>
          </w:tcPr>
          <w:p w14:paraId="348CECCD" w14:textId="77777777" w:rsidR="00C137A7" w:rsidRPr="00166CA5" w:rsidRDefault="00C137A7" w:rsidP="00C66721">
            <w:pPr>
              <w:pStyle w:val="TableText"/>
              <w:rPr>
                <w:rStyle w:val="Blue"/>
                <w:color w:val="auto"/>
                <w:sz w:val="18"/>
                <w:szCs w:val="18"/>
              </w:rPr>
            </w:pPr>
            <w:r w:rsidRPr="00166CA5">
              <w:rPr>
                <w:rStyle w:val="Blue"/>
                <w:color w:val="auto"/>
                <w:sz w:val="18"/>
                <w:szCs w:val="18"/>
              </w:rPr>
              <w:t>N/A</w:t>
            </w:r>
          </w:p>
        </w:tc>
      </w:tr>
    </w:tbl>
    <w:p w14:paraId="50215FC3" w14:textId="77777777" w:rsidR="00C137A7" w:rsidRPr="004921D8" w:rsidRDefault="00C137A7" w:rsidP="00A9057C">
      <w:pPr>
        <w:ind w:left="567"/>
        <w:rPr>
          <w:rStyle w:val="Pink"/>
          <w:sz w:val="18"/>
          <w:szCs w:val="18"/>
        </w:rPr>
      </w:pPr>
    </w:p>
    <w:p w14:paraId="2B63A68A" w14:textId="77777777" w:rsidR="00C137A7" w:rsidRDefault="00C137A7">
      <w:pPr>
        <w:spacing w:before="0" w:after="0" w:line="240" w:lineRule="auto"/>
      </w:pPr>
      <w:r>
        <w:br w:type="page"/>
      </w:r>
    </w:p>
    <w:p w14:paraId="28F8C8C9" w14:textId="77777777" w:rsidR="00C137A7" w:rsidRDefault="00C137A7" w:rsidP="00A9057C">
      <w:pPr>
        <w:pStyle w:val="Heading1"/>
        <w:ind w:left="567"/>
      </w:pPr>
      <w:r>
        <w:lastRenderedPageBreak/>
        <w:t xml:space="preserve">Schedule 2 </w:t>
      </w:r>
      <w:r w:rsidRPr="00926B5E">
        <w:t>–</w:t>
      </w:r>
      <w:r>
        <w:t xml:space="preserve"> Waste types, raw materials and fuels</w:t>
      </w:r>
    </w:p>
    <w:p w14:paraId="6B3B99E3" w14:textId="77777777" w:rsidR="00C137A7" w:rsidRPr="004921D8" w:rsidRDefault="00C137A7" w:rsidP="00A9057C">
      <w:pPr>
        <w:ind w:left="567"/>
        <w:rPr>
          <w:sz w:val="18"/>
          <w:szCs w:val="18"/>
        </w:rPr>
      </w:pPr>
      <w:r w:rsidRPr="004921D8">
        <w:rPr>
          <w:sz w:val="18"/>
          <w:szCs w:val="18"/>
        </w:rPr>
        <w:t>Schedule 2 not in use.</w:t>
      </w:r>
    </w:p>
    <w:p w14:paraId="688B959E" w14:textId="77777777" w:rsidR="00C137A7" w:rsidRDefault="00C137A7" w:rsidP="00926B5E"/>
    <w:p w14:paraId="4DF7CDDA" w14:textId="77777777" w:rsidR="00C137A7" w:rsidRDefault="00C137A7" w:rsidP="00926B5E">
      <w:r>
        <w:br w:type="page"/>
      </w:r>
    </w:p>
    <w:p w14:paraId="36A0FCE9" w14:textId="77777777" w:rsidR="00C137A7" w:rsidRPr="00166CA5" w:rsidRDefault="00C137A7"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C137A7" w:rsidRPr="004921D8" w14:paraId="555F7294"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591352E1" w14:textId="77777777" w:rsidR="00C137A7" w:rsidRPr="00166CA5" w:rsidRDefault="00C137A7"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C137A7" w:rsidRPr="004921D8" w14:paraId="0E23D070"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9BB86BC" w14:textId="77777777" w:rsidR="00C137A7" w:rsidRPr="00166CA5" w:rsidRDefault="00C137A7" w:rsidP="00926B5E">
            <w:pPr>
              <w:pStyle w:val="TableText"/>
              <w:rPr>
                <w:rStyle w:val="Red"/>
                <w:color w:val="auto"/>
                <w:sz w:val="18"/>
                <w:szCs w:val="18"/>
              </w:rPr>
            </w:pPr>
            <w:r w:rsidRPr="00166CA5">
              <w:rPr>
                <w:rStyle w:val="Red"/>
                <w:color w:val="auto"/>
                <w:sz w:val="18"/>
                <w:szCs w:val="18"/>
              </w:rPr>
              <w:t>Effluent and discharge point</w:t>
            </w:r>
          </w:p>
        </w:tc>
        <w:tc>
          <w:tcPr>
            <w:tcW w:w="637" w:type="pct"/>
          </w:tcPr>
          <w:p w14:paraId="3A2CB483" w14:textId="77777777" w:rsidR="00C137A7" w:rsidRPr="00166CA5" w:rsidRDefault="00C137A7" w:rsidP="00926B5E">
            <w:pPr>
              <w:pStyle w:val="TableText"/>
              <w:rPr>
                <w:rStyle w:val="Red"/>
                <w:color w:val="auto"/>
                <w:sz w:val="18"/>
                <w:szCs w:val="18"/>
              </w:rPr>
            </w:pPr>
            <w:r w:rsidRPr="00166CA5">
              <w:rPr>
                <w:rStyle w:val="Red"/>
                <w:color w:val="auto"/>
                <w:sz w:val="18"/>
                <w:szCs w:val="18"/>
              </w:rPr>
              <w:t xml:space="preserve">Parameter  </w:t>
            </w:r>
          </w:p>
        </w:tc>
        <w:tc>
          <w:tcPr>
            <w:tcW w:w="813" w:type="pct"/>
          </w:tcPr>
          <w:p w14:paraId="6015D3BD" w14:textId="77777777" w:rsidR="00C137A7" w:rsidRPr="00166CA5" w:rsidRDefault="00C137A7" w:rsidP="00926B5E">
            <w:pPr>
              <w:pStyle w:val="TableText"/>
              <w:rPr>
                <w:rStyle w:val="Red"/>
                <w:color w:val="auto"/>
                <w:sz w:val="18"/>
                <w:szCs w:val="18"/>
              </w:rPr>
            </w:pPr>
            <w:r w:rsidRPr="00166CA5">
              <w:rPr>
                <w:rStyle w:val="Red"/>
                <w:color w:val="auto"/>
                <w:sz w:val="18"/>
                <w:szCs w:val="18"/>
              </w:rPr>
              <w:t>Limit (including unit)</w:t>
            </w:r>
          </w:p>
        </w:tc>
        <w:tc>
          <w:tcPr>
            <w:tcW w:w="646" w:type="pct"/>
          </w:tcPr>
          <w:p w14:paraId="4068E4CF" w14:textId="77777777" w:rsidR="00C137A7" w:rsidRPr="00166CA5" w:rsidRDefault="00C137A7" w:rsidP="00926B5E">
            <w:pPr>
              <w:pStyle w:val="TableText"/>
              <w:rPr>
                <w:rStyle w:val="Red"/>
                <w:color w:val="auto"/>
                <w:sz w:val="18"/>
                <w:szCs w:val="18"/>
              </w:rPr>
            </w:pPr>
            <w:r w:rsidRPr="00166CA5">
              <w:rPr>
                <w:rStyle w:val="Red"/>
                <w:color w:val="auto"/>
                <w:sz w:val="18"/>
                <w:szCs w:val="18"/>
              </w:rPr>
              <w:t>Reference Period</w:t>
            </w:r>
          </w:p>
        </w:tc>
        <w:tc>
          <w:tcPr>
            <w:tcW w:w="518" w:type="pct"/>
          </w:tcPr>
          <w:p w14:paraId="131EA94D" w14:textId="77777777" w:rsidR="00C137A7" w:rsidRPr="00166CA5" w:rsidRDefault="00C137A7" w:rsidP="00926B5E">
            <w:pPr>
              <w:pStyle w:val="TableText"/>
              <w:rPr>
                <w:rStyle w:val="Red"/>
                <w:color w:val="auto"/>
                <w:sz w:val="18"/>
                <w:szCs w:val="18"/>
              </w:rPr>
            </w:pPr>
            <w:r w:rsidRPr="00166CA5">
              <w:rPr>
                <w:rStyle w:val="Red"/>
                <w:color w:val="auto"/>
                <w:sz w:val="18"/>
                <w:szCs w:val="18"/>
              </w:rPr>
              <w:t>Limit of effective range</w:t>
            </w:r>
          </w:p>
        </w:tc>
        <w:tc>
          <w:tcPr>
            <w:tcW w:w="633" w:type="pct"/>
          </w:tcPr>
          <w:p w14:paraId="1A51A91F" w14:textId="77777777" w:rsidR="00C137A7" w:rsidRPr="00166CA5" w:rsidRDefault="00C137A7" w:rsidP="00926B5E">
            <w:pPr>
              <w:pStyle w:val="TableText"/>
              <w:rPr>
                <w:rStyle w:val="Red"/>
                <w:color w:val="auto"/>
                <w:sz w:val="18"/>
                <w:szCs w:val="18"/>
              </w:rPr>
            </w:pPr>
            <w:r w:rsidRPr="00166CA5">
              <w:rPr>
                <w:rStyle w:val="Red"/>
                <w:color w:val="auto"/>
                <w:sz w:val="18"/>
                <w:szCs w:val="18"/>
              </w:rPr>
              <w:t>Monitoring frequency</w:t>
            </w:r>
          </w:p>
        </w:tc>
        <w:tc>
          <w:tcPr>
            <w:tcW w:w="1042" w:type="pct"/>
          </w:tcPr>
          <w:p w14:paraId="49D1BBF0" w14:textId="77777777" w:rsidR="00C137A7" w:rsidRPr="00166CA5" w:rsidRDefault="00C137A7" w:rsidP="00926B5E">
            <w:pPr>
              <w:pStyle w:val="TableText"/>
              <w:rPr>
                <w:rStyle w:val="Red"/>
                <w:color w:val="auto"/>
                <w:sz w:val="18"/>
                <w:szCs w:val="18"/>
              </w:rPr>
            </w:pPr>
            <w:r w:rsidRPr="00166CA5">
              <w:rPr>
                <w:rStyle w:val="Red"/>
                <w:color w:val="auto"/>
                <w:sz w:val="18"/>
                <w:szCs w:val="18"/>
              </w:rPr>
              <w:t>Compliance Statistic</w:t>
            </w:r>
          </w:p>
        </w:tc>
      </w:tr>
      <w:tr w:rsidR="00C137A7" w:rsidRPr="004921D8" w14:paraId="5CCEE3DB" w14:textId="77777777" w:rsidTr="00166CA5">
        <w:trPr>
          <w:cantSplit/>
        </w:trPr>
        <w:tc>
          <w:tcPr>
            <w:tcW w:w="711" w:type="pct"/>
            <w:vMerge w:val="restart"/>
          </w:tcPr>
          <w:p w14:paraId="0F0021E5" w14:textId="77777777" w:rsidR="00C137A7" w:rsidRPr="00166CA5" w:rsidRDefault="00C137A7" w:rsidP="00900A78">
            <w:pPr>
              <w:pStyle w:val="TableText"/>
              <w:rPr>
                <w:rStyle w:val="Blue"/>
                <w:rFonts w:ascii="Arial" w:hAnsi="Arial"/>
                <w:color w:val="auto"/>
                <w:sz w:val="18"/>
                <w:szCs w:val="18"/>
              </w:rPr>
            </w:pPr>
            <w:r>
              <w:rPr>
                <w:rStyle w:val="Blue"/>
                <w:color w:val="auto"/>
                <w:sz w:val="18"/>
                <w:szCs w:val="18"/>
              </w:rPr>
              <w:t>Settled storm sewage</w:t>
            </w:r>
            <w:r w:rsidRPr="00166CA5">
              <w:rPr>
                <w:rStyle w:val="Blue"/>
                <w:color w:val="auto"/>
                <w:sz w:val="18"/>
                <w:szCs w:val="18"/>
              </w:rPr>
              <w:t xml:space="preserve"> via POINT OF DISCHARGE</w:t>
            </w:r>
          </w:p>
          <w:p w14:paraId="1321136E" w14:textId="77777777" w:rsidR="00C137A7" w:rsidRPr="00166CA5" w:rsidRDefault="00C137A7" w:rsidP="00900A78">
            <w:pPr>
              <w:pStyle w:val="TableText"/>
              <w:rPr>
                <w:rStyle w:val="Blue"/>
                <w:color w:val="auto"/>
                <w:sz w:val="18"/>
                <w:szCs w:val="18"/>
              </w:rPr>
            </w:pPr>
          </w:p>
          <w:p w14:paraId="76F31024" w14:textId="77777777" w:rsidR="00C137A7" w:rsidRPr="00166CA5" w:rsidRDefault="00C137A7" w:rsidP="00900A78">
            <w:pPr>
              <w:pStyle w:val="TableText"/>
              <w:rPr>
                <w:rStyle w:val="Blue"/>
                <w:rFonts w:ascii="Arial" w:hAnsi="Arial"/>
                <w:color w:val="auto"/>
                <w:sz w:val="18"/>
                <w:szCs w:val="18"/>
              </w:rPr>
            </w:pPr>
          </w:p>
        </w:tc>
        <w:tc>
          <w:tcPr>
            <w:tcW w:w="637" w:type="pct"/>
          </w:tcPr>
          <w:p w14:paraId="65BF2339" w14:textId="77777777" w:rsidR="00C137A7" w:rsidRPr="00166CA5" w:rsidRDefault="00C137A7"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813" w:type="pct"/>
          </w:tcPr>
          <w:p w14:paraId="70B71C25" w14:textId="77777777" w:rsidR="00C137A7" w:rsidRPr="00166CA5" w:rsidRDefault="00C137A7" w:rsidP="00900A78">
            <w:pPr>
              <w:pStyle w:val="TableText"/>
              <w:rPr>
                <w:rStyle w:val="Blue"/>
                <w:color w:val="auto"/>
                <w:sz w:val="18"/>
                <w:szCs w:val="18"/>
              </w:rPr>
            </w:pPr>
            <w:r w:rsidRPr="00166CA5">
              <w:rPr>
                <w:rStyle w:val="Blue"/>
                <w:color w:val="auto"/>
                <w:sz w:val="18"/>
                <w:szCs w:val="18"/>
              </w:rPr>
              <w:t>N/A</w:t>
            </w:r>
          </w:p>
          <w:p w14:paraId="3BBF9A7F" w14:textId="77777777" w:rsidR="00C137A7" w:rsidRPr="00166CA5" w:rsidRDefault="00C137A7" w:rsidP="00900A78">
            <w:pPr>
              <w:pStyle w:val="TableText"/>
              <w:rPr>
                <w:rStyle w:val="Blue"/>
                <w:color w:val="auto"/>
                <w:sz w:val="18"/>
                <w:szCs w:val="18"/>
              </w:rPr>
            </w:pPr>
          </w:p>
          <w:p w14:paraId="4096D912" w14:textId="77777777" w:rsidR="00C137A7" w:rsidRPr="00166CA5" w:rsidRDefault="00C137A7" w:rsidP="00900A78">
            <w:pPr>
              <w:pStyle w:val="TableText"/>
              <w:rPr>
                <w:rStyle w:val="Blue"/>
                <w:color w:val="auto"/>
                <w:sz w:val="18"/>
                <w:szCs w:val="18"/>
              </w:rPr>
            </w:pPr>
          </w:p>
        </w:tc>
        <w:tc>
          <w:tcPr>
            <w:tcW w:w="646" w:type="pct"/>
          </w:tcPr>
          <w:p w14:paraId="761266B2" w14:textId="77777777" w:rsidR="00C137A7" w:rsidRPr="00166CA5" w:rsidRDefault="00C137A7" w:rsidP="00900A78">
            <w:pPr>
              <w:pStyle w:val="TableText"/>
              <w:rPr>
                <w:rStyle w:val="Blue"/>
                <w:color w:val="auto"/>
                <w:sz w:val="18"/>
                <w:szCs w:val="18"/>
              </w:rPr>
            </w:pPr>
            <w:r w:rsidRPr="00166CA5">
              <w:rPr>
                <w:rStyle w:val="Blue"/>
                <w:color w:val="auto"/>
                <w:sz w:val="18"/>
                <w:szCs w:val="18"/>
              </w:rPr>
              <w:t>N/A</w:t>
            </w:r>
          </w:p>
          <w:p w14:paraId="3AFAAEBB" w14:textId="77777777" w:rsidR="00C137A7" w:rsidRPr="00166CA5" w:rsidRDefault="00C137A7" w:rsidP="00900A78">
            <w:pPr>
              <w:pStyle w:val="TableText"/>
              <w:rPr>
                <w:rStyle w:val="Blue"/>
                <w:color w:val="auto"/>
                <w:sz w:val="18"/>
                <w:szCs w:val="18"/>
              </w:rPr>
            </w:pPr>
          </w:p>
          <w:p w14:paraId="3E0DFD59" w14:textId="77777777" w:rsidR="00C137A7" w:rsidRPr="00166CA5" w:rsidRDefault="00C137A7" w:rsidP="00900A78">
            <w:pPr>
              <w:pStyle w:val="TableText"/>
              <w:rPr>
                <w:rStyle w:val="Blue"/>
                <w:color w:val="auto"/>
                <w:sz w:val="18"/>
                <w:szCs w:val="18"/>
              </w:rPr>
            </w:pPr>
          </w:p>
        </w:tc>
        <w:tc>
          <w:tcPr>
            <w:tcW w:w="518" w:type="pct"/>
          </w:tcPr>
          <w:p w14:paraId="39BD08C3" w14:textId="77777777" w:rsidR="00C137A7" w:rsidRPr="00166CA5" w:rsidRDefault="00C137A7" w:rsidP="00900A78">
            <w:pPr>
              <w:pStyle w:val="TableText"/>
              <w:rPr>
                <w:rStyle w:val="Blue"/>
                <w:color w:val="auto"/>
                <w:sz w:val="18"/>
                <w:szCs w:val="18"/>
              </w:rPr>
            </w:pPr>
            <w:r w:rsidRPr="00166CA5">
              <w:rPr>
                <w:rStyle w:val="Blue"/>
                <w:color w:val="auto"/>
                <w:sz w:val="18"/>
                <w:szCs w:val="18"/>
              </w:rPr>
              <w:t>N/A</w:t>
            </w:r>
          </w:p>
          <w:p w14:paraId="2405FAFB" w14:textId="77777777" w:rsidR="00C137A7" w:rsidRPr="00166CA5" w:rsidRDefault="00C137A7" w:rsidP="00900A78">
            <w:pPr>
              <w:pStyle w:val="TableText"/>
              <w:rPr>
                <w:rStyle w:val="Blue"/>
                <w:color w:val="auto"/>
                <w:sz w:val="18"/>
                <w:szCs w:val="18"/>
              </w:rPr>
            </w:pPr>
          </w:p>
          <w:p w14:paraId="147A365E" w14:textId="77777777" w:rsidR="00C137A7" w:rsidRPr="00166CA5" w:rsidRDefault="00C137A7" w:rsidP="00900A78">
            <w:pPr>
              <w:pStyle w:val="TableText"/>
              <w:rPr>
                <w:rStyle w:val="Blue"/>
                <w:color w:val="auto"/>
                <w:sz w:val="18"/>
                <w:szCs w:val="18"/>
              </w:rPr>
            </w:pPr>
          </w:p>
        </w:tc>
        <w:tc>
          <w:tcPr>
            <w:tcW w:w="633" w:type="pct"/>
          </w:tcPr>
          <w:p w14:paraId="2F847D0E" w14:textId="77777777" w:rsidR="00C137A7" w:rsidRPr="00166CA5" w:rsidRDefault="00C137A7" w:rsidP="00900A78">
            <w:pPr>
              <w:pStyle w:val="TableText"/>
              <w:rPr>
                <w:rStyle w:val="Blue"/>
                <w:color w:val="auto"/>
                <w:sz w:val="18"/>
                <w:szCs w:val="18"/>
              </w:rPr>
            </w:pPr>
            <w:r w:rsidRPr="00166CA5">
              <w:rPr>
                <w:rStyle w:val="Blue"/>
                <w:color w:val="auto"/>
                <w:sz w:val="18"/>
                <w:szCs w:val="18"/>
              </w:rPr>
              <w:t>Whenever a discharge occurs</w:t>
            </w:r>
          </w:p>
        </w:tc>
        <w:tc>
          <w:tcPr>
            <w:tcW w:w="1042" w:type="pct"/>
          </w:tcPr>
          <w:p w14:paraId="08BE51D0" w14:textId="77777777" w:rsidR="00C137A7" w:rsidRPr="00166CA5" w:rsidRDefault="00C137A7" w:rsidP="00900A78">
            <w:pPr>
              <w:pStyle w:val="TableText"/>
              <w:rPr>
                <w:rStyle w:val="Blue"/>
                <w:color w:val="auto"/>
                <w:sz w:val="18"/>
                <w:szCs w:val="18"/>
              </w:rPr>
            </w:pPr>
            <w:r w:rsidRPr="00166CA5">
              <w:rPr>
                <w:rStyle w:val="Blue"/>
                <w:color w:val="auto"/>
                <w:sz w:val="18"/>
                <w:szCs w:val="18"/>
              </w:rPr>
              <w:t>N/A</w:t>
            </w:r>
          </w:p>
          <w:p w14:paraId="0855563B" w14:textId="77777777" w:rsidR="00C137A7" w:rsidRPr="00166CA5" w:rsidRDefault="00C137A7" w:rsidP="00900A78">
            <w:pPr>
              <w:pStyle w:val="TableText"/>
              <w:rPr>
                <w:rStyle w:val="Blue"/>
                <w:color w:val="auto"/>
                <w:sz w:val="18"/>
                <w:szCs w:val="18"/>
              </w:rPr>
            </w:pPr>
          </w:p>
          <w:p w14:paraId="4CD9DBB7" w14:textId="77777777" w:rsidR="00C137A7" w:rsidRPr="00166CA5" w:rsidRDefault="00C137A7" w:rsidP="00900A78">
            <w:pPr>
              <w:pStyle w:val="TableText"/>
              <w:rPr>
                <w:rStyle w:val="Blue"/>
                <w:color w:val="auto"/>
                <w:sz w:val="18"/>
                <w:szCs w:val="18"/>
              </w:rPr>
            </w:pPr>
          </w:p>
        </w:tc>
      </w:tr>
      <w:tr w:rsidR="00C137A7" w:rsidRPr="004921D8" w14:paraId="5E0441C6" w14:textId="77777777" w:rsidTr="00166CA5">
        <w:trPr>
          <w:cantSplit/>
        </w:trPr>
        <w:tc>
          <w:tcPr>
            <w:tcW w:w="711" w:type="pct"/>
            <w:vMerge/>
          </w:tcPr>
          <w:p w14:paraId="08082360" w14:textId="77777777" w:rsidR="00C137A7" w:rsidRPr="00166CA5" w:rsidRDefault="00C137A7" w:rsidP="00900A78">
            <w:pPr>
              <w:pStyle w:val="TableText"/>
              <w:rPr>
                <w:rStyle w:val="Blue"/>
                <w:color w:val="auto"/>
                <w:sz w:val="18"/>
                <w:szCs w:val="18"/>
              </w:rPr>
            </w:pPr>
          </w:p>
        </w:tc>
        <w:tc>
          <w:tcPr>
            <w:tcW w:w="637" w:type="pct"/>
          </w:tcPr>
          <w:p w14:paraId="3B41D30C" w14:textId="77777777" w:rsidR="00C137A7" w:rsidRPr="00166CA5" w:rsidRDefault="00C137A7" w:rsidP="00900A78">
            <w:pPr>
              <w:pStyle w:val="TableText"/>
              <w:rPr>
                <w:rFonts w:ascii="Arial" w:hAnsi="Arial" w:cs="Arial"/>
                <w:sz w:val="18"/>
                <w:szCs w:val="18"/>
              </w:rPr>
            </w:pPr>
            <w:r w:rsidRPr="00166CA5">
              <w:rPr>
                <w:rFonts w:ascii="Arial" w:hAnsi="Arial" w:cs="Arial"/>
                <w:sz w:val="18"/>
                <w:szCs w:val="18"/>
              </w:rPr>
              <w:t>Block counted spills</w:t>
            </w:r>
          </w:p>
        </w:tc>
        <w:tc>
          <w:tcPr>
            <w:tcW w:w="813" w:type="pct"/>
          </w:tcPr>
          <w:p w14:paraId="674A3D89" w14:textId="77777777" w:rsidR="00C137A7" w:rsidRPr="00166CA5" w:rsidRDefault="00C137A7"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2627AA3B" w14:textId="77777777" w:rsidR="00C137A7" w:rsidRPr="00166CA5" w:rsidRDefault="00C137A7"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18" w:type="pct"/>
          </w:tcPr>
          <w:p w14:paraId="5ABA5DC4" w14:textId="77777777" w:rsidR="00C137A7" w:rsidRPr="00166CA5" w:rsidRDefault="00C137A7"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3AAC1B38" w14:textId="77777777" w:rsidR="00C137A7" w:rsidRPr="00166CA5" w:rsidRDefault="00C137A7" w:rsidP="00900A78">
            <w:pPr>
              <w:pStyle w:val="TableText"/>
              <w:rPr>
                <w:rStyle w:val="Blue"/>
                <w:color w:val="auto"/>
                <w:sz w:val="18"/>
                <w:szCs w:val="18"/>
              </w:rPr>
            </w:pPr>
            <w:r w:rsidRPr="00166CA5">
              <w:rPr>
                <w:rStyle w:val="Blue"/>
                <w:color w:val="auto"/>
                <w:sz w:val="18"/>
                <w:szCs w:val="18"/>
              </w:rPr>
              <w:t>15 minutes</w:t>
            </w:r>
          </w:p>
        </w:tc>
        <w:tc>
          <w:tcPr>
            <w:tcW w:w="1042" w:type="pct"/>
          </w:tcPr>
          <w:p w14:paraId="779D0636" w14:textId="77777777" w:rsidR="00C137A7" w:rsidRPr="00166CA5" w:rsidRDefault="00C137A7" w:rsidP="00900A78">
            <w:pPr>
              <w:pStyle w:val="TableText"/>
              <w:rPr>
                <w:rFonts w:ascii="Arial" w:hAnsi="Arial" w:cs="Arial"/>
                <w:sz w:val="18"/>
                <w:szCs w:val="18"/>
              </w:rPr>
            </w:pPr>
            <w:r w:rsidRPr="00166CA5">
              <w:rPr>
                <w:rFonts w:ascii="Arial" w:hAnsi="Arial" w:cs="Arial"/>
                <w:sz w:val="18"/>
                <w:szCs w:val="18"/>
              </w:rPr>
              <w:t>N/A</w:t>
            </w:r>
          </w:p>
        </w:tc>
      </w:tr>
      <w:tr w:rsidR="00C137A7" w:rsidRPr="004921D8" w14:paraId="051D1157" w14:textId="77777777" w:rsidTr="00166CA5">
        <w:trPr>
          <w:cantSplit/>
        </w:trPr>
        <w:tc>
          <w:tcPr>
            <w:tcW w:w="711" w:type="pct"/>
            <w:vMerge/>
          </w:tcPr>
          <w:p w14:paraId="645C2204" w14:textId="77777777" w:rsidR="00C137A7" w:rsidRPr="00166CA5" w:rsidRDefault="00C137A7" w:rsidP="00900A78">
            <w:pPr>
              <w:pStyle w:val="TableText"/>
              <w:rPr>
                <w:rStyle w:val="Blue"/>
                <w:color w:val="auto"/>
                <w:sz w:val="18"/>
                <w:szCs w:val="18"/>
              </w:rPr>
            </w:pPr>
          </w:p>
        </w:tc>
        <w:tc>
          <w:tcPr>
            <w:tcW w:w="637" w:type="pct"/>
          </w:tcPr>
          <w:p w14:paraId="3D91F288" w14:textId="77777777" w:rsidR="00C137A7" w:rsidRPr="00166CA5" w:rsidRDefault="00C137A7"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813" w:type="pct"/>
          </w:tcPr>
          <w:p w14:paraId="231227A5" w14:textId="77777777" w:rsidR="00C137A7" w:rsidRPr="00166CA5" w:rsidRDefault="00C137A7"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0A87AF6C" w14:textId="77777777" w:rsidR="00C137A7" w:rsidRPr="00166CA5" w:rsidRDefault="00C137A7" w:rsidP="00900A78">
            <w:pPr>
              <w:pStyle w:val="TableText"/>
              <w:rPr>
                <w:rFonts w:ascii="Arial" w:hAnsi="Arial" w:cs="Arial"/>
                <w:sz w:val="18"/>
                <w:szCs w:val="18"/>
              </w:rPr>
            </w:pPr>
            <w:r w:rsidRPr="00166CA5">
              <w:rPr>
                <w:rFonts w:ascii="Arial" w:hAnsi="Arial" w:cs="Arial"/>
                <w:sz w:val="18"/>
                <w:szCs w:val="18"/>
              </w:rPr>
              <w:t>N/A</w:t>
            </w:r>
          </w:p>
        </w:tc>
        <w:tc>
          <w:tcPr>
            <w:tcW w:w="518" w:type="pct"/>
          </w:tcPr>
          <w:p w14:paraId="12618AD8" w14:textId="77777777" w:rsidR="00C137A7" w:rsidRPr="00166CA5" w:rsidRDefault="00C137A7"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43183452" w14:textId="77777777" w:rsidR="00C137A7" w:rsidRPr="00166CA5" w:rsidRDefault="00C137A7" w:rsidP="00900A78">
            <w:pPr>
              <w:pStyle w:val="TableText"/>
              <w:rPr>
                <w:rStyle w:val="Blue"/>
                <w:color w:val="auto"/>
                <w:sz w:val="18"/>
                <w:szCs w:val="18"/>
              </w:rPr>
            </w:pPr>
            <w:r w:rsidRPr="00166CA5">
              <w:rPr>
                <w:rStyle w:val="Blue"/>
                <w:color w:val="auto"/>
                <w:sz w:val="18"/>
                <w:szCs w:val="18"/>
              </w:rPr>
              <w:t>15 minutes</w:t>
            </w:r>
          </w:p>
        </w:tc>
        <w:tc>
          <w:tcPr>
            <w:tcW w:w="1042" w:type="pct"/>
          </w:tcPr>
          <w:p w14:paraId="129BFBF1" w14:textId="77777777" w:rsidR="00C137A7" w:rsidRPr="00166CA5" w:rsidRDefault="00C137A7" w:rsidP="00900A78">
            <w:pPr>
              <w:pStyle w:val="TableText"/>
              <w:rPr>
                <w:rFonts w:ascii="Arial" w:hAnsi="Arial" w:cs="Arial"/>
                <w:sz w:val="18"/>
                <w:szCs w:val="18"/>
              </w:rPr>
            </w:pPr>
            <w:r w:rsidRPr="00166CA5">
              <w:rPr>
                <w:rFonts w:ascii="Arial" w:hAnsi="Arial" w:cs="Arial"/>
                <w:sz w:val="18"/>
                <w:szCs w:val="18"/>
              </w:rPr>
              <w:t>N/A</w:t>
            </w:r>
          </w:p>
        </w:tc>
      </w:tr>
    </w:tbl>
    <w:p w14:paraId="472EE057" w14:textId="77777777" w:rsidR="00C137A7" w:rsidRPr="004921D8" w:rsidRDefault="00C137A7"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C137A7" w:rsidRPr="004921D8" w14:paraId="6B651293"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C614A1C" w14:textId="77777777" w:rsidR="00C137A7" w:rsidRPr="004921D8" w:rsidRDefault="00C137A7" w:rsidP="00926B5E">
            <w:pPr>
              <w:pStyle w:val="TableText"/>
              <w:rPr>
                <w:sz w:val="18"/>
                <w:szCs w:val="18"/>
              </w:rPr>
            </w:pPr>
            <w:r w:rsidRPr="004921D8">
              <w:rPr>
                <w:sz w:val="18"/>
                <w:szCs w:val="18"/>
              </w:rPr>
              <w:t>Table S3.2 Discharge points</w:t>
            </w:r>
          </w:p>
        </w:tc>
      </w:tr>
      <w:tr w:rsidR="00C137A7" w:rsidRPr="004921D8" w14:paraId="7E7D33B1"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1F867BBA" w14:textId="77777777" w:rsidR="00C137A7" w:rsidRPr="00166CA5" w:rsidRDefault="00C137A7" w:rsidP="00926B5E">
            <w:pPr>
              <w:pStyle w:val="TableText"/>
              <w:rPr>
                <w:sz w:val="18"/>
                <w:szCs w:val="18"/>
              </w:rPr>
            </w:pPr>
            <w:r w:rsidRPr="00166CA5">
              <w:rPr>
                <w:sz w:val="18"/>
                <w:szCs w:val="18"/>
              </w:rPr>
              <w:t>Effluent Name</w:t>
            </w:r>
          </w:p>
        </w:tc>
        <w:tc>
          <w:tcPr>
            <w:tcW w:w="1323" w:type="pct"/>
          </w:tcPr>
          <w:p w14:paraId="05455ED3" w14:textId="77777777" w:rsidR="00C137A7" w:rsidRPr="00166CA5" w:rsidRDefault="00C137A7" w:rsidP="00926B5E">
            <w:pPr>
              <w:pStyle w:val="TableText"/>
              <w:rPr>
                <w:sz w:val="18"/>
                <w:szCs w:val="18"/>
              </w:rPr>
            </w:pPr>
            <w:r w:rsidRPr="00166CA5">
              <w:rPr>
                <w:sz w:val="18"/>
                <w:szCs w:val="18"/>
              </w:rPr>
              <w:t>Discharge Point</w:t>
            </w:r>
          </w:p>
        </w:tc>
        <w:tc>
          <w:tcPr>
            <w:tcW w:w="1323" w:type="pct"/>
          </w:tcPr>
          <w:p w14:paraId="5153665F" w14:textId="77777777" w:rsidR="00C137A7" w:rsidRPr="004921D8" w:rsidRDefault="00C137A7" w:rsidP="00926B5E">
            <w:pPr>
              <w:pStyle w:val="TableText"/>
              <w:rPr>
                <w:sz w:val="18"/>
                <w:szCs w:val="18"/>
              </w:rPr>
            </w:pPr>
            <w:r w:rsidRPr="004921D8">
              <w:rPr>
                <w:sz w:val="18"/>
                <w:szCs w:val="18"/>
              </w:rPr>
              <w:t>Discharge point NGR</w:t>
            </w:r>
          </w:p>
        </w:tc>
        <w:tc>
          <w:tcPr>
            <w:tcW w:w="1327" w:type="pct"/>
          </w:tcPr>
          <w:p w14:paraId="078B1A50" w14:textId="77777777" w:rsidR="00C137A7" w:rsidRPr="004921D8" w:rsidRDefault="00C137A7" w:rsidP="00926B5E">
            <w:pPr>
              <w:pStyle w:val="TableText"/>
              <w:rPr>
                <w:sz w:val="18"/>
                <w:szCs w:val="18"/>
              </w:rPr>
            </w:pPr>
            <w:r w:rsidRPr="004921D8">
              <w:rPr>
                <w:sz w:val="18"/>
                <w:szCs w:val="18"/>
              </w:rPr>
              <w:t>Receiving water/Environment</w:t>
            </w:r>
          </w:p>
        </w:tc>
      </w:tr>
      <w:tr w:rsidR="00C137A7" w:rsidRPr="004921D8" w14:paraId="2724709E" w14:textId="77777777" w:rsidTr="00177D84">
        <w:trPr>
          <w:cantSplit/>
        </w:trPr>
        <w:tc>
          <w:tcPr>
            <w:tcW w:w="1027" w:type="pct"/>
          </w:tcPr>
          <w:p w14:paraId="24351C31" w14:textId="77777777" w:rsidR="00C137A7" w:rsidRPr="00166CA5" w:rsidRDefault="00C137A7" w:rsidP="000A07C9">
            <w:pPr>
              <w:pStyle w:val="TableText"/>
              <w:rPr>
                <w:rStyle w:val="Blue"/>
                <w:color w:val="auto"/>
                <w:sz w:val="18"/>
                <w:szCs w:val="18"/>
              </w:rPr>
            </w:pPr>
            <w:r>
              <w:rPr>
                <w:rStyle w:val="Blue"/>
                <w:color w:val="auto"/>
                <w:sz w:val="18"/>
                <w:szCs w:val="18"/>
              </w:rPr>
              <w:t>Settled storm sewage</w:t>
            </w:r>
          </w:p>
        </w:tc>
        <w:tc>
          <w:tcPr>
            <w:tcW w:w="1323" w:type="pct"/>
          </w:tcPr>
          <w:p w14:paraId="24874644" w14:textId="77777777" w:rsidR="00C137A7" w:rsidRPr="00166CA5" w:rsidRDefault="00C137A7" w:rsidP="00C30128">
            <w:pPr>
              <w:pStyle w:val="TableText"/>
              <w:rPr>
                <w:rStyle w:val="Blue"/>
                <w:rFonts w:ascii="Arial" w:hAnsi="Arial"/>
                <w:color w:val="auto"/>
                <w:sz w:val="18"/>
                <w:szCs w:val="18"/>
              </w:rPr>
            </w:pPr>
            <w:r w:rsidRPr="00166CA5">
              <w:rPr>
                <w:rStyle w:val="Blue"/>
                <w:color w:val="auto"/>
                <w:sz w:val="18"/>
                <w:szCs w:val="18"/>
              </w:rPr>
              <w:t>POINT OF DISCHARGE</w:t>
            </w:r>
          </w:p>
        </w:tc>
        <w:tc>
          <w:tcPr>
            <w:tcW w:w="1323" w:type="pct"/>
          </w:tcPr>
          <w:p w14:paraId="749F5699" w14:textId="77777777" w:rsidR="00C137A7" w:rsidRPr="00FA5121" w:rsidRDefault="00C137A7" w:rsidP="000A07C9">
            <w:pPr>
              <w:pStyle w:val="TableText"/>
              <w:rPr>
                <w:rStyle w:val="Blue"/>
                <w:color w:val="auto"/>
                <w:sz w:val="18"/>
                <w:szCs w:val="18"/>
              </w:rPr>
            </w:pPr>
            <w:r w:rsidRPr="00FA5121">
              <w:rPr>
                <w:noProof/>
                <w:sz w:val="18"/>
                <w:szCs w:val="18"/>
              </w:rPr>
              <w:t>SH 69420 43720</w:t>
            </w:r>
          </w:p>
        </w:tc>
        <w:tc>
          <w:tcPr>
            <w:tcW w:w="1327" w:type="pct"/>
          </w:tcPr>
          <w:p w14:paraId="1FCA18C1" w14:textId="77777777" w:rsidR="00C137A7" w:rsidRPr="00FA5121" w:rsidRDefault="00C137A7" w:rsidP="000A07C9">
            <w:pPr>
              <w:pStyle w:val="TableText"/>
              <w:rPr>
                <w:rStyle w:val="Blue"/>
                <w:color w:val="auto"/>
                <w:sz w:val="18"/>
                <w:szCs w:val="18"/>
              </w:rPr>
            </w:pPr>
            <w:r w:rsidRPr="00FA5121">
              <w:rPr>
                <w:noProof/>
                <w:sz w:val="18"/>
                <w:szCs w:val="18"/>
              </w:rPr>
              <w:t>Afon Goedol</w:t>
            </w:r>
          </w:p>
        </w:tc>
      </w:tr>
    </w:tbl>
    <w:p w14:paraId="3C012255" w14:textId="77777777" w:rsidR="00C137A7" w:rsidRPr="004921D8" w:rsidRDefault="00C137A7"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134"/>
        <w:gridCol w:w="1984"/>
        <w:gridCol w:w="1276"/>
        <w:gridCol w:w="1815"/>
      </w:tblGrid>
      <w:tr w:rsidR="00C137A7" w:rsidRPr="004921D8" w14:paraId="11568D47"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128EF4EB" w14:textId="77777777" w:rsidR="00C137A7" w:rsidRPr="004921D8" w:rsidRDefault="00C137A7" w:rsidP="000A07C9">
            <w:pPr>
              <w:pStyle w:val="TableText"/>
              <w:rPr>
                <w:sz w:val="18"/>
                <w:szCs w:val="18"/>
              </w:rPr>
            </w:pPr>
            <w:r w:rsidRPr="004921D8">
              <w:rPr>
                <w:sz w:val="18"/>
                <w:szCs w:val="18"/>
              </w:rPr>
              <w:t>Table S3.3 Storm sewage discharge settings</w:t>
            </w:r>
          </w:p>
        </w:tc>
      </w:tr>
      <w:tr w:rsidR="00C137A7" w:rsidRPr="004921D8" w14:paraId="5DE2809A"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1276" w:type="dxa"/>
          </w:tcPr>
          <w:p w14:paraId="40768F38" w14:textId="77777777" w:rsidR="00C137A7" w:rsidRPr="00166CA5" w:rsidRDefault="00C137A7" w:rsidP="00D7792E">
            <w:pPr>
              <w:pStyle w:val="TableText"/>
              <w:rPr>
                <w:sz w:val="18"/>
                <w:szCs w:val="18"/>
              </w:rPr>
            </w:pPr>
            <w:r w:rsidRPr="00166CA5">
              <w:rPr>
                <w:sz w:val="18"/>
                <w:szCs w:val="18"/>
              </w:rPr>
              <w:t xml:space="preserve">Effluent and discharge point </w:t>
            </w:r>
          </w:p>
        </w:tc>
        <w:tc>
          <w:tcPr>
            <w:tcW w:w="1276" w:type="dxa"/>
          </w:tcPr>
          <w:p w14:paraId="1F613A8D" w14:textId="77777777" w:rsidR="00C137A7" w:rsidRPr="00166CA5" w:rsidRDefault="00C137A7" w:rsidP="000A07C9">
            <w:pPr>
              <w:pStyle w:val="TableText"/>
              <w:rPr>
                <w:sz w:val="18"/>
                <w:szCs w:val="18"/>
              </w:rPr>
            </w:pPr>
            <w:r w:rsidRPr="00166CA5">
              <w:rPr>
                <w:sz w:val="18"/>
                <w:szCs w:val="18"/>
              </w:rPr>
              <w:t>Description of discharge</w:t>
            </w:r>
          </w:p>
        </w:tc>
        <w:tc>
          <w:tcPr>
            <w:tcW w:w="1134" w:type="dxa"/>
          </w:tcPr>
          <w:p w14:paraId="700FF994" w14:textId="77777777" w:rsidR="00C137A7" w:rsidRPr="00166CA5" w:rsidRDefault="00C137A7" w:rsidP="000A07C9">
            <w:pPr>
              <w:pStyle w:val="TableText"/>
              <w:rPr>
                <w:sz w:val="18"/>
                <w:szCs w:val="18"/>
              </w:rPr>
            </w:pPr>
            <w:r w:rsidRPr="00166CA5">
              <w:rPr>
                <w:sz w:val="18"/>
                <w:szCs w:val="18"/>
              </w:rPr>
              <w:t>Overflow setting l/s</w:t>
            </w:r>
          </w:p>
        </w:tc>
        <w:tc>
          <w:tcPr>
            <w:tcW w:w="1984" w:type="dxa"/>
          </w:tcPr>
          <w:p w14:paraId="2FE6921C" w14:textId="77777777" w:rsidR="00C137A7" w:rsidRPr="00166CA5" w:rsidRDefault="00C137A7" w:rsidP="00E75B27">
            <w:pPr>
              <w:pStyle w:val="TableText"/>
              <w:rPr>
                <w:rStyle w:val="Red"/>
                <w:color w:val="auto"/>
                <w:sz w:val="18"/>
                <w:szCs w:val="18"/>
              </w:rPr>
            </w:pPr>
            <w:r w:rsidRPr="00166CA5">
              <w:rPr>
                <w:rStyle w:val="Red"/>
                <w:color w:val="auto"/>
                <w:sz w:val="18"/>
                <w:szCs w:val="18"/>
              </w:rPr>
              <w:t>Maximum size of solid matter</w:t>
            </w:r>
          </w:p>
        </w:tc>
        <w:tc>
          <w:tcPr>
            <w:tcW w:w="1276" w:type="dxa"/>
          </w:tcPr>
          <w:p w14:paraId="3B801304" w14:textId="77777777" w:rsidR="00C137A7" w:rsidRPr="00166CA5" w:rsidRDefault="00C137A7"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815" w:type="dxa"/>
          </w:tcPr>
          <w:p w14:paraId="3B6647EF" w14:textId="77777777" w:rsidR="00C137A7" w:rsidRPr="00166CA5" w:rsidRDefault="00C137A7"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C137A7" w:rsidRPr="00FA5121" w14:paraId="2573D6B8" w14:textId="77777777" w:rsidTr="00CA09E2">
        <w:tc>
          <w:tcPr>
            <w:tcW w:w="1276" w:type="dxa"/>
          </w:tcPr>
          <w:p w14:paraId="556C798C" w14:textId="77777777" w:rsidR="00C137A7" w:rsidRPr="00FA5121" w:rsidRDefault="00C137A7" w:rsidP="00C30128">
            <w:pPr>
              <w:pStyle w:val="TableText"/>
              <w:rPr>
                <w:rStyle w:val="Blue"/>
                <w:rFonts w:cstheme="minorHAnsi"/>
                <w:color w:val="auto"/>
                <w:sz w:val="18"/>
                <w:szCs w:val="18"/>
              </w:rPr>
            </w:pPr>
            <w:r w:rsidRPr="00FA5121">
              <w:rPr>
                <w:rStyle w:val="Blue"/>
                <w:rFonts w:cstheme="minorHAnsi"/>
                <w:color w:val="auto"/>
                <w:sz w:val="18"/>
                <w:szCs w:val="18"/>
              </w:rPr>
              <w:t>Settled storm sewage via POINT OF DISCHARGE</w:t>
            </w:r>
          </w:p>
        </w:tc>
        <w:tc>
          <w:tcPr>
            <w:tcW w:w="1276" w:type="dxa"/>
          </w:tcPr>
          <w:p w14:paraId="3D7FD563" w14:textId="77777777" w:rsidR="00C137A7" w:rsidRPr="00FA5121" w:rsidRDefault="00C137A7" w:rsidP="000A07C9">
            <w:pPr>
              <w:pStyle w:val="TableText"/>
              <w:rPr>
                <w:rStyle w:val="Blue"/>
                <w:rFonts w:cstheme="minorHAnsi"/>
                <w:color w:val="auto"/>
                <w:sz w:val="18"/>
                <w:szCs w:val="18"/>
              </w:rPr>
            </w:pPr>
            <w:r w:rsidRPr="00FA5121">
              <w:rPr>
                <w:rStyle w:val="Blue"/>
                <w:rFonts w:cstheme="minorHAnsi"/>
                <w:color w:val="auto"/>
                <w:sz w:val="18"/>
                <w:szCs w:val="18"/>
              </w:rPr>
              <w:t>Settled storm sewage</w:t>
            </w:r>
          </w:p>
        </w:tc>
        <w:tc>
          <w:tcPr>
            <w:tcW w:w="1134" w:type="dxa"/>
          </w:tcPr>
          <w:p w14:paraId="6C2A1586" w14:textId="77777777" w:rsidR="00C137A7" w:rsidRPr="00FA5121" w:rsidRDefault="00C137A7" w:rsidP="00CA09E2">
            <w:pPr>
              <w:pStyle w:val="TableText"/>
              <w:rPr>
                <w:rStyle w:val="Blue"/>
                <w:rFonts w:cstheme="minorHAnsi"/>
                <w:color w:val="auto"/>
                <w:sz w:val="18"/>
                <w:szCs w:val="18"/>
              </w:rPr>
            </w:pPr>
            <w:r w:rsidRPr="00FA5121">
              <w:rPr>
                <w:rFonts w:cstheme="minorHAnsi"/>
                <w:noProof/>
                <w:sz w:val="18"/>
                <w:szCs w:val="18"/>
              </w:rPr>
              <w:t>56.6</w:t>
            </w:r>
          </w:p>
        </w:tc>
        <w:tc>
          <w:tcPr>
            <w:tcW w:w="1984" w:type="dxa"/>
          </w:tcPr>
          <w:p w14:paraId="0449E3CF" w14:textId="128F3342" w:rsidR="00C137A7" w:rsidRPr="00FA5121" w:rsidRDefault="00C137A7" w:rsidP="00E75B27">
            <w:pPr>
              <w:pStyle w:val="TableText"/>
              <w:rPr>
                <w:rStyle w:val="Blue"/>
                <w:rFonts w:cstheme="minorHAnsi"/>
                <w:color w:val="auto"/>
                <w:sz w:val="18"/>
                <w:szCs w:val="18"/>
              </w:rPr>
            </w:pPr>
            <w:r w:rsidRPr="00FA5121">
              <w:rPr>
                <w:rStyle w:val="Blue"/>
                <w:rFonts w:cstheme="minorHAnsi"/>
                <w:color w:val="auto"/>
                <w:sz w:val="18"/>
                <w:szCs w:val="18"/>
              </w:rPr>
              <w:t>No greater than 6 mm in more than 1 dimension</w:t>
            </w:r>
          </w:p>
          <w:p w14:paraId="731F9305" w14:textId="64BFDFEB" w:rsidR="00C137A7" w:rsidRPr="00FA5121" w:rsidRDefault="00C137A7" w:rsidP="00E75B27">
            <w:pPr>
              <w:pStyle w:val="TableText"/>
              <w:rPr>
                <w:rStyle w:val="Pink"/>
                <w:rFonts w:cstheme="minorHAnsi"/>
                <w:color w:val="auto"/>
                <w:sz w:val="18"/>
                <w:szCs w:val="18"/>
              </w:rPr>
            </w:pPr>
          </w:p>
        </w:tc>
        <w:tc>
          <w:tcPr>
            <w:tcW w:w="1276" w:type="dxa"/>
          </w:tcPr>
          <w:p w14:paraId="1D582D77" w14:textId="47A7FD86" w:rsidR="00FA5121" w:rsidRPr="00FA5121" w:rsidRDefault="00C137A7" w:rsidP="00FA5121">
            <w:pPr>
              <w:pStyle w:val="TableText"/>
              <w:rPr>
                <w:rStyle w:val="Blue"/>
                <w:rFonts w:cstheme="minorHAnsi"/>
                <w:color w:val="auto"/>
                <w:sz w:val="18"/>
                <w:szCs w:val="18"/>
              </w:rPr>
            </w:pPr>
            <w:r w:rsidRPr="00FA5121">
              <w:rPr>
                <w:rFonts w:cstheme="minorHAnsi"/>
                <w:noProof/>
                <w:sz w:val="18"/>
                <w:szCs w:val="18"/>
              </w:rPr>
              <w:t>6</w:t>
            </w:r>
            <w:r w:rsidR="003263B5">
              <w:rPr>
                <w:rFonts w:cstheme="minorHAnsi"/>
                <w:noProof/>
                <w:sz w:val="18"/>
                <w:szCs w:val="18"/>
              </w:rPr>
              <w:t xml:space="preserve"> </w:t>
            </w:r>
            <w:r w:rsidRPr="00FA5121">
              <w:rPr>
                <w:rFonts w:cstheme="minorHAnsi"/>
                <w:noProof/>
                <w:sz w:val="18"/>
                <w:szCs w:val="18"/>
              </w:rPr>
              <w:t>mm x 6</w:t>
            </w:r>
            <w:r w:rsidR="003263B5">
              <w:rPr>
                <w:rFonts w:cstheme="minorHAnsi"/>
                <w:noProof/>
                <w:sz w:val="18"/>
                <w:szCs w:val="18"/>
              </w:rPr>
              <w:t xml:space="preserve"> </w:t>
            </w:r>
            <w:r w:rsidRPr="00FA5121">
              <w:rPr>
                <w:rFonts w:cstheme="minorHAnsi"/>
                <w:noProof/>
                <w:sz w:val="18"/>
                <w:szCs w:val="18"/>
              </w:rPr>
              <w:t>mm</w:t>
            </w:r>
            <w:r w:rsidRPr="00FA5121">
              <w:rPr>
                <w:rStyle w:val="Blue"/>
                <w:rFonts w:cstheme="minorHAnsi"/>
                <w:color w:val="auto"/>
                <w:sz w:val="18"/>
                <w:szCs w:val="18"/>
              </w:rPr>
              <w:t xml:space="preserve"> </w:t>
            </w:r>
          </w:p>
          <w:p w14:paraId="363F5345" w14:textId="7D81B2E4" w:rsidR="00C137A7" w:rsidRPr="00FA5121" w:rsidRDefault="00C137A7" w:rsidP="00166CA5">
            <w:pPr>
              <w:pStyle w:val="Default"/>
              <w:rPr>
                <w:rStyle w:val="Blue"/>
                <w:rFonts w:cstheme="minorHAnsi"/>
                <w:color w:val="auto"/>
                <w:sz w:val="18"/>
                <w:szCs w:val="18"/>
                <w:highlight w:val="yellow"/>
              </w:rPr>
            </w:pPr>
          </w:p>
        </w:tc>
        <w:tc>
          <w:tcPr>
            <w:tcW w:w="1815" w:type="dxa"/>
          </w:tcPr>
          <w:p w14:paraId="366A4207" w14:textId="5DC0BDED" w:rsidR="00C137A7" w:rsidRPr="00FA5121" w:rsidRDefault="00C137A7" w:rsidP="00CA09E2">
            <w:pPr>
              <w:pStyle w:val="TableText"/>
              <w:rPr>
                <w:rStyle w:val="Blue"/>
                <w:rFonts w:cstheme="minorHAnsi"/>
                <w:color w:val="auto"/>
                <w:sz w:val="18"/>
                <w:szCs w:val="18"/>
              </w:rPr>
            </w:pPr>
            <w:r w:rsidRPr="00FA5121">
              <w:rPr>
                <w:rFonts w:cstheme="minorHAnsi"/>
                <w:noProof/>
                <w:sz w:val="18"/>
                <w:szCs w:val="18"/>
              </w:rPr>
              <w:t>402.3</w:t>
            </w:r>
          </w:p>
        </w:tc>
      </w:tr>
    </w:tbl>
    <w:p w14:paraId="680111F4" w14:textId="77777777" w:rsidR="00C137A7" w:rsidRPr="00FA5121" w:rsidRDefault="00C137A7" w:rsidP="00166CA5">
      <w:pPr>
        <w:rPr>
          <w:rStyle w:val="Pink"/>
          <w:color w:val="auto"/>
          <w:sz w:val="18"/>
          <w:szCs w:val="18"/>
        </w:rPr>
      </w:pPr>
    </w:p>
    <w:tbl>
      <w:tblPr>
        <w:tblStyle w:val="TableGrid"/>
        <w:tblW w:w="4720" w:type="pct"/>
        <w:tblInd w:w="562" w:type="dxa"/>
        <w:tblLook w:val="01A0" w:firstRow="1" w:lastRow="0" w:firstColumn="1" w:lastColumn="1" w:noHBand="0" w:noVBand="0"/>
      </w:tblPr>
      <w:tblGrid>
        <w:gridCol w:w="1701"/>
        <w:gridCol w:w="2235"/>
        <w:gridCol w:w="2631"/>
        <w:gridCol w:w="2234"/>
      </w:tblGrid>
      <w:tr w:rsidR="00FA5121" w:rsidRPr="00FA5121" w14:paraId="780EC35B"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C1AB7ED" w14:textId="77777777" w:rsidR="00C137A7" w:rsidRPr="00FA5121" w:rsidRDefault="00C137A7" w:rsidP="00D944CB">
            <w:pPr>
              <w:pStyle w:val="TableText"/>
              <w:rPr>
                <w:sz w:val="18"/>
                <w:szCs w:val="18"/>
              </w:rPr>
            </w:pPr>
            <w:r w:rsidRPr="00FA5121">
              <w:rPr>
                <w:sz w:val="18"/>
                <w:szCs w:val="18"/>
              </w:rPr>
              <w:t>Table S3.4 Monitoring points</w:t>
            </w:r>
          </w:p>
        </w:tc>
      </w:tr>
      <w:tr w:rsidR="00FA5121" w:rsidRPr="00FA5121" w14:paraId="6118668B" w14:textId="77777777" w:rsidTr="00CA09E2">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6969661A" w14:textId="77777777" w:rsidR="00C137A7" w:rsidRPr="00FA5121" w:rsidRDefault="00C137A7" w:rsidP="00926B5E">
            <w:pPr>
              <w:pStyle w:val="TableText"/>
              <w:rPr>
                <w:sz w:val="18"/>
                <w:szCs w:val="18"/>
              </w:rPr>
            </w:pPr>
            <w:r w:rsidRPr="00FA5121">
              <w:rPr>
                <w:sz w:val="18"/>
                <w:szCs w:val="18"/>
              </w:rPr>
              <w:t>Effluent and discharge point</w:t>
            </w:r>
          </w:p>
        </w:tc>
        <w:tc>
          <w:tcPr>
            <w:tcW w:w="1270" w:type="pct"/>
          </w:tcPr>
          <w:p w14:paraId="0B7EF0F4" w14:textId="77777777" w:rsidR="00C137A7" w:rsidRPr="00FA5121" w:rsidRDefault="00C137A7" w:rsidP="00926B5E">
            <w:pPr>
              <w:pStyle w:val="TableText"/>
              <w:rPr>
                <w:sz w:val="18"/>
                <w:szCs w:val="18"/>
              </w:rPr>
            </w:pPr>
            <w:r w:rsidRPr="00FA5121">
              <w:rPr>
                <w:sz w:val="18"/>
                <w:szCs w:val="18"/>
              </w:rPr>
              <w:t>Monitoring type</w:t>
            </w:r>
          </w:p>
        </w:tc>
        <w:tc>
          <w:tcPr>
            <w:tcW w:w="1495" w:type="pct"/>
          </w:tcPr>
          <w:p w14:paraId="1FEE7DA2" w14:textId="77777777" w:rsidR="00C137A7" w:rsidRPr="00FA5121" w:rsidRDefault="00C137A7" w:rsidP="00926B5E">
            <w:pPr>
              <w:pStyle w:val="TableText"/>
              <w:rPr>
                <w:sz w:val="18"/>
                <w:szCs w:val="18"/>
              </w:rPr>
            </w:pPr>
            <w:r w:rsidRPr="00FA5121">
              <w:rPr>
                <w:sz w:val="18"/>
                <w:szCs w:val="18"/>
              </w:rPr>
              <w:t>Monitoring point NGR</w:t>
            </w:r>
          </w:p>
        </w:tc>
        <w:tc>
          <w:tcPr>
            <w:tcW w:w="1268" w:type="pct"/>
          </w:tcPr>
          <w:p w14:paraId="1B568426" w14:textId="77777777" w:rsidR="00C137A7" w:rsidRPr="00FA5121" w:rsidRDefault="00C137A7" w:rsidP="00926B5E">
            <w:pPr>
              <w:pStyle w:val="TableText"/>
              <w:rPr>
                <w:sz w:val="18"/>
                <w:szCs w:val="18"/>
              </w:rPr>
            </w:pPr>
            <w:r w:rsidRPr="00FA5121">
              <w:rPr>
                <w:sz w:val="18"/>
                <w:szCs w:val="18"/>
              </w:rPr>
              <w:t>Monitoring point reference</w:t>
            </w:r>
          </w:p>
        </w:tc>
      </w:tr>
      <w:tr w:rsidR="00FA5121" w:rsidRPr="00FA5121" w14:paraId="2A43A646" w14:textId="77777777" w:rsidTr="00CA09E2">
        <w:trPr>
          <w:cantSplit/>
        </w:trPr>
        <w:tc>
          <w:tcPr>
            <w:tcW w:w="966" w:type="pct"/>
            <w:vMerge w:val="restart"/>
          </w:tcPr>
          <w:p w14:paraId="0022B9F1" w14:textId="77777777" w:rsidR="00C137A7" w:rsidRPr="00FA5121" w:rsidRDefault="00C137A7" w:rsidP="00164190">
            <w:pPr>
              <w:pStyle w:val="TableText"/>
              <w:rPr>
                <w:rStyle w:val="Blue"/>
                <w:rFonts w:ascii="Arial" w:hAnsi="Arial"/>
                <w:color w:val="auto"/>
                <w:sz w:val="18"/>
                <w:szCs w:val="18"/>
              </w:rPr>
            </w:pPr>
            <w:r w:rsidRPr="00FA5121">
              <w:rPr>
                <w:rStyle w:val="Blue"/>
                <w:color w:val="auto"/>
                <w:sz w:val="18"/>
                <w:szCs w:val="18"/>
              </w:rPr>
              <w:t>Settled storm sewage via POINT OF DISCHARGE</w:t>
            </w:r>
          </w:p>
        </w:tc>
        <w:tc>
          <w:tcPr>
            <w:tcW w:w="1270" w:type="pct"/>
          </w:tcPr>
          <w:p w14:paraId="4F44050D" w14:textId="77777777" w:rsidR="00C137A7" w:rsidRPr="00FA5121" w:rsidRDefault="00C137A7" w:rsidP="000A07C9">
            <w:pPr>
              <w:pStyle w:val="TableText"/>
              <w:rPr>
                <w:rStyle w:val="Blue"/>
                <w:rFonts w:ascii="Arial" w:hAnsi="Arial"/>
                <w:color w:val="auto"/>
                <w:sz w:val="18"/>
                <w:szCs w:val="18"/>
              </w:rPr>
            </w:pPr>
            <w:r w:rsidRPr="00FA5121">
              <w:rPr>
                <w:rStyle w:val="Blue"/>
                <w:color w:val="auto"/>
                <w:sz w:val="18"/>
                <w:szCs w:val="18"/>
              </w:rPr>
              <w:t xml:space="preserve">Effluent sampling </w:t>
            </w:r>
          </w:p>
        </w:tc>
        <w:tc>
          <w:tcPr>
            <w:tcW w:w="1495" w:type="pct"/>
          </w:tcPr>
          <w:p w14:paraId="7F82ADE5" w14:textId="77777777" w:rsidR="00C137A7" w:rsidRPr="00FA5121" w:rsidRDefault="00C137A7" w:rsidP="000A07C9">
            <w:pPr>
              <w:pStyle w:val="TableText"/>
              <w:rPr>
                <w:rStyle w:val="Blue"/>
                <w:color w:val="auto"/>
                <w:sz w:val="18"/>
                <w:szCs w:val="18"/>
              </w:rPr>
            </w:pPr>
            <w:r w:rsidRPr="00FA5121">
              <w:rPr>
                <w:noProof/>
                <w:sz w:val="18"/>
                <w:szCs w:val="18"/>
              </w:rPr>
              <w:t>SH 69630 44480</w:t>
            </w:r>
          </w:p>
        </w:tc>
        <w:tc>
          <w:tcPr>
            <w:tcW w:w="1268" w:type="pct"/>
            <w:vMerge w:val="restart"/>
          </w:tcPr>
          <w:p w14:paraId="5356212D" w14:textId="77777777" w:rsidR="00C137A7" w:rsidRPr="00FA5121" w:rsidRDefault="00C137A7" w:rsidP="0045495C">
            <w:pPr>
              <w:pStyle w:val="TableText"/>
              <w:rPr>
                <w:rStyle w:val="Blue"/>
                <w:color w:val="auto"/>
                <w:sz w:val="18"/>
                <w:szCs w:val="18"/>
              </w:rPr>
            </w:pPr>
            <w:r w:rsidRPr="00FA5121">
              <w:rPr>
                <w:rStyle w:val="Blue"/>
                <w:color w:val="auto"/>
                <w:sz w:val="18"/>
                <w:szCs w:val="18"/>
              </w:rPr>
              <w:t>POINT OF OVERFLOW</w:t>
            </w:r>
          </w:p>
        </w:tc>
      </w:tr>
      <w:tr w:rsidR="00FA5121" w:rsidRPr="00FA5121" w14:paraId="3357D048" w14:textId="77777777" w:rsidTr="00CA09E2">
        <w:trPr>
          <w:cantSplit/>
        </w:trPr>
        <w:tc>
          <w:tcPr>
            <w:tcW w:w="966" w:type="pct"/>
            <w:vMerge/>
          </w:tcPr>
          <w:p w14:paraId="004E86A1" w14:textId="77777777" w:rsidR="00C137A7" w:rsidRPr="00FA5121" w:rsidRDefault="00C137A7" w:rsidP="00C30128">
            <w:pPr>
              <w:pStyle w:val="TableText"/>
              <w:rPr>
                <w:rStyle w:val="Blue"/>
                <w:rFonts w:ascii="Arial" w:hAnsi="Arial"/>
                <w:color w:val="auto"/>
                <w:sz w:val="18"/>
                <w:szCs w:val="18"/>
              </w:rPr>
            </w:pPr>
          </w:p>
        </w:tc>
        <w:tc>
          <w:tcPr>
            <w:tcW w:w="1270" w:type="pct"/>
          </w:tcPr>
          <w:p w14:paraId="5F8F6EA2" w14:textId="77777777" w:rsidR="00C137A7" w:rsidRPr="00FA5121" w:rsidRDefault="00C137A7" w:rsidP="00164190">
            <w:pPr>
              <w:pStyle w:val="TableText"/>
              <w:rPr>
                <w:rStyle w:val="Blue"/>
                <w:rFonts w:ascii="Arial" w:hAnsi="Arial"/>
                <w:color w:val="auto"/>
                <w:sz w:val="18"/>
                <w:szCs w:val="18"/>
              </w:rPr>
            </w:pPr>
            <w:r w:rsidRPr="00FA5121">
              <w:rPr>
                <w:rStyle w:val="Blue"/>
                <w:color w:val="auto"/>
                <w:sz w:val="18"/>
                <w:szCs w:val="18"/>
              </w:rPr>
              <w:t xml:space="preserve">Event duration monitoring </w:t>
            </w:r>
          </w:p>
        </w:tc>
        <w:tc>
          <w:tcPr>
            <w:tcW w:w="1495" w:type="pct"/>
          </w:tcPr>
          <w:p w14:paraId="1C9413C6" w14:textId="77777777" w:rsidR="00C137A7" w:rsidRPr="00FA5121" w:rsidRDefault="00C137A7" w:rsidP="000A07C9">
            <w:pPr>
              <w:pStyle w:val="TableText"/>
              <w:rPr>
                <w:rStyle w:val="Blue"/>
                <w:color w:val="auto"/>
                <w:sz w:val="18"/>
                <w:szCs w:val="18"/>
              </w:rPr>
            </w:pPr>
            <w:r w:rsidRPr="00FA5121">
              <w:rPr>
                <w:noProof/>
                <w:sz w:val="18"/>
                <w:szCs w:val="18"/>
              </w:rPr>
              <w:t>SH 69630 44480</w:t>
            </w:r>
          </w:p>
        </w:tc>
        <w:tc>
          <w:tcPr>
            <w:tcW w:w="1268" w:type="pct"/>
            <w:vMerge/>
          </w:tcPr>
          <w:p w14:paraId="77C74966" w14:textId="77777777" w:rsidR="00C137A7" w:rsidRPr="00FA5121" w:rsidRDefault="00C137A7" w:rsidP="00164190">
            <w:pPr>
              <w:pStyle w:val="TableText"/>
              <w:rPr>
                <w:rStyle w:val="Blue"/>
                <w:rFonts w:ascii="Arial" w:hAnsi="Arial"/>
                <w:color w:val="auto"/>
                <w:sz w:val="18"/>
                <w:szCs w:val="18"/>
              </w:rPr>
            </w:pPr>
          </w:p>
        </w:tc>
      </w:tr>
    </w:tbl>
    <w:p w14:paraId="4ADE284E" w14:textId="77777777" w:rsidR="00C137A7" w:rsidRPr="000A07C9" w:rsidRDefault="00C137A7" w:rsidP="00E46E9B">
      <w:pPr>
        <w:ind w:left="567"/>
      </w:pPr>
    </w:p>
    <w:p w14:paraId="47BD237C" w14:textId="77777777" w:rsidR="00C137A7" w:rsidRDefault="00C137A7">
      <w:pPr>
        <w:spacing w:before="0" w:after="0" w:line="240" w:lineRule="auto"/>
        <w:rPr>
          <w:rFonts w:asciiTheme="majorHAnsi" w:eastAsiaTheme="majorEastAsia" w:hAnsiTheme="majorHAnsi" w:cstheme="majorBidi"/>
          <w:b/>
          <w:bCs/>
          <w:sz w:val="36"/>
          <w:szCs w:val="28"/>
        </w:rPr>
      </w:pPr>
      <w:r>
        <w:br w:type="page"/>
      </w:r>
    </w:p>
    <w:p w14:paraId="3E071C25" w14:textId="77777777" w:rsidR="00C137A7" w:rsidRDefault="00C137A7" w:rsidP="00A9057C">
      <w:pPr>
        <w:pStyle w:val="Heading1"/>
        <w:ind w:left="567"/>
      </w:pPr>
      <w:r>
        <w:lastRenderedPageBreak/>
        <w:t xml:space="preserve">Schedule 4 </w:t>
      </w:r>
      <w:r w:rsidRPr="00926B5E">
        <w:t>–</w:t>
      </w:r>
      <w:r>
        <w:t xml:space="preserve"> Reporting</w:t>
      </w:r>
    </w:p>
    <w:p w14:paraId="31CF97F3" w14:textId="77777777" w:rsidR="00C137A7" w:rsidRPr="004921D8" w:rsidRDefault="00C137A7"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C137A7" w:rsidRPr="004921D8" w14:paraId="534296AC"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4051D52" w14:textId="77777777" w:rsidR="00C137A7" w:rsidRPr="004921D8" w:rsidRDefault="00C137A7" w:rsidP="000A07C9">
            <w:pPr>
              <w:pStyle w:val="TableText"/>
              <w:rPr>
                <w:sz w:val="18"/>
                <w:szCs w:val="18"/>
              </w:rPr>
            </w:pPr>
            <w:r w:rsidRPr="004921D8">
              <w:rPr>
                <w:sz w:val="18"/>
                <w:szCs w:val="18"/>
              </w:rPr>
              <w:t>Table S4.1 Reporting of monitoring data</w:t>
            </w:r>
          </w:p>
        </w:tc>
      </w:tr>
      <w:tr w:rsidR="00C137A7" w:rsidRPr="004921D8" w14:paraId="423F6E78"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3C9B340E" w14:textId="77777777" w:rsidR="00C137A7" w:rsidRPr="004921D8" w:rsidRDefault="00C137A7" w:rsidP="000A07C9">
            <w:pPr>
              <w:pStyle w:val="TableText"/>
              <w:rPr>
                <w:sz w:val="18"/>
                <w:szCs w:val="18"/>
              </w:rPr>
            </w:pPr>
            <w:r w:rsidRPr="004921D8">
              <w:rPr>
                <w:sz w:val="18"/>
                <w:szCs w:val="18"/>
              </w:rPr>
              <w:t>Parameter</w:t>
            </w:r>
          </w:p>
        </w:tc>
        <w:tc>
          <w:tcPr>
            <w:tcW w:w="1170" w:type="pct"/>
          </w:tcPr>
          <w:p w14:paraId="2928C252" w14:textId="77777777" w:rsidR="00C137A7" w:rsidRPr="004921D8" w:rsidRDefault="00C137A7" w:rsidP="000A07C9">
            <w:pPr>
              <w:pStyle w:val="TableText"/>
              <w:rPr>
                <w:sz w:val="18"/>
                <w:szCs w:val="18"/>
              </w:rPr>
            </w:pPr>
            <w:r w:rsidRPr="004921D8">
              <w:rPr>
                <w:sz w:val="18"/>
                <w:szCs w:val="18"/>
              </w:rPr>
              <w:t>Monitoring point reference</w:t>
            </w:r>
          </w:p>
        </w:tc>
        <w:tc>
          <w:tcPr>
            <w:tcW w:w="1257" w:type="pct"/>
          </w:tcPr>
          <w:p w14:paraId="1BB39756" w14:textId="77777777" w:rsidR="00C137A7" w:rsidRPr="004921D8" w:rsidRDefault="00C137A7" w:rsidP="000A07C9">
            <w:pPr>
              <w:pStyle w:val="TableText"/>
              <w:rPr>
                <w:sz w:val="18"/>
                <w:szCs w:val="18"/>
              </w:rPr>
            </w:pPr>
            <w:r w:rsidRPr="004921D8">
              <w:rPr>
                <w:sz w:val="18"/>
                <w:szCs w:val="18"/>
              </w:rPr>
              <w:t>Reporting period</w:t>
            </w:r>
          </w:p>
        </w:tc>
        <w:tc>
          <w:tcPr>
            <w:tcW w:w="1005" w:type="pct"/>
          </w:tcPr>
          <w:p w14:paraId="53C18606" w14:textId="77777777" w:rsidR="00C137A7" w:rsidRPr="004921D8" w:rsidRDefault="00C137A7" w:rsidP="000A07C9">
            <w:pPr>
              <w:pStyle w:val="TableText"/>
              <w:rPr>
                <w:sz w:val="18"/>
                <w:szCs w:val="18"/>
              </w:rPr>
            </w:pPr>
            <w:r w:rsidRPr="004921D8">
              <w:rPr>
                <w:sz w:val="18"/>
                <w:szCs w:val="18"/>
              </w:rPr>
              <w:t>Period begins</w:t>
            </w:r>
          </w:p>
        </w:tc>
      </w:tr>
      <w:tr w:rsidR="00C137A7" w:rsidRPr="004921D8" w14:paraId="110B2B72" w14:textId="77777777" w:rsidTr="00191333">
        <w:trPr>
          <w:cantSplit/>
        </w:trPr>
        <w:tc>
          <w:tcPr>
            <w:tcW w:w="1568" w:type="pct"/>
          </w:tcPr>
          <w:p w14:paraId="167DC6B7" w14:textId="77777777" w:rsidR="00C137A7" w:rsidRPr="00815D01" w:rsidRDefault="00C137A7"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1170" w:type="pct"/>
            <w:vMerge w:val="restart"/>
          </w:tcPr>
          <w:p w14:paraId="723D1B24" w14:textId="77777777" w:rsidR="00C137A7" w:rsidRPr="00815D01" w:rsidRDefault="00C137A7"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257" w:type="pct"/>
          </w:tcPr>
          <w:p w14:paraId="2D472AEA" w14:textId="77777777" w:rsidR="00C137A7" w:rsidRPr="00815D01" w:rsidRDefault="00C137A7"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1E463025" w14:textId="77777777" w:rsidR="00C137A7" w:rsidRPr="00815D01" w:rsidRDefault="00C137A7"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05B1CCD1" w14:textId="77777777" w:rsidR="00C137A7" w:rsidRPr="00815D01" w:rsidRDefault="00C137A7"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C137A7" w:rsidRPr="004921D8" w14:paraId="3FBE9FF2" w14:textId="77777777" w:rsidTr="00191333">
        <w:trPr>
          <w:cantSplit/>
        </w:trPr>
        <w:tc>
          <w:tcPr>
            <w:tcW w:w="1568" w:type="pct"/>
          </w:tcPr>
          <w:p w14:paraId="748E6CC2" w14:textId="77777777" w:rsidR="00C137A7" w:rsidRPr="00815D01" w:rsidRDefault="00C137A7"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proofErr w:type="gramStart"/>
            <w:r w:rsidRPr="00815D01">
              <w:rPr>
                <w:rStyle w:val="Blue"/>
                <w:color w:val="auto"/>
                <w:sz w:val="18"/>
                <w:szCs w:val="18"/>
              </w:rPr>
              <w:t>block</w:t>
            </w:r>
            <w:proofErr w:type="gramEnd"/>
            <w:r w:rsidRPr="00815D01">
              <w:rPr>
                <w:rStyle w:val="Blue"/>
                <w:color w:val="auto"/>
                <w:sz w:val="18"/>
                <w:szCs w:val="18"/>
              </w:rPr>
              <w:t xml:space="preserve"> counted spills </w:t>
            </w:r>
          </w:p>
        </w:tc>
        <w:tc>
          <w:tcPr>
            <w:tcW w:w="1170" w:type="pct"/>
            <w:vMerge/>
          </w:tcPr>
          <w:p w14:paraId="16EF3F19" w14:textId="77777777" w:rsidR="00C137A7" w:rsidRPr="00815D01" w:rsidRDefault="00C137A7" w:rsidP="00446000">
            <w:pPr>
              <w:pStyle w:val="TableText"/>
              <w:rPr>
                <w:rStyle w:val="Blue"/>
                <w:rFonts w:cstheme="minorHAnsi"/>
                <w:color w:val="auto"/>
                <w:sz w:val="18"/>
                <w:szCs w:val="18"/>
              </w:rPr>
            </w:pPr>
          </w:p>
        </w:tc>
        <w:tc>
          <w:tcPr>
            <w:tcW w:w="1257" w:type="pct"/>
          </w:tcPr>
          <w:p w14:paraId="735455DB" w14:textId="77777777" w:rsidR="00C137A7" w:rsidRPr="00815D01" w:rsidRDefault="00C137A7"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056EA01C" w14:textId="77777777" w:rsidR="00C137A7" w:rsidRPr="00815D01" w:rsidRDefault="00C137A7"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0000F4DE" w14:textId="77777777" w:rsidR="00C137A7" w:rsidRPr="00815D01" w:rsidRDefault="00C137A7"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C137A7" w:rsidRPr="004921D8" w14:paraId="29A75B25" w14:textId="77777777" w:rsidTr="00191333">
        <w:trPr>
          <w:cantSplit/>
        </w:trPr>
        <w:tc>
          <w:tcPr>
            <w:tcW w:w="1568" w:type="pct"/>
          </w:tcPr>
          <w:p w14:paraId="0F0AE2B5" w14:textId="77777777" w:rsidR="00C137A7" w:rsidRPr="00815D01" w:rsidRDefault="00C137A7" w:rsidP="00CD6F9C">
            <w:pPr>
              <w:pStyle w:val="TableText"/>
              <w:rPr>
                <w:rStyle w:val="Blue"/>
                <w:rFonts w:cstheme="minorHAnsi"/>
                <w:color w:val="auto"/>
                <w:sz w:val="18"/>
                <w:szCs w:val="18"/>
              </w:rPr>
            </w:pPr>
            <w:r w:rsidRPr="00815D01">
              <w:rPr>
                <w:rStyle w:val="Blue"/>
                <w:rFonts w:cstheme="minorHAnsi"/>
                <w:color w:val="auto"/>
                <w:sz w:val="18"/>
                <w:szCs w:val="18"/>
              </w:rPr>
              <w:t>Duration of total spills</w:t>
            </w:r>
          </w:p>
        </w:tc>
        <w:tc>
          <w:tcPr>
            <w:tcW w:w="1170" w:type="pct"/>
            <w:vMerge/>
          </w:tcPr>
          <w:p w14:paraId="2FA7E836" w14:textId="77777777" w:rsidR="00C137A7" w:rsidRPr="00815D01" w:rsidRDefault="00C137A7" w:rsidP="00446000">
            <w:pPr>
              <w:pStyle w:val="TableText"/>
              <w:rPr>
                <w:rStyle w:val="Blue"/>
                <w:rFonts w:cstheme="minorHAnsi"/>
                <w:color w:val="auto"/>
                <w:sz w:val="18"/>
                <w:szCs w:val="18"/>
              </w:rPr>
            </w:pPr>
          </w:p>
        </w:tc>
        <w:tc>
          <w:tcPr>
            <w:tcW w:w="1257" w:type="pct"/>
          </w:tcPr>
          <w:p w14:paraId="57842AC5" w14:textId="77777777" w:rsidR="00C137A7" w:rsidRPr="00815D01" w:rsidRDefault="00C137A7"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0469A887" w14:textId="77777777" w:rsidR="00C137A7" w:rsidRPr="00815D01" w:rsidRDefault="00C137A7"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6472F82A" w14:textId="77777777" w:rsidR="00C137A7" w:rsidRPr="00815D01" w:rsidRDefault="00C137A7"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C137A7" w:rsidRPr="004921D8" w14:paraId="063AAEA3" w14:textId="77777777" w:rsidTr="00191333">
        <w:trPr>
          <w:cantSplit/>
        </w:trPr>
        <w:tc>
          <w:tcPr>
            <w:tcW w:w="1568" w:type="pct"/>
          </w:tcPr>
          <w:p w14:paraId="146065E6" w14:textId="77777777" w:rsidR="00C137A7" w:rsidRPr="00815D01" w:rsidRDefault="00C137A7" w:rsidP="00446000">
            <w:pPr>
              <w:pStyle w:val="TableText"/>
              <w:rPr>
                <w:rStyle w:val="Blue"/>
                <w:rFonts w:cstheme="minorHAnsi"/>
                <w:color w:val="auto"/>
                <w:sz w:val="18"/>
                <w:szCs w:val="18"/>
              </w:rPr>
            </w:pPr>
            <w:r>
              <w:rPr>
                <w:rStyle w:val="Blue"/>
                <w:rFonts w:cstheme="minorHAnsi"/>
                <w:color w:val="auto"/>
                <w:sz w:val="18"/>
                <w:szCs w:val="18"/>
              </w:rPr>
              <w:t>Storm sewage</w:t>
            </w:r>
            <w:r w:rsidRPr="00815D01">
              <w:rPr>
                <w:rStyle w:val="Blue"/>
                <w:rFonts w:cstheme="minorHAnsi"/>
                <w:color w:val="auto"/>
                <w:sz w:val="18"/>
                <w:szCs w:val="18"/>
              </w:rPr>
              <w:t xml:space="preserve"> discharge start and end times</w:t>
            </w:r>
          </w:p>
        </w:tc>
        <w:tc>
          <w:tcPr>
            <w:tcW w:w="1170" w:type="pct"/>
            <w:vMerge/>
          </w:tcPr>
          <w:p w14:paraId="5131D8A8" w14:textId="77777777" w:rsidR="00C137A7" w:rsidRPr="00815D01" w:rsidRDefault="00C137A7" w:rsidP="00446000">
            <w:pPr>
              <w:pStyle w:val="TableText"/>
              <w:rPr>
                <w:rStyle w:val="Blue"/>
                <w:rFonts w:cstheme="minorHAnsi"/>
                <w:color w:val="auto"/>
                <w:sz w:val="18"/>
                <w:szCs w:val="18"/>
              </w:rPr>
            </w:pPr>
          </w:p>
        </w:tc>
        <w:tc>
          <w:tcPr>
            <w:tcW w:w="1257" w:type="pct"/>
          </w:tcPr>
          <w:p w14:paraId="00519667" w14:textId="77777777" w:rsidR="00C137A7" w:rsidRPr="00815D01" w:rsidRDefault="00C137A7"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55039A13" w14:textId="77777777" w:rsidR="00C137A7" w:rsidRPr="00815D01" w:rsidRDefault="00C137A7"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bl>
    <w:p w14:paraId="144A5C03" w14:textId="77777777" w:rsidR="00C137A7" w:rsidRPr="004921D8" w:rsidRDefault="00C137A7"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C137A7" w:rsidRPr="00C25946" w14:paraId="5EC9A915"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3B8ACCB" w14:textId="77777777" w:rsidR="00C137A7" w:rsidRPr="004921D8" w:rsidRDefault="00C137A7" w:rsidP="000A07C9">
            <w:pPr>
              <w:pStyle w:val="TableText"/>
              <w:rPr>
                <w:sz w:val="18"/>
                <w:szCs w:val="18"/>
              </w:rPr>
            </w:pPr>
            <w:r w:rsidRPr="004921D8">
              <w:rPr>
                <w:sz w:val="18"/>
                <w:szCs w:val="18"/>
              </w:rPr>
              <w:t>Table S4.2 Reporting forms</w:t>
            </w:r>
          </w:p>
        </w:tc>
      </w:tr>
      <w:tr w:rsidR="00C137A7" w:rsidRPr="00C25946" w14:paraId="2F82C160"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79687373" w14:textId="77777777" w:rsidR="00C137A7" w:rsidRPr="004921D8" w:rsidRDefault="00C137A7" w:rsidP="000A07C9">
            <w:pPr>
              <w:pStyle w:val="TableText"/>
              <w:rPr>
                <w:sz w:val="18"/>
                <w:szCs w:val="18"/>
              </w:rPr>
            </w:pPr>
            <w:r w:rsidRPr="004921D8">
              <w:rPr>
                <w:sz w:val="18"/>
                <w:szCs w:val="18"/>
              </w:rPr>
              <w:t>Parameter</w:t>
            </w:r>
          </w:p>
        </w:tc>
        <w:tc>
          <w:tcPr>
            <w:tcW w:w="3123" w:type="pct"/>
          </w:tcPr>
          <w:p w14:paraId="37220767" w14:textId="77777777" w:rsidR="00C137A7" w:rsidRPr="004921D8" w:rsidRDefault="00C137A7" w:rsidP="000A07C9">
            <w:pPr>
              <w:pStyle w:val="TableText"/>
              <w:rPr>
                <w:sz w:val="18"/>
                <w:szCs w:val="18"/>
              </w:rPr>
            </w:pPr>
            <w:r w:rsidRPr="004921D8">
              <w:rPr>
                <w:sz w:val="18"/>
                <w:szCs w:val="18"/>
              </w:rPr>
              <w:t>Reporting format</w:t>
            </w:r>
          </w:p>
        </w:tc>
      </w:tr>
      <w:tr w:rsidR="00C137A7" w:rsidRPr="00C25946" w14:paraId="60762598" w14:textId="77777777" w:rsidTr="002B05E5">
        <w:trPr>
          <w:cantSplit/>
        </w:trPr>
        <w:tc>
          <w:tcPr>
            <w:tcW w:w="1877" w:type="pct"/>
          </w:tcPr>
          <w:p w14:paraId="46415A3D" w14:textId="77777777" w:rsidR="00C137A7" w:rsidRPr="00815D01" w:rsidRDefault="00C137A7" w:rsidP="00815D01">
            <w:pPr>
              <w:pStyle w:val="TableText"/>
              <w:rPr>
                <w:rStyle w:val="Blue"/>
                <w:color w:val="auto"/>
                <w:sz w:val="18"/>
                <w:szCs w:val="18"/>
              </w:rPr>
            </w:pPr>
            <w:r w:rsidRPr="00815D01">
              <w:rPr>
                <w:rStyle w:val="Blue"/>
                <w:color w:val="auto"/>
                <w:sz w:val="18"/>
                <w:szCs w:val="18"/>
              </w:rPr>
              <w:t xml:space="preserve">Combined sewer overflow performance including number and duration of block counted spills </w:t>
            </w:r>
          </w:p>
        </w:tc>
        <w:tc>
          <w:tcPr>
            <w:tcW w:w="3123" w:type="pct"/>
          </w:tcPr>
          <w:p w14:paraId="542FB23F" w14:textId="77777777" w:rsidR="00C137A7" w:rsidRPr="00815D01" w:rsidRDefault="00C137A7"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44D5FDCB" w14:textId="77777777" w:rsidR="00C137A7" w:rsidRPr="00815D01" w:rsidRDefault="00C137A7" w:rsidP="00635467">
            <w:pPr>
              <w:pStyle w:val="TableText"/>
              <w:rPr>
                <w:rStyle w:val="Blue"/>
                <w:color w:val="auto"/>
                <w:sz w:val="18"/>
                <w:szCs w:val="18"/>
              </w:rPr>
            </w:pPr>
          </w:p>
        </w:tc>
      </w:tr>
      <w:tr w:rsidR="00C137A7" w:rsidRPr="00C25946" w14:paraId="6EBDBC32" w14:textId="77777777" w:rsidTr="002B05E5">
        <w:trPr>
          <w:cantSplit/>
        </w:trPr>
        <w:tc>
          <w:tcPr>
            <w:tcW w:w="1877" w:type="pct"/>
          </w:tcPr>
          <w:p w14:paraId="2F8D11AF" w14:textId="77777777" w:rsidR="00C137A7" w:rsidRPr="00815D01" w:rsidRDefault="00C137A7" w:rsidP="00635467">
            <w:pPr>
              <w:pStyle w:val="TableText"/>
              <w:rPr>
                <w:rStyle w:val="Blue"/>
                <w:color w:val="auto"/>
                <w:sz w:val="18"/>
                <w:szCs w:val="18"/>
              </w:rPr>
            </w:pPr>
            <w:r>
              <w:rPr>
                <w:rStyle w:val="Blue"/>
                <w:color w:val="auto"/>
                <w:sz w:val="18"/>
                <w:szCs w:val="18"/>
              </w:rPr>
              <w:t>Storm sewage</w:t>
            </w:r>
            <w:r w:rsidRPr="00815D01">
              <w:rPr>
                <w:rStyle w:val="Blue"/>
                <w:color w:val="auto"/>
                <w:sz w:val="18"/>
                <w:szCs w:val="18"/>
              </w:rPr>
              <w:t xml:space="preserve"> discharge start and end times </w:t>
            </w:r>
          </w:p>
        </w:tc>
        <w:tc>
          <w:tcPr>
            <w:tcW w:w="3123" w:type="pct"/>
          </w:tcPr>
          <w:p w14:paraId="51EC3BC4" w14:textId="77777777" w:rsidR="00C137A7" w:rsidRPr="00815D01" w:rsidRDefault="00C137A7"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C137A7" w:rsidRPr="00C25946" w14:paraId="31D9A31E" w14:textId="77777777" w:rsidTr="002B05E5">
        <w:trPr>
          <w:cantSplit/>
        </w:trPr>
        <w:tc>
          <w:tcPr>
            <w:tcW w:w="1877" w:type="pct"/>
          </w:tcPr>
          <w:p w14:paraId="7FE9BCE0" w14:textId="77777777" w:rsidR="00C137A7" w:rsidRPr="00815D01" w:rsidRDefault="00C137A7" w:rsidP="00635467">
            <w:pPr>
              <w:pStyle w:val="TableText"/>
              <w:rPr>
                <w:rStyle w:val="Blue"/>
                <w:color w:val="auto"/>
                <w:sz w:val="18"/>
                <w:szCs w:val="18"/>
              </w:rPr>
            </w:pPr>
            <w:r w:rsidRPr="00815D01">
              <w:rPr>
                <w:rStyle w:val="Blue"/>
                <w:color w:val="auto"/>
                <w:sz w:val="18"/>
                <w:szCs w:val="18"/>
              </w:rPr>
              <w:t>Event recorder status</w:t>
            </w:r>
          </w:p>
          <w:p w14:paraId="44FFE12D" w14:textId="77777777" w:rsidR="00C137A7" w:rsidRPr="00815D01" w:rsidRDefault="00C137A7" w:rsidP="00635467">
            <w:pPr>
              <w:pStyle w:val="TableText"/>
              <w:rPr>
                <w:rStyle w:val="Blue"/>
                <w:color w:val="auto"/>
                <w:sz w:val="18"/>
                <w:szCs w:val="18"/>
              </w:rPr>
            </w:pPr>
          </w:p>
        </w:tc>
        <w:tc>
          <w:tcPr>
            <w:tcW w:w="3123" w:type="pct"/>
          </w:tcPr>
          <w:p w14:paraId="276E424E" w14:textId="77777777" w:rsidR="00C137A7" w:rsidRPr="00815D01" w:rsidRDefault="00C137A7"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4BF284B3" w14:textId="77777777" w:rsidR="00C137A7" w:rsidRPr="00815D01" w:rsidRDefault="00C137A7"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C137A7" w:rsidRPr="00C25946" w14:paraId="37063605" w14:textId="77777777" w:rsidTr="002B05E5">
        <w:trPr>
          <w:cantSplit/>
        </w:trPr>
        <w:tc>
          <w:tcPr>
            <w:tcW w:w="1877" w:type="pct"/>
          </w:tcPr>
          <w:p w14:paraId="05537272" w14:textId="77777777" w:rsidR="00C137A7" w:rsidRPr="00815D01" w:rsidRDefault="00C137A7"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6D5A29E5" w14:textId="77777777" w:rsidR="00C137A7" w:rsidRPr="00815D01" w:rsidRDefault="00C137A7"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bl>
    <w:p w14:paraId="0453332A" w14:textId="77777777" w:rsidR="00C137A7" w:rsidRDefault="00C137A7" w:rsidP="00A9057C">
      <w:pPr>
        <w:pStyle w:val="Heading1"/>
        <w:ind w:left="567"/>
      </w:pPr>
    </w:p>
    <w:p w14:paraId="06DE8177" w14:textId="77777777" w:rsidR="00C137A7" w:rsidRDefault="00C137A7">
      <w:pPr>
        <w:spacing w:before="0" w:after="0" w:line="240" w:lineRule="auto"/>
        <w:rPr>
          <w:rFonts w:asciiTheme="majorHAnsi" w:eastAsiaTheme="majorEastAsia" w:hAnsiTheme="majorHAnsi" w:cstheme="majorBidi"/>
          <w:b/>
          <w:bCs/>
          <w:sz w:val="36"/>
          <w:szCs w:val="28"/>
        </w:rPr>
      </w:pPr>
      <w:r>
        <w:br w:type="page"/>
      </w:r>
    </w:p>
    <w:p w14:paraId="21197658" w14:textId="77777777" w:rsidR="00C137A7" w:rsidRDefault="00C137A7" w:rsidP="00A9057C">
      <w:pPr>
        <w:pStyle w:val="Heading1"/>
        <w:ind w:left="567"/>
      </w:pPr>
      <w:r>
        <w:lastRenderedPageBreak/>
        <w:t xml:space="preserve">Schedule 5 </w:t>
      </w:r>
      <w:r w:rsidRPr="00926B5E">
        <w:t>–</w:t>
      </w:r>
      <w:r>
        <w:t xml:space="preserve"> Notification </w:t>
      </w:r>
    </w:p>
    <w:p w14:paraId="68DDC5B7" w14:textId="77777777" w:rsidR="00C137A7" w:rsidRPr="004921D8" w:rsidRDefault="00C137A7" w:rsidP="00A9057C">
      <w:pPr>
        <w:ind w:left="567"/>
        <w:rPr>
          <w:sz w:val="18"/>
          <w:szCs w:val="18"/>
        </w:rPr>
      </w:pPr>
      <w:r w:rsidRPr="004921D8">
        <w:rPr>
          <w:sz w:val="18"/>
          <w:szCs w:val="18"/>
        </w:rPr>
        <w:t xml:space="preserve">These pages outline the information that the operator must provide. </w:t>
      </w:r>
    </w:p>
    <w:p w14:paraId="1EF6DCB7" w14:textId="77777777" w:rsidR="00C137A7" w:rsidRPr="004921D8" w:rsidRDefault="00C137A7"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F7E2D25" w14:textId="77777777" w:rsidR="00C137A7" w:rsidRPr="004921D8" w:rsidRDefault="00C137A7"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2696EE63" w14:textId="77777777" w:rsidR="00C137A7" w:rsidRPr="00C15459" w:rsidRDefault="00C137A7"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C137A7" w:rsidRPr="00834B3A" w14:paraId="44C6BF13" w14:textId="77777777" w:rsidTr="00A9057C">
        <w:trPr>
          <w:cantSplit/>
        </w:trPr>
        <w:tc>
          <w:tcPr>
            <w:tcW w:w="1484" w:type="pct"/>
          </w:tcPr>
          <w:p w14:paraId="07440EE1" w14:textId="77777777" w:rsidR="00C137A7" w:rsidRPr="004921D8" w:rsidRDefault="00C137A7" w:rsidP="00926B5E">
            <w:pPr>
              <w:pStyle w:val="TableText"/>
              <w:rPr>
                <w:sz w:val="18"/>
                <w:szCs w:val="18"/>
              </w:rPr>
            </w:pPr>
            <w:r w:rsidRPr="004921D8">
              <w:rPr>
                <w:sz w:val="18"/>
                <w:szCs w:val="18"/>
              </w:rPr>
              <w:t>Permit Number</w:t>
            </w:r>
          </w:p>
        </w:tc>
        <w:tc>
          <w:tcPr>
            <w:tcW w:w="3516" w:type="pct"/>
          </w:tcPr>
          <w:p w14:paraId="58FB8915" w14:textId="77777777" w:rsidR="00C137A7" w:rsidRPr="00FA5121" w:rsidRDefault="00C137A7" w:rsidP="00926B5E">
            <w:pPr>
              <w:pStyle w:val="TableText"/>
            </w:pPr>
            <w:r w:rsidRPr="00FA5121">
              <w:rPr>
                <w:noProof/>
              </w:rPr>
              <w:t>CG0083402</w:t>
            </w:r>
          </w:p>
        </w:tc>
      </w:tr>
      <w:tr w:rsidR="00C137A7" w:rsidRPr="00834B3A" w14:paraId="18FE4359" w14:textId="77777777" w:rsidTr="00A9057C">
        <w:trPr>
          <w:cantSplit/>
        </w:trPr>
        <w:tc>
          <w:tcPr>
            <w:tcW w:w="1484" w:type="pct"/>
          </w:tcPr>
          <w:p w14:paraId="179D0A94" w14:textId="77777777" w:rsidR="00C137A7" w:rsidRPr="004921D8" w:rsidRDefault="00C137A7" w:rsidP="00926B5E">
            <w:pPr>
              <w:pStyle w:val="TableText"/>
              <w:rPr>
                <w:sz w:val="18"/>
                <w:szCs w:val="18"/>
              </w:rPr>
            </w:pPr>
            <w:r w:rsidRPr="004921D8">
              <w:rPr>
                <w:sz w:val="18"/>
                <w:szCs w:val="18"/>
              </w:rPr>
              <w:t>Name of operator</w:t>
            </w:r>
          </w:p>
        </w:tc>
        <w:tc>
          <w:tcPr>
            <w:tcW w:w="3516" w:type="pct"/>
          </w:tcPr>
          <w:p w14:paraId="7EAB9EF6" w14:textId="77777777" w:rsidR="00C137A7" w:rsidRPr="00FA5121" w:rsidRDefault="00C137A7" w:rsidP="00926B5E">
            <w:pPr>
              <w:pStyle w:val="TableText"/>
            </w:pPr>
            <w:proofErr w:type="spellStart"/>
            <w:r w:rsidRPr="00FA5121">
              <w:t>D</w:t>
            </w:r>
            <w:r w:rsidRPr="00FA5121">
              <w:rPr>
                <w:rFonts w:cstheme="minorHAnsi"/>
              </w:rPr>
              <w:t>ŵ</w:t>
            </w:r>
            <w:r w:rsidRPr="00FA5121">
              <w:t>r</w:t>
            </w:r>
            <w:proofErr w:type="spellEnd"/>
            <w:r w:rsidRPr="00FA5121">
              <w:t xml:space="preserve"> Cymru </w:t>
            </w:r>
            <w:proofErr w:type="spellStart"/>
            <w:r w:rsidRPr="00FA5121">
              <w:t>Cyfyngedig</w:t>
            </w:r>
            <w:proofErr w:type="spellEnd"/>
          </w:p>
        </w:tc>
      </w:tr>
      <w:tr w:rsidR="00C137A7" w:rsidRPr="00834B3A" w14:paraId="775FACFD" w14:textId="77777777" w:rsidTr="00A9057C">
        <w:trPr>
          <w:cantSplit/>
        </w:trPr>
        <w:tc>
          <w:tcPr>
            <w:tcW w:w="1484" w:type="pct"/>
          </w:tcPr>
          <w:p w14:paraId="6D6A6A19" w14:textId="77777777" w:rsidR="00C137A7" w:rsidRPr="004921D8" w:rsidRDefault="00C137A7" w:rsidP="00926B5E">
            <w:pPr>
              <w:pStyle w:val="TableText"/>
              <w:rPr>
                <w:sz w:val="18"/>
                <w:szCs w:val="18"/>
              </w:rPr>
            </w:pPr>
            <w:r w:rsidRPr="004921D8">
              <w:rPr>
                <w:sz w:val="18"/>
                <w:szCs w:val="18"/>
              </w:rPr>
              <w:t>Location of Facility</w:t>
            </w:r>
          </w:p>
        </w:tc>
        <w:tc>
          <w:tcPr>
            <w:tcW w:w="3516" w:type="pct"/>
          </w:tcPr>
          <w:p w14:paraId="267526D6" w14:textId="424BB118" w:rsidR="00C137A7" w:rsidRPr="00FA5121" w:rsidRDefault="00FA5121" w:rsidP="00926B5E">
            <w:pPr>
              <w:pStyle w:val="TableText"/>
            </w:pPr>
            <w:r w:rsidRPr="00FA5121">
              <w:rPr>
                <w:noProof/>
              </w:rPr>
              <w:t xml:space="preserve">Blaenau Ffestiniog Wwtw </w:t>
            </w:r>
            <w:r w:rsidR="003263B5">
              <w:rPr>
                <w:noProof/>
              </w:rPr>
              <w:t>(Settled Storm)</w:t>
            </w:r>
            <w:r w:rsidR="00C137A7" w:rsidRPr="00FA5121">
              <w:t xml:space="preserve">, </w:t>
            </w:r>
            <w:r w:rsidR="00C137A7" w:rsidRPr="00FA5121">
              <w:rPr>
                <w:noProof/>
              </w:rPr>
              <w:t>Up path next to Glandwyryd</w:t>
            </w:r>
            <w:r w:rsidR="00C137A7" w:rsidRPr="00FA5121">
              <w:t xml:space="preserve">, </w:t>
            </w:r>
            <w:r w:rsidR="00C137A7" w:rsidRPr="00FA5121">
              <w:rPr>
                <w:noProof/>
              </w:rPr>
              <w:t>Blaenau Ffestiniog</w:t>
            </w:r>
            <w:r w:rsidR="00C137A7" w:rsidRPr="00FA5121">
              <w:t xml:space="preserve">, </w:t>
            </w:r>
            <w:r w:rsidR="00C137A7" w:rsidRPr="00FA5121">
              <w:rPr>
                <w:noProof/>
              </w:rPr>
              <w:t>Gwynedd</w:t>
            </w:r>
            <w:r w:rsidR="00C137A7" w:rsidRPr="00FA5121">
              <w:t xml:space="preserve">, </w:t>
            </w:r>
            <w:r w:rsidR="00C137A7" w:rsidRPr="00FA5121">
              <w:rPr>
                <w:noProof/>
              </w:rPr>
              <w:t>LL41 4BW</w:t>
            </w:r>
          </w:p>
        </w:tc>
      </w:tr>
      <w:tr w:rsidR="00C137A7" w:rsidRPr="00834B3A" w14:paraId="3BC86130" w14:textId="77777777" w:rsidTr="00A9057C">
        <w:trPr>
          <w:cantSplit/>
        </w:trPr>
        <w:tc>
          <w:tcPr>
            <w:tcW w:w="1484" w:type="pct"/>
          </w:tcPr>
          <w:p w14:paraId="2C7C7087" w14:textId="77777777" w:rsidR="00C137A7" w:rsidRPr="004921D8" w:rsidRDefault="00C137A7" w:rsidP="00926B5E">
            <w:pPr>
              <w:pStyle w:val="TableText"/>
              <w:rPr>
                <w:sz w:val="18"/>
                <w:szCs w:val="18"/>
              </w:rPr>
            </w:pPr>
            <w:r w:rsidRPr="004921D8">
              <w:rPr>
                <w:sz w:val="18"/>
                <w:szCs w:val="18"/>
              </w:rPr>
              <w:t xml:space="preserve">Time and date of the detection </w:t>
            </w:r>
          </w:p>
        </w:tc>
        <w:tc>
          <w:tcPr>
            <w:tcW w:w="3516" w:type="pct"/>
          </w:tcPr>
          <w:p w14:paraId="3CF5C662" w14:textId="77777777" w:rsidR="00C137A7" w:rsidRPr="00926B5E" w:rsidRDefault="00C137A7" w:rsidP="00926B5E">
            <w:pPr>
              <w:pStyle w:val="TableText"/>
            </w:pPr>
          </w:p>
        </w:tc>
      </w:tr>
    </w:tbl>
    <w:p w14:paraId="11454223" w14:textId="77777777" w:rsidR="00C137A7" w:rsidRDefault="00C137A7" w:rsidP="00926B5E"/>
    <w:tbl>
      <w:tblPr>
        <w:tblStyle w:val="TableGrid"/>
        <w:tblW w:w="4720" w:type="pct"/>
        <w:tblInd w:w="562" w:type="dxa"/>
        <w:tblLook w:val="0020" w:firstRow="1" w:lastRow="0" w:firstColumn="0" w:lastColumn="0" w:noHBand="0" w:noVBand="0"/>
      </w:tblPr>
      <w:tblGrid>
        <w:gridCol w:w="2612"/>
        <w:gridCol w:w="6189"/>
      </w:tblGrid>
      <w:tr w:rsidR="00C137A7" w:rsidRPr="00C15459" w14:paraId="0901CC9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906E812" w14:textId="77777777" w:rsidR="00C137A7" w:rsidRPr="004921D8" w:rsidRDefault="00C137A7"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C137A7" w:rsidRPr="00C15459" w14:paraId="4ED3E568"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5126C5D" w14:textId="77777777" w:rsidR="00C137A7" w:rsidRPr="00815D01" w:rsidRDefault="00C137A7" w:rsidP="00815D01">
            <w:pPr>
              <w:pStyle w:val="TableText"/>
              <w:rPr>
                <w:color w:val="FF0000" w:themeColor="accent1"/>
                <w:sz w:val="18"/>
                <w:szCs w:val="18"/>
              </w:rPr>
            </w:pPr>
            <w:r w:rsidRPr="00815D01">
              <w:rPr>
                <w:rStyle w:val="Red"/>
                <w:color w:val="auto"/>
                <w:sz w:val="18"/>
                <w:szCs w:val="18"/>
              </w:rPr>
              <w:t>To be notified within 7 days of detection unless otherwise agreed in writing by Natural Resources Wales</w:t>
            </w:r>
          </w:p>
        </w:tc>
      </w:tr>
      <w:tr w:rsidR="00C137A7" w:rsidRPr="00C15459" w14:paraId="1D67A08A" w14:textId="77777777" w:rsidTr="00A9057C">
        <w:trPr>
          <w:cantSplit/>
        </w:trPr>
        <w:tc>
          <w:tcPr>
            <w:tcW w:w="1484" w:type="pct"/>
          </w:tcPr>
          <w:p w14:paraId="32149468" w14:textId="77777777" w:rsidR="00C137A7" w:rsidRPr="004921D8" w:rsidRDefault="00C137A7" w:rsidP="00926B5E">
            <w:pPr>
              <w:pStyle w:val="TableText"/>
              <w:rPr>
                <w:sz w:val="18"/>
                <w:szCs w:val="18"/>
              </w:rPr>
            </w:pPr>
            <w:r w:rsidRPr="004921D8">
              <w:rPr>
                <w:sz w:val="18"/>
                <w:szCs w:val="18"/>
              </w:rPr>
              <w:t>Date and time of the event</w:t>
            </w:r>
          </w:p>
        </w:tc>
        <w:tc>
          <w:tcPr>
            <w:tcW w:w="3516" w:type="pct"/>
          </w:tcPr>
          <w:p w14:paraId="5A8E3A83" w14:textId="77777777" w:rsidR="00C137A7" w:rsidRPr="004921D8" w:rsidRDefault="00C137A7" w:rsidP="00926B5E">
            <w:pPr>
              <w:pStyle w:val="TableText"/>
              <w:rPr>
                <w:sz w:val="18"/>
                <w:szCs w:val="18"/>
              </w:rPr>
            </w:pPr>
          </w:p>
        </w:tc>
      </w:tr>
      <w:tr w:rsidR="00C137A7" w:rsidRPr="00C15459" w14:paraId="525ED274" w14:textId="77777777" w:rsidTr="00A9057C">
        <w:trPr>
          <w:cantSplit/>
        </w:trPr>
        <w:tc>
          <w:tcPr>
            <w:tcW w:w="1484" w:type="pct"/>
          </w:tcPr>
          <w:p w14:paraId="2B8685A8" w14:textId="77777777" w:rsidR="00C137A7" w:rsidRPr="004921D8" w:rsidRDefault="00C137A7" w:rsidP="00926B5E">
            <w:pPr>
              <w:pStyle w:val="TableText"/>
              <w:rPr>
                <w:sz w:val="18"/>
                <w:szCs w:val="18"/>
              </w:rPr>
            </w:pPr>
            <w:r w:rsidRPr="004921D8">
              <w:rPr>
                <w:sz w:val="18"/>
                <w:szCs w:val="18"/>
              </w:rPr>
              <w:t xml:space="preserve">Reference or description of the location of the event </w:t>
            </w:r>
          </w:p>
        </w:tc>
        <w:tc>
          <w:tcPr>
            <w:tcW w:w="3516" w:type="pct"/>
          </w:tcPr>
          <w:p w14:paraId="62C2485C" w14:textId="77777777" w:rsidR="00C137A7" w:rsidRPr="004921D8" w:rsidRDefault="00C137A7" w:rsidP="00926B5E">
            <w:pPr>
              <w:pStyle w:val="TableText"/>
              <w:rPr>
                <w:sz w:val="18"/>
                <w:szCs w:val="18"/>
              </w:rPr>
            </w:pPr>
          </w:p>
        </w:tc>
      </w:tr>
      <w:tr w:rsidR="00C137A7" w:rsidRPr="00C15459" w14:paraId="69AA9F5F" w14:textId="77777777" w:rsidTr="00A9057C">
        <w:trPr>
          <w:cantSplit/>
        </w:trPr>
        <w:tc>
          <w:tcPr>
            <w:tcW w:w="1484" w:type="pct"/>
          </w:tcPr>
          <w:p w14:paraId="1ABC8E99" w14:textId="77777777" w:rsidR="00C137A7" w:rsidRPr="004921D8" w:rsidRDefault="00C137A7" w:rsidP="00926B5E">
            <w:pPr>
              <w:pStyle w:val="TableText"/>
              <w:rPr>
                <w:sz w:val="18"/>
                <w:szCs w:val="18"/>
              </w:rPr>
            </w:pPr>
            <w:r w:rsidRPr="004921D8">
              <w:rPr>
                <w:sz w:val="18"/>
                <w:szCs w:val="18"/>
              </w:rPr>
              <w:t>Description of where any release into the environment took place</w:t>
            </w:r>
          </w:p>
        </w:tc>
        <w:tc>
          <w:tcPr>
            <w:tcW w:w="3516" w:type="pct"/>
          </w:tcPr>
          <w:p w14:paraId="4EB750FB" w14:textId="77777777" w:rsidR="00C137A7" w:rsidRPr="004921D8" w:rsidRDefault="00C137A7" w:rsidP="00926B5E">
            <w:pPr>
              <w:pStyle w:val="TableText"/>
              <w:rPr>
                <w:sz w:val="18"/>
                <w:szCs w:val="18"/>
              </w:rPr>
            </w:pPr>
          </w:p>
        </w:tc>
      </w:tr>
      <w:tr w:rsidR="00C137A7" w:rsidRPr="00C15459" w14:paraId="61D2609D" w14:textId="77777777" w:rsidTr="00A9057C">
        <w:trPr>
          <w:cantSplit/>
        </w:trPr>
        <w:tc>
          <w:tcPr>
            <w:tcW w:w="1484" w:type="pct"/>
          </w:tcPr>
          <w:p w14:paraId="51B0F8D2" w14:textId="77777777" w:rsidR="00C137A7" w:rsidRPr="004921D8" w:rsidRDefault="00C137A7" w:rsidP="00926B5E">
            <w:pPr>
              <w:pStyle w:val="TableText"/>
              <w:rPr>
                <w:sz w:val="18"/>
                <w:szCs w:val="18"/>
              </w:rPr>
            </w:pPr>
            <w:r w:rsidRPr="004921D8">
              <w:rPr>
                <w:sz w:val="18"/>
                <w:szCs w:val="18"/>
              </w:rPr>
              <w:t>Substances(s) potentially released/type or nature of sewage released</w:t>
            </w:r>
          </w:p>
        </w:tc>
        <w:tc>
          <w:tcPr>
            <w:tcW w:w="3516" w:type="pct"/>
          </w:tcPr>
          <w:p w14:paraId="0D466D0E" w14:textId="77777777" w:rsidR="00C137A7" w:rsidRPr="004921D8" w:rsidRDefault="00C137A7" w:rsidP="00926B5E">
            <w:pPr>
              <w:pStyle w:val="TableText"/>
              <w:rPr>
                <w:sz w:val="18"/>
                <w:szCs w:val="18"/>
              </w:rPr>
            </w:pPr>
          </w:p>
        </w:tc>
      </w:tr>
      <w:tr w:rsidR="00C137A7" w:rsidRPr="00C15459" w14:paraId="3AA50A08" w14:textId="77777777" w:rsidTr="00A9057C">
        <w:trPr>
          <w:cantSplit/>
        </w:trPr>
        <w:tc>
          <w:tcPr>
            <w:tcW w:w="1484" w:type="pct"/>
          </w:tcPr>
          <w:p w14:paraId="5ED15F85" w14:textId="77777777" w:rsidR="00C137A7" w:rsidRPr="004921D8" w:rsidRDefault="00C137A7"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214A4E28" w14:textId="77777777" w:rsidR="00C137A7" w:rsidRPr="004921D8" w:rsidRDefault="00C137A7" w:rsidP="00926B5E">
            <w:pPr>
              <w:pStyle w:val="TableText"/>
              <w:rPr>
                <w:sz w:val="18"/>
                <w:szCs w:val="18"/>
              </w:rPr>
            </w:pPr>
          </w:p>
        </w:tc>
      </w:tr>
      <w:tr w:rsidR="00C137A7" w:rsidRPr="00C15459" w14:paraId="745A691C" w14:textId="77777777" w:rsidTr="00A9057C">
        <w:trPr>
          <w:cantSplit/>
        </w:trPr>
        <w:tc>
          <w:tcPr>
            <w:tcW w:w="1484" w:type="pct"/>
          </w:tcPr>
          <w:p w14:paraId="687EA2E8" w14:textId="77777777" w:rsidR="00C137A7" w:rsidRPr="004921D8" w:rsidRDefault="00C137A7" w:rsidP="00926B5E">
            <w:pPr>
              <w:pStyle w:val="TableText"/>
              <w:rPr>
                <w:sz w:val="18"/>
                <w:szCs w:val="18"/>
              </w:rPr>
            </w:pPr>
            <w:r w:rsidRPr="004921D8">
              <w:rPr>
                <w:sz w:val="18"/>
                <w:szCs w:val="18"/>
              </w:rPr>
              <w:t>Best estimate of the environmental impact of the discharge</w:t>
            </w:r>
          </w:p>
        </w:tc>
        <w:tc>
          <w:tcPr>
            <w:tcW w:w="3516" w:type="pct"/>
          </w:tcPr>
          <w:p w14:paraId="5D3C7B7E" w14:textId="77777777" w:rsidR="00C137A7" w:rsidRPr="004921D8" w:rsidRDefault="00C137A7" w:rsidP="00926B5E">
            <w:pPr>
              <w:pStyle w:val="TableText"/>
              <w:rPr>
                <w:sz w:val="18"/>
                <w:szCs w:val="18"/>
              </w:rPr>
            </w:pPr>
          </w:p>
        </w:tc>
      </w:tr>
      <w:tr w:rsidR="00C137A7" w:rsidRPr="00C15459" w14:paraId="38B2745A" w14:textId="77777777" w:rsidTr="00A9057C">
        <w:trPr>
          <w:cantSplit/>
        </w:trPr>
        <w:tc>
          <w:tcPr>
            <w:tcW w:w="1484" w:type="pct"/>
          </w:tcPr>
          <w:p w14:paraId="4B7F5D4B" w14:textId="77777777" w:rsidR="00C137A7" w:rsidRPr="004921D8" w:rsidRDefault="00C137A7" w:rsidP="00926B5E">
            <w:pPr>
              <w:pStyle w:val="TableText"/>
              <w:rPr>
                <w:sz w:val="18"/>
                <w:szCs w:val="18"/>
              </w:rPr>
            </w:pPr>
            <w:r w:rsidRPr="004921D8">
              <w:rPr>
                <w:sz w:val="18"/>
                <w:szCs w:val="18"/>
              </w:rPr>
              <w:t>Measures taken, or intended to be taken, to stop any emission</w:t>
            </w:r>
          </w:p>
        </w:tc>
        <w:tc>
          <w:tcPr>
            <w:tcW w:w="3516" w:type="pct"/>
          </w:tcPr>
          <w:p w14:paraId="702AE57A" w14:textId="77777777" w:rsidR="00C137A7" w:rsidRPr="004921D8" w:rsidRDefault="00C137A7" w:rsidP="00926B5E">
            <w:pPr>
              <w:pStyle w:val="TableText"/>
              <w:rPr>
                <w:sz w:val="18"/>
                <w:szCs w:val="18"/>
              </w:rPr>
            </w:pPr>
          </w:p>
        </w:tc>
      </w:tr>
      <w:tr w:rsidR="00C137A7" w:rsidRPr="00C15459" w14:paraId="4B078102" w14:textId="77777777" w:rsidTr="00A9057C">
        <w:trPr>
          <w:cantSplit/>
        </w:trPr>
        <w:tc>
          <w:tcPr>
            <w:tcW w:w="1484" w:type="pct"/>
          </w:tcPr>
          <w:p w14:paraId="3126846D" w14:textId="77777777" w:rsidR="00C137A7" w:rsidRPr="004921D8" w:rsidRDefault="00C137A7" w:rsidP="00926B5E">
            <w:pPr>
              <w:pStyle w:val="TableText"/>
              <w:rPr>
                <w:sz w:val="18"/>
                <w:szCs w:val="18"/>
              </w:rPr>
            </w:pPr>
            <w:r w:rsidRPr="004921D8">
              <w:rPr>
                <w:sz w:val="18"/>
                <w:szCs w:val="18"/>
              </w:rPr>
              <w:t>Description of the failure or accident.</w:t>
            </w:r>
          </w:p>
        </w:tc>
        <w:tc>
          <w:tcPr>
            <w:tcW w:w="3516" w:type="pct"/>
          </w:tcPr>
          <w:p w14:paraId="2DB31A5F" w14:textId="77777777" w:rsidR="00C137A7" w:rsidRPr="004921D8" w:rsidRDefault="00C137A7" w:rsidP="00926B5E">
            <w:pPr>
              <w:pStyle w:val="TableText"/>
              <w:rPr>
                <w:sz w:val="18"/>
                <w:szCs w:val="18"/>
              </w:rPr>
            </w:pPr>
          </w:p>
        </w:tc>
      </w:tr>
    </w:tbl>
    <w:p w14:paraId="79ED030A" w14:textId="77777777" w:rsidR="00C137A7" w:rsidRDefault="00C137A7" w:rsidP="00926B5E"/>
    <w:p w14:paraId="149A8442" w14:textId="77777777" w:rsidR="00C137A7" w:rsidRDefault="00C137A7"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C137A7" w:rsidRPr="00C15459" w14:paraId="19C41563" w14:textId="77777777" w:rsidTr="00A9057C">
        <w:trPr>
          <w:cantSplit/>
        </w:trPr>
        <w:tc>
          <w:tcPr>
            <w:tcW w:w="2305" w:type="pct"/>
          </w:tcPr>
          <w:p w14:paraId="06D08191" w14:textId="77777777" w:rsidR="00C137A7" w:rsidRPr="004921D8" w:rsidRDefault="00C137A7" w:rsidP="00926B5E">
            <w:pPr>
              <w:pStyle w:val="TableText"/>
              <w:rPr>
                <w:sz w:val="18"/>
                <w:szCs w:val="18"/>
              </w:rPr>
            </w:pPr>
            <w:r w:rsidRPr="004921D8">
              <w:rPr>
                <w:sz w:val="18"/>
                <w:szCs w:val="18"/>
              </w:rPr>
              <w:t>Any more accurate information on the matters for notification under Part A.</w:t>
            </w:r>
          </w:p>
        </w:tc>
        <w:tc>
          <w:tcPr>
            <w:tcW w:w="2695" w:type="pct"/>
          </w:tcPr>
          <w:p w14:paraId="080743E3" w14:textId="77777777" w:rsidR="00C137A7" w:rsidRPr="00C15459" w:rsidRDefault="00C137A7" w:rsidP="00926B5E">
            <w:pPr>
              <w:pStyle w:val="TableText"/>
            </w:pPr>
          </w:p>
        </w:tc>
      </w:tr>
      <w:tr w:rsidR="00C137A7" w:rsidRPr="00C15459" w14:paraId="3AF3BFBF" w14:textId="77777777" w:rsidTr="00A9057C">
        <w:trPr>
          <w:cantSplit/>
        </w:trPr>
        <w:tc>
          <w:tcPr>
            <w:tcW w:w="2305" w:type="pct"/>
          </w:tcPr>
          <w:p w14:paraId="12753A1B" w14:textId="77777777" w:rsidR="00C137A7" w:rsidRPr="004921D8" w:rsidRDefault="00C137A7"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3642C7B2" w14:textId="77777777" w:rsidR="00C137A7" w:rsidRPr="00C15459" w:rsidRDefault="00C137A7" w:rsidP="00926B5E">
            <w:pPr>
              <w:pStyle w:val="TableText"/>
            </w:pPr>
          </w:p>
        </w:tc>
      </w:tr>
      <w:tr w:rsidR="00C137A7" w:rsidRPr="00C15459" w14:paraId="2449DB11" w14:textId="77777777" w:rsidTr="00A9057C">
        <w:trPr>
          <w:cantSplit/>
        </w:trPr>
        <w:tc>
          <w:tcPr>
            <w:tcW w:w="2305" w:type="pct"/>
          </w:tcPr>
          <w:p w14:paraId="340FD230" w14:textId="77777777" w:rsidR="00C137A7" w:rsidRPr="004921D8" w:rsidRDefault="00C137A7"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5DFF4012" w14:textId="77777777" w:rsidR="00C137A7" w:rsidRPr="00C15459" w:rsidRDefault="00C137A7" w:rsidP="00926B5E">
            <w:pPr>
              <w:pStyle w:val="TableText"/>
            </w:pPr>
          </w:p>
        </w:tc>
      </w:tr>
    </w:tbl>
    <w:p w14:paraId="4065DD90" w14:textId="77777777" w:rsidR="00C137A7" w:rsidRDefault="00C137A7" w:rsidP="00926B5E"/>
    <w:tbl>
      <w:tblPr>
        <w:tblStyle w:val="TableGrid"/>
        <w:tblW w:w="4720" w:type="pct"/>
        <w:tblInd w:w="562" w:type="dxa"/>
        <w:tblLook w:val="0000" w:firstRow="0" w:lastRow="0" w:firstColumn="0" w:lastColumn="0" w:noHBand="0" w:noVBand="0"/>
      </w:tblPr>
      <w:tblGrid>
        <w:gridCol w:w="4057"/>
        <w:gridCol w:w="4744"/>
      </w:tblGrid>
      <w:tr w:rsidR="00C137A7" w:rsidRPr="004921D8" w14:paraId="59941536" w14:textId="77777777" w:rsidTr="00A9057C">
        <w:trPr>
          <w:cantSplit/>
        </w:trPr>
        <w:tc>
          <w:tcPr>
            <w:tcW w:w="2305" w:type="pct"/>
          </w:tcPr>
          <w:p w14:paraId="1EF1B49B" w14:textId="77777777" w:rsidR="00C137A7" w:rsidRPr="004921D8" w:rsidRDefault="00C137A7" w:rsidP="00926B5E">
            <w:pPr>
              <w:pStyle w:val="TableText"/>
              <w:rPr>
                <w:rStyle w:val="Bold"/>
                <w:sz w:val="18"/>
                <w:szCs w:val="18"/>
              </w:rPr>
            </w:pPr>
            <w:r w:rsidRPr="004921D8">
              <w:rPr>
                <w:rStyle w:val="Bold"/>
                <w:sz w:val="18"/>
                <w:szCs w:val="18"/>
              </w:rPr>
              <w:t>Name*</w:t>
            </w:r>
          </w:p>
        </w:tc>
        <w:tc>
          <w:tcPr>
            <w:tcW w:w="2695" w:type="pct"/>
          </w:tcPr>
          <w:p w14:paraId="39AA693D" w14:textId="77777777" w:rsidR="00C137A7" w:rsidRPr="004921D8" w:rsidRDefault="00C137A7" w:rsidP="00926B5E">
            <w:pPr>
              <w:pStyle w:val="TableText"/>
              <w:rPr>
                <w:sz w:val="18"/>
                <w:szCs w:val="18"/>
              </w:rPr>
            </w:pPr>
          </w:p>
        </w:tc>
      </w:tr>
      <w:tr w:rsidR="00C137A7" w:rsidRPr="004921D8" w14:paraId="4B90454A" w14:textId="77777777" w:rsidTr="00A9057C">
        <w:trPr>
          <w:cantSplit/>
        </w:trPr>
        <w:tc>
          <w:tcPr>
            <w:tcW w:w="2305" w:type="pct"/>
          </w:tcPr>
          <w:p w14:paraId="20FEA078" w14:textId="77777777" w:rsidR="00C137A7" w:rsidRPr="004921D8" w:rsidRDefault="00C137A7" w:rsidP="00926B5E">
            <w:pPr>
              <w:pStyle w:val="TableText"/>
              <w:rPr>
                <w:rStyle w:val="Bold"/>
                <w:sz w:val="18"/>
                <w:szCs w:val="18"/>
              </w:rPr>
            </w:pPr>
            <w:r w:rsidRPr="004921D8">
              <w:rPr>
                <w:rStyle w:val="Bold"/>
                <w:sz w:val="18"/>
                <w:szCs w:val="18"/>
              </w:rPr>
              <w:t>Post</w:t>
            </w:r>
          </w:p>
        </w:tc>
        <w:tc>
          <w:tcPr>
            <w:tcW w:w="2695" w:type="pct"/>
          </w:tcPr>
          <w:p w14:paraId="635EEBFD" w14:textId="77777777" w:rsidR="00C137A7" w:rsidRPr="004921D8" w:rsidRDefault="00C137A7" w:rsidP="00926B5E">
            <w:pPr>
              <w:pStyle w:val="TableText"/>
              <w:rPr>
                <w:sz w:val="18"/>
                <w:szCs w:val="18"/>
              </w:rPr>
            </w:pPr>
          </w:p>
        </w:tc>
      </w:tr>
      <w:tr w:rsidR="00C137A7" w:rsidRPr="004921D8" w14:paraId="7FD056F9" w14:textId="77777777" w:rsidTr="00A9057C">
        <w:trPr>
          <w:cantSplit/>
        </w:trPr>
        <w:tc>
          <w:tcPr>
            <w:tcW w:w="2305" w:type="pct"/>
          </w:tcPr>
          <w:p w14:paraId="78BF15CD" w14:textId="77777777" w:rsidR="00C137A7" w:rsidRPr="004921D8" w:rsidRDefault="00C137A7" w:rsidP="00926B5E">
            <w:pPr>
              <w:pStyle w:val="TableText"/>
              <w:rPr>
                <w:rStyle w:val="Bold"/>
                <w:sz w:val="18"/>
                <w:szCs w:val="18"/>
              </w:rPr>
            </w:pPr>
            <w:r w:rsidRPr="004921D8">
              <w:rPr>
                <w:rStyle w:val="Bold"/>
                <w:sz w:val="18"/>
                <w:szCs w:val="18"/>
              </w:rPr>
              <w:t>Signature</w:t>
            </w:r>
          </w:p>
        </w:tc>
        <w:tc>
          <w:tcPr>
            <w:tcW w:w="2695" w:type="pct"/>
          </w:tcPr>
          <w:p w14:paraId="55B44538" w14:textId="77777777" w:rsidR="00C137A7" w:rsidRPr="004921D8" w:rsidRDefault="00C137A7" w:rsidP="00926B5E">
            <w:pPr>
              <w:pStyle w:val="TableText"/>
              <w:rPr>
                <w:sz w:val="18"/>
                <w:szCs w:val="18"/>
              </w:rPr>
            </w:pPr>
          </w:p>
        </w:tc>
      </w:tr>
      <w:tr w:rsidR="00C137A7" w:rsidRPr="004921D8" w14:paraId="61DED46C" w14:textId="77777777" w:rsidTr="00A9057C">
        <w:trPr>
          <w:cantSplit/>
        </w:trPr>
        <w:tc>
          <w:tcPr>
            <w:tcW w:w="2305" w:type="pct"/>
          </w:tcPr>
          <w:p w14:paraId="76A5824B" w14:textId="77777777" w:rsidR="00C137A7" w:rsidRPr="004921D8" w:rsidRDefault="00C137A7" w:rsidP="00926B5E">
            <w:pPr>
              <w:pStyle w:val="TableText"/>
              <w:rPr>
                <w:rStyle w:val="Bold"/>
                <w:sz w:val="18"/>
                <w:szCs w:val="18"/>
              </w:rPr>
            </w:pPr>
            <w:r w:rsidRPr="004921D8">
              <w:rPr>
                <w:rStyle w:val="Bold"/>
                <w:sz w:val="18"/>
                <w:szCs w:val="18"/>
              </w:rPr>
              <w:t>Date</w:t>
            </w:r>
          </w:p>
        </w:tc>
        <w:tc>
          <w:tcPr>
            <w:tcW w:w="2695" w:type="pct"/>
          </w:tcPr>
          <w:p w14:paraId="4684708E" w14:textId="77777777" w:rsidR="00C137A7" w:rsidRPr="004921D8" w:rsidRDefault="00C137A7" w:rsidP="00926B5E">
            <w:pPr>
              <w:pStyle w:val="TableText"/>
              <w:rPr>
                <w:sz w:val="18"/>
                <w:szCs w:val="18"/>
              </w:rPr>
            </w:pPr>
          </w:p>
        </w:tc>
      </w:tr>
    </w:tbl>
    <w:p w14:paraId="3C880F19" w14:textId="77777777" w:rsidR="00C137A7" w:rsidRPr="004921D8" w:rsidRDefault="00C137A7" w:rsidP="00A9057C">
      <w:pPr>
        <w:ind w:left="567"/>
        <w:rPr>
          <w:sz w:val="18"/>
          <w:szCs w:val="18"/>
        </w:rPr>
      </w:pPr>
      <w:r w:rsidRPr="004921D8">
        <w:rPr>
          <w:sz w:val="18"/>
          <w:szCs w:val="18"/>
        </w:rPr>
        <w:t>* authorised to sign on behalf of the operator</w:t>
      </w:r>
    </w:p>
    <w:p w14:paraId="4AB80015" w14:textId="77777777" w:rsidR="00C137A7" w:rsidRPr="000A07C9" w:rsidRDefault="00C137A7" w:rsidP="000A07C9">
      <w:pPr>
        <w:rPr>
          <w:rFonts w:eastAsiaTheme="majorEastAsia"/>
        </w:rPr>
      </w:pPr>
      <w:r>
        <w:br w:type="page"/>
      </w:r>
    </w:p>
    <w:p w14:paraId="0FE802D8" w14:textId="77777777" w:rsidR="00C137A7" w:rsidRDefault="00C137A7" w:rsidP="00A9057C">
      <w:pPr>
        <w:pStyle w:val="Heading2"/>
        <w:ind w:left="567"/>
      </w:pPr>
      <w:r>
        <w:lastRenderedPageBreak/>
        <w:t xml:space="preserve">Schedule 6 </w:t>
      </w:r>
      <w:r w:rsidRPr="00926B5E">
        <w:t>–</w:t>
      </w:r>
      <w:r>
        <w:t xml:space="preserve"> Interpretation </w:t>
      </w:r>
    </w:p>
    <w:p w14:paraId="52C1CA72" w14:textId="77777777" w:rsidR="00C137A7" w:rsidRPr="00815D01" w:rsidRDefault="00C137A7" w:rsidP="00A9057C">
      <w:pPr>
        <w:ind w:left="567"/>
        <w:rPr>
          <w:sz w:val="18"/>
          <w:szCs w:val="18"/>
        </w:rPr>
      </w:pPr>
      <w:r w:rsidRPr="00815D01">
        <w:rPr>
          <w:sz w:val="18"/>
          <w:szCs w:val="18"/>
        </w:rPr>
        <w:t>“accident” means an accident that may result in pollution.</w:t>
      </w:r>
    </w:p>
    <w:p w14:paraId="6F80572B" w14:textId="77777777" w:rsidR="00C137A7" w:rsidRPr="00815D01" w:rsidRDefault="00C137A7" w:rsidP="00A9057C">
      <w:pPr>
        <w:ind w:left="567"/>
        <w:rPr>
          <w:sz w:val="18"/>
          <w:szCs w:val="18"/>
        </w:rPr>
      </w:pPr>
      <w:r>
        <w:rPr>
          <w:sz w:val="18"/>
          <w:szCs w:val="18"/>
        </w:rPr>
        <w:t>“annually”</w:t>
      </w:r>
      <w:r w:rsidRPr="00815D01">
        <w:rPr>
          <w:sz w:val="18"/>
          <w:szCs w:val="18"/>
        </w:rPr>
        <w:t xml:space="preserve"> means once every year.</w:t>
      </w:r>
    </w:p>
    <w:p w14:paraId="299D1212" w14:textId="77777777" w:rsidR="00C137A7" w:rsidRPr="00815D01" w:rsidRDefault="00C137A7"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09CB035A" w14:textId="77777777" w:rsidR="00C137A7" w:rsidRPr="00815D01" w:rsidRDefault="00C137A7" w:rsidP="00635467">
      <w:pPr>
        <w:pStyle w:val="BodyTextIndent"/>
        <w:tabs>
          <w:tab w:val="left" w:pos="1418"/>
        </w:tabs>
        <w:ind w:left="567"/>
        <w:rPr>
          <w:rFonts w:ascii="Arial" w:hAnsi="Arial" w:cs="Arial"/>
          <w:sz w:val="18"/>
          <w:szCs w:val="18"/>
        </w:rPr>
      </w:pPr>
      <w:r w:rsidRPr="00815D01">
        <w:rPr>
          <w:rFonts w:ascii="Arial" w:hAnsi="Arial" w:cs="Arial"/>
          <w:sz w:val="18"/>
          <w:szCs w:val="18"/>
        </w:rPr>
        <w:t xml:space="preserve">“block counted spill” one or more overflow events within a period of 12 hours or less will </w:t>
      </w:r>
      <w:proofErr w:type="gramStart"/>
      <w:r w:rsidRPr="00815D01">
        <w:rPr>
          <w:rFonts w:ascii="Arial" w:hAnsi="Arial" w:cs="Arial"/>
          <w:sz w:val="18"/>
          <w:szCs w:val="18"/>
        </w:rPr>
        <w:t>be considered to be</w:t>
      </w:r>
      <w:proofErr w:type="gramEnd"/>
      <w:r w:rsidRPr="00815D01">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4C4C39C2" w14:textId="77777777" w:rsidR="00C137A7" w:rsidRPr="00815D01" w:rsidRDefault="00C137A7"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2350ABCF" w14:textId="77777777" w:rsidR="00C137A7" w:rsidRPr="00815D01" w:rsidRDefault="00C137A7"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68DBDFFD" w14:textId="77777777" w:rsidR="00C137A7" w:rsidRPr="00815D01" w:rsidRDefault="00C137A7"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62CEB2A" w14:textId="77777777" w:rsidR="00C137A7" w:rsidRPr="00815D01" w:rsidRDefault="00C137A7"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14468693" w14:textId="77777777" w:rsidR="00C137A7" w:rsidRPr="00815D01" w:rsidRDefault="00C137A7"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70A5607C" w14:textId="77777777" w:rsidR="00C137A7" w:rsidRPr="00815D01" w:rsidRDefault="00C137A7"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13735FE6" w14:textId="77777777" w:rsidR="00C137A7" w:rsidRPr="00815D01" w:rsidRDefault="00C137A7"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4C32AEEE" w14:textId="77777777" w:rsidR="00C137A7" w:rsidRPr="00815D01" w:rsidRDefault="00C137A7" w:rsidP="00661970">
      <w:pPr>
        <w:pStyle w:val="Default"/>
        <w:ind w:left="567"/>
        <w:rPr>
          <w:color w:val="auto"/>
          <w:sz w:val="18"/>
          <w:szCs w:val="18"/>
        </w:rPr>
      </w:pPr>
    </w:p>
    <w:p w14:paraId="4F6DB907" w14:textId="77777777" w:rsidR="00C137A7" w:rsidRPr="00815D01" w:rsidRDefault="00C137A7"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3F600FD8" w14:textId="77777777" w:rsidR="00C137A7" w:rsidRPr="00815D01" w:rsidRDefault="00C137A7" w:rsidP="00A9057C">
      <w:pPr>
        <w:ind w:left="567"/>
        <w:rPr>
          <w:sz w:val="18"/>
          <w:szCs w:val="18"/>
        </w:rPr>
      </w:pPr>
      <w:r w:rsidRPr="00815D01">
        <w:rPr>
          <w:sz w:val="18"/>
          <w:szCs w:val="18"/>
        </w:rPr>
        <w:t>“overflow setting” means the minimum flow passed forward to the continuation sewer when the overflow operates.</w:t>
      </w:r>
    </w:p>
    <w:p w14:paraId="634CA430" w14:textId="77777777" w:rsidR="00C137A7" w:rsidRPr="00815D01" w:rsidRDefault="00C137A7" w:rsidP="00A9057C">
      <w:pPr>
        <w:ind w:left="567"/>
        <w:rPr>
          <w:sz w:val="18"/>
          <w:szCs w:val="18"/>
        </w:rPr>
      </w:pPr>
      <w:r>
        <w:rPr>
          <w:sz w:val="18"/>
          <w:szCs w:val="18"/>
        </w:rPr>
        <w:t>“quarter”</w:t>
      </w:r>
      <w:r w:rsidRPr="00815D01">
        <w:rPr>
          <w:sz w:val="18"/>
          <w:szCs w:val="18"/>
        </w:rPr>
        <w:t xml:space="preserve"> means a calendar year quarter commencing on 1 January, 1 April, 1 July or 1 October.</w:t>
      </w:r>
    </w:p>
    <w:p w14:paraId="0E43B3A9" w14:textId="77777777" w:rsidR="00C137A7" w:rsidRPr="00815D01" w:rsidRDefault="00C137A7"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5650154A" w14:textId="77777777" w:rsidR="00C137A7" w:rsidRPr="00815D01" w:rsidRDefault="00C137A7"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594D88E1" w14:textId="77777777" w:rsidR="00C137A7" w:rsidRPr="00815D01" w:rsidRDefault="00C137A7"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0E890725" w14:textId="77777777" w:rsidR="00C137A7" w:rsidRPr="00815D01" w:rsidRDefault="00C137A7" w:rsidP="00A9057C">
      <w:pPr>
        <w:ind w:left="567"/>
        <w:rPr>
          <w:sz w:val="18"/>
          <w:szCs w:val="18"/>
        </w:rPr>
      </w:pPr>
      <w:r w:rsidRPr="00815D01">
        <w:rPr>
          <w:sz w:val="18"/>
          <w:szCs w:val="18"/>
        </w:rPr>
        <w:t>“year” means calendar year ending 31 December.</w:t>
      </w:r>
    </w:p>
    <w:p w14:paraId="39E3BD08" w14:textId="77777777" w:rsidR="00C137A7" w:rsidRPr="00815D01" w:rsidRDefault="00C137A7"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70D7A449" w14:textId="77777777" w:rsidR="00C137A7" w:rsidRDefault="00C137A7" w:rsidP="00A9057C">
      <w:pPr>
        <w:pStyle w:val="Heading1"/>
        <w:ind w:left="567"/>
      </w:pPr>
      <w:r w:rsidRPr="00815D01">
        <w:lastRenderedPageBreak/>
        <w:t>Schedule 7 – Site plan</w:t>
      </w:r>
    </w:p>
    <w:p w14:paraId="26CAE264" w14:textId="3B06285D" w:rsidR="00C137A7" w:rsidRPr="00FA5121" w:rsidRDefault="00FA5121" w:rsidP="00FA5121">
      <w:pPr>
        <w:pStyle w:val="Heading1"/>
        <w:ind w:left="567"/>
        <w:rPr>
          <w:b w:val="0"/>
          <w:noProof/>
          <w:color w:val="FF0000" w:themeColor="accent1"/>
        </w:rPr>
      </w:pPr>
      <w:r>
        <w:rPr>
          <w:noProof/>
        </w:rPr>
        <w:drawing>
          <wp:inline distT="0" distB="0" distL="0" distR="0" wp14:anchorId="0DFF2724" wp14:editId="0899956B">
            <wp:extent cx="4796545" cy="6896100"/>
            <wp:effectExtent l="0" t="0" r="444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806513" cy="6910431"/>
                    </a:xfrm>
                    <a:prstGeom prst="rect">
                      <a:avLst/>
                    </a:prstGeom>
                  </pic:spPr>
                </pic:pic>
              </a:graphicData>
            </a:graphic>
          </wp:inline>
        </w:drawing>
      </w:r>
    </w:p>
    <w:p w14:paraId="505BE0F5" w14:textId="77777777" w:rsidR="00C137A7" w:rsidRPr="00815D01" w:rsidRDefault="00C137A7" w:rsidP="000152F0">
      <w:pPr>
        <w:ind w:left="567"/>
        <w:rPr>
          <w:rFonts w:ascii="Arial" w:hAnsi="Arial"/>
          <w:szCs w:val="20"/>
        </w:rPr>
      </w:pPr>
      <w:r w:rsidRPr="00815D01">
        <w:rPr>
          <w:rFonts w:ascii="Arial" w:hAnsi="Arial"/>
          <w:szCs w:val="20"/>
        </w:rPr>
        <w:t>© Crown Copyright and database right 20</w:t>
      </w:r>
      <w:r>
        <w:rPr>
          <w:rFonts w:ascii="Arial" w:hAnsi="Arial"/>
          <w:szCs w:val="20"/>
        </w:rPr>
        <w:t>20</w:t>
      </w:r>
      <w:r w:rsidRPr="00815D01">
        <w:rPr>
          <w:rFonts w:ascii="Arial" w:hAnsi="Arial"/>
          <w:szCs w:val="20"/>
        </w:rPr>
        <w:t>. Ordnance Survey licence number 100019741.</w:t>
      </w:r>
    </w:p>
    <w:p w14:paraId="6FD1ED8B" w14:textId="77777777" w:rsidR="00C137A7" w:rsidRDefault="00C137A7" w:rsidP="00A9057C">
      <w:pPr>
        <w:ind w:left="567"/>
      </w:pPr>
    </w:p>
    <w:p w14:paraId="6392E5D4" w14:textId="77777777" w:rsidR="00C137A7" w:rsidRDefault="00C137A7" w:rsidP="00A9057C">
      <w:pPr>
        <w:ind w:left="567"/>
      </w:pPr>
      <w:r>
        <w:t>END OF PERMIT</w:t>
      </w:r>
    </w:p>
    <w:p w14:paraId="1587EB6E" w14:textId="77777777" w:rsidR="00C137A7" w:rsidRDefault="00C137A7" w:rsidP="000848DA">
      <w:pPr>
        <w:sectPr w:rsidR="00C137A7" w:rsidSect="00C137A7">
          <w:footerReference w:type="default" r:id="rId13"/>
          <w:pgSz w:w="11906" w:h="16838" w:code="9"/>
          <w:pgMar w:top="1440" w:right="1133" w:bottom="1440" w:left="1440" w:header="397" w:footer="397" w:gutter="0"/>
          <w:pgNumType w:start="1"/>
          <w:cols w:space="708"/>
          <w:docGrid w:linePitch="360"/>
        </w:sectPr>
      </w:pPr>
    </w:p>
    <w:p w14:paraId="1A5FA6A4" w14:textId="77777777" w:rsidR="00C137A7" w:rsidRDefault="00C137A7" w:rsidP="000848DA"/>
    <w:sectPr w:rsidR="00C137A7" w:rsidSect="00C137A7">
      <w:footerReference w:type="default" r:id="rId14"/>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857AA0" w14:textId="77777777" w:rsidR="00C137A7" w:rsidRDefault="00C137A7" w:rsidP="00FF16FF">
      <w:pPr>
        <w:spacing w:before="0" w:after="0" w:line="240" w:lineRule="auto"/>
      </w:pPr>
      <w:r>
        <w:separator/>
      </w:r>
    </w:p>
  </w:endnote>
  <w:endnote w:type="continuationSeparator" w:id="0">
    <w:p w14:paraId="6FC8AF1F" w14:textId="77777777" w:rsidR="00C137A7" w:rsidRDefault="00C137A7"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CA5600" w14:textId="77777777" w:rsidR="00C137A7" w:rsidRDefault="00C137A7" w:rsidP="00F06B84">
    <w:pPr>
      <w:pStyle w:val="Footer"/>
    </w:pPr>
    <w:r>
      <w:t>Permit number</w:t>
    </w:r>
  </w:p>
  <w:p w14:paraId="6C51FCA4" w14:textId="77777777" w:rsidR="00C137A7" w:rsidRPr="00D82845" w:rsidRDefault="00C137A7" w:rsidP="00F06B84">
    <w:pPr>
      <w:pStyle w:val="Footer"/>
    </w:pPr>
    <w:r w:rsidRPr="00FA5121">
      <w:rPr>
        <w:noProof/>
      </w:rPr>
      <w:t>CG0083402</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2D15A3" w14:textId="77777777" w:rsidR="005C4DA1" w:rsidRDefault="005C4DA1" w:rsidP="00F06B84">
    <w:pPr>
      <w:pStyle w:val="Footer"/>
    </w:pPr>
    <w:r>
      <w:t>Permit number</w:t>
    </w:r>
  </w:p>
  <w:p w14:paraId="42A3BF38" w14:textId="77777777" w:rsidR="005C4DA1" w:rsidRPr="00D82845" w:rsidRDefault="0019617F" w:rsidP="00F06B84">
    <w:pPr>
      <w:pStyle w:val="Footer"/>
    </w:pPr>
    <w:r>
      <w:rPr>
        <w:noProof/>
        <w:color w:val="FF0000" w:themeColor="accent1"/>
      </w:rPr>
      <w:t>«Permit_number»</w:t>
    </w:r>
    <w:r w:rsidR="005C4DA1">
      <w:ptab w:relativeTo="margin" w:alignment="right" w:leader="none"/>
    </w:r>
    <w:r w:rsidR="005C4DA1">
      <w:fldChar w:fldCharType="begin"/>
    </w:r>
    <w:r w:rsidR="005C4DA1">
      <w:instrText xml:space="preserve"> PAGE   \* MERGEFORMAT </w:instrText>
    </w:r>
    <w:r w:rsidR="005C4DA1">
      <w:fldChar w:fldCharType="separate"/>
    </w:r>
    <w:r w:rsidR="005C4DA1">
      <w:rPr>
        <w:noProof/>
      </w:rPr>
      <w:t>2</w:t>
    </w:r>
    <w:r w:rsidR="005C4DA1">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EBB548" w14:textId="77777777" w:rsidR="00C137A7" w:rsidRDefault="00C137A7" w:rsidP="00FF16FF">
      <w:pPr>
        <w:spacing w:before="0" w:after="0" w:line="240" w:lineRule="auto"/>
      </w:pPr>
      <w:r>
        <w:separator/>
      </w:r>
    </w:p>
  </w:footnote>
  <w:footnote w:type="continuationSeparator" w:id="0">
    <w:p w14:paraId="0D937D7A" w14:textId="77777777" w:rsidR="00C137A7" w:rsidRDefault="00C137A7"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2163"/>
    <w:rsid w:val="00074E3C"/>
    <w:rsid w:val="00075663"/>
    <w:rsid w:val="00080065"/>
    <w:rsid w:val="00081CC9"/>
    <w:rsid w:val="00083918"/>
    <w:rsid w:val="000848DA"/>
    <w:rsid w:val="0008662E"/>
    <w:rsid w:val="000873B4"/>
    <w:rsid w:val="0009020A"/>
    <w:rsid w:val="00093EAC"/>
    <w:rsid w:val="00095A80"/>
    <w:rsid w:val="000A07C9"/>
    <w:rsid w:val="000A3952"/>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22C0"/>
    <w:rsid w:val="00182957"/>
    <w:rsid w:val="00182D39"/>
    <w:rsid w:val="001831D2"/>
    <w:rsid w:val="001837F3"/>
    <w:rsid w:val="00191333"/>
    <w:rsid w:val="001937E8"/>
    <w:rsid w:val="00193C90"/>
    <w:rsid w:val="00194C09"/>
    <w:rsid w:val="00194ECF"/>
    <w:rsid w:val="0019617F"/>
    <w:rsid w:val="00196F03"/>
    <w:rsid w:val="00197F73"/>
    <w:rsid w:val="001A1D61"/>
    <w:rsid w:val="001A6E3A"/>
    <w:rsid w:val="001A7BBD"/>
    <w:rsid w:val="001B44D0"/>
    <w:rsid w:val="001B4AFB"/>
    <w:rsid w:val="001B4DCF"/>
    <w:rsid w:val="001C4F1D"/>
    <w:rsid w:val="001C6A0B"/>
    <w:rsid w:val="001D324A"/>
    <w:rsid w:val="001D423B"/>
    <w:rsid w:val="001E28C1"/>
    <w:rsid w:val="001F2280"/>
    <w:rsid w:val="001F4B89"/>
    <w:rsid w:val="0020172C"/>
    <w:rsid w:val="00202ED2"/>
    <w:rsid w:val="00204661"/>
    <w:rsid w:val="00207BD6"/>
    <w:rsid w:val="00215022"/>
    <w:rsid w:val="00222977"/>
    <w:rsid w:val="002256D6"/>
    <w:rsid w:val="00230911"/>
    <w:rsid w:val="00241DA4"/>
    <w:rsid w:val="00243129"/>
    <w:rsid w:val="00254149"/>
    <w:rsid w:val="00255059"/>
    <w:rsid w:val="002554E8"/>
    <w:rsid w:val="00260A6C"/>
    <w:rsid w:val="00261EE0"/>
    <w:rsid w:val="00270028"/>
    <w:rsid w:val="002809B4"/>
    <w:rsid w:val="002819C7"/>
    <w:rsid w:val="00284C34"/>
    <w:rsid w:val="00292253"/>
    <w:rsid w:val="00293756"/>
    <w:rsid w:val="00297198"/>
    <w:rsid w:val="002A1427"/>
    <w:rsid w:val="002B05E5"/>
    <w:rsid w:val="002B2ACB"/>
    <w:rsid w:val="002B2CA3"/>
    <w:rsid w:val="002B4FF5"/>
    <w:rsid w:val="002C2622"/>
    <w:rsid w:val="002C4385"/>
    <w:rsid w:val="002C5C73"/>
    <w:rsid w:val="002D2987"/>
    <w:rsid w:val="002D3C83"/>
    <w:rsid w:val="002D3D59"/>
    <w:rsid w:val="002D792B"/>
    <w:rsid w:val="002D7BAA"/>
    <w:rsid w:val="003011B5"/>
    <w:rsid w:val="0030424F"/>
    <w:rsid w:val="00310BA3"/>
    <w:rsid w:val="00312211"/>
    <w:rsid w:val="00312866"/>
    <w:rsid w:val="00320E84"/>
    <w:rsid w:val="0032230A"/>
    <w:rsid w:val="003263B5"/>
    <w:rsid w:val="00327B68"/>
    <w:rsid w:val="0033391D"/>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46197"/>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A06D6"/>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4DA1"/>
    <w:rsid w:val="005C7C4F"/>
    <w:rsid w:val="005D4F47"/>
    <w:rsid w:val="005D7DE8"/>
    <w:rsid w:val="005E3D82"/>
    <w:rsid w:val="005E4677"/>
    <w:rsid w:val="005E50C8"/>
    <w:rsid w:val="005F1CB4"/>
    <w:rsid w:val="005F3B3E"/>
    <w:rsid w:val="005F41D0"/>
    <w:rsid w:val="005F4485"/>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25F9"/>
    <w:rsid w:val="00643070"/>
    <w:rsid w:val="00645B33"/>
    <w:rsid w:val="006518D2"/>
    <w:rsid w:val="00653993"/>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C5F75"/>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56D85"/>
    <w:rsid w:val="007636CC"/>
    <w:rsid w:val="00763CC4"/>
    <w:rsid w:val="007723E2"/>
    <w:rsid w:val="007743D7"/>
    <w:rsid w:val="00774910"/>
    <w:rsid w:val="00776D67"/>
    <w:rsid w:val="0078153E"/>
    <w:rsid w:val="00781A3D"/>
    <w:rsid w:val="007857E3"/>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93A72"/>
    <w:rsid w:val="009A204E"/>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9F798E"/>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1515B"/>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08C"/>
    <w:rsid w:val="00C03337"/>
    <w:rsid w:val="00C03842"/>
    <w:rsid w:val="00C04141"/>
    <w:rsid w:val="00C056F9"/>
    <w:rsid w:val="00C1328D"/>
    <w:rsid w:val="00C137A7"/>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A5121"/>
    <w:rsid w:val="00FB03C2"/>
    <w:rsid w:val="00FB2130"/>
    <w:rsid w:val="00FB3747"/>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36D7E407"/>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character" w:styleId="PlaceholderText">
    <w:name w:val="Placeholder Text"/>
    <w:basedOn w:val="DefaultParagraphFont"/>
    <w:uiPriority w:val="99"/>
    <w:semiHidden/>
    <w:rsid w:val="00FA512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customXml" Target="../customXml/item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customXml" Target="../customXml/item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854013437"/>
        <w:category>
          <w:name w:val="General"/>
          <w:gallery w:val="placeholder"/>
        </w:category>
        <w:types>
          <w:type w:val="bbPlcHdr"/>
        </w:types>
        <w:behaviors>
          <w:behavior w:val="content"/>
        </w:behaviors>
        <w:guid w:val="{F0C0662F-C41B-4D7B-9622-97F448C51632}"/>
      </w:docPartPr>
      <w:docPartBody>
        <w:p w:rsidR="008B175C" w:rsidRDefault="00A67998">
          <w:r w:rsidRPr="004E5A58">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7998"/>
    <w:rsid w:val="008B175C"/>
    <w:rsid w:val="00A679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67998"/>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Blaenau Ffestiniog WwTW (Settled Storm)</Site_x0020_Name>
    <Internal_x002f_External xmlns="859f7ad6-93f6-4205-b62b-a17f28acbbac">Outgoing document</Internal_x002f_External>
    <Post_x0020_code xmlns="859f7ad6-93f6-4205-b62b-a17f28acbbac">LL41 4BW</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2020-04-30T23:00:00+00:00</Document_x0020_Date>
    <Facility_x0020_Address xmlns="859f7ad6-93f6-4205-b62b-a17f28acbbac">Up path next to Glandwyryd Blaenau Ffestiniog Gwynedd</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81" ma:contentTypeDescription="Permitting &amp; Compliance Word Document" ma:contentTypeScope="" ma:versionID="9f7cbfc22e0aa06114fafe5256f3fe24">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237c1f52002f6e7e9caec6e502d68475"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element ref="ns4:MediaServiceAutoTags" minOccurs="0"/>
                <xsd:element ref="ns5:LastSharedByUser" minOccurs="0"/>
                <xsd:element ref="ns4:MediaServiceDateTake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Location" ma:index="30" nillable="true" ma:displayName="Location" ma:internalName="MediaServiceLocation" ma:readOnly="true">
      <xsd:simpleType>
        <xsd:restriction base="dms:Text"/>
      </xsd:simpleType>
    </xsd:element>
    <xsd:element name="MediaServiceAutoTags" ma:index="31" nillable="true" ma:displayName="MediaServiceAutoTags" ma:description="" ma:internalName="MediaServiceAutoTags" ma:readOnly="true">
      <xsd:simpleType>
        <xsd:restriction base="dms:Text"/>
      </xsd:simpleType>
    </xsd:element>
    <xsd:element name="MediaServiceDateTaken" ma:index="33" nillable="true" ma:displayName="MediaServiceDateTaken" ma:hidden="true" ma:internalName="MediaServiceDateTake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289BD83-D92A-4B08-861E-9296D951AF7F}">
  <ds:schemaRefs>
    <ds:schemaRef ds:uri="http://purl.org/dc/elements/1.1/"/>
    <ds:schemaRef ds:uri="http://schemas.microsoft.com/office/2006/metadata/properties"/>
    <ds:schemaRef ds:uri="http://purl.org/dc/terms/"/>
    <ds:schemaRef ds:uri="2cc06ac7-97ee-4fd4-85e3-cbd829957f19"/>
    <ds:schemaRef ds:uri="http://schemas.microsoft.com/office/2006/documentManagement/types"/>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E7FDECFD-024E-43F2-9F1A-D60CB4E9C68D}"/>
</file>

<file path=customXml/itemProps4.xml><?xml version="1.0" encoding="utf-8"?>
<ds:datastoreItem xmlns:ds="http://schemas.openxmlformats.org/officeDocument/2006/customXml" ds:itemID="{A494BF80-1BD1-4B7A-9595-16B438298F8F}">
  <ds:schemaRefs>
    <ds:schemaRef ds:uri="http://schemas.openxmlformats.org/officeDocument/2006/bibliography"/>
  </ds:schemaRefs>
</ds:datastoreItem>
</file>

<file path=customXml/itemProps5.xml><?xml version="1.0" encoding="utf-8"?>
<ds:datastoreItem xmlns:ds="http://schemas.openxmlformats.org/officeDocument/2006/customXml" ds:itemID="{A4B57557-1F6E-41EB-BE1D-6ADA2B8985E7}"/>
</file>

<file path=customXml/itemProps6.xml><?xml version="1.0" encoding="utf-8"?>
<ds:datastoreItem xmlns:ds="http://schemas.openxmlformats.org/officeDocument/2006/customXml" ds:itemID="{F052CA56-82D9-47B7-B851-05E8AD692C0F}"/>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2763</Words>
  <Characters>15750</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Bruce, Gareth</dc:creator>
  <cp:lastModifiedBy>Bruce, Gareth</cp:lastModifiedBy>
  <cp:revision>2</cp:revision>
  <dcterms:created xsi:type="dcterms:W3CDTF">2020-05-05T10:03:00Z</dcterms:created>
  <dcterms:modified xsi:type="dcterms:W3CDTF">2020-05-05T10:03:00Z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cd134df3-c04b-4e36-8761-7bad3ea402be</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1  YYY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REGU-369-171511</vt:lpwstr>
  </property>
  <property fmtid="{D5CDD505-2E9C-101B-9397-08002B2CF9AE}" pid="36" name="_dlc_DocIdUrl">
    <vt:lpwstr>https://cyfoethnaturiolcymru.sharepoint.com/teams/Regulatory/Permitting/_layouts/15/DocIdRedir.aspx?ID=REGU-369-171511, REGU-369-171511</vt:lpwstr>
  </property>
</Properties>
</file>