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r>
        <w:rPr>
          <w:noProof/>
        </w:rPr>
        <w:drawing>
          <wp:anchor distT="0" distB="0" distL="114300" distR="114300" simplePos="0" relativeHeight="251656192"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59264"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986715" w:rsidRDefault="00986715"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986715" w:rsidRDefault="00986715"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38FA56F6" w:rsidR="00FA79F5" w:rsidRPr="00584E2A" w:rsidRDefault="00640545" w:rsidP="00FA79F5">
      <w:pPr>
        <w:pStyle w:val="coverLicenceHolder"/>
        <w:pBdr>
          <w:top w:val="single" w:sz="4" w:space="25" w:color="auto"/>
        </w:pBdr>
        <w:rPr>
          <w:szCs w:val="24"/>
        </w:rPr>
      </w:pPr>
      <w:proofErr w:type="spellStart"/>
      <w:r>
        <w:rPr>
          <w:szCs w:val="24"/>
        </w:rPr>
        <w:t>Dŵr</w:t>
      </w:r>
      <w:proofErr w:type="spellEnd"/>
      <w:r>
        <w:rPr>
          <w:szCs w:val="24"/>
        </w:rPr>
        <w:t xml:space="preserve"> Cymru</w:t>
      </w:r>
      <w:r w:rsidR="00FA79F5" w:rsidRPr="00584E2A">
        <w:rPr>
          <w:szCs w:val="24"/>
        </w:rPr>
        <w:t xml:space="preserve"> </w:t>
      </w:r>
      <w:proofErr w:type="spellStart"/>
      <w:r w:rsidR="00FA79F5" w:rsidRPr="00584E2A">
        <w:rPr>
          <w:szCs w:val="24"/>
        </w:rPr>
        <w:t>Cyfyngedig</w:t>
      </w:r>
      <w:proofErr w:type="spellEnd"/>
    </w:p>
    <w:p w14:paraId="6DBE937B" w14:textId="77777777" w:rsidR="00FA79F5" w:rsidRPr="00584E2A" w:rsidRDefault="00FA79F5" w:rsidP="00FA79F5">
      <w:pPr>
        <w:pStyle w:val="coverLicenceHolder"/>
        <w:pBdr>
          <w:top w:val="single" w:sz="4" w:space="25" w:color="auto"/>
        </w:pBdr>
        <w:rPr>
          <w:szCs w:val="24"/>
        </w:rPr>
      </w:pPr>
    </w:p>
    <w:p w14:paraId="3563D461" w14:textId="53413E19" w:rsidR="00584E2A" w:rsidRPr="002C3976" w:rsidRDefault="00584E2A" w:rsidP="009E6F7C">
      <w:pPr>
        <w:pStyle w:val="coverLicenceHolder"/>
        <w:pBdr>
          <w:top w:val="single" w:sz="4" w:space="25" w:color="auto"/>
        </w:pBdr>
        <w:rPr>
          <w:szCs w:val="24"/>
        </w:rPr>
      </w:pPr>
      <w:r w:rsidRPr="002C3976">
        <w:rPr>
          <w:szCs w:val="24"/>
        </w:rPr>
        <w:fldChar w:fldCharType="begin"/>
      </w:r>
      <w:r w:rsidRPr="002C3976">
        <w:rPr>
          <w:szCs w:val="24"/>
        </w:rPr>
        <w:instrText xml:space="preserve"> MERGEFIELD "Site_name" </w:instrText>
      </w:r>
      <w:r w:rsidRPr="002C3976">
        <w:rPr>
          <w:szCs w:val="24"/>
        </w:rPr>
        <w:fldChar w:fldCharType="separate"/>
      </w:r>
      <w:r w:rsidR="00640545" w:rsidRPr="002C3976">
        <w:rPr>
          <w:noProof/>
          <w:szCs w:val="24"/>
        </w:rPr>
        <w:t xml:space="preserve">Cefn Gorwydd </w:t>
      </w:r>
      <w:r w:rsidR="00986715">
        <w:rPr>
          <w:noProof/>
          <w:szCs w:val="24"/>
        </w:rPr>
        <w:t>Wastewater Treatment Works</w:t>
      </w:r>
      <w:r w:rsidRPr="002C3976">
        <w:rPr>
          <w:szCs w:val="24"/>
        </w:rPr>
        <w:fldChar w:fldCharType="end"/>
      </w:r>
    </w:p>
    <w:p w14:paraId="2E3844C2" w14:textId="3D666210" w:rsidR="00584E2A" w:rsidRPr="002C3976" w:rsidRDefault="00584E2A" w:rsidP="009E6F7C">
      <w:pPr>
        <w:pStyle w:val="coverLicenceHolder"/>
        <w:pBdr>
          <w:top w:val="single" w:sz="4" w:space="25" w:color="auto"/>
        </w:pBdr>
        <w:rPr>
          <w:szCs w:val="24"/>
        </w:rPr>
      </w:pPr>
      <w:r w:rsidRPr="002C3976">
        <w:rPr>
          <w:szCs w:val="24"/>
        </w:rPr>
        <w:fldChar w:fldCharType="begin"/>
      </w:r>
      <w:r w:rsidRPr="002C3976">
        <w:rPr>
          <w:szCs w:val="24"/>
        </w:rPr>
        <w:instrText xml:space="preserve"> MERGEFIELD "DSI_ADD2" </w:instrText>
      </w:r>
      <w:r w:rsidRPr="002C3976">
        <w:rPr>
          <w:szCs w:val="24"/>
        </w:rPr>
        <w:fldChar w:fldCharType="separate"/>
      </w:r>
      <w:r w:rsidR="00640545" w:rsidRPr="002C3976">
        <w:rPr>
          <w:noProof/>
          <w:szCs w:val="24"/>
        </w:rPr>
        <w:t>Cefn Gorwydd</w:t>
      </w:r>
      <w:r w:rsidRPr="002C3976">
        <w:rPr>
          <w:szCs w:val="24"/>
        </w:rPr>
        <w:fldChar w:fldCharType="end"/>
      </w:r>
    </w:p>
    <w:p w14:paraId="204E2CC4" w14:textId="2CDDB271" w:rsidR="00584E2A" w:rsidRPr="002C3976" w:rsidRDefault="00584E2A" w:rsidP="009E6F7C">
      <w:pPr>
        <w:pStyle w:val="coverLicenceHolder"/>
        <w:pBdr>
          <w:top w:val="single" w:sz="4" w:space="25" w:color="auto"/>
        </w:pBdr>
        <w:rPr>
          <w:szCs w:val="24"/>
        </w:rPr>
      </w:pPr>
      <w:r w:rsidRPr="002C3976">
        <w:rPr>
          <w:szCs w:val="24"/>
        </w:rPr>
        <w:fldChar w:fldCharType="begin"/>
      </w:r>
      <w:r w:rsidRPr="002C3976">
        <w:rPr>
          <w:szCs w:val="24"/>
        </w:rPr>
        <w:instrText xml:space="preserve"> MERGEFIELD "DSI_ADD3" </w:instrText>
      </w:r>
      <w:r w:rsidRPr="002C3976">
        <w:rPr>
          <w:szCs w:val="24"/>
        </w:rPr>
        <w:fldChar w:fldCharType="separate"/>
      </w:r>
      <w:r w:rsidR="00640545" w:rsidRPr="002C3976">
        <w:rPr>
          <w:noProof/>
          <w:szCs w:val="24"/>
        </w:rPr>
        <w:t>Llangamarch Wells</w:t>
      </w:r>
      <w:r w:rsidRPr="002C3976">
        <w:rPr>
          <w:szCs w:val="24"/>
        </w:rPr>
        <w:fldChar w:fldCharType="end"/>
      </w:r>
    </w:p>
    <w:p w14:paraId="24157214" w14:textId="7456920F" w:rsidR="00584E2A" w:rsidRPr="002C3976" w:rsidRDefault="00584E2A" w:rsidP="009E6F7C">
      <w:pPr>
        <w:pStyle w:val="coverLicenceHolder"/>
        <w:pBdr>
          <w:top w:val="single" w:sz="4" w:space="25" w:color="auto"/>
        </w:pBdr>
        <w:rPr>
          <w:szCs w:val="24"/>
        </w:rPr>
      </w:pPr>
      <w:r w:rsidRPr="002C3976">
        <w:rPr>
          <w:szCs w:val="24"/>
        </w:rPr>
        <w:fldChar w:fldCharType="begin"/>
      </w:r>
      <w:r w:rsidRPr="002C3976">
        <w:rPr>
          <w:szCs w:val="24"/>
        </w:rPr>
        <w:instrText xml:space="preserve"> MERGEFIELD "DSI_ADD4" </w:instrText>
      </w:r>
      <w:r w:rsidRPr="002C3976">
        <w:rPr>
          <w:szCs w:val="24"/>
        </w:rPr>
        <w:fldChar w:fldCharType="separate"/>
      </w:r>
      <w:r w:rsidR="00640545" w:rsidRPr="002C3976">
        <w:rPr>
          <w:noProof/>
          <w:szCs w:val="24"/>
        </w:rPr>
        <w:t>Powys</w:t>
      </w:r>
      <w:r w:rsidRPr="002C3976">
        <w:rPr>
          <w:szCs w:val="24"/>
        </w:rPr>
        <w:fldChar w:fldCharType="end"/>
      </w:r>
    </w:p>
    <w:p w14:paraId="4F09026A" w14:textId="1C389CE1" w:rsidR="00584E2A" w:rsidRPr="002C3976" w:rsidRDefault="00584E2A" w:rsidP="009E6F7C">
      <w:pPr>
        <w:pStyle w:val="coverLicenceHolder"/>
        <w:pBdr>
          <w:top w:val="single" w:sz="4" w:space="25" w:color="auto"/>
        </w:pBdr>
        <w:rPr>
          <w:szCs w:val="24"/>
        </w:rPr>
      </w:pPr>
      <w:r w:rsidRPr="002C3976">
        <w:rPr>
          <w:szCs w:val="24"/>
        </w:rPr>
        <w:fldChar w:fldCharType="begin"/>
      </w:r>
      <w:r w:rsidRPr="002C3976">
        <w:rPr>
          <w:szCs w:val="24"/>
        </w:rPr>
        <w:instrText xml:space="preserve"> MERGEFIELD "DSI_POST_CODE" </w:instrText>
      </w:r>
      <w:r w:rsidRPr="002C3976">
        <w:rPr>
          <w:szCs w:val="24"/>
        </w:rPr>
        <w:fldChar w:fldCharType="separate"/>
      </w:r>
      <w:r w:rsidR="00640545" w:rsidRPr="002C3976">
        <w:rPr>
          <w:noProof/>
          <w:szCs w:val="24"/>
        </w:rPr>
        <w:t>LD4 4DN</w:t>
      </w:r>
      <w:r w:rsidRPr="002C3976">
        <w:rPr>
          <w:szCs w:val="24"/>
        </w:rPr>
        <w:fldChar w:fldCharType="end"/>
      </w:r>
    </w:p>
    <w:p w14:paraId="1F4212C4" w14:textId="77777777" w:rsidR="009E6F7C" w:rsidRPr="002C3976" w:rsidRDefault="009E6F7C" w:rsidP="00584E2A">
      <w:pPr>
        <w:pStyle w:val="coverLicenceHolder"/>
        <w:pBdr>
          <w:top w:val="single" w:sz="4" w:space="25" w:color="auto"/>
        </w:pBdr>
        <w:spacing w:before="120" w:line="270" w:lineRule="exact"/>
        <w:rPr>
          <w:rFonts w:cs="Arial"/>
          <w:szCs w:val="24"/>
        </w:rPr>
      </w:pPr>
    </w:p>
    <w:p w14:paraId="7C340A76" w14:textId="77777777" w:rsidR="003370AB" w:rsidRPr="002C3976" w:rsidRDefault="003370AB" w:rsidP="003370AB">
      <w:pPr>
        <w:pStyle w:val="coverLicenceHolder"/>
        <w:pBdr>
          <w:top w:val="single" w:sz="4" w:space="25" w:color="auto"/>
        </w:pBdr>
        <w:spacing w:before="120" w:line="270" w:lineRule="exact"/>
        <w:rPr>
          <w:rFonts w:cs="Arial"/>
          <w:szCs w:val="24"/>
        </w:rPr>
      </w:pPr>
      <w:r w:rsidRPr="002C3976">
        <w:rPr>
          <w:rFonts w:cs="Arial"/>
          <w:szCs w:val="24"/>
        </w:rPr>
        <w:t>Variation</w:t>
      </w:r>
      <w:r w:rsidR="003F2D1E" w:rsidRPr="002C3976">
        <w:rPr>
          <w:rFonts w:cs="Arial"/>
          <w:szCs w:val="24"/>
        </w:rPr>
        <w:t xml:space="preserve"> application </w:t>
      </w:r>
      <w:r w:rsidRPr="002C3976">
        <w:rPr>
          <w:rFonts w:cs="Arial"/>
          <w:szCs w:val="24"/>
        </w:rPr>
        <w:t>number</w:t>
      </w:r>
    </w:p>
    <w:p w14:paraId="738258EF" w14:textId="74BE02D4" w:rsidR="003370AB" w:rsidRPr="002C3976" w:rsidRDefault="00584E2A" w:rsidP="003370AB">
      <w:pPr>
        <w:pStyle w:val="coverLicenceHolder"/>
        <w:pBdr>
          <w:top w:val="single" w:sz="4" w:space="25" w:color="auto"/>
        </w:pBdr>
        <w:spacing w:before="120" w:line="270" w:lineRule="exact"/>
        <w:rPr>
          <w:rFonts w:cs="Arial"/>
          <w:szCs w:val="24"/>
        </w:rPr>
      </w:pPr>
      <w:r w:rsidRPr="002C3976">
        <w:rPr>
          <w:rFonts w:cs="Arial"/>
          <w:szCs w:val="24"/>
        </w:rPr>
        <w:fldChar w:fldCharType="begin"/>
      </w:r>
      <w:r w:rsidRPr="002C3976">
        <w:rPr>
          <w:rFonts w:cs="Arial"/>
          <w:szCs w:val="24"/>
        </w:rPr>
        <w:instrText xml:space="preserve"> MERGEFIELD "PAN" </w:instrText>
      </w:r>
      <w:r w:rsidRPr="002C3976">
        <w:rPr>
          <w:rFonts w:cs="Arial"/>
          <w:szCs w:val="24"/>
        </w:rPr>
        <w:fldChar w:fldCharType="separate"/>
      </w:r>
      <w:r w:rsidR="00671C52" w:rsidRPr="002C3976">
        <w:rPr>
          <w:rFonts w:cs="Arial"/>
          <w:noProof/>
          <w:szCs w:val="24"/>
        </w:rPr>
        <w:t>PAN-010310</w:t>
      </w:r>
      <w:r w:rsidRPr="002C3976">
        <w:rPr>
          <w:rFonts w:cs="Arial"/>
          <w:szCs w:val="24"/>
        </w:rPr>
        <w:fldChar w:fldCharType="end"/>
      </w:r>
    </w:p>
    <w:p w14:paraId="00C94600" w14:textId="77777777" w:rsidR="004348BB" w:rsidRPr="002C3976" w:rsidRDefault="004348BB" w:rsidP="003370AB">
      <w:pPr>
        <w:pStyle w:val="coverLicenceHolder"/>
        <w:pBdr>
          <w:top w:val="single" w:sz="4" w:space="25" w:color="auto"/>
        </w:pBdr>
        <w:spacing w:before="120" w:line="270" w:lineRule="exact"/>
        <w:rPr>
          <w:rFonts w:cs="Arial"/>
          <w:szCs w:val="24"/>
        </w:rPr>
      </w:pPr>
    </w:p>
    <w:p w14:paraId="6A9AC3A1" w14:textId="0456C837" w:rsidR="00E84C8B" w:rsidRPr="002C3976" w:rsidRDefault="004F05BF" w:rsidP="00785E0D">
      <w:pPr>
        <w:pStyle w:val="coverLicenceHolder"/>
        <w:pBdr>
          <w:top w:val="single" w:sz="4" w:space="25" w:color="auto"/>
        </w:pBdr>
        <w:spacing w:before="120" w:line="270" w:lineRule="exact"/>
        <w:rPr>
          <w:rFonts w:cs="Arial"/>
          <w:szCs w:val="24"/>
        </w:rPr>
      </w:pPr>
      <w:r w:rsidRPr="002C3976">
        <w:rPr>
          <w:rFonts w:cs="Arial"/>
          <w:szCs w:val="24"/>
        </w:rPr>
        <w:t>P</w:t>
      </w:r>
      <w:r w:rsidR="00E84C8B" w:rsidRPr="002C3976">
        <w:rPr>
          <w:rFonts w:cs="Arial"/>
          <w:szCs w:val="24"/>
        </w:rPr>
        <w:t>ermit number</w:t>
      </w:r>
    </w:p>
    <w:p w14:paraId="5DD57C07" w14:textId="7E7F24C8" w:rsidR="00A47A52" w:rsidRPr="002C3976" w:rsidRDefault="00671C52" w:rsidP="002E467B">
      <w:pPr>
        <w:pStyle w:val="coverLicenceHolder"/>
        <w:pBdr>
          <w:top w:val="single" w:sz="4" w:space="25" w:color="auto"/>
        </w:pBdr>
        <w:spacing w:before="120" w:line="270" w:lineRule="exact"/>
        <w:rPr>
          <w:rFonts w:cs="Arial"/>
          <w:szCs w:val="24"/>
          <w:lang w:val="de-DE"/>
        </w:rPr>
      </w:pPr>
      <w:r w:rsidRPr="002C3976">
        <w:rPr>
          <w:rFonts w:cs="Arial"/>
          <w:noProof/>
          <w:szCs w:val="24"/>
        </w:rPr>
        <w:t>AN0180001</w:t>
      </w:r>
    </w:p>
    <w:p w14:paraId="3FAB7CD7" w14:textId="4330FB53" w:rsidR="007B5FCB" w:rsidRPr="002C3976" w:rsidRDefault="00850177" w:rsidP="007B5FCB">
      <w:pPr>
        <w:pStyle w:val="Heading1nonum"/>
        <w:spacing w:before="80" w:after="0" w:line="312" w:lineRule="auto"/>
        <w:jc w:val="center"/>
      </w:pPr>
      <w:r>
        <w:rPr>
          <w:b w:val="0"/>
          <w:color w:val="FF0000"/>
          <w:szCs w:val="36"/>
        </w:rPr>
        <w:br w:type="page"/>
      </w:r>
      <w:fldSimple w:instr=" MERGEFIELD Site_name ">
        <w:r w:rsidR="00640545" w:rsidRPr="002C3976">
          <w:rPr>
            <w:noProof/>
          </w:rPr>
          <w:t xml:space="preserve">Cefn Gorwydd </w:t>
        </w:r>
        <w:r w:rsidR="00986715">
          <w:rPr>
            <w:noProof/>
          </w:rPr>
          <w:t>Wastewater Treatment Works</w:t>
        </w:r>
      </w:fldSimple>
    </w:p>
    <w:p w14:paraId="30E1255D" w14:textId="26BE61AF" w:rsidR="007B5FCB" w:rsidRPr="002C3976" w:rsidRDefault="007B5FCB" w:rsidP="007B5FCB">
      <w:pPr>
        <w:keepNext/>
        <w:keepLines/>
        <w:widowControl w:val="0"/>
        <w:spacing w:before="80" w:after="120" w:line="312" w:lineRule="auto"/>
        <w:jc w:val="center"/>
        <w:outlineLvl w:val="0"/>
        <w:rPr>
          <w:rFonts w:ascii="Arial" w:hAnsi="Arial"/>
          <w:b/>
          <w:spacing w:val="-4"/>
          <w:sz w:val="36"/>
          <w:lang w:eastAsia="en-US"/>
        </w:rPr>
      </w:pPr>
      <w:r w:rsidRPr="002C3976">
        <w:rPr>
          <w:rFonts w:ascii="Arial" w:hAnsi="Arial"/>
          <w:b/>
          <w:spacing w:val="-4"/>
          <w:sz w:val="36"/>
          <w:lang w:eastAsia="en-US"/>
        </w:rPr>
        <w:t xml:space="preserve">Permit Number </w:t>
      </w:r>
      <w:r w:rsidRPr="002C3976">
        <w:rPr>
          <w:rFonts w:ascii="Arial" w:hAnsi="Arial"/>
          <w:b/>
          <w:spacing w:val="-4"/>
          <w:sz w:val="36"/>
          <w:lang w:eastAsia="en-US"/>
        </w:rPr>
        <w:fldChar w:fldCharType="begin"/>
      </w:r>
      <w:r w:rsidRPr="002C3976">
        <w:rPr>
          <w:rFonts w:ascii="Arial" w:hAnsi="Arial"/>
          <w:b/>
          <w:spacing w:val="-4"/>
          <w:sz w:val="36"/>
          <w:lang w:eastAsia="en-US"/>
        </w:rPr>
        <w:instrText xml:space="preserve"> MERGEFIELD Permit_number </w:instrText>
      </w:r>
      <w:r w:rsidRPr="002C3976">
        <w:rPr>
          <w:rFonts w:ascii="Arial" w:hAnsi="Arial"/>
          <w:b/>
          <w:spacing w:val="-4"/>
          <w:sz w:val="36"/>
          <w:lang w:eastAsia="en-US"/>
        </w:rPr>
        <w:fldChar w:fldCharType="separate"/>
      </w:r>
      <w:r w:rsidR="00671C52" w:rsidRPr="002C3976">
        <w:rPr>
          <w:rFonts w:ascii="Arial" w:hAnsi="Arial"/>
          <w:b/>
          <w:noProof/>
          <w:spacing w:val="-4"/>
          <w:sz w:val="36"/>
          <w:lang w:eastAsia="en-US"/>
        </w:rPr>
        <w:t>AN0180001</w:t>
      </w:r>
      <w:r w:rsidRPr="002C3976">
        <w:rPr>
          <w:rFonts w:ascii="Arial" w:hAnsi="Arial"/>
          <w:b/>
          <w:spacing w:val="-4"/>
          <w:sz w:val="36"/>
          <w:lang w:eastAsia="en-US"/>
        </w:rPr>
        <w:fldChar w:fldCharType="end"/>
      </w:r>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Default="003139D9" w:rsidP="003139D9">
      <w:pPr>
        <w:pStyle w:val="Draftingnote"/>
        <w:spacing w:line="312" w:lineRule="auto"/>
        <w:jc w:val="both"/>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402"/>
        <w:gridCol w:w="1701"/>
        <w:gridCol w:w="2943"/>
      </w:tblGrid>
      <w:tr w:rsidR="003139D9"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172FF4" w:rsidRDefault="003139D9" w:rsidP="002F7A7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39D9" w14:paraId="5047B81D" w14:textId="77777777" w:rsidTr="00584E2A">
        <w:tc>
          <w:tcPr>
            <w:tcW w:w="3402" w:type="dxa"/>
            <w:tcBorders>
              <w:top w:val="single" w:sz="6" w:space="0" w:color="auto"/>
              <w:left w:val="nil"/>
              <w:bottom w:val="single" w:sz="6" w:space="0" w:color="auto"/>
              <w:right w:val="nil"/>
            </w:tcBorders>
          </w:tcPr>
          <w:p w14:paraId="3D130F73" w14:textId="77777777" w:rsidR="003139D9" w:rsidRPr="00172FF4" w:rsidRDefault="003139D9" w:rsidP="002F7A72">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1F448253" w14:textId="77777777" w:rsidR="003139D9" w:rsidRPr="00172FF4" w:rsidRDefault="003139D9" w:rsidP="002F7A72">
            <w:pPr>
              <w:pStyle w:val="Tablehead"/>
              <w:spacing w:line="312" w:lineRule="auto"/>
              <w:rPr>
                <w:rFonts w:ascii="Arial" w:hAnsi="Arial" w:cs="Arial"/>
              </w:rPr>
            </w:pPr>
            <w:r w:rsidRPr="00172FF4">
              <w:rPr>
                <w:rFonts w:ascii="Arial" w:hAnsi="Arial" w:cs="Arial"/>
              </w:rPr>
              <w:t>Date</w:t>
            </w:r>
          </w:p>
        </w:tc>
        <w:tc>
          <w:tcPr>
            <w:tcW w:w="2943" w:type="dxa"/>
            <w:tcBorders>
              <w:top w:val="single" w:sz="6" w:space="0" w:color="auto"/>
              <w:left w:val="nil"/>
              <w:bottom w:val="single" w:sz="6" w:space="0" w:color="auto"/>
              <w:right w:val="nil"/>
            </w:tcBorders>
          </w:tcPr>
          <w:p w14:paraId="224871F0" w14:textId="77777777" w:rsidR="003139D9" w:rsidRPr="00172FF4" w:rsidRDefault="003139D9" w:rsidP="002F7A72">
            <w:pPr>
              <w:pStyle w:val="Tablehead"/>
              <w:spacing w:line="312" w:lineRule="auto"/>
              <w:rPr>
                <w:rFonts w:ascii="Arial" w:hAnsi="Arial" w:cs="Arial"/>
              </w:rPr>
            </w:pPr>
            <w:r>
              <w:rPr>
                <w:rFonts w:ascii="Arial" w:hAnsi="Arial" w:cs="Arial"/>
              </w:rPr>
              <w:t>Comments</w:t>
            </w:r>
          </w:p>
        </w:tc>
      </w:tr>
      <w:tr w:rsidR="003139D9" w14:paraId="67CBB2B3" w14:textId="77777777" w:rsidTr="00584E2A">
        <w:tc>
          <w:tcPr>
            <w:tcW w:w="3402" w:type="dxa"/>
            <w:tcBorders>
              <w:top w:val="single" w:sz="6" w:space="0" w:color="auto"/>
              <w:left w:val="nil"/>
              <w:bottom w:val="single" w:sz="6" w:space="0" w:color="auto"/>
              <w:right w:val="nil"/>
            </w:tcBorders>
            <w:vAlign w:val="center"/>
          </w:tcPr>
          <w:p w14:paraId="136F5D41" w14:textId="77777777" w:rsidR="004610E7" w:rsidRPr="004610E7" w:rsidRDefault="004610E7" w:rsidP="004610E7">
            <w:pPr>
              <w:pStyle w:val="Tablebody"/>
              <w:spacing w:beforeLines="20" w:before="48" w:afterLines="20" w:after="48" w:line="276" w:lineRule="auto"/>
              <w:rPr>
                <w:rFonts w:ascii="Arial" w:hAnsi="Arial" w:cs="Arial"/>
                <w:color w:val="auto"/>
                <w:sz w:val="22"/>
                <w:szCs w:val="22"/>
              </w:rPr>
            </w:pPr>
            <w:r w:rsidRPr="004610E7">
              <w:rPr>
                <w:rFonts w:ascii="Arial" w:hAnsi="Arial" w:cs="Arial"/>
                <w:color w:val="auto"/>
                <w:sz w:val="22"/>
                <w:szCs w:val="22"/>
              </w:rPr>
              <w:t xml:space="preserve">Permit determined </w:t>
            </w:r>
          </w:p>
          <w:p w14:paraId="6A6F05A7" w14:textId="3259409C" w:rsidR="003139D9" w:rsidRPr="00CE544F" w:rsidRDefault="004610E7" w:rsidP="004610E7">
            <w:pPr>
              <w:pStyle w:val="Tablebody"/>
              <w:spacing w:beforeLines="20" w:before="48" w:afterLines="20" w:after="48" w:line="276" w:lineRule="auto"/>
              <w:rPr>
                <w:rFonts w:ascii="Arial" w:hAnsi="Arial" w:cs="Arial"/>
                <w:color w:val="FF0000"/>
                <w:sz w:val="22"/>
                <w:szCs w:val="22"/>
              </w:rPr>
            </w:pPr>
            <w:r w:rsidRPr="00F90FF1">
              <w:rPr>
                <w:rFonts w:ascii="Arial" w:hAnsi="Arial" w:cs="Arial"/>
                <w:color w:val="auto"/>
                <w:sz w:val="22"/>
                <w:szCs w:val="22"/>
              </w:rPr>
              <w:t>AN0180001/V001</w:t>
            </w:r>
          </w:p>
        </w:tc>
        <w:tc>
          <w:tcPr>
            <w:tcW w:w="1701" w:type="dxa"/>
            <w:tcBorders>
              <w:top w:val="single" w:sz="6" w:space="0" w:color="auto"/>
              <w:left w:val="nil"/>
              <w:bottom w:val="single" w:sz="6" w:space="0" w:color="auto"/>
              <w:right w:val="nil"/>
            </w:tcBorders>
            <w:vAlign w:val="center"/>
          </w:tcPr>
          <w:p w14:paraId="4038BEB2" w14:textId="4C9F4115" w:rsidR="003139D9" w:rsidRPr="00CE544F" w:rsidRDefault="007C5642" w:rsidP="002F7A7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06/10/2011</w:t>
            </w:r>
          </w:p>
        </w:tc>
        <w:tc>
          <w:tcPr>
            <w:tcW w:w="2943" w:type="dxa"/>
            <w:tcBorders>
              <w:top w:val="single" w:sz="6" w:space="0" w:color="auto"/>
              <w:left w:val="nil"/>
              <w:bottom w:val="single" w:sz="6" w:space="0" w:color="auto"/>
              <w:right w:val="nil"/>
            </w:tcBorders>
            <w:vAlign w:val="center"/>
          </w:tcPr>
          <w:p w14:paraId="5BF88323" w14:textId="377E86A7" w:rsidR="00B43189" w:rsidRPr="00B43189" w:rsidRDefault="00B43189" w:rsidP="002F7A72">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Permit issued to </w:t>
            </w:r>
            <w:proofErr w:type="spellStart"/>
            <w:r>
              <w:rPr>
                <w:rFonts w:ascii="Arial" w:hAnsi="Arial" w:cs="Arial"/>
                <w:color w:val="auto"/>
                <w:sz w:val="22"/>
                <w:szCs w:val="22"/>
              </w:rPr>
              <w:t>Dwr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 xml:space="preserve"> following an application to vary the permit from groundwater to surface water due to it being an unsatisfactory discharge.</w:t>
            </w:r>
          </w:p>
        </w:tc>
      </w:tr>
      <w:tr w:rsidR="00FC52CE" w14:paraId="1DCBDA71" w14:textId="77777777" w:rsidTr="00011907">
        <w:tc>
          <w:tcPr>
            <w:tcW w:w="3402" w:type="dxa"/>
            <w:tcBorders>
              <w:top w:val="single" w:sz="6" w:space="0" w:color="auto"/>
              <w:left w:val="nil"/>
              <w:bottom w:val="single" w:sz="6" w:space="0" w:color="auto"/>
              <w:right w:val="nil"/>
            </w:tcBorders>
            <w:vAlign w:val="center"/>
          </w:tcPr>
          <w:p w14:paraId="38061BF2" w14:textId="77777777" w:rsidR="00FC52CE" w:rsidRPr="00F90FF1" w:rsidRDefault="00FC52CE" w:rsidP="00FC52CE">
            <w:pPr>
              <w:pStyle w:val="Tablebody"/>
              <w:spacing w:beforeLines="20" w:before="48" w:afterLines="20" w:after="48" w:line="276" w:lineRule="auto"/>
              <w:rPr>
                <w:rFonts w:ascii="Arial" w:hAnsi="Arial" w:cs="Arial"/>
                <w:color w:val="auto"/>
                <w:sz w:val="22"/>
                <w:szCs w:val="22"/>
              </w:rPr>
            </w:pPr>
            <w:r w:rsidRPr="00F90FF1">
              <w:rPr>
                <w:rFonts w:ascii="Arial" w:hAnsi="Arial" w:cs="Arial"/>
                <w:color w:val="auto"/>
                <w:sz w:val="22"/>
                <w:szCs w:val="22"/>
              </w:rPr>
              <w:t>Variation determined</w:t>
            </w:r>
          </w:p>
          <w:p w14:paraId="3853CF78" w14:textId="663CA9C2" w:rsidR="00FC52CE" w:rsidRPr="004610E7" w:rsidRDefault="00FC52CE" w:rsidP="00FC52CE">
            <w:pPr>
              <w:pStyle w:val="Tablebody"/>
              <w:spacing w:beforeLines="20" w:before="48" w:afterLines="20" w:after="48" w:line="276" w:lineRule="auto"/>
              <w:rPr>
                <w:rFonts w:ascii="Arial" w:hAnsi="Arial" w:cs="Arial"/>
                <w:color w:val="FF0000"/>
                <w:sz w:val="22"/>
                <w:szCs w:val="22"/>
              </w:rPr>
            </w:pPr>
            <w:r w:rsidRPr="00F90FF1">
              <w:rPr>
                <w:rFonts w:ascii="Arial" w:hAnsi="Arial" w:cs="Arial"/>
                <w:color w:val="auto"/>
                <w:sz w:val="22"/>
                <w:szCs w:val="22"/>
              </w:rPr>
              <w:t>AN0180001</w:t>
            </w:r>
            <w:r w:rsidR="00986715">
              <w:rPr>
                <w:rFonts w:ascii="Arial" w:hAnsi="Arial" w:cs="Arial"/>
                <w:color w:val="auto"/>
                <w:sz w:val="22"/>
                <w:szCs w:val="22"/>
              </w:rPr>
              <w:t>/V002</w:t>
            </w:r>
          </w:p>
        </w:tc>
        <w:tc>
          <w:tcPr>
            <w:tcW w:w="1701" w:type="dxa"/>
            <w:tcBorders>
              <w:top w:val="single" w:sz="6" w:space="0" w:color="auto"/>
              <w:left w:val="nil"/>
              <w:bottom w:val="single" w:sz="6" w:space="0" w:color="auto"/>
              <w:right w:val="nil"/>
            </w:tcBorders>
            <w:vAlign w:val="center"/>
          </w:tcPr>
          <w:p w14:paraId="024AF448" w14:textId="664964FA" w:rsidR="00FC52CE" w:rsidRDefault="00FC52CE" w:rsidP="00FC52C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18</w:t>
            </w:r>
            <w:r w:rsidRPr="00717C35">
              <w:rPr>
                <w:rFonts w:ascii="Arial" w:hAnsi="Arial" w:cs="Arial"/>
                <w:color w:val="auto"/>
                <w:sz w:val="22"/>
                <w:szCs w:val="22"/>
              </w:rPr>
              <w:t>/</w:t>
            </w:r>
            <w:r>
              <w:rPr>
                <w:rFonts w:ascii="Arial" w:hAnsi="Arial" w:cs="Arial"/>
                <w:color w:val="auto"/>
                <w:sz w:val="22"/>
                <w:szCs w:val="22"/>
              </w:rPr>
              <w:t>01</w:t>
            </w:r>
            <w:r w:rsidRPr="00717C35">
              <w:rPr>
                <w:rFonts w:ascii="Arial" w:hAnsi="Arial" w:cs="Arial"/>
                <w:color w:val="auto"/>
                <w:sz w:val="22"/>
                <w:szCs w:val="22"/>
              </w:rPr>
              <w:t>/2</w:t>
            </w:r>
            <w:r>
              <w:rPr>
                <w:rFonts w:ascii="Arial" w:hAnsi="Arial" w:cs="Arial"/>
                <w:color w:val="auto"/>
                <w:sz w:val="22"/>
                <w:szCs w:val="22"/>
              </w:rPr>
              <w:t>013</w:t>
            </w:r>
          </w:p>
        </w:tc>
        <w:tc>
          <w:tcPr>
            <w:tcW w:w="2943" w:type="dxa"/>
            <w:tcBorders>
              <w:top w:val="single" w:sz="6" w:space="0" w:color="auto"/>
              <w:left w:val="nil"/>
              <w:bottom w:val="single" w:sz="6" w:space="0" w:color="auto"/>
              <w:right w:val="nil"/>
            </w:tcBorders>
          </w:tcPr>
          <w:p w14:paraId="108A1ECA" w14:textId="28B3C5EE" w:rsidR="00FC52CE" w:rsidRDefault="00FC52CE" w:rsidP="00FC52C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Application by the Operator to vary the outlet NGR. Addition of condition 3.3.3 and storm sample point initiated by the Regulator</w:t>
            </w:r>
            <w:r w:rsidRPr="00717C35">
              <w:rPr>
                <w:rFonts w:ascii="Arial" w:hAnsi="Arial" w:cs="Arial"/>
                <w:color w:val="auto"/>
                <w:sz w:val="22"/>
                <w:szCs w:val="22"/>
              </w:rPr>
              <w:t>.</w:t>
            </w:r>
          </w:p>
        </w:tc>
      </w:tr>
      <w:tr w:rsidR="00FC52CE" w14:paraId="5B881399" w14:textId="77777777" w:rsidTr="00584E2A">
        <w:tc>
          <w:tcPr>
            <w:tcW w:w="3402" w:type="dxa"/>
            <w:tcBorders>
              <w:top w:val="single" w:sz="6" w:space="0" w:color="auto"/>
              <w:left w:val="nil"/>
              <w:bottom w:val="single" w:sz="6" w:space="0" w:color="auto"/>
              <w:right w:val="nil"/>
            </w:tcBorders>
            <w:vAlign w:val="center"/>
          </w:tcPr>
          <w:p w14:paraId="0C9366D4" w14:textId="77777777" w:rsidR="00FC52CE" w:rsidRPr="00F90FF1" w:rsidRDefault="00FC52CE" w:rsidP="00FC52CE">
            <w:pPr>
              <w:pStyle w:val="Tablebody"/>
              <w:spacing w:beforeLines="20" w:before="48" w:afterLines="20" w:after="48" w:line="276" w:lineRule="auto"/>
              <w:rPr>
                <w:rFonts w:ascii="Arial" w:hAnsi="Arial" w:cs="Arial"/>
                <w:color w:val="auto"/>
                <w:sz w:val="22"/>
                <w:szCs w:val="22"/>
              </w:rPr>
            </w:pPr>
            <w:r w:rsidRPr="00F90FF1">
              <w:rPr>
                <w:rFonts w:ascii="Arial" w:hAnsi="Arial" w:cs="Arial"/>
                <w:color w:val="auto"/>
                <w:sz w:val="22"/>
                <w:szCs w:val="22"/>
              </w:rPr>
              <w:t>Regulator-initiated variation</w:t>
            </w:r>
          </w:p>
          <w:p w14:paraId="0DDC98C7" w14:textId="318D12D0" w:rsidR="00FC52CE" w:rsidRPr="00F90FF1" w:rsidRDefault="00FC52CE" w:rsidP="00FC52CE">
            <w:pPr>
              <w:pStyle w:val="Tablebody"/>
              <w:spacing w:beforeLines="20" w:before="48" w:afterLines="20" w:after="48" w:line="276" w:lineRule="auto"/>
              <w:rPr>
                <w:rFonts w:ascii="Arial" w:hAnsi="Arial" w:cs="Arial"/>
                <w:color w:val="auto"/>
                <w:sz w:val="22"/>
                <w:szCs w:val="22"/>
              </w:rPr>
            </w:pPr>
            <w:r w:rsidRPr="00F90FF1">
              <w:rPr>
                <w:rFonts w:ascii="Arial" w:hAnsi="Arial" w:cs="Arial"/>
                <w:color w:val="auto"/>
                <w:sz w:val="22"/>
                <w:szCs w:val="22"/>
              </w:rPr>
              <w:t xml:space="preserve">Application </w:t>
            </w:r>
            <w:r w:rsidRPr="00F90FF1">
              <w:rPr>
                <w:rFonts w:ascii="Arial" w:hAnsi="Arial" w:cs="Arial"/>
                <w:color w:val="auto"/>
                <w:sz w:val="22"/>
                <w:szCs w:val="22"/>
              </w:rPr>
              <w:fldChar w:fldCharType="begin"/>
            </w:r>
            <w:r w:rsidRPr="00F90FF1">
              <w:rPr>
                <w:rFonts w:ascii="Arial" w:hAnsi="Arial" w:cs="Arial"/>
                <w:color w:val="auto"/>
                <w:sz w:val="22"/>
                <w:szCs w:val="22"/>
              </w:rPr>
              <w:instrText xml:space="preserve"> MERGEFIELD PAN </w:instrText>
            </w:r>
            <w:r w:rsidRPr="00F90FF1">
              <w:rPr>
                <w:rFonts w:ascii="Arial" w:hAnsi="Arial" w:cs="Arial"/>
                <w:color w:val="auto"/>
                <w:sz w:val="22"/>
                <w:szCs w:val="22"/>
              </w:rPr>
              <w:fldChar w:fldCharType="separate"/>
            </w:r>
            <w:r w:rsidRPr="00F90FF1">
              <w:rPr>
                <w:rFonts w:ascii="Arial" w:hAnsi="Arial" w:cs="Arial"/>
                <w:noProof/>
                <w:color w:val="auto"/>
                <w:sz w:val="22"/>
                <w:szCs w:val="22"/>
              </w:rPr>
              <w:t>PAN-010310</w:t>
            </w:r>
            <w:r w:rsidRPr="00F90FF1">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p w14:paraId="62DDC1E3" w14:textId="77777777" w:rsidR="00FC52CE" w:rsidRPr="00F90FF1" w:rsidRDefault="00FC52CE" w:rsidP="00FC52CE">
            <w:pPr>
              <w:pStyle w:val="Tablebody"/>
              <w:spacing w:beforeLines="20" w:before="48" w:afterLines="20" w:after="48" w:line="276" w:lineRule="auto"/>
              <w:rPr>
                <w:rFonts w:ascii="Arial" w:hAnsi="Arial" w:cs="Arial"/>
                <w:color w:val="auto"/>
                <w:sz w:val="22"/>
                <w:szCs w:val="22"/>
              </w:rPr>
            </w:pPr>
            <w:r w:rsidRPr="00F90FF1">
              <w:rPr>
                <w:rFonts w:ascii="Arial" w:hAnsi="Arial" w:cs="Arial"/>
                <w:color w:val="auto"/>
                <w:sz w:val="22"/>
                <w:szCs w:val="22"/>
              </w:rPr>
              <w:t>Duly Made</w:t>
            </w:r>
          </w:p>
          <w:p w14:paraId="7064191F" w14:textId="2B4CB180" w:rsidR="00FC52CE" w:rsidRPr="00F90FF1" w:rsidRDefault="00F90FF1" w:rsidP="00FC52CE">
            <w:pPr>
              <w:pStyle w:val="Tablebody"/>
              <w:spacing w:beforeLines="20" w:before="48" w:afterLines="20" w:after="48" w:line="276" w:lineRule="auto"/>
              <w:rPr>
                <w:rFonts w:ascii="Arial" w:hAnsi="Arial" w:cs="Arial"/>
                <w:color w:val="auto"/>
                <w:sz w:val="22"/>
                <w:szCs w:val="22"/>
              </w:rPr>
            </w:pPr>
            <w:r w:rsidRPr="00F90FF1">
              <w:rPr>
                <w:rFonts w:ascii="Arial" w:hAnsi="Arial" w:cs="Arial"/>
                <w:color w:val="auto"/>
                <w:sz w:val="22"/>
                <w:szCs w:val="22"/>
              </w:rPr>
              <w:t>01/05/2020</w:t>
            </w:r>
          </w:p>
        </w:tc>
        <w:tc>
          <w:tcPr>
            <w:tcW w:w="2943" w:type="dxa"/>
            <w:tcBorders>
              <w:top w:val="single" w:sz="6" w:space="0" w:color="auto"/>
              <w:left w:val="nil"/>
              <w:bottom w:val="single" w:sz="6" w:space="0" w:color="auto"/>
              <w:right w:val="nil"/>
            </w:tcBorders>
            <w:vAlign w:val="center"/>
          </w:tcPr>
          <w:p w14:paraId="4B24BD89" w14:textId="36C8BB75" w:rsidR="00FC52CE" w:rsidRPr="009B3CDD" w:rsidRDefault="00FC52CE" w:rsidP="00FC52C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w:t>
            </w:r>
          </w:p>
        </w:tc>
      </w:tr>
      <w:tr w:rsidR="00FC52CE" w14:paraId="440FB434" w14:textId="77777777" w:rsidTr="00584E2A">
        <w:tc>
          <w:tcPr>
            <w:tcW w:w="3402" w:type="dxa"/>
            <w:tcBorders>
              <w:top w:val="single" w:sz="6" w:space="0" w:color="auto"/>
              <w:left w:val="nil"/>
              <w:bottom w:val="single" w:sz="6" w:space="0" w:color="auto"/>
              <w:right w:val="nil"/>
            </w:tcBorders>
            <w:vAlign w:val="center"/>
          </w:tcPr>
          <w:p w14:paraId="0E64C4D4" w14:textId="77777777" w:rsidR="00FC52CE" w:rsidRPr="005C0585" w:rsidRDefault="00FC52CE" w:rsidP="00FC52C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ADFB03D" w14:textId="3F1B544E" w:rsidR="00FC52CE" w:rsidRPr="005C0585" w:rsidRDefault="00FC52CE" w:rsidP="00FC52CE">
            <w:pPr>
              <w:pStyle w:val="Tablebody"/>
              <w:spacing w:beforeLines="20" w:before="48" w:afterLines="20" w:after="48" w:line="276" w:lineRule="auto"/>
              <w:rPr>
                <w:rFonts w:ascii="Arial" w:hAnsi="Arial" w:cs="Arial"/>
                <w:color w:val="auto"/>
                <w:sz w:val="22"/>
                <w:szCs w:val="22"/>
              </w:rPr>
            </w:pPr>
            <w:r w:rsidRPr="00F90FF1">
              <w:rPr>
                <w:rFonts w:ascii="Arial" w:hAnsi="Arial" w:cs="Arial"/>
                <w:color w:val="auto"/>
                <w:sz w:val="22"/>
                <w:szCs w:val="22"/>
              </w:rPr>
              <w:fldChar w:fldCharType="begin"/>
            </w:r>
            <w:r w:rsidRPr="00F90FF1">
              <w:rPr>
                <w:rFonts w:ascii="Arial" w:hAnsi="Arial" w:cs="Arial"/>
                <w:color w:val="auto"/>
                <w:sz w:val="22"/>
                <w:szCs w:val="22"/>
              </w:rPr>
              <w:instrText xml:space="preserve"> MERGEFIELD Permit_number </w:instrText>
            </w:r>
            <w:r w:rsidRPr="00F90FF1">
              <w:rPr>
                <w:rFonts w:ascii="Arial" w:hAnsi="Arial" w:cs="Arial"/>
                <w:color w:val="auto"/>
                <w:sz w:val="22"/>
                <w:szCs w:val="22"/>
              </w:rPr>
              <w:fldChar w:fldCharType="separate"/>
            </w:r>
            <w:r w:rsidRPr="00F90FF1">
              <w:rPr>
                <w:rFonts w:ascii="Arial" w:hAnsi="Arial" w:cs="Arial"/>
                <w:noProof/>
                <w:color w:val="auto"/>
                <w:sz w:val="22"/>
                <w:szCs w:val="22"/>
              </w:rPr>
              <w:t>AN0180001</w:t>
            </w:r>
            <w:r w:rsidRPr="00F90FF1">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945766204"/>
              <w:placeholder>
                <w:docPart w:val="DefaultPlaceholder_-1854013437"/>
              </w:placeholder>
              <w:date w:fullDate="2020-06-22T00:00:00Z">
                <w:dateFormat w:val="dd/MM/yyyy"/>
                <w:lid w:val="en-GB"/>
                <w:storeMappedDataAs w:val="dateTime"/>
                <w:calendar w:val="gregorian"/>
              </w:date>
            </w:sdtPr>
            <w:sdtContent>
              <w:p w14:paraId="0278E8FC" w14:textId="5D20EB99" w:rsidR="00FC52CE" w:rsidRPr="004A615E" w:rsidRDefault="007760F5" w:rsidP="00FC52CE">
                <w:pPr>
                  <w:pStyle w:val="Tablebody"/>
                  <w:spacing w:beforeLines="20" w:before="48" w:afterLines="20" w:after="48" w:line="276" w:lineRule="auto"/>
                  <w:rPr>
                    <w:rFonts w:ascii="Arial" w:hAnsi="Arial" w:cs="Arial"/>
                    <w:color w:val="FF0000"/>
                    <w:sz w:val="22"/>
                    <w:szCs w:val="22"/>
                  </w:rPr>
                </w:pPr>
                <w:r w:rsidRPr="007760F5">
                  <w:rPr>
                    <w:rFonts w:ascii="Arial" w:hAnsi="Arial" w:cs="Arial"/>
                    <w:color w:val="auto"/>
                    <w:sz w:val="22"/>
                    <w:szCs w:val="22"/>
                  </w:rPr>
                  <w:t>22/06/2020</w:t>
                </w:r>
              </w:p>
            </w:sdtContent>
          </w:sdt>
        </w:tc>
        <w:tc>
          <w:tcPr>
            <w:tcW w:w="2943" w:type="dxa"/>
            <w:tcBorders>
              <w:top w:val="single" w:sz="6" w:space="0" w:color="auto"/>
              <w:left w:val="nil"/>
              <w:bottom w:val="single" w:sz="6" w:space="0" w:color="auto"/>
              <w:right w:val="nil"/>
            </w:tcBorders>
            <w:vAlign w:val="center"/>
          </w:tcPr>
          <w:p w14:paraId="738EB055" w14:textId="3B76BA55" w:rsidR="00FC52CE" w:rsidRPr="00093D0C" w:rsidRDefault="00FC52CE" w:rsidP="00FC52C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w:t>
            </w:r>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C31D2C" w:rsidRDefault="00DC7A69" w:rsidP="00DC7A69">
      <w:pPr>
        <w:pStyle w:val="Data"/>
        <w:rPr>
          <w:rStyle w:val="change"/>
          <w:rFonts w:cs="Arial"/>
          <w:b w:val="0"/>
          <w:sz w:val="22"/>
          <w:szCs w:val="22"/>
        </w:rPr>
      </w:pPr>
      <w:bookmarkStart w:id="2" w:name="_Hlt13295849"/>
      <w:bookmarkStart w:id="3" w:name="OperatorName2"/>
      <w:bookmarkEnd w:id="2"/>
      <w:r w:rsidRPr="00091B72">
        <w:rPr>
          <w:rFonts w:cs="Arial"/>
          <w:b w:val="0"/>
          <w:sz w:val="22"/>
          <w:szCs w:val="22"/>
        </w:rPr>
        <w:t xml:space="preserve">The Natural </w:t>
      </w:r>
      <w:r w:rsidRPr="0067483E">
        <w:rPr>
          <w:rFonts w:cs="Arial"/>
          <w:b w:val="0"/>
          <w:sz w:val="22"/>
          <w:szCs w:val="22"/>
        </w:rPr>
        <w:t xml:space="preserve">Resources Body for Wales (“Natural Resources Wales”) in exercise of its powers under regulations 20 of the Environmental Permitting (England and Wales) Regulations 2016 varies and consolidates </w:t>
      </w:r>
    </w:p>
    <w:p w14:paraId="66EEC967" w14:textId="77777777" w:rsidR="00FF6887" w:rsidRPr="005D35E6" w:rsidRDefault="00FF6887" w:rsidP="00167FFA">
      <w:pPr>
        <w:pStyle w:val="Data"/>
        <w:rPr>
          <w:rStyle w:val="change"/>
          <w:rFonts w:cs="Arial"/>
          <w:color w:val="auto"/>
          <w:sz w:val="22"/>
          <w:szCs w:val="22"/>
        </w:rPr>
      </w:pPr>
    </w:p>
    <w:p w14:paraId="71B1736C" w14:textId="2B2E7663" w:rsidR="00A40593" w:rsidRPr="00F72384" w:rsidRDefault="00051053" w:rsidP="00A40593">
      <w:pPr>
        <w:pStyle w:val="Heading3nonum"/>
        <w:spacing w:before="0"/>
        <w:ind w:right="1701"/>
        <w:rPr>
          <w:rFonts w:cs="Arial"/>
          <w:color w:val="auto"/>
          <w:sz w:val="22"/>
          <w:szCs w:val="22"/>
        </w:rPr>
      </w:pPr>
      <w:r w:rsidRPr="00F72384">
        <w:rPr>
          <w:rFonts w:cs="Arial"/>
          <w:color w:val="auto"/>
          <w:sz w:val="22"/>
          <w:szCs w:val="22"/>
        </w:rPr>
        <w:t>P</w:t>
      </w:r>
      <w:r w:rsidR="00A40593" w:rsidRPr="00F72384">
        <w:rPr>
          <w:rFonts w:cs="Arial"/>
          <w:color w:val="auto"/>
          <w:sz w:val="22"/>
          <w:szCs w:val="22"/>
        </w:rPr>
        <w:t>ermit number</w:t>
      </w:r>
    </w:p>
    <w:p w14:paraId="30807155" w14:textId="7ED2B06B" w:rsidR="009235F5" w:rsidRPr="00E31160" w:rsidRDefault="009235F5" w:rsidP="00A40593">
      <w:pPr>
        <w:pStyle w:val="Heading3nonum"/>
        <w:spacing w:before="0"/>
        <w:ind w:right="1701"/>
        <w:rPr>
          <w:rFonts w:cs="Arial"/>
          <w:b/>
          <w:color w:val="auto"/>
          <w:sz w:val="22"/>
          <w:szCs w:val="22"/>
        </w:rPr>
      </w:pPr>
      <w:r w:rsidRPr="00E31160">
        <w:rPr>
          <w:rFonts w:cs="Arial"/>
          <w:b/>
          <w:color w:val="auto"/>
          <w:sz w:val="22"/>
          <w:szCs w:val="22"/>
        </w:rPr>
        <w:fldChar w:fldCharType="begin"/>
      </w:r>
      <w:r w:rsidRPr="00E31160">
        <w:rPr>
          <w:rFonts w:cs="Arial"/>
          <w:b/>
          <w:color w:val="auto"/>
          <w:sz w:val="22"/>
          <w:szCs w:val="22"/>
        </w:rPr>
        <w:instrText xml:space="preserve"> MERGEFIELD Permit_number </w:instrText>
      </w:r>
      <w:r w:rsidRPr="00E31160">
        <w:rPr>
          <w:rFonts w:cs="Arial"/>
          <w:b/>
          <w:color w:val="auto"/>
          <w:sz w:val="22"/>
          <w:szCs w:val="22"/>
        </w:rPr>
        <w:fldChar w:fldCharType="separate"/>
      </w:r>
      <w:r w:rsidR="00671C52" w:rsidRPr="00E31160">
        <w:rPr>
          <w:rFonts w:cs="Arial"/>
          <w:b/>
          <w:noProof/>
          <w:color w:val="auto"/>
          <w:sz w:val="22"/>
          <w:szCs w:val="22"/>
        </w:rPr>
        <w:t>AN0180001</w:t>
      </w:r>
      <w:r w:rsidRPr="00E31160">
        <w:rPr>
          <w:rFonts w:cs="Arial"/>
          <w:b/>
          <w:color w:val="auto"/>
          <w:sz w:val="22"/>
          <w:szCs w:val="22"/>
        </w:rPr>
        <w:fldChar w:fldCharType="end"/>
      </w:r>
    </w:p>
    <w:p w14:paraId="4E7C93C4" w14:textId="77777777" w:rsidR="00C232C4" w:rsidRPr="00E31160" w:rsidRDefault="00C232C4" w:rsidP="00167FFA">
      <w:pPr>
        <w:pStyle w:val="Data"/>
        <w:rPr>
          <w:rStyle w:val="change"/>
          <w:rFonts w:cs="Arial"/>
          <w:color w:val="auto"/>
          <w:sz w:val="22"/>
          <w:szCs w:val="22"/>
        </w:rPr>
      </w:pPr>
    </w:p>
    <w:p w14:paraId="1C3D9FBF" w14:textId="7488950D" w:rsidR="00A40593" w:rsidRPr="00E31160" w:rsidRDefault="00584E2A" w:rsidP="00167FFA">
      <w:pPr>
        <w:pStyle w:val="Data"/>
        <w:rPr>
          <w:rStyle w:val="change"/>
          <w:rFonts w:cs="Arial"/>
          <w:b w:val="0"/>
          <w:color w:val="auto"/>
          <w:sz w:val="22"/>
          <w:szCs w:val="22"/>
        </w:rPr>
      </w:pPr>
      <w:r w:rsidRPr="00E31160">
        <w:rPr>
          <w:rStyle w:val="change"/>
          <w:rFonts w:cs="Arial"/>
          <w:b w:val="0"/>
          <w:color w:val="auto"/>
          <w:sz w:val="22"/>
          <w:szCs w:val="22"/>
        </w:rPr>
        <w:t>I</w:t>
      </w:r>
      <w:r w:rsidR="00A40593" w:rsidRPr="00E31160">
        <w:rPr>
          <w:rStyle w:val="change"/>
          <w:rFonts w:cs="Arial"/>
          <w:b w:val="0"/>
          <w:color w:val="auto"/>
          <w:sz w:val="22"/>
          <w:szCs w:val="22"/>
        </w:rPr>
        <w:t>ssued to:</w:t>
      </w:r>
    </w:p>
    <w:bookmarkEnd w:id="3"/>
    <w:p w14:paraId="03261830" w14:textId="5F139790" w:rsidR="003370AB" w:rsidRPr="00E31160" w:rsidRDefault="00640545" w:rsidP="00167FFA">
      <w:pPr>
        <w:pStyle w:val="Data"/>
        <w:rPr>
          <w:b w:val="0"/>
          <w:color w:val="auto"/>
          <w:sz w:val="22"/>
          <w:szCs w:val="22"/>
        </w:rPr>
      </w:pPr>
      <w:proofErr w:type="spellStart"/>
      <w:r w:rsidRPr="00E31160">
        <w:rPr>
          <w:color w:val="auto"/>
          <w:sz w:val="22"/>
          <w:szCs w:val="22"/>
        </w:rPr>
        <w:t>Dŵr</w:t>
      </w:r>
      <w:proofErr w:type="spellEnd"/>
      <w:r w:rsidRPr="00E31160">
        <w:rPr>
          <w:color w:val="auto"/>
          <w:sz w:val="22"/>
          <w:szCs w:val="22"/>
        </w:rPr>
        <w:t xml:space="preserve"> Cymru</w:t>
      </w:r>
      <w:r w:rsidR="00CA0629" w:rsidRPr="00E31160">
        <w:rPr>
          <w:color w:val="auto"/>
          <w:sz w:val="22"/>
          <w:szCs w:val="22"/>
        </w:rPr>
        <w:t xml:space="preserve"> </w:t>
      </w:r>
      <w:proofErr w:type="spellStart"/>
      <w:r w:rsidR="00CA0629" w:rsidRPr="00E31160">
        <w:rPr>
          <w:color w:val="auto"/>
          <w:sz w:val="22"/>
          <w:szCs w:val="22"/>
        </w:rPr>
        <w:t>Cyfyngedig</w:t>
      </w:r>
      <w:proofErr w:type="spellEnd"/>
      <w:r w:rsidR="00CA0629" w:rsidRPr="00E31160">
        <w:rPr>
          <w:color w:val="auto"/>
          <w:sz w:val="22"/>
          <w:szCs w:val="22"/>
        </w:rPr>
        <w:t xml:space="preserve"> </w:t>
      </w:r>
      <w:r w:rsidR="003370AB" w:rsidRPr="00E31160">
        <w:rPr>
          <w:b w:val="0"/>
          <w:color w:val="auto"/>
          <w:sz w:val="22"/>
          <w:szCs w:val="22"/>
        </w:rPr>
        <w:t>(“the operator”)</w:t>
      </w:r>
    </w:p>
    <w:p w14:paraId="677AACF2" w14:textId="77777777" w:rsidR="00167FFA" w:rsidRPr="00E31160" w:rsidRDefault="00167FFA" w:rsidP="00167FFA">
      <w:pPr>
        <w:pStyle w:val="Heading3nonum"/>
        <w:spacing w:before="0"/>
        <w:rPr>
          <w:rFonts w:cs="Arial"/>
          <w:color w:val="auto"/>
          <w:sz w:val="22"/>
          <w:szCs w:val="22"/>
        </w:rPr>
      </w:pPr>
    </w:p>
    <w:p w14:paraId="6E651E34" w14:textId="7026FDCA" w:rsidR="003370AB" w:rsidRPr="00E31160" w:rsidRDefault="00E84C8B" w:rsidP="00F72384">
      <w:pPr>
        <w:pStyle w:val="Heading3nonum"/>
        <w:spacing w:before="0"/>
        <w:rPr>
          <w:rStyle w:val="change"/>
          <w:b/>
          <w:color w:val="auto"/>
          <w:sz w:val="22"/>
          <w:szCs w:val="22"/>
        </w:rPr>
      </w:pPr>
      <w:r w:rsidRPr="00E31160">
        <w:rPr>
          <w:rFonts w:cs="Arial"/>
          <w:color w:val="auto"/>
          <w:sz w:val="22"/>
          <w:szCs w:val="22"/>
        </w:rPr>
        <w:t>whose registered office</w:t>
      </w:r>
      <w:r w:rsidR="005E0DE6" w:rsidRPr="00E31160">
        <w:rPr>
          <w:rFonts w:cs="Arial"/>
          <w:color w:val="auto"/>
          <w:sz w:val="22"/>
          <w:szCs w:val="22"/>
        </w:rPr>
        <w:t xml:space="preserve"> is</w:t>
      </w:r>
    </w:p>
    <w:p w14:paraId="189AEEF0" w14:textId="77777777" w:rsidR="00E31160" w:rsidRPr="00E31160" w:rsidRDefault="00E31160" w:rsidP="00E31160">
      <w:pPr>
        <w:pStyle w:val="Data"/>
        <w:rPr>
          <w:rFonts w:cs="Arial"/>
          <w:color w:val="auto"/>
          <w:sz w:val="22"/>
          <w:szCs w:val="22"/>
        </w:rPr>
      </w:pPr>
      <w:proofErr w:type="spellStart"/>
      <w:r w:rsidRPr="00E31160">
        <w:rPr>
          <w:rFonts w:cs="Arial"/>
          <w:color w:val="auto"/>
          <w:sz w:val="22"/>
          <w:szCs w:val="22"/>
        </w:rPr>
        <w:t>Pentwyn</w:t>
      </w:r>
      <w:proofErr w:type="spellEnd"/>
      <w:r w:rsidRPr="00E31160">
        <w:rPr>
          <w:rFonts w:cs="Arial"/>
          <w:color w:val="auto"/>
          <w:sz w:val="22"/>
          <w:szCs w:val="22"/>
        </w:rPr>
        <w:t xml:space="preserve"> Road</w:t>
      </w:r>
    </w:p>
    <w:p w14:paraId="0ACD3CEA" w14:textId="77777777" w:rsidR="00E31160" w:rsidRPr="00E31160" w:rsidRDefault="00E31160" w:rsidP="00E31160">
      <w:pPr>
        <w:pStyle w:val="Data"/>
        <w:rPr>
          <w:rFonts w:cs="Arial"/>
          <w:color w:val="auto"/>
          <w:sz w:val="22"/>
          <w:szCs w:val="22"/>
        </w:rPr>
      </w:pPr>
      <w:r w:rsidRPr="00E31160">
        <w:rPr>
          <w:rFonts w:cs="Arial"/>
          <w:color w:val="auto"/>
          <w:sz w:val="22"/>
          <w:szCs w:val="22"/>
        </w:rPr>
        <w:t>Nelson</w:t>
      </w:r>
    </w:p>
    <w:p w14:paraId="7EA69AAC" w14:textId="77777777" w:rsidR="00E31160" w:rsidRPr="00E31160" w:rsidRDefault="00E31160" w:rsidP="00E31160">
      <w:pPr>
        <w:pStyle w:val="Data"/>
        <w:rPr>
          <w:rFonts w:cs="Arial"/>
          <w:color w:val="auto"/>
          <w:sz w:val="22"/>
          <w:szCs w:val="22"/>
        </w:rPr>
      </w:pPr>
      <w:proofErr w:type="spellStart"/>
      <w:r w:rsidRPr="00E31160">
        <w:rPr>
          <w:rFonts w:cs="Arial"/>
          <w:color w:val="auto"/>
          <w:sz w:val="22"/>
          <w:szCs w:val="22"/>
        </w:rPr>
        <w:t>Treharis</w:t>
      </w:r>
      <w:proofErr w:type="spellEnd"/>
    </w:p>
    <w:p w14:paraId="5888A521" w14:textId="77777777" w:rsidR="00E31160" w:rsidRPr="00E31160" w:rsidRDefault="00E31160" w:rsidP="00E31160">
      <w:pPr>
        <w:pStyle w:val="Data"/>
        <w:rPr>
          <w:rFonts w:cs="Arial"/>
          <w:color w:val="auto"/>
          <w:sz w:val="22"/>
          <w:szCs w:val="22"/>
        </w:rPr>
      </w:pPr>
      <w:r w:rsidRPr="00E31160">
        <w:rPr>
          <w:rFonts w:cs="Arial"/>
          <w:color w:val="auto"/>
          <w:sz w:val="22"/>
          <w:szCs w:val="22"/>
        </w:rPr>
        <w:t>Mid Glamorgan</w:t>
      </w:r>
    </w:p>
    <w:p w14:paraId="0D33CB84" w14:textId="77777777" w:rsidR="00E31160" w:rsidRPr="00E31160" w:rsidRDefault="00E31160" w:rsidP="00E31160">
      <w:pPr>
        <w:pStyle w:val="Data"/>
        <w:rPr>
          <w:rFonts w:cs="Arial"/>
          <w:color w:val="auto"/>
          <w:sz w:val="22"/>
          <w:szCs w:val="22"/>
        </w:rPr>
      </w:pPr>
      <w:r w:rsidRPr="00E31160">
        <w:rPr>
          <w:rFonts w:cs="Arial"/>
          <w:color w:val="auto"/>
          <w:sz w:val="22"/>
          <w:szCs w:val="22"/>
        </w:rPr>
        <w:t>CF46 6LY</w:t>
      </w:r>
    </w:p>
    <w:p w14:paraId="5812431C" w14:textId="77777777" w:rsidR="00CA0629" w:rsidRPr="00E31160" w:rsidRDefault="00CA0629" w:rsidP="00CA0629">
      <w:pPr>
        <w:pStyle w:val="Data"/>
        <w:rPr>
          <w:rStyle w:val="change"/>
          <w:rFonts w:cs="Arial"/>
          <w:color w:val="auto"/>
          <w:sz w:val="22"/>
          <w:szCs w:val="22"/>
        </w:rPr>
      </w:pPr>
    </w:p>
    <w:p w14:paraId="4FA572F8" w14:textId="69803C11" w:rsidR="00E84C8B" w:rsidRPr="00E31160" w:rsidRDefault="00FF59B7" w:rsidP="00167FFA">
      <w:pPr>
        <w:pStyle w:val="Heading3nonum"/>
        <w:spacing w:before="0"/>
        <w:rPr>
          <w:rFonts w:cs="Arial"/>
          <w:color w:val="auto"/>
          <w:sz w:val="22"/>
          <w:szCs w:val="22"/>
        </w:rPr>
      </w:pPr>
      <w:r w:rsidRPr="00E31160">
        <w:rPr>
          <w:rFonts w:cs="Arial"/>
          <w:color w:val="auto"/>
          <w:sz w:val="22"/>
          <w:szCs w:val="22"/>
        </w:rPr>
        <w:t>c</w:t>
      </w:r>
      <w:r w:rsidR="00E84C8B" w:rsidRPr="00E31160">
        <w:rPr>
          <w:rFonts w:cs="Arial"/>
          <w:color w:val="auto"/>
          <w:sz w:val="22"/>
          <w:szCs w:val="22"/>
        </w:rPr>
        <w:t>ompany registration number</w:t>
      </w:r>
      <w:r w:rsidR="00E84C8B" w:rsidRPr="00E31160">
        <w:rPr>
          <w:rFonts w:cs="Arial"/>
          <w:b/>
          <w:color w:val="auto"/>
          <w:sz w:val="22"/>
          <w:szCs w:val="22"/>
        </w:rPr>
        <w:t xml:space="preserve"> </w:t>
      </w:r>
      <w:r w:rsidR="00986715" w:rsidRPr="00986715">
        <w:rPr>
          <w:b/>
          <w:color w:val="auto"/>
          <w:sz w:val="22"/>
          <w:szCs w:val="22"/>
        </w:rPr>
        <w:t>02366777</w:t>
      </w:r>
    </w:p>
    <w:p w14:paraId="19388038" w14:textId="77777777" w:rsidR="00DF6316" w:rsidRPr="00E31160" w:rsidRDefault="00DF6316" w:rsidP="00167FFA">
      <w:pPr>
        <w:pStyle w:val="Data"/>
        <w:ind w:right="1701"/>
        <w:rPr>
          <w:b w:val="0"/>
          <w:color w:val="auto"/>
          <w:sz w:val="22"/>
          <w:szCs w:val="22"/>
        </w:rPr>
      </w:pPr>
    </w:p>
    <w:p w14:paraId="17BA3DDA" w14:textId="7F682EDB" w:rsidR="00C52ACA" w:rsidRPr="00E31160" w:rsidRDefault="00E0343F" w:rsidP="00F72384">
      <w:pPr>
        <w:pStyle w:val="Data"/>
        <w:ind w:right="23"/>
        <w:rPr>
          <w:rStyle w:val="change"/>
          <w:rFonts w:ascii="Times New Roman" w:hAnsi="Times New Roman" w:cs="Arial"/>
          <w:b w:val="0"/>
          <w:color w:val="auto"/>
          <w:sz w:val="22"/>
          <w:szCs w:val="22"/>
          <w:lang w:eastAsia="en-GB"/>
        </w:rPr>
      </w:pPr>
      <w:r w:rsidRPr="00E31160">
        <w:rPr>
          <w:b w:val="0"/>
          <w:color w:val="auto"/>
          <w:sz w:val="22"/>
          <w:szCs w:val="22"/>
        </w:rPr>
        <w:t xml:space="preserve">to operate </w:t>
      </w:r>
      <w:r w:rsidRPr="00E31160">
        <w:rPr>
          <w:rFonts w:cs="Arial"/>
          <w:b w:val="0"/>
          <w:color w:val="auto"/>
          <w:sz w:val="22"/>
          <w:szCs w:val="22"/>
        </w:rPr>
        <w:t>a regulated facility</w:t>
      </w:r>
      <w:r w:rsidR="008F5B26" w:rsidRPr="00E31160">
        <w:rPr>
          <w:rFonts w:cs="Arial"/>
          <w:b w:val="0"/>
          <w:color w:val="auto"/>
          <w:sz w:val="22"/>
          <w:szCs w:val="22"/>
        </w:rPr>
        <w:t xml:space="preserve"> </w:t>
      </w:r>
      <w:r w:rsidRPr="00E31160">
        <w:rPr>
          <w:b w:val="0"/>
          <w:color w:val="auto"/>
          <w:sz w:val="22"/>
          <w:szCs w:val="22"/>
        </w:rPr>
        <w:t>at</w:t>
      </w:r>
    </w:p>
    <w:p w14:paraId="7C690C5B" w14:textId="1020158D" w:rsidR="00BE4B96" w:rsidRPr="00E31160" w:rsidRDefault="00BE4B96" w:rsidP="00BE4B96">
      <w:pPr>
        <w:pStyle w:val="Data"/>
        <w:spacing w:line="276" w:lineRule="auto"/>
        <w:rPr>
          <w:rStyle w:val="change"/>
          <w:rFonts w:cs="Arial"/>
          <w:color w:val="auto"/>
          <w:sz w:val="22"/>
          <w:szCs w:val="22"/>
        </w:rPr>
      </w:pPr>
      <w:r w:rsidRPr="00E31160">
        <w:rPr>
          <w:rStyle w:val="change"/>
          <w:rFonts w:cs="Arial"/>
          <w:color w:val="auto"/>
          <w:sz w:val="22"/>
          <w:szCs w:val="22"/>
        </w:rPr>
        <w:fldChar w:fldCharType="begin"/>
      </w:r>
      <w:r w:rsidRPr="00E31160">
        <w:rPr>
          <w:rStyle w:val="change"/>
          <w:rFonts w:cs="Arial"/>
          <w:color w:val="auto"/>
          <w:sz w:val="22"/>
          <w:szCs w:val="22"/>
        </w:rPr>
        <w:instrText xml:space="preserve"> MERGEFIELD Site_name </w:instrText>
      </w:r>
      <w:r w:rsidRPr="00E31160">
        <w:rPr>
          <w:rStyle w:val="change"/>
          <w:rFonts w:cs="Arial"/>
          <w:color w:val="auto"/>
          <w:sz w:val="22"/>
          <w:szCs w:val="22"/>
        </w:rPr>
        <w:fldChar w:fldCharType="separate"/>
      </w:r>
      <w:r w:rsidR="00640545" w:rsidRPr="00E31160">
        <w:rPr>
          <w:rStyle w:val="change"/>
          <w:rFonts w:cs="Arial"/>
          <w:noProof/>
          <w:color w:val="auto"/>
          <w:sz w:val="22"/>
          <w:szCs w:val="22"/>
        </w:rPr>
        <w:t xml:space="preserve">Cefn Gorwydd </w:t>
      </w:r>
      <w:r w:rsidR="00986715">
        <w:rPr>
          <w:rStyle w:val="change"/>
          <w:rFonts w:cs="Arial"/>
          <w:noProof/>
          <w:color w:val="auto"/>
          <w:sz w:val="22"/>
          <w:szCs w:val="22"/>
        </w:rPr>
        <w:t>Wastewater Treatment Works</w:t>
      </w:r>
      <w:r w:rsidRPr="00E31160">
        <w:rPr>
          <w:rStyle w:val="change"/>
          <w:rFonts w:cs="Arial"/>
          <w:color w:val="auto"/>
          <w:sz w:val="22"/>
          <w:szCs w:val="22"/>
        </w:rPr>
        <w:fldChar w:fldCharType="end"/>
      </w:r>
    </w:p>
    <w:p w14:paraId="650BF1C6" w14:textId="208962C2" w:rsidR="00BE4B96" w:rsidRPr="00E31160" w:rsidRDefault="00BE4B96" w:rsidP="00BE4B96">
      <w:pPr>
        <w:pStyle w:val="Data"/>
        <w:spacing w:line="276" w:lineRule="auto"/>
        <w:rPr>
          <w:rStyle w:val="change"/>
          <w:rFonts w:cs="Arial"/>
          <w:color w:val="auto"/>
          <w:sz w:val="22"/>
          <w:szCs w:val="22"/>
        </w:rPr>
      </w:pPr>
      <w:r w:rsidRPr="00E31160">
        <w:rPr>
          <w:rStyle w:val="change"/>
          <w:rFonts w:cs="Arial"/>
          <w:color w:val="auto"/>
          <w:sz w:val="22"/>
          <w:szCs w:val="22"/>
        </w:rPr>
        <w:fldChar w:fldCharType="begin"/>
      </w:r>
      <w:r w:rsidRPr="00E31160">
        <w:rPr>
          <w:rStyle w:val="change"/>
          <w:rFonts w:cs="Arial"/>
          <w:color w:val="auto"/>
          <w:sz w:val="22"/>
          <w:szCs w:val="22"/>
        </w:rPr>
        <w:instrText xml:space="preserve"> MERGEFIELD DSI_ADD2 </w:instrText>
      </w:r>
      <w:r w:rsidRPr="00E31160">
        <w:rPr>
          <w:rStyle w:val="change"/>
          <w:rFonts w:cs="Arial"/>
          <w:color w:val="auto"/>
          <w:sz w:val="22"/>
          <w:szCs w:val="22"/>
        </w:rPr>
        <w:fldChar w:fldCharType="separate"/>
      </w:r>
      <w:r w:rsidR="00640545" w:rsidRPr="00E31160">
        <w:rPr>
          <w:rStyle w:val="change"/>
          <w:rFonts w:cs="Arial"/>
          <w:noProof/>
          <w:color w:val="auto"/>
          <w:sz w:val="22"/>
          <w:szCs w:val="22"/>
        </w:rPr>
        <w:t>Cefn Gorwydd</w:t>
      </w:r>
      <w:r w:rsidRPr="00E31160">
        <w:rPr>
          <w:rStyle w:val="change"/>
          <w:rFonts w:cs="Arial"/>
          <w:color w:val="auto"/>
          <w:sz w:val="22"/>
          <w:szCs w:val="22"/>
        </w:rPr>
        <w:fldChar w:fldCharType="end"/>
      </w:r>
    </w:p>
    <w:p w14:paraId="1647165E" w14:textId="5B019EA8" w:rsidR="00BE4B96" w:rsidRPr="00E31160" w:rsidRDefault="00BE4B96" w:rsidP="00BE4B96">
      <w:pPr>
        <w:pStyle w:val="Data"/>
        <w:spacing w:line="276" w:lineRule="auto"/>
        <w:rPr>
          <w:rStyle w:val="change"/>
          <w:rFonts w:cs="Arial"/>
          <w:color w:val="auto"/>
          <w:sz w:val="22"/>
          <w:szCs w:val="22"/>
        </w:rPr>
      </w:pPr>
      <w:r w:rsidRPr="00E31160">
        <w:rPr>
          <w:rStyle w:val="change"/>
          <w:rFonts w:cs="Arial"/>
          <w:color w:val="auto"/>
          <w:sz w:val="22"/>
          <w:szCs w:val="22"/>
        </w:rPr>
        <w:fldChar w:fldCharType="begin"/>
      </w:r>
      <w:r w:rsidRPr="00E31160">
        <w:rPr>
          <w:rStyle w:val="change"/>
          <w:rFonts w:cs="Arial"/>
          <w:color w:val="auto"/>
          <w:sz w:val="22"/>
          <w:szCs w:val="22"/>
        </w:rPr>
        <w:instrText xml:space="preserve"> MERGEFIELD DSI_ADD3 </w:instrText>
      </w:r>
      <w:r w:rsidRPr="00E31160">
        <w:rPr>
          <w:rStyle w:val="change"/>
          <w:rFonts w:cs="Arial"/>
          <w:color w:val="auto"/>
          <w:sz w:val="22"/>
          <w:szCs w:val="22"/>
        </w:rPr>
        <w:fldChar w:fldCharType="separate"/>
      </w:r>
      <w:r w:rsidR="00640545" w:rsidRPr="00E31160">
        <w:rPr>
          <w:rStyle w:val="change"/>
          <w:rFonts w:cs="Arial"/>
          <w:noProof/>
          <w:color w:val="auto"/>
          <w:sz w:val="22"/>
          <w:szCs w:val="22"/>
        </w:rPr>
        <w:t>Llangamarch Wells</w:t>
      </w:r>
      <w:r w:rsidRPr="00E31160">
        <w:rPr>
          <w:rStyle w:val="change"/>
          <w:rFonts w:cs="Arial"/>
          <w:color w:val="auto"/>
          <w:sz w:val="22"/>
          <w:szCs w:val="22"/>
        </w:rPr>
        <w:fldChar w:fldCharType="end"/>
      </w:r>
    </w:p>
    <w:p w14:paraId="4031DB08" w14:textId="5A4BA4BD" w:rsidR="00BE4B96" w:rsidRPr="00E31160" w:rsidRDefault="00BE4B96" w:rsidP="00BE4B96">
      <w:pPr>
        <w:pStyle w:val="Data"/>
        <w:spacing w:line="276" w:lineRule="auto"/>
        <w:rPr>
          <w:rStyle w:val="change"/>
          <w:rFonts w:cs="Arial"/>
          <w:color w:val="auto"/>
          <w:sz w:val="22"/>
          <w:szCs w:val="22"/>
        </w:rPr>
      </w:pPr>
      <w:r w:rsidRPr="00E31160">
        <w:rPr>
          <w:rStyle w:val="change"/>
          <w:rFonts w:cs="Arial"/>
          <w:color w:val="auto"/>
          <w:sz w:val="22"/>
          <w:szCs w:val="22"/>
        </w:rPr>
        <w:fldChar w:fldCharType="begin"/>
      </w:r>
      <w:r w:rsidRPr="00E31160">
        <w:rPr>
          <w:rStyle w:val="change"/>
          <w:rFonts w:cs="Arial"/>
          <w:color w:val="auto"/>
          <w:sz w:val="22"/>
          <w:szCs w:val="22"/>
        </w:rPr>
        <w:instrText xml:space="preserve"> MERGEFIELD DSI_ADD4 </w:instrText>
      </w:r>
      <w:r w:rsidRPr="00E31160">
        <w:rPr>
          <w:rStyle w:val="change"/>
          <w:rFonts w:cs="Arial"/>
          <w:color w:val="auto"/>
          <w:sz w:val="22"/>
          <w:szCs w:val="22"/>
        </w:rPr>
        <w:fldChar w:fldCharType="separate"/>
      </w:r>
      <w:r w:rsidR="00640545" w:rsidRPr="00E31160">
        <w:rPr>
          <w:rStyle w:val="change"/>
          <w:rFonts w:cs="Arial"/>
          <w:noProof/>
          <w:color w:val="auto"/>
          <w:sz w:val="22"/>
          <w:szCs w:val="22"/>
        </w:rPr>
        <w:t>Powys</w:t>
      </w:r>
      <w:r w:rsidRPr="00E31160">
        <w:rPr>
          <w:rStyle w:val="change"/>
          <w:rFonts w:cs="Arial"/>
          <w:color w:val="auto"/>
          <w:sz w:val="22"/>
          <w:szCs w:val="22"/>
        </w:rPr>
        <w:fldChar w:fldCharType="end"/>
      </w:r>
    </w:p>
    <w:p w14:paraId="53AC954D" w14:textId="2CFEBF2E" w:rsidR="00BE4B96" w:rsidRPr="00E31160" w:rsidRDefault="00BE4B96" w:rsidP="00BE4B96">
      <w:pPr>
        <w:pStyle w:val="Data"/>
        <w:spacing w:line="276" w:lineRule="auto"/>
        <w:rPr>
          <w:rStyle w:val="change"/>
          <w:rFonts w:cs="Arial"/>
          <w:color w:val="auto"/>
          <w:sz w:val="22"/>
          <w:szCs w:val="22"/>
        </w:rPr>
      </w:pPr>
      <w:r w:rsidRPr="00E31160">
        <w:rPr>
          <w:rStyle w:val="change"/>
          <w:rFonts w:cs="Arial"/>
          <w:color w:val="auto"/>
          <w:sz w:val="22"/>
          <w:szCs w:val="22"/>
        </w:rPr>
        <w:fldChar w:fldCharType="begin"/>
      </w:r>
      <w:r w:rsidRPr="00E31160">
        <w:rPr>
          <w:rStyle w:val="change"/>
          <w:rFonts w:cs="Arial"/>
          <w:color w:val="auto"/>
          <w:sz w:val="22"/>
          <w:szCs w:val="22"/>
        </w:rPr>
        <w:instrText xml:space="preserve"> MERGEFIELD DSI_POST_CODE </w:instrText>
      </w:r>
      <w:r w:rsidRPr="00E31160">
        <w:rPr>
          <w:rStyle w:val="change"/>
          <w:rFonts w:cs="Arial"/>
          <w:color w:val="auto"/>
          <w:sz w:val="22"/>
          <w:szCs w:val="22"/>
        </w:rPr>
        <w:fldChar w:fldCharType="separate"/>
      </w:r>
      <w:r w:rsidR="00640545" w:rsidRPr="00E31160">
        <w:rPr>
          <w:rStyle w:val="change"/>
          <w:rFonts w:cs="Arial"/>
          <w:noProof/>
          <w:color w:val="auto"/>
          <w:sz w:val="22"/>
          <w:szCs w:val="22"/>
        </w:rPr>
        <w:t>LD4 4DN</w:t>
      </w:r>
      <w:r w:rsidRPr="00E31160">
        <w:rPr>
          <w:rStyle w:val="change"/>
          <w:rFonts w:cs="Arial"/>
          <w:color w:val="auto"/>
          <w:sz w:val="22"/>
          <w:szCs w:val="22"/>
        </w:rPr>
        <w:fldChar w:fldCharType="end"/>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C31D2C" w:rsidRDefault="003370AB" w:rsidP="00167FFA">
      <w:pPr>
        <w:pStyle w:val="Heading3nonum"/>
        <w:spacing w:before="0"/>
        <w:rPr>
          <w:rFonts w:cs="Arial"/>
          <w:sz w:val="22"/>
          <w:szCs w:val="22"/>
        </w:rPr>
      </w:pPr>
    </w:p>
    <w:p w14:paraId="10F5CE61" w14:textId="60CE7327" w:rsidR="00E84C8B" w:rsidRPr="00C31D2C" w:rsidRDefault="00E84C8B" w:rsidP="00167FFA">
      <w:pPr>
        <w:pStyle w:val="Heading3nonum"/>
        <w:spacing w:before="0"/>
        <w:rPr>
          <w:rFonts w:cs="Arial"/>
          <w:color w:val="FF0000"/>
          <w:sz w:val="22"/>
          <w:szCs w:val="22"/>
        </w:rPr>
      </w:pPr>
      <w:r w:rsidRPr="00C31D2C">
        <w:rPr>
          <w:rFonts w:cs="Arial"/>
          <w:sz w:val="22"/>
          <w:szCs w:val="22"/>
        </w:rPr>
        <w:t>The notice shall t</w:t>
      </w:r>
      <w:r w:rsidRPr="00DE63FF">
        <w:rPr>
          <w:rFonts w:cs="Arial"/>
          <w:color w:val="auto"/>
          <w:sz w:val="22"/>
          <w:szCs w:val="22"/>
        </w:rPr>
        <w:t xml:space="preserve">ake effect from </w:t>
      </w:r>
      <w:sdt>
        <w:sdtPr>
          <w:rPr>
            <w:rFonts w:cs="Arial"/>
            <w:color w:val="auto"/>
            <w:sz w:val="22"/>
            <w:szCs w:val="22"/>
          </w:rPr>
          <w:id w:val="-1156442447"/>
          <w:placeholder>
            <w:docPart w:val="DefaultPlaceholder_-1854013437"/>
          </w:placeholder>
          <w:date w:fullDate="2020-06-22T00:00:00Z">
            <w:dateFormat w:val="dd/MM/yyyy"/>
            <w:lid w:val="en-GB"/>
            <w:storeMappedDataAs w:val="dateTime"/>
            <w:calendar w:val="gregorian"/>
          </w:date>
        </w:sdtPr>
        <w:sdtEndPr/>
        <w:sdtContent>
          <w:r w:rsidR="007760F5" w:rsidRPr="007760F5">
            <w:rPr>
              <w:rFonts w:cs="Arial"/>
              <w:color w:val="auto"/>
              <w:sz w:val="22"/>
              <w:szCs w:val="22"/>
            </w:rPr>
            <w:t>22/06/2020</w:t>
          </w:r>
        </w:sdtContent>
      </w:sdt>
    </w:p>
    <w:p w14:paraId="40FB145D"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0B1775B7" w14:textId="77777777">
        <w:trPr>
          <w:trHeight w:hRule="exact" w:val="393"/>
        </w:trPr>
        <w:tc>
          <w:tcPr>
            <w:tcW w:w="6210" w:type="dxa"/>
            <w:tcBorders>
              <w:top w:val="nil"/>
              <w:left w:val="nil"/>
              <w:right w:val="nil"/>
            </w:tcBorders>
          </w:tcPr>
          <w:p w14:paraId="7B49054E"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3B5D7327"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27B45FB8" w14:textId="77777777" w:rsidTr="00AE2DBB">
        <w:trPr>
          <w:trHeight w:hRule="exact" w:val="960"/>
        </w:trPr>
        <w:tc>
          <w:tcPr>
            <w:tcW w:w="6210" w:type="dxa"/>
            <w:vAlign w:val="center"/>
          </w:tcPr>
          <w:p w14:paraId="1E0B9917" w14:textId="726A5E59" w:rsidR="005B73A2" w:rsidRPr="007760F5" w:rsidRDefault="007760F5" w:rsidP="00DE63FF">
            <w:pPr>
              <w:pStyle w:val="Heading3nonum"/>
              <w:spacing w:before="0"/>
              <w:ind w:right="-135"/>
              <w:jc w:val="center"/>
              <w:rPr>
                <w:rFonts w:cs="Arial"/>
                <w:b/>
                <w:color w:val="auto"/>
                <w:sz w:val="22"/>
                <w:szCs w:val="22"/>
              </w:rPr>
            </w:pPr>
            <w:r w:rsidRPr="007760F5">
              <w:rPr>
                <w:rFonts w:cs="Arial"/>
                <w:b/>
                <w:color w:val="auto"/>
                <w:sz w:val="22"/>
                <w:szCs w:val="22"/>
              </w:rPr>
              <w:t>Amy Nethercott</w:t>
            </w:r>
          </w:p>
        </w:tc>
        <w:tc>
          <w:tcPr>
            <w:tcW w:w="2437" w:type="dxa"/>
            <w:vAlign w:val="center"/>
          </w:tcPr>
          <w:sdt>
            <w:sdtPr>
              <w:rPr>
                <w:rFonts w:cs="Arial"/>
                <w:b/>
                <w:color w:val="auto"/>
                <w:sz w:val="22"/>
                <w:szCs w:val="22"/>
              </w:rPr>
              <w:id w:val="-1145124402"/>
              <w:placeholder>
                <w:docPart w:val="DefaultPlaceholder_-1854013437"/>
              </w:placeholder>
              <w:date w:fullDate="2020-06-22T00:00:00Z">
                <w:dateFormat w:val="dd/MM/yyyy"/>
                <w:lid w:val="en-GB"/>
                <w:storeMappedDataAs w:val="dateTime"/>
                <w:calendar w:val="gregorian"/>
              </w:date>
            </w:sdtPr>
            <w:sdtEndPr/>
            <w:sdtContent>
              <w:p w14:paraId="3DFCD641" w14:textId="1F2BFBDE" w:rsidR="00E84C8B" w:rsidRPr="007760F5" w:rsidRDefault="007760F5" w:rsidP="00DE63FF">
                <w:pPr>
                  <w:pStyle w:val="Heading3nonum"/>
                  <w:spacing w:before="0"/>
                  <w:ind w:right="34"/>
                  <w:jc w:val="center"/>
                  <w:rPr>
                    <w:rFonts w:cs="Arial"/>
                    <w:b/>
                    <w:color w:val="auto"/>
                    <w:sz w:val="22"/>
                    <w:szCs w:val="22"/>
                  </w:rPr>
                </w:pPr>
                <w:r w:rsidRPr="007760F5">
                  <w:rPr>
                    <w:rFonts w:cs="Arial"/>
                    <w:b/>
                    <w:color w:val="auto"/>
                    <w:sz w:val="22"/>
                    <w:szCs w:val="22"/>
                  </w:rPr>
                  <w:t>22/06/2020</w:t>
                </w:r>
              </w:p>
            </w:sdtContent>
          </w:sdt>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3"/>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F72384" w:rsidRDefault="008321E6" w:rsidP="00F72384">
      <w:pPr>
        <w:pStyle w:val="Act"/>
        <w:spacing w:before="0" w:line="276" w:lineRule="auto"/>
        <w:ind w:left="567"/>
        <w:rPr>
          <w:sz w:val="22"/>
          <w:szCs w:val="22"/>
        </w:rPr>
      </w:pPr>
      <w:r w:rsidRPr="00F72384">
        <w:rPr>
          <w:sz w:val="22"/>
          <w:szCs w:val="22"/>
        </w:rPr>
        <w:t xml:space="preserve">Permit number </w:t>
      </w:r>
    </w:p>
    <w:p w14:paraId="73E1E7F1" w14:textId="3B276655" w:rsidR="000A5918" w:rsidRPr="00682B1D" w:rsidRDefault="00B2295B" w:rsidP="00F72384">
      <w:pPr>
        <w:pStyle w:val="Heading3nonum"/>
        <w:spacing w:before="0" w:line="276" w:lineRule="auto"/>
        <w:ind w:left="567"/>
        <w:rPr>
          <w:rStyle w:val="licenceno"/>
          <w:b/>
          <w:color w:val="auto"/>
          <w:sz w:val="22"/>
          <w:szCs w:val="22"/>
        </w:rPr>
      </w:pPr>
      <w:r w:rsidRPr="00682B1D">
        <w:rPr>
          <w:rStyle w:val="licenceno"/>
          <w:b/>
          <w:color w:val="auto"/>
          <w:sz w:val="22"/>
          <w:szCs w:val="22"/>
        </w:rPr>
        <w:fldChar w:fldCharType="begin"/>
      </w:r>
      <w:r w:rsidRPr="00682B1D">
        <w:rPr>
          <w:rStyle w:val="licenceno"/>
          <w:b/>
          <w:color w:val="auto"/>
          <w:sz w:val="22"/>
          <w:szCs w:val="22"/>
        </w:rPr>
        <w:instrText xml:space="preserve"> MERGEFIELD Permit_number </w:instrText>
      </w:r>
      <w:r w:rsidRPr="00682B1D">
        <w:rPr>
          <w:rStyle w:val="licenceno"/>
          <w:b/>
          <w:color w:val="auto"/>
          <w:sz w:val="22"/>
          <w:szCs w:val="22"/>
        </w:rPr>
        <w:fldChar w:fldCharType="separate"/>
      </w:r>
      <w:r w:rsidR="00671C52" w:rsidRPr="00682B1D">
        <w:rPr>
          <w:rStyle w:val="licenceno"/>
          <w:b/>
          <w:noProof/>
          <w:color w:val="auto"/>
          <w:sz w:val="22"/>
          <w:szCs w:val="22"/>
        </w:rPr>
        <w:t>AN0180001</w:t>
      </w:r>
      <w:r w:rsidRPr="00682B1D">
        <w:rPr>
          <w:rStyle w:val="licenceno"/>
          <w:b/>
          <w:color w:val="auto"/>
          <w:sz w:val="22"/>
          <w:szCs w:val="22"/>
        </w:rPr>
        <w:fldChar w:fldCharType="end"/>
      </w:r>
    </w:p>
    <w:p w14:paraId="66F4BAAA" w14:textId="77777777" w:rsidR="000A5918" w:rsidRPr="00682B1D" w:rsidRDefault="000A5918" w:rsidP="00F72384">
      <w:pPr>
        <w:pStyle w:val="Heading3nonum"/>
        <w:spacing w:before="0" w:line="276" w:lineRule="auto"/>
        <w:ind w:left="567"/>
        <w:rPr>
          <w:rStyle w:val="licenceno"/>
          <w:b/>
          <w:color w:val="auto"/>
          <w:sz w:val="22"/>
          <w:szCs w:val="22"/>
        </w:rPr>
      </w:pPr>
    </w:p>
    <w:p w14:paraId="10BE4CE7" w14:textId="2AC61CFE" w:rsidR="008321E6" w:rsidRPr="00682B1D" w:rsidRDefault="008321E6" w:rsidP="00F72384">
      <w:pPr>
        <w:pStyle w:val="Heading3nonum"/>
        <w:spacing w:before="0" w:line="276" w:lineRule="auto"/>
        <w:ind w:left="567"/>
        <w:rPr>
          <w:color w:val="auto"/>
          <w:sz w:val="22"/>
          <w:szCs w:val="22"/>
        </w:rPr>
      </w:pPr>
      <w:r w:rsidRPr="00682B1D">
        <w:rPr>
          <w:color w:val="auto"/>
          <w:sz w:val="22"/>
          <w:szCs w:val="22"/>
        </w:rPr>
        <w:t>This is the consolidated permit referred to in the variation and consolidation notice for application</w:t>
      </w:r>
      <w:r w:rsidR="008F5B26" w:rsidRPr="00682B1D">
        <w:rPr>
          <w:color w:val="auto"/>
          <w:sz w:val="22"/>
          <w:szCs w:val="22"/>
        </w:rPr>
        <w:t xml:space="preserve">s </w:t>
      </w:r>
      <w:r w:rsidR="00B2295B" w:rsidRPr="00682B1D">
        <w:rPr>
          <w:color w:val="auto"/>
          <w:sz w:val="22"/>
          <w:szCs w:val="22"/>
        </w:rPr>
        <w:fldChar w:fldCharType="begin"/>
      </w:r>
      <w:r w:rsidR="00B2295B" w:rsidRPr="00682B1D">
        <w:rPr>
          <w:color w:val="auto"/>
          <w:sz w:val="22"/>
          <w:szCs w:val="22"/>
        </w:rPr>
        <w:instrText xml:space="preserve"> MERGEFIELD PAN </w:instrText>
      </w:r>
      <w:r w:rsidR="00B2295B" w:rsidRPr="00682B1D">
        <w:rPr>
          <w:color w:val="auto"/>
          <w:sz w:val="22"/>
          <w:szCs w:val="22"/>
        </w:rPr>
        <w:fldChar w:fldCharType="separate"/>
      </w:r>
      <w:r w:rsidR="00671C52" w:rsidRPr="00682B1D">
        <w:rPr>
          <w:noProof/>
          <w:color w:val="auto"/>
          <w:sz w:val="22"/>
          <w:szCs w:val="22"/>
        </w:rPr>
        <w:t>PAN-010310</w:t>
      </w:r>
      <w:r w:rsidR="00B2295B" w:rsidRPr="00682B1D">
        <w:rPr>
          <w:color w:val="auto"/>
          <w:sz w:val="22"/>
          <w:szCs w:val="22"/>
        </w:rPr>
        <w:fldChar w:fldCharType="end"/>
      </w:r>
      <w:r w:rsidR="00185636" w:rsidRPr="00682B1D">
        <w:rPr>
          <w:color w:val="auto"/>
          <w:sz w:val="22"/>
          <w:szCs w:val="22"/>
        </w:rPr>
        <w:t xml:space="preserve"> </w:t>
      </w:r>
      <w:r w:rsidRPr="00682B1D">
        <w:rPr>
          <w:color w:val="auto"/>
          <w:sz w:val="22"/>
          <w:szCs w:val="22"/>
        </w:rPr>
        <w:t xml:space="preserve">authorising, </w:t>
      </w:r>
    </w:p>
    <w:p w14:paraId="6F98F196" w14:textId="77777777" w:rsidR="008321E6" w:rsidRPr="00682B1D" w:rsidRDefault="008321E6" w:rsidP="00F72384">
      <w:pPr>
        <w:pStyle w:val="Data"/>
        <w:spacing w:line="276" w:lineRule="auto"/>
        <w:ind w:left="567"/>
        <w:rPr>
          <w:rStyle w:val="change"/>
          <w:b w:val="0"/>
          <w:i/>
          <w:color w:val="auto"/>
          <w:sz w:val="22"/>
          <w:szCs w:val="22"/>
        </w:rPr>
      </w:pPr>
    </w:p>
    <w:p w14:paraId="5979061F" w14:textId="5A26DEB1" w:rsidR="008321E6" w:rsidRPr="00682B1D" w:rsidRDefault="00640545" w:rsidP="00731B2A">
      <w:pPr>
        <w:pStyle w:val="Data"/>
        <w:spacing w:line="276" w:lineRule="auto"/>
        <w:ind w:left="567"/>
        <w:rPr>
          <w:b w:val="0"/>
          <w:color w:val="auto"/>
          <w:sz w:val="22"/>
          <w:szCs w:val="22"/>
        </w:rPr>
      </w:pPr>
      <w:proofErr w:type="spellStart"/>
      <w:r w:rsidRPr="00682B1D">
        <w:rPr>
          <w:rStyle w:val="change"/>
          <w:color w:val="auto"/>
          <w:sz w:val="22"/>
          <w:szCs w:val="22"/>
        </w:rPr>
        <w:t>Dŵr</w:t>
      </w:r>
      <w:proofErr w:type="spellEnd"/>
      <w:r w:rsidRPr="00682B1D">
        <w:rPr>
          <w:rStyle w:val="change"/>
          <w:color w:val="auto"/>
          <w:sz w:val="22"/>
          <w:szCs w:val="22"/>
        </w:rPr>
        <w:t xml:space="preserve"> Cymru</w:t>
      </w:r>
      <w:r w:rsidR="008F5B26" w:rsidRPr="00682B1D">
        <w:rPr>
          <w:rStyle w:val="change"/>
          <w:color w:val="auto"/>
          <w:sz w:val="22"/>
          <w:szCs w:val="22"/>
        </w:rPr>
        <w:t xml:space="preserve"> </w:t>
      </w:r>
      <w:proofErr w:type="spellStart"/>
      <w:r w:rsidR="008F5B26" w:rsidRPr="00682B1D">
        <w:rPr>
          <w:rStyle w:val="change"/>
          <w:color w:val="auto"/>
          <w:sz w:val="22"/>
          <w:szCs w:val="22"/>
        </w:rPr>
        <w:t>Cyfyngedig</w:t>
      </w:r>
      <w:proofErr w:type="spellEnd"/>
      <w:r w:rsidR="008F5B26" w:rsidRPr="00682B1D">
        <w:rPr>
          <w:rStyle w:val="change"/>
          <w:color w:val="auto"/>
          <w:sz w:val="22"/>
          <w:szCs w:val="22"/>
        </w:rPr>
        <w:t xml:space="preserve"> </w:t>
      </w:r>
      <w:r w:rsidR="008321E6" w:rsidRPr="00682B1D">
        <w:rPr>
          <w:b w:val="0"/>
          <w:color w:val="auto"/>
          <w:sz w:val="22"/>
          <w:szCs w:val="22"/>
        </w:rPr>
        <w:t>(“the operator”),</w:t>
      </w:r>
    </w:p>
    <w:p w14:paraId="60DB779A" w14:textId="77777777" w:rsidR="00D42D3D" w:rsidRPr="00682B1D" w:rsidRDefault="00D42D3D" w:rsidP="00F72384">
      <w:pPr>
        <w:pStyle w:val="Data"/>
        <w:spacing w:line="276" w:lineRule="auto"/>
        <w:ind w:left="567"/>
        <w:rPr>
          <w:b w:val="0"/>
          <w:color w:val="auto"/>
          <w:sz w:val="22"/>
          <w:szCs w:val="22"/>
        </w:rPr>
      </w:pPr>
    </w:p>
    <w:p w14:paraId="12ECAC34" w14:textId="77777777" w:rsidR="008321E6" w:rsidRPr="00682B1D" w:rsidRDefault="008321E6" w:rsidP="00F72384">
      <w:pPr>
        <w:pStyle w:val="Heading3nonum"/>
        <w:spacing w:line="276" w:lineRule="auto"/>
        <w:ind w:left="567"/>
        <w:rPr>
          <w:color w:val="auto"/>
          <w:sz w:val="22"/>
          <w:szCs w:val="22"/>
        </w:rPr>
      </w:pPr>
      <w:r w:rsidRPr="00682B1D">
        <w:rPr>
          <w:color w:val="auto"/>
          <w:sz w:val="22"/>
          <w:szCs w:val="22"/>
        </w:rPr>
        <w:t>whose registered office is</w:t>
      </w:r>
    </w:p>
    <w:p w14:paraId="030AA850" w14:textId="77777777" w:rsidR="00986715" w:rsidRPr="00986715" w:rsidRDefault="00986715" w:rsidP="00986715">
      <w:pPr>
        <w:pStyle w:val="Data"/>
        <w:spacing w:line="276" w:lineRule="auto"/>
        <w:ind w:left="567"/>
        <w:rPr>
          <w:rFonts w:cs="Arial"/>
          <w:sz w:val="22"/>
          <w:szCs w:val="22"/>
        </w:rPr>
      </w:pPr>
      <w:proofErr w:type="spellStart"/>
      <w:r w:rsidRPr="00986715">
        <w:rPr>
          <w:rFonts w:cs="Arial"/>
          <w:sz w:val="22"/>
          <w:szCs w:val="22"/>
        </w:rPr>
        <w:t>Pentwyn</w:t>
      </w:r>
      <w:proofErr w:type="spellEnd"/>
      <w:r w:rsidRPr="00986715">
        <w:rPr>
          <w:rFonts w:cs="Arial"/>
          <w:sz w:val="22"/>
          <w:szCs w:val="22"/>
        </w:rPr>
        <w:t xml:space="preserve"> Road</w:t>
      </w:r>
    </w:p>
    <w:p w14:paraId="4AE7C906" w14:textId="77777777" w:rsidR="00986715" w:rsidRPr="00986715" w:rsidRDefault="00986715" w:rsidP="00986715">
      <w:pPr>
        <w:pStyle w:val="Data"/>
        <w:spacing w:line="276" w:lineRule="auto"/>
        <w:ind w:left="567"/>
        <w:rPr>
          <w:rFonts w:cs="Arial"/>
          <w:sz w:val="22"/>
          <w:szCs w:val="22"/>
        </w:rPr>
      </w:pPr>
      <w:r w:rsidRPr="00986715">
        <w:rPr>
          <w:rFonts w:cs="Arial"/>
          <w:sz w:val="22"/>
          <w:szCs w:val="22"/>
        </w:rPr>
        <w:t>Nelson</w:t>
      </w:r>
    </w:p>
    <w:p w14:paraId="3917BB5B" w14:textId="77777777" w:rsidR="00986715" w:rsidRPr="00986715" w:rsidRDefault="00986715" w:rsidP="00986715">
      <w:pPr>
        <w:pStyle w:val="Data"/>
        <w:spacing w:line="276" w:lineRule="auto"/>
        <w:ind w:left="567"/>
        <w:rPr>
          <w:rFonts w:cs="Arial"/>
          <w:sz w:val="22"/>
          <w:szCs w:val="22"/>
        </w:rPr>
      </w:pPr>
      <w:proofErr w:type="spellStart"/>
      <w:r w:rsidRPr="00986715">
        <w:rPr>
          <w:rFonts w:cs="Arial"/>
          <w:sz w:val="22"/>
          <w:szCs w:val="22"/>
        </w:rPr>
        <w:t>Treharis</w:t>
      </w:r>
      <w:proofErr w:type="spellEnd"/>
    </w:p>
    <w:p w14:paraId="5E7B6A2C" w14:textId="77777777" w:rsidR="00986715" w:rsidRPr="00986715" w:rsidRDefault="00986715" w:rsidP="00986715">
      <w:pPr>
        <w:pStyle w:val="Data"/>
        <w:spacing w:line="276" w:lineRule="auto"/>
        <w:ind w:left="567"/>
        <w:rPr>
          <w:rFonts w:cs="Arial"/>
          <w:sz w:val="22"/>
          <w:szCs w:val="22"/>
        </w:rPr>
      </w:pPr>
      <w:r w:rsidRPr="00986715">
        <w:rPr>
          <w:rFonts w:cs="Arial"/>
          <w:sz w:val="22"/>
          <w:szCs w:val="22"/>
        </w:rPr>
        <w:t>Mid Glamorgan</w:t>
      </w:r>
    </w:p>
    <w:p w14:paraId="3FA50B34" w14:textId="77777777" w:rsidR="00986715" w:rsidRPr="00986715" w:rsidRDefault="00986715" w:rsidP="00986715">
      <w:pPr>
        <w:pStyle w:val="Data"/>
        <w:spacing w:line="276" w:lineRule="auto"/>
        <w:ind w:left="567"/>
        <w:rPr>
          <w:rFonts w:cs="Arial"/>
          <w:sz w:val="22"/>
          <w:szCs w:val="22"/>
        </w:rPr>
      </w:pPr>
      <w:r w:rsidRPr="00986715">
        <w:rPr>
          <w:rFonts w:cs="Arial"/>
          <w:sz w:val="22"/>
          <w:szCs w:val="22"/>
        </w:rPr>
        <w:t>CF46 6LY</w:t>
      </w:r>
    </w:p>
    <w:p w14:paraId="23094B77" w14:textId="77777777" w:rsidR="008F5B26" w:rsidRPr="00682B1D" w:rsidRDefault="008F5B26" w:rsidP="00F72384">
      <w:pPr>
        <w:pStyle w:val="Data"/>
        <w:spacing w:line="276" w:lineRule="auto"/>
        <w:ind w:left="567"/>
        <w:rPr>
          <w:rStyle w:val="change"/>
          <w:i/>
          <w:color w:val="auto"/>
          <w:sz w:val="22"/>
          <w:szCs w:val="22"/>
        </w:rPr>
      </w:pPr>
    </w:p>
    <w:p w14:paraId="057F3F1B" w14:textId="04293F76" w:rsidR="009513C0" w:rsidRPr="00682B1D" w:rsidRDefault="008F5B26" w:rsidP="003A1E78">
      <w:pPr>
        <w:pStyle w:val="Heading3nonum"/>
        <w:spacing w:before="0" w:line="276" w:lineRule="auto"/>
        <w:ind w:left="567"/>
        <w:rPr>
          <w:b/>
          <w:color w:val="auto"/>
          <w:sz w:val="22"/>
          <w:szCs w:val="22"/>
        </w:rPr>
      </w:pPr>
      <w:r w:rsidRPr="00682B1D">
        <w:rPr>
          <w:rFonts w:cs="Arial"/>
          <w:color w:val="auto"/>
          <w:sz w:val="22"/>
          <w:szCs w:val="22"/>
        </w:rPr>
        <w:t xml:space="preserve">company registration number </w:t>
      </w:r>
      <w:r w:rsidR="00986715" w:rsidRPr="00986715">
        <w:rPr>
          <w:b/>
          <w:color w:val="auto"/>
          <w:sz w:val="22"/>
          <w:szCs w:val="22"/>
        </w:rPr>
        <w:t>02366777</w:t>
      </w:r>
    </w:p>
    <w:p w14:paraId="34F87684" w14:textId="77777777" w:rsidR="00F72384" w:rsidRPr="00682B1D" w:rsidRDefault="00F72384" w:rsidP="003A1E78">
      <w:pPr>
        <w:pStyle w:val="Heading3nonum"/>
        <w:spacing w:before="0" w:line="276" w:lineRule="auto"/>
        <w:ind w:left="567"/>
        <w:rPr>
          <w:b/>
          <w:color w:val="auto"/>
          <w:sz w:val="22"/>
          <w:szCs w:val="22"/>
        </w:rPr>
      </w:pPr>
    </w:p>
    <w:p w14:paraId="51C6B4AA" w14:textId="7DA4AF78" w:rsidR="008321E6" w:rsidRPr="00682B1D" w:rsidRDefault="008321E6" w:rsidP="00F72384">
      <w:pPr>
        <w:pStyle w:val="Heading3nonum"/>
        <w:spacing w:before="0" w:line="276" w:lineRule="auto"/>
        <w:ind w:left="567"/>
        <w:rPr>
          <w:color w:val="auto"/>
          <w:sz w:val="22"/>
          <w:szCs w:val="22"/>
        </w:rPr>
      </w:pPr>
      <w:r w:rsidRPr="00682B1D">
        <w:rPr>
          <w:color w:val="auto"/>
          <w:sz w:val="22"/>
          <w:szCs w:val="22"/>
        </w:rPr>
        <w:t>to operate a water discharge activity</w:t>
      </w:r>
    </w:p>
    <w:p w14:paraId="4D729D19" w14:textId="5E9AF38A" w:rsidR="000760AB" w:rsidRPr="00682B1D" w:rsidRDefault="00640545" w:rsidP="00F72384">
      <w:pPr>
        <w:pStyle w:val="Data"/>
        <w:spacing w:line="276" w:lineRule="auto"/>
        <w:ind w:left="567"/>
        <w:rPr>
          <w:rStyle w:val="change"/>
          <w:b w:val="0"/>
          <w:color w:val="auto"/>
          <w:sz w:val="22"/>
          <w:szCs w:val="22"/>
        </w:rPr>
      </w:pPr>
      <w:proofErr w:type="spellStart"/>
      <w:r w:rsidRPr="00682B1D">
        <w:rPr>
          <w:rStyle w:val="change"/>
          <w:color w:val="auto"/>
          <w:sz w:val="22"/>
          <w:szCs w:val="22"/>
        </w:rPr>
        <w:t>Cefn</w:t>
      </w:r>
      <w:proofErr w:type="spellEnd"/>
      <w:r w:rsidRPr="00682B1D">
        <w:rPr>
          <w:rStyle w:val="change"/>
          <w:color w:val="auto"/>
          <w:sz w:val="22"/>
          <w:szCs w:val="22"/>
        </w:rPr>
        <w:t xml:space="preserve"> </w:t>
      </w:r>
      <w:proofErr w:type="spellStart"/>
      <w:r w:rsidRPr="00682B1D">
        <w:rPr>
          <w:rStyle w:val="change"/>
          <w:color w:val="auto"/>
          <w:sz w:val="22"/>
          <w:szCs w:val="22"/>
        </w:rPr>
        <w:t>Gorwydd</w:t>
      </w:r>
      <w:proofErr w:type="spellEnd"/>
      <w:r w:rsidRPr="00682B1D">
        <w:rPr>
          <w:rStyle w:val="change"/>
          <w:color w:val="auto"/>
          <w:sz w:val="22"/>
          <w:szCs w:val="22"/>
        </w:rPr>
        <w:t xml:space="preserve"> </w:t>
      </w:r>
      <w:r w:rsidR="00986715">
        <w:rPr>
          <w:rStyle w:val="change"/>
          <w:color w:val="auto"/>
          <w:sz w:val="22"/>
          <w:szCs w:val="22"/>
        </w:rPr>
        <w:t>Wastewater Treatment Works</w:t>
      </w:r>
    </w:p>
    <w:p w14:paraId="410195C8" w14:textId="44639ED9" w:rsidR="000760AB" w:rsidRPr="00682B1D" w:rsidRDefault="00640545" w:rsidP="00F72384">
      <w:pPr>
        <w:pStyle w:val="Data"/>
        <w:spacing w:line="276" w:lineRule="auto"/>
        <w:ind w:left="567"/>
        <w:rPr>
          <w:rStyle w:val="change"/>
          <w:color w:val="auto"/>
          <w:sz w:val="22"/>
          <w:szCs w:val="22"/>
        </w:rPr>
      </w:pPr>
      <w:proofErr w:type="spellStart"/>
      <w:r w:rsidRPr="00682B1D">
        <w:rPr>
          <w:rStyle w:val="change"/>
          <w:color w:val="auto"/>
          <w:sz w:val="22"/>
          <w:szCs w:val="22"/>
        </w:rPr>
        <w:t>Cefn</w:t>
      </w:r>
      <w:proofErr w:type="spellEnd"/>
      <w:r w:rsidRPr="00682B1D">
        <w:rPr>
          <w:rStyle w:val="change"/>
          <w:color w:val="auto"/>
          <w:sz w:val="22"/>
          <w:szCs w:val="22"/>
        </w:rPr>
        <w:t xml:space="preserve"> </w:t>
      </w:r>
      <w:proofErr w:type="spellStart"/>
      <w:r w:rsidRPr="00682B1D">
        <w:rPr>
          <w:rStyle w:val="change"/>
          <w:color w:val="auto"/>
          <w:sz w:val="22"/>
          <w:szCs w:val="22"/>
        </w:rPr>
        <w:t>Gorwydd</w:t>
      </w:r>
      <w:proofErr w:type="spellEnd"/>
    </w:p>
    <w:p w14:paraId="74DC015B" w14:textId="2776BA09" w:rsidR="000760AB" w:rsidRPr="00682B1D" w:rsidRDefault="00640545" w:rsidP="00F72384">
      <w:pPr>
        <w:pStyle w:val="Data"/>
        <w:spacing w:line="276" w:lineRule="auto"/>
        <w:ind w:left="567"/>
        <w:rPr>
          <w:rStyle w:val="change"/>
          <w:color w:val="auto"/>
          <w:sz w:val="22"/>
          <w:szCs w:val="22"/>
        </w:rPr>
      </w:pPr>
      <w:proofErr w:type="spellStart"/>
      <w:r w:rsidRPr="00682B1D">
        <w:rPr>
          <w:rStyle w:val="change"/>
          <w:color w:val="auto"/>
          <w:sz w:val="22"/>
          <w:szCs w:val="22"/>
        </w:rPr>
        <w:t>Llangamarch</w:t>
      </w:r>
      <w:proofErr w:type="spellEnd"/>
      <w:r w:rsidRPr="00682B1D">
        <w:rPr>
          <w:rStyle w:val="change"/>
          <w:color w:val="auto"/>
          <w:sz w:val="22"/>
          <w:szCs w:val="22"/>
        </w:rPr>
        <w:t xml:space="preserve"> Wells</w:t>
      </w:r>
    </w:p>
    <w:p w14:paraId="372CE8E2" w14:textId="2E45C97C" w:rsidR="000760AB" w:rsidRPr="00682B1D" w:rsidRDefault="00640545" w:rsidP="00F72384">
      <w:pPr>
        <w:pStyle w:val="Data"/>
        <w:spacing w:line="276" w:lineRule="auto"/>
        <w:ind w:left="567"/>
        <w:rPr>
          <w:rStyle w:val="change"/>
          <w:color w:val="auto"/>
          <w:sz w:val="22"/>
          <w:szCs w:val="22"/>
        </w:rPr>
      </w:pPr>
      <w:r w:rsidRPr="00682B1D">
        <w:rPr>
          <w:rStyle w:val="change"/>
          <w:color w:val="auto"/>
          <w:sz w:val="22"/>
          <w:szCs w:val="22"/>
        </w:rPr>
        <w:t>Powys</w:t>
      </w:r>
    </w:p>
    <w:p w14:paraId="4F0DCC6D" w14:textId="4386BE10" w:rsidR="008F5B26" w:rsidRPr="00682B1D" w:rsidRDefault="00640545" w:rsidP="00F72384">
      <w:pPr>
        <w:pStyle w:val="Data"/>
        <w:spacing w:line="276" w:lineRule="auto"/>
        <w:ind w:left="567"/>
        <w:rPr>
          <w:rStyle w:val="change"/>
          <w:color w:val="auto"/>
          <w:sz w:val="22"/>
          <w:szCs w:val="22"/>
        </w:rPr>
      </w:pPr>
      <w:r w:rsidRPr="00682B1D">
        <w:rPr>
          <w:rStyle w:val="change"/>
          <w:color w:val="auto"/>
          <w:sz w:val="22"/>
          <w:szCs w:val="22"/>
        </w:rPr>
        <w:t>LD4 4DN</w:t>
      </w:r>
    </w:p>
    <w:p w14:paraId="79AFA230" w14:textId="5AC9819C" w:rsidR="008F5B26" w:rsidRDefault="008F5B26" w:rsidP="00F72384">
      <w:pPr>
        <w:pStyle w:val="Heading3nonum"/>
        <w:spacing w:before="0" w:line="276" w:lineRule="auto"/>
        <w:ind w:left="567"/>
        <w:rPr>
          <w:rStyle w:val="change"/>
          <w:b/>
          <w:sz w:val="22"/>
          <w:szCs w:val="22"/>
        </w:rPr>
      </w:pPr>
    </w:p>
    <w:p w14:paraId="61EDF1A3" w14:textId="77777777" w:rsidR="008321E6" w:rsidRPr="0049139F" w:rsidRDefault="008321E6" w:rsidP="00F72384">
      <w:pPr>
        <w:pStyle w:val="Heading3nonum"/>
        <w:spacing w:line="276" w:lineRule="auto"/>
        <w:ind w:left="567"/>
        <w:rPr>
          <w:sz w:val="22"/>
          <w:szCs w:val="22"/>
        </w:rPr>
      </w:pPr>
      <w:r w:rsidRPr="0049139F">
        <w:rPr>
          <w:sz w:val="22"/>
          <w:szCs w:val="22"/>
        </w:rPr>
        <w:t>to the extent authorised by and subject to the conditions of this permit.</w:t>
      </w:r>
    </w:p>
    <w:p w14:paraId="005BF12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4D6ECF0" w14:textId="77777777" w:rsidTr="00597064">
        <w:trPr>
          <w:trHeight w:hRule="exact" w:val="393"/>
        </w:trPr>
        <w:tc>
          <w:tcPr>
            <w:tcW w:w="5387" w:type="dxa"/>
            <w:tcBorders>
              <w:top w:val="nil"/>
              <w:left w:val="nil"/>
              <w:right w:val="nil"/>
            </w:tcBorders>
          </w:tcPr>
          <w:p w14:paraId="623E3C94"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8A6DF73" w14:textId="77777777" w:rsidR="008321E6" w:rsidRPr="0049139F" w:rsidRDefault="008321E6" w:rsidP="00597064">
            <w:pPr>
              <w:pStyle w:val="Heading3nonum"/>
              <w:ind w:left="-108" w:right="1701"/>
              <w:rPr>
                <w:sz w:val="22"/>
                <w:szCs w:val="22"/>
              </w:rPr>
            </w:pPr>
            <w:r w:rsidRPr="0049139F">
              <w:rPr>
                <w:sz w:val="22"/>
                <w:szCs w:val="22"/>
              </w:rPr>
              <w:t>Date</w:t>
            </w:r>
          </w:p>
        </w:tc>
      </w:tr>
      <w:tr w:rsidR="00465FBB" w:rsidRPr="0049139F" w14:paraId="290B807A" w14:textId="77777777" w:rsidTr="00597064">
        <w:trPr>
          <w:trHeight w:hRule="exact" w:val="977"/>
        </w:trPr>
        <w:tc>
          <w:tcPr>
            <w:tcW w:w="5387" w:type="dxa"/>
            <w:vAlign w:val="center"/>
          </w:tcPr>
          <w:p w14:paraId="444C6278" w14:textId="53C1A3E9" w:rsidR="00465FBB" w:rsidRPr="007760F5" w:rsidRDefault="007760F5" w:rsidP="00465FBB">
            <w:pPr>
              <w:pStyle w:val="Heading3nonum"/>
              <w:ind w:left="-108" w:right="34"/>
              <w:jc w:val="center"/>
              <w:rPr>
                <w:color w:val="auto"/>
                <w:sz w:val="22"/>
                <w:szCs w:val="22"/>
              </w:rPr>
            </w:pPr>
            <w:bookmarkStart w:id="4" w:name="_GoBack" w:colFirst="0" w:colLast="1"/>
            <w:r w:rsidRPr="007760F5">
              <w:rPr>
                <w:b/>
                <w:color w:val="auto"/>
                <w:sz w:val="22"/>
                <w:szCs w:val="22"/>
              </w:rPr>
              <w:t>Amy Nethercott</w:t>
            </w:r>
          </w:p>
        </w:tc>
        <w:tc>
          <w:tcPr>
            <w:tcW w:w="2551" w:type="dxa"/>
            <w:vAlign w:val="center"/>
          </w:tcPr>
          <w:sdt>
            <w:sdtPr>
              <w:rPr>
                <w:b/>
                <w:color w:val="auto"/>
                <w:sz w:val="22"/>
                <w:szCs w:val="22"/>
              </w:rPr>
              <w:id w:val="-396975463"/>
              <w:placeholder>
                <w:docPart w:val="DefaultPlaceholder_-1854013437"/>
              </w:placeholder>
              <w:date w:fullDate="2020-06-22T00:00:00Z">
                <w:dateFormat w:val="dd/MM/yyyy"/>
                <w:lid w:val="en-GB"/>
                <w:storeMappedDataAs w:val="dateTime"/>
                <w:calendar w:val="gregorian"/>
              </w:date>
            </w:sdtPr>
            <w:sdtContent>
              <w:p w14:paraId="416A60AC" w14:textId="6E2217F6" w:rsidR="00465FBB" w:rsidRPr="007760F5" w:rsidRDefault="007760F5" w:rsidP="00465FBB">
                <w:pPr>
                  <w:pStyle w:val="Heading3nonum"/>
                  <w:spacing w:before="0" w:line="240" w:lineRule="auto"/>
                  <w:ind w:left="-108"/>
                  <w:jc w:val="center"/>
                  <w:rPr>
                    <w:b/>
                    <w:color w:val="auto"/>
                    <w:sz w:val="22"/>
                    <w:szCs w:val="22"/>
                  </w:rPr>
                </w:pPr>
                <w:r w:rsidRPr="007760F5">
                  <w:rPr>
                    <w:b/>
                    <w:color w:val="auto"/>
                    <w:sz w:val="22"/>
                    <w:szCs w:val="22"/>
                  </w:rPr>
                  <w:t>22/06/2020</w:t>
                </w:r>
              </w:p>
            </w:sdtContent>
          </w:sdt>
        </w:tc>
      </w:tr>
    </w:tbl>
    <w:bookmarkEnd w:id="4"/>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57696D">
        <w:rPr>
          <w:rFonts w:cs="Arial"/>
          <w:color w:val="auto"/>
          <w:sz w:val="22"/>
          <w:szCs w:val="22"/>
        </w:rPr>
        <w:br w:type="page"/>
      </w:r>
    </w:p>
    <w:p w14:paraId="471368D3" w14:textId="77777777"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5"/>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BE3ADD">
      <w:pPr>
        <w:pStyle w:val="Bullet0"/>
        <w:numPr>
          <w:ilvl w:val="1"/>
          <w:numId w:val="2"/>
        </w:numPr>
        <w:tabs>
          <w:tab w:val="clear" w:pos="680"/>
          <w:tab w:val="num" w:pos="1134"/>
        </w:tabs>
        <w:spacing w:before="0"/>
        <w:ind w:hanging="113"/>
        <w:rPr>
          <w:rFonts w:cs="Arial"/>
        </w:rPr>
      </w:pPr>
      <w:r w:rsidRPr="005D35E6">
        <w:rPr>
          <w:rFonts w:cs="Arial"/>
        </w:rPr>
        <w:t>General management</w:t>
      </w:r>
      <w:bookmarkStart w:id="6" w:name="_Ref373938749"/>
    </w:p>
    <w:p w14:paraId="4B7E80A9" w14:textId="543E468A" w:rsidR="00821962" w:rsidRPr="005D35E6" w:rsidRDefault="00821962" w:rsidP="0078668B">
      <w:pPr>
        <w:pStyle w:val="Bullet1"/>
        <w:spacing w:before="0"/>
        <w:ind w:hanging="113"/>
        <w:rPr>
          <w:rFonts w:cs="Arial"/>
          <w:sz w:val="18"/>
          <w:szCs w:val="18"/>
        </w:rPr>
      </w:pPr>
      <w:bookmarkStart w:id="7"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6"/>
      <w:bookmarkEnd w:id="7"/>
      <w:r w:rsidR="00A82864" w:rsidRPr="0070775B">
        <w:rPr>
          <w:rFonts w:cs="Arial"/>
          <w:bCs w:val="0"/>
          <w:sz w:val="18"/>
          <w:szCs w:val="18"/>
          <w:lang w:eastAsia="en-GB"/>
        </w:rPr>
        <w:t>:</w:t>
      </w:r>
    </w:p>
    <w:p w14:paraId="4F1AAB0F"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 xml:space="preserve">using </w:t>
      </w:r>
      <w:proofErr w:type="gramStart"/>
      <w:r w:rsidRPr="005D35E6">
        <w:rPr>
          <w:rFonts w:cs="Arial"/>
          <w:sz w:val="18"/>
          <w:szCs w:val="18"/>
        </w:rPr>
        <w:t>sufficient</w:t>
      </w:r>
      <w:proofErr w:type="gramEnd"/>
      <w:r w:rsidRPr="005D35E6">
        <w:rPr>
          <w:rFonts w:cs="Arial"/>
          <w:sz w:val="18"/>
          <w:szCs w:val="18"/>
        </w:rPr>
        <w:t xml:space="preserve">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r w:rsidRPr="005D35E6">
        <w:rPr>
          <w:rFonts w:cs="Arial"/>
          <w:sz w:val="18"/>
          <w:szCs w:val="18"/>
        </w:rPr>
        <w:t>Any person having duties that are or may be affected by the matters set out in this permit shall have convenient access to a copy of the permit.</w:t>
      </w:r>
    </w:p>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Permitted activities</w:t>
      </w:r>
    </w:p>
    <w:p w14:paraId="7106AE5D" w14:textId="37F694E3" w:rsidR="00821962" w:rsidRPr="005D35E6" w:rsidRDefault="00821962" w:rsidP="0078668B">
      <w:pPr>
        <w:pStyle w:val="Bullet1"/>
        <w:tabs>
          <w:tab w:val="clear" w:pos="680"/>
          <w:tab w:val="num" w:pos="1134"/>
        </w:tabs>
        <w:spacing w:before="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 xml:space="preserve">The site </w:t>
      </w:r>
    </w:p>
    <w:p w14:paraId="31533E85" w14:textId="48B9B4C1" w:rsidR="00F33876" w:rsidRPr="00F33876" w:rsidRDefault="00821962" w:rsidP="00151E40">
      <w:pPr>
        <w:pStyle w:val="Bullet1"/>
        <w:tabs>
          <w:tab w:val="clear" w:pos="680"/>
          <w:tab w:val="num" w:pos="1134"/>
        </w:tabs>
        <w:spacing w:before="0" w:after="0"/>
        <w:ind w:left="1134" w:hanging="567"/>
        <w:rPr>
          <w:rFonts w:cs="Arial"/>
          <w:i/>
          <w:color w:val="0033CC"/>
          <w:sz w:val="18"/>
          <w:szCs w:val="18"/>
        </w:rPr>
      </w:pPr>
      <w:r w:rsidRPr="00562108">
        <w:rPr>
          <w:rFonts w:cs="Arial"/>
          <w:sz w:val="18"/>
          <w:szCs w:val="18"/>
        </w:rPr>
        <w:t>The discharge activit</w:t>
      </w:r>
      <w:r w:rsidRPr="00562108">
        <w:rPr>
          <w:rStyle w:val="Red"/>
          <w:rFonts w:cs="Arial"/>
          <w:color w:val="auto"/>
          <w:sz w:val="18"/>
          <w:szCs w:val="18"/>
        </w:rPr>
        <w:t>ies</w:t>
      </w:r>
      <w:r w:rsidRPr="00562108">
        <w:rPr>
          <w:rFonts w:cs="Arial"/>
          <w:sz w:val="18"/>
          <w:szCs w:val="18"/>
        </w:rPr>
        <w:t xml:space="preserve"> shall take place at the discharge </w:t>
      </w:r>
      <w:r w:rsidRPr="00151E40">
        <w:rPr>
          <w:rFonts w:cs="Arial"/>
          <w:sz w:val="18"/>
          <w:szCs w:val="18"/>
        </w:rPr>
        <w:t>point</w:t>
      </w:r>
      <w:r w:rsidRPr="00151E40">
        <w:rPr>
          <w:rStyle w:val="Red"/>
          <w:rFonts w:cs="Arial"/>
          <w:color w:val="auto"/>
          <w:sz w:val="18"/>
          <w:szCs w:val="18"/>
        </w:rPr>
        <w:t>s</w:t>
      </w:r>
      <w:r w:rsidRPr="00151E40">
        <w:rPr>
          <w:rFonts w:cs="Arial"/>
          <w:sz w:val="18"/>
          <w:szCs w:val="18"/>
        </w:rPr>
        <w:t xml:space="preserve"> </w:t>
      </w:r>
      <w:r w:rsidRPr="00562108">
        <w:rPr>
          <w:rFonts w:cs="Arial"/>
          <w:sz w:val="18"/>
          <w:szCs w:val="18"/>
        </w:rPr>
        <w:t>marked on the site plan</w:t>
      </w:r>
      <w:r w:rsidRPr="00562108">
        <w:rPr>
          <w:rStyle w:val="Red"/>
          <w:rFonts w:cs="Arial"/>
          <w:color w:val="auto"/>
          <w:sz w:val="18"/>
          <w:szCs w:val="18"/>
        </w:rPr>
        <w:t>s</w:t>
      </w:r>
      <w:r w:rsidRPr="00562108">
        <w:rPr>
          <w:rFonts w:cs="Arial"/>
          <w:sz w:val="18"/>
          <w:szCs w:val="18"/>
        </w:rPr>
        <w:t xml:space="preserve"> at schedule 7 to</w:t>
      </w:r>
      <w:r w:rsidRPr="005D35E6">
        <w:rPr>
          <w:rFonts w:cs="Arial"/>
          <w:sz w:val="18"/>
          <w:szCs w:val="18"/>
        </w:rPr>
        <w:t xml:space="preserve"> this permit, and as listed in table S3.</w:t>
      </w:r>
      <w:r w:rsidRPr="00562108">
        <w:rPr>
          <w:rFonts w:cs="Arial"/>
          <w:sz w:val="18"/>
          <w:szCs w:val="18"/>
        </w:rPr>
        <w:t>2</w:t>
      </w:r>
      <w:r w:rsidR="00151E40">
        <w:rPr>
          <w:rFonts w:cs="Arial"/>
          <w:color w:val="0033CC"/>
          <w:sz w:val="18"/>
          <w:szCs w:val="18"/>
        </w:rPr>
        <w:t>.</w:t>
      </w:r>
    </w:p>
    <w:p w14:paraId="397FC394" w14:textId="77777777" w:rsidR="00821962" w:rsidRPr="005D35E6" w:rsidRDefault="00821962" w:rsidP="00B9675D">
      <w:pPr>
        <w:pStyle w:val="Bullet0"/>
        <w:tabs>
          <w:tab w:val="clear" w:pos="360"/>
          <w:tab w:val="num" w:pos="1134"/>
        </w:tabs>
        <w:spacing w:before="240" w:after="0"/>
        <w:ind w:left="680" w:hanging="113"/>
        <w:rPr>
          <w:rStyle w:val="Red"/>
          <w:rFonts w:cs="Arial"/>
          <w:color w:val="auto"/>
        </w:rPr>
      </w:pPr>
      <w:r w:rsidRPr="005D35E6">
        <w:rPr>
          <w:rStyle w:val="Red"/>
          <w:rFonts w:cs="Arial"/>
          <w:color w:val="auto"/>
        </w:rPr>
        <w:t>Operating techniques</w:t>
      </w:r>
    </w:p>
    <w:p w14:paraId="1BB959D1" w14:textId="543FF7A9" w:rsidR="00821962" w:rsidRDefault="000A6FB5" w:rsidP="00E674E7">
      <w:pPr>
        <w:pStyle w:val="Bullet1"/>
        <w:tabs>
          <w:tab w:val="clear" w:pos="680"/>
          <w:tab w:val="num" w:pos="1134"/>
        </w:tabs>
        <w:spacing w:after="0"/>
        <w:ind w:left="1134" w:hanging="567"/>
        <w:rPr>
          <w:rFonts w:cs="Arial"/>
          <w:sz w:val="18"/>
          <w:szCs w:val="18"/>
        </w:rPr>
      </w:pPr>
      <w:r w:rsidRPr="00E674E7">
        <w:rPr>
          <w:rFonts w:cs="Arial"/>
          <w:sz w:val="18"/>
          <w:szCs w:val="18"/>
        </w:rPr>
        <w:t>For the discharges</w:t>
      </w:r>
      <w:r w:rsidR="00821962" w:rsidRPr="00E674E7">
        <w:rPr>
          <w:rFonts w:cs="Arial"/>
          <w:sz w:val="18"/>
          <w:szCs w:val="18"/>
        </w:rPr>
        <w:t xml:space="preserve"> specified in table S3.3:</w:t>
      </w:r>
    </w:p>
    <w:p w14:paraId="37E14523" w14:textId="77777777" w:rsidR="00BE4CB6" w:rsidRPr="0048110C" w:rsidRDefault="00BE4CB6" w:rsidP="00BE3ADD">
      <w:pPr>
        <w:pStyle w:val="aBullet"/>
        <w:numPr>
          <w:ilvl w:val="3"/>
          <w:numId w:val="11"/>
        </w:numPr>
        <w:tabs>
          <w:tab w:val="num" w:pos="1701"/>
        </w:tabs>
        <w:ind w:left="1701" w:hanging="567"/>
        <w:rPr>
          <w:rStyle w:val="Red"/>
          <w:rFonts w:cs="Arial"/>
          <w:color w:val="auto"/>
          <w:sz w:val="18"/>
          <w:szCs w:val="18"/>
        </w:rPr>
      </w:pPr>
      <w:r w:rsidRPr="0048110C">
        <w:rPr>
          <w:rFonts w:cs="Arial"/>
          <w:sz w:val="18"/>
          <w:szCs w:val="18"/>
        </w:rPr>
        <w:t>The discharge shall only occur when and only for as long as the flow passed forward is equal to or greater than the overflow setting indicated due to rainfall and/or snow melt.</w:t>
      </w:r>
    </w:p>
    <w:p w14:paraId="58261326" w14:textId="77777777" w:rsidR="00BE4CB6" w:rsidRPr="0048110C" w:rsidRDefault="00BE4CB6" w:rsidP="00BE3ADD">
      <w:pPr>
        <w:pStyle w:val="aBullet"/>
        <w:numPr>
          <w:ilvl w:val="3"/>
          <w:numId w:val="11"/>
        </w:numPr>
        <w:tabs>
          <w:tab w:val="num" w:pos="1701"/>
        </w:tabs>
        <w:ind w:left="1701" w:hanging="567"/>
        <w:jc w:val="both"/>
        <w:rPr>
          <w:rStyle w:val="Red"/>
          <w:rFonts w:cs="Arial"/>
          <w:color w:val="auto"/>
          <w:sz w:val="18"/>
          <w:szCs w:val="18"/>
        </w:rPr>
      </w:pPr>
      <w:r w:rsidRPr="0048110C">
        <w:rPr>
          <w:rStyle w:val="Red"/>
          <w:rFonts w:cs="Arial"/>
          <w:color w:val="auto"/>
          <w:sz w:val="18"/>
          <w:szCs w:val="18"/>
        </w:rPr>
        <w:t xml:space="preserve">Sewage can only go to storm storage if, and for as long as, the flow of sewage is equal to or greater than the storm overflow setting due to rainfall and/or snowmelt.  </w:t>
      </w:r>
    </w:p>
    <w:p w14:paraId="47B984ED" w14:textId="77777777" w:rsidR="00BE4CB6" w:rsidRPr="0048110C" w:rsidRDefault="00BE4CB6" w:rsidP="00BE3ADD">
      <w:pPr>
        <w:pStyle w:val="aBullet"/>
        <w:numPr>
          <w:ilvl w:val="3"/>
          <w:numId w:val="11"/>
        </w:numPr>
        <w:tabs>
          <w:tab w:val="num" w:pos="1701"/>
        </w:tabs>
        <w:ind w:left="1701" w:hanging="567"/>
        <w:rPr>
          <w:rStyle w:val="Red"/>
          <w:rFonts w:cs="Arial"/>
          <w:color w:val="auto"/>
          <w:sz w:val="18"/>
          <w:szCs w:val="18"/>
        </w:rPr>
      </w:pPr>
      <w:r w:rsidRPr="0048110C">
        <w:rPr>
          <w:rStyle w:val="Red"/>
          <w:rFonts w:cs="Arial"/>
          <w:color w:val="auto"/>
          <w:sz w:val="18"/>
          <w:szCs w:val="18"/>
        </w:rPr>
        <w:t xml:space="preserve">Storm storage must be fully utilised before it can discharge to land or water. </w:t>
      </w:r>
    </w:p>
    <w:p w14:paraId="332D560F" w14:textId="77777777" w:rsidR="00BE4CB6" w:rsidRPr="0048110C" w:rsidRDefault="00BE4CB6" w:rsidP="00BE3ADD">
      <w:pPr>
        <w:pStyle w:val="aBullet"/>
        <w:numPr>
          <w:ilvl w:val="3"/>
          <w:numId w:val="11"/>
        </w:numPr>
        <w:tabs>
          <w:tab w:val="num" w:pos="1701"/>
        </w:tabs>
        <w:ind w:left="1701" w:hanging="567"/>
        <w:jc w:val="both"/>
      </w:pPr>
      <w:r w:rsidRPr="0048110C">
        <w:rPr>
          <w:rFonts w:cs="Arial"/>
          <w:sz w:val="18"/>
          <w:szCs w:val="18"/>
        </w:rPr>
        <w:t xml:space="preserve">The storage shall be </w:t>
      </w:r>
      <w:proofErr w:type="gramStart"/>
      <w:r w:rsidRPr="0048110C">
        <w:rPr>
          <w:rFonts w:cs="Arial"/>
          <w:sz w:val="18"/>
          <w:szCs w:val="18"/>
        </w:rPr>
        <w:t>emptied</w:t>
      </w:r>
      <w:proofErr w:type="gramEnd"/>
      <w:r w:rsidRPr="0048110C">
        <w:rPr>
          <w:rFonts w:cs="Arial"/>
          <w:sz w:val="18"/>
          <w:szCs w:val="18"/>
        </w:rPr>
        <w:t xml:space="preserve"> and its contents returned to the continuation flow as soon as reasonably practical. </w:t>
      </w:r>
    </w:p>
    <w:p w14:paraId="6D4B4EBE" w14:textId="3AAB7F5E" w:rsidR="00BE4CB6" w:rsidRPr="0048110C" w:rsidRDefault="00BE4CB6" w:rsidP="00BE3ADD">
      <w:pPr>
        <w:pStyle w:val="aBullet"/>
        <w:numPr>
          <w:ilvl w:val="3"/>
          <w:numId w:val="11"/>
        </w:numPr>
        <w:tabs>
          <w:tab w:val="num" w:pos="1701"/>
        </w:tabs>
        <w:ind w:left="1701" w:hanging="567"/>
        <w:rPr>
          <w:rStyle w:val="Red"/>
          <w:color w:val="auto"/>
        </w:rPr>
      </w:pPr>
      <w:r w:rsidRPr="0048110C">
        <w:rPr>
          <w:rStyle w:val="Red"/>
          <w:rFonts w:cs="Arial"/>
          <w:color w:val="auto"/>
          <w:sz w:val="18"/>
          <w:szCs w:val="18"/>
        </w:rPr>
        <w:t xml:space="preserve">The discharge shall not be </w:t>
      </w:r>
      <w:proofErr w:type="spellStart"/>
      <w:r w:rsidRPr="0048110C">
        <w:rPr>
          <w:rStyle w:val="Red"/>
          <w:rFonts w:cs="Arial"/>
          <w:color w:val="auto"/>
          <w:sz w:val="18"/>
          <w:szCs w:val="18"/>
        </w:rPr>
        <w:t>comminuted</w:t>
      </w:r>
      <w:proofErr w:type="spellEnd"/>
      <w:r w:rsidRPr="0048110C">
        <w:rPr>
          <w:rStyle w:val="Red"/>
          <w:rFonts w:cs="Arial"/>
          <w:color w:val="auto"/>
          <w:sz w:val="18"/>
          <w:szCs w:val="18"/>
        </w:rPr>
        <w:t xml:space="preserve"> or macerated and shall have passed through screens as specified</w:t>
      </w:r>
      <w:r w:rsidR="0095485F" w:rsidRPr="0048110C">
        <w:rPr>
          <w:rStyle w:val="Red"/>
          <w:rFonts w:cs="Arial"/>
          <w:color w:val="auto"/>
          <w:sz w:val="18"/>
          <w:szCs w:val="18"/>
        </w:rPr>
        <w:t xml:space="preserve"> </w:t>
      </w:r>
      <w:r w:rsidRPr="0048110C">
        <w:rPr>
          <w:rStyle w:val="Red"/>
          <w:rFonts w:cs="Arial"/>
          <w:color w:val="auto"/>
          <w:sz w:val="18"/>
          <w:szCs w:val="18"/>
        </w:rPr>
        <w:t>and shall not contain a significant quantity of solid matter with a particle size greater than any indicated. All screenings shall be removed from the discharge.</w:t>
      </w:r>
    </w:p>
    <w:p w14:paraId="7D18D24B" w14:textId="77777777" w:rsidR="00BE4CB6" w:rsidRPr="0048110C" w:rsidRDefault="00BE4CB6" w:rsidP="00BE3ADD">
      <w:pPr>
        <w:pStyle w:val="aBullet"/>
        <w:numPr>
          <w:ilvl w:val="3"/>
          <w:numId w:val="11"/>
        </w:numPr>
        <w:tabs>
          <w:tab w:val="num" w:pos="1701"/>
        </w:tabs>
        <w:ind w:left="1701" w:hanging="567"/>
        <w:rPr>
          <w:rStyle w:val="Red"/>
          <w:rFonts w:cs="Arial"/>
          <w:color w:val="auto"/>
          <w:sz w:val="18"/>
          <w:szCs w:val="18"/>
        </w:rPr>
      </w:pPr>
      <w:r w:rsidRPr="0048110C">
        <w:rPr>
          <w:rStyle w:val="Red"/>
          <w:rFonts w:cs="Arial"/>
          <w:color w:val="auto"/>
          <w:sz w:val="18"/>
          <w:szCs w:val="18"/>
        </w:rPr>
        <w:t xml:space="preserve">Where a mechanically cleaned screen is installed, a telemetry alarm system shall be installed and maintained </w:t>
      </w:r>
      <w:proofErr w:type="gramStart"/>
      <w:r w:rsidRPr="0048110C">
        <w:rPr>
          <w:rStyle w:val="Red"/>
          <w:rFonts w:cs="Arial"/>
          <w:color w:val="auto"/>
          <w:sz w:val="18"/>
          <w:szCs w:val="18"/>
        </w:rPr>
        <w:t>so as to</w:t>
      </w:r>
      <w:proofErr w:type="gramEnd"/>
      <w:r w:rsidRPr="0048110C">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350CE5C3" w14:textId="77777777" w:rsidR="004C633F" w:rsidRPr="00E674E7" w:rsidRDefault="004C633F" w:rsidP="004C633F">
      <w:pPr>
        <w:pStyle w:val="Bullet1"/>
        <w:numPr>
          <w:ilvl w:val="0"/>
          <w:numId w:val="0"/>
        </w:numPr>
        <w:tabs>
          <w:tab w:val="clear" w:pos="1134"/>
        </w:tabs>
        <w:spacing w:after="0"/>
        <w:ind w:left="1134"/>
        <w:rPr>
          <w:rFonts w:cs="Arial"/>
          <w:sz w:val="18"/>
          <w:szCs w:val="18"/>
        </w:rPr>
      </w:pPr>
    </w:p>
    <w:p w14:paraId="218CEC85" w14:textId="424034C1" w:rsidR="00E83D7B" w:rsidRPr="00A445C6" w:rsidRDefault="00E83D7B" w:rsidP="00CD3697">
      <w:pPr>
        <w:pStyle w:val="Bullet1"/>
        <w:numPr>
          <w:ilvl w:val="0"/>
          <w:numId w:val="0"/>
        </w:numPr>
        <w:tabs>
          <w:tab w:val="clear" w:pos="1134"/>
        </w:tabs>
        <w:spacing w:before="0"/>
        <w:ind w:left="1134"/>
        <w:rPr>
          <w:rStyle w:val="Red"/>
          <w:rFonts w:cs="Arial"/>
          <w:sz w:val="18"/>
          <w:szCs w:val="18"/>
        </w:rPr>
      </w:pPr>
    </w:p>
    <w:p w14:paraId="5AD365C7" w14:textId="77777777" w:rsidR="00821962" w:rsidRPr="005D35E6" w:rsidRDefault="00821962" w:rsidP="00BE5551">
      <w:pPr>
        <w:pStyle w:val="Bullet"/>
        <w:tabs>
          <w:tab w:val="clear" w:pos="360"/>
          <w:tab w:val="num" w:pos="1134"/>
        </w:tabs>
        <w:spacing w:before="120"/>
        <w:ind w:left="680" w:hanging="113"/>
        <w:rPr>
          <w:rFonts w:cs="Arial"/>
        </w:rPr>
      </w:pPr>
      <w:r w:rsidRPr="005D35E6">
        <w:rPr>
          <w:rFonts w:cs="Arial"/>
        </w:rPr>
        <w:lastRenderedPageBreak/>
        <w:t>Emissions and monitoring</w:t>
      </w:r>
    </w:p>
    <w:p w14:paraId="7AF46F1D"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3BBA9CC7" w14:textId="010185B5" w:rsidR="00245822" w:rsidRPr="005D35E6" w:rsidRDefault="00821962" w:rsidP="00327354">
      <w:pPr>
        <w:pStyle w:val="Bullet1"/>
        <w:tabs>
          <w:tab w:val="clear" w:pos="680"/>
          <w:tab w:val="num" w:pos="1134"/>
        </w:tabs>
        <w:spacing w:before="0" w:after="0"/>
        <w:ind w:left="1134" w:hanging="567"/>
        <w:rPr>
          <w:rStyle w:val="Red"/>
          <w:rFonts w:cs="Arial"/>
          <w:color w:val="auto"/>
          <w:sz w:val="18"/>
          <w:szCs w:val="18"/>
        </w:rPr>
      </w:pPr>
      <w:r w:rsidRPr="005D35E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184C8DAC" w14:textId="77777777" w:rsidR="00821962" w:rsidRPr="005D35E6" w:rsidRDefault="00821962" w:rsidP="00B9675D">
      <w:pPr>
        <w:pStyle w:val="Bullet1"/>
        <w:spacing w:after="0"/>
        <w:ind w:hanging="113"/>
        <w:rPr>
          <w:rStyle w:val="Red"/>
          <w:rFonts w:cs="Arial"/>
          <w:color w:val="auto"/>
        </w:rPr>
      </w:pPr>
    </w:p>
    <w:p w14:paraId="11D4627B" w14:textId="10A3D1F2" w:rsidR="00986715" w:rsidRPr="00986715" w:rsidRDefault="00821962" w:rsidP="00BE3ADD">
      <w:pPr>
        <w:pStyle w:val="aBullet"/>
        <w:numPr>
          <w:ilvl w:val="3"/>
          <w:numId w:val="12"/>
        </w:numPr>
        <w:spacing w:before="0"/>
        <w:rPr>
          <w:rStyle w:val="Red"/>
          <w:rFonts w:cs="Arial"/>
          <w:color w:val="auto"/>
          <w:sz w:val="18"/>
          <w:szCs w:val="18"/>
        </w:rPr>
      </w:pPr>
      <w:r w:rsidRPr="00B47D84">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7D84">
        <w:rPr>
          <w:rStyle w:val="Red"/>
          <w:rFonts w:cs="Arial"/>
          <w:color w:val="auto"/>
          <w:sz w:val="18"/>
          <w:szCs w:val="18"/>
        </w:rPr>
        <w:t>taken into account</w:t>
      </w:r>
      <w:proofErr w:type="gramEnd"/>
      <w:r w:rsidRPr="00B47D84">
        <w:rPr>
          <w:rStyle w:val="Red"/>
          <w:rFonts w:cs="Arial"/>
          <w:color w:val="auto"/>
          <w:sz w:val="18"/>
          <w:szCs w:val="18"/>
        </w:rPr>
        <w:t xml:space="preserve"> in deciding whether or not the emission limit has been complied with.</w:t>
      </w:r>
    </w:p>
    <w:p w14:paraId="7B8E7F6E" w14:textId="77777777" w:rsidR="00821962" w:rsidRPr="00B47D84" w:rsidRDefault="00821962" w:rsidP="00BE3ADD">
      <w:pPr>
        <w:pStyle w:val="aBullet"/>
        <w:numPr>
          <w:ilvl w:val="3"/>
          <w:numId w:val="12"/>
        </w:numPr>
        <w:spacing w:before="0"/>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6C0FEB4" w14:textId="77777777" w:rsidR="006A02F2" w:rsidRPr="00B47D84" w:rsidRDefault="00821962" w:rsidP="00BE3ADD">
      <w:pPr>
        <w:pStyle w:val="aBullet"/>
        <w:numPr>
          <w:ilvl w:val="3"/>
          <w:numId w:val="12"/>
        </w:numPr>
        <w:spacing w:before="0"/>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97792B5" w14:textId="4B1A7FD9" w:rsidR="00C16DA6" w:rsidRPr="00B47D84" w:rsidRDefault="006A02F2" w:rsidP="00B47D84">
      <w:pPr>
        <w:pStyle w:val="Bullet1"/>
        <w:numPr>
          <w:ilvl w:val="0"/>
          <w:numId w:val="0"/>
        </w:numPr>
        <w:tabs>
          <w:tab w:val="clear" w:pos="1134"/>
        </w:tabs>
        <w:spacing w:before="0"/>
        <w:ind w:left="1134"/>
        <w:rPr>
          <w:rStyle w:val="Red"/>
          <w:rFonts w:cs="Arial"/>
          <w:sz w:val="18"/>
          <w:szCs w:val="18"/>
        </w:rPr>
      </w:pPr>
      <w:r>
        <w:rPr>
          <w:rStyle w:val="Red"/>
          <w:rFonts w:cs="Arial"/>
          <w:color w:val="auto"/>
          <w:sz w:val="18"/>
          <w:szCs w:val="18"/>
        </w:rPr>
        <w:tab/>
      </w:r>
      <w:r>
        <w:rPr>
          <w:rStyle w:val="Red"/>
          <w:rFonts w:cs="Arial"/>
          <w:color w:val="auto"/>
          <w:sz w:val="18"/>
          <w:szCs w:val="18"/>
        </w:rPr>
        <w:tab/>
      </w:r>
    </w:p>
    <w:p w14:paraId="4B37F2A1" w14:textId="5BBE1997" w:rsidR="00B9675D" w:rsidRDefault="00B9675D" w:rsidP="00BE3ADD">
      <w:pPr>
        <w:pStyle w:val="Bullet1"/>
        <w:numPr>
          <w:ilvl w:val="2"/>
          <w:numId w:val="10"/>
        </w:numPr>
        <w:tabs>
          <w:tab w:val="clear" w:pos="1134"/>
        </w:tabs>
        <w:ind w:left="1134" w:hanging="567"/>
        <w:rPr>
          <w:rStyle w:val="Red"/>
          <w:rFonts w:cs="Arial"/>
          <w:color w:val="auto"/>
          <w:sz w:val="18"/>
          <w:szCs w:val="18"/>
        </w:rPr>
      </w:pPr>
      <w:r w:rsidRPr="005D35E6">
        <w:rPr>
          <w:rStyle w:val="Red"/>
          <w:rFonts w:cs="Arial"/>
          <w:color w:val="auto"/>
          <w:sz w:val="18"/>
          <w:szCs w:val="18"/>
        </w:rPr>
        <w:t xml:space="preserve">The permitted Dry Weather Flow limit in schedule 3 table S3.1 is set at the operator`s planned annual 80% exceeded daily volume discharged. </w:t>
      </w:r>
    </w:p>
    <w:p w14:paraId="26E8A068" w14:textId="77777777" w:rsidR="00986715" w:rsidRPr="005D35E6" w:rsidRDefault="00986715" w:rsidP="00986715">
      <w:pPr>
        <w:pStyle w:val="Bullet1"/>
        <w:numPr>
          <w:ilvl w:val="0"/>
          <w:numId w:val="0"/>
        </w:numPr>
        <w:tabs>
          <w:tab w:val="clear" w:pos="1134"/>
        </w:tabs>
        <w:ind w:left="1134"/>
        <w:rPr>
          <w:rStyle w:val="Red"/>
          <w:rFonts w:cs="Arial"/>
          <w:color w:val="auto"/>
          <w:sz w:val="18"/>
          <w:szCs w:val="18"/>
        </w:rPr>
      </w:pPr>
    </w:p>
    <w:p w14:paraId="54B5AD14" w14:textId="77777777" w:rsidR="00821962" w:rsidRPr="005D35E6" w:rsidRDefault="00821962" w:rsidP="00B9675D">
      <w:pPr>
        <w:pStyle w:val="Bullet0"/>
        <w:tabs>
          <w:tab w:val="clear" w:pos="360"/>
          <w:tab w:val="num" w:pos="1134"/>
        </w:tabs>
        <w:spacing w:before="0"/>
        <w:ind w:left="680" w:hanging="113"/>
        <w:rPr>
          <w:rFonts w:cs="Arial"/>
        </w:rPr>
      </w:pPr>
      <w:r w:rsidRPr="005D35E6">
        <w:rPr>
          <w:rFonts w:cs="Arial"/>
        </w:rPr>
        <w:t>Emissions of substances not controlled by emission limits</w:t>
      </w:r>
    </w:p>
    <w:p w14:paraId="58BDB7DF" w14:textId="77777777" w:rsidR="00821962" w:rsidRPr="005D35E6" w:rsidRDefault="00245243" w:rsidP="00BE5551">
      <w:pPr>
        <w:pStyle w:val="Bullet1"/>
        <w:tabs>
          <w:tab w:val="clear" w:pos="680"/>
          <w:tab w:val="num" w:pos="1134"/>
        </w:tabs>
        <w:spacing w:before="0"/>
        <w:ind w:left="1134" w:hanging="567"/>
        <w:rPr>
          <w:rFonts w:cs="Arial"/>
          <w:sz w:val="18"/>
          <w:szCs w:val="18"/>
        </w:rPr>
      </w:pPr>
      <w:r w:rsidRPr="005D35E6">
        <w:rPr>
          <w:rStyle w:val="Red"/>
          <w:rFonts w:cs="Arial"/>
          <w:color w:val="auto"/>
          <w:sz w:val="18"/>
          <w:szCs w:val="18"/>
        </w:rPr>
        <w:t>For the activit</w:t>
      </w:r>
      <w:r w:rsidR="00E43FE1" w:rsidRPr="005D35E6">
        <w:rPr>
          <w:rStyle w:val="Red"/>
          <w:rFonts w:cs="Arial"/>
          <w:color w:val="auto"/>
          <w:sz w:val="18"/>
          <w:szCs w:val="18"/>
        </w:rPr>
        <w:t>y</w:t>
      </w:r>
      <w:r w:rsidR="00821962" w:rsidRPr="005D35E6">
        <w:rPr>
          <w:rStyle w:val="Red"/>
          <w:rFonts w:cs="Arial"/>
          <w:color w:val="auto"/>
          <w:sz w:val="18"/>
          <w:szCs w:val="18"/>
        </w:rPr>
        <w:t xml:space="preserve"> </w:t>
      </w:r>
      <w:r w:rsidRPr="005D35E6">
        <w:rPr>
          <w:rStyle w:val="Red"/>
          <w:rFonts w:cs="Arial"/>
          <w:color w:val="auto"/>
          <w:sz w:val="18"/>
          <w:szCs w:val="18"/>
        </w:rPr>
        <w:t xml:space="preserve">A1 </w:t>
      </w:r>
      <w:r w:rsidR="00821962" w:rsidRPr="005D35E6">
        <w:rPr>
          <w:rStyle w:val="Red"/>
          <w:rFonts w:cs="Arial"/>
          <w:color w:val="auto"/>
          <w:sz w:val="18"/>
          <w:szCs w:val="18"/>
        </w:rPr>
        <w:t>referenced in schedule 1, table S1.1</w:t>
      </w:r>
      <w:r w:rsidR="00821962" w:rsidRPr="005D35E6">
        <w:rPr>
          <w:rFonts w:cs="Arial"/>
          <w:sz w:val="18"/>
          <w:szCs w:val="18"/>
        </w:rPr>
        <w:t xml:space="preserve"> </w:t>
      </w:r>
      <w:r w:rsidRPr="005D35E6">
        <w:rPr>
          <w:rFonts w:cs="Arial"/>
          <w:sz w:val="18"/>
          <w:szCs w:val="18"/>
        </w:rPr>
        <w:t>t</w:t>
      </w:r>
      <w:r w:rsidR="00821962" w:rsidRPr="005D35E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143DD87"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 xml:space="preserve">Monitoring </w:t>
      </w:r>
    </w:p>
    <w:p w14:paraId="6BDCF538" w14:textId="3639E8AE" w:rsidR="00BE3ADD" w:rsidRPr="00BE3ADD" w:rsidRDefault="00821962" w:rsidP="00BE3ADD">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BE3ADD">
      <w:pPr>
        <w:pStyle w:val="aBullet"/>
        <w:numPr>
          <w:ilvl w:val="3"/>
          <w:numId w:val="15"/>
        </w:numPr>
        <w:spacing w:before="0"/>
        <w:rPr>
          <w:rStyle w:val="Red"/>
          <w:rFonts w:cs="Arial"/>
          <w:color w:val="auto"/>
          <w:sz w:val="18"/>
          <w:szCs w:val="18"/>
        </w:rPr>
      </w:pPr>
      <w:r w:rsidRPr="005D35E6">
        <w:rPr>
          <w:rStyle w:val="Red"/>
          <w:rFonts w:cs="Arial"/>
          <w:color w:val="auto"/>
          <w:sz w:val="18"/>
          <w:szCs w:val="18"/>
        </w:rPr>
        <w:t>point source emissions specified in tables S3.1 and S3.4;</w:t>
      </w:r>
    </w:p>
    <w:p w14:paraId="3D1C66A8" w14:textId="77777777" w:rsidR="00BE5551" w:rsidRPr="00BE3ADD" w:rsidRDefault="00821962" w:rsidP="00BE3ADD">
      <w:pPr>
        <w:pStyle w:val="aBullet"/>
        <w:numPr>
          <w:ilvl w:val="3"/>
          <w:numId w:val="15"/>
        </w:numPr>
        <w:spacing w:before="0"/>
        <w:rPr>
          <w:rStyle w:val="Red"/>
          <w:rFonts w:cs="Arial"/>
          <w:color w:val="auto"/>
          <w:sz w:val="18"/>
          <w:szCs w:val="18"/>
        </w:rPr>
      </w:pPr>
      <w:r w:rsidRPr="005D35E6">
        <w:rPr>
          <w:rStyle w:val="Red"/>
          <w:rFonts w:cs="Arial"/>
          <w:color w:val="auto"/>
          <w:sz w:val="18"/>
          <w:szCs w:val="18"/>
        </w:rPr>
        <w:t>inlet quality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t>The operator shall maintain records of all monitoring required by this permit.</w:t>
      </w:r>
    </w:p>
    <w:p w14:paraId="415F7603" w14:textId="552C4670" w:rsidR="002659CB" w:rsidRPr="0077307C" w:rsidRDefault="00821962" w:rsidP="0077307C">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Monitoring equipment, techniques, personnel and organisations employed for the emissions monitoring programme</w:t>
      </w:r>
      <w:r w:rsidRPr="00A546FD">
        <w:rPr>
          <w:rStyle w:val="Red"/>
          <w:rFonts w:cs="Arial"/>
          <w:sz w:val="18"/>
          <w:szCs w:val="18"/>
        </w:rPr>
        <w:t xml:space="preserve"> </w:t>
      </w:r>
      <w:r w:rsidRPr="005D35E6">
        <w:rPr>
          <w:rStyle w:val="Red"/>
          <w:rFonts w:cs="Arial"/>
          <w:color w:val="auto"/>
          <w:sz w:val="18"/>
          <w:szCs w:val="18"/>
        </w:rPr>
        <w:t>specified in condition 3.3.1 shall have either MCERTS certification or MCERTS accreditation (as appropriate), where available, unless otherwise agreed in writing by Natural Resources Wales.</w:t>
      </w:r>
    </w:p>
    <w:p w14:paraId="01012866" w14:textId="67F6534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 xml:space="preserve">Accessible monitoring </w:t>
      </w:r>
      <w:r w:rsidRPr="001A1DA8">
        <w:rPr>
          <w:rStyle w:val="Red"/>
          <w:rFonts w:cs="Arial"/>
          <w:color w:val="auto"/>
          <w:sz w:val="18"/>
          <w:szCs w:val="18"/>
        </w:rPr>
        <w:t>points</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07BDA8E1" w14:textId="77777777" w:rsidR="00821962" w:rsidRPr="001115B7" w:rsidRDefault="00821962" w:rsidP="008A3F55">
      <w:pPr>
        <w:pStyle w:val="Bullet1"/>
        <w:spacing w:before="0"/>
        <w:ind w:hanging="113"/>
        <w:rPr>
          <w:rStyle w:val="Red"/>
          <w:rFonts w:cs="Arial"/>
          <w:color w:val="auto"/>
          <w:sz w:val="18"/>
          <w:szCs w:val="18"/>
        </w:rPr>
      </w:pPr>
      <w:r w:rsidRPr="001115B7">
        <w:rPr>
          <w:rStyle w:val="Red"/>
          <w:rFonts w:cs="Arial"/>
          <w:color w:val="auto"/>
          <w:sz w:val="18"/>
          <w:szCs w:val="18"/>
        </w:rPr>
        <w:t>The monitoring programme for the parameters subject to schedule 3B shall be:</w:t>
      </w:r>
    </w:p>
    <w:p w14:paraId="120486EC" w14:textId="77777777" w:rsidR="00821962" w:rsidRPr="001115B7" w:rsidRDefault="00821962" w:rsidP="00BE3ADD">
      <w:pPr>
        <w:pStyle w:val="aBullet"/>
        <w:numPr>
          <w:ilvl w:val="3"/>
          <w:numId w:val="13"/>
        </w:numPr>
        <w:spacing w:before="0"/>
        <w:rPr>
          <w:rStyle w:val="Red"/>
          <w:rFonts w:cs="Arial"/>
          <w:color w:val="auto"/>
          <w:sz w:val="18"/>
          <w:szCs w:val="18"/>
        </w:rPr>
      </w:pPr>
      <w:r w:rsidRPr="001115B7">
        <w:rPr>
          <w:rStyle w:val="Red"/>
          <w:rFonts w:cs="Arial"/>
          <w:color w:val="auto"/>
          <w:sz w:val="18"/>
          <w:szCs w:val="18"/>
        </w:rPr>
        <w:t>pre-scheduled to cover a calendar year and the programme recorded before the start of a calendar year sample period; and</w:t>
      </w:r>
    </w:p>
    <w:p w14:paraId="52B8D4A4" w14:textId="77777777" w:rsidR="00821962" w:rsidRPr="001115B7" w:rsidRDefault="00821962" w:rsidP="00BE3ADD">
      <w:pPr>
        <w:pStyle w:val="aBullet"/>
        <w:numPr>
          <w:ilvl w:val="3"/>
          <w:numId w:val="13"/>
        </w:numPr>
        <w:spacing w:before="0"/>
        <w:rPr>
          <w:rStyle w:val="Red"/>
          <w:rFonts w:cs="Arial"/>
          <w:color w:val="auto"/>
          <w:sz w:val="18"/>
          <w:szCs w:val="18"/>
        </w:rPr>
      </w:pPr>
      <w:r w:rsidRPr="001115B7">
        <w:rPr>
          <w:rStyle w:val="Red"/>
          <w:rFonts w:cs="Arial"/>
          <w:color w:val="auto"/>
          <w:sz w:val="18"/>
          <w:szCs w:val="18"/>
        </w:rPr>
        <w:lastRenderedPageBreak/>
        <w:t>spot samples collected at approximately equal intervals during the year, including samples from different days of the week and different times.  Approximately 10% of samples should be outside the normal sampling window which is 9am-3pm, Monday to Friday.</w:t>
      </w:r>
    </w:p>
    <w:p w14:paraId="17C2674E" w14:textId="2CD898F0" w:rsidR="00821962" w:rsidRPr="001115B7" w:rsidRDefault="00821962" w:rsidP="00B9675D">
      <w:pPr>
        <w:pStyle w:val="Bullet1"/>
        <w:tabs>
          <w:tab w:val="clear" w:pos="680"/>
          <w:tab w:val="num" w:pos="1134"/>
        </w:tabs>
        <w:spacing w:after="0"/>
        <w:ind w:left="1134" w:hanging="567"/>
        <w:rPr>
          <w:rStyle w:val="Red"/>
          <w:rFonts w:cs="Arial"/>
          <w:color w:val="auto"/>
          <w:sz w:val="18"/>
          <w:szCs w:val="18"/>
        </w:rPr>
      </w:pPr>
      <w:r w:rsidRPr="001115B7">
        <w:rPr>
          <w:rStyle w:val="Red"/>
          <w:rFonts w:cs="Arial"/>
          <w:color w:val="auto"/>
          <w:sz w:val="18"/>
          <w:szCs w:val="18"/>
        </w:rPr>
        <w:t>Afte</w:t>
      </w:r>
      <w:r w:rsidR="00E43FE1" w:rsidRPr="001115B7">
        <w:rPr>
          <w:rStyle w:val="Red"/>
          <w:rFonts w:cs="Arial"/>
          <w:color w:val="auto"/>
          <w:sz w:val="18"/>
          <w:szCs w:val="18"/>
        </w:rPr>
        <w:t xml:space="preserve">r becoming </w:t>
      </w:r>
      <w:proofErr w:type="gramStart"/>
      <w:r w:rsidR="00E43FE1" w:rsidRPr="001115B7">
        <w:rPr>
          <w:rStyle w:val="Red"/>
          <w:rFonts w:cs="Arial"/>
          <w:color w:val="auto"/>
          <w:sz w:val="18"/>
          <w:szCs w:val="18"/>
        </w:rPr>
        <w:t>aware</w:t>
      </w:r>
      <w:r w:rsidR="00CB18AB" w:rsidRPr="001115B7">
        <w:rPr>
          <w:rStyle w:val="Red"/>
          <w:rFonts w:cs="Arial"/>
          <w:color w:val="auto"/>
          <w:sz w:val="18"/>
          <w:szCs w:val="18"/>
        </w:rPr>
        <w:t>,</w:t>
      </w:r>
      <w:r w:rsidR="00E43FE1" w:rsidRPr="001115B7">
        <w:rPr>
          <w:rStyle w:val="Red"/>
          <w:rFonts w:cs="Arial"/>
          <w:color w:val="auto"/>
          <w:sz w:val="18"/>
          <w:szCs w:val="18"/>
        </w:rPr>
        <w:t xml:space="preserve"> </w:t>
      </w:r>
      <w:r w:rsidRPr="001115B7">
        <w:rPr>
          <w:rStyle w:val="Red"/>
          <w:rFonts w:cs="Arial"/>
          <w:color w:val="auto"/>
          <w:sz w:val="18"/>
          <w:szCs w:val="18"/>
        </w:rPr>
        <w:t>or</w:t>
      </w:r>
      <w:proofErr w:type="gramEnd"/>
      <w:r w:rsidRPr="001115B7">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 xml:space="preserve">shall take appropriate measures to ensure that the event recorder </w:t>
      </w:r>
      <w:proofErr w:type="gramStart"/>
      <w:r w:rsidRPr="00C97797">
        <w:rPr>
          <w:sz w:val="18"/>
          <w:szCs w:val="18"/>
        </w:rPr>
        <w:t>remains fully operational at all times</w:t>
      </w:r>
      <w:proofErr w:type="gramEnd"/>
      <w:r w:rsidRPr="00C97797">
        <w:rPr>
          <w:sz w:val="18"/>
          <w:szCs w:val="18"/>
        </w:rPr>
        <w:t xml:space="preserve"> within the reference period specified in table S3.1. Any failures shall be remedied as soon as reasonably practicable.</w:t>
      </w:r>
    </w:p>
    <w:p w14:paraId="19EEC1A6" w14:textId="77777777" w:rsidR="00B9675D" w:rsidRPr="004224E1" w:rsidRDefault="00B9675D" w:rsidP="00986715">
      <w:pPr>
        <w:tabs>
          <w:tab w:val="left" w:pos="1134"/>
          <w:tab w:val="num" w:pos="1878"/>
        </w:tabs>
        <w:spacing w:before="120" w:line="276" w:lineRule="auto"/>
        <w:ind w:left="1020"/>
        <w:rPr>
          <w:rFonts w:ascii="Arial" w:hAnsi="Arial"/>
          <w:bCs/>
          <w:sz w:val="20"/>
          <w:szCs w:val="24"/>
          <w:lang w:eastAsia="en-US"/>
        </w:rPr>
      </w:pPr>
    </w:p>
    <w:p w14:paraId="155769BF" w14:textId="77777777" w:rsidR="00821962" w:rsidRPr="005D35E6" w:rsidRDefault="00821962" w:rsidP="00821962">
      <w:pPr>
        <w:pStyle w:val="Bullet"/>
        <w:tabs>
          <w:tab w:val="clear" w:pos="360"/>
          <w:tab w:val="num" w:pos="1134"/>
        </w:tabs>
        <w:ind w:left="680" w:hanging="113"/>
      </w:pPr>
      <w:r w:rsidRPr="005D35E6">
        <w:t>Information</w:t>
      </w:r>
    </w:p>
    <w:p w14:paraId="558070F8" w14:textId="77777777" w:rsidR="00821962" w:rsidRPr="005D35E6" w:rsidRDefault="00821962" w:rsidP="007C3441">
      <w:pPr>
        <w:pStyle w:val="Bullet0"/>
        <w:tabs>
          <w:tab w:val="clear" w:pos="360"/>
          <w:tab w:val="num" w:pos="1134"/>
        </w:tabs>
        <w:spacing w:before="0"/>
        <w:ind w:left="680"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BE3ADD" w:rsidRDefault="00821962" w:rsidP="00BE3ADD">
      <w:pPr>
        <w:pStyle w:val="aBullet"/>
        <w:numPr>
          <w:ilvl w:val="3"/>
          <w:numId w:val="14"/>
        </w:numPr>
        <w:spacing w:before="0"/>
        <w:rPr>
          <w:rStyle w:val="Red"/>
          <w:rFonts w:cs="Arial"/>
          <w:color w:val="auto"/>
          <w:sz w:val="18"/>
          <w:szCs w:val="18"/>
        </w:rPr>
      </w:pPr>
      <w:r w:rsidRPr="00BE3ADD">
        <w:rPr>
          <w:rStyle w:val="Red"/>
          <w:rFonts w:cs="Arial"/>
          <w:color w:val="auto"/>
          <w:sz w:val="18"/>
          <w:szCs w:val="18"/>
        </w:rPr>
        <w:t>be legible;</w:t>
      </w:r>
    </w:p>
    <w:p w14:paraId="570E6843" w14:textId="77777777" w:rsidR="00821962" w:rsidRPr="00BE3ADD" w:rsidRDefault="00821962" w:rsidP="00BE3ADD">
      <w:pPr>
        <w:pStyle w:val="aBullet"/>
        <w:numPr>
          <w:ilvl w:val="3"/>
          <w:numId w:val="14"/>
        </w:numPr>
        <w:spacing w:before="0"/>
        <w:rPr>
          <w:rStyle w:val="Red"/>
          <w:rFonts w:cs="Arial"/>
          <w:color w:val="auto"/>
          <w:sz w:val="18"/>
          <w:szCs w:val="18"/>
        </w:rPr>
      </w:pPr>
      <w:r w:rsidRPr="00BE3ADD">
        <w:rPr>
          <w:rStyle w:val="Red"/>
          <w:rFonts w:cs="Arial"/>
          <w:color w:val="auto"/>
          <w:sz w:val="18"/>
          <w:szCs w:val="18"/>
        </w:rPr>
        <w:t>be made as soon as reasonably practicable;</w:t>
      </w:r>
    </w:p>
    <w:p w14:paraId="5EC2AF2D" w14:textId="77777777" w:rsidR="00821962" w:rsidRPr="00BE3ADD" w:rsidRDefault="00821962" w:rsidP="00BE3ADD">
      <w:pPr>
        <w:pStyle w:val="aBullet"/>
        <w:numPr>
          <w:ilvl w:val="3"/>
          <w:numId w:val="14"/>
        </w:numPr>
        <w:spacing w:before="0"/>
        <w:rPr>
          <w:rStyle w:val="Red"/>
          <w:rFonts w:cs="Arial"/>
          <w:color w:val="auto"/>
          <w:sz w:val="18"/>
          <w:szCs w:val="18"/>
        </w:rPr>
      </w:pPr>
      <w:r w:rsidRPr="00BE3ADD">
        <w:rPr>
          <w:rStyle w:val="Red"/>
          <w:rFonts w:cs="Arial"/>
          <w:color w:val="auto"/>
          <w:sz w:val="18"/>
          <w:szCs w:val="18"/>
        </w:rPr>
        <w:t>if amended, be amended in such a way that the original and any subsequent amendments remain legible, or are capable of retrieval; and</w:t>
      </w:r>
    </w:p>
    <w:p w14:paraId="6DC72D35" w14:textId="77777777" w:rsidR="00821962" w:rsidRPr="00BE3ADD" w:rsidRDefault="00821962" w:rsidP="00BE3ADD">
      <w:pPr>
        <w:pStyle w:val="aBullet"/>
        <w:numPr>
          <w:ilvl w:val="3"/>
          <w:numId w:val="14"/>
        </w:numPr>
        <w:spacing w:before="0"/>
        <w:rPr>
          <w:rStyle w:val="Red"/>
          <w:rFonts w:cs="Arial"/>
          <w:color w:val="auto"/>
          <w:sz w:val="18"/>
          <w:szCs w:val="18"/>
        </w:rPr>
      </w:pPr>
      <w:r w:rsidRPr="00BE3ADD">
        <w:rPr>
          <w:rStyle w:val="Red"/>
          <w:rFonts w:cs="Arial"/>
          <w:color w:val="auto"/>
          <w:sz w:val="18"/>
          <w:szCs w:val="18"/>
        </w:rPr>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821962">
      <w:pPr>
        <w:pStyle w:val="Bullet0"/>
        <w:tabs>
          <w:tab w:val="clear" w:pos="360"/>
          <w:tab w:val="num" w:pos="1134"/>
        </w:tabs>
        <w:ind w:left="680" w:hanging="113"/>
      </w:pPr>
      <w:r w:rsidRPr="005D35E6">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BE3ADD" w:rsidRDefault="00821962" w:rsidP="00BE3ADD">
      <w:pPr>
        <w:pStyle w:val="aBullet"/>
        <w:numPr>
          <w:ilvl w:val="3"/>
          <w:numId w:val="16"/>
        </w:numPr>
        <w:spacing w:before="0"/>
        <w:rPr>
          <w:rStyle w:val="Red"/>
          <w:rFonts w:cs="Arial"/>
          <w:color w:val="auto"/>
          <w:sz w:val="18"/>
          <w:szCs w:val="18"/>
        </w:rPr>
      </w:pPr>
      <w:r w:rsidRPr="00BE3ADD">
        <w:rPr>
          <w:rStyle w:val="Red"/>
          <w:rFonts w:cs="Arial"/>
          <w:color w:val="auto"/>
          <w:sz w:val="18"/>
          <w:szCs w:val="18"/>
        </w:rPr>
        <w:t>in respect of the parameters and monitoring points specified in schedule 4 table S4.1;</w:t>
      </w:r>
    </w:p>
    <w:p w14:paraId="691E5B79" w14:textId="598D4D08" w:rsidR="00821962" w:rsidRPr="00BE3ADD" w:rsidRDefault="00821962" w:rsidP="00BE3ADD">
      <w:pPr>
        <w:pStyle w:val="aBullet"/>
        <w:numPr>
          <w:ilvl w:val="3"/>
          <w:numId w:val="16"/>
        </w:numPr>
        <w:spacing w:before="0"/>
        <w:rPr>
          <w:rStyle w:val="Red"/>
          <w:rFonts w:cs="Arial"/>
          <w:color w:val="auto"/>
          <w:sz w:val="18"/>
          <w:szCs w:val="18"/>
        </w:rPr>
      </w:pPr>
      <w:r w:rsidRPr="00BE3ADD">
        <w:rPr>
          <w:rStyle w:val="Red"/>
          <w:rFonts w:cs="Arial"/>
          <w:color w:val="auto"/>
          <w:sz w:val="18"/>
          <w:szCs w:val="18"/>
        </w:rPr>
        <w:t>for the reporting periods specified in schedule 4 table S4.1 and</w:t>
      </w:r>
      <w:r w:rsidR="000A0F1D" w:rsidRPr="00BE3ADD">
        <w:rPr>
          <w:rStyle w:val="Red"/>
          <w:rFonts w:cs="Arial"/>
          <w:color w:val="auto"/>
          <w:sz w:val="18"/>
          <w:szCs w:val="18"/>
        </w:rPr>
        <w:t xml:space="preserve"> </w:t>
      </w:r>
      <w:r w:rsidRPr="00BE3ADD">
        <w:rPr>
          <w:rStyle w:val="Red"/>
          <w:rFonts w:cs="Arial"/>
          <w:color w:val="auto"/>
          <w:sz w:val="18"/>
          <w:szCs w:val="18"/>
        </w:rPr>
        <w:t>using the forms specified in schedule 4 table S4.2; and</w:t>
      </w:r>
    </w:p>
    <w:p w14:paraId="4CA813C9" w14:textId="77777777" w:rsidR="00821962" w:rsidRPr="00BE3ADD" w:rsidRDefault="00821962" w:rsidP="00BE3ADD">
      <w:pPr>
        <w:pStyle w:val="aBullet"/>
        <w:numPr>
          <w:ilvl w:val="3"/>
          <w:numId w:val="16"/>
        </w:numPr>
        <w:spacing w:before="0"/>
        <w:rPr>
          <w:rStyle w:val="Red"/>
          <w:rFonts w:cs="Arial"/>
          <w:color w:val="auto"/>
          <w:sz w:val="18"/>
          <w:szCs w:val="18"/>
        </w:rPr>
      </w:pPr>
      <w:r w:rsidRPr="00BE3ADD">
        <w:rPr>
          <w:rStyle w:val="Red"/>
          <w:rFonts w:cs="Arial"/>
          <w:color w:val="auto"/>
          <w:sz w:val="18"/>
          <w:szCs w:val="18"/>
        </w:rPr>
        <w:t>giving the information from such results and assessments as may be required by the forms specified in those tables.</w:t>
      </w:r>
    </w:p>
    <w:p w14:paraId="670BF643" w14:textId="513B1686" w:rsidR="00821962" w:rsidRPr="002F7A72" w:rsidRDefault="00821962" w:rsidP="00B9675D">
      <w:pPr>
        <w:pStyle w:val="Bullet1"/>
        <w:tabs>
          <w:tab w:val="clear" w:pos="680"/>
          <w:tab w:val="num" w:pos="1134"/>
        </w:tabs>
        <w:spacing w:before="0"/>
        <w:ind w:left="1134" w:hanging="567"/>
        <w:rPr>
          <w:rStyle w:val="Pink"/>
          <w:color w:val="auto"/>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3057D02B" w14:textId="77777777" w:rsidR="00326523" w:rsidRPr="005D35E6" w:rsidRDefault="00326523" w:rsidP="00C97797">
      <w:pPr>
        <w:pStyle w:val="Bullet1"/>
        <w:numPr>
          <w:ilvl w:val="0"/>
          <w:numId w:val="0"/>
        </w:numPr>
        <w:tabs>
          <w:tab w:val="clear" w:pos="1134"/>
        </w:tabs>
        <w:spacing w:before="0"/>
        <w:ind w:left="1134"/>
        <w:rPr>
          <w:sz w:val="18"/>
          <w:szCs w:val="18"/>
        </w:rPr>
      </w:pPr>
    </w:p>
    <w:p w14:paraId="50F345ED" w14:textId="77777777" w:rsidR="00572718" w:rsidRDefault="00572718" w:rsidP="00B9675D">
      <w:pPr>
        <w:pStyle w:val="Bullet0"/>
        <w:tabs>
          <w:tab w:val="clear" w:pos="360"/>
          <w:tab w:val="num" w:pos="680"/>
          <w:tab w:val="num" w:pos="1134"/>
        </w:tabs>
        <w:spacing w:before="0" w:after="0"/>
        <w:ind w:firstLine="227"/>
      </w:pPr>
      <w:r>
        <w:t>Notifications</w:t>
      </w:r>
    </w:p>
    <w:p w14:paraId="1FCE69EB" w14:textId="77777777" w:rsidR="00821962" w:rsidRPr="0057696D" w:rsidRDefault="00821962" w:rsidP="00B9675D">
      <w:pPr>
        <w:ind w:left="567"/>
        <w:rPr>
          <w:rFonts w:ascii="Arial" w:hAnsi="Arial" w:cs="Arial"/>
          <w:color w:val="FF00FF"/>
          <w:sz w:val="18"/>
          <w:szCs w:val="18"/>
        </w:rPr>
      </w:pP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BE3ADD">
      <w:pPr>
        <w:pStyle w:val="AlphaBulletL3"/>
        <w:numPr>
          <w:ilvl w:val="2"/>
          <w:numId w:val="9"/>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clear" w:pos="2160"/>
          <w:tab w:val="num" w:pos="1701"/>
        </w:tabs>
        <w:spacing w:before="0"/>
        <w:ind w:left="1701" w:hanging="567"/>
        <w:rPr>
          <w:sz w:val="18"/>
          <w:szCs w:val="18"/>
        </w:rPr>
      </w:pPr>
      <w:r w:rsidRPr="00A057B8">
        <w:rPr>
          <w:sz w:val="18"/>
          <w:szCs w:val="18"/>
        </w:rPr>
        <w:lastRenderedPageBreak/>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2D609356" w14:textId="63E3E5EB" w:rsidR="00821962" w:rsidRPr="007968FD" w:rsidRDefault="00821962" w:rsidP="008A3F55">
      <w:pPr>
        <w:pStyle w:val="Bullet1"/>
        <w:tabs>
          <w:tab w:val="clear" w:pos="680"/>
          <w:tab w:val="num" w:pos="1134"/>
        </w:tabs>
        <w:spacing w:before="0"/>
        <w:ind w:left="1134" w:hanging="567"/>
        <w:rPr>
          <w:rStyle w:val="Red"/>
          <w:color w:val="auto"/>
          <w:sz w:val="18"/>
          <w:szCs w:val="18"/>
        </w:rPr>
      </w:pPr>
      <w:r w:rsidRPr="007968FD">
        <w:rPr>
          <w:rStyle w:val="Red"/>
          <w:color w:val="auto"/>
          <w:sz w:val="18"/>
          <w:szCs w:val="18"/>
        </w:rPr>
        <w:t xml:space="preserve">Where Natural Resources Wales has requested in writing that it shall be notified when the operator is to undertake monitoring and/or spot </w:t>
      </w:r>
      <w:r w:rsidR="00E43FE1" w:rsidRPr="00A057B8">
        <w:rPr>
          <w:rStyle w:val="Red"/>
          <w:color w:val="auto"/>
          <w:sz w:val="18"/>
          <w:szCs w:val="18"/>
        </w:rPr>
        <w:t>sampling specified in schedule 3B</w:t>
      </w:r>
      <w:r w:rsidRPr="00A057B8">
        <w:rPr>
          <w:rStyle w:val="Red"/>
          <w:color w:val="auto"/>
          <w:sz w:val="18"/>
          <w:szCs w:val="18"/>
        </w:rPr>
        <w:t xml:space="preserve">, the operator shall </w:t>
      </w:r>
      <w:r w:rsidRPr="007968FD">
        <w:rPr>
          <w:rStyle w:val="Red"/>
          <w:color w:val="auto"/>
          <w:sz w:val="18"/>
          <w:szCs w:val="18"/>
        </w:rPr>
        <w:t>inform Natural Resources Wales when the relevant monitoring and/or spot sampling is to take place. The operator shall provide this information to Natural Resources Wales at least 14 days before the date the monitoring is to be undertaken.</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BE3ADD" w:rsidRDefault="00821962" w:rsidP="00BE3ADD">
      <w:pPr>
        <w:pStyle w:val="aBullet"/>
        <w:numPr>
          <w:ilvl w:val="3"/>
          <w:numId w:val="17"/>
        </w:numPr>
        <w:spacing w:before="0"/>
        <w:rPr>
          <w:rStyle w:val="Red"/>
          <w:rFonts w:cs="Arial"/>
          <w:color w:val="auto"/>
          <w:sz w:val="18"/>
          <w:szCs w:val="18"/>
        </w:rPr>
      </w:pPr>
      <w:r w:rsidRPr="00BE3ADD">
        <w:rPr>
          <w:rStyle w:val="Red"/>
          <w:rFonts w:cs="Arial"/>
          <w:color w:val="auto"/>
          <w:sz w:val="18"/>
          <w:szCs w:val="18"/>
        </w:rPr>
        <w:t>any change in the operator’s trading name, registered name or registered office address; and</w:t>
      </w:r>
    </w:p>
    <w:p w14:paraId="07AC4FDE" w14:textId="77777777" w:rsidR="00821962" w:rsidRPr="00BE3ADD" w:rsidRDefault="00821962" w:rsidP="00BE3ADD">
      <w:pPr>
        <w:pStyle w:val="aBullet"/>
        <w:numPr>
          <w:ilvl w:val="3"/>
          <w:numId w:val="17"/>
        </w:numPr>
        <w:spacing w:before="0"/>
        <w:rPr>
          <w:rStyle w:val="Red"/>
          <w:rFonts w:cs="Arial"/>
          <w:color w:val="auto"/>
          <w:sz w:val="18"/>
          <w:szCs w:val="18"/>
        </w:rPr>
      </w:pPr>
      <w:r w:rsidRPr="00BE3ADD">
        <w:rPr>
          <w:rStyle w:val="Red"/>
          <w:rFonts w:cs="Arial"/>
          <w:color w:val="auto"/>
          <w:sz w:val="18"/>
          <w:szCs w:val="18"/>
        </w:rPr>
        <w:t>any steps taken with a view to the operator going into administration, entering into a company voluntary arrangement or being wound up.</w:t>
      </w:r>
    </w:p>
    <w:p w14:paraId="7880A3C7" w14:textId="77777777" w:rsidR="00821962" w:rsidRPr="00BE3ADD" w:rsidRDefault="00821962" w:rsidP="00BE3ADD">
      <w:pPr>
        <w:pStyle w:val="aBullet"/>
        <w:numPr>
          <w:ilvl w:val="3"/>
          <w:numId w:val="17"/>
        </w:numPr>
        <w:spacing w:before="0"/>
        <w:rPr>
          <w:rStyle w:val="Red"/>
          <w:rFonts w:cs="Arial"/>
          <w:color w:val="auto"/>
          <w:sz w:val="18"/>
          <w:szCs w:val="18"/>
        </w:rPr>
      </w:pPr>
      <w:r w:rsidRPr="00BE3ADD">
        <w:rPr>
          <w:rStyle w:val="Red"/>
          <w:rFonts w:cs="Arial"/>
          <w:color w:val="auto"/>
          <w:sz w:val="18"/>
          <w:szCs w:val="18"/>
        </w:rPr>
        <w:t>Where the operator is a corporate body other than a registered company:</w:t>
      </w:r>
    </w:p>
    <w:p w14:paraId="7A1808F8" w14:textId="77777777" w:rsidR="00821962" w:rsidRPr="00BE3ADD" w:rsidRDefault="00821962" w:rsidP="00BE3ADD">
      <w:pPr>
        <w:pStyle w:val="aBullet"/>
        <w:numPr>
          <w:ilvl w:val="3"/>
          <w:numId w:val="17"/>
        </w:numPr>
        <w:spacing w:before="0"/>
        <w:rPr>
          <w:rStyle w:val="Red"/>
          <w:rFonts w:cs="Arial"/>
          <w:color w:val="auto"/>
          <w:sz w:val="18"/>
          <w:szCs w:val="18"/>
        </w:rPr>
      </w:pPr>
      <w:r w:rsidRPr="00BE3ADD">
        <w:rPr>
          <w:rStyle w:val="Red"/>
          <w:rFonts w:cs="Arial"/>
          <w:color w:val="auto"/>
          <w:sz w:val="18"/>
          <w:szCs w:val="18"/>
        </w:rPr>
        <w:t>any change in the operator’s name or address; and</w:t>
      </w:r>
    </w:p>
    <w:p w14:paraId="071CFFB8" w14:textId="77777777" w:rsidR="00821962" w:rsidRPr="00BE3ADD" w:rsidRDefault="00821962" w:rsidP="00BE3ADD">
      <w:pPr>
        <w:pStyle w:val="aBullet"/>
        <w:numPr>
          <w:ilvl w:val="3"/>
          <w:numId w:val="17"/>
        </w:numPr>
        <w:spacing w:before="0"/>
        <w:rPr>
          <w:rStyle w:val="Red"/>
          <w:rFonts w:cs="Arial"/>
          <w:color w:val="auto"/>
          <w:sz w:val="18"/>
          <w:szCs w:val="18"/>
        </w:rPr>
      </w:pPr>
      <w:r w:rsidRPr="00BE3ADD">
        <w:rPr>
          <w:rStyle w:val="Red"/>
          <w:rFonts w:cs="Arial"/>
          <w:color w:val="auto"/>
          <w:sz w:val="18"/>
          <w:szCs w:val="18"/>
        </w:rPr>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BE3ADD" w:rsidRDefault="00821962" w:rsidP="00BE3ADD">
      <w:pPr>
        <w:pStyle w:val="aBullet"/>
        <w:numPr>
          <w:ilvl w:val="3"/>
          <w:numId w:val="18"/>
        </w:numPr>
        <w:spacing w:before="0"/>
        <w:rPr>
          <w:rStyle w:val="Red"/>
          <w:rFonts w:cs="Arial"/>
          <w:color w:val="auto"/>
          <w:sz w:val="18"/>
          <w:szCs w:val="18"/>
        </w:rPr>
      </w:pPr>
      <w:r w:rsidRPr="00BE3ADD">
        <w:rPr>
          <w:rStyle w:val="Red"/>
          <w:rFonts w:cs="Arial"/>
          <w:color w:val="auto"/>
          <w:sz w:val="18"/>
          <w:szCs w:val="18"/>
        </w:rPr>
        <w:t>Natural Resources Wales shall be notified in writing at least 14 days before the increase or addition or allowing the introduction; and</w:t>
      </w:r>
    </w:p>
    <w:p w14:paraId="1106AED8" w14:textId="77777777" w:rsidR="00821962" w:rsidRPr="00BE3ADD" w:rsidRDefault="00821962" w:rsidP="00BE3ADD">
      <w:pPr>
        <w:pStyle w:val="aBullet"/>
        <w:numPr>
          <w:ilvl w:val="3"/>
          <w:numId w:val="18"/>
        </w:numPr>
        <w:spacing w:before="0"/>
        <w:rPr>
          <w:rStyle w:val="Red"/>
          <w:rFonts w:cs="Arial"/>
          <w:color w:val="auto"/>
          <w:sz w:val="18"/>
          <w:szCs w:val="18"/>
        </w:rPr>
      </w:pPr>
      <w:r w:rsidRPr="00BE3ADD">
        <w:rPr>
          <w:rStyle w:val="Red"/>
          <w:rFonts w:cs="Arial"/>
          <w:color w:val="auto"/>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tabs>
          <w:tab w:val="clear" w:pos="360"/>
        </w:tabs>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36208F57" w:rsidR="00821962" w:rsidRPr="005D35E6" w:rsidRDefault="00821962" w:rsidP="00821962">
            <w:pPr>
              <w:pStyle w:val="TableText"/>
              <w:rPr>
                <w:rStyle w:val="Blue"/>
                <w:color w:val="auto"/>
                <w:sz w:val="18"/>
                <w:szCs w:val="18"/>
              </w:rPr>
            </w:pPr>
            <w:r w:rsidRPr="00224315">
              <w:rPr>
                <w:rStyle w:val="Blue"/>
                <w:color w:val="auto"/>
                <w:sz w:val="18"/>
                <w:szCs w:val="18"/>
              </w:rPr>
              <w:t xml:space="preserve">Discharge of secondary treated sewage via </w:t>
            </w:r>
            <w:r w:rsidR="0006013B">
              <w:rPr>
                <w:sz w:val="18"/>
                <w:szCs w:val="18"/>
              </w:rPr>
              <w:t xml:space="preserve">POINT OF DISCHARGE </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821962" w:rsidRPr="003375BF" w14:paraId="180F48E0" w14:textId="77777777" w:rsidTr="001F4EC0">
        <w:trPr>
          <w:cantSplit/>
        </w:trPr>
        <w:tc>
          <w:tcPr>
            <w:tcW w:w="1010" w:type="pct"/>
            <w:shd w:val="clear" w:color="auto" w:fill="auto"/>
          </w:tcPr>
          <w:p w14:paraId="3A10A845" w14:textId="77777777" w:rsidR="00821962" w:rsidRPr="005D35E6" w:rsidRDefault="00821962"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5B1F6CEA"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storm sewage via </w:t>
            </w:r>
            <w:r w:rsidR="0006013B">
              <w:rPr>
                <w:color w:val="000000" w:themeColor="text1"/>
                <w:sz w:val="18"/>
                <w:szCs w:val="18"/>
              </w:rPr>
              <w:t xml:space="preserve">POINT OF DISCHARGE </w:t>
            </w:r>
          </w:p>
        </w:tc>
        <w:tc>
          <w:tcPr>
            <w:tcW w:w="2040" w:type="pct"/>
            <w:shd w:val="clear" w:color="auto" w:fill="auto"/>
          </w:tcPr>
          <w:p w14:paraId="1DD53998" w14:textId="77777777" w:rsidR="00821962" w:rsidRPr="005D35E6" w:rsidRDefault="008F5B26" w:rsidP="00821962">
            <w:pPr>
              <w:pStyle w:val="TableText"/>
              <w:rPr>
                <w:sz w:val="18"/>
                <w:szCs w:val="18"/>
              </w:rPr>
            </w:pPr>
            <w:r w:rsidRPr="005D35E6">
              <w:rPr>
                <w:sz w:val="18"/>
                <w:szCs w:val="18"/>
              </w:rPr>
              <w:t>N/A</w:t>
            </w:r>
          </w:p>
        </w:tc>
      </w:tr>
    </w:tbl>
    <w:p w14:paraId="74E06FE5" w14:textId="77777777" w:rsidR="00523C0E" w:rsidRPr="000104F0" w:rsidRDefault="00523C0E" w:rsidP="00117092">
      <w:pPr>
        <w:spacing w:before="120" w:after="120"/>
        <w:ind w:left="567"/>
        <w:rPr>
          <w:rStyle w:val="Pink"/>
          <w:rFonts w:ascii="Arial" w:hAnsi="Arial" w:cs="Arial"/>
          <w:color w:val="CC00FF"/>
          <w:sz w:val="18"/>
          <w:szCs w:val="18"/>
        </w:rPr>
      </w:pPr>
    </w:p>
    <w:p w14:paraId="080AFF27" w14:textId="2447B0B6" w:rsidR="008F5B26" w:rsidRPr="000104F0" w:rsidRDefault="008F5B26" w:rsidP="008B7222">
      <w:pPr>
        <w:pStyle w:val="Heading1"/>
        <w:spacing w:after="400"/>
        <w:ind w:left="567"/>
        <w:rPr>
          <w:b w:val="0"/>
        </w:rPr>
      </w:pPr>
    </w:p>
    <w:p w14:paraId="28EB3A69" w14:textId="77777777" w:rsidR="008F5B26" w:rsidRDefault="008F5B26" w:rsidP="008F5B26"/>
    <w:p w14:paraId="632C8D4F" w14:textId="77777777" w:rsidR="008F5B26" w:rsidRDefault="008F5B26" w:rsidP="008F5B26"/>
    <w:p w14:paraId="75345811" w14:textId="77777777" w:rsidR="00803618" w:rsidRPr="00803618" w:rsidRDefault="00803618" w:rsidP="00803618"/>
    <w:p w14:paraId="52A82CDF" w14:textId="77777777" w:rsidR="00D5583A" w:rsidRDefault="00D5583A">
      <w:pPr>
        <w:rPr>
          <w:rFonts w:ascii="Arial" w:hAnsi="Arial"/>
          <w:b/>
          <w:kern w:val="28"/>
          <w:sz w:val="36"/>
        </w:rPr>
      </w:pPr>
      <w:r>
        <w:rPr>
          <w:sz w:val="36"/>
        </w:rPr>
        <w:br w:type="page"/>
      </w:r>
    </w:p>
    <w:p w14:paraId="74237E9B" w14:textId="3E8D6D55"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51"/>
        <w:gridCol w:w="1301"/>
        <w:gridCol w:w="1197"/>
        <w:gridCol w:w="1311"/>
        <w:gridCol w:w="1087"/>
        <w:gridCol w:w="1167"/>
        <w:gridCol w:w="1202"/>
      </w:tblGrid>
      <w:tr w:rsidR="004354A3" w:rsidRPr="00C25946" w14:paraId="42EB5BCA" w14:textId="77777777" w:rsidTr="00986715">
        <w:trPr>
          <w:cantSplit/>
          <w:tblHeader/>
        </w:trPr>
        <w:tc>
          <w:tcPr>
            <w:tcW w:w="5000" w:type="pct"/>
            <w:gridSpan w:val="7"/>
            <w:shd w:val="clear" w:color="auto" w:fill="000000"/>
          </w:tcPr>
          <w:p w14:paraId="09A2BAF7" w14:textId="77777777" w:rsidR="004354A3" w:rsidRPr="00DF0BA6" w:rsidRDefault="004354A3" w:rsidP="00986715">
            <w:pPr>
              <w:pStyle w:val="TableText"/>
              <w:rPr>
                <w:b/>
                <w:sz w:val="18"/>
                <w:szCs w:val="18"/>
              </w:rPr>
            </w:pPr>
            <w:r w:rsidRPr="001F4EC0">
              <w:rPr>
                <w:b/>
                <w:sz w:val="18"/>
                <w:szCs w:val="18"/>
              </w:rPr>
              <w:t>Table S3.1 Point Source emissions to water (other than sewer) – emission limits and monitoring requirements</w:t>
            </w:r>
          </w:p>
        </w:tc>
      </w:tr>
      <w:tr w:rsidR="004354A3" w:rsidRPr="00C25946" w14:paraId="05863491" w14:textId="77777777" w:rsidTr="00BF164B">
        <w:trPr>
          <w:cantSplit/>
          <w:tblHeader/>
        </w:trPr>
        <w:tc>
          <w:tcPr>
            <w:tcW w:w="734" w:type="pct"/>
            <w:shd w:val="clear" w:color="auto" w:fill="auto"/>
          </w:tcPr>
          <w:p w14:paraId="5A2D27DA" w14:textId="77777777" w:rsidR="004354A3" w:rsidRPr="005D35E6" w:rsidRDefault="004354A3" w:rsidP="00986715">
            <w:pPr>
              <w:pStyle w:val="TableText"/>
              <w:rPr>
                <w:b/>
                <w:sz w:val="18"/>
                <w:szCs w:val="18"/>
              </w:rPr>
            </w:pPr>
            <w:r w:rsidRPr="005D35E6">
              <w:rPr>
                <w:b/>
                <w:sz w:val="18"/>
                <w:szCs w:val="18"/>
              </w:rPr>
              <w:t>Effluents and discharge points</w:t>
            </w:r>
          </w:p>
        </w:tc>
        <w:tc>
          <w:tcPr>
            <w:tcW w:w="764" w:type="pct"/>
            <w:shd w:val="clear" w:color="auto" w:fill="auto"/>
          </w:tcPr>
          <w:p w14:paraId="115EBD60" w14:textId="77777777" w:rsidR="004354A3" w:rsidRPr="005D35E6" w:rsidRDefault="004354A3" w:rsidP="00986715">
            <w:pPr>
              <w:pStyle w:val="TableText"/>
              <w:rPr>
                <w:b/>
                <w:sz w:val="18"/>
                <w:szCs w:val="18"/>
              </w:rPr>
            </w:pPr>
            <w:r w:rsidRPr="005D35E6">
              <w:rPr>
                <w:b/>
                <w:sz w:val="18"/>
                <w:szCs w:val="18"/>
              </w:rPr>
              <w:t xml:space="preserve">Parameter  </w:t>
            </w:r>
          </w:p>
        </w:tc>
        <w:tc>
          <w:tcPr>
            <w:tcW w:w="703" w:type="pct"/>
            <w:shd w:val="clear" w:color="auto" w:fill="auto"/>
          </w:tcPr>
          <w:p w14:paraId="7A93C3EB" w14:textId="77777777" w:rsidR="004354A3" w:rsidRPr="005D35E6" w:rsidRDefault="004354A3" w:rsidP="00986715">
            <w:pPr>
              <w:pStyle w:val="TableText"/>
              <w:rPr>
                <w:b/>
                <w:sz w:val="18"/>
                <w:szCs w:val="18"/>
              </w:rPr>
            </w:pPr>
            <w:r w:rsidRPr="005D35E6">
              <w:rPr>
                <w:b/>
                <w:sz w:val="18"/>
                <w:szCs w:val="18"/>
              </w:rPr>
              <w:t>Limit (including unit)</w:t>
            </w:r>
          </w:p>
        </w:tc>
        <w:tc>
          <w:tcPr>
            <w:tcW w:w="770" w:type="pct"/>
            <w:shd w:val="clear" w:color="auto" w:fill="auto"/>
          </w:tcPr>
          <w:p w14:paraId="11D0097B" w14:textId="77777777" w:rsidR="004354A3" w:rsidRPr="005D35E6" w:rsidRDefault="004354A3" w:rsidP="00986715">
            <w:pPr>
              <w:pStyle w:val="TableText"/>
              <w:rPr>
                <w:b/>
                <w:sz w:val="18"/>
                <w:szCs w:val="18"/>
              </w:rPr>
            </w:pPr>
            <w:r w:rsidRPr="005D35E6">
              <w:rPr>
                <w:b/>
                <w:sz w:val="18"/>
                <w:szCs w:val="18"/>
              </w:rPr>
              <w:t>Reference Period</w:t>
            </w:r>
          </w:p>
        </w:tc>
        <w:tc>
          <w:tcPr>
            <w:tcW w:w="638" w:type="pct"/>
            <w:shd w:val="clear" w:color="auto" w:fill="auto"/>
          </w:tcPr>
          <w:p w14:paraId="750877F1" w14:textId="77777777" w:rsidR="004354A3" w:rsidRPr="005D35E6" w:rsidRDefault="004354A3" w:rsidP="00986715">
            <w:pPr>
              <w:pStyle w:val="TableText"/>
              <w:rPr>
                <w:b/>
                <w:sz w:val="18"/>
                <w:szCs w:val="18"/>
              </w:rPr>
            </w:pPr>
            <w:r w:rsidRPr="005D35E6">
              <w:rPr>
                <w:b/>
                <w:sz w:val="18"/>
                <w:szCs w:val="18"/>
              </w:rPr>
              <w:t>Limit of effective range</w:t>
            </w:r>
          </w:p>
        </w:tc>
        <w:tc>
          <w:tcPr>
            <w:tcW w:w="685" w:type="pct"/>
            <w:shd w:val="clear" w:color="auto" w:fill="auto"/>
          </w:tcPr>
          <w:p w14:paraId="60EE4499" w14:textId="77777777" w:rsidR="004354A3" w:rsidRPr="005D35E6" w:rsidRDefault="004354A3" w:rsidP="00986715">
            <w:pPr>
              <w:pStyle w:val="TableText"/>
              <w:rPr>
                <w:b/>
                <w:sz w:val="18"/>
                <w:szCs w:val="18"/>
              </w:rPr>
            </w:pPr>
            <w:r w:rsidRPr="005D35E6">
              <w:rPr>
                <w:b/>
                <w:sz w:val="18"/>
                <w:szCs w:val="18"/>
              </w:rPr>
              <w:t>Monitoring frequency</w:t>
            </w:r>
          </w:p>
        </w:tc>
        <w:tc>
          <w:tcPr>
            <w:tcW w:w="706" w:type="pct"/>
            <w:shd w:val="clear" w:color="auto" w:fill="auto"/>
          </w:tcPr>
          <w:p w14:paraId="2FCA78BA" w14:textId="77777777" w:rsidR="004354A3" w:rsidRPr="005D35E6" w:rsidRDefault="004354A3" w:rsidP="00986715">
            <w:pPr>
              <w:pStyle w:val="TableText"/>
              <w:rPr>
                <w:b/>
                <w:sz w:val="18"/>
                <w:szCs w:val="18"/>
              </w:rPr>
            </w:pPr>
            <w:r w:rsidRPr="005D35E6">
              <w:rPr>
                <w:b/>
                <w:sz w:val="18"/>
                <w:szCs w:val="18"/>
              </w:rPr>
              <w:t>Compliance Statistic</w:t>
            </w:r>
          </w:p>
        </w:tc>
      </w:tr>
      <w:tr w:rsidR="00BE3ADD" w:rsidRPr="00C25946" w14:paraId="288DDBB9" w14:textId="77777777" w:rsidTr="00014912">
        <w:trPr>
          <w:cantSplit/>
          <w:trHeight w:val="1482"/>
        </w:trPr>
        <w:tc>
          <w:tcPr>
            <w:tcW w:w="734" w:type="pct"/>
            <w:vMerge w:val="restart"/>
            <w:shd w:val="clear" w:color="auto" w:fill="auto"/>
          </w:tcPr>
          <w:p w14:paraId="089B4C9C" w14:textId="2CAEA720" w:rsidR="00BE3ADD" w:rsidRPr="005D35E6" w:rsidRDefault="00BE3ADD" w:rsidP="00986715">
            <w:pPr>
              <w:pStyle w:val="TableText"/>
              <w:rPr>
                <w:rStyle w:val="Blue"/>
                <w:color w:val="auto"/>
                <w:sz w:val="18"/>
                <w:szCs w:val="18"/>
              </w:rPr>
            </w:pPr>
            <w:r w:rsidRPr="005D35E6">
              <w:rPr>
                <w:rStyle w:val="Blue"/>
                <w:color w:val="auto"/>
                <w:sz w:val="18"/>
                <w:szCs w:val="18"/>
              </w:rPr>
              <w:t xml:space="preserve">A1 Secondary treated sewage effluent via </w:t>
            </w:r>
            <w:r w:rsidRPr="00BF164B">
              <w:rPr>
                <w:sz w:val="18"/>
                <w:szCs w:val="18"/>
              </w:rPr>
              <w:t xml:space="preserve">POINT OF DISCHARGE </w:t>
            </w:r>
          </w:p>
        </w:tc>
        <w:tc>
          <w:tcPr>
            <w:tcW w:w="764" w:type="pct"/>
            <w:shd w:val="clear" w:color="auto" w:fill="auto"/>
          </w:tcPr>
          <w:p w14:paraId="00DECF10" w14:textId="77777777" w:rsidR="00BE3ADD" w:rsidRPr="005D35E6" w:rsidRDefault="00BE3ADD" w:rsidP="00986715">
            <w:pPr>
              <w:pStyle w:val="TableText"/>
              <w:rPr>
                <w:rStyle w:val="Blue"/>
                <w:rFonts w:cs="Calibri"/>
                <w:color w:val="auto"/>
                <w:sz w:val="18"/>
                <w:szCs w:val="18"/>
              </w:rPr>
            </w:pPr>
            <w:r w:rsidRPr="005D35E6">
              <w:rPr>
                <w:rStyle w:val="Blue"/>
                <w:rFonts w:cs="Calibri"/>
                <w:color w:val="auto"/>
                <w:sz w:val="18"/>
                <w:szCs w:val="18"/>
              </w:rPr>
              <w:t>Dry weather flow</w:t>
            </w:r>
          </w:p>
          <w:p w14:paraId="48D6BD69" w14:textId="1819715C" w:rsidR="00BE3ADD" w:rsidRPr="005D35E6" w:rsidRDefault="00BE3ADD" w:rsidP="00986715">
            <w:pPr>
              <w:pStyle w:val="TableText"/>
              <w:rPr>
                <w:rStyle w:val="Blue"/>
                <w:rFonts w:cs="Calibri"/>
                <w:color w:val="auto"/>
                <w:sz w:val="18"/>
                <w:szCs w:val="18"/>
              </w:rPr>
            </w:pPr>
          </w:p>
        </w:tc>
        <w:tc>
          <w:tcPr>
            <w:tcW w:w="703" w:type="pct"/>
            <w:shd w:val="clear" w:color="auto" w:fill="auto"/>
          </w:tcPr>
          <w:p w14:paraId="712D3C95" w14:textId="1235A262" w:rsidR="00BE3ADD" w:rsidRPr="005D35E6" w:rsidRDefault="00BE3ADD" w:rsidP="00986715">
            <w:pPr>
              <w:pStyle w:val="TableText"/>
              <w:rPr>
                <w:rStyle w:val="Blue"/>
                <w:rFonts w:cs="Calibri"/>
                <w:color w:val="auto"/>
                <w:sz w:val="18"/>
                <w:szCs w:val="18"/>
              </w:rPr>
            </w:pPr>
            <w:r>
              <w:rPr>
                <w:rStyle w:val="Blue"/>
                <w:rFonts w:cs="Calibri"/>
                <w:color w:val="auto"/>
                <w:sz w:val="18"/>
                <w:szCs w:val="18"/>
              </w:rPr>
              <w:t>20</w:t>
            </w:r>
            <w:r w:rsidRPr="005D35E6">
              <w:rPr>
                <w:rStyle w:val="Blue"/>
                <w:rFonts w:cs="Calibri"/>
                <w:color w:val="auto"/>
                <w:sz w:val="18"/>
                <w:szCs w:val="18"/>
              </w:rPr>
              <w:t xml:space="preserve"> m</w:t>
            </w:r>
            <w:r w:rsidRPr="005D35E6">
              <w:rPr>
                <w:rStyle w:val="Blue"/>
                <w:rFonts w:cs="Calibri"/>
                <w:color w:val="auto"/>
                <w:sz w:val="18"/>
                <w:szCs w:val="18"/>
                <w:vertAlign w:val="superscript"/>
              </w:rPr>
              <w:t>3</w:t>
            </w:r>
            <w:r w:rsidRPr="005D35E6">
              <w:rPr>
                <w:rStyle w:val="Blue"/>
                <w:rFonts w:cs="Calibri"/>
                <w:color w:val="auto"/>
                <w:sz w:val="18"/>
                <w:szCs w:val="18"/>
              </w:rPr>
              <w:t>/day</w:t>
            </w:r>
          </w:p>
          <w:p w14:paraId="6F7A1F5B" w14:textId="77777777" w:rsidR="00BE3ADD" w:rsidRPr="005D35E6" w:rsidRDefault="00BE3ADD" w:rsidP="00986715">
            <w:pPr>
              <w:pStyle w:val="TableText"/>
              <w:rPr>
                <w:rStyle w:val="Blue"/>
                <w:rFonts w:cs="Calibri"/>
                <w:color w:val="auto"/>
                <w:sz w:val="18"/>
                <w:szCs w:val="18"/>
              </w:rPr>
            </w:pPr>
          </w:p>
          <w:p w14:paraId="3B11D062" w14:textId="2131926D" w:rsidR="00BE3ADD" w:rsidRPr="005D35E6" w:rsidRDefault="00BE3ADD" w:rsidP="00986715">
            <w:pPr>
              <w:pStyle w:val="TableText"/>
              <w:rPr>
                <w:rStyle w:val="Blue"/>
                <w:rFonts w:cs="Calibri"/>
                <w:color w:val="auto"/>
                <w:sz w:val="18"/>
                <w:szCs w:val="18"/>
              </w:rPr>
            </w:pPr>
          </w:p>
        </w:tc>
        <w:tc>
          <w:tcPr>
            <w:tcW w:w="770" w:type="pct"/>
            <w:shd w:val="clear" w:color="auto" w:fill="auto"/>
          </w:tcPr>
          <w:p w14:paraId="50B12870" w14:textId="77777777" w:rsidR="00BE3ADD" w:rsidRPr="005D35E6" w:rsidRDefault="00BE3ADD" w:rsidP="00986715">
            <w:pPr>
              <w:pStyle w:val="TableText"/>
              <w:rPr>
                <w:rStyle w:val="Blue"/>
                <w:rFonts w:cs="Calibri"/>
                <w:color w:val="auto"/>
                <w:sz w:val="18"/>
                <w:szCs w:val="18"/>
              </w:rPr>
            </w:pPr>
            <w:r w:rsidRPr="005D35E6">
              <w:rPr>
                <w:rStyle w:val="Blue"/>
                <w:rFonts w:cs="Calibri"/>
                <w:color w:val="auto"/>
                <w:sz w:val="18"/>
                <w:szCs w:val="18"/>
              </w:rPr>
              <w:t>Total daily volume</w:t>
            </w:r>
          </w:p>
          <w:p w14:paraId="35740FDA" w14:textId="33042A90" w:rsidR="00BE3ADD" w:rsidRPr="005D35E6" w:rsidRDefault="00BE3ADD" w:rsidP="00986715">
            <w:pPr>
              <w:pStyle w:val="TableText"/>
              <w:rPr>
                <w:rStyle w:val="Blue"/>
                <w:rFonts w:cs="Calibri"/>
                <w:color w:val="auto"/>
                <w:sz w:val="18"/>
                <w:szCs w:val="18"/>
              </w:rPr>
            </w:pPr>
          </w:p>
        </w:tc>
        <w:tc>
          <w:tcPr>
            <w:tcW w:w="638" w:type="pct"/>
            <w:shd w:val="clear" w:color="auto" w:fill="auto"/>
          </w:tcPr>
          <w:p w14:paraId="12B38557" w14:textId="77777777" w:rsidR="00BE3ADD" w:rsidRPr="005D35E6" w:rsidRDefault="00BE3ADD" w:rsidP="00986715">
            <w:pPr>
              <w:pStyle w:val="TableText"/>
              <w:rPr>
                <w:rStyle w:val="Blue"/>
                <w:rFonts w:cs="Calibri"/>
                <w:color w:val="auto"/>
                <w:sz w:val="18"/>
                <w:szCs w:val="18"/>
              </w:rPr>
            </w:pPr>
            <w:r w:rsidRPr="005D35E6">
              <w:rPr>
                <w:rStyle w:val="Blue"/>
                <w:rFonts w:cs="Calibri"/>
                <w:color w:val="auto"/>
                <w:sz w:val="18"/>
                <w:szCs w:val="18"/>
              </w:rPr>
              <w:t xml:space="preserve">N/A                                                                </w:t>
            </w:r>
          </w:p>
          <w:p w14:paraId="4090E647" w14:textId="6360326A" w:rsidR="00BE3ADD" w:rsidRPr="005D35E6" w:rsidRDefault="00BE3ADD" w:rsidP="00986715">
            <w:pPr>
              <w:pStyle w:val="TableText"/>
              <w:rPr>
                <w:rStyle w:val="Blue"/>
                <w:rFonts w:cs="Calibri"/>
                <w:color w:val="auto"/>
                <w:sz w:val="18"/>
                <w:szCs w:val="18"/>
              </w:rPr>
            </w:pPr>
          </w:p>
        </w:tc>
        <w:tc>
          <w:tcPr>
            <w:tcW w:w="685" w:type="pct"/>
            <w:shd w:val="clear" w:color="auto" w:fill="auto"/>
          </w:tcPr>
          <w:p w14:paraId="5D86B239" w14:textId="77777777" w:rsidR="00BE3ADD" w:rsidRPr="005D35E6" w:rsidRDefault="00BE3ADD" w:rsidP="00986715">
            <w:pPr>
              <w:pStyle w:val="TableText"/>
              <w:rPr>
                <w:rStyle w:val="Blue"/>
                <w:rFonts w:cs="Calibri"/>
                <w:color w:val="auto"/>
                <w:sz w:val="18"/>
                <w:szCs w:val="18"/>
              </w:rPr>
            </w:pPr>
            <w:r w:rsidRPr="005D35E6">
              <w:rPr>
                <w:rStyle w:val="Blue"/>
                <w:rFonts w:cs="Calibri"/>
                <w:color w:val="auto"/>
                <w:sz w:val="18"/>
                <w:szCs w:val="18"/>
              </w:rPr>
              <w:t>Continuous</w:t>
            </w:r>
          </w:p>
          <w:p w14:paraId="11DF0198" w14:textId="24DC95FF" w:rsidR="00BE3ADD" w:rsidRPr="005D35E6" w:rsidRDefault="00BE3ADD" w:rsidP="00986715">
            <w:pPr>
              <w:pStyle w:val="TableText"/>
              <w:rPr>
                <w:rStyle w:val="Blue"/>
                <w:rFonts w:cs="Calibri"/>
                <w:color w:val="auto"/>
                <w:sz w:val="18"/>
                <w:szCs w:val="18"/>
              </w:rPr>
            </w:pPr>
          </w:p>
        </w:tc>
        <w:tc>
          <w:tcPr>
            <w:tcW w:w="706" w:type="pct"/>
            <w:shd w:val="clear" w:color="auto" w:fill="auto"/>
          </w:tcPr>
          <w:p w14:paraId="08431826" w14:textId="77777777" w:rsidR="00BE3ADD" w:rsidRPr="005D35E6" w:rsidRDefault="00BE3ADD" w:rsidP="00986715">
            <w:pPr>
              <w:pStyle w:val="TableText"/>
              <w:rPr>
                <w:rStyle w:val="Blue"/>
                <w:rFonts w:cs="Calibri"/>
                <w:color w:val="auto"/>
                <w:sz w:val="18"/>
                <w:szCs w:val="18"/>
              </w:rPr>
            </w:pPr>
            <w:r w:rsidRPr="005D35E6">
              <w:rPr>
                <w:rStyle w:val="Blue"/>
                <w:rFonts w:cs="Calibri"/>
                <w:color w:val="auto"/>
                <w:sz w:val="18"/>
                <w:szCs w:val="18"/>
              </w:rPr>
              <w:t xml:space="preserve">Conditions 3.1.4 </w:t>
            </w:r>
          </w:p>
          <w:p w14:paraId="334CE8DB" w14:textId="444117BE" w:rsidR="00BE3ADD" w:rsidRPr="005D35E6" w:rsidRDefault="00BE3ADD" w:rsidP="00986715">
            <w:pPr>
              <w:pStyle w:val="TableText"/>
              <w:rPr>
                <w:rStyle w:val="Blue"/>
                <w:rFonts w:cs="Calibri"/>
                <w:color w:val="auto"/>
                <w:sz w:val="18"/>
                <w:szCs w:val="18"/>
              </w:rPr>
            </w:pPr>
          </w:p>
        </w:tc>
      </w:tr>
      <w:tr w:rsidR="00BF164B" w:rsidRPr="00C25946" w14:paraId="160F2A74" w14:textId="77777777" w:rsidTr="00BF164B">
        <w:trPr>
          <w:cantSplit/>
          <w:trHeight w:val="1395"/>
        </w:trPr>
        <w:tc>
          <w:tcPr>
            <w:tcW w:w="734" w:type="pct"/>
            <w:vMerge/>
            <w:shd w:val="clear" w:color="auto" w:fill="auto"/>
          </w:tcPr>
          <w:p w14:paraId="38845740" w14:textId="77777777" w:rsidR="00BF164B" w:rsidRPr="005D35E6" w:rsidRDefault="00BF164B" w:rsidP="00986715">
            <w:pPr>
              <w:pStyle w:val="TableText"/>
              <w:rPr>
                <w:rStyle w:val="Blue"/>
                <w:color w:val="auto"/>
                <w:sz w:val="18"/>
                <w:szCs w:val="18"/>
              </w:rPr>
            </w:pPr>
          </w:p>
        </w:tc>
        <w:tc>
          <w:tcPr>
            <w:tcW w:w="764" w:type="pct"/>
            <w:shd w:val="clear" w:color="auto" w:fill="auto"/>
          </w:tcPr>
          <w:p w14:paraId="48378AEA" w14:textId="77777777" w:rsidR="00BF164B" w:rsidRPr="005D35E6" w:rsidRDefault="00BF164B" w:rsidP="00986715">
            <w:pPr>
              <w:pStyle w:val="TableText"/>
              <w:rPr>
                <w:rStyle w:val="Blue"/>
                <w:rFonts w:cs="Calibri"/>
                <w:color w:val="auto"/>
                <w:sz w:val="18"/>
                <w:szCs w:val="18"/>
              </w:rPr>
            </w:pPr>
            <w:r w:rsidRPr="005D35E6">
              <w:rPr>
                <w:rStyle w:val="Blue"/>
                <w:rFonts w:cs="Calibri"/>
                <w:color w:val="auto"/>
                <w:sz w:val="18"/>
                <w:szCs w:val="18"/>
              </w:rPr>
              <w:t>ATU-BOD as O</w:t>
            </w:r>
            <w:r w:rsidRPr="005D35E6">
              <w:rPr>
                <w:rStyle w:val="Blue"/>
                <w:rFonts w:cs="Calibri"/>
                <w:color w:val="auto"/>
                <w:sz w:val="18"/>
                <w:szCs w:val="18"/>
                <w:vertAlign w:val="subscript"/>
              </w:rPr>
              <w:t>2</w:t>
            </w:r>
          </w:p>
          <w:p w14:paraId="481413BB" w14:textId="6F1B517F" w:rsidR="00BF164B" w:rsidRPr="005D35E6" w:rsidRDefault="00BF164B" w:rsidP="00BF164B">
            <w:pPr>
              <w:pStyle w:val="TableText"/>
              <w:ind w:left="0"/>
              <w:rPr>
                <w:rStyle w:val="Blue"/>
                <w:rFonts w:cs="Calibri"/>
                <w:color w:val="auto"/>
                <w:sz w:val="18"/>
                <w:szCs w:val="18"/>
              </w:rPr>
            </w:pPr>
          </w:p>
        </w:tc>
        <w:tc>
          <w:tcPr>
            <w:tcW w:w="703" w:type="pct"/>
            <w:shd w:val="clear" w:color="auto" w:fill="auto"/>
          </w:tcPr>
          <w:p w14:paraId="30A93909" w14:textId="77777777" w:rsidR="00BF164B" w:rsidRPr="005D35E6" w:rsidRDefault="00BF164B" w:rsidP="00986715">
            <w:pPr>
              <w:pStyle w:val="TableText"/>
              <w:rPr>
                <w:rStyle w:val="Blue"/>
                <w:rFonts w:cs="Calibri"/>
                <w:color w:val="auto"/>
                <w:sz w:val="18"/>
                <w:szCs w:val="18"/>
              </w:rPr>
            </w:pPr>
            <w:r>
              <w:rPr>
                <w:rStyle w:val="Blue"/>
                <w:rFonts w:cs="Calibri"/>
                <w:color w:val="auto"/>
                <w:sz w:val="18"/>
                <w:szCs w:val="18"/>
              </w:rPr>
              <w:t>40</w:t>
            </w:r>
            <w:r w:rsidRPr="005D35E6">
              <w:rPr>
                <w:rStyle w:val="Blue"/>
                <w:rFonts w:cs="Calibri"/>
                <w:color w:val="auto"/>
                <w:sz w:val="18"/>
                <w:szCs w:val="18"/>
              </w:rPr>
              <w:t xml:space="preserve"> mg/l</w:t>
            </w:r>
          </w:p>
          <w:p w14:paraId="4545D2D6" w14:textId="58F40527" w:rsidR="00BF164B" w:rsidRPr="005D35E6" w:rsidRDefault="00BF164B" w:rsidP="00986715">
            <w:pPr>
              <w:pStyle w:val="TableText"/>
              <w:rPr>
                <w:rStyle w:val="Blue"/>
                <w:rFonts w:cs="Calibri"/>
                <w:color w:val="auto"/>
                <w:sz w:val="18"/>
                <w:szCs w:val="18"/>
              </w:rPr>
            </w:pPr>
          </w:p>
        </w:tc>
        <w:tc>
          <w:tcPr>
            <w:tcW w:w="770" w:type="pct"/>
            <w:shd w:val="clear" w:color="auto" w:fill="auto"/>
          </w:tcPr>
          <w:p w14:paraId="4DF0308E" w14:textId="77777777" w:rsidR="00BF164B" w:rsidRPr="005D35E6" w:rsidRDefault="00BF164B" w:rsidP="00986715">
            <w:pPr>
              <w:pStyle w:val="TableText"/>
              <w:rPr>
                <w:rStyle w:val="Blue"/>
                <w:rFonts w:cs="Calibri"/>
                <w:color w:val="auto"/>
                <w:sz w:val="18"/>
                <w:szCs w:val="18"/>
              </w:rPr>
            </w:pPr>
            <w:r w:rsidRPr="005D35E6">
              <w:rPr>
                <w:rStyle w:val="Blue"/>
                <w:rFonts w:cs="Calibri"/>
                <w:color w:val="auto"/>
                <w:sz w:val="18"/>
                <w:szCs w:val="18"/>
              </w:rPr>
              <w:t>Instantaneous (spot sample)</w:t>
            </w:r>
          </w:p>
          <w:p w14:paraId="22B636C8" w14:textId="68AED761" w:rsidR="00BF164B" w:rsidRPr="005D35E6" w:rsidRDefault="00BF164B" w:rsidP="00986715">
            <w:pPr>
              <w:pStyle w:val="TableText"/>
              <w:rPr>
                <w:rStyle w:val="Blue"/>
                <w:rFonts w:cs="Calibri"/>
                <w:color w:val="auto"/>
                <w:sz w:val="18"/>
                <w:szCs w:val="18"/>
              </w:rPr>
            </w:pPr>
          </w:p>
        </w:tc>
        <w:tc>
          <w:tcPr>
            <w:tcW w:w="638" w:type="pct"/>
            <w:shd w:val="clear" w:color="auto" w:fill="auto"/>
          </w:tcPr>
          <w:p w14:paraId="77C0FB2C" w14:textId="77777777" w:rsidR="00BF164B" w:rsidRPr="005D35E6" w:rsidRDefault="00BF164B" w:rsidP="00986715">
            <w:pPr>
              <w:pStyle w:val="TableText"/>
              <w:rPr>
                <w:rStyle w:val="Blue"/>
                <w:rFonts w:cs="Calibri"/>
                <w:color w:val="auto"/>
                <w:sz w:val="18"/>
                <w:szCs w:val="18"/>
              </w:rPr>
            </w:pPr>
            <w:r w:rsidRPr="005D35E6">
              <w:rPr>
                <w:rStyle w:val="Blue"/>
                <w:rFonts w:cs="Calibri"/>
                <w:color w:val="auto"/>
                <w:sz w:val="18"/>
                <w:szCs w:val="18"/>
              </w:rPr>
              <w:t>N/A</w:t>
            </w:r>
          </w:p>
          <w:p w14:paraId="436064BB" w14:textId="38186CF6" w:rsidR="00BF164B" w:rsidRPr="005D35E6" w:rsidRDefault="00BF164B" w:rsidP="00986715">
            <w:pPr>
              <w:pStyle w:val="TableText"/>
              <w:rPr>
                <w:rStyle w:val="Blue"/>
                <w:rFonts w:cs="Calibri"/>
                <w:color w:val="auto"/>
                <w:sz w:val="18"/>
                <w:szCs w:val="18"/>
              </w:rPr>
            </w:pPr>
          </w:p>
        </w:tc>
        <w:tc>
          <w:tcPr>
            <w:tcW w:w="685" w:type="pct"/>
            <w:shd w:val="clear" w:color="auto" w:fill="auto"/>
          </w:tcPr>
          <w:p w14:paraId="02F60F29" w14:textId="77777777" w:rsidR="00BF164B" w:rsidRPr="005D35E6" w:rsidRDefault="00BF164B" w:rsidP="00986715">
            <w:pPr>
              <w:pStyle w:val="TableText"/>
              <w:rPr>
                <w:rStyle w:val="Blue"/>
                <w:rFonts w:cs="Calibri"/>
                <w:color w:val="auto"/>
                <w:sz w:val="18"/>
                <w:szCs w:val="18"/>
              </w:rPr>
            </w:pPr>
            <w:r w:rsidRPr="005D35E6">
              <w:rPr>
                <w:rStyle w:val="Blue"/>
                <w:rFonts w:cs="Calibri"/>
                <w:color w:val="auto"/>
                <w:sz w:val="18"/>
                <w:szCs w:val="18"/>
              </w:rPr>
              <w:t>As specified in schedule 3B</w:t>
            </w:r>
          </w:p>
          <w:p w14:paraId="64053E1C" w14:textId="18FC7F27" w:rsidR="00BF164B" w:rsidRPr="005D35E6" w:rsidRDefault="00BF164B" w:rsidP="00986715">
            <w:pPr>
              <w:pStyle w:val="TableText"/>
              <w:rPr>
                <w:rStyle w:val="Blue"/>
                <w:rFonts w:cs="Calibri"/>
                <w:color w:val="auto"/>
                <w:sz w:val="18"/>
                <w:szCs w:val="18"/>
              </w:rPr>
            </w:pPr>
          </w:p>
        </w:tc>
        <w:tc>
          <w:tcPr>
            <w:tcW w:w="706" w:type="pct"/>
            <w:shd w:val="clear" w:color="auto" w:fill="auto"/>
          </w:tcPr>
          <w:p w14:paraId="382CB2C1" w14:textId="77777777" w:rsidR="00BF164B" w:rsidRPr="005D35E6" w:rsidRDefault="00BF164B" w:rsidP="00986715">
            <w:pPr>
              <w:pStyle w:val="TableText"/>
              <w:rPr>
                <w:rStyle w:val="Blue"/>
                <w:rFonts w:cs="Calibri"/>
                <w:color w:val="auto"/>
                <w:sz w:val="18"/>
                <w:szCs w:val="18"/>
              </w:rPr>
            </w:pPr>
            <w:r w:rsidRPr="005D35E6">
              <w:rPr>
                <w:rStyle w:val="Blue"/>
                <w:rFonts w:cs="Calibri"/>
                <w:color w:val="auto"/>
                <w:sz w:val="18"/>
                <w:szCs w:val="18"/>
              </w:rPr>
              <w:t>Look up table</w:t>
            </w:r>
          </w:p>
          <w:p w14:paraId="2694EE54" w14:textId="77777777" w:rsidR="00BF164B" w:rsidRPr="005D35E6" w:rsidRDefault="00BF164B" w:rsidP="00986715">
            <w:pPr>
              <w:pStyle w:val="TableText"/>
              <w:rPr>
                <w:rStyle w:val="Blue"/>
                <w:rFonts w:cs="Calibri"/>
                <w:color w:val="auto"/>
                <w:sz w:val="18"/>
                <w:szCs w:val="18"/>
              </w:rPr>
            </w:pPr>
            <w:r w:rsidRPr="005D35E6">
              <w:rPr>
                <w:rStyle w:val="Blue"/>
                <w:rFonts w:cs="Calibri"/>
                <w:color w:val="auto"/>
                <w:sz w:val="18"/>
                <w:szCs w:val="18"/>
              </w:rPr>
              <w:t>(Conditions 3.1.2 and 3.1.3 apply)</w:t>
            </w:r>
          </w:p>
          <w:p w14:paraId="25D27640" w14:textId="33AD50FA" w:rsidR="00BF164B" w:rsidRPr="005D35E6" w:rsidRDefault="00BF164B" w:rsidP="00BF164B">
            <w:pPr>
              <w:pStyle w:val="TableText"/>
              <w:ind w:left="0"/>
              <w:rPr>
                <w:rStyle w:val="Blue"/>
                <w:rFonts w:cs="Calibri"/>
                <w:color w:val="auto"/>
                <w:sz w:val="18"/>
                <w:szCs w:val="18"/>
              </w:rPr>
            </w:pPr>
          </w:p>
        </w:tc>
      </w:tr>
      <w:tr w:rsidR="00BF164B" w:rsidRPr="00C25946" w14:paraId="016075F9" w14:textId="77777777" w:rsidTr="00BF164B">
        <w:trPr>
          <w:cantSplit/>
          <w:trHeight w:val="1759"/>
        </w:trPr>
        <w:tc>
          <w:tcPr>
            <w:tcW w:w="734" w:type="pct"/>
            <w:vMerge/>
            <w:shd w:val="clear" w:color="auto" w:fill="auto"/>
          </w:tcPr>
          <w:p w14:paraId="76908C57" w14:textId="77777777" w:rsidR="00BF164B" w:rsidRPr="005D35E6" w:rsidRDefault="00BF164B" w:rsidP="00986715">
            <w:pPr>
              <w:pStyle w:val="TableText"/>
              <w:rPr>
                <w:rStyle w:val="Blue"/>
                <w:color w:val="auto"/>
                <w:sz w:val="18"/>
                <w:szCs w:val="18"/>
              </w:rPr>
            </w:pPr>
          </w:p>
        </w:tc>
        <w:tc>
          <w:tcPr>
            <w:tcW w:w="764" w:type="pct"/>
            <w:shd w:val="clear" w:color="auto" w:fill="auto"/>
          </w:tcPr>
          <w:p w14:paraId="1EE60D45" w14:textId="77777777" w:rsidR="00BF164B" w:rsidRPr="005D35E6" w:rsidRDefault="00BF164B" w:rsidP="00986715">
            <w:pPr>
              <w:pStyle w:val="TableText"/>
              <w:rPr>
                <w:rStyle w:val="Blue"/>
                <w:rFonts w:cs="Calibri"/>
                <w:color w:val="auto"/>
                <w:sz w:val="18"/>
                <w:szCs w:val="18"/>
              </w:rPr>
            </w:pPr>
            <w:r w:rsidRPr="005D35E6">
              <w:rPr>
                <w:rStyle w:val="Blue"/>
                <w:rFonts w:cs="Calibri"/>
                <w:color w:val="auto"/>
                <w:sz w:val="18"/>
                <w:szCs w:val="18"/>
              </w:rPr>
              <w:t>Ammoniacal nitrogen (expressed as N)</w:t>
            </w:r>
          </w:p>
          <w:p w14:paraId="2264D267" w14:textId="40111656" w:rsidR="00BF164B" w:rsidRPr="005D35E6" w:rsidRDefault="00BF164B" w:rsidP="00986715">
            <w:pPr>
              <w:pStyle w:val="TableText"/>
              <w:rPr>
                <w:rStyle w:val="Blue"/>
                <w:rFonts w:cs="Calibri"/>
                <w:color w:val="auto"/>
                <w:sz w:val="18"/>
                <w:szCs w:val="18"/>
              </w:rPr>
            </w:pPr>
          </w:p>
        </w:tc>
        <w:tc>
          <w:tcPr>
            <w:tcW w:w="703" w:type="pct"/>
            <w:shd w:val="clear" w:color="auto" w:fill="auto"/>
          </w:tcPr>
          <w:p w14:paraId="7171B70C" w14:textId="77777777" w:rsidR="00BF164B" w:rsidRPr="005D35E6" w:rsidRDefault="00BF164B" w:rsidP="00986715">
            <w:pPr>
              <w:pStyle w:val="TableText"/>
              <w:rPr>
                <w:rStyle w:val="Blue"/>
                <w:rFonts w:cs="Calibri"/>
                <w:color w:val="auto"/>
                <w:sz w:val="18"/>
                <w:szCs w:val="18"/>
              </w:rPr>
            </w:pPr>
            <w:r w:rsidRPr="00BF164B">
              <w:rPr>
                <w:rStyle w:val="Blue"/>
                <w:rFonts w:cs="Calibri"/>
                <w:color w:val="auto"/>
                <w:sz w:val="18"/>
                <w:szCs w:val="18"/>
              </w:rPr>
              <w:t>20</w:t>
            </w:r>
            <w:r w:rsidRPr="00C97797">
              <w:rPr>
                <w:rStyle w:val="Blue"/>
                <w:rFonts w:cs="Calibri"/>
                <w:color w:val="FF0000"/>
                <w:sz w:val="18"/>
                <w:szCs w:val="18"/>
              </w:rPr>
              <w:t xml:space="preserve"> </w:t>
            </w:r>
            <w:r w:rsidRPr="005D35E6">
              <w:rPr>
                <w:rStyle w:val="Blue"/>
                <w:rFonts w:cs="Calibri"/>
                <w:color w:val="auto"/>
                <w:sz w:val="18"/>
                <w:szCs w:val="18"/>
              </w:rPr>
              <w:t>mg/l</w:t>
            </w:r>
          </w:p>
          <w:p w14:paraId="10E8895F" w14:textId="0ABC8420" w:rsidR="00BF164B" w:rsidRPr="005D35E6" w:rsidRDefault="00BF164B" w:rsidP="00986715">
            <w:pPr>
              <w:pStyle w:val="TableText"/>
              <w:rPr>
                <w:rStyle w:val="Blue"/>
                <w:rFonts w:cs="Calibri"/>
                <w:color w:val="auto"/>
                <w:sz w:val="18"/>
                <w:szCs w:val="18"/>
              </w:rPr>
            </w:pPr>
          </w:p>
        </w:tc>
        <w:tc>
          <w:tcPr>
            <w:tcW w:w="770" w:type="pct"/>
            <w:shd w:val="clear" w:color="auto" w:fill="auto"/>
          </w:tcPr>
          <w:p w14:paraId="5ADDB437" w14:textId="77777777" w:rsidR="00BF164B" w:rsidRPr="005D35E6" w:rsidRDefault="00BF164B" w:rsidP="00986715">
            <w:pPr>
              <w:pStyle w:val="TableText"/>
              <w:rPr>
                <w:rStyle w:val="Blue"/>
                <w:rFonts w:cs="Calibri"/>
                <w:color w:val="auto"/>
                <w:sz w:val="18"/>
                <w:szCs w:val="18"/>
              </w:rPr>
            </w:pPr>
            <w:r w:rsidRPr="005D35E6">
              <w:rPr>
                <w:rStyle w:val="Blue"/>
                <w:rFonts w:cs="Calibri"/>
                <w:color w:val="auto"/>
                <w:sz w:val="18"/>
                <w:szCs w:val="18"/>
              </w:rPr>
              <w:t>Instantaneous (spot sample)</w:t>
            </w:r>
          </w:p>
          <w:p w14:paraId="43EAADB8" w14:textId="0F788BBF" w:rsidR="00BF164B" w:rsidRPr="005D35E6" w:rsidRDefault="00BF164B" w:rsidP="00986715">
            <w:pPr>
              <w:pStyle w:val="TableText"/>
              <w:rPr>
                <w:rStyle w:val="Blue"/>
                <w:rFonts w:cs="Calibri"/>
                <w:color w:val="auto"/>
                <w:sz w:val="18"/>
                <w:szCs w:val="18"/>
              </w:rPr>
            </w:pPr>
          </w:p>
        </w:tc>
        <w:tc>
          <w:tcPr>
            <w:tcW w:w="638" w:type="pct"/>
            <w:shd w:val="clear" w:color="auto" w:fill="auto"/>
          </w:tcPr>
          <w:p w14:paraId="1D174C21" w14:textId="77777777" w:rsidR="00BF164B" w:rsidRPr="005D35E6" w:rsidDel="00B21CF1" w:rsidRDefault="00BF164B" w:rsidP="00986715">
            <w:pPr>
              <w:pStyle w:val="TableText"/>
              <w:rPr>
                <w:rStyle w:val="Blue"/>
                <w:rFonts w:cs="Calibri"/>
                <w:color w:val="auto"/>
                <w:sz w:val="18"/>
                <w:szCs w:val="18"/>
              </w:rPr>
            </w:pPr>
            <w:r w:rsidRPr="001954BA">
              <w:rPr>
                <w:rStyle w:val="Blue"/>
                <w:rFonts w:cs="Calibri"/>
                <w:color w:val="auto"/>
                <w:sz w:val="18"/>
                <w:szCs w:val="18"/>
              </w:rPr>
              <w:t xml:space="preserve">N/A </w:t>
            </w:r>
          </w:p>
          <w:p w14:paraId="21D05120" w14:textId="7D067B7F" w:rsidR="00BF164B" w:rsidRPr="005D35E6" w:rsidDel="00B21CF1" w:rsidRDefault="00BF164B" w:rsidP="00986715">
            <w:pPr>
              <w:pStyle w:val="TableText"/>
              <w:rPr>
                <w:rStyle w:val="Blue"/>
                <w:rFonts w:cs="Calibri"/>
                <w:color w:val="auto"/>
                <w:sz w:val="18"/>
                <w:szCs w:val="18"/>
              </w:rPr>
            </w:pPr>
          </w:p>
        </w:tc>
        <w:tc>
          <w:tcPr>
            <w:tcW w:w="685" w:type="pct"/>
            <w:shd w:val="clear" w:color="auto" w:fill="auto"/>
          </w:tcPr>
          <w:p w14:paraId="22E3E45D" w14:textId="77777777" w:rsidR="00BF164B" w:rsidRPr="005D35E6" w:rsidRDefault="00BF164B" w:rsidP="00986715">
            <w:pPr>
              <w:pStyle w:val="TableText"/>
              <w:rPr>
                <w:rStyle w:val="Blue"/>
                <w:rFonts w:cs="Calibri"/>
                <w:color w:val="auto"/>
                <w:sz w:val="18"/>
                <w:szCs w:val="18"/>
              </w:rPr>
            </w:pPr>
            <w:r w:rsidRPr="005D35E6">
              <w:rPr>
                <w:rStyle w:val="Blue"/>
                <w:rFonts w:cs="Calibri"/>
                <w:color w:val="auto"/>
                <w:sz w:val="18"/>
                <w:szCs w:val="18"/>
              </w:rPr>
              <w:t>As specified in schedule 3B</w:t>
            </w:r>
          </w:p>
          <w:p w14:paraId="4FC508DF" w14:textId="1ECFF419" w:rsidR="00BF164B" w:rsidRPr="005D35E6" w:rsidRDefault="00BF164B" w:rsidP="00986715">
            <w:pPr>
              <w:pStyle w:val="TableText"/>
              <w:rPr>
                <w:rStyle w:val="Blue"/>
                <w:rFonts w:cs="Calibri"/>
                <w:color w:val="auto"/>
                <w:sz w:val="18"/>
                <w:szCs w:val="18"/>
              </w:rPr>
            </w:pPr>
          </w:p>
        </w:tc>
        <w:tc>
          <w:tcPr>
            <w:tcW w:w="706" w:type="pct"/>
            <w:shd w:val="clear" w:color="auto" w:fill="auto"/>
          </w:tcPr>
          <w:p w14:paraId="54F24174" w14:textId="77777777" w:rsidR="00BF164B" w:rsidRPr="005D35E6" w:rsidRDefault="00BF164B" w:rsidP="00986715">
            <w:pPr>
              <w:pStyle w:val="TableText"/>
              <w:rPr>
                <w:rStyle w:val="Blue"/>
                <w:rFonts w:cs="Calibri"/>
                <w:color w:val="auto"/>
                <w:sz w:val="18"/>
                <w:szCs w:val="18"/>
              </w:rPr>
            </w:pPr>
            <w:r w:rsidRPr="005D35E6">
              <w:rPr>
                <w:rStyle w:val="Blue"/>
                <w:rFonts w:cs="Calibri"/>
                <w:color w:val="auto"/>
                <w:sz w:val="18"/>
                <w:szCs w:val="18"/>
              </w:rPr>
              <w:t>Look up table</w:t>
            </w:r>
          </w:p>
          <w:p w14:paraId="0D5C0601" w14:textId="77777777" w:rsidR="00BF164B" w:rsidRPr="005D35E6" w:rsidRDefault="00BF164B" w:rsidP="00986715">
            <w:pPr>
              <w:pStyle w:val="TableText"/>
              <w:rPr>
                <w:rStyle w:val="Blue"/>
                <w:rFonts w:cs="Calibri"/>
                <w:color w:val="auto"/>
                <w:sz w:val="18"/>
                <w:szCs w:val="18"/>
              </w:rPr>
            </w:pPr>
            <w:r w:rsidRPr="005D35E6">
              <w:rPr>
                <w:rStyle w:val="Blue"/>
                <w:rFonts w:cs="Calibri"/>
                <w:color w:val="auto"/>
                <w:sz w:val="18"/>
                <w:szCs w:val="18"/>
              </w:rPr>
              <w:t>(Conditions 3.1.2 and 3.1.3 apply)</w:t>
            </w:r>
          </w:p>
          <w:p w14:paraId="6CC5F54D" w14:textId="1C325BEA" w:rsidR="00BF164B" w:rsidRPr="005D35E6" w:rsidRDefault="00BF164B" w:rsidP="00986715">
            <w:pPr>
              <w:pStyle w:val="TableText"/>
              <w:rPr>
                <w:rStyle w:val="Blue"/>
                <w:rFonts w:cs="Calibri"/>
                <w:color w:val="auto"/>
                <w:sz w:val="18"/>
                <w:szCs w:val="18"/>
              </w:rPr>
            </w:pPr>
          </w:p>
        </w:tc>
      </w:tr>
      <w:tr w:rsidR="00BF164B" w:rsidRPr="00C25946" w14:paraId="05450775" w14:textId="77777777" w:rsidTr="00BF164B">
        <w:trPr>
          <w:cantSplit/>
          <w:trHeight w:val="1557"/>
        </w:trPr>
        <w:tc>
          <w:tcPr>
            <w:tcW w:w="734" w:type="pct"/>
            <w:vMerge/>
            <w:shd w:val="clear" w:color="auto" w:fill="auto"/>
          </w:tcPr>
          <w:p w14:paraId="44DFCFAD" w14:textId="77777777" w:rsidR="00BF164B" w:rsidRPr="005D35E6" w:rsidRDefault="00BF164B" w:rsidP="00986715">
            <w:pPr>
              <w:pStyle w:val="TableText"/>
              <w:rPr>
                <w:rStyle w:val="Blue"/>
                <w:color w:val="auto"/>
                <w:sz w:val="18"/>
                <w:szCs w:val="18"/>
              </w:rPr>
            </w:pPr>
          </w:p>
        </w:tc>
        <w:tc>
          <w:tcPr>
            <w:tcW w:w="764" w:type="pct"/>
            <w:shd w:val="clear" w:color="auto" w:fill="auto"/>
          </w:tcPr>
          <w:p w14:paraId="592EEAB3" w14:textId="77777777" w:rsidR="00BF164B" w:rsidRPr="00C97797" w:rsidRDefault="00BF164B" w:rsidP="00986715">
            <w:pPr>
              <w:pStyle w:val="TableText"/>
              <w:rPr>
                <w:rStyle w:val="Blue"/>
                <w:rFonts w:cs="Calibri"/>
                <w:color w:val="auto"/>
                <w:sz w:val="18"/>
                <w:szCs w:val="18"/>
              </w:rPr>
            </w:pPr>
            <w:r w:rsidRPr="00C97797">
              <w:rPr>
                <w:rStyle w:val="Blue"/>
                <w:rFonts w:cs="Calibri"/>
                <w:color w:val="auto"/>
                <w:sz w:val="18"/>
                <w:szCs w:val="18"/>
              </w:rPr>
              <w:t>Suspended solids (measured after drying at 105</w:t>
            </w:r>
            <w:r w:rsidRPr="00C97797">
              <w:rPr>
                <w:rStyle w:val="Blue"/>
                <w:rFonts w:cs="Calibri"/>
                <w:color w:val="auto"/>
                <w:sz w:val="18"/>
                <w:szCs w:val="18"/>
                <w:vertAlign w:val="superscript"/>
              </w:rPr>
              <w:t>o</w:t>
            </w:r>
            <w:r w:rsidRPr="00C97797">
              <w:rPr>
                <w:rStyle w:val="Blue"/>
                <w:rFonts w:cs="Calibri"/>
                <w:color w:val="auto"/>
                <w:sz w:val="18"/>
                <w:szCs w:val="18"/>
              </w:rPr>
              <w:t>C)</w:t>
            </w:r>
          </w:p>
          <w:p w14:paraId="77EEC079" w14:textId="126036F6" w:rsidR="00BF164B" w:rsidRPr="00C97797" w:rsidRDefault="00BF164B" w:rsidP="00BF164B">
            <w:pPr>
              <w:pStyle w:val="TableText"/>
              <w:ind w:left="0"/>
              <w:rPr>
                <w:rStyle w:val="Blue"/>
                <w:rFonts w:cs="Calibri"/>
                <w:color w:val="auto"/>
                <w:sz w:val="18"/>
                <w:szCs w:val="18"/>
              </w:rPr>
            </w:pPr>
          </w:p>
        </w:tc>
        <w:tc>
          <w:tcPr>
            <w:tcW w:w="703" w:type="pct"/>
            <w:shd w:val="clear" w:color="auto" w:fill="auto"/>
          </w:tcPr>
          <w:p w14:paraId="2CE3FCCD" w14:textId="77777777" w:rsidR="00BF164B" w:rsidRPr="00C97797" w:rsidRDefault="00BF164B" w:rsidP="00986715">
            <w:pPr>
              <w:pStyle w:val="TableText"/>
              <w:rPr>
                <w:rStyle w:val="Blue"/>
                <w:rFonts w:cs="Calibri"/>
                <w:color w:val="auto"/>
                <w:sz w:val="18"/>
                <w:szCs w:val="18"/>
              </w:rPr>
            </w:pPr>
            <w:r w:rsidRPr="00BF164B">
              <w:rPr>
                <w:rStyle w:val="Blue"/>
                <w:rFonts w:cs="Calibri"/>
                <w:color w:val="auto"/>
                <w:sz w:val="18"/>
                <w:szCs w:val="18"/>
              </w:rPr>
              <w:t>60</w:t>
            </w:r>
            <w:r w:rsidRPr="00C97797">
              <w:rPr>
                <w:rStyle w:val="Blue"/>
                <w:rFonts w:cs="Calibri"/>
                <w:color w:val="FF0000"/>
                <w:sz w:val="18"/>
                <w:szCs w:val="18"/>
              </w:rPr>
              <w:t xml:space="preserve"> </w:t>
            </w:r>
            <w:r w:rsidRPr="00C97797">
              <w:rPr>
                <w:rStyle w:val="Blue"/>
                <w:rFonts w:cs="Calibri"/>
                <w:color w:val="auto"/>
                <w:sz w:val="18"/>
                <w:szCs w:val="18"/>
              </w:rPr>
              <w:t>mg/l</w:t>
            </w:r>
          </w:p>
          <w:p w14:paraId="1D5ACDEE" w14:textId="60953580" w:rsidR="00BF164B" w:rsidRPr="00C97797" w:rsidRDefault="00BF164B" w:rsidP="00BF164B">
            <w:pPr>
              <w:pStyle w:val="TableText"/>
              <w:ind w:left="0"/>
              <w:rPr>
                <w:rStyle w:val="Blue"/>
                <w:rFonts w:cs="Calibri"/>
                <w:color w:val="auto"/>
                <w:sz w:val="18"/>
                <w:szCs w:val="18"/>
              </w:rPr>
            </w:pPr>
          </w:p>
        </w:tc>
        <w:tc>
          <w:tcPr>
            <w:tcW w:w="770" w:type="pct"/>
            <w:shd w:val="clear" w:color="auto" w:fill="auto"/>
          </w:tcPr>
          <w:p w14:paraId="6A5DD1BA" w14:textId="77777777" w:rsidR="00BF164B" w:rsidRPr="00C97797" w:rsidRDefault="00BF164B" w:rsidP="00986715">
            <w:pPr>
              <w:pStyle w:val="TableText"/>
              <w:rPr>
                <w:rStyle w:val="Blue"/>
                <w:rFonts w:cs="Calibri"/>
                <w:color w:val="auto"/>
                <w:sz w:val="18"/>
                <w:szCs w:val="18"/>
              </w:rPr>
            </w:pPr>
            <w:r w:rsidRPr="00C97797">
              <w:rPr>
                <w:rStyle w:val="Blue"/>
                <w:rFonts w:cs="Calibri"/>
                <w:color w:val="auto"/>
                <w:sz w:val="18"/>
                <w:szCs w:val="18"/>
              </w:rPr>
              <w:t>Instantaneous (spot sample)</w:t>
            </w:r>
          </w:p>
          <w:p w14:paraId="3F9AF38F" w14:textId="77BECA11" w:rsidR="00BF164B" w:rsidRPr="00C97797" w:rsidRDefault="00BF164B" w:rsidP="00986715">
            <w:pPr>
              <w:pStyle w:val="TableText"/>
              <w:rPr>
                <w:rStyle w:val="Blue"/>
                <w:rFonts w:cs="Calibri"/>
                <w:color w:val="auto"/>
                <w:sz w:val="18"/>
                <w:szCs w:val="18"/>
              </w:rPr>
            </w:pPr>
          </w:p>
        </w:tc>
        <w:tc>
          <w:tcPr>
            <w:tcW w:w="638" w:type="pct"/>
            <w:shd w:val="clear" w:color="auto" w:fill="auto"/>
          </w:tcPr>
          <w:p w14:paraId="367E9575" w14:textId="39D31767" w:rsidR="00BF164B" w:rsidRPr="00C97797" w:rsidRDefault="00BF164B" w:rsidP="00986715">
            <w:pPr>
              <w:pStyle w:val="TableText"/>
              <w:rPr>
                <w:rStyle w:val="Blue"/>
                <w:rFonts w:cs="Calibri"/>
                <w:color w:val="auto"/>
                <w:sz w:val="18"/>
                <w:szCs w:val="18"/>
              </w:rPr>
            </w:pPr>
          </w:p>
        </w:tc>
        <w:tc>
          <w:tcPr>
            <w:tcW w:w="685" w:type="pct"/>
            <w:shd w:val="clear" w:color="auto" w:fill="auto"/>
          </w:tcPr>
          <w:p w14:paraId="304BBD43" w14:textId="77777777" w:rsidR="00BF164B" w:rsidRPr="00C97797" w:rsidRDefault="00BF164B" w:rsidP="00986715">
            <w:pPr>
              <w:pStyle w:val="TableText"/>
              <w:rPr>
                <w:rStyle w:val="Blue"/>
                <w:rFonts w:cs="Calibri"/>
                <w:color w:val="auto"/>
                <w:sz w:val="18"/>
                <w:szCs w:val="18"/>
              </w:rPr>
            </w:pPr>
            <w:r w:rsidRPr="00C97797">
              <w:rPr>
                <w:rStyle w:val="Blue"/>
                <w:rFonts w:cs="Calibri"/>
                <w:color w:val="auto"/>
                <w:sz w:val="18"/>
                <w:szCs w:val="18"/>
              </w:rPr>
              <w:t>As specified in schedule 3B</w:t>
            </w:r>
          </w:p>
          <w:p w14:paraId="3138818C" w14:textId="4DEE71D8" w:rsidR="00BF164B" w:rsidRPr="00C97797" w:rsidRDefault="00BF164B" w:rsidP="00986715">
            <w:pPr>
              <w:pStyle w:val="TableText"/>
              <w:rPr>
                <w:rStyle w:val="Blue"/>
                <w:rFonts w:cs="Calibri"/>
                <w:color w:val="auto"/>
                <w:sz w:val="18"/>
                <w:szCs w:val="18"/>
              </w:rPr>
            </w:pPr>
          </w:p>
        </w:tc>
        <w:tc>
          <w:tcPr>
            <w:tcW w:w="706" w:type="pct"/>
            <w:shd w:val="clear" w:color="auto" w:fill="auto"/>
          </w:tcPr>
          <w:p w14:paraId="5FCE9BBE" w14:textId="77777777" w:rsidR="00BF164B" w:rsidRPr="00C97797" w:rsidRDefault="00BF164B" w:rsidP="00986715">
            <w:pPr>
              <w:pStyle w:val="TableText"/>
              <w:rPr>
                <w:rStyle w:val="Blue"/>
                <w:rFonts w:cs="Calibri"/>
                <w:color w:val="auto"/>
                <w:sz w:val="18"/>
                <w:szCs w:val="18"/>
              </w:rPr>
            </w:pPr>
            <w:r w:rsidRPr="00C97797">
              <w:rPr>
                <w:rStyle w:val="Blue"/>
                <w:rFonts w:cs="Calibri"/>
                <w:color w:val="auto"/>
                <w:sz w:val="18"/>
                <w:szCs w:val="18"/>
              </w:rPr>
              <w:t>Look up table</w:t>
            </w:r>
          </w:p>
          <w:p w14:paraId="7FEC25EF" w14:textId="77777777" w:rsidR="00BF164B" w:rsidRPr="00C97797" w:rsidRDefault="00BF164B" w:rsidP="00986715">
            <w:pPr>
              <w:pStyle w:val="TableText"/>
              <w:rPr>
                <w:rStyle w:val="Blue"/>
                <w:rFonts w:cs="Calibri"/>
                <w:color w:val="auto"/>
                <w:sz w:val="18"/>
                <w:szCs w:val="18"/>
              </w:rPr>
            </w:pPr>
            <w:r w:rsidRPr="00C97797">
              <w:rPr>
                <w:rStyle w:val="Blue"/>
                <w:rFonts w:cs="Calibri"/>
                <w:color w:val="auto"/>
                <w:sz w:val="18"/>
                <w:szCs w:val="18"/>
              </w:rPr>
              <w:t>(Conditions 3.1.2 and 3.1.3 apply)</w:t>
            </w:r>
          </w:p>
          <w:p w14:paraId="1439B798" w14:textId="635E023A" w:rsidR="00BF164B" w:rsidRPr="00C97797" w:rsidRDefault="00BF164B" w:rsidP="00BF164B">
            <w:pPr>
              <w:pStyle w:val="TableText"/>
              <w:ind w:left="0"/>
              <w:rPr>
                <w:rStyle w:val="Blue"/>
                <w:rFonts w:cs="Calibri"/>
                <w:color w:val="auto"/>
                <w:sz w:val="18"/>
                <w:szCs w:val="18"/>
              </w:rPr>
            </w:pPr>
          </w:p>
        </w:tc>
      </w:tr>
      <w:tr w:rsidR="004354A3" w:rsidRPr="00C25946" w14:paraId="5265D2D0" w14:textId="77777777" w:rsidTr="00BF164B">
        <w:trPr>
          <w:cantSplit/>
        </w:trPr>
        <w:tc>
          <w:tcPr>
            <w:tcW w:w="734" w:type="pct"/>
            <w:vMerge/>
            <w:shd w:val="clear" w:color="auto" w:fill="auto"/>
          </w:tcPr>
          <w:p w14:paraId="655D6D5F" w14:textId="77777777" w:rsidR="004354A3" w:rsidRPr="005D35E6" w:rsidRDefault="004354A3" w:rsidP="00986715">
            <w:pPr>
              <w:pStyle w:val="TableText"/>
              <w:rPr>
                <w:rStyle w:val="Blue"/>
                <w:color w:val="auto"/>
              </w:rPr>
            </w:pPr>
          </w:p>
        </w:tc>
        <w:tc>
          <w:tcPr>
            <w:tcW w:w="764" w:type="pct"/>
            <w:shd w:val="clear" w:color="auto" w:fill="auto"/>
          </w:tcPr>
          <w:p w14:paraId="4C39D424" w14:textId="77777777" w:rsidR="004354A3" w:rsidRPr="00C97797" w:rsidRDefault="004354A3" w:rsidP="00986715">
            <w:pPr>
              <w:pStyle w:val="TableText"/>
              <w:rPr>
                <w:rStyle w:val="Blue"/>
                <w:color w:val="auto"/>
                <w:sz w:val="18"/>
                <w:szCs w:val="18"/>
              </w:rPr>
            </w:pPr>
            <w:r w:rsidRPr="00C97797">
              <w:rPr>
                <w:rStyle w:val="Blue"/>
                <w:color w:val="auto"/>
                <w:sz w:val="18"/>
                <w:szCs w:val="18"/>
              </w:rPr>
              <w:t>Visible oil or grease</w:t>
            </w:r>
          </w:p>
        </w:tc>
        <w:tc>
          <w:tcPr>
            <w:tcW w:w="703" w:type="pct"/>
            <w:shd w:val="clear" w:color="auto" w:fill="auto"/>
          </w:tcPr>
          <w:p w14:paraId="618C41DE" w14:textId="77777777" w:rsidR="004354A3" w:rsidRPr="00C97797" w:rsidRDefault="004354A3" w:rsidP="00986715">
            <w:pPr>
              <w:pStyle w:val="TableText"/>
              <w:rPr>
                <w:rStyle w:val="Blue"/>
                <w:color w:val="auto"/>
                <w:sz w:val="18"/>
                <w:szCs w:val="18"/>
              </w:rPr>
            </w:pPr>
            <w:r w:rsidRPr="00C97797">
              <w:rPr>
                <w:rStyle w:val="Blue"/>
                <w:color w:val="auto"/>
                <w:sz w:val="18"/>
                <w:szCs w:val="18"/>
              </w:rPr>
              <w:t>No significant trace present so far as is reasonably practicable</w:t>
            </w:r>
          </w:p>
        </w:tc>
        <w:tc>
          <w:tcPr>
            <w:tcW w:w="770" w:type="pct"/>
            <w:shd w:val="clear" w:color="auto" w:fill="auto"/>
          </w:tcPr>
          <w:p w14:paraId="5CC7C4DA" w14:textId="77777777" w:rsidR="004354A3" w:rsidRPr="00C97797" w:rsidRDefault="004354A3" w:rsidP="00986715">
            <w:pPr>
              <w:pStyle w:val="TableText"/>
              <w:rPr>
                <w:rStyle w:val="Blue"/>
                <w:color w:val="auto"/>
                <w:sz w:val="18"/>
                <w:szCs w:val="18"/>
              </w:rPr>
            </w:pPr>
            <w:r w:rsidRPr="00C97797">
              <w:rPr>
                <w:rStyle w:val="Blue"/>
                <w:color w:val="auto"/>
                <w:sz w:val="18"/>
                <w:szCs w:val="18"/>
              </w:rPr>
              <w:t xml:space="preserve">Instantaneous (visual </w:t>
            </w:r>
            <w:proofErr w:type="gramStart"/>
            <w:r w:rsidRPr="00C97797">
              <w:rPr>
                <w:rStyle w:val="Blue"/>
                <w:color w:val="auto"/>
                <w:sz w:val="18"/>
                <w:szCs w:val="18"/>
              </w:rPr>
              <w:t>examination )</w:t>
            </w:r>
            <w:proofErr w:type="gramEnd"/>
          </w:p>
        </w:tc>
        <w:tc>
          <w:tcPr>
            <w:tcW w:w="638" w:type="pct"/>
            <w:shd w:val="clear" w:color="auto" w:fill="auto"/>
          </w:tcPr>
          <w:p w14:paraId="76D7CBEA" w14:textId="77777777" w:rsidR="004354A3" w:rsidRPr="00C97797" w:rsidRDefault="004354A3" w:rsidP="00986715">
            <w:pPr>
              <w:pStyle w:val="TableText"/>
              <w:rPr>
                <w:rStyle w:val="Blue"/>
                <w:color w:val="auto"/>
                <w:sz w:val="18"/>
                <w:szCs w:val="18"/>
              </w:rPr>
            </w:pPr>
            <w:r w:rsidRPr="00C97797">
              <w:rPr>
                <w:rStyle w:val="Blue"/>
                <w:color w:val="auto"/>
                <w:sz w:val="18"/>
                <w:szCs w:val="18"/>
              </w:rPr>
              <w:t>N/A</w:t>
            </w:r>
          </w:p>
        </w:tc>
        <w:tc>
          <w:tcPr>
            <w:tcW w:w="685" w:type="pct"/>
            <w:shd w:val="clear" w:color="auto" w:fill="auto"/>
          </w:tcPr>
          <w:p w14:paraId="4FB6BF5A" w14:textId="77777777" w:rsidR="004354A3" w:rsidRPr="00C97797" w:rsidRDefault="004354A3" w:rsidP="00986715">
            <w:pPr>
              <w:pStyle w:val="TableText"/>
              <w:rPr>
                <w:rStyle w:val="Blue"/>
                <w:color w:val="auto"/>
                <w:sz w:val="18"/>
                <w:szCs w:val="18"/>
              </w:rPr>
            </w:pPr>
            <w:r w:rsidRPr="00C97797">
              <w:rPr>
                <w:rStyle w:val="Blue"/>
                <w:color w:val="auto"/>
                <w:sz w:val="18"/>
                <w:szCs w:val="18"/>
              </w:rPr>
              <w:t>N/A</w:t>
            </w:r>
          </w:p>
        </w:tc>
        <w:tc>
          <w:tcPr>
            <w:tcW w:w="706" w:type="pct"/>
            <w:shd w:val="clear" w:color="auto" w:fill="auto"/>
          </w:tcPr>
          <w:p w14:paraId="30D7B68A" w14:textId="77777777" w:rsidR="004354A3" w:rsidRPr="00C97797" w:rsidRDefault="004354A3" w:rsidP="00986715">
            <w:pPr>
              <w:pStyle w:val="TableText"/>
              <w:rPr>
                <w:rStyle w:val="Blue"/>
                <w:color w:val="auto"/>
                <w:sz w:val="18"/>
                <w:szCs w:val="18"/>
              </w:rPr>
            </w:pPr>
            <w:r w:rsidRPr="00C97797">
              <w:rPr>
                <w:rStyle w:val="Blue"/>
                <w:color w:val="auto"/>
                <w:sz w:val="18"/>
                <w:szCs w:val="18"/>
              </w:rPr>
              <w:t>No significant trace</w:t>
            </w:r>
          </w:p>
          <w:p w14:paraId="5E82939D" w14:textId="77777777" w:rsidR="004354A3" w:rsidRPr="00C97797" w:rsidRDefault="004354A3" w:rsidP="00986715">
            <w:pPr>
              <w:pStyle w:val="TableText"/>
              <w:rPr>
                <w:rStyle w:val="Blue"/>
                <w:color w:val="auto"/>
                <w:sz w:val="18"/>
                <w:szCs w:val="18"/>
              </w:rPr>
            </w:pPr>
            <w:r w:rsidRPr="00C97797">
              <w:rPr>
                <w:rStyle w:val="Blue"/>
                <w:color w:val="auto"/>
                <w:sz w:val="18"/>
                <w:szCs w:val="18"/>
              </w:rPr>
              <w:t>(Condition 3.1.3 applies)</w:t>
            </w:r>
          </w:p>
        </w:tc>
      </w:tr>
      <w:tr w:rsidR="004354A3" w:rsidRPr="00C25946" w14:paraId="5B29A070" w14:textId="77777777" w:rsidTr="00BF164B">
        <w:trPr>
          <w:cantSplit/>
        </w:trPr>
        <w:tc>
          <w:tcPr>
            <w:tcW w:w="734" w:type="pct"/>
            <w:vMerge w:val="restart"/>
            <w:shd w:val="clear" w:color="auto" w:fill="auto"/>
          </w:tcPr>
          <w:p w14:paraId="27555B2B" w14:textId="58FB45FB" w:rsidR="004354A3" w:rsidRPr="005D35E6" w:rsidRDefault="004354A3" w:rsidP="00986715">
            <w:pPr>
              <w:pStyle w:val="TableText"/>
              <w:rPr>
                <w:rStyle w:val="Blue"/>
                <w:color w:val="auto"/>
                <w:sz w:val="18"/>
                <w:szCs w:val="18"/>
              </w:rPr>
            </w:pPr>
            <w:r w:rsidRPr="005D35E6">
              <w:rPr>
                <w:rStyle w:val="Blue"/>
                <w:color w:val="auto"/>
                <w:sz w:val="18"/>
                <w:szCs w:val="18"/>
              </w:rPr>
              <w:t xml:space="preserve">A2 </w:t>
            </w:r>
            <w:r>
              <w:rPr>
                <w:rStyle w:val="Blue"/>
                <w:color w:val="auto"/>
                <w:sz w:val="18"/>
                <w:szCs w:val="18"/>
              </w:rPr>
              <w:t>s</w:t>
            </w:r>
            <w:r w:rsidRPr="005D35E6">
              <w:rPr>
                <w:rStyle w:val="Blue"/>
                <w:color w:val="auto"/>
                <w:sz w:val="18"/>
                <w:szCs w:val="18"/>
              </w:rPr>
              <w:t xml:space="preserve">torm sewage via </w:t>
            </w:r>
            <w:r w:rsidR="0083771C" w:rsidRPr="00BF164B">
              <w:rPr>
                <w:sz w:val="18"/>
                <w:szCs w:val="18"/>
              </w:rPr>
              <w:t xml:space="preserve">POINT OF DISCHARGE </w:t>
            </w:r>
          </w:p>
          <w:p w14:paraId="10973FCA" w14:textId="77777777" w:rsidR="004354A3" w:rsidRPr="005D35E6" w:rsidRDefault="004354A3" w:rsidP="00986715">
            <w:pPr>
              <w:pStyle w:val="TableText"/>
              <w:rPr>
                <w:rStyle w:val="Blue"/>
                <w:color w:val="auto"/>
                <w:sz w:val="18"/>
                <w:szCs w:val="18"/>
              </w:rPr>
            </w:pPr>
          </w:p>
          <w:p w14:paraId="1576E095" w14:textId="77777777" w:rsidR="004354A3" w:rsidRPr="005D35E6" w:rsidRDefault="004354A3" w:rsidP="00986715">
            <w:pPr>
              <w:pStyle w:val="TableText"/>
              <w:rPr>
                <w:rStyle w:val="Blue"/>
                <w:color w:val="auto"/>
                <w:sz w:val="18"/>
                <w:szCs w:val="18"/>
              </w:rPr>
            </w:pPr>
          </w:p>
        </w:tc>
        <w:tc>
          <w:tcPr>
            <w:tcW w:w="764" w:type="pct"/>
            <w:shd w:val="clear" w:color="auto" w:fill="auto"/>
          </w:tcPr>
          <w:p w14:paraId="0C927073" w14:textId="77777777" w:rsidR="004354A3" w:rsidRPr="005D35E6" w:rsidRDefault="004354A3" w:rsidP="00986715">
            <w:pPr>
              <w:pStyle w:val="TableText"/>
              <w:rPr>
                <w:rStyle w:val="Blue"/>
                <w:color w:val="auto"/>
                <w:sz w:val="18"/>
                <w:szCs w:val="18"/>
              </w:rPr>
            </w:pPr>
            <w:r w:rsidRPr="005D35E6">
              <w:rPr>
                <w:rStyle w:val="Blue"/>
                <w:color w:val="auto"/>
                <w:sz w:val="18"/>
                <w:szCs w:val="18"/>
              </w:rPr>
              <w:t xml:space="preserve">Discharge start and end times </w:t>
            </w:r>
          </w:p>
          <w:p w14:paraId="68F0A7B8" w14:textId="77777777" w:rsidR="004354A3" w:rsidRPr="005D35E6" w:rsidRDefault="004354A3" w:rsidP="00986715">
            <w:pPr>
              <w:pStyle w:val="TableText"/>
              <w:rPr>
                <w:rStyle w:val="Blue"/>
                <w:color w:val="auto"/>
                <w:sz w:val="18"/>
                <w:szCs w:val="18"/>
              </w:rPr>
            </w:pPr>
          </w:p>
        </w:tc>
        <w:tc>
          <w:tcPr>
            <w:tcW w:w="703" w:type="pct"/>
            <w:shd w:val="clear" w:color="auto" w:fill="auto"/>
          </w:tcPr>
          <w:p w14:paraId="735F23AB" w14:textId="77777777" w:rsidR="004354A3" w:rsidRPr="005D35E6" w:rsidRDefault="004354A3" w:rsidP="00986715">
            <w:pPr>
              <w:pStyle w:val="TableText"/>
              <w:rPr>
                <w:rStyle w:val="Blue"/>
                <w:color w:val="auto"/>
                <w:sz w:val="18"/>
                <w:szCs w:val="18"/>
              </w:rPr>
            </w:pPr>
            <w:r w:rsidRPr="005D35E6">
              <w:rPr>
                <w:rStyle w:val="Blue"/>
                <w:color w:val="auto"/>
                <w:sz w:val="18"/>
                <w:szCs w:val="18"/>
              </w:rPr>
              <w:t>N/A</w:t>
            </w:r>
          </w:p>
          <w:p w14:paraId="23E8518E" w14:textId="77777777" w:rsidR="004354A3" w:rsidRPr="005D35E6" w:rsidRDefault="004354A3" w:rsidP="00986715">
            <w:pPr>
              <w:pStyle w:val="TableText"/>
              <w:rPr>
                <w:rStyle w:val="Blue"/>
                <w:color w:val="auto"/>
                <w:sz w:val="18"/>
                <w:szCs w:val="18"/>
              </w:rPr>
            </w:pPr>
          </w:p>
          <w:p w14:paraId="228D86EF" w14:textId="77777777" w:rsidR="004354A3" w:rsidRPr="005D35E6" w:rsidRDefault="004354A3" w:rsidP="00986715">
            <w:pPr>
              <w:pStyle w:val="TableText"/>
              <w:rPr>
                <w:rStyle w:val="Blue"/>
                <w:color w:val="auto"/>
                <w:sz w:val="18"/>
                <w:szCs w:val="18"/>
              </w:rPr>
            </w:pPr>
          </w:p>
        </w:tc>
        <w:tc>
          <w:tcPr>
            <w:tcW w:w="770" w:type="pct"/>
            <w:shd w:val="clear" w:color="auto" w:fill="auto"/>
          </w:tcPr>
          <w:p w14:paraId="2A7E4A34" w14:textId="77777777" w:rsidR="004354A3" w:rsidRPr="005D35E6" w:rsidRDefault="004354A3" w:rsidP="00986715">
            <w:pPr>
              <w:pStyle w:val="TableText"/>
              <w:rPr>
                <w:rStyle w:val="Blue"/>
                <w:color w:val="auto"/>
                <w:sz w:val="18"/>
                <w:szCs w:val="18"/>
              </w:rPr>
            </w:pPr>
            <w:r w:rsidRPr="005D35E6">
              <w:rPr>
                <w:rStyle w:val="Blue"/>
                <w:color w:val="auto"/>
                <w:sz w:val="18"/>
                <w:szCs w:val="18"/>
              </w:rPr>
              <w:t>N/A</w:t>
            </w:r>
          </w:p>
          <w:p w14:paraId="49F17C64" w14:textId="77777777" w:rsidR="004354A3" w:rsidRPr="005D35E6" w:rsidRDefault="004354A3" w:rsidP="00986715">
            <w:pPr>
              <w:pStyle w:val="TableText"/>
              <w:rPr>
                <w:rStyle w:val="Blue"/>
                <w:color w:val="auto"/>
                <w:sz w:val="18"/>
                <w:szCs w:val="18"/>
              </w:rPr>
            </w:pPr>
          </w:p>
          <w:p w14:paraId="503DD774" w14:textId="77777777" w:rsidR="004354A3" w:rsidRPr="005D35E6" w:rsidRDefault="004354A3" w:rsidP="00986715">
            <w:pPr>
              <w:pStyle w:val="TableText"/>
              <w:rPr>
                <w:rStyle w:val="Blue"/>
                <w:color w:val="auto"/>
                <w:sz w:val="18"/>
                <w:szCs w:val="18"/>
              </w:rPr>
            </w:pPr>
          </w:p>
        </w:tc>
        <w:tc>
          <w:tcPr>
            <w:tcW w:w="638" w:type="pct"/>
            <w:shd w:val="clear" w:color="auto" w:fill="auto"/>
          </w:tcPr>
          <w:p w14:paraId="6F7F4FC9" w14:textId="77777777" w:rsidR="004354A3" w:rsidRPr="005D35E6" w:rsidRDefault="004354A3" w:rsidP="00986715">
            <w:pPr>
              <w:pStyle w:val="TableText"/>
              <w:rPr>
                <w:rStyle w:val="Blue"/>
                <w:color w:val="auto"/>
                <w:sz w:val="18"/>
                <w:szCs w:val="18"/>
              </w:rPr>
            </w:pPr>
            <w:r w:rsidRPr="005D35E6">
              <w:rPr>
                <w:rStyle w:val="Blue"/>
                <w:color w:val="auto"/>
                <w:sz w:val="18"/>
                <w:szCs w:val="18"/>
              </w:rPr>
              <w:t>N/A</w:t>
            </w:r>
          </w:p>
          <w:p w14:paraId="0224B946" w14:textId="77777777" w:rsidR="004354A3" w:rsidRPr="005D35E6" w:rsidRDefault="004354A3" w:rsidP="00986715">
            <w:pPr>
              <w:pStyle w:val="TableText"/>
              <w:rPr>
                <w:rStyle w:val="Blue"/>
                <w:color w:val="auto"/>
                <w:sz w:val="18"/>
                <w:szCs w:val="18"/>
              </w:rPr>
            </w:pPr>
          </w:p>
          <w:p w14:paraId="55E47198" w14:textId="77777777" w:rsidR="004354A3" w:rsidRPr="005D35E6" w:rsidRDefault="004354A3" w:rsidP="00986715">
            <w:pPr>
              <w:pStyle w:val="TableText"/>
              <w:rPr>
                <w:rStyle w:val="Blue"/>
                <w:color w:val="auto"/>
                <w:sz w:val="18"/>
                <w:szCs w:val="18"/>
              </w:rPr>
            </w:pPr>
          </w:p>
        </w:tc>
        <w:tc>
          <w:tcPr>
            <w:tcW w:w="685" w:type="pct"/>
            <w:shd w:val="clear" w:color="auto" w:fill="auto"/>
          </w:tcPr>
          <w:p w14:paraId="37E6B2C8" w14:textId="77777777" w:rsidR="004354A3" w:rsidRPr="005D35E6" w:rsidRDefault="004354A3" w:rsidP="00986715">
            <w:pPr>
              <w:pStyle w:val="TableText"/>
              <w:rPr>
                <w:rStyle w:val="Blue"/>
                <w:color w:val="auto"/>
                <w:sz w:val="18"/>
                <w:szCs w:val="18"/>
              </w:rPr>
            </w:pPr>
            <w:r w:rsidRPr="005D35E6">
              <w:rPr>
                <w:rStyle w:val="Blue"/>
                <w:color w:val="auto"/>
                <w:sz w:val="18"/>
                <w:szCs w:val="18"/>
              </w:rPr>
              <w:t>Whenever a discharge occurs</w:t>
            </w:r>
          </w:p>
        </w:tc>
        <w:tc>
          <w:tcPr>
            <w:tcW w:w="706" w:type="pct"/>
            <w:shd w:val="clear" w:color="auto" w:fill="auto"/>
          </w:tcPr>
          <w:p w14:paraId="286575FA" w14:textId="77777777" w:rsidR="004354A3" w:rsidRPr="005D35E6" w:rsidRDefault="004354A3" w:rsidP="00986715">
            <w:pPr>
              <w:pStyle w:val="TableText"/>
              <w:rPr>
                <w:rStyle w:val="Blue"/>
                <w:color w:val="auto"/>
                <w:sz w:val="18"/>
                <w:szCs w:val="18"/>
              </w:rPr>
            </w:pPr>
            <w:r w:rsidRPr="005D35E6">
              <w:rPr>
                <w:rStyle w:val="Blue"/>
                <w:color w:val="auto"/>
                <w:sz w:val="18"/>
                <w:szCs w:val="18"/>
              </w:rPr>
              <w:t>N/A</w:t>
            </w:r>
          </w:p>
          <w:p w14:paraId="576BD10F" w14:textId="77777777" w:rsidR="004354A3" w:rsidRPr="005D35E6" w:rsidRDefault="004354A3" w:rsidP="00986715">
            <w:pPr>
              <w:pStyle w:val="TableText"/>
              <w:rPr>
                <w:rStyle w:val="Blue"/>
                <w:color w:val="auto"/>
                <w:sz w:val="18"/>
                <w:szCs w:val="18"/>
              </w:rPr>
            </w:pPr>
          </w:p>
          <w:p w14:paraId="5E401319" w14:textId="77777777" w:rsidR="004354A3" w:rsidRPr="005D35E6" w:rsidRDefault="004354A3" w:rsidP="00986715">
            <w:pPr>
              <w:pStyle w:val="TableText"/>
              <w:rPr>
                <w:rStyle w:val="Blue"/>
                <w:color w:val="auto"/>
                <w:sz w:val="18"/>
                <w:szCs w:val="18"/>
              </w:rPr>
            </w:pPr>
          </w:p>
        </w:tc>
      </w:tr>
      <w:tr w:rsidR="004354A3" w:rsidRPr="00C25946" w14:paraId="219CEC41" w14:textId="77777777" w:rsidTr="00BF164B">
        <w:trPr>
          <w:cantSplit/>
        </w:trPr>
        <w:tc>
          <w:tcPr>
            <w:tcW w:w="734" w:type="pct"/>
            <w:vMerge/>
            <w:shd w:val="clear" w:color="auto" w:fill="auto"/>
          </w:tcPr>
          <w:p w14:paraId="66FCDA47" w14:textId="77777777" w:rsidR="004354A3" w:rsidRPr="00D54B60" w:rsidRDefault="004354A3" w:rsidP="00986715">
            <w:pPr>
              <w:pStyle w:val="TableText"/>
              <w:rPr>
                <w:rStyle w:val="Blue"/>
                <w:color w:val="4472C4"/>
                <w:sz w:val="18"/>
                <w:szCs w:val="18"/>
              </w:rPr>
            </w:pPr>
          </w:p>
        </w:tc>
        <w:tc>
          <w:tcPr>
            <w:tcW w:w="764" w:type="pct"/>
            <w:shd w:val="clear" w:color="auto" w:fill="auto"/>
          </w:tcPr>
          <w:p w14:paraId="0D4EBDB9" w14:textId="77777777" w:rsidR="004354A3" w:rsidRPr="005D35E6" w:rsidRDefault="004354A3" w:rsidP="00986715">
            <w:pPr>
              <w:pStyle w:val="TableText"/>
              <w:rPr>
                <w:rStyle w:val="Blue"/>
                <w:color w:val="auto"/>
                <w:sz w:val="18"/>
                <w:szCs w:val="18"/>
              </w:rPr>
            </w:pPr>
            <w:r>
              <w:rPr>
                <w:rFonts w:cs="Arial"/>
                <w:sz w:val="18"/>
                <w:szCs w:val="18"/>
              </w:rPr>
              <w:t xml:space="preserve">Block-counted </w:t>
            </w:r>
            <w:r w:rsidRPr="005D35E6">
              <w:rPr>
                <w:rFonts w:cs="Arial"/>
                <w:sz w:val="18"/>
                <w:szCs w:val="18"/>
              </w:rPr>
              <w:t xml:space="preserve">spills </w:t>
            </w:r>
          </w:p>
        </w:tc>
        <w:tc>
          <w:tcPr>
            <w:tcW w:w="703" w:type="pct"/>
            <w:shd w:val="clear" w:color="auto" w:fill="auto"/>
          </w:tcPr>
          <w:p w14:paraId="20D11336" w14:textId="77777777" w:rsidR="004354A3" w:rsidRPr="005D35E6" w:rsidRDefault="004354A3" w:rsidP="00986715">
            <w:pPr>
              <w:pStyle w:val="TableText"/>
              <w:rPr>
                <w:rStyle w:val="Blue"/>
                <w:color w:val="auto"/>
                <w:sz w:val="18"/>
                <w:szCs w:val="18"/>
              </w:rPr>
            </w:pPr>
            <w:r w:rsidRPr="005D35E6">
              <w:rPr>
                <w:rFonts w:cs="Arial"/>
                <w:sz w:val="18"/>
                <w:szCs w:val="18"/>
              </w:rPr>
              <w:t>N/A</w:t>
            </w:r>
          </w:p>
        </w:tc>
        <w:tc>
          <w:tcPr>
            <w:tcW w:w="770" w:type="pct"/>
            <w:shd w:val="clear" w:color="auto" w:fill="auto"/>
          </w:tcPr>
          <w:p w14:paraId="0FDAD084" w14:textId="77777777" w:rsidR="004354A3" w:rsidRPr="005D35E6" w:rsidRDefault="004354A3" w:rsidP="00986715">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38" w:type="pct"/>
            <w:shd w:val="clear" w:color="auto" w:fill="auto"/>
          </w:tcPr>
          <w:p w14:paraId="587E1FE2" w14:textId="77777777" w:rsidR="004354A3" w:rsidRPr="005D35E6" w:rsidRDefault="004354A3" w:rsidP="00986715">
            <w:pPr>
              <w:pStyle w:val="TableText"/>
              <w:rPr>
                <w:rStyle w:val="Blue"/>
                <w:color w:val="auto"/>
                <w:sz w:val="18"/>
                <w:szCs w:val="18"/>
              </w:rPr>
            </w:pPr>
            <w:r w:rsidRPr="005D35E6">
              <w:rPr>
                <w:rFonts w:cs="Arial"/>
                <w:sz w:val="18"/>
                <w:szCs w:val="18"/>
              </w:rPr>
              <w:t>N/A</w:t>
            </w:r>
          </w:p>
        </w:tc>
        <w:tc>
          <w:tcPr>
            <w:tcW w:w="685" w:type="pct"/>
            <w:shd w:val="clear" w:color="auto" w:fill="auto"/>
          </w:tcPr>
          <w:p w14:paraId="799A0953" w14:textId="77777777" w:rsidR="004354A3" w:rsidRPr="005D35E6" w:rsidRDefault="004354A3" w:rsidP="00986715">
            <w:pPr>
              <w:pStyle w:val="TableText"/>
              <w:rPr>
                <w:rStyle w:val="Blue"/>
                <w:color w:val="auto"/>
                <w:sz w:val="18"/>
                <w:szCs w:val="18"/>
              </w:rPr>
            </w:pPr>
            <w:r w:rsidRPr="005D35E6">
              <w:rPr>
                <w:rStyle w:val="Blue"/>
                <w:color w:val="auto"/>
                <w:sz w:val="18"/>
                <w:szCs w:val="18"/>
              </w:rPr>
              <w:t>15 minutes</w:t>
            </w:r>
          </w:p>
        </w:tc>
        <w:tc>
          <w:tcPr>
            <w:tcW w:w="706" w:type="pct"/>
            <w:shd w:val="clear" w:color="auto" w:fill="auto"/>
          </w:tcPr>
          <w:p w14:paraId="2564A865" w14:textId="77777777" w:rsidR="004354A3" w:rsidRPr="005D35E6" w:rsidRDefault="004354A3" w:rsidP="00986715">
            <w:pPr>
              <w:pStyle w:val="TableText"/>
              <w:rPr>
                <w:rStyle w:val="Blue"/>
                <w:color w:val="auto"/>
                <w:sz w:val="18"/>
                <w:szCs w:val="18"/>
              </w:rPr>
            </w:pPr>
            <w:r w:rsidRPr="005D35E6">
              <w:rPr>
                <w:rFonts w:cs="Arial"/>
                <w:sz w:val="18"/>
                <w:szCs w:val="18"/>
              </w:rPr>
              <w:t>N/A</w:t>
            </w:r>
          </w:p>
        </w:tc>
      </w:tr>
      <w:tr w:rsidR="004354A3" w:rsidRPr="00C25946" w14:paraId="1FDF5B64" w14:textId="77777777" w:rsidTr="00BF164B">
        <w:trPr>
          <w:cantSplit/>
        </w:trPr>
        <w:tc>
          <w:tcPr>
            <w:tcW w:w="734" w:type="pct"/>
            <w:vMerge/>
            <w:shd w:val="clear" w:color="auto" w:fill="auto"/>
          </w:tcPr>
          <w:p w14:paraId="1C2050FB" w14:textId="77777777" w:rsidR="004354A3" w:rsidRPr="00D54B60" w:rsidRDefault="004354A3" w:rsidP="00986715">
            <w:pPr>
              <w:pStyle w:val="TableText"/>
              <w:rPr>
                <w:rStyle w:val="Blue"/>
                <w:color w:val="4472C4"/>
                <w:sz w:val="18"/>
                <w:szCs w:val="18"/>
              </w:rPr>
            </w:pPr>
          </w:p>
        </w:tc>
        <w:tc>
          <w:tcPr>
            <w:tcW w:w="764" w:type="pct"/>
            <w:shd w:val="clear" w:color="auto" w:fill="auto"/>
          </w:tcPr>
          <w:p w14:paraId="1ECF7F15" w14:textId="77777777" w:rsidR="004354A3" w:rsidRPr="005D35E6" w:rsidRDefault="004354A3" w:rsidP="00986715">
            <w:pPr>
              <w:pStyle w:val="TableText"/>
              <w:rPr>
                <w:rStyle w:val="Blue"/>
                <w:color w:val="auto"/>
                <w:sz w:val="18"/>
                <w:szCs w:val="18"/>
              </w:rPr>
            </w:pPr>
            <w:r w:rsidRPr="005D35E6">
              <w:rPr>
                <w:rFonts w:cs="Arial"/>
                <w:sz w:val="18"/>
                <w:szCs w:val="18"/>
              </w:rPr>
              <w:t xml:space="preserve">Event recorder status operational </w:t>
            </w:r>
          </w:p>
        </w:tc>
        <w:tc>
          <w:tcPr>
            <w:tcW w:w="703" w:type="pct"/>
            <w:shd w:val="clear" w:color="auto" w:fill="auto"/>
          </w:tcPr>
          <w:p w14:paraId="194B1090" w14:textId="77777777" w:rsidR="004354A3" w:rsidRPr="005D35E6" w:rsidRDefault="004354A3" w:rsidP="00986715">
            <w:pPr>
              <w:pStyle w:val="TableText"/>
              <w:rPr>
                <w:rStyle w:val="Blue"/>
                <w:color w:val="auto"/>
                <w:sz w:val="18"/>
                <w:szCs w:val="18"/>
              </w:rPr>
            </w:pPr>
            <w:r w:rsidRPr="005D35E6">
              <w:rPr>
                <w:rFonts w:cs="Arial"/>
                <w:sz w:val="18"/>
                <w:szCs w:val="18"/>
              </w:rPr>
              <w:t>N/A</w:t>
            </w:r>
          </w:p>
        </w:tc>
        <w:tc>
          <w:tcPr>
            <w:tcW w:w="770" w:type="pct"/>
            <w:shd w:val="clear" w:color="auto" w:fill="auto"/>
          </w:tcPr>
          <w:p w14:paraId="6FC7262C" w14:textId="77777777" w:rsidR="004354A3" w:rsidRPr="005D35E6" w:rsidRDefault="004354A3" w:rsidP="00986715">
            <w:pPr>
              <w:pStyle w:val="TableText"/>
              <w:rPr>
                <w:rStyle w:val="Blue"/>
                <w:color w:val="auto"/>
                <w:sz w:val="18"/>
                <w:szCs w:val="18"/>
              </w:rPr>
            </w:pPr>
            <w:r w:rsidRPr="005D35E6">
              <w:rPr>
                <w:rFonts w:cs="Arial"/>
                <w:sz w:val="18"/>
                <w:szCs w:val="18"/>
              </w:rPr>
              <w:t>N/A</w:t>
            </w:r>
          </w:p>
        </w:tc>
        <w:tc>
          <w:tcPr>
            <w:tcW w:w="638" w:type="pct"/>
            <w:shd w:val="clear" w:color="auto" w:fill="auto"/>
          </w:tcPr>
          <w:p w14:paraId="46105939" w14:textId="77777777" w:rsidR="004354A3" w:rsidRPr="005D35E6" w:rsidRDefault="004354A3" w:rsidP="00986715">
            <w:pPr>
              <w:pStyle w:val="TableText"/>
              <w:rPr>
                <w:rStyle w:val="Blue"/>
                <w:color w:val="auto"/>
                <w:sz w:val="18"/>
                <w:szCs w:val="18"/>
              </w:rPr>
            </w:pPr>
            <w:r w:rsidRPr="005D35E6">
              <w:rPr>
                <w:rFonts w:cs="Arial"/>
                <w:sz w:val="18"/>
                <w:szCs w:val="18"/>
              </w:rPr>
              <w:t>N/A</w:t>
            </w:r>
          </w:p>
        </w:tc>
        <w:tc>
          <w:tcPr>
            <w:tcW w:w="685" w:type="pct"/>
            <w:shd w:val="clear" w:color="auto" w:fill="auto"/>
          </w:tcPr>
          <w:p w14:paraId="7C3BC7A1" w14:textId="77777777" w:rsidR="004354A3" w:rsidRPr="005D35E6" w:rsidRDefault="004354A3" w:rsidP="00986715">
            <w:pPr>
              <w:pStyle w:val="TableText"/>
              <w:rPr>
                <w:rStyle w:val="Blue"/>
                <w:color w:val="auto"/>
                <w:sz w:val="18"/>
                <w:szCs w:val="18"/>
              </w:rPr>
            </w:pPr>
            <w:r w:rsidRPr="005D35E6">
              <w:rPr>
                <w:rStyle w:val="Blue"/>
                <w:color w:val="auto"/>
                <w:sz w:val="18"/>
                <w:szCs w:val="18"/>
              </w:rPr>
              <w:t>15 minutes</w:t>
            </w:r>
          </w:p>
        </w:tc>
        <w:tc>
          <w:tcPr>
            <w:tcW w:w="706" w:type="pct"/>
            <w:shd w:val="clear" w:color="auto" w:fill="auto"/>
          </w:tcPr>
          <w:p w14:paraId="1C666938" w14:textId="77777777" w:rsidR="004354A3" w:rsidRPr="005D35E6" w:rsidRDefault="004354A3" w:rsidP="00986715">
            <w:pPr>
              <w:pStyle w:val="TableText"/>
              <w:rPr>
                <w:rStyle w:val="Blue"/>
                <w:color w:val="auto"/>
                <w:sz w:val="18"/>
                <w:szCs w:val="18"/>
              </w:rPr>
            </w:pPr>
            <w:r w:rsidRPr="005D35E6">
              <w:rPr>
                <w:rFonts w:cs="Arial"/>
                <w:sz w:val="18"/>
                <w:szCs w:val="18"/>
              </w:rPr>
              <w:t>N/A</w:t>
            </w:r>
          </w:p>
        </w:tc>
      </w:tr>
    </w:tbl>
    <w:p w14:paraId="27277037" w14:textId="2D725C6B" w:rsidR="004354A3" w:rsidRDefault="004354A3" w:rsidP="00D03D22">
      <w:pPr>
        <w:spacing w:after="120"/>
        <w:rPr>
          <w:rStyle w:val="Pink"/>
          <w:rFonts w:ascii="Arial" w:hAnsi="Arial" w:cs="Arial"/>
        </w:rPr>
      </w:pPr>
    </w:p>
    <w:p w14:paraId="17504619" w14:textId="77777777" w:rsidR="004354A3" w:rsidRPr="00D2050D" w:rsidRDefault="004354A3" w:rsidP="00D2050D">
      <w:pPr>
        <w:spacing w:after="120"/>
        <w:ind w:left="567"/>
        <w:rPr>
          <w:rStyle w:val="Pink"/>
          <w:rFonts w:ascii="Arial" w:hAnsi="Arial" w:cs="Arial"/>
          <w:sz w:val="18"/>
          <w:szCs w:val="18"/>
        </w:rPr>
      </w:pPr>
    </w:p>
    <w:p w14:paraId="1D94D41E" w14:textId="702DC5C5" w:rsidR="009F09D7" w:rsidRPr="00361B5D" w:rsidRDefault="009F09D7" w:rsidP="009343DB">
      <w:pPr>
        <w:pStyle w:val="NormalWeb"/>
        <w:spacing w:before="120" w:beforeAutospacing="0" w:after="240" w:afterAutospacing="0"/>
        <w:rPr>
          <w:rFonts w:ascii="Arial" w:hAnsi="Arial" w:cs="Arial"/>
          <w:i/>
          <w:color w:val="E424C9"/>
          <w:sz w:val="20"/>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600"/>
        <w:gridCol w:w="2144"/>
        <w:gridCol w:w="2621"/>
        <w:gridCol w:w="2151"/>
      </w:tblGrid>
      <w:tr w:rsidR="00821962" w:rsidRPr="00C25946" w14:paraId="62E3FA90" w14:textId="77777777" w:rsidTr="001F4EC0">
        <w:trPr>
          <w:cantSplit/>
          <w:tblHeader/>
        </w:trPr>
        <w:tc>
          <w:tcPr>
            <w:tcW w:w="5000" w:type="pct"/>
            <w:gridSpan w:val="4"/>
            <w:shd w:val="clear" w:color="auto" w:fill="000000"/>
          </w:tcPr>
          <w:p w14:paraId="514BC57C"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5547FFCC" w14:textId="77777777" w:rsidTr="002710DA">
        <w:trPr>
          <w:cantSplit/>
          <w:tblHeader/>
        </w:trPr>
        <w:tc>
          <w:tcPr>
            <w:tcW w:w="939" w:type="pct"/>
            <w:shd w:val="clear" w:color="auto" w:fill="auto"/>
          </w:tcPr>
          <w:p w14:paraId="5F106251" w14:textId="77777777" w:rsidR="00821962" w:rsidRPr="001F4EC0" w:rsidRDefault="00821962" w:rsidP="00821962">
            <w:pPr>
              <w:pStyle w:val="TableText"/>
              <w:rPr>
                <w:b/>
                <w:sz w:val="18"/>
                <w:szCs w:val="18"/>
              </w:rPr>
            </w:pPr>
            <w:r w:rsidRPr="001F4EC0">
              <w:rPr>
                <w:b/>
                <w:sz w:val="18"/>
                <w:szCs w:val="18"/>
              </w:rPr>
              <w:t>Effluent Name</w:t>
            </w:r>
          </w:p>
        </w:tc>
        <w:tc>
          <w:tcPr>
            <w:tcW w:w="1259" w:type="pct"/>
            <w:shd w:val="clear" w:color="auto" w:fill="auto"/>
          </w:tcPr>
          <w:p w14:paraId="1298AEDF" w14:textId="77777777" w:rsidR="00821962" w:rsidRPr="001F4EC0" w:rsidRDefault="00821962" w:rsidP="00821962">
            <w:pPr>
              <w:pStyle w:val="TableText"/>
              <w:rPr>
                <w:b/>
                <w:sz w:val="18"/>
                <w:szCs w:val="18"/>
              </w:rPr>
            </w:pPr>
            <w:r w:rsidRPr="001F4EC0">
              <w:rPr>
                <w:b/>
                <w:sz w:val="18"/>
                <w:szCs w:val="18"/>
              </w:rPr>
              <w:t>Discharge Point</w:t>
            </w:r>
          </w:p>
        </w:tc>
        <w:tc>
          <w:tcPr>
            <w:tcW w:w="1539" w:type="pct"/>
            <w:shd w:val="clear" w:color="auto" w:fill="auto"/>
          </w:tcPr>
          <w:p w14:paraId="067954A4"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63" w:type="pct"/>
            <w:shd w:val="clear" w:color="auto" w:fill="auto"/>
          </w:tcPr>
          <w:p w14:paraId="77B0D0D2" w14:textId="77777777" w:rsidR="00821962" w:rsidRPr="001F4EC0" w:rsidRDefault="00821962" w:rsidP="00821962">
            <w:pPr>
              <w:pStyle w:val="TableText"/>
              <w:rPr>
                <w:b/>
                <w:sz w:val="18"/>
                <w:szCs w:val="18"/>
              </w:rPr>
            </w:pPr>
            <w:r w:rsidRPr="001F4EC0">
              <w:rPr>
                <w:b/>
                <w:sz w:val="18"/>
                <w:szCs w:val="18"/>
              </w:rPr>
              <w:t>Receiving water/Environment</w:t>
            </w:r>
          </w:p>
        </w:tc>
      </w:tr>
      <w:tr w:rsidR="002710DA" w:rsidRPr="00C25946" w14:paraId="3336DFE0" w14:textId="77777777" w:rsidTr="002710DA">
        <w:trPr>
          <w:cantSplit/>
        </w:trPr>
        <w:tc>
          <w:tcPr>
            <w:tcW w:w="939" w:type="pct"/>
            <w:shd w:val="clear" w:color="auto" w:fill="auto"/>
          </w:tcPr>
          <w:p w14:paraId="462D2A86" w14:textId="77777777" w:rsidR="002710DA" w:rsidRPr="005D35E6" w:rsidRDefault="002710DA" w:rsidP="002710DA">
            <w:pPr>
              <w:pStyle w:val="TableText"/>
              <w:rPr>
                <w:rStyle w:val="Blue"/>
                <w:color w:val="auto"/>
                <w:sz w:val="18"/>
                <w:szCs w:val="18"/>
              </w:rPr>
            </w:pPr>
            <w:r w:rsidRPr="005D35E6">
              <w:rPr>
                <w:rStyle w:val="Blue"/>
                <w:color w:val="auto"/>
                <w:sz w:val="18"/>
                <w:szCs w:val="18"/>
              </w:rPr>
              <w:t xml:space="preserve">A1 Secondary treated sewage effluent </w:t>
            </w:r>
          </w:p>
        </w:tc>
        <w:tc>
          <w:tcPr>
            <w:tcW w:w="1259" w:type="pct"/>
            <w:shd w:val="clear" w:color="auto" w:fill="auto"/>
          </w:tcPr>
          <w:p w14:paraId="4DC5225B" w14:textId="08D0E83A" w:rsidR="002710DA" w:rsidRPr="00DA2697" w:rsidRDefault="002710DA" w:rsidP="002710DA">
            <w:pPr>
              <w:pStyle w:val="TableText"/>
              <w:rPr>
                <w:rStyle w:val="Blue"/>
                <w:color w:val="FF0000"/>
                <w:sz w:val="18"/>
                <w:szCs w:val="18"/>
              </w:rPr>
            </w:pPr>
            <w:r w:rsidRPr="00EA3488">
              <w:rPr>
                <w:color w:val="000000" w:themeColor="text1"/>
                <w:sz w:val="18"/>
                <w:szCs w:val="18"/>
              </w:rPr>
              <w:t xml:space="preserve">POINT </w:t>
            </w:r>
            <w:r>
              <w:rPr>
                <w:color w:val="000000" w:themeColor="text1"/>
                <w:sz w:val="18"/>
                <w:szCs w:val="18"/>
              </w:rPr>
              <w:t>OF</w:t>
            </w:r>
            <w:r w:rsidR="0006013B">
              <w:rPr>
                <w:color w:val="000000" w:themeColor="text1"/>
                <w:sz w:val="18"/>
                <w:szCs w:val="18"/>
              </w:rPr>
              <w:t xml:space="preserve"> </w:t>
            </w:r>
            <w:r w:rsidRPr="00EA3488">
              <w:rPr>
                <w:color w:val="000000" w:themeColor="text1"/>
                <w:sz w:val="18"/>
                <w:szCs w:val="18"/>
              </w:rPr>
              <w:t xml:space="preserve">DISCHARGE </w:t>
            </w:r>
          </w:p>
        </w:tc>
        <w:tc>
          <w:tcPr>
            <w:tcW w:w="1539" w:type="pct"/>
            <w:shd w:val="clear" w:color="auto" w:fill="auto"/>
          </w:tcPr>
          <w:p w14:paraId="1EC3E86F" w14:textId="41C3C25A" w:rsidR="002710DA" w:rsidRPr="000B74AB" w:rsidRDefault="002710DA" w:rsidP="002710DA">
            <w:pPr>
              <w:pStyle w:val="TableText"/>
              <w:rPr>
                <w:rStyle w:val="Blue"/>
                <w:color w:val="FF0000"/>
                <w:sz w:val="18"/>
                <w:szCs w:val="18"/>
              </w:rPr>
            </w:pPr>
            <w:r w:rsidRPr="00C51583">
              <w:rPr>
                <w:noProof/>
                <w:color w:val="000000" w:themeColor="text1"/>
                <w:sz w:val="18"/>
                <w:szCs w:val="18"/>
              </w:rPr>
              <w:t xml:space="preserve">SN </w:t>
            </w:r>
            <w:r>
              <w:rPr>
                <w:noProof/>
                <w:color w:val="000000" w:themeColor="text1"/>
                <w:sz w:val="18"/>
                <w:szCs w:val="18"/>
              </w:rPr>
              <w:t>89912 45976</w:t>
            </w:r>
          </w:p>
        </w:tc>
        <w:tc>
          <w:tcPr>
            <w:tcW w:w="1263" w:type="pct"/>
            <w:shd w:val="clear" w:color="auto" w:fill="auto"/>
          </w:tcPr>
          <w:p w14:paraId="5CB8A8F6" w14:textId="7FB03646" w:rsidR="002710DA" w:rsidRPr="000B74AB" w:rsidRDefault="002710DA" w:rsidP="002710DA">
            <w:pPr>
              <w:pStyle w:val="TableText"/>
              <w:rPr>
                <w:rStyle w:val="Blue"/>
                <w:color w:val="FF0000"/>
                <w:sz w:val="18"/>
                <w:szCs w:val="18"/>
              </w:rPr>
            </w:pPr>
            <w:r>
              <w:rPr>
                <w:rStyle w:val="Blue"/>
                <w:color w:val="auto"/>
                <w:sz w:val="18"/>
                <w:szCs w:val="18"/>
              </w:rPr>
              <w:t xml:space="preserve">River </w:t>
            </w:r>
            <w:proofErr w:type="spellStart"/>
            <w:r>
              <w:rPr>
                <w:rStyle w:val="Blue"/>
                <w:color w:val="auto"/>
                <w:sz w:val="18"/>
                <w:szCs w:val="18"/>
              </w:rPr>
              <w:t>Irfon</w:t>
            </w:r>
            <w:proofErr w:type="spellEnd"/>
          </w:p>
        </w:tc>
      </w:tr>
      <w:tr w:rsidR="002710DA" w:rsidRPr="00C25946" w14:paraId="34A5D848" w14:textId="77777777" w:rsidTr="002710DA">
        <w:trPr>
          <w:cantSplit/>
        </w:trPr>
        <w:tc>
          <w:tcPr>
            <w:tcW w:w="939" w:type="pct"/>
            <w:shd w:val="clear" w:color="auto" w:fill="auto"/>
          </w:tcPr>
          <w:p w14:paraId="5B376D8A" w14:textId="0A0ED20D" w:rsidR="002710DA" w:rsidRPr="002710DA" w:rsidRDefault="002710DA" w:rsidP="002710DA">
            <w:pPr>
              <w:pStyle w:val="TableText"/>
              <w:rPr>
                <w:rStyle w:val="Blue"/>
                <w:color w:val="auto"/>
                <w:sz w:val="18"/>
                <w:szCs w:val="18"/>
              </w:rPr>
            </w:pPr>
            <w:r w:rsidRPr="002710DA">
              <w:rPr>
                <w:rStyle w:val="Blue"/>
                <w:color w:val="auto"/>
                <w:sz w:val="18"/>
                <w:szCs w:val="18"/>
              </w:rPr>
              <w:t xml:space="preserve">A2 </w:t>
            </w:r>
            <w:r w:rsidR="00ED4F5D">
              <w:rPr>
                <w:rStyle w:val="Blue"/>
                <w:color w:val="auto"/>
                <w:sz w:val="18"/>
                <w:szCs w:val="18"/>
              </w:rPr>
              <w:t>S</w:t>
            </w:r>
            <w:r w:rsidRPr="002710DA">
              <w:rPr>
                <w:rStyle w:val="Blue"/>
                <w:color w:val="auto"/>
                <w:sz w:val="18"/>
                <w:szCs w:val="18"/>
              </w:rPr>
              <w:t>torm sewage</w:t>
            </w:r>
          </w:p>
        </w:tc>
        <w:tc>
          <w:tcPr>
            <w:tcW w:w="1259" w:type="pct"/>
            <w:shd w:val="clear" w:color="auto" w:fill="auto"/>
          </w:tcPr>
          <w:p w14:paraId="70C6F3E5" w14:textId="1FB3F688" w:rsidR="002710DA" w:rsidRDefault="002710DA" w:rsidP="002710DA">
            <w:pPr>
              <w:pStyle w:val="TableText"/>
              <w:rPr>
                <w:color w:val="000000" w:themeColor="text1"/>
                <w:sz w:val="18"/>
                <w:szCs w:val="18"/>
              </w:rPr>
            </w:pPr>
            <w:r w:rsidRPr="002710DA">
              <w:rPr>
                <w:color w:val="000000" w:themeColor="text1"/>
                <w:sz w:val="18"/>
                <w:szCs w:val="18"/>
              </w:rPr>
              <w:t>POINT OF</w:t>
            </w:r>
            <w:r w:rsidR="00897B21">
              <w:rPr>
                <w:color w:val="000000" w:themeColor="text1"/>
                <w:sz w:val="18"/>
                <w:szCs w:val="18"/>
              </w:rPr>
              <w:t xml:space="preserve"> </w:t>
            </w:r>
            <w:r w:rsidRPr="002710DA">
              <w:rPr>
                <w:color w:val="000000" w:themeColor="text1"/>
                <w:sz w:val="18"/>
                <w:szCs w:val="18"/>
              </w:rPr>
              <w:t>DISCHARGE</w:t>
            </w:r>
            <w:r w:rsidR="0006013B">
              <w:rPr>
                <w:color w:val="000000" w:themeColor="text1"/>
                <w:sz w:val="18"/>
                <w:szCs w:val="18"/>
              </w:rPr>
              <w:t xml:space="preserve"> </w:t>
            </w:r>
            <w:r w:rsidRPr="002710DA">
              <w:rPr>
                <w:color w:val="000000" w:themeColor="text1"/>
                <w:sz w:val="18"/>
                <w:szCs w:val="18"/>
              </w:rPr>
              <w:t xml:space="preserve"> </w:t>
            </w:r>
          </w:p>
          <w:p w14:paraId="787226D0" w14:textId="0CF010F3" w:rsidR="00950C39" w:rsidRPr="002710DA" w:rsidRDefault="00950C39" w:rsidP="002710DA">
            <w:pPr>
              <w:pStyle w:val="TableText"/>
              <w:rPr>
                <w:rStyle w:val="Blue"/>
                <w:color w:val="FF0000"/>
                <w:sz w:val="18"/>
                <w:szCs w:val="18"/>
              </w:rPr>
            </w:pPr>
          </w:p>
        </w:tc>
        <w:tc>
          <w:tcPr>
            <w:tcW w:w="1539" w:type="pct"/>
            <w:shd w:val="clear" w:color="auto" w:fill="auto"/>
          </w:tcPr>
          <w:p w14:paraId="4E47F80A" w14:textId="4FEF75F3" w:rsidR="002710DA" w:rsidRPr="005D35E6" w:rsidRDefault="00C92014" w:rsidP="002710DA">
            <w:pPr>
              <w:pStyle w:val="TableText"/>
              <w:rPr>
                <w:rStyle w:val="Blue"/>
                <w:color w:val="auto"/>
                <w:sz w:val="18"/>
                <w:szCs w:val="18"/>
              </w:rPr>
            </w:pPr>
            <w:r w:rsidRPr="00C51583">
              <w:rPr>
                <w:noProof/>
                <w:color w:val="000000" w:themeColor="text1"/>
                <w:sz w:val="18"/>
                <w:szCs w:val="18"/>
              </w:rPr>
              <w:t xml:space="preserve">SN </w:t>
            </w:r>
            <w:r>
              <w:rPr>
                <w:noProof/>
                <w:color w:val="000000" w:themeColor="text1"/>
                <w:sz w:val="18"/>
                <w:szCs w:val="18"/>
              </w:rPr>
              <w:t>89912 45976</w:t>
            </w:r>
          </w:p>
        </w:tc>
        <w:tc>
          <w:tcPr>
            <w:tcW w:w="1263" w:type="pct"/>
            <w:shd w:val="clear" w:color="auto" w:fill="auto"/>
          </w:tcPr>
          <w:p w14:paraId="3A0388DA" w14:textId="3C9A923A" w:rsidR="002710DA" w:rsidRPr="005D35E6" w:rsidRDefault="00897B21" w:rsidP="002710DA">
            <w:pPr>
              <w:pStyle w:val="TableText"/>
              <w:rPr>
                <w:rStyle w:val="Blue"/>
                <w:color w:val="auto"/>
                <w:sz w:val="18"/>
                <w:szCs w:val="18"/>
              </w:rPr>
            </w:pPr>
            <w:r>
              <w:rPr>
                <w:rStyle w:val="Blue"/>
                <w:color w:val="auto"/>
                <w:sz w:val="18"/>
                <w:szCs w:val="18"/>
              </w:rPr>
              <w:t xml:space="preserve">River </w:t>
            </w:r>
            <w:proofErr w:type="spellStart"/>
            <w:r>
              <w:rPr>
                <w:rStyle w:val="Blue"/>
                <w:color w:val="auto"/>
                <w:sz w:val="18"/>
                <w:szCs w:val="18"/>
              </w:rPr>
              <w:t>Irfon</w:t>
            </w:r>
            <w:proofErr w:type="spellEnd"/>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76"/>
        <w:gridCol w:w="1277"/>
        <w:gridCol w:w="1133"/>
        <w:gridCol w:w="2126"/>
        <w:gridCol w:w="1357"/>
        <w:gridCol w:w="1347"/>
      </w:tblGrid>
      <w:tr w:rsidR="00821962" w:rsidRPr="004B2752" w14:paraId="37721C9C" w14:textId="77777777" w:rsidTr="00D908B2">
        <w:trPr>
          <w:cantSplit/>
          <w:tblHeader/>
        </w:trPr>
        <w:tc>
          <w:tcPr>
            <w:tcW w:w="5000" w:type="pct"/>
            <w:gridSpan w:val="6"/>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t>Table S3.3 Storm sewage discharge settings</w:t>
            </w:r>
          </w:p>
        </w:tc>
      </w:tr>
      <w:tr w:rsidR="00133699" w:rsidRPr="0073697B" w14:paraId="77C0F3C4" w14:textId="77777777" w:rsidTr="003E1460">
        <w:trPr>
          <w:cantSplit/>
          <w:tblHeader/>
        </w:trPr>
        <w:tc>
          <w:tcPr>
            <w:tcW w:w="749" w:type="pct"/>
            <w:shd w:val="clear" w:color="auto" w:fill="auto"/>
          </w:tcPr>
          <w:p w14:paraId="2FC068D6" w14:textId="77777777" w:rsidR="00CF4D78" w:rsidRPr="005D35E6" w:rsidRDefault="00CF4D78" w:rsidP="00821962">
            <w:pPr>
              <w:pStyle w:val="TableText"/>
              <w:rPr>
                <w:b/>
                <w:sz w:val="18"/>
                <w:szCs w:val="18"/>
              </w:rPr>
            </w:pPr>
            <w:r w:rsidRPr="005D35E6">
              <w:rPr>
                <w:b/>
                <w:sz w:val="18"/>
                <w:szCs w:val="18"/>
              </w:rPr>
              <w:t>Effluent and discharge point</w:t>
            </w:r>
          </w:p>
        </w:tc>
        <w:tc>
          <w:tcPr>
            <w:tcW w:w="750" w:type="pct"/>
            <w:shd w:val="clear" w:color="auto" w:fill="auto"/>
          </w:tcPr>
          <w:p w14:paraId="03829D42" w14:textId="77777777" w:rsidR="00CF4D78" w:rsidRPr="005D35E6" w:rsidRDefault="00CF4D78" w:rsidP="00821962">
            <w:pPr>
              <w:pStyle w:val="TableText"/>
              <w:rPr>
                <w:b/>
                <w:sz w:val="18"/>
                <w:szCs w:val="18"/>
              </w:rPr>
            </w:pPr>
            <w:r w:rsidRPr="005D35E6">
              <w:rPr>
                <w:b/>
                <w:sz w:val="18"/>
                <w:szCs w:val="18"/>
              </w:rPr>
              <w:t>Description of discharge</w:t>
            </w:r>
          </w:p>
        </w:tc>
        <w:tc>
          <w:tcPr>
            <w:tcW w:w="665" w:type="pct"/>
            <w:shd w:val="clear" w:color="auto" w:fill="auto"/>
          </w:tcPr>
          <w:p w14:paraId="44D79357" w14:textId="77777777" w:rsidR="00CF4D78" w:rsidRPr="005D35E6" w:rsidRDefault="00CF4D78" w:rsidP="00821962">
            <w:pPr>
              <w:pStyle w:val="TableText"/>
              <w:rPr>
                <w:b/>
                <w:sz w:val="18"/>
                <w:szCs w:val="18"/>
              </w:rPr>
            </w:pPr>
            <w:r w:rsidRPr="005D35E6">
              <w:rPr>
                <w:b/>
                <w:sz w:val="18"/>
                <w:szCs w:val="18"/>
              </w:rPr>
              <w:t>Overflow setting l/s</w:t>
            </w:r>
          </w:p>
        </w:tc>
        <w:tc>
          <w:tcPr>
            <w:tcW w:w="1248" w:type="pct"/>
            <w:shd w:val="clear" w:color="auto" w:fill="auto"/>
          </w:tcPr>
          <w:p w14:paraId="1D3C4A72" w14:textId="77777777" w:rsidR="00CF4D78" w:rsidRPr="005D35E6" w:rsidRDefault="00CF4D78" w:rsidP="00821962">
            <w:pPr>
              <w:pStyle w:val="TableText"/>
              <w:rPr>
                <w:rStyle w:val="Red"/>
                <w:b/>
                <w:color w:val="auto"/>
                <w:sz w:val="18"/>
                <w:szCs w:val="18"/>
              </w:rPr>
            </w:pPr>
            <w:r w:rsidRPr="005D35E6">
              <w:rPr>
                <w:rStyle w:val="Red"/>
                <w:b/>
                <w:color w:val="auto"/>
                <w:sz w:val="18"/>
                <w:szCs w:val="18"/>
              </w:rPr>
              <w:t>Maximum size of solid matter</w:t>
            </w:r>
          </w:p>
        </w:tc>
        <w:tc>
          <w:tcPr>
            <w:tcW w:w="797" w:type="pct"/>
            <w:shd w:val="clear" w:color="auto" w:fill="auto"/>
          </w:tcPr>
          <w:p w14:paraId="2D00C916" w14:textId="77777777" w:rsidR="00CF4D78" w:rsidRPr="005D35E6" w:rsidRDefault="00CF4D78" w:rsidP="00915DEF">
            <w:pPr>
              <w:pStyle w:val="TableText"/>
              <w:spacing w:after="0"/>
              <w:rPr>
                <w:rStyle w:val="Red"/>
                <w:b/>
                <w:color w:val="auto"/>
                <w:sz w:val="18"/>
                <w:szCs w:val="18"/>
              </w:rPr>
            </w:pPr>
            <w:r w:rsidRPr="005D35E6">
              <w:rPr>
                <w:rStyle w:val="Red"/>
                <w:b/>
                <w:color w:val="auto"/>
                <w:sz w:val="18"/>
                <w:szCs w:val="18"/>
              </w:rPr>
              <w:t>Screen aperture</w:t>
            </w:r>
          </w:p>
          <w:p w14:paraId="122F2A62" w14:textId="77777777" w:rsidR="00CF4D78" w:rsidRPr="005D35E6" w:rsidRDefault="00CF4D78" w:rsidP="00915DEF">
            <w:pPr>
              <w:pStyle w:val="TableText"/>
              <w:spacing w:before="0" w:after="0"/>
              <w:rPr>
                <w:rStyle w:val="Red"/>
                <w:b/>
                <w:color w:val="auto"/>
                <w:sz w:val="18"/>
                <w:szCs w:val="18"/>
              </w:rPr>
            </w:pPr>
            <w:r w:rsidRPr="005D35E6">
              <w:rPr>
                <w:rStyle w:val="Red"/>
                <w:b/>
                <w:color w:val="auto"/>
                <w:sz w:val="18"/>
                <w:szCs w:val="18"/>
              </w:rPr>
              <w:t>size</w:t>
            </w:r>
          </w:p>
        </w:tc>
        <w:tc>
          <w:tcPr>
            <w:tcW w:w="790" w:type="pct"/>
            <w:shd w:val="clear" w:color="auto" w:fill="auto"/>
          </w:tcPr>
          <w:p w14:paraId="3679BFD4" w14:textId="4D27FEC7" w:rsidR="00CF4D78" w:rsidRPr="005D35E6" w:rsidRDefault="00CF4D78" w:rsidP="00915DEF">
            <w:pPr>
              <w:pStyle w:val="TableText"/>
              <w:ind w:left="145"/>
              <w:rPr>
                <w:b/>
              </w:rPr>
            </w:pPr>
            <w:r w:rsidRPr="005D35E6">
              <w:rPr>
                <w:b/>
                <w:sz w:val="18"/>
                <w:szCs w:val="18"/>
              </w:rPr>
              <w:t>Minimum storage capacity m</w:t>
            </w:r>
            <w:r w:rsidRPr="005D35E6">
              <w:rPr>
                <w:b/>
                <w:sz w:val="18"/>
                <w:szCs w:val="18"/>
                <w:vertAlign w:val="superscript"/>
              </w:rPr>
              <w:t>3</w:t>
            </w:r>
            <w:r w:rsidRPr="005D35E6">
              <w:rPr>
                <w:b/>
                <w:sz w:val="18"/>
                <w:szCs w:val="18"/>
              </w:rPr>
              <w:t xml:space="preserve"> </w:t>
            </w:r>
          </w:p>
        </w:tc>
      </w:tr>
      <w:tr w:rsidR="00133699" w:rsidRPr="004B2752" w14:paraId="3D9C5D1A" w14:textId="77777777" w:rsidTr="003E1460">
        <w:trPr>
          <w:cantSplit/>
        </w:trPr>
        <w:tc>
          <w:tcPr>
            <w:tcW w:w="749" w:type="pct"/>
            <w:shd w:val="clear" w:color="auto" w:fill="auto"/>
          </w:tcPr>
          <w:p w14:paraId="4054988B" w14:textId="3FC7F67A" w:rsidR="00CF4D78" w:rsidRPr="005D35E6" w:rsidRDefault="00CF4D78" w:rsidP="00821962">
            <w:pPr>
              <w:pStyle w:val="TableText"/>
              <w:rPr>
                <w:rStyle w:val="Blue"/>
                <w:color w:val="auto"/>
                <w:sz w:val="18"/>
                <w:szCs w:val="18"/>
              </w:rPr>
            </w:pPr>
            <w:r w:rsidRPr="005D35E6">
              <w:rPr>
                <w:rStyle w:val="Blue"/>
                <w:color w:val="auto"/>
                <w:sz w:val="18"/>
                <w:szCs w:val="18"/>
              </w:rPr>
              <w:t xml:space="preserve">A2 storm sewage via </w:t>
            </w:r>
            <w:r w:rsidR="00897B21" w:rsidRPr="002710DA">
              <w:rPr>
                <w:color w:val="000000" w:themeColor="text1"/>
                <w:sz w:val="18"/>
                <w:szCs w:val="18"/>
              </w:rPr>
              <w:t>POINT OF</w:t>
            </w:r>
            <w:r w:rsidR="00897B21">
              <w:rPr>
                <w:color w:val="000000" w:themeColor="text1"/>
                <w:sz w:val="18"/>
                <w:szCs w:val="18"/>
              </w:rPr>
              <w:t xml:space="preserve"> </w:t>
            </w:r>
            <w:r w:rsidR="00897B21" w:rsidRPr="002710DA">
              <w:rPr>
                <w:color w:val="000000" w:themeColor="text1"/>
                <w:sz w:val="18"/>
                <w:szCs w:val="18"/>
              </w:rPr>
              <w:t>DISCHARGE</w:t>
            </w:r>
            <w:r w:rsidR="00897B21">
              <w:rPr>
                <w:color w:val="000000" w:themeColor="text1"/>
                <w:sz w:val="18"/>
                <w:szCs w:val="18"/>
              </w:rPr>
              <w:t xml:space="preserve"> </w:t>
            </w:r>
          </w:p>
        </w:tc>
        <w:tc>
          <w:tcPr>
            <w:tcW w:w="750" w:type="pct"/>
            <w:shd w:val="clear" w:color="auto" w:fill="auto"/>
          </w:tcPr>
          <w:p w14:paraId="086CED88" w14:textId="09614B06" w:rsidR="00CF4D78" w:rsidRPr="005D35E6" w:rsidRDefault="00A07C79" w:rsidP="00821962">
            <w:pPr>
              <w:pStyle w:val="TableText"/>
              <w:rPr>
                <w:rStyle w:val="Blue"/>
                <w:color w:val="auto"/>
                <w:sz w:val="18"/>
                <w:szCs w:val="18"/>
              </w:rPr>
            </w:pPr>
            <w:r>
              <w:rPr>
                <w:rStyle w:val="Blue"/>
                <w:color w:val="auto"/>
                <w:sz w:val="18"/>
                <w:szCs w:val="18"/>
              </w:rPr>
              <w:t>s</w:t>
            </w:r>
            <w:r w:rsidR="00CF4D78" w:rsidRPr="005D35E6">
              <w:rPr>
                <w:rStyle w:val="Blue"/>
                <w:color w:val="auto"/>
                <w:sz w:val="18"/>
                <w:szCs w:val="18"/>
              </w:rPr>
              <w:t>torm sewage</w:t>
            </w:r>
          </w:p>
        </w:tc>
        <w:tc>
          <w:tcPr>
            <w:tcW w:w="665" w:type="pct"/>
            <w:shd w:val="clear" w:color="auto" w:fill="auto"/>
          </w:tcPr>
          <w:p w14:paraId="55E1367F" w14:textId="767EA513" w:rsidR="00CF4D78" w:rsidRPr="003E1460" w:rsidRDefault="003E1460" w:rsidP="00821962">
            <w:pPr>
              <w:pStyle w:val="TableText"/>
              <w:rPr>
                <w:rStyle w:val="Blue"/>
                <w:color w:val="auto"/>
                <w:sz w:val="18"/>
                <w:szCs w:val="18"/>
              </w:rPr>
            </w:pPr>
            <w:r w:rsidRPr="003E1460">
              <w:rPr>
                <w:rStyle w:val="Blue"/>
                <w:color w:val="auto"/>
                <w:sz w:val="18"/>
                <w:szCs w:val="18"/>
              </w:rPr>
              <w:t>1</w:t>
            </w:r>
          </w:p>
        </w:tc>
        <w:tc>
          <w:tcPr>
            <w:tcW w:w="1248" w:type="pct"/>
            <w:shd w:val="clear" w:color="auto" w:fill="auto"/>
          </w:tcPr>
          <w:p w14:paraId="1ED64FA0" w14:textId="3DA96ED1" w:rsidR="00A90C5E" w:rsidRPr="003E1460" w:rsidRDefault="00D908B2" w:rsidP="003E1460">
            <w:pPr>
              <w:pStyle w:val="TableText"/>
              <w:rPr>
                <w:rStyle w:val="Blue"/>
                <w:rFonts w:cs="Calibri"/>
                <w:color w:val="auto"/>
                <w:sz w:val="18"/>
                <w:szCs w:val="18"/>
              </w:rPr>
            </w:pPr>
            <w:r w:rsidRPr="003E1460">
              <w:rPr>
                <w:rStyle w:val="Blue"/>
                <w:rFonts w:cs="Calibri"/>
                <w:color w:val="auto"/>
                <w:sz w:val="18"/>
                <w:szCs w:val="18"/>
              </w:rPr>
              <w:fldChar w:fldCharType="begin"/>
            </w:r>
            <w:r w:rsidRPr="003E1460">
              <w:rPr>
                <w:rStyle w:val="Blue"/>
                <w:rFonts w:cs="Calibri"/>
                <w:color w:val="auto"/>
                <w:sz w:val="18"/>
                <w:szCs w:val="18"/>
              </w:rPr>
              <w:instrText xml:space="preserve"> MERGEFIELD S33_Maximum_size_of_solid_matter </w:instrText>
            </w:r>
            <w:r w:rsidRPr="003E1460">
              <w:rPr>
                <w:rStyle w:val="Blue"/>
                <w:rFonts w:cs="Calibri"/>
                <w:color w:val="auto"/>
                <w:sz w:val="18"/>
                <w:szCs w:val="18"/>
              </w:rPr>
              <w:fldChar w:fldCharType="end"/>
            </w:r>
            <w:r w:rsidR="00A90C5E" w:rsidRPr="003E1460">
              <w:rPr>
                <w:rStyle w:val="Blue"/>
                <w:rFonts w:cs="Calibri"/>
                <w:color w:val="auto"/>
                <w:sz w:val="18"/>
                <w:szCs w:val="18"/>
              </w:rPr>
              <w:t>No greater than 6 mm in more than 1 dimension</w:t>
            </w:r>
          </w:p>
          <w:p w14:paraId="31C0FEBF" w14:textId="77777777" w:rsidR="00CF4D78" w:rsidRPr="003E1460" w:rsidRDefault="00CF4D78" w:rsidP="003E1460">
            <w:pPr>
              <w:pStyle w:val="TableText"/>
              <w:rPr>
                <w:rStyle w:val="Pink"/>
                <w:color w:val="auto"/>
                <w:sz w:val="18"/>
                <w:szCs w:val="18"/>
              </w:rPr>
            </w:pPr>
          </w:p>
        </w:tc>
        <w:tc>
          <w:tcPr>
            <w:tcW w:w="797" w:type="pct"/>
            <w:shd w:val="clear" w:color="auto" w:fill="auto"/>
          </w:tcPr>
          <w:p w14:paraId="126FE2C9" w14:textId="369E86D4" w:rsidR="003E1460" w:rsidRPr="003E1460" w:rsidRDefault="00207C71" w:rsidP="003E1460">
            <w:pPr>
              <w:pStyle w:val="TableText"/>
              <w:rPr>
                <w:rStyle w:val="Pink"/>
                <w:color w:val="auto"/>
                <w:sz w:val="18"/>
                <w:szCs w:val="18"/>
              </w:rPr>
            </w:pPr>
            <w:r w:rsidRPr="003E1460">
              <w:rPr>
                <w:rStyle w:val="Blue"/>
                <w:rFonts w:cs="Calibri"/>
                <w:color w:val="auto"/>
                <w:sz w:val="18"/>
                <w:szCs w:val="18"/>
              </w:rPr>
              <w:t xml:space="preserve">6 mm x 6 mm </w:t>
            </w:r>
          </w:p>
          <w:p w14:paraId="54117579" w14:textId="7591BBC6" w:rsidR="00CF4D78" w:rsidRPr="003E1460" w:rsidRDefault="00CF4D78" w:rsidP="00207C71">
            <w:pPr>
              <w:pStyle w:val="TableText"/>
              <w:rPr>
                <w:rStyle w:val="Pink"/>
                <w:color w:val="auto"/>
                <w:sz w:val="18"/>
                <w:szCs w:val="18"/>
              </w:rPr>
            </w:pPr>
          </w:p>
        </w:tc>
        <w:tc>
          <w:tcPr>
            <w:tcW w:w="790" w:type="pct"/>
            <w:shd w:val="clear" w:color="auto" w:fill="auto"/>
          </w:tcPr>
          <w:p w14:paraId="3CD47514" w14:textId="7A85593E" w:rsidR="00CF4D78" w:rsidRPr="003E1460" w:rsidRDefault="003E1460" w:rsidP="00821962">
            <w:pPr>
              <w:pStyle w:val="TableText"/>
              <w:rPr>
                <w:rStyle w:val="Blue"/>
                <w:color w:val="auto"/>
                <w:sz w:val="18"/>
                <w:szCs w:val="18"/>
              </w:rPr>
            </w:pPr>
            <w:r w:rsidRPr="003E1460">
              <w:rPr>
                <w:rStyle w:val="Blue"/>
                <w:color w:val="auto"/>
                <w:sz w:val="18"/>
                <w:szCs w:val="18"/>
              </w:rPr>
              <w:t>3.25</w:t>
            </w:r>
          </w:p>
        </w:tc>
      </w:tr>
    </w:tbl>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701"/>
        <w:gridCol w:w="2693"/>
        <w:gridCol w:w="171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004D1F52" w14:textId="77777777" w:rsidTr="00D908B2">
        <w:trPr>
          <w:cantSplit/>
          <w:tblHeader/>
        </w:trPr>
        <w:tc>
          <w:tcPr>
            <w:tcW w:w="1415" w:type="pct"/>
            <w:shd w:val="clear" w:color="auto" w:fill="auto"/>
          </w:tcPr>
          <w:p w14:paraId="373C6280" w14:textId="77777777" w:rsidR="00821962" w:rsidRPr="001F4EC0" w:rsidRDefault="00CF4D7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821962" w:rsidRPr="001F4EC0" w:rsidRDefault="00821962" w:rsidP="00821962">
            <w:pPr>
              <w:pStyle w:val="TableText"/>
              <w:rPr>
                <w:b/>
                <w:sz w:val="18"/>
                <w:szCs w:val="18"/>
              </w:rPr>
            </w:pPr>
            <w:r w:rsidRPr="001F4EC0">
              <w:rPr>
                <w:b/>
                <w:sz w:val="18"/>
                <w:szCs w:val="18"/>
              </w:rPr>
              <w:t>Monitoring type</w:t>
            </w:r>
          </w:p>
        </w:tc>
        <w:tc>
          <w:tcPr>
            <w:tcW w:w="1581" w:type="pct"/>
            <w:shd w:val="clear" w:color="auto" w:fill="auto"/>
          </w:tcPr>
          <w:p w14:paraId="4892CB0F" w14:textId="77777777" w:rsidR="00821962" w:rsidRPr="001F4EC0" w:rsidRDefault="00821962" w:rsidP="00821962">
            <w:pPr>
              <w:pStyle w:val="TableText"/>
              <w:rPr>
                <w:b/>
                <w:sz w:val="18"/>
                <w:szCs w:val="18"/>
              </w:rPr>
            </w:pPr>
            <w:r w:rsidRPr="001F4EC0">
              <w:rPr>
                <w:b/>
                <w:sz w:val="18"/>
                <w:szCs w:val="18"/>
              </w:rPr>
              <w:t>Monitoring point NGR</w:t>
            </w:r>
          </w:p>
        </w:tc>
        <w:tc>
          <w:tcPr>
            <w:tcW w:w="1005" w:type="pct"/>
            <w:shd w:val="clear" w:color="auto" w:fill="auto"/>
          </w:tcPr>
          <w:p w14:paraId="4284EB8C" w14:textId="77777777" w:rsidR="00821962" w:rsidRPr="001F4EC0" w:rsidRDefault="00821962" w:rsidP="00821962">
            <w:pPr>
              <w:pStyle w:val="TableText"/>
              <w:rPr>
                <w:b/>
                <w:sz w:val="18"/>
                <w:szCs w:val="18"/>
              </w:rPr>
            </w:pPr>
            <w:r w:rsidRPr="001F4EC0">
              <w:rPr>
                <w:b/>
                <w:sz w:val="18"/>
                <w:szCs w:val="18"/>
              </w:rPr>
              <w:t>Monitoring point reference</w:t>
            </w:r>
          </w:p>
        </w:tc>
      </w:tr>
      <w:tr w:rsidR="009C1C3A" w:rsidRPr="00A84250" w14:paraId="359E9A2D" w14:textId="77777777" w:rsidTr="00ED4F5D">
        <w:trPr>
          <w:cantSplit/>
          <w:trHeight w:val="798"/>
        </w:trPr>
        <w:tc>
          <w:tcPr>
            <w:tcW w:w="1415" w:type="pct"/>
            <w:shd w:val="clear" w:color="auto" w:fill="auto"/>
          </w:tcPr>
          <w:p w14:paraId="29B74EE1" w14:textId="2F7D34A0" w:rsidR="009C1C3A" w:rsidRPr="00A84250" w:rsidRDefault="009C1C3A" w:rsidP="00207C71">
            <w:pPr>
              <w:pStyle w:val="TableText"/>
              <w:rPr>
                <w:rStyle w:val="Blue"/>
                <w:color w:val="auto"/>
                <w:sz w:val="18"/>
                <w:szCs w:val="18"/>
              </w:rPr>
            </w:pPr>
            <w:r w:rsidRPr="00A84250">
              <w:rPr>
                <w:rStyle w:val="Blue"/>
                <w:color w:val="auto"/>
                <w:sz w:val="18"/>
                <w:szCs w:val="18"/>
              </w:rPr>
              <w:t xml:space="preserve">A1 Secondary treated sewage effluent </w:t>
            </w:r>
            <w:r w:rsidRPr="00033984">
              <w:rPr>
                <w:rStyle w:val="Blue"/>
                <w:color w:val="auto"/>
                <w:sz w:val="18"/>
                <w:szCs w:val="18"/>
              </w:rPr>
              <w:t xml:space="preserve">via </w:t>
            </w:r>
            <w:r w:rsidRPr="00033984">
              <w:rPr>
                <w:sz w:val="18"/>
                <w:szCs w:val="18"/>
              </w:rPr>
              <w:t xml:space="preserve">POINT OF DISCHARGE </w:t>
            </w:r>
          </w:p>
        </w:tc>
        <w:tc>
          <w:tcPr>
            <w:tcW w:w="999" w:type="pct"/>
            <w:shd w:val="clear" w:color="auto" w:fill="auto"/>
          </w:tcPr>
          <w:p w14:paraId="7859C928" w14:textId="77777777" w:rsidR="009C1C3A" w:rsidRPr="00A84250" w:rsidRDefault="009C1C3A" w:rsidP="00207C71">
            <w:pPr>
              <w:pStyle w:val="TableText"/>
              <w:rPr>
                <w:rStyle w:val="Blue"/>
                <w:color w:val="auto"/>
                <w:sz w:val="18"/>
                <w:szCs w:val="18"/>
              </w:rPr>
            </w:pPr>
            <w:r w:rsidRPr="00A84250">
              <w:rPr>
                <w:rStyle w:val="Blue"/>
                <w:color w:val="auto"/>
                <w:sz w:val="18"/>
                <w:szCs w:val="18"/>
              </w:rPr>
              <w:t>Final Effluent sampling</w:t>
            </w:r>
          </w:p>
        </w:tc>
        <w:tc>
          <w:tcPr>
            <w:tcW w:w="1581" w:type="pct"/>
            <w:shd w:val="clear" w:color="auto" w:fill="auto"/>
          </w:tcPr>
          <w:p w14:paraId="2786ED55" w14:textId="679DF947" w:rsidR="009C1C3A" w:rsidRPr="00207C71" w:rsidRDefault="00B66891" w:rsidP="00207C71">
            <w:pPr>
              <w:pStyle w:val="TableText"/>
              <w:rPr>
                <w:rStyle w:val="Blue"/>
                <w:color w:val="FF0000"/>
                <w:sz w:val="18"/>
                <w:szCs w:val="18"/>
              </w:rPr>
            </w:pPr>
            <w:r w:rsidRPr="00041558">
              <w:rPr>
                <w:noProof/>
                <w:color w:val="000000" w:themeColor="text1"/>
                <w:sz w:val="18"/>
                <w:szCs w:val="18"/>
              </w:rPr>
              <w:t>SN 90302 45628</w:t>
            </w:r>
          </w:p>
        </w:tc>
        <w:tc>
          <w:tcPr>
            <w:tcW w:w="1005" w:type="pct"/>
            <w:shd w:val="clear" w:color="auto" w:fill="auto"/>
          </w:tcPr>
          <w:p w14:paraId="7E4B9BA2" w14:textId="4F6C2C40" w:rsidR="009C1C3A" w:rsidRPr="00891395" w:rsidRDefault="00B66891" w:rsidP="00B66891">
            <w:pPr>
              <w:pStyle w:val="TableText"/>
              <w:rPr>
                <w:rStyle w:val="Blue"/>
                <w:color w:val="auto"/>
                <w:sz w:val="18"/>
                <w:szCs w:val="18"/>
              </w:rPr>
            </w:pPr>
            <w:r w:rsidRPr="003A694D">
              <w:rPr>
                <w:rStyle w:val="Blue"/>
                <w:color w:val="auto"/>
                <w:sz w:val="18"/>
                <w:szCs w:val="18"/>
              </w:rPr>
              <w:t>POINT OF OVERFLOW</w:t>
            </w:r>
            <w:r w:rsidR="009C1C3A" w:rsidRPr="00891395">
              <w:rPr>
                <w:rStyle w:val="Blue"/>
                <w:color w:val="auto"/>
                <w:sz w:val="18"/>
                <w:szCs w:val="18"/>
              </w:rPr>
              <w:t xml:space="preserve"> </w:t>
            </w:r>
          </w:p>
        </w:tc>
      </w:tr>
      <w:tr w:rsidR="00207C71" w:rsidRPr="00A84250" w14:paraId="11F544C3" w14:textId="77777777" w:rsidTr="00D908B2">
        <w:trPr>
          <w:cantSplit/>
          <w:trHeight w:val="515"/>
        </w:trPr>
        <w:tc>
          <w:tcPr>
            <w:tcW w:w="1415" w:type="pct"/>
            <w:vMerge w:val="restart"/>
            <w:shd w:val="clear" w:color="auto" w:fill="auto"/>
          </w:tcPr>
          <w:p w14:paraId="0F14C5D7" w14:textId="225AFB97" w:rsidR="00207C71" w:rsidRPr="00A84250" w:rsidRDefault="00207C71" w:rsidP="00207C71">
            <w:pPr>
              <w:pStyle w:val="TableText"/>
              <w:rPr>
                <w:rStyle w:val="Blue"/>
                <w:color w:val="auto"/>
                <w:sz w:val="18"/>
                <w:szCs w:val="18"/>
              </w:rPr>
            </w:pPr>
            <w:r w:rsidRPr="00A84250">
              <w:rPr>
                <w:rStyle w:val="Blue"/>
                <w:color w:val="auto"/>
                <w:sz w:val="18"/>
                <w:szCs w:val="18"/>
              </w:rPr>
              <w:t xml:space="preserve">A2 </w:t>
            </w:r>
            <w:r w:rsidR="00B66891">
              <w:rPr>
                <w:rStyle w:val="Blue"/>
                <w:color w:val="auto"/>
                <w:sz w:val="18"/>
                <w:szCs w:val="18"/>
              </w:rPr>
              <w:t>S</w:t>
            </w:r>
            <w:r w:rsidRPr="00A84250">
              <w:rPr>
                <w:rStyle w:val="Blue"/>
                <w:color w:val="auto"/>
                <w:sz w:val="18"/>
                <w:szCs w:val="18"/>
              </w:rPr>
              <w:t xml:space="preserve">torm sewage via </w:t>
            </w:r>
            <w:r w:rsidR="0035595C">
              <w:rPr>
                <w:color w:val="000000" w:themeColor="text1"/>
                <w:sz w:val="18"/>
                <w:szCs w:val="18"/>
              </w:rPr>
              <w:t xml:space="preserve">POINT OF DISCHARGE </w:t>
            </w:r>
          </w:p>
        </w:tc>
        <w:tc>
          <w:tcPr>
            <w:tcW w:w="999" w:type="pct"/>
            <w:shd w:val="clear" w:color="auto" w:fill="auto"/>
          </w:tcPr>
          <w:p w14:paraId="2AF68354" w14:textId="77777777" w:rsidR="00207C71" w:rsidRPr="00A84250" w:rsidRDefault="00207C71" w:rsidP="00207C71">
            <w:pPr>
              <w:pStyle w:val="TableText"/>
              <w:rPr>
                <w:rStyle w:val="Blue"/>
                <w:color w:val="auto"/>
                <w:sz w:val="18"/>
                <w:szCs w:val="18"/>
              </w:rPr>
            </w:pPr>
            <w:r w:rsidRPr="00A84250">
              <w:rPr>
                <w:rStyle w:val="Blue"/>
                <w:color w:val="auto"/>
                <w:sz w:val="18"/>
                <w:szCs w:val="18"/>
              </w:rPr>
              <w:t>Storm Effluent sampling</w:t>
            </w:r>
          </w:p>
        </w:tc>
        <w:tc>
          <w:tcPr>
            <w:tcW w:w="1581" w:type="pct"/>
            <w:shd w:val="clear" w:color="auto" w:fill="auto"/>
          </w:tcPr>
          <w:p w14:paraId="4E18E629" w14:textId="1A983CE1" w:rsidR="00207C71" w:rsidRPr="00207C71" w:rsidRDefault="003A694D" w:rsidP="00207C71">
            <w:pPr>
              <w:pStyle w:val="TableText"/>
              <w:rPr>
                <w:rStyle w:val="Blue"/>
                <w:color w:val="FF0000"/>
                <w:sz w:val="18"/>
                <w:szCs w:val="18"/>
              </w:rPr>
            </w:pPr>
            <w:r w:rsidRPr="00041558">
              <w:rPr>
                <w:noProof/>
                <w:color w:val="000000" w:themeColor="text1"/>
                <w:sz w:val="18"/>
                <w:szCs w:val="18"/>
              </w:rPr>
              <w:t>SN 90302 45628</w:t>
            </w:r>
          </w:p>
        </w:tc>
        <w:tc>
          <w:tcPr>
            <w:tcW w:w="1005" w:type="pct"/>
            <w:shd w:val="clear" w:color="auto" w:fill="auto"/>
          </w:tcPr>
          <w:p w14:paraId="2C429906" w14:textId="382D9B89" w:rsidR="00207C71" w:rsidRPr="00F46CCD" w:rsidRDefault="003A694D" w:rsidP="003A694D">
            <w:pPr>
              <w:pStyle w:val="TableText"/>
              <w:rPr>
                <w:rStyle w:val="Blue"/>
                <w:color w:val="FF0000"/>
                <w:sz w:val="18"/>
                <w:szCs w:val="18"/>
              </w:rPr>
            </w:pPr>
            <w:r w:rsidRPr="003A694D">
              <w:rPr>
                <w:rStyle w:val="Blue"/>
                <w:color w:val="auto"/>
                <w:sz w:val="18"/>
                <w:szCs w:val="18"/>
              </w:rPr>
              <w:t>POINT OF OVERFLOW</w:t>
            </w:r>
          </w:p>
        </w:tc>
      </w:tr>
      <w:tr w:rsidR="00207C71" w:rsidRPr="00A84250" w14:paraId="57A29FEF" w14:textId="77777777" w:rsidTr="00D908B2">
        <w:trPr>
          <w:cantSplit/>
        </w:trPr>
        <w:tc>
          <w:tcPr>
            <w:tcW w:w="1415" w:type="pct"/>
            <w:vMerge/>
            <w:shd w:val="clear" w:color="auto" w:fill="auto"/>
          </w:tcPr>
          <w:p w14:paraId="095BAE8E" w14:textId="77777777" w:rsidR="00207C71" w:rsidRPr="00A84250" w:rsidRDefault="00207C71" w:rsidP="00207C71">
            <w:pPr>
              <w:pStyle w:val="TableText"/>
              <w:rPr>
                <w:rStyle w:val="Blue"/>
                <w:color w:val="auto"/>
                <w:sz w:val="18"/>
                <w:szCs w:val="18"/>
              </w:rPr>
            </w:pPr>
          </w:p>
        </w:tc>
        <w:tc>
          <w:tcPr>
            <w:tcW w:w="999" w:type="pct"/>
            <w:shd w:val="clear" w:color="auto" w:fill="auto"/>
          </w:tcPr>
          <w:p w14:paraId="1D443C87" w14:textId="77777777" w:rsidR="00207C71" w:rsidRPr="00A84250" w:rsidRDefault="00207C71" w:rsidP="00207C71">
            <w:pPr>
              <w:pStyle w:val="TableText"/>
              <w:rPr>
                <w:rStyle w:val="Blue"/>
                <w:color w:val="auto"/>
                <w:sz w:val="18"/>
                <w:szCs w:val="18"/>
              </w:rPr>
            </w:pPr>
            <w:r w:rsidRPr="00A84250">
              <w:rPr>
                <w:rStyle w:val="Blue"/>
                <w:color w:val="auto"/>
                <w:sz w:val="18"/>
                <w:szCs w:val="18"/>
              </w:rPr>
              <w:t>Event duration monitoring</w:t>
            </w:r>
          </w:p>
        </w:tc>
        <w:tc>
          <w:tcPr>
            <w:tcW w:w="1581" w:type="pct"/>
            <w:shd w:val="clear" w:color="auto" w:fill="auto"/>
          </w:tcPr>
          <w:p w14:paraId="5DD2D0B2" w14:textId="11D14EA2" w:rsidR="00207C71" w:rsidRPr="00207C71" w:rsidRDefault="003A694D" w:rsidP="00207C71">
            <w:pPr>
              <w:pStyle w:val="TableText"/>
              <w:rPr>
                <w:rStyle w:val="Blue"/>
                <w:color w:val="FF0000"/>
                <w:sz w:val="18"/>
                <w:szCs w:val="18"/>
              </w:rPr>
            </w:pPr>
            <w:r w:rsidRPr="00041558">
              <w:rPr>
                <w:noProof/>
                <w:color w:val="000000" w:themeColor="text1"/>
                <w:sz w:val="18"/>
                <w:szCs w:val="18"/>
              </w:rPr>
              <w:t>SN 90302 45628</w:t>
            </w:r>
          </w:p>
        </w:tc>
        <w:tc>
          <w:tcPr>
            <w:tcW w:w="1005" w:type="pct"/>
            <w:shd w:val="clear" w:color="auto" w:fill="auto"/>
          </w:tcPr>
          <w:p w14:paraId="7B9D2BB4" w14:textId="26017926" w:rsidR="00207C71" w:rsidRPr="00A84250" w:rsidRDefault="003A694D" w:rsidP="00207C71">
            <w:pPr>
              <w:pStyle w:val="TableText"/>
              <w:rPr>
                <w:rStyle w:val="Blue"/>
                <w:color w:val="auto"/>
                <w:sz w:val="18"/>
                <w:szCs w:val="18"/>
              </w:rPr>
            </w:pPr>
            <w:r w:rsidRPr="003A694D">
              <w:rPr>
                <w:rStyle w:val="Blue"/>
                <w:color w:val="auto"/>
                <w:sz w:val="18"/>
                <w:szCs w:val="18"/>
              </w:rPr>
              <w:t>POINT OF OVERFLOW</w:t>
            </w:r>
          </w:p>
        </w:tc>
      </w:tr>
    </w:tbl>
    <w:p w14:paraId="14DE844B" w14:textId="0AF88CA9" w:rsidR="00A70CD7" w:rsidRPr="00DA2697" w:rsidRDefault="00A70CD7" w:rsidP="00821962">
      <w:pPr>
        <w:pStyle w:val="Heading1NotIndexed"/>
        <w:ind w:left="567"/>
        <w:rPr>
          <w:rStyle w:val="Red"/>
          <w:b w:val="0"/>
          <w:color w:val="CC00FF"/>
          <w:sz w:val="18"/>
          <w:szCs w:val="18"/>
        </w:rPr>
      </w:pPr>
    </w:p>
    <w:p w14:paraId="3785FD60" w14:textId="77777777" w:rsidR="00DF0BA6" w:rsidRDefault="00DF0BA6" w:rsidP="00821962">
      <w:pPr>
        <w:pStyle w:val="Heading1NotIndexed"/>
        <w:ind w:left="567"/>
        <w:rPr>
          <w:rStyle w:val="Red"/>
          <w:color w:val="4472C4"/>
        </w:rPr>
      </w:pPr>
    </w:p>
    <w:p w14:paraId="2A561455" w14:textId="77777777" w:rsidR="00DF0BA6" w:rsidRPr="00D54B60" w:rsidRDefault="00DF0BA6" w:rsidP="00821962">
      <w:pPr>
        <w:pStyle w:val="Heading1NotIndexed"/>
        <w:ind w:left="567"/>
        <w:rPr>
          <w:rStyle w:val="Red"/>
          <w:color w:val="4472C4"/>
        </w:rPr>
      </w:pPr>
    </w:p>
    <w:p w14:paraId="74094DEC" w14:textId="68FE5B46" w:rsidR="00821962" w:rsidRPr="00A84250" w:rsidRDefault="003118AC" w:rsidP="003118AC">
      <w:pPr>
        <w:pStyle w:val="Heading1NotIndexed"/>
        <w:rPr>
          <w:rStyle w:val="Red"/>
          <w:color w:val="auto"/>
        </w:rPr>
      </w:pPr>
      <w:r>
        <w:rPr>
          <w:rStyle w:val="Red"/>
          <w:color w:val="4472C4"/>
        </w:rPr>
        <w:br w:type="page"/>
      </w:r>
      <w:r w:rsidR="00821962" w:rsidRPr="00A8425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54B60" w14:paraId="12728C7F" w14:textId="77777777" w:rsidTr="001F4EC0">
        <w:trPr>
          <w:cantSplit/>
          <w:tblHeader/>
        </w:trPr>
        <w:tc>
          <w:tcPr>
            <w:tcW w:w="5000" w:type="pct"/>
            <w:gridSpan w:val="2"/>
            <w:shd w:val="clear" w:color="auto" w:fill="000000"/>
          </w:tcPr>
          <w:p w14:paraId="23FF4122" w14:textId="77777777" w:rsidR="00821962" w:rsidRPr="00D54B60" w:rsidRDefault="00821962" w:rsidP="00821962">
            <w:pPr>
              <w:pStyle w:val="TableText"/>
              <w:rPr>
                <w:rStyle w:val="Red"/>
                <w:b/>
                <w:color w:val="FFFFFF"/>
                <w:sz w:val="18"/>
                <w:szCs w:val="18"/>
              </w:rPr>
            </w:pPr>
            <w:r w:rsidRPr="00D54B60">
              <w:rPr>
                <w:rStyle w:val="Red"/>
                <w:b/>
                <w:color w:val="FFFFFF"/>
                <w:sz w:val="18"/>
                <w:szCs w:val="18"/>
              </w:rPr>
              <w:t>Look up table</w:t>
            </w:r>
          </w:p>
        </w:tc>
      </w:tr>
      <w:tr w:rsidR="00821962" w:rsidRPr="00D54B60" w14:paraId="0CF00843" w14:textId="77777777" w:rsidTr="001F4EC0">
        <w:trPr>
          <w:cantSplit/>
          <w:tblHeader/>
        </w:trPr>
        <w:tc>
          <w:tcPr>
            <w:tcW w:w="2340" w:type="pct"/>
            <w:shd w:val="clear" w:color="auto" w:fill="auto"/>
          </w:tcPr>
          <w:p w14:paraId="4F84A121"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Number of s</w:t>
            </w:r>
            <w:bookmarkStart w:id="8" w:name="_Hlt511551491"/>
            <w:bookmarkEnd w:id="8"/>
            <w:r w:rsidRPr="00A84250">
              <w:rPr>
                <w:rStyle w:val="Red"/>
                <w:b/>
                <w:color w:val="auto"/>
                <w:sz w:val="18"/>
                <w:szCs w:val="18"/>
              </w:rPr>
              <w:t>amples taken in any period of 12 months</w:t>
            </w:r>
          </w:p>
        </w:tc>
        <w:tc>
          <w:tcPr>
            <w:tcW w:w="2660" w:type="pct"/>
            <w:shd w:val="clear" w:color="auto" w:fill="auto"/>
          </w:tcPr>
          <w:p w14:paraId="2E264349"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Maximum number of samples permitted to exceed limit for given parameter</w:t>
            </w:r>
          </w:p>
        </w:tc>
      </w:tr>
      <w:tr w:rsidR="00821962" w:rsidRPr="00D54B60" w14:paraId="2EE4CE9F" w14:textId="77777777" w:rsidTr="001F4EC0">
        <w:trPr>
          <w:cantSplit/>
        </w:trPr>
        <w:tc>
          <w:tcPr>
            <w:tcW w:w="2340" w:type="pct"/>
            <w:shd w:val="clear" w:color="auto" w:fill="auto"/>
          </w:tcPr>
          <w:p w14:paraId="6F79A3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4–7  </w:t>
            </w:r>
          </w:p>
        </w:tc>
        <w:tc>
          <w:tcPr>
            <w:tcW w:w="2660" w:type="pct"/>
            <w:shd w:val="clear" w:color="auto" w:fill="auto"/>
          </w:tcPr>
          <w:p w14:paraId="287F18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w:t>
            </w:r>
          </w:p>
        </w:tc>
      </w:tr>
      <w:tr w:rsidR="00821962" w:rsidRPr="00D54B60" w14:paraId="259E36E5" w14:textId="77777777" w:rsidTr="001F4EC0">
        <w:trPr>
          <w:cantSplit/>
        </w:trPr>
        <w:tc>
          <w:tcPr>
            <w:tcW w:w="2340" w:type="pct"/>
            <w:shd w:val="clear" w:color="auto" w:fill="auto"/>
          </w:tcPr>
          <w:p w14:paraId="1AD779F0" w14:textId="77777777" w:rsidR="00821962" w:rsidRPr="00A84250" w:rsidRDefault="00821962" w:rsidP="00821962">
            <w:pPr>
              <w:pStyle w:val="TableText"/>
              <w:rPr>
                <w:rStyle w:val="Red"/>
                <w:color w:val="auto"/>
                <w:sz w:val="18"/>
                <w:szCs w:val="18"/>
              </w:rPr>
            </w:pPr>
            <w:r w:rsidRPr="00A84250">
              <w:rPr>
                <w:rStyle w:val="Red"/>
                <w:color w:val="auto"/>
                <w:sz w:val="18"/>
                <w:szCs w:val="18"/>
              </w:rPr>
              <w:t>8–16</w:t>
            </w:r>
          </w:p>
        </w:tc>
        <w:tc>
          <w:tcPr>
            <w:tcW w:w="2660" w:type="pct"/>
            <w:shd w:val="clear" w:color="auto" w:fill="auto"/>
          </w:tcPr>
          <w:p w14:paraId="576DAD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w:t>
            </w:r>
          </w:p>
        </w:tc>
      </w:tr>
      <w:tr w:rsidR="00821962" w:rsidRPr="00D54B60" w14:paraId="0CAA2BA6" w14:textId="77777777" w:rsidTr="001F4EC0">
        <w:trPr>
          <w:cantSplit/>
        </w:trPr>
        <w:tc>
          <w:tcPr>
            <w:tcW w:w="2340" w:type="pct"/>
            <w:shd w:val="clear" w:color="auto" w:fill="auto"/>
          </w:tcPr>
          <w:p w14:paraId="41ACB37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17–28 </w:t>
            </w:r>
          </w:p>
        </w:tc>
        <w:tc>
          <w:tcPr>
            <w:tcW w:w="2660" w:type="pct"/>
            <w:shd w:val="clear" w:color="auto" w:fill="auto"/>
          </w:tcPr>
          <w:p w14:paraId="196D2ED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3</w:t>
            </w:r>
          </w:p>
        </w:tc>
      </w:tr>
      <w:tr w:rsidR="00821962" w:rsidRPr="00D54B60" w14:paraId="4658AC6E" w14:textId="77777777" w:rsidTr="001F4EC0">
        <w:trPr>
          <w:cantSplit/>
        </w:trPr>
        <w:tc>
          <w:tcPr>
            <w:tcW w:w="2340" w:type="pct"/>
            <w:shd w:val="clear" w:color="auto" w:fill="auto"/>
          </w:tcPr>
          <w:p w14:paraId="77592E5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29–40 </w:t>
            </w:r>
          </w:p>
        </w:tc>
        <w:tc>
          <w:tcPr>
            <w:tcW w:w="2660" w:type="pct"/>
            <w:shd w:val="clear" w:color="auto" w:fill="auto"/>
          </w:tcPr>
          <w:p w14:paraId="33545BF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4</w:t>
            </w:r>
          </w:p>
        </w:tc>
      </w:tr>
      <w:tr w:rsidR="00821962" w:rsidRPr="00D54B60" w14:paraId="7BE5BCE1" w14:textId="77777777" w:rsidTr="001F4EC0">
        <w:trPr>
          <w:cantSplit/>
        </w:trPr>
        <w:tc>
          <w:tcPr>
            <w:tcW w:w="2340" w:type="pct"/>
            <w:shd w:val="clear" w:color="auto" w:fill="auto"/>
          </w:tcPr>
          <w:p w14:paraId="52DBDD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41–53  </w:t>
            </w:r>
          </w:p>
        </w:tc>
        <w:tc>
          <w:tcPr>
            <w:tcW w:w="2660" w:type="pct"/>
            <w:shd w:val="clear" w:color="auto" w:fill="auto"/>
          </w:tcPr>
          <w:p w14:paraId="57CA03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5</w:t>
            </w:r>
          </w:p>
        </w:tc>
      </w:tr>
      <w:tr w:rsidR="00821962" w:rsidRPr="00D54B60" w14:paraId="7D331E28" w14:textId="77777777" w:rsidTr="001F4EC0">
        <w:trPr>
          <w:cantSplit/>
        </w:trPr>
        <w:tc>
          <w:tcPr>
            <w:tcW w:w="2340" w:type="pct"/>
            <w:shd w:val="clear" w:color="auto" w:fill="auto"/>
          </w:tcPr>
          <w:p w14:paraId="378C0C0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54–67  </w:t>
            </w:r>
          </w:p>
        </w:tc>
        <w:tc>
          <w:tcPr>
            <w:tcW w:w="2660" w:type="pct"/>
            <w:shd w:val="clear" w:color="auto" w:fill="auto"/>
          </w:tcPr>
          <w:p w14:paraId="12B6785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6</w:t>
            </w:r>
          </w:p>
        </w:tc>
      </w:tr>
      <w:tr w:rsidR="00821962" w:rsidRPr="00D54B60" w14:paraId="0D768842" w14:textId="77777777" w:rsidTr="001F4EC0">
        <w:trPr>
          <w:cantSplit/>
        </w:trPr>
        <w:tc>
          <w:tcPr>
            <w:tcW w:w="2340" w:type="pct"/>
            <w:shd w:val="clear" w:color="auto" w:fill="auto"/>
          </w:tcPr>
          <w:p w14:paraId="2D18D7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68–81  </w:t>
            </w:r>
          </w:p>
        </w:tc>
        <w:tc>
          <w:tcPr>
            <w:tcW w:w="2660" w:type="pct"/>
            <w:shd w:val="clear" w:color="auto" w:fill="auto"/>
          </w:tcPr>
          <w:p w14:paraId="2D00A99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7</w:t>
            </w:r>
          </w:p>
        </w:tc>
      </w:tr>
      <w:tr w:rsidR="00821962" w:rsidRPr="00D54B60" w14:paraId="27170D73" w14:textId="77777777" w:rsidTr="001F4EC0">
        <w:trPr>
          <w:cantSplit/>
        </w:trPr>
        <w:tc>
          <w:tcPr>
            <w:tcW w:w="2340" w:type="pct"/>
            <w:shd w:val="clear" w:color="auto" w:fill="auto"/>
          </w:tcPr>
          <w:p w14:paraId="1755F843"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82–95 </w:t>
            </w:r>
          </w:p>
        </w:tc>
        <w:tc>
          <w:tcPr>
            <w:tcW w:w="2660" w:type="pct"/>
            <w:shd w:val="clear" w:color="auto" w:fill="auto"/>
          </w:tcPr>
          <w:p w14:paraId="5821E33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8</w:t>
            </w:r>
          </w:p>
        </w:tc>
      </w:tr>
      <w:tr w:rsidR="00821962" w:rsidRPr="00D54B60" w14:paraId="0E118C61" w14:textId="77777777" w:rsidTr="001F4EC0">
        <w:trPr>
          <w:cantSplit/>
        </w:trPr>
        <w:tc>
          <w:tcPr>
            <w:tcW w:w="2340" w:type="pct"/>
            <w:shd w:val="clear" w:color="auto" w:fill="auto"/>
          </w:tcPr>
          <w:p w14:paraId="3A6BC56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96–110 </w:t>
            </w:r>
          </w:p>
        </w:tc>
        <w:tc>
          <w:tcPr>
            <w:tcW w:w="2660" w:type="pct"/>
            <w:shd w:val="clear" w:color="auto" w:fill="auto"/>
          </w:tcPr>
          <w:p w14:paraId="5380C4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9</w:t>
            </w:r>
          </w:p>
        </w:tc>
      </w:tr>
      <w:tr w:rsidR="00821962" w:rsidRPr="00D54B60" w14:paraId="63281FC9" w14:textId="77777777" w:rsidTr="001F4EC0">
        <w:trPr>
          <w:cantSplit/>
        </w:trPr>
        <w:tc>
          <w:tcPr>
            <w:tcW w:w="2340" w:type="pct"/>
            <w:shd w:val="clear" w:color="auto" w:fill="auto"/>
          </w:tcPr>
          <w:p w14:paraId="52432BB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111–125  </w:t>
            </w:r>
          </w:p>
        </w:tc>
        <w:tc>
          <w:tcPr>
            <w:tcW w:w="2660" w:type="pct"/>
            <w:shd w:val="clear" w:color="auto" w:fill="auto"/>
          </w:tcPr>
          <w:p w14:paraId="75F215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10</w:t>
            </w:r>
          </w:p>
        </w:tc>
      </w:tr>
      <w:tr w:rsidR="00821962" w:rsidRPr="00D54B60" w14:paraId="52BF068C" w14:textId="77777777" w:rsidTr="001F4EC0">
        <w:trPr>
          <w:cantSplit/>
        </w:trPr>
        <w:tc>
          <w:tcPr>
            <w:tcW w:w="2340" w:type="pct"/>
            <w:shd w:val="clear" w:color="auto" w:fill="auto"/>
          </w:tcPr>
          <w:p w14:paraId="155842C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126–140  </w:t>
            </w:r>
          </w:p>
        </w:tc>
        <w:tc>
          <w:tcPr>
            <w:tcW w:w="2660" w:type="pct"/>
            <w:shd w:val="clear" w:color="auto" w:fill="auto"/>
          </w:tcPr>
          <w:p w14:paraId="7605ACB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11</w:t>
            </w:r>
          </w:p>
        </w:tc>
      </w:tr>
      <w:tr w:rsidR="00821962" w:rsidRPr="00D54B60" w14:paraId="6A8F64F5" w14:textId="77777777" w:rsidTr="001F4EC0">
        <w:trPr>
          <w:cantSplit/>
        </w:trPr>
        <w:tc>
          <w:tcPr>
            <w:tcW w:w="2340" w:type="pct"/>
            <w:shd w:val="clear" w:color="auto" w:fill="auto"/>
          </w:tcPr>
          <w:p w14:paraId="056B19A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141–155  </w:t>
            </w:r>
          </w:p>
        </w:tc>
        <w:tc>
          <w:tcPr>
            <w:tcW w:w="2660" w:type="pct"/>
            <w:shd w:val="clear" w:color="auto" w:fill="auto"/>
          </w:tcPr>
          <w:p w14:paraId="78C2F71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12</w:t>
            </w:r>
          </w:p>
        </w:tc>
      </w:tr>
      <w:tr w:rsidR="00821962" w:rsidRPr="00D54B60" w14:paraId="38954BFB" w14:textId="77777777" w:rsidTr="001F4EC0">
        <w:trPr>
          <w:cantSplit/>
        </w:trPr>
        <w:tc>
          <w:tcPr>
            <w:tcW w:w="2340" w:type="pct"/>
            <w:shd w:val="clear" w:color="auto" w:fill="auto"/>
          </w:tcPr>
          <w:p w14:paraId="1A20FF38"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156–171  </w:t>
            </w:r>
          </w:p>
        </w:tc>
        <w:tc>
          <w:tcPr>
            <w:tcW w:w="2660" w:type="pct"/>
            <w:shd w:val="clear" w:color="auto" w:fill="auto"/>
          </w:tcPr>
          <w:p w14:paraId="7EEBD69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13</w:t>
            </w:r>
          </w:p>
        </w:tc>
      </w:tr>
      <w:tr w:rsidR="00821962" w:rsidRPr="00D54B60" w14:paraId="1390D9EF" w14:textId="77777777" w:rsidTr="001F4EC0">
        <w:trPr>
          <w:cantSplit/>
        </w:trPr>
        <w:tc>
          <w:tcPr>
            <w:tcW w:w="2340" w:type="pct"/>
            <w:shd w:val="clear" w:color="auto" w:fill="auto"/>
          </w:tcPr>
          <w:p w14:paraId="5290BB4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172–187 </w:t>
            </w:r>
          </w:p>
        </w:tc>
        <w:tc>
          <w:tcPr>
            <w:tcW w:w="2660" w:type="pct"/>
            <w:shd w:val="clear" w:color="auto" w:fill="auto"/>
          </w:tcPr>
          <w:p w14:paraId="156D0CC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14</w:t>
            </w:r>
          </w:p>
        </w:tc>
      </w:tr>
      <w:tr w:rsidR="00821962" w:rsidRPr="00D54B60" w14:paraId="1D0B2C03" w14:textId="77777777" w:rsidTr="001F4EC0">
        <w:trPr>
          <w:cantSplit/>
        </w:trPr>
        <w:tc>
          <w:tcPr>
            <w:tcW w:w="2340" w:type="pct"/>
            <w:shd w:val="clear" w:color="auto" w:fill="auto"/>
          </w:tcPr>
          <w:p w14:paraId="370567E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188–203  </w:t>
            </w:r>
          </w:p>
        </w:tc>
        <w:tc>
          <w:tcPr>
            <w:tcW w:w="2660" w:type="pct"/>
            <w:shd w:val="clear" w:color="auto" w:fill="auto"/>
          </w:tcPr>
          <w:p w14:paraId="6570376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15</w:t>
            </w:r>
          </w:p>
        </w:tc>
      </w:tr>
      <w:tr w:rsidR="00821962" w:rsidRPr="00D54B60" w14:paraId="201F240C" w14:textId="77777777" w:rsidTr="001F4EC0">
        <w:trPr>
          <w:cantSplit/>
        </w:trPr>
        <w:tc>
          <w:tcPr>
            <w:tcW w:w="2340" w:type="pct"/>
            <w:shd w:val="clear" w:color="auto" w:fill="auto"/>
          </w:tcPr>
          <w:p w14:paraId="50A439A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204–219  </w:t>
            </w:r>
          </w:p>
        </w:tc>
        <w:tc>
          <w:tcPr>
            <w:tcW w:w="2660" w:type="pct"/>
            <w:shd w:val="clear" w:color="auto" w:fill="auto"/>
          </w:tcPr>
          <w:p w14:paraId="47443E8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16</w:t>
            </w:r>
          </w:p>
        </w:tc>
      </w:tr>
      <w:tr w:rsidR="00821962" w:rsidRPr="00D54B60" w14:paraId="7948F06C" w14:textId="77777777" w:rsidTr="001F4EC0">
        <w:trPr>
          <w:cantSplit/>
        </w:trPr>
        <w:tc>
          <w:tcPr>
            <w:tcW w:w="2340" w:type="pct"/>
            <w:shd w:val="clear" w:color="auto" w:fill="auto"/>
          </w:tcPr>
          <w:p w14:paraId="65B6AEE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220–235  </w:t>
            </w:r>
          </w:p>
        </w:tc>
        <w:tc>
          <w:tcPr>
            <w:tcW w:w="2660" w:type="pct"/>
            <w:shd w:val="clear" w:color="auto" w:fill="auto"/>
          </w:tcPr>
          <w:p w14:paraId="2C5FFBB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17</w:t>
            </w:r>
          </w:p>
        </w:tc>
      </w:tr>
      <w:tr w:rsidR="00821962" w:rsidRPr="00D54B60" w14:paraId="059F334C" w14:textId="77777777" w:rsidTr="001F4EC0">
        <w:trPr>
          <w:cantSplit/>
        </w:trPr>
        <w:tc>
          <w:tcPr>
            <w:tcW w:w="2340" w:type="pct"/>
            <w:shd w:val="clear" w:color="auto" w:fill="auto"/>
          </w:tcPr>
          <w:p w14:paraId="7E3C67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236–251 </w:t>
            </w:r>
          </w:p>
        </w:tc>
        <w:tc>
          <w:tcPr>
            <w:tcW w:w="2660" w:type="pct"/>
            <w:shd w:val="clear" w:color="auto" w:fill="auto"/>
          </w:tcPr>
          <w:p w14:paraId="6E6DCEB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18</w:t>
            </w:r>
          </w:p>
        </w:tc>
      </w:tr>
      <w:tr w:rsidR="00821962" w:rsidRPr="00D54B60" w14:paraId="1533EC7E" w14:textId="77777777" w:rsidTr="001F4EC0">
        <w:trPr>
          <w:cantSplit/>
        </w:trPr>
        <w:tc>
          <w:tcPr>
            <w:tcW w:w="2340" w:type="pct"/>
            <w:shd w:val="clear" w:color="auto" w:fill="auto"/>
          </w:tcPr>
          <w:p w14:paraId="477F99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252–268 </w:t>
            </w:r>
          </w:p>
        </w:tc>
        <w:tc>
          <w:tcPr>
            <w:tcW w:w="2660" w:type="pct"/>
            <w:shd w:val="clear" w:color="auto" w:fill="auto"/>
          </w:tcPr>
          <w:p w14:paraId="0539CB2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19</w:t>
            </w:r>
          </w:p>
        </w:tc>
      </w:tr>
      <w:tr w:rsidR="00821962" w:rsidRPr="00D54B60" w14:paraId="68624ECC" w14:textId="77777777" w:rsidTr="001F4EC0">
        <w:trPr>
          <w:cantSplit/>
        </w:trPr>
        <w:tc>
          <w:tcPr>
            <w:tcW w:w="2340" w:type="pct"/>
            <w:shd w:val="clear" w:color="auto" w:fill="auto"/>
          </w:tcPr>
          <w:p w14:paraId="0404564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269–284  </w:t>
            </w:r>
          </w:p>
        </w:tc>
        <w:tc>
          <w:tcPr>
            <w:tcW w:w="2660" w:type="pct"/>
            <w:shd w:val="clear" w:color="auto" w:fill="auto"/>
          </w:tcPr>
          <w:p w14:paraId="356E6D4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20</w:t>
            </w:r>
          </w:p>
        </w:tc>
      </w:tr>
      <w:tr w:rsidR="00821962" w:rsidRPr="00D54B60" w14:paraId="2D49AFFD" w14:textId="77777777" w:rsidTr="001F4EC0">
        <w:trPr>
          <w:cantSplit/>
        </w:trPr>
        <w:tc>
          <w:tcPr>
            <w:tcW w:w="2340" w:type="pct"/>
            <w:shd w:val="clear" w:color="auto" w:fill="auto"/>
          </w:tcPr>
          <w:p w14:paraId="1E75CF7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285–300  </w:t>
            </w:r>
          </w:p>
        </w:tc>
        <w:tc>
          <w:tcPr>
            <w:tcW w:w="2660" w:type="pct"/>
            <w:shd w:val="clear" w:color="auto" w:fill="auto"/>
          </w:tcPr>
          <w:p w14:paraId="28A3C1AC"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21</w:t>
            </w:r>
          </w:p>
        </w:tc>
      </w:tr>
      <w:tr w:rsidR="00821962" w:rsidRPr="00D54B60" w14:paraId="78E00233" w14:textId="77777777" w:rsidTr="001F4EC0">
        <w:trPr>
          <w:cantSplit/>
        </w:trPr>
        <w:tc>
          <w:tcPr>
            <w:tcW w:w="2340" w:type="pct"/>
            <w:shd w:val="clear" w:color="auto" w:fill="auto"/>
          </w:tcPr>
          <w:p w14:paraId="7EF141D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301–317 </w:t>
            </w:r>
          </w:p>
        </w:tc>
        <w:tc>
          <w:tcPr>
            <w:tcW w:w="2660" w:type="pct"/>
            <w:shd w:val="clear" w:color="auto" w:fill="auto"/>
          </w:tcPr>
          <w:p w14:paraId="0877D98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22</w:t>
            </w:r>
          </w:p>
        </w:tc>
      </w:tr>
      <w:tr w:rsidR="00821962" w:rsidRPr="00D54B60" w14:paraId="70DD69CD" w14:textId="77777777" w:rsidTr="001F4EC0">
        <w:trPr>
          <w:cantSplit/>
        </w:trPr>
        <w:tc>
          <w:tcPr>
            <w:tcW w:w="2340" w:type="pct"/>
            <w:shd w:val="clear" w:color="auto" w:fill="auto"/>
          </w:tcPr>
          <w:p w14:paraId="44C164A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318–334  </w:t>
            </w:r>
          </w:p>
        </w:tc>
        <w:tc>
          <w:tcPr>
            <w:tcW w:w="2660" w:type="pct"/>
            <w:shd w:val="clear" w:color="auto" w:fill="auto"/>
          </w:tcPr>
          <w:p w14:paraId="4A3F138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23</w:t>
            </w:r>
          </w:p>
        </w:tc>
      </w:tr>
      <w:tr w:rsidR="00821962" w:rsidRPr="00D54B60" w14:paraId="48DF306B" w14:textId="77777777" w:rsidTr="001F4EC0">
        <w:trPr>
          <w:cantSplit/>
        </w:trPr>
        <w:tc>
          <w:tcPr>
            <w:tcW w:w="2340" w:type="pct"/>
            <w:shd w:val="clear" w:color="auto" w:fill="auto"/>
          </w:tcPr>
          <w:p w14:paraId="7930C10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335–350 </w:t>
            </w:r>
          </w:p>
        </w:tc>
        <w:tc>
          <w:tcPr>
            <w:tcW w:w="2660" w:type="pct"/>
            <w:shd w:val="clear" w:color="auto" w:fill="auto"/>
          </w:tcPr>
          <w:p w14:paraId="5E6AF8F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24</w:t>
            </w:r>
          </w:p>
        </w:tc>
      </w:tr>
      <w:tr w:rsidR="00821962" w:rsidRPr="00D54B60" w14:paraId="0C4F8B7B" w14:textId="77777777" w:rsidTr="001F4EC0">
        <w:trPr>
          <w:cantSplit/>
        </w:trPr>
        <w:tc>
          <w:tcPr>
            <w:tcW w:w="2340" w:type="pct"/>
            <w:shd w:val="clear" w:color="auto" w:fill="auto"/>
          </w:tcPr>
          <w:p w14:paraId="3551544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351–365 </w:t>
            </w:r>
          </w:p>
        </w:tc>
        <w:tc>
          <w:tcPr>
            <w:tcW w:w="2660" w:type="pct"/>
            <w:shd w:val="clear" w:color="auto" w:fill="auto"/>
          </w:tcPr>
          <w:p w14:paraId="0C1B3F1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25</w:t>
            </w:r>
          </w:p>
        </w:tc>
      </w:tr>
    </w:tbl>
    <w:p w14:paraId="62A69D69" w14:textId="77777777" w:rsidR="00821962" w:rsidRPr="00D54B60" w:rsidRDefault="00821962" w:rsidP="00821962">
      <w:pPr>
        <w:rPr>
          <w:color w:val="4472C4"/>
        </w:rPr>
      </w:pPr>
    </w:p>
    <w:p w14:paraId="2CF1BA09" w14:textId="77777777" w:rsidR="00821962" w:rsidRPr="00D54B60" w:rsidRDefault="00821962" w:rsidP="00821962">
      <w:pPr>
        <w:rPr>
          <w:color w:val="4472C4"/>
        </w:rPr>
      </w:pPr>
    </w:p>
    <w:p w14:paraId="507AAC88" w14:textId="77777777" w:rsidR="00D932BD" w:rsidRDefault="00D932BD" w:rsidP="00821962">
      <w:pPr>
        <w:pStyle w:val="Heading1NotIndexed"/>
        <w:ind w:left="567"/>
        <w:rPr>
          <w:rStyle w:val="Red"/>
        </w:rPr>
      </w:pPr>
    </w:p>
    <w:p w14:paraId="0D39BF44" w14:textId="77777777" w:rsidR="00D932BD" w:rsidRDefault="00D932BD" w:rsidP="00821962">
      <w:pPr>
        <w:pStyle w:val="Heading1NotIndexed"/>
        <w:ind w:left="567"/>
        <w:rPr>
          <w:rStyle w:val="Red"/>
        </w:rPr>
      </w:pPr>
    </w:p>
    <w:p w14:paraId="7B6B4FB8" w14:textId="77777777" w:rsidR="00D932BD" w:rsidRDefault="00D932BD" w:rsidP="00821962">
      <w:pPr>
        <w:pStyle w:val="Heading1NotIndexed"/>
        <w:ind w:left="567"/>
        <w:rPr>
          <w:rStyle w:val="Red"/>
        </w:rPr>
      </w:pPr>
    </w:p>
    <w:p w14:paraId="5EDE32A3" w14:textId="77777777" w:rsidR="00D932BD" w:rsidRDefault="00D932BD" w:rsidP="00821962">
      <w:pPr>
        <w:pStyle w:val="Heading1NotIndexed"/>
        <w:ind w:left="567"/>
        <w:rPr>
          <w:rStyle w:val="Red"/>
        </w:rPr>
      </w:pPr>
    </w:p>
    <w:p w14:paraId="0D498D88" w14:textId="77777777" w:rsidR="00D932BD" w:rsidRDefault="00D932BD" w:rsidP="00821962">
      <w:pPr>
        <w:pStyle w:val="Heading1NotIndexed"/>
        <w:ind w:left="567"/>
        <w:rPr>
          <w:rStyle w:val="Red"/>
        </w:rPr>
      </w:pPr>
    </w:p>
    <w:p w14:paraId="641243CB" w14:textId="169D4027" w:rsidR="00D32252" w:rsidRPr="00D144AB" w:rsidRDefault="00D32252" w:rsidP="00AA593F">
      <w:pPr>
        <w:pStyle w:val="Heading1NotIndexed"/>
        <w:ind w:left="567"/>
        <w:rPr>
          <w:rStyle w:val="Red"/>
          <w:color w:val="auto"/>
        </w:rPr>
      </w:pPr>
      <w:r w:rsidRPr="00D144AB">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D144AB" w:rsidRPr="00D144AB" w14:paraId="5D4E78F3" w14:textId="77777777" w:rsidTr="002F7A72">
        <w:trPr>
          <w:cantSplit/>
          <w:tblHeader/>
        </w:trPr>
        <w:tc>
          <w:tcPr>
            <w:tcW w:w="808" w:type="pct"/>
            <w:shd w:val="clear" w:color="auto" w:fill="auto"/>
          </w:tcPr>
          <w:p w14:paraId="2BBFB1CB" w14:textId="77777777" w:rsidR="00D32252" w:rsidRPr="00D144AB" w:rsidRDefault="00D32252" w:rsidP="002F7A72">
            <w:pPr>
              <w:pStyle w:val="TableText"/>
              <w:rPr>
                <w:rStyle w:val="Red"/>
                <w:b/>
                <w:color w:val="auto"/>
                <w:sz w:val="18"/>
                <w:szCs w:val="18"/>
              </w:rPr>
            </w:pPr>
            <w:r w:rsidRPr="00D144AB">
              <w:rPr>
                <w:rStyle w:val="Red"/>
                <w:b/>
                <w:color w:val="auto"/>
                <w:sz w:val="18"/>
                <w:szCs w:val="18"/>
              </w:rPr>
              <w:t>Tier 2 Category</w:t>
            </w:r>
          </w:p>
        </w:tc>
        <w:tc>
          <w:tcPr>
            <w:tcW w:w="712" w:type="pct"/>
            <w:shd w:val="clear" w:color="auto" w:fill="auto"/>
          </w:tcPr>
          <w:p w14:paraId="74147390" w14:textId="77777777" w:rsidR="00D32252" w:rsidRPr="00D144AB" w:rsidRDefault="00D32252" w:rsidP="002F7A72">
            <w:pPr>
              <w:pStyle w:val="TableText"/>
              <w:rPr>
                <w:rStyle w:val="Red"/>
                <w:b/>
                <w:color w:val="auto"/>
                <w:sz w:val="18"/>
                <w:szCs w:val="18"/>
              </w:rPr>
            </w:pPr>
            <w:r w:rsidRPr="00D144AB">
              <w:rPr>
                <w:rStyle w:val="Red"/>
                <w:b/>
                <w:color w:val="auto"/>
                <w:sz w:val="18"/>
                <w:szCs w:val="18"/>
              </w:rPr>
              <w:t>Parameter</w:t>
            </w:r>
          </w:p>
        </w:tc>
        <w:tc>
          <w:tcPr>
            <w:tcW w:w="740" w:type="pct"/>
            <w:shd w:val="clear" w:color="auto" w:fill="auto"/>
          </w:tcPr>
          <w:p w14:paraId="4FA24BB4" w14:textId="77777777" w:rsidR="00D32252" w:rsidRPr="00D144AB" w:rsidRDefault="00D32252" w:rsidP="002F7A72">
            <w:pPr>
              <w:pStyle w:val="TableText"/>
              <w:rPr>
                <w:rStyle w:val="Red"/>
                <w:b/>
                <w:color w:val="auto"/>
                <w:sz w:val="18"/>
                <w:szCs w:val="18"/>
              </w:rPr>
            </w:pPr>
            <w:r w:rsidRPr="00D144AB">
              <w:rPr>
                <w:rStyle w:val="Red"/>
                <w:b/>
                <w:color w:val="auto"/>
                <w:sz w:val="18"/>
                <w:szCs w:val="18"/>
              </w:rPr>
              <w:t xml:space="preserve">`Normal frequency` </w:t>
            </w:r>
            <w:proofErr w:type="gramStart"/>
            <w:r w:rsidRPr="00D144AB">
              <w:rPr>
                <w:rStyle w:val="Red"/>
                <w:b/>
                <w:color w:val="auto"/>
                <w:sz w:val="18"/>
                <w:szCs w:val="18"/>
              </w:rPr>
              <w:t>of  samples</w:t>
            </w:r>
            <w:proofErr w:type="gramEnd"/>
            <w:r w:rsidRPr="00D144AB">
              <w:rPr>
                <w:rStyle w:val="Red"/>
                <w:b/>
                <w:color w:val="auto"/>
                <w:sz w:val="18"/>
                <w:szCs w:val="18"/>
              </w:rPr>
              <w:t xml:space="preserve"> per year </w:t>
            </w:r>
          </w:p>
          <w:p w14:paraId="203F23EA" w14:textId="77777777" w:rsidR="00D32252" w:rsidRPr="00D144AB" w:rsidRDefault="00D32252" w:rsidP="002F7A72">
            <w:pPr>
              <w:pStyle w:val="TableText"/>
              <w:rPr>
                <w:rStyle w:val="Red"/>
                <w:b/>
                <w:color w:val="auto"/>
                <w:sz w:val="18"/>
                <w:szCs w:val="18"/>
              </w:rPr>
            </w:pPr>
          </w:p>
        </w:tc>
        <w:tc>
          <w:tcPr>
            <w:tcW w:w="983" w:type="pct"/>
            <w:shd w:val="clear" w:color="auto" w:fill="auto"/>
          </w:tcPr>
          <w:p w14:paraId="31519496" w14:textId="77777777" w:rsidR="00D32252" w:rsidRPr="00D144AB" w:rsidRDefault="00D32252" w:rsidP="002F7A72">
            <w:pPr>
              <w:pStyle w:val="TableText"/>
              <w:rPr>
                <w:rStyle w:val="Red"/>
                <w:b/>
                <w:color w:val="auto"/>
                <w:sz w:val="18"/>
                <w:szCs w:val="18"/>
              </w:rPr>
            </w:pPr>
            <w:r w:rsidRPr="00D144AB">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21BE0A66" w14:textId="77777777" w:rsidR="00D32252" w:rsidRPr="00D144AB" w:rsidRDefault="00D32252" w:rsidP="002F7A72">
            <w:pPr>
              <w:pStyle w:val="TableText"/>
              <w:rPr>
                <w:rStyle w:val="Red"/>
                <w:b/>
                <w:color w:val="auto"/>
                <w:sz w:val="18"/>
                <w:szCs w:val="18"/>
              </w:rPr>
            </w:pPr>
            <w:r w:rsidRPr="00D144AB">
              <w:rPr>
                <w:rStyle w:val="Red"/>
                <w:b/>
                <w:color w:val="auto"/>
                <w:sz w:val="18"/>
                <w:szCs w:val="18"/>
              </w:rPr>
              <w:t>On numeric limit failure return to normal frequency as soon as reasonably practicable, samples per 12 months</w:t>
            </w:r>
          </w:p>
        </w:tc>
        <w:tc>
          <w:tcPr>
            <w:tcW w:w="894" w:type="pct"/>
            <w:shd w:val="clear" w:color="auto" w:fill="auto"/>
          </w:tcPr>
          <w:p w14:paraId="12A19E9C" w14:textId="77777777" w:rsidR="00D32252" w:rsidRPr="00D144AB" w:rsidRDefault="00D32252" w:rsidP="002F7A72">
            <w:pPr>
              <w:pStyle w:val="TableText"/>
              <w:rPr>
                <w:rStyle w:val="Red"/>
                <w:b/>
                <w:color w:val="auto"/>
                <w:sz w:val="18"/>
                <w:szCs w:val="18"/>
              </w:rPr>
            </w:pPr>
            <w:r w:rsidRPr="00D144AB">
              <w:rPr>
                <w:rStyle w:val="Red"/>
                <w:b/>
                <w:color w:val="auto"/>
                <w:sz w:val="18"/>
                <w:szCs w:val="18"/>
              </w:rPr>
              <w:t>Out of hours samples</w:t>
            </w:r>
          </w:p>
        </w:tc>
      </w:tr>
      <w:tr w:rsidR="00D144AB" w:rsidRPr="00D144AB" w14:paraId="43416AFE" w14:textId="77777777" w:rsidTr="002F7A72">
        <w:trPr>
          <w:cantSplit/>
        </w:trPr>
        <w:tc>
          <w:tcPr>
            <w:tcW w:w="808" w:type="pct"/>
            <w:shd w:val="clear" w:color="auto" w:fill="auto"/>
          </w:tcPr>
          <w:p w14:paraId="2682D78C" w14:textId="77777777" w:rsidR="00D32252" w:rsidRPr="00D144AB" w:rsidRDefault="00D32252" w:rsidP="002F7A72">
            <w:pPr>
              <w:pStyle w:val="TableText"/>
              <w:rPr>
                <w:rStyle w:val="Red"/>
                <w:color w:val="auto"/>
                <w:sz w:val="18"/>
                <w:szCs w:val="18"/>
              </w:rPr>
            </w:pPr>
            <w:r w:rsidRPr="00D144AB">
              <w:rPr>
                <w:rStyle w:val="Red"/>
                <w:color w:val="auto"/>
                <w:sz w:val="18"/>
                <w:szCs w:val="18"/>
              </w:rPr>
              <w:t xml:space="preserve">&gt; 5m3/d (but not in tier 3) with numeric limits for ammoniacal nitrogen (expressed as N), nutrients, hazardous pollutants, UWWTR </w:t>
            </w:r>
            <w:proofErr w:type="spellStart"/>
            <w:r w:rsidRPr="00D144AB">
              <w:rPr>
                <w:rStyle w:val="Red"/>
                <w:color w:val="auto"/>
                <w:sz w:val="18"/>
                <w:szCs w:val="18"/>
              </w:rPr>
              <w:t>self monitoring</w:t>
            </w:r>
            <w:proofErr w:type="spellEnd"/>
          </w:p>
        </w:tc>
        <w:tc>
          <w:tcPr>
            <w:tcW w:w="712" w:type="pct"/>
            <w:shd w:val="clear" w:color="auto" w:fill="auto"/>
          </w:tcPr>
          <w:p w14:paraId="0493E477" w14:textId="77777777" w:rsidR="00D32252" w:rsidRPr="00D144AB" w:rsidRDefault="00D32252" w:rsidP="002F7A72">
            <w:pPr>
              <w:pStyle w:val="TableText"/>
              <w:rPr>
                <w:rStyle w:val="Red"/>
                <w:color w:val="auto"/>
                <w:sz w:val="18"/>
                <w:szCs w:val="18"/>
              </w:rPr>
            </w:pPr>
            <w:r w:rsidRPr="00D144AB">
              <w:rPr>
                <w:rStyle w:val="Red"/>
                <w:color w:val="auto"/>
                <w:sz w:val="18"/>
                <w:szCs w:val="18"/>
              </w:rPr>
              <w:t xml:space="preserve">Sanitary </w:t>
            </w:r>
          </w:p>
          <w:p w14:paraId="38B04B19" w14:textId="77777777" w:rsidR="00D32252" w:rsidRPr="00D144AB" w:rsidRDefault="00D32252" w:rsidP="002F7A72">
            <w:pPr>
              <w:pStyle w:val="TableText"/>
              <w:rPr>
                <w:rStyle w:val="Red"/>
                <w:color w:val="auto"/>
                <w:sz w:val="18"/>
                <w:szCs w:val="18"/>
              </w:rPr>
            </w:pPr>
          </w:p>
          <w:p w14:paraId="5E3DDBD1" w14:textId="77777777" w:rsidR="00D32252" w:rsidRPr="00D144AB" w:rsidRDefault="00D32252" w:rsidP="002F7A72">
            <w:pPr>
              <w:pStyle w:val="TableText"/>
              <w:rPr>
                <w:rStyle w:val="Red"/>
                <w:color w:val="auto"/>
                <w:sz w:val="18"/>
                <w:szCs w:val="18"/>
              </w:rPr>
            </w:pPr>
          </w:p>
          <w:p w14:paraId="0626C3AF" w14:textId="77777777" w:rsidR="00D32252" w:rsidRPr="00D144AB" w:rsidRDefault="00D32252" w:rsidP="002F7A72">
            <w:pPr>
              <w:pStyle w:val="TableText"/>
              <w:rPr>
                <w:rStyle w:val="Red"/>
                <w:color w:val="auto"/>
                <w:sz w:val="18"/>
                <w:szCs w:val="18"/>
              </w:rPr>
            </w:pPr>
          </w:p>
          <w:p w14:paraId="182DD37D" w14:textId="77777777" w:rsidR="00D32252" w:rsidRPr="00D144AB" w:rsidRDefault="00D32252" w:rsidP="002F7A72">
            <w:pPr>
              <w:pStyle w:val="TableText"/>
              <w:rPr>
                <w:rStyle w:val="Red"/>
                <w:color w:val="auto"/>
                <w:sz w:val="18"/>
                <w:szCs w:val="18"/>
              </w:rPr>
            </w:pPr>
          </w:p>
          <w:p w14:paraId="31171DC1" w14:textId="77777777" w:rsidR="00D32252" w:rsidRPr="00D144AB" w:rsidRDefault="00D32252" w:rsidP="002F7A72">
            <w:pPr>
              <w:pStyle w:val="TableText"/>
              <w:rPr>
                <w:rStyle w:val="Red"/>
                <w:color w:val="auto"/>
                <w:sz w:val="18"/>
                <w:szCs w:val="18"/>
              </w:rPr>
            </w:pPr>
          </w:p>
          <w:p w14:paraId="5EDD498E" w14:textId="77777777" w:rsidR="00D32252" w:rsidRPr="00D144AB" w:rsidRDefault="00D32252" w:rsidP="002F7A72">
            <w:pPr>
              <w:pStyle w:val="TableText"/>
              <w:rPr>
                <w:rStyle w:val="Red"/>
                <w:color w:val="auto"/>
                <w:sz w:val="18"/>
                <w:szCs w:val="18"/>
              </w:rPr>
            </w:pPr>
          </w:p>
          <w:p w14:paraId="6A5BC19F" w14:textId="77777777" w:rsidR="00D32252" w:rsidRPr="00D144AB" w:rsidRDefault="00D32252" w:rsidP="002F7A72">
            <w:pPr>
              <w:pStyle w:val="TableText"/>
              <w:rPr>
                <w:rStyle w:val="Red"/>
                <w:color w:val="auto"/>
                <w:sz w:val="18"/>
                <w:szCs w:val="18"/>
              </w:rPr>
            </w:pPr>
            <w:r w:rsidRPr="00D144AB">
              <w:rPr>
                <w:rStyle w:val="Red"/>
                <w:color w:val="auto"/>
                <w:sz w:val="18"/>
                <w:szCs w:val="18"/>
              </w:rPr>
              <w:t>Non sanitary</w:t>
            </w:r>
          </w:p>
        </w:tc>
        <w:tc>
          <w:tcPr>
            <w:tcW w:w="740" w:type="pct"/>
            <w:shd w:val="clear" w:color="auto" w:fill="auto"/>
          </w:tcPr>
          <w:p w14:paraId="5D1FE653" w14:textId="77777777" w:rsidR="00D32252" w:rsidRPr="00D144AB" w:rsidRDefault="00D32252" w:rsidP="002F7A72">
            <w:pPr>
              <w:pStyle w:val="TableText"/>
              <w:rPr>
                <w:rStyle w:val="Red"/>
                <w:color w:val="auto"/>
                <w:sz w:val="18"/>
                <w:szCs w:val="18"/>
              </w:rPr>
            </w:pPr>
            <w:r w:rsidRPr="00D144AB">
              <w:rPr>
                <w:rStyle w:val="Red"/>
                <w:color w:val="auto"/>
                <w:sz w:val="18"/>
                <w:szCs w:val="18"/>
              </w:rPr>
              <w:t>12</w:t>
            </w:r>
          </w:p>
          <w:p w14:paraId="2BD3D7C5" w14:textId="77777777" w:rsidR="00D32252" w:rsidRPr="00D144AB" w:rsidRDefault="00D32252" w:rsidP="002F7A72">
            <w:pPr>
              <w:pStyle w:val="TableText"/>
              <w:rPr>
                <w:rStyle w:val="Red"/>
                <w:color w:val="auto"/>
                <w:sz w:val="18"/>
                <w:szCs w:val="18"/>
              </w:rPr>
            </w:pPr>
          </w:p>
          <w:p w14:paraId="79095D55" w14:textId="77777777" w:rsidR="00D32252" w:rsidRPr="00D144AB" w:rsidRDefault="00D32252" w:rsidP="002F7A72">
            <w:pPr>
              <w:pStyle w:val="TableText"/>
              <w:rPr>
                <w:rStyle w:val="Red"/>
                <w:color w:val="auto"/>
                <w:sz w:val="18"/>
                <w:szCs w:val="18"/>
              </w:rPr>
            </w:pPr>
          </w:p>
          <w:p w14:paraId="774E6BA1" w14:textId="77777777" w:rsidR="00D32252" w:rsidRPr="00D144AB" w:rsidRDefault="00D32252" w:rsidP="002F7A72">
            <w:pPr>
              <w:pStyle w:val="TableText"/>
              <w:rPr>
                <w:rStyle w:val="Red"/>
                <w:color w:val="auto"/>
                <w:sz w:val="18"/>
                <w:szCs w:val="18"/>
              </w:rPr>
            </w:pPr>
          </w:p>
          <w:p w14:paraId="1683F31B" w14:textId="77777777" w:rsidR="00D32252" w:rsidRPr="00D144AB" w:rsidRDefault="00D32252" w:rsidP="002F7A72">
            <w:pPr>
              <w:pStyle w:val="TableText"/>
              <w:rPr>
                <w:rStyle w:val="Red"/>
                <w:color w:val="auto"/>
                <w:sz w:val="18"/>
                <w:szCs w:val="18"/>
              </w:rPr>
            </w:pPr>
          </w:p>
          <w:p w14:paraId="5F1210C6" w14:textId="77777777" w:rsidR="00D32252" w:rsidRPr="00D144AB" w:rsidRDefault="00D32252" w:rsidP="002F7A72">
            <w:pPr>
              <w:pStyle w:val="TableText"/>
              <w:rPr>
                <w:rStyle w:val="Red"/>
                <w:color w:val="auto"/>
                <w:sz w:val="18"/>
                <w:szCs w:val="18"/>
              </w:rPr>
            </w:pPr>
          </w:p>
          <w:p w14:paraId="531A5E16" w14:textId="77777777" w:rsidR="00D32252" w:rsidRPr="00D144AB" w:rsidRDefault="00D32252" w:rsidP="002F7A72">
            <w:pPr>
              <w:pStyle w:val="TableText"/>
              <w:rPr>
                <w:rStyle w:val="Red"/>
                <w:color w:val="auto"/>
                <w:sz w:val="18"/>
                <w:szCs w:val="18"/>
              </w:rPr>
            </w:pPr>
          </w:p>
          <w:p w14:paraId="359849E2" w14:textId="77777777" w:rsidR="00D32252" w:rsidRPr="00D144AB" w:rsidRDefault="00D32252" w:rsidP="002F7A72">
            <w:pPr>
              <w:pStyle w:val="TableText"/>
              <w:rPr>
                <w:rStyle w:val="Red"/>
                <w:color w:val="auto"/>
                <w:sz w:val="18"/>
                <w:szCs w:val="18"/>
              </w:rPr>
            </w:pPr>
            <w:r w:rsidRPr="00D144AB">
              <w:rPr>
                <w:rStyle w:val="Red"/>
                <w:color w:val="auto"/>
                <w:sz w:val="18"/>
                <w:szCs w:val="18"/>
              </w:rPr>
              <w:t>6</w:t>
            </w:r>
          </w:p>
        </w:tc>
        <w:tc>
          <w:tcPr>
            <w:tcW w:w="983" w:type="pct"/>
            <w:shd w:val="clear" w:color="auto" w:fill="auto"/>
          </w:tcPr>
          <w:p w14:paraId="2E573F6A" w14:textId="77777777" w:rsidR="00D32252" w:rsidRPr="00D144AB" w:rsidRDefault="00D32252" w:rsidP="002F7A72">
            <w:pPr>
              <w:pStyle w:val="TableText"/>
              <w:rPr>
                <w:rStyle w:val="Red"/>
                <w:color w:val="auto"/>
                <w:sz w:val="18"/>
                <w:szCs w:val="18"/>
              </w:rPr>
            </w:pPr>
            <w:r w:rsidRPr="00D144AB">
              <w:rPr>
                <w:rStyle w:val="Red"/>
                <w:color w:val="auto"/>
                <w:sz w:val="18"/>
                <w:szCs w:val="18"/>
              </w:rPr>
              <w:t>6</w:t>
            </w:r>
          </w:p>
          <w:p w14:paraId="642896F4" w14:textId="77777777" w:rsidR="00D32252" w:rsidRPr="00D144AB" w:rsidRDefault="00D32252" w:rsidP="002F7A72">
            <w:pPr>
              <w:pStyle w:val="TableText"/>
              <w:rPr>
                <w:rStyle w:val="Red"/>
                <w:color w:val="auto"/>
                <w:sz w:val="18"/>
                <w:szCs w:val="18"/>
              </w:rPr>
            </w:pPr>
          </w:p>
          <w:p w14:paraId="0433F97E" w14:textId="77777777" w:rsidR="00D32252" w:rsidRPr="00D144AB" w:rsidRDefault="00D32252" w:rsidP="002F7A72">
            <w:pPr>
              <w:pStyle w:val="TableText"/>
              <w:rPr>
                <w:rStyle w:val="Red"/>
                <w:color w:val="auto"/>
                <w:sz w:val="18"/>
                <w:szCs w:val="18"/>
              </w:rPr>
            </w:pPr>
          </w:p>
          <w:p w14:paraId="58F70AFF" w14:textId="77777777" w:rsidR="00D32252" w:rsidRPr="00D144AB" w:rsidRDefault="00D32252" w:rsidP="002F7A72">
            <w:pPr>
              <w:pStyle w:val="TableText"/>
              <w:rPr>
                <w:rStyle w:val="Red"/>
                <w:color w:val="auto"/>
                <w:sz w:val="18"/>
                <w:szCs w:val="18"/>
              </w:rPr>
            </w:pPr>
          </w:p>
          <w:p w14:paraId="186DC9A2" w14:textId="77777777" w:rsidR="00D32252" w:rsidRPr="00D144AB" w:rsidRDefault="00D32252" w:rsidP="002F7A72">
            <w:pPr>
              <w:pStyle w:val="TableText"/>
              <w:rPr>
                <w:rStyle w:val="Red"/>
                <w:color w:val="auto"/>
                <w:sz w:val="18"/>
                <w:szCs w:val="18"/>
              </w:rPr>
            </w:pPr>
          </w:p>
          <w:p w14:paraId="46DCFC08" w14:textId="77777777" w:rsidR="00D32252" w:rsidRPr="00D144AB" w:rsidRDefault="00D32252" w:rsidP="002F7A72">
            <w:pPr>
              <w:pStyle w:val="TableText"/>
              <w:rPr>
                <w:rStyle w:val="Red"/>
                <w:color w:val="auto"/>
                <w:sz w:val="18"/>
                <w:szCs w:val="18"/>
              </w:rPr>
            </w:pPr>
          </w:p>
          <w:p w14:paraId="26BD90E1" w14:textId="77777777" w:rsidR="00D32252" w:rsidRPr="00D144AB" w:rsidRDefault="00D32252" w:rsidP="002F7A72">
            <w:pPr>
              <w:pStyle w:val="TableText"/>
              <w:rPr>
                <w:rStyle w:val="Red"/>
                <w:color w:val="auto"/>
                <w:sz w:val="18"/>
                <w:szCs w:val="18"/>
              </w:rPr>
            </w:pPr>
          </w:p>
          <w:p w14:paraId="516BD6A3" w14:textId="77777777" w:rsidR="00D32252" w:rsidRPr="00D144AB" w:rsidRDefault="00D32252" w:rsidP="002F7A72">
            <w:pPr>
              <w:pStyle w:val="TableText"/>
              <w:rPr>
                <w:rStyle w:val="Red"/>
                <w:color w:val="auto"/>
                <w:sz w:val="18"/>
                <w:szCs w:val="18"/>
              </w:rPr>
            </w:pPr>
            <w:r w:rsidRPr="00D144AB">
              <w:rPr>
                <w:rStyle w:val="Red"/>
                <w:color w:val="auto"/>
                <w:sz w:val="18"/>
                <w:szCs w:val="18"/>
              </w:rPr>
              <w:t>6</w:t>
            </w:r>
          </w:p>
        </w:tc>
        <w:tc>
          <w:tcPr>
            <w:tcW w:w="864" w:type="pct"/>
            <w:shd w:val="clear" w:color="auto" w:fill="auto"/>
          </w:tcPr>
          <w:p w14:paraId="31160F52" w14:textId="77777777" w:rsidR="00D32252" w:rsidRPr="00D144AB" w:rsidRDefault="00D32252" w:rsidP="002F7A72">
            <w:pPr>
              <w:pStyle w:val="TableText"/>
              <w:rPr>
                <w:rStyle w:val="Red"/>
                <w:color w:val="auto"/>
                <w:sz w:val="18"/>
                <w:szCs w:val="18"/>
              </w:rPr>
            </w:pPr>
            <w:r w:rsidRPr="00D144AB">
              <w:rPr>
                <w:rStyle w:val="Red"/>
                <w:color w:val="auto"/>
                <w:sz w:val="18"/>
                <w:szCs w:val="18"/>
              </w:rPr>
              <w:t>12</w:t>
            </w:r>
          </w:p>
          <w:p w14:paraId="36568A0B" w14:textId="77777777" w:rsidR="00D32252" w:rsidRPr="00D144AB" w:rsidRDefault="00D32252" w:rsidP="002F7A72">
            <w:pPr>
              <w:pStyle w:val="TableText"/>
              <w:rPr>
                <w:rStyle w:val="Red"/>
                <w:color w:val="auto"/>
                <w:sz w:val="18"/>
                <w:szCs w:val="18"/>
              </w:rPr>
            </w:pPr>
          </w:p>
          <w:p w14:paraId="30FA85E3" w14:textId="77777777" w:rsidR="00D32252" w:rsidRPr="00D144AB" w:rsidRDefault="00D32252" w:rsidP="002F7A72">
            <w:pPr>
              <w:pStyle w:val="TableText"/>
              <w:rPr>
                <w:rStyle w:val="Red"/>
                <w:color w:val="auto"/>
                <w:sz w:val="18"/>
                <w:szCs w:val="18"/>
              </w:rPr>
            </w:pPr>
          </w:p>
          <w:p w14:paraId="15EF30A8" w14:textId="77777777" w:rsidR="00D32252" w:rsidRPr="00D144AB" w:rsidRDefault="00D32252" w:rsidP="002F7A72">
            <w:pPr>
              <w:pStyle w:val="TableText"/>
              <w:rPr>
                <w:rStyle w:val="Red"/>
                <w:color w:val="auto"/>
                <w:sz w:val="18"/>
                <w:szCs w:val="18"/>
              </w:rPr>
            </w:pPr>
          </w:p>
          <w:p w14:paraId="142A52AF" w14:textId="77777777" w:rsidR="00D32252" w:rsidRPr="00D144AB" w:rsidRDefault="00D32252" w:rsidP="002F7A72">
            <w:pPr>
              <w:pStyle w:val="TableText"/>
              <w:rPr>
                <w:rStyle w:val="Red"/>
                <w:color w:val="auto"/>
                <w:sz w:val="18"/>
                <w:szCs w:val="18"/>
              </w:rPr>
            </w:pPr>
          </w:p>
          <w:p w14:paraId="36B2B926" w14:textId="77777777" w:rsidR="00D32252" w:rsidRPr="00D144AB" w:rsidRDefault="00D32252" w:rsidP="002F7A72">
            <w:pPr>
              <w:pStyle w:val="TableText"/>
              <w:rPr>
                <w:rStyle w:val="Red"/>
                <w:color w:val="auto"/>
                <w:sz w:val="18"/>
                <w:szCs w:val="18"/>
              </w:rPr>
            </w:pPr>
          </w:p>
          <w:p w14:paraId="0175BBC7" w14:textId="77777777" w:rsidR="00D32252" w:rsidRPr="00D144AB" w:rsidRDefault="00D32252" w:rsidP="002F7A72">
            <w:pPr>
              <w:pStyle w:val="TableText"/>
              <w:rPr>
                <w:rStyle w:val="Red"/>
                <w:color w:val="auto"/>
                <w:sz w:val="18"/>
                <w:szCs w:val="18"/>
              </w:rPr>
            </w:pPr>
          </w:p>
          <w:p w14:paraId="1CB17406" w14:textId="77777777" w:rsidR="00D32252" w:rsidRPr="00D144AB" w:rsidRDefault="00D32252" w:rsidP="002F7A72">
            <w:pPr>
              <w:pStyle w:val="TableText"/>
              <w:rPr>
                <w:rStyle w:val="Red"/>
                <w:color w:val="auto"/>
                <w:sz w:val="18"/>
                <w:szCs w:val="18"/>
              </w:rPr>
            </w:pPr>
            <w:r w:rsidRPr="00D144AB">
              <w:rPr>
                <w:rStyle w:val="Red"/>
                <w:color w:val="auto"/>
                <w:sz w:val="18"/>
                <w:szCs w:val="18"/>
              </w:rPr>
              <w:t>6</w:t>
            </w:r>
          </w:p>
        </w:tc>
        <w:tc>
          <w:tcPr>
            <w:tcW w:w="894" w:type="pct"/>
            <w:shd w:val="clear" w:color="auto" w:fill="auto"/>
          </w:tcPr>
          <w:p w14:paraId="5EBCBC88" w14:textId="77777777" w:rsidR="00D32252" w:rsidRPr="00D144AB" w:rsidRDefault="00D32252" w:rsidP="002F7A72">
            <w:pPr>
              <w:pStyle w:val="TableText"/>
              <w:rPr>
                <w:rStyle w:val="Red"/>
                <w:color w:val="auto"/>
                <w:sz w:val="18"/>
                <w:szCs w:val="18"/>
              </w:rPr>
            </w:pPr>
            <w:r w:rsidRPr="00D144AB">
              <w:rPr>
                <w:rStyle w:val="Red"/>
                <w:color w:val="auto"/>
                <w:sz w:val="18"/>
                <w:szCs w:val="18"/>
              </w:rPr>
              <w:t>For 12 samples 1 out of hours sample per annum, for 6, 1 every 2 years on average</w:t>
            </w:r>
          </w:p>
          <w:p w14:paraId="09999526" w14:textId="77777777" w:rsidR="00D32252" w:rsidRPr="00D144AB" w:rsidRDefault="00D32252" w:rsidP="002F7A72">
            <w:pPr>
              <w:pStyle w:val="TableText"/>
              <w:rPr>
                <w:rStyle w:val="Red"/>
                <w:color w:val="auto"/>
                <w:sz w:val="18"/>
                <w:szCs w:val="18"/>
              </w:rPr>
            </w:pPr>
          </w:p>
          <w:p w14:paraId="63FB859B" w14:textId="77777777" w:rsidR="00D32252" w:rsidRPr="00D144AB" w:rsidRDefault="00D32252" w:rsidP="002F7A72">
            <w:pPr>
              <w:pStyle w:val="TableText"/>
              <w:rPr>
                <w:rStyle w:val="Red"/>
                <w:color w:val="auto"/>
                <w:sz w:val="18"/>
                <w:szCs w:val="18"/>
              </w:rPr>
            </w:pPr>
          </w:p>
        </w:tc>
      </w:tr>
      <w:tr w:rsidR="00D144AB" w:rsidRPr="00D144AB" w14:paraId="1807758E" w14:textId="77777777" w:rsidTr="002F7A72">
        <w:trPr>
          <w:cantSplit/>
        </w:trPr>
        <w:tc>
          <w:tcPr>
            <w:tcW w:w="808" w:type="pct"/>
            <w:shd w:val="clear" w:color="auto" w:fill="auto"/>
          </w:tcPr>
          <w:p w14:paraId="3FB26A64" w14:textId="77777777" w:rsidR="00D32252" w:rsidRPr="00D144AB" w:rsidRDefault="00D32252" w:rsidP="002F7A72">
            <w:pPr>
              <w:pStyle w:val="TableText"/>
              <w:rPr>
                <w:rStyle w:val="Red"/>
                <w:color w:val="auto"/>
                <w:sz w:val="18"/>
                <w:szCs w:val="18"/>
              </w:rPr>
            </w:pPr>
            <w:r w:rsidRPr="00D144AB">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3AA8492F" w14:textId="77777777" w:rsidR="00D32252" w:rsidRPr="00D144AB" w:rsidRDefault="00D32252" w:rsidP="002F7A72">
            <w:pPr>
              <w:pStyle w:val="TableText"/>
              <w:rPr>
                <w:rStyle w:val="Red"/>
                <w:color w:val="auto"/>
                <w:sz w:val="18"/>
                <w:szCs w:val="18"/>
              </w:rPr>
            </w:pPr>
            <w:r w:rsidRPr="00D144AB">
              <w:rPr>
                <w:rStyle w:val="Red"/>
                <w:color w:val="auto"/>
                <w:sz w:val="18"/>
                <w:szCs w:val="18"/>
              </w:rPr>
              <w:t>Sanitary</w:t>
            </w:r>
          </w:p>
        </w:tc>
        <w:tc>
          <w:tcPr>
            <w:tcW w:w="740" w:type="pct"/>
            <w:shd w:val="clear" w:color="auto" w:fill="auto"/>
          </w:tcPr>
          <w:p w14:paraId="650C5528" w14:textId="77777777" w:rsidR="00D32252" w:rsidRPr="00D144AB" w:rsidRDefault="00D32252" w:rsidP="002F7A72">
            <w:pPr>
              <w:pStyle w:val="TableText"/>
              <w:rPr>
                <w:rStyle w:val="Red"/>
                <w:color w:val="auto"/>
                <w:sz w:val="18"/>
                <w:szCs w:val="18"/>
              </w:rPr>
            </w:pPr>
            <w:r w:rsidRPr="00D144AB">
              <w:rPr>
                <w:rStyle w:val="Red"/>
                <w:color w:val="auto"/>
                <w:sz w:val="18"/>
                <w:szCs w:val="18"/>
              </w:rPr>
              <w:t>12</w:t>
            </w:r>
          </w:p>
        </w:tc>
        <w:tc>
          <w:tcPr>
            <w:tcW w:w="983" w:type="pct"/>
            <w:shd w:val="clear" w:color="auto" w:fill="auto"/>
          </w:tcPr>
          <w:p w14:paraId="252BCB81" w14:textId="77777777" w:rsidR="00D32252" w:rsidRPr="00D144AB" w:rsidRDefault="00D32252" w:rsidP="002F7A72">
            <w:pPr>
              <w:pStyle w:val="TableText"/>
              <w:rPr>
                <w:rStyle w:val="Red"/>
                <w:color w:val="auto"/>
                <w:sz w:val="18"/>
                <w:szCs w:val="18"/>
              </w:rPr>
            </w:pPr>
            <w:r w:rsidRPr="00D144AB">
              <w:rPr>
                <w:rStyle w:val="Red"/>
                <w:color w:val="auto"/>
                <w:sz w:val="18"/>
                <w:szCs w:val="18"/>
              </w:rPr>
              <w:t>4</w:t>
            </w:r>
          </w:p>
        </w:tc>
        <w:tc>
          <w:tcPr>
            <w:tcW w:w="864" w:type="pct"/>
            <w:shd w:val="clear" w:color="auto" w:fill="auto"/>
          </w:tcPr>
          <w:p w14:paraId="1C2AE3E4" w14:textId="77777777" w:rsidR="00D32252" w:rsidRPr="00D144AB" w:rsidRDefault="00D32252" w:rsidP="002F7A72">
            <w:pPr>
              <w:pStyle w:val="TableText"/>
              <w:rPr>
                <w:rStyle w:val="Red"/>
                <w:color w:val="auto"/>
                <w:sz w:val="18"/>
                <w:szCs w:val="18"/>
              </w:rPr>
            </w:pPr>
            <w:r w:rsidRPr="00D144AB">
              <w:rPr>
                <w:rStyle w:val="Red"/>
                <w:color w:val="auto"/>
                <w:sz w:val="18"/>
                <w:szCs w:val="18"/>
              </w:rPr>
              <w:t>12</w:t>
            </w:r>
          </w:p>
        </w:tc>
        <w:tc>
          <w:tcPr>
            <w:tcW w:w="894" w:type="pct"/>
            <w:shd w:val="clear" w:color="auto" w:fill="auto"/>
          </w:tcPr>
          <w:p w14:paraId="34755501" w14:textId="77777777" w:rsidR="00D32252" w:rsidRPr="00D144AB" w:rsidRDefault="00D32252" w:rsidP="002F7A72">
            <w:pPr>
              <w:pStyle w:val="TableText"/>
              <w:rPr>
                <w:rStyle w:val="Red"/>
                <w:color w:val="auto"/>
                <w:sz w:val="18"/>
                <w:szCs w:val="18"/>
              </w:rPr>
            </w:pPr>
            <w:r w:rsidRPr="00D144AB">
              <w:rPr>
                <w:rStyle w:val="Red"/>
                <w:color w:val="auto"/>
                <w:sz w:val="18"/>
                <w:szCs w:val="18"/>
              </w:rPr>
              <w:t>For 12 samples 1 out of hours sample per annum, for 4, 1 every 3 years on average</w:t>
            </w:r>
          </w:p>
          <w:p w14:paraId="144AE387" w14:textId="77777777" w:rsidR="00D32252" w:rsidRPr="00D144AB" w:rsidRDefault="00D32252" w:rsidP="002F7A72">
            <w:pPr>
              <w:pStyle w:val="TableText"/>
              <w:rPr>
                <w:rStyle w:val="Red"/>
                <w:color w:val="auto"/>
                <w:sz w:val="18"/>
                <w:szCs w:val="18"/>
              </w:rPr>
            </w:pPr>
          </w:p>
        </w:tc>
      </w:tr>
    </w:tbl>
    <w:p w14:paraId="7135954F" w14:textId="77777777" w:rsidR="00D32252" w:rsidRPr="003375BF" w:rsidRDefault="00D32252" w:rsidP="00D32252">
      <w:pPr>
        <w:tabs>
          <w:tab w:val="left" w:pos="900"/>
        </w:tabs>
        <w:rPr>
          <w:sz w:val="18"/>
          <w:szCs w:val="18"/>
        </w:rPr>
      </w:pPr>
      <w:r>
        <w:rPr>
          <w:sz w:val="18"/>
          <w:szCs w:val="18"/>
        </w:rPr>
        <w:tab/>
      </w:r>
    </w:p>
    <w:p w14:paraId="72D27ADD" w14:textId="4A0B5D36" w:rsidR="00380E92" w:rsidRPr="00D932BD" w:rsidRDefault="00380E92" w:rsidP="00380E92">
      <w:pPr>
        <w:spacing w:before="120" w:after="120"/>
        <w:ind w:left="567"/>
        <w:rPr>
          <w:rStyle w:val="Pink"/>
          <w:rFonts w:ascii="Arial" w:hAnsi="Arial" w:cs="Arial"/>
          <w:sz w:val="18"/>
          <w:szCs w:val="18"/>
        </w:rPr>
      </w:pPr>
      <w:bookmarkStart w:id="9" w:name="_Hlk32931543"/>
    </w:p>
    <w:bookmarkEnd w:id="9"/>
    <w:p w14:paraId="346C48AC" w14:textId="77777777" w:rsidR="0006689A" w:rsidRPr="00D54B60" w:rsidRDefault="0006689A" w:rsidP="00821962">
      <w:pPr>
        <w:pStyle w:val="Heading1NotIndexed"/>
        <w:ind w:left="567"/>
        <w:rPr>
          <w:rStyle w:val="Red"/>
          <w:color w:val="4472C4"/>
        </w:rPr>
      </w:pPr>
    </w:p>
    <w:p w14:paraId="392CB405" w14:textId="77777777" w:rsidR="0006689A" w:rsidRDefault="0006689A" w:rsidP="00821962">
      <w:pPr>
        <w:pStyle w:val="Heading1NotIndexed"/>
        <w:ind w:left="567"/>
        <w:rPr>
          <w:rStyle w:val="Red"/>
        </w:rPr>
      </w:pPr>
    </w:p>
    <w:p w14:paraId="0302ECE0" w14:textId="77777777" w:rsidR="0006689A" w:rsidRDefault="0006689A" w:rsidP="00821962">
      <w:pPr>
        <w:pStyle w:val="Heading1NotIndexed"/>
        <w:ind w:left="567"/>
        <w:rPr>
          <w:rStyle w:val="Red"/>
        </w:rPr>
      </w:pPr>
    </w:p>
    <w:p w14:paraId="224604AD" w14:textId="77777777" w:rsidR="0006689A" w:rsidRDefault="0006689A" w:rsidP="00821962">
      <w:pPr>
        <w:pStyle w:val="Heading1NotIndexed"/>
        <w:ind w:left="567"/>
        <w:rPr>
          <w:rStyle w:val="Red"/>
        </w:rPr>
      </w:pPr>
    </w:p>
    <w:p w14:paraId="732E1645" w14:textId="77777777" w:rsidR="0006689A" w:rsidRDefault="0006689A" w:rsidP="00821962">
      <w:pPr>
        <w:pStyle w:val="Heading1NotIndexed"/>
        <w:ind w:left="567"/>
        <w:rPr>
          <w:rStyle w:val="Red"/>
        </w:rPr>
      </w:pPr>
    </w:p>
    <w:p w14:paraId="4A195977" w14:textId="77777777" w:rsidR="0006689A" w:rsidRDefault="0006689A" w:rsidP="00821962">
      <w:pPr>
        <w:pStyle w:val="Heading1NotIndexed"/>
        <w:ind w:left="567"/>
        <w:rPr>
          <w:rStyle w:val="Red"/>
        </w:rPr>
      </w:pPr>
    </w:p>
    <w:p w14:paraId="09ED1BE6" w14:textId="77777777" w:rsidR="00821962" w:rsidRDefault="00821962" w:rsidP="00821962"/>
    <w:p w14:paraId="7B5DB789" w14:textId="77777777" w:rsidR="00821962" w:rsidRPr="00796C48" w:rsidRDefault="006A7B32" w:rsidP="00821962">
      <w:pPr>
        <w:pStyle w:val="Heading1"/>
        <w:ind w:left="567"/>
        <w:rPr>
          <w:sz w:val="36"/>
        </w:rPr>
      </w:pPr>
      <w:r>
        <w:rPr>
          <w:sz w:val="36"/>
        </w:rPr>
        <w:br w:type="page"/>
      </w:r>
      <w:r w:rsidR="00821962" w:rsidRPr="00796C48">
        <w:rPr>
          <w:sz w:val="36"/>
        </w:rPr>
        <w:lastRenderedPageBreak/>
        <w:t>Schedule 4 – Reporting</w:t>
      </w:r>
    </w:p>
    <w:p w14:paraId="55570AEA" w14:textId="77777777" w:rsidR="002627D9" w:rsidRDefault="002627D9" w:rsidP="0006689A">
      <w:pPr>
        <w:spacing w:after="120"/>
        <w:ind w:left="567"/>
        <w:rPr>
          <w:rFonts w:ascii="Arial" w:hAnsi="Arial" w:cs="Arial"/>
          <w:sz w:val="18"/>
          <w:szCs w:val="18"/>
        </w:rPr>
      </w:pP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A629C2" w:rsidRPr="00C25946" w14:paraId="1CBA131C" w14:textId="77777777" w:rsidTr="00C77B05">
        <w:trPr>
          <w:cantSplit/>
          <w:trHeight w:val="1809"/>
        </w:trPr>
        <w:tc>
          <w:tcPr>
            <w:tcW w:w="1554" w:type="pct"/>
            <w:shd w:val="clear" w:color="auto" w:fill="auto"/>
          </w:tcPr>
          <w:p w14:paraId="507FA8B4" w14:textId="77777777" w:rsidR="00A629C2" w:rsidRPr="00A84250" w:rsidRDefault="00A629C2" w:rsidP="00821962">
            <w:pPr>
              <w:pStyle w:val="TableText"/>
              <w:rPr>
                <w:rStyle w:val="Blue"/>
                <w:color w:val="auto"/>
                <w:sz w:val="18"/>
                <w:szCs w:val="18"/>
              </w:rPr>
            </w:pPr>
            <w:r w:rsidRPr="00A84250">
              <w:rPr>
                <w:rStyle w:val="Blue"/>
                <w:color w:val="auto"/>
                <w:sz w:val="18"/>
                <w:szCs w:val="18"/>
              </w:rPr>
              <w:t>Dry Weather Flow (daily flows total)</w:t>
            </w:r>
          </w:p>
          <w:p w14:paraId="41313073" w14:textId="1B485087" w:rsidR="00A629C2" w:rsidRPr="00A84250" w:rsidRDefault="00A629C2" w:rsidP="00821962">
            <w:pPr>
              <w:pStyle w:val="TableText"/>
              <w:rPr>
                <w:rStyle w:val="Blue"/>
                <w:color w:val="auto"/>
                <w:sz w:val="18"/>
                <w:szCs w:val="18"/>
              </w:rPr>
            </w:pPr>
          </w:p>
        </w:tc>
        <w:tc>
          <w:tcPr>
            <w:tcW w:w="1429" w:type="pct"/>
            <w:vMerge w:val="restart"/>
            <w:shd w:val="clear" w:color="auto" w:fill="auto"/>
          </w:tcPr>
          <w:p w14:paraId="0762A8FC" w14:textId="77777777" w:rsidR="005A2D3D" w:rsidRPr="00D453A1" w:rsidRDefault="005A2D3D" w:rsidP="005A2D3D">
            <w:pPr>
              <w:pStyle w:val="TableText"/>
              <w:rPr>
                <w:rStyle w:val="Blue"/>
                <w:color w:val="auto"/>
                <w:sz w:val="18"/>
                <w:szCs w:val="18"/>
              </w:rPr>
            </w:pPr>
            <w:r w:rsidRPr="00D453A1">
              <w:rPr>
                <w:rStyle w:val="Blue"/>
                <w:color w:val="auto"/>
                <w:sz w:val="18"/>
                <w:szCs w:val="18"/>
              </w:rPr>
              <w:t xml:space="preserve">POINT OF OVERFLOW </w:t>
            </w:r>
          </w:p>
          <w:p w14:paraId="171C8518" w14:textId="29CB1705" w:rsidR="00A629C2" w:rsidRPr="00D453A1" w:rsidRDefault="00A629C2" w:rsidP="00EB4AC0">
            <w:pPr>
              <w:pStyle w:val="TableText"/>
              <w:rPr>
                <w:rStyle w:val="Blue"/>
                <w:color w:val="auto"/>
                <w:sz w:val="18"/>
                <w:szCs w:val="18"/>
              </w:rPr>
            </w:pPr>
          </w:p>
        </w:tc>
        <w:tc>
          <w:tcPr>
            <w:tcW w:w="1009" w:type="pct"/>
            <w:shd w:val="clear" w:color="auto" w:fill="auto"/>
          </w:tcPr>
          <w:p w14:paraId="3C2AB0FA" w14:textId="77777777" w:rsidR="00A629C2" w:rsidRPr="00A84250" w:rsidRDefault="00A629C2" w:rsidP="00821962">
            <w:pPr>
              <w:pStyle w:val="TableText"/>
              <w:rPr>
                <w:rStyle w:val="Blue"/>
                <w:color w:val="auto"/>
                <w:sz w:val="18"/>
                <w:szCs w:val="18"/>
              </w:rPr>
            </w:pPr>
            <w:r w:rsidRPr="00A84250">
              <w:rPr>
                <w:rStyle w:val="Blue"/>
                <w:color w:val="auto"/>
                <w:sz w:val="18"/>
                <w:szCs w:val="18"/>
              </w:rPr>
              <w:t>Annually</w:t>
            </w:r>
          </w:p>
          <w:p w14:paraId="1BD6E4D7" w14:textId="77777777" w:rsidR="00A629C2" w:rsidRPr="00A84250" w:rsidRDefault="00A629C2"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p w14:paraId="4CD436B2" w14:textId="65059BBD" w:rsidR="00A629C2" w:rsidRPr="00A84250" w:rsidRDefault="00A629C2" w:rsidP="00821962">
            <w:pPr>
              <w:pStyle w:val="TableText"/>
              <w:rPr>
                <w:rStyle w:val="Blue"/>
                <w:color w:val="auto"/>
                <w:sz w:val="18"/>
                <w:szCs w:val="18"/>
              </w:rPr>
            </w:pPr>
          </w:p>
        </w:tc>
        <w:tc>
          <w:tcPr>
            <w:tcW w:w="1008" w:type="pct"/>
            <w:shd w:val="clear" w:color="auto" w:fill="auto"/>
          </w:tcPr>
          <w:p w14:paraId="12A69788" w14:textId="77777777" w:rsidR="00A629C2" w:rsidRPr="00A84250" w:rsidRDefault="00A629C2"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January</w:t>
            </w:r>
          </w:p>
          <w:p w14:paraId="04431645" w14:textId="21D917BD" w:rsidR="00A629C2" w:rsidRPr="00A84250" w:rsidRDefault="00A629C2" w:rsidP="00821962">
            <w:pPr>
              <w:pStyle w:val="TableText"/>
              <w:rPr>
                <w:rStyle w:val="Blue"/>
                <w:color w:val="auto"/>
                <w:sz w:val="18"/>
                <w:szCs w:val="18"/>
              </w:rPr>
            </w:pPr>
          </w:p>
        </w:tc>
      </w:tr>
      <w:tr w:rsidR="00A629C2" w:rsidRPr="00C25946" w14:paraId="6022366C" w14:textId="77777777" w:rsidTr="001F4EC0">
        <w:trPr>
          <w:cantSplit/>
        </w:trPr>
        <w:tc>
          <w:tcPr>
            <w:tcW w:w="1554" w:type="pct"/>
            <w:shd w:val="clear" w:color="auto" w:fill="auto"/>
          </w:tcPr>
          <w:p w14:paraId="5C15B2CD" w14:textId="77777777" w:rsidR="00A629C2" w:rsidRDefault="00A629C2" w:rsidP="00EB4AC0">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sidRPr="00A84250">
              <w:rPr>
                <w:rStyle w:val="Blue"/>
                <w:color w:val="auto"/>
                <w:sz w:val="18"/>
                <w:szCs w:val="18"/>
                <w:vertAlign w:val="superscript"/>
              </w:rPr>
              <w:t>o</w:t>
            </w:r>
            <w:r w:rsidRPr="00A84250">
              <w:rPr>
                <w:rStyle w:val="Blue"/>
                <w:color w:val="auto"/>
                <w:sz w:val="18"/>
                <w:szCs w:val="18"/>
              </w:rPr>
              <w:t>C).</w:t>
            </w:r>
          </w:p>
          <w:p w14:paraId="7DFAE3D5" w14:textId="3D9F4847" w:rsidR="00A629C2" w:rsidRPr="00A84250" w:rsidRDefault="00A629C2" w:rsidP="00EB4AC0">
            <w:pPr>
              <w:pStyle w:val="TableText"/>
              <w:rPr>
                <w:rStyle w:val="Blue"/>
                <w:color w:val="auto"/>
                <w:sz w:val="18"/>
                <w:szCs w:val="18"/>
              </w:rPr>
            </w:pPr>
          </w:p>
        </w:tc>
        <w:tc>
          <w:tcPr>
            <w:tcW w:w="1429" w:type="pct"/>
            <w:vMerge/>
            <w:shd w:val="clear" w:color="auto" w:fill="auto"/>
          </w:tcPr>
          <w:p w14:paraId="1D03673B" w14:textId="66C289A1" w:rsidR="00A629C2" w:rsidRPr="00D453A1" w:rsidRDefault="00A629C2" w:rsidP="00EB4AC0">
            <w:pPr>
              <w:pStyle w:val="TableText"/>
              <w:rPr>
                <w:rStyle w:val="Blue"/>
                <w:color w:val="auto"/>
                <w:sz w:val="18"/>
                <w:szCs w:val="18"/>
              </w:rPr>
            </w:pPr>
          </w:p>
        </w:tc>
        <w:tc>
          <w:tcPr>
            <w:tcW w:w="1009" w:type="pct"/>
            <w:shd w:val="clear" w:color="auto" w:fill="auto"/>
          </w:tcPr>
          <w:p w14:paraId="269BF7DC" w14:textId="77777777" w:rsidR="00A629C2" w:rsidRPr="00A84250" w:rsidRDefault="00A629C2" w:rsidP="00EB4AC0">
            <w:pPr>
              <w:pStyle w:val="TableText"/>
              <w:rPr>
                <w:rStyle w:val="Blue"/>
                <w:color w:val="auto"/>
                <w:sz w:val="18"/>
                <w:szCs w:val="18"/>
              </w:rPr>
            </w:pPr>
            <w:r w:rsidRPr="00A84250">
              <w:rPr>
                <w:rStyle w:val="Blue"/>
                <w:color w:val="auto"/>
                <w:sz w:val="18"/>
                <w:szCs w:val="18"/>
              </w:rPr>
              <w:t>Quarterly</w:t>
            </w:r>
          </w:p>
          <w:p w14:paraId="488079F4" w14:textId="77777777" w:rsidR="00A629C2" w:rsidRPr="00A84250" w:rsidRDefault="00A629C2" w:rsidP="00EB4AC0">
            <w:pPr>
              <w:pStyle w:val="TableText"/>
              <w:rPr>
                <w:rStyle w:val="Blue"/>
                <w:color w:val="auto"/>
                <w:sz w:val="18"/>
                <w:szCs w:val="18"/>
              </w:rPr>
            </w:pPr>
            <w:r w:rsidRPr="00A84250">
              <w:rPr>
                <w:rStyle w:val="Blue"/>
                <w:color w:val="auto"/>
                <w:sz w:val="18"/>
                <w:szCs w:val="18"/>
              </w:rPr>
              <w:t>Report to be submitted within 28 days</w:t>
            </w:r>
          </w:p>
        </w:tc>
        <w:tc>
          <w:tcPr>
            <w:tcW w:w="1008" w:type="pct"/>
            <w:shd w:val="clear" w:color="auto" w:fill="auto"/>
          </w:tcPr>
          <w:p w14:paraId="03D366FA" w14:textId="77777777" w:rsidR="00A629C2" w:rsidRPr="00A84250" w:rsidRDefault="00A629C2" w:rsidP="00EB4AC0">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of month</w:t>
            </w:r>
          </w:p>
        </w:tc>
      </w:tr>
      <w:tr w:rsidR="00A629C2" w:rsidRPr="00C25946" w14:paraId="275D83CF" w14:textId="77777777" w:rsidTr="001F4EC0">
        <w:trPr>
          <w:cantSplit/>
        </w:trPr>
        <w:tc>
          <w:tcPr>
            <w:tcW w:w="1554" w:type="pct"/>
            <w:shd w:val="clear" w:color="auto" w:fill="auto"/>
          </w:tcPr>
          <w:p w14:paraId="3ED94F88" w14:textId="3654FADB" w:rsidR="00A629C2" w:rsidRDefault="00A629C2" w:rsidP="00EB4AC0">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Pr>
                <w:rStyle w:val="Blue"/>
                <w:color w:val="auto"/>
                <w:sz w:val="18"/>
                <w:szCs w:val="18"/>
              </w:rPr>
              <w:t xml:space="preserve"> -</w:t>
            </w:r>
            <w:r w:rsidRPr="00A84250">
              <w:rPr>
                <w:rStyle w:val="Blue"/>
                <w:color w:val="auto"/>
                <w:sz w:val="18"/>
                <w:szCs w:val="18"/>
              </w:rPr>
              <w:t xml:space="preserve">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sidRPr="00A84250">
              <w:rPr>
                <w:rStyle w:val="Blue"/>
                <w:color w:val="auto"/>
                <w:sz w:val="18"/>
                <w:szCs w:val="18"/>
                <w:vertAlign w:val="superscript"/>
              </w:rPr>
              <w:t>o</w:t>
            </w:r>
            <w:r w:rsidRPr="00A84250">
              <w:rPr>
                <w:rStyle w:val="Blue"/>
                <w:color w:val="auto"/>
                <w:sz w:val="18"/>
                <w:szCs w:val="18"/>
              </w:rPr>
              <w:t>C).</w:t>
            </w:r>
          </w:p>
          <w:p w14:paraId="1B8EB084" w14:textId="50050A21" w:rsidR="00A629C2" w:rsidRPr="00A84250" w:rsidRDefault="00A629C2" w:rsidP="00810021">
            <w:pPr>
              <w:pStyle w:val="TableText"/>
              <w:rPr>
                <w:rStyle w:val="Blue"/>
                <w:color w:val="auto"/>
                <w:sz w:val="18"/>
                <w:szCs w:val="18"/>
              </w:rPr>
            </w:pPr>
          </w:p>
        </w:tc>
        <w:tc>
          <w:tcPr>
            <w:tcW w:w="1429" w:type="pct"/>
            <w:vMerge/>
            <w:shd w:val="clear" w:color="auto" w:fill="auto"/>
          </w:tcPr>
          <w:p w14:paraId="4C168547" w14:textId="48BA1EAB" w:rsidR="00A629C2" w:rsidRPr="00D453A1" w:rsidRDefault="00A629C2" w:rsidP="00EB4AC0">
            <w:pPr>
              <w:pStyle w:val="TableText"/>
              <w:rPr>
                <w:rStyle w:val="Blue"/>
                <w:color w:val="auto"/>
                <w:sz w:val="18"/>
                <w:szCs w:val="18"/>
              </w:rPr>
            </w:pPr>
          </w:p>
        </w:tc>
        <w:tc>
          <w:tcPr>
            <w:tcW w:w="1009" w:type="pct"/>
            <w:shd w:val="clear" w:color="auto" w:fill="auto"/>
          </w:tcPr>
          <w:p w14:paraId="1703E005" w14:textId="77777777" w:rsidR="00A629C2" w:rsidRPr="00A84250" w:rsidRDefault="00A629C2" w:rsidP="00EB4AC0">
            <w:pPr>
              <w:pStyle w:val="TableText"/>
              <w:rPr>
                <w:rStyle w:val="Blue"/>
                <w:color w:val="auto"/>
                <w:sz w:val="18"/>
                <w:szCs w:val="18"/>
              </w:rPr>
            </w:pPr>
            <w:r w:rsidRPr="00A84250">
              <w:rPr>
                <w:rStyle w:val="Blue"/>
                <w:color w:val="auto"/>
                <w:sz w:val="18"/>
                <w:szCs w:val="18"/>
              </w:rPr>
              <w:t>Annually</w:t>
            </w:r>
          </w:p>
          <w:p w14:paraId="0AB5D086" w14:textId="77777777" w:rsidR="00A629C2" w:rsidRPr="00A84250" w:rsidRDefault="00A629C2" w:rsidP="00EB4AC0">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7C0D5AB3" w14:textId="3D53A8FE" w:rsidR="00A629C2" w:rsidRPr="00A84250" w:rsidRDefault="00A629C2" w:rsidP="00EB4AC0">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sidRPr="00A84250">
              <w:rPr>
                <w:rStyle w:val="Blue"/>
                <w:color w:val="auto"/>
                <w:sz w:val="18"/>
                <w:szCs w:val="18"/>
              </w:rPr>
              <w:t xml:space="preserve"> January</w:t>
            </w:r>
          </w:p>
        </w:tc>
      </w:tr>
      <w:tr w:rsidR="00BE3ADD" w:rsidRPr="00C25946" w14:paraId="35A01BC1" w14:textId="77777777" w:rsidTr="002F7A72">
        <w:trPr>
          <w:cantSplit/>
        </w:trPr>
        <w:tc>
          <w:tcPr>
            <w:tcW w:w="1554" w:type="pct"/>
          </w:tcPr>
          <w:p w14:paraId="7D568E8C" w14:textId="5B16D62D" w:rsidR="00BE3ADD" w:rsidRPr="00FF5E32" w:rsidRDefault="00BE3ADD"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61DD6E08" w14:textId="77777777" w:rsidR="00BE3ADD" w:rsidRPr="00D453A1" w:rsidRDefault="00BE3ADD" w:rsidP="00821962">
            <w:pPr>
              <w:pStyle w:val="TableText"/>
              <w:rPr>
                <w:rStyle w:val="Blue"/>
                <w:color w:val="auto"/>
                <w:sz w:val="18"/>
                <w:szCs w:val="18"/>
              </w:rPr>
            </w:pPr>
            <w:r w:rsidRPr="00D453A1">
              <w:rPr>
                <w:rStyle w:val="Blue"/>
                <w:color w:val="auto"/>
                <w:sz w:val="18"/>
                <w:szCs w:val="18"/>
              </w:rPr>
              <w:t xml:space="preserve">POINT OF OVERFLOW </w:t>
            </w:r>
          </w:p>
          <w:p w14:paraId="7CA79B06" w14:textId="0291B699" w:rsidR="00BE3ADD" w:rsidRPr="00D453A1" w:rsidRDefault="00BE3ADD" w:rsidP="00EB4AC0">
            <w:pPr>
              <w:pStyle w:val="TableText"/>
              <w:rPr>
                <w:rStyle w:val="Blue"/>
                <w:color w:val="auto"/>
                <w:sz w:val="18"/>
                <w:szCs w:val="18"/>
              </w:rPr>
            </w:pPr>
          </w:p>
        </w:tc>
        <w:tc>
          <w:tcPr>
            <w:tcW w:w="1009" w:type="pct"/>
            <w:shd w:val="clear" w:color="auto" w:fill="auto"/>
          </w:tcPr>
          <w:p w14:paraId="00843378" w14:textId="77777777" w:rsidR="00BE3ADD" w:rsidRPr="00FF5E32" w:rsidRDefault="00BE3ADD" w:rsidP="00BA3C3F">
            <w:pPr>
              <w:pStyle w:val="TableText"/>
              <w:rPr>
                <w:rStyle w:val="Blue"/>
                <w:rFonts w:cs="Calibri"/>
                <w:color w:val="000000"/>
                <w:sz w:val="18"/>
                <w:szCs w:val="18"/>
              </w:rPr>
            </w:pPr>
            <w:r w:rsidRPr="00FF5E32">
              <w:rPr>
                <w:rStyle w:val="Blue"/>
                <w:rFonts w:cs="Calibri"/>
                <w:color w:val="000000"/>
                <w:sz w:val="18"/>
                <w:szCs w:val="18"/>
              </w:rPr>
              <w:t>Annually</w:t>
            </w:r>
          </w:p>
          <w:p w14:paraId="44F33349" w14:textId="6AB74431" w:rsidR="00BE3ADD" w:rsidRPr="00FF5E32" w:rsidRDefault="00BE3ADD"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410345F8" w14:textId="13BFF9D6" w:rsidR="00BE3ADD" w:rsidRPr="00FF5E32" w:rsidRDefault="00BE3ADD"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BE3ADD" w:rsidRPr="00C25946" w14:paraId="6E670A6C" w14:textId="77777777" w:rsidTr="002F7A72">
        <w:trPr>
          <w:cantSplit/>
        </w:trPr>
        <w:tc>
          <w:tcPr>
            <w:tcW w:w="1554" w:type="pct"/>
          </w:tcPr>
          <w:p w14:paraId="6ADFD672" w14:textId="16235690" w:rsidR="00BE3ADD" w:rsidRPr="00FF5E32" w:rsidRDefault="00BE3ADD"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31032CE0" w:rsidR="00BE3ADD" w:rsidRPr="00D453A1" w:rsidRDefault="00BE3ADD" w:rsidP="00EB4AC0">
            <w:pPr>
              <w:pStyle w:val="TableText"/>
              <w:rPr>
                <w:rStyle w:val="Blue"/>
                <w:color w:val="auto"/>
                <w:sz w:val="18"/>
                <w:szCs w:val="18"/>
              </w:rPr>
            </w:pPr>
          </w:p>
        </w:tc>
        <w:tc>
          <w:tcPr>
            <w:tcW w:w="1009" w:type="pct"/>
            <w:shd w:val="clear" w:color="auto" w:fill="auto"/>
          </w:tcPr>
          <w:p w14:paraId="263FA453" w14:textId="77777777" w:rsidR="00BE3ADD" w:rsidRPr="00FF5E32" w:rsidRDefault="00BE3ADD" w:rsidP="00BA3C3F">
            <w:pPr>
              <w:pStyle w:val="TableText"/>
              <w:rPr>
                <w:rStyle w:val="Blue"/>
                <w:rFonts w:cs="Calibri"/>
                <w:color w:val="000000"/>
                <w:sz w:val="18"/>
                <w:szCs w:val="18"/>
              </w:rPr>
            </w:pPr>
            <w:r w:rsidRPr="00FF5E32">
              <w:rPr>
                <w:rStyle w:val="Blue"/>
                <w:rFonts w:cs="Calibri"/>
                <w:color w:val="000000"/>
                <w:sz w:val="18"/>
                <w:szCs w:val="18"/>
              </w:rPr>
              <w:t>Annually</w:t>
            </w:r>
          </w:p>
          <w:p w14:paraId="3FDC125B" w14:textId="728FC4AA" w:rsidR="00BE3ADD" w:rsidRPr="00FF5E32" w:rsidRDefault="00BE3ADD"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78B90E50" w14:textId="7D389042" w:rsidR="00BE3ADD" w:rsidRPr="00FF5E32" w:rsidRDefault="00BE3ADD"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BE3ADD" w:rsidRPr="00C25946" w14:paraId="25A43D72" w14:textId="77777777" w:rsidTr="001F4EC0">
        <w:trPr>
          <w:cantSplit/>
        </w:trPr>
        <w:tc>
          <w:tcPr>
            <w:tcW w:w="1554" w:type="pct"/>
            <w:shd w:val="clear" w:color="auto" w:fill="auto"/>
          </w:tcPr>
          <w:p w14:paraId="1951C5B6" w14:textId="77777777" w:rsidR="00BE3ADD" w:rsidRPr="00A84250" w:rsidRDefault="00BE3ADD"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BE3ADD" w:rsidRPr="00A84250" w:rsidRDefault="00BE3ADD" w:rsidP="00821962">
            <w:pPr>
              <w:pStyle w:val="TableText"/>
              <w:rPr>
                <w:rStyle w:val="Blue"/>
                <w:color w:val="auto"/>
                <w:sz w:val="18"/>
                <w:szCs w:val="18"/>
              </w:rPr>
            </w:pPr>
          </w:p>
        </w:tc>
        <w:tc>
          <w:tcPr>
            <w:tcW w:w="1429" w:type="pct"/>
            <w:vMerge/>
            <w:shd w:val="clear" w:color="auto" w:fill="auto"/>
          </w:tcPr>
          <w:p w14:paraId="25F29079" w14:textId="47D78D61" w:rsidR="00BE3ADD" w:rsidRPr="00D453A1" w:rsidRDefault="00BE3ADD" w:rsidP="00EB4AC0">
            <w:pPr>
              <w:pStyle w:val="TableText"/>
              <w:rPr>
                <w:rStyle w:val="Blue"/>
                <w:color w:val="auto"/>
                <w:sz w:val="18"/>
                <w:szCs w:val="18"/>
              </w:rPr>
            </w:pPr>
          </w:p>
        </w:tc>
        <w:tc>
          <w:tcPr>
            <w:tcW w:w="1009" w:type="pct"/>
            <w:shd w:val="clear" w:color="auto" w:fill="auto"/>
          </w:tcPr>
          <w:p w14:paraId="659D4281" w14:textId="77777777" w:rsidR="00BE3ADD" w:rsidRPr="00A84250" w:rsidRDefault="00BE3ADD" w:rsidP="00821962">
            <w:pPr>
              <w:pStyle w:val="TableText"/>
              <w:rPr>
                <w:rStyle w:val="Blue"/>
                <w:color w:val="auto"/>
                <w:sz w:val="18"/>
                <w:szCs w:val="18"/>
              </w:rPr>
            </w:pPr>
            <w:r w:rsidRPr="00A84250">
              <w:rPr>
                <w:rStyle w:val="Blue"/>
                <w:color w:val="auto"/>
                <w:sz w:val="18"/>
                <w:szCs w:val="18"/>
              </w:rPr>
              <w:t>Annually</w:t>
            </w:r>
          </w:p>
          <w:p w14:paraId="5D0D32D1" w14:textId="77777777" w:rsidR="00BE3ADD" w:rsidRPr="00A84250" w:rsidRDefault="00BE3ADD" w:rsidP="00821962">
            <w:pPr>
              <w:pStyle w:val="TableText"/>
              <w:rPr>
                <w:rStyle w:val="Blue"/>
                <w:color w:val="auto"/>
                <w:sz w:val="18"/>
                <w:szCs w:val="18"/>
              </w:rPr>
            </w:pPr>
            <w:r w:rsidRPr="00A84250">
              <w:rPr>
                <w:rStyle w:val="Blue"/>
                <w:color w:val="auto"/>
                <w:sz w:val="18"/>
                <w:szCs w:val="18"/>
              </w:rPr>
              <w:t>Report to be submitted within 2 months</w:t>
            </w:r>
          </w:p>
        </w:tc>
        <w:tc>
          <w:tcPr>
            <w:tcW w:w="1008" w:type="pct"/>
            <w:shd w:val="clear" w:color="auto" w:fill="auto"/>
          </w:tcPr>
          <w:p w14:paraId="5E63619A" w14:textId="014592DA" w:rsidR="00BE3ADD" w:rsidRPr="00A84250" w:rsidRDefault="00BE3ADD"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Pr>
                <w:rStyle w:val="Blue"/>
                <w:color w:val="auto"/>
                <w:sz w:val="18"/>
                <w:szCs w:val="18"/>
              </w:rPr>
              <w:t xml:space="preserve"> </w:t>
            </w:r>
            <w:r w:rsidRPr="00A84250">
              <w:rPr>
                <w:rStyle w:val="Blue"/>
                <w:color w:val="auto"/>
                <w:sz w:val="18"/>
                <w:szCs w:val="18"/>
              </w:rPr>
              <w:t>January</w:t>
            </w:r>
          </w:p>
        </w:tc>
      </w:tr>
      <w:tr w:rsidR="00BE3ADD" w:rsidRPr="00C25946" w14:paraId="0763768D" w14:textId="77777777" w:rsidTr="001F4EC0">
        <w:trPr>
          <w:cantSplit/>
        </w:trPr>
        <w:tc>
          <w:tcPr>
            <w:tcW w:w="1554" w:type="pct"/>
            <w:shd w:val="clear" w:color="auto" w:fill="auto"/>
          </w:tcPr>
          <w:p w14:paraId="75E63262" w14:textId="77777777" w:rsidR="00BE3ADD" w:rsidRPr="00A84250" w:rsidRDefault="00BE3ADD" w:rsidP="00EB4AC0">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BE3ADD" w:rsidRPr="00A84250" w:rsidRDefault="00BE3ADD" w:rsidP="00EB4AC0">
            <w:pPr>
              <w:pStyle w:val="TableText"/>
              <w:rPr>
                <w:rStyle w:val="Blue"/>
                <w:color w:val="auto"/>
                <w:sz w:val="18"/>
                <w:szCs w:val="18"/>
              </w:rPr>
            </w:pPr>
          </w:p>
        </w:tc>
        <w:tc>
          <w:tcPr>
            <w:tcW w:w="1429" w:type="pct"/>
            <w:vMerge/>
            <w:shd w:val="clear" w:color="auto" w:fill="auto"/>
          </w:tcPr>
          <w:p w14:paraId="5F800C2D" w14:textId="6E65FA0A" w:rsidR="00BE3ADD" w:rsidRPr="00D453A1" w:rsidRDefault="00BE3ADD" w:rsidP="00EB4AC0">
            <w:pPr>
              <w:pStyle w:val="TableText"/>
              <w:rPr>
                <w:rStyle w:val="Blue"/>
                <w:color w:val="auto"/>
                <w:sz w:val="18"/>
                <w:szCs w:val="18"/>
              </w:rPr>
            </w:pPr>
          </w:p>
        </w:tc>
        <w:tc>
          <w:tcPr>
            <w:tcW w:w="1009" w:type="pct"/>
            <w:shd w:val="clear" w:color="auto" w:fill="auto"/>
          </w:tcPr>
          <w:p w14:paraId="4E5FF84F" w14:textId="77777777" w:rsidR="00BE3ADD" w:rsidRPr="00A84250" w:rsidRDefault="00BE3ADD" w:rsidP="00EB4AC0">
            <w:pPr>
              <w:pStyle w:val="TableText"/>
              <w:rPr>
                <w:rStyle w:val="Blue"/>
                <w:color w:val="auto"/>
                <w:sz w:val="18"/>
                <w:szCs w:val="18"/>
              </w:rPr>
            </w:pPr>
            <w:r w:rsidRPr="00A84250">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BE3ADD" w:rsidRPr="00A84250" w:rsidRDefault="00BE3ADD" w:rsidP="00EB4AC0">
            <w:pPr>
              <w:pStyle w:val="TableText"/>
              <w:rPr>
                <w:rStyle w:val="Blue"/>
                <w:color w:val="auto"/>
                <w:sz w:val="18"/>
                <w:szCs w:val="18"/>
              </w:rPr>
            </w:pPr>
            <w:r w:rsidRPr="00A84250">
              <w:rPr>
                <w:rStyle w:val="Blue"/>
                <w:color w:val="auto"/>
                <w:sz w:val="18"/>
                <w:szCs w:val="18"/>
              </w:rPr>
              <w:t>As specified by Natural Resources Wales</w:t>
            </w:r>
          </w:p>
        </w:tc>
      </w:tr>
    </w:tbl>
    <w:p w14:paraId="0DC7BBB1" w14:textId="77777777" w:rsidR="00821962" w:rsidRDefault="00821962" w:rsidP="0006689A">
      <w:pPr>
        <w:spacing w:before="120" w:after="120"/>
        <w:ind w:left="567"/>
        <w:rPr>
          <w:rStyle w:val="Pink"/>
          <w:rFonts w:ascii="Arial" w:hAnsi="Arial" w:cs="Arial"/>
          <w:sz w:val="18"/>
          <w:szCs w:val="18"/>
        </w:rPr>
      </w:pPr>
    </w:p>
    <w:p w14:paraId="42783F2E" w14:textId="77777777" w:rsidR="00A70CD7" w:rsidRDefault="00A70CD7" w:rsidP="0006689A">
      <w:pPr>
        <w:spacing w:before="120" w:after="120"/>
        <w:ind w:left="567"/>
        <w:rPr>
          <w:rStyle w:val="Pink"/>
          <w:rFonts w:ascii="Arial" w:hAnsi="Arial" w:cs="Arial"/>
          <w:sz w:val="18"/>
          <w:szCs w:val="18"/>
        </w:rPr>
      </w:pPr>
    </w:p>
    <w:p w14:paraId="1A1CA54D" w14:textId="77777777" w:rsidR="00A70CD7" w:rsidRPr="0006689A" w:rsidRDefault="00A70CD7"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392F6FA8" w14:textId="77777777" w:rsidTr="001F4EC0">
        <w:trPr>
          <w:cantSplit/>
        </w:trPr>
        <w:tc>
          <w:tcPr>
            <w:tcW w:w="1864" w:type="pct"/>
            <w:shd w:val="clear" w:color="auto" w:fill="auto"/>
          </w:tcPr>
          <w:p w14:paraId="41C68D71" w14:textId="77777777" w:rsidR="00821962" w:rsidRDefault="00821962" w:rsidP="00821962">
            <w:pPr>
              <w:pStyle w:val="TableText"/>
              <w:rPr>
                <w:rStyle w:val="Blue"/>
                <w:color w:val="auto"/>
                <w:sz w:val="18"/>
                <w:szCs w:val="18"/>
              </w:rPr>
            </w:pPr>
            <w:r w:rsidRPr="00A84250">
              <w:rPr>
                <w:rStyle w:val="Blue"/>
                <w:color w:val="auto"/>
                <w:sz w:val="18"/>
                <w:szCs w:val="18"/>
              </w:rPr>
              <w:t>OSM - ATU-BOD as O</w:t>
            </w:r>
            <w:r w:rsidRPr="00A84250">
              <w:rPr>
                <w:rStyle w:val="Blue"/>
                <w:color w:val="auto"/>
                <w:sz w:val="18"/>
                <w:szCs w:val="18"/>
                <w:vertAlign w:val="subscript"/>
              </w:rPr>
              <w:t>2</w:t>
            </w:r>
            <w:r w:rsidRPr="00A84250">
              <w:rPr>
                <w:rStyle w:val="Blue"/>
                <w:color w:val="auto"/>
                <w:sz w:val="18"/>
                <w:szCs w:val="18"/>
              </w:rPr>
              <w:t>, ammoni</w:t>
            </w:r>
            <w:r w:rsidR="00A70CD7" w:rsidRPr="00A84250">
              <w:rPr>
                <w:rStyle w:val="Blue"/>
                <w:color w:val="auto"/>
                <w:sz w:val="18"/>
                <w:szCs w:val="18"/>
              </w:rPr>
              <w:t xml:space="preserve">acal nitrogen (expressed as N) and </w:t>
            </w:r>
            <w:r w:rsidRPr="00A84250">
              <w:rPr>
                <w:rStyle w:val="Blue"/>
                <w:color w:val="auto"/>
                <w:sz w:val="18"/>
                <w:szCs w:val="18"/>
              </w:rPr>
              <w:t>suspended solids (measured after drying at 105</w:t>
            </w:r>
            <w:r w:rsidRPr="00A84250">
              <w:rPr>
                <w:rStyle w:val="Blue"/>
                <w:color w:val="auto"/>
                <w:sz w:val="18"/>
                <w:szCs w:val="18"/>
                <w:vertAlign w:val="superscript"/>
              </w:rPr>
              <w:t>o</w:t>
            </w:r>
            <w:r w:rsidRPr="00A84250">
              <w:rPr>
                <w:rStyle w:val="Blue"/>
                <w:color w:val="auto"/>
                <w:sz w:val="18"/>
                <w:szCs w:val="18"/>
              </w:rPr>
              <w:t>C)</w:t>
            </w:r>
            <w:r w:rsidR="00A70CD7" w:rsidRPr="00A84250">
              <w:rPr>
                <w:rStyle w:val="Blue"/>
                <w:color w:val="auto"/>
                <w:sz w:val="18"/>
                <w:szCs w:val="18"/>
              </w:rPr>
              <w:t>.</w:t>
            </w:r>
          </w:p>
          <w:p w14:paraId="792CEF4E" w14:textId="11AEF9B9" w:rsidR="00FB20E3" w:rsidRDefault="00FB20E3" w:rsidP="00FB20E3">
            <w:pPr>
              <w:pStyle w:val="TableText"/>
              <w:rPr>
                <w:rStyle w:val="Blue"/>
                <w:color w:val="auto"/>
                <w:sz w:val="18"/>
                <w:szCs w:val="18"/>
              </w:rPr>
            </w:pPr>
          </w:p>
          <w:p w14:paraId="2063F648" w14:textId="105902A1" w:rsidR="00FB20E3" w:rsidRPr="00A84250" w:rsidRDefault="00FB20E3" w:rsidP="00821962">
            <w:pPr>
              <w:pStyle w:val="TableText"/>
              <w:rPr>
                <w:rStyle w:val="Blue"/>
                <w:color w:val="auto"/>
                <w:sz w:val="18"/>
                <w:szCs w:val="18"/>
              </w:rPr>
            </w:pPr>
          </w:p>
        </w:tc>
        <w:tc>
          <w:tcPr>
            <w:tcW w:w="3136" w:type="pct"/>
            <w:shd w:val="clear" w:color="auto" w:fill="auto"/>
          </w:tcPr>
          <w:p w14:paraId="35EBFC00"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Quarterly - Electronic format specified by Natural Resources Wales </w:t>
            </w:r>
          </w:p>
        </w:tc>
      </w:tr>
      <w:tr w:rsidR="00821962" w:rsidRPr="00C25946" w14:paraId="2FEC3B5D" w14:textId="77777777" w:rsidTr="001F4EC0">
        <w:trPr>
          <w:cantSplit/>
        </w:trPr>
        <w:tc>
          <w:tcPr>
            <w:tcW w:w="1864" w:type="pct"/>
            <w:shd w:val="clear" w:color="auto" w:fill="auto"/>
          </w:tcPr>
          <w:p w14:paraId="6BDB49D5"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summary report</w:t>
            </w:r>
          </w:p>
        </w:tc>
        <w:tc>
          <w:tcPr>
            <w:tcW w:w="3136" w:type="pct"/>
            <w:shd w:val="clear" w:color="auto" w:fill="auto"/>
          </w:tcPr>
          <w:p w14:paraId="56AC6D5C"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Annually - Summary report of compliance with the monitoring programme specified in Table 3.1 and schedule 3B in a format specified by Natural Resources Wales  </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821962" w:rsidRPr="0006689A" w14:paraId="67256963" w14:textId="77777777" w:rsidTr="001F4EC0">
        <w:trPr>
          <w:cantSplit/>
        </w:trPr>
        <w:tc>
          <w:tcPr>
            <w:tcW w:w="1864" w:type="pct"/>
            <w:shd w:val="clear" w:color="auto" w:fill="auto"/>
          </w:tcPr>
          <w:p w14:paraId="41F82715" w14:textId="77777777" w:rsidR="00821962" w:rsidRPr="00A84250" w:rsidRDefault="00821962"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821962" w:rsidRPr="00A84250" w:rsidRDefault="00821962"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bl>
    <w:p w14:paraId="2148EF2E" w14:textId="77777777" w:rsidR="00821962" w:rsidRPr="0006689A" w:rsidRDefault="00821962" w:rsidP="00821962">
      <w:pPr>
        <w:rPr>
          <w:color w:val="2E1AEE"/>
        </w:rPr>
      </w:pPr>
    </w:p>
    <w:p w14:paraId="060C86FD" w14:textId="77777777" w:rsidR="00821962" w:rsidRPr="00821962" w:rsidRDefault="00821962" w:rsidP="00821962"/>
    <w:p w14:paraId="79929AFF" w14:textId="77777777" w:rsidR="0006689A" w:rsidRDefault="0006689A" w:rsidP="00C3603C">
      <w:pPr>
        <w:pStyle w:val="Heading1"/>
        <w:rPr>
          <w:sz w:val="36"/>
        </w:rPr>
      </w:pPr>
    </w:p>
    <w:p w14:paraId="08510EC5" w14:textId="77777777" w:rsidR="0006689A" w:rsidRDefault="0006689A" w:rsidP="00821962">
      <w:pPr>
        <w:pStyle w:val="Heading1"/>
        <w:ind w:left="567"/>
        <w:rPr>
          <w:sz w:val="36"/>
        </w:rPr>
      </w:pPr>
    </w:p>
    <w:p w14:paraId="28B03EDC" w14:textId="77777777" w:rsidR="0006689A" w:rsidRDefault="0006689A" w:rsidP="00821962">
      <w:pPr>
        <w:pStyle w:val="Heading1"/>
        <w:ind w:left="567"/>
        <w:rPr>
          <w:sz w:val="36"/>
        </w:rPr>
      </w:pPr>
    </w:p>
    <w:p w14:paraId="0C68469B" w14:textId="77777777" w:rsidR="0006689A" w:rsidRDefault="0006689A" w:rsidP="00821962">
      <w:pPr>
        <w:pStyle w:val="Heading1"/>
        <w:ind w:left="567"/>
        <w:rPr>
          <w:sz w:val="36"/>
        </w:rPr>
      </w:pPr>
    </w:p>
    <w:p w14:paraId="17696321" w14:textId="77777777" w:rsidR="0006689A" w:rsidRDefault="0006689A" w:rsidP="00821962">
      <w:pPr>
        <w:pStyle w:val="Heading1"/>
        <w:ind w:left="567"/>
        <w:rPr>
          <w:sz w:val="36"/>
        </w:rPr>
      </w:pPr>
    </w:p>
    <w:p w14:paraId="410CB305" w14:textId="77777777" w:rsidR="0006689A" w:rsidRDefault="0006689A" w:rsidP="00821962">
      <w:pPr>
        <w:pStyle w:val="Heading1"/>
        <w:ind w:left="567"/>
        <w:rPr>
          <w:sz w:val="36"/>
        </w:rPr>
      </w:pPr>
    </w:p>
    <w:p w14:paraId="1F3C8BFA" w14:textId="77777777" w:rsidR="0006689A" w:rsidRDefault="0006689A" w:rsidP="00821962">
      <w:pPr>
        <w:pStyle w:val="Heading1"/>
        <w:ind w:left="567"/>
        <w:rPr>
          <w:sz w:val="36"/>
        </w:rPr>
      </w:pPr>
    </w:p>
    <w:p w14:paraId="70D2C265" w14:textId="77777777" w:rsidR="0006689A" w:rsidRDefault="0006689A" w:rsidP="00821962">
      <w:pPr>
        <w:pStyle w:val="Heading1"/>
        <w:ind w:left="567"/>
        <w:rPr>
          <w:sz w:val="36"/>
        </w:rPr>
      </w:pPr>
    </w:p>
    <w:p w14:paraId="60788EF5" w14:textId="77777777" w:rsidR="0006689A" w:rsidRDefault="0006689A" w:rsidP="0006689A">
      <w:pPr>
        <w:pStyle w:val="Heading1"/>
        <w:rPr>
          <w:sz w:val="36"/>
        </w:rPr>
      </w:pPr>
    </w:p>
    <w:p w14:paraId="0C1126FF" w14:textId="77777777" w:rsidR="0006689A" w:rsidRPr="0006689A" w:rsidRDefault="0006689A" w:rsidP="0006689A"/>
    <w:p w14:paraId="0911BDE3" w14:textId="74B726A5" w:rsidR="00821962" w:rsidRPr="00796C48" w:rsidRDefault="006B6802" w:rsidP="00821962">
      <w:pPr>
        <w:pStyle w:val="Heading1"/>
        <w:ind w:left="567"/>
        <w:rPr>
          <w:sz w:val="36"/>
        </w:rPr>
      </w:pPr>
      <w:r>
        <w:rPr>
          <w:sz w:val="36"/>
        </w:rPr>
        <w:br w:type="page"/>
      </w:r>
      <w:r w:rsidR="00821962" w:rsidRPr="00796C48">
        <w:rPr>
          <w:sz w:val="36"/>
        </w:rPr>
        <w:lastRenderedPageBreak/>
        <w:t xml:space="preserve">Schedule 5 – Notification </w:t>
      </w:r>
    </w:p>
    <w:p w14:paraId="08AE584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6117A279" w:rsidR="00821962" w:rsidRPr="006E5047" w:rsidRDefault="006C3CCC" w:rsidP="00821962">
            <w:pPr>
              <w:pStyle w:val="TableText"/>
            </w:pPr>
            <w:fldSimple w:instr=" MERGEFIELD Permit_number ">
              <w:r w:rsidR="00671C52" w:rsidRPr="006E5047">
                <w:rPr>
                  <w:noProof/>
                </w:rPr>
                <w:t>AN0180001</w:t>
              </w:r>
            </w:fldSimple>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70A51B3C" w:rsidR="00C6449C" w:rsidRPr="006E5047" w:rsidRDefault="00640545" w:rsidP="00C6449C">
            <w:pPr>
              <w:pStyle w:val="TableText"/>
            </w:pPr>
            <w:proofErr w:type="spellStart"/>
            <w:r w:rsidRPr="006E5047">
              <w:t>Dŵr</w:t>
            </w:r>
            <w:proofErr w:type="spellEnd"/>
            <w:r w:rsidRPr="006E5047">
              <w:t xml:space="preserve"> Cymru</w:t>
            </w:r>
            <w:r w:rsidR="00C6449C" w:rsidRPr="006E5047">
              <w:t xml:space="preserve"> </w:t>
            </w:r>
            <w:proofErr w:type="spellStart"/>
            <w:r w:rsidR="00C6449C" w:rsidRPr="006E5047">
              <w:t>Cyfyngedig</w:t>
            </w:r>
            <w:proofErr w:type="spellEnd"/>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6B5A2E0A" w:rsidR="00C6449C" w:rsidRPr="006E5047" w:rsidRDefault="006C3CCC" w:rsidP="00C6449C">
            <w:pPr>
              <w:pStyle w:val="TableText"/>
            </w:pPr>
            <w:fldSimple w:instr=" MERGEFIELD Site_name ">
              <w:r w:rsidR="00640545" w:rsidRPr="006E5047">
                <w:rPr>
                  <w:noProof/>
                </w:rPr>
                <w:t xml:space="preserve">Cefn Gorwydd </w:t>
              </w:r>
              <w:r w:rsidR="00986715">
                <w:rPr>
                  <w:noProof/>
                </w:rPr>
                <w:t>Wastewater Treatment Works</w:t>
              </w:r>
            </w:fldSimple>
            <w:r w:rsidR="00C6449C" w:rsidRPr="006E5047">
              <w:t xml:space="preserve">, </w:t>
            </w:r>
            <w:fldSimple w:instr=" MERGEFIELD DSI_ADD2 ">
              <w:r w:rsidR="00640545" w:rsidRPr="006E5047">
                <w:rPr>
                  <w:noProof/>
                </w:rPr>
                <w:t>Cefn Gorwydd</w:t>
              </w:r>
            </w:fldSimple>
            <w:r w:rsidR="00C6449C" w:rsidRPr="006E5047">
              <w:t xml:space="preserve">, </w:t>
            </w:r>
            <w:fldSimple w:instr=" MERGEFIELD DSI_ADD3 ">
              <w:r w:rsidR="00640545" w:rsidRPr="006E5047">
                <w:rPr>
                  <w:noProof/>
                </w:rPr>
                <w:t>Llangamarch Wells</w:t>
              </w:r>
            </w:fldSimple>
            <w:r w:rsidR="00C6449C" w:rsidRPr="006E5047">
              <w:t xml:space="preserve">, </w:t>
            </w:r>
            <w:fldSimple w:instr=" MERGEFIELD DSI_ADD4 ">
              <w:r w:rsidR="00640545" w:rsidRPr="006E5047">
                <w:rPr>
                  <w:noProof/>
                </w:rPr>
                <w:t>Powys</w:t>
              </w:r>
            </w:fldSimple>
            <w:r w:rsidR="00C6449C" w:rsidRPr="006E5047">
              <w:t xml:space="preserve">, </w:t>
            </w:r>
            <w:fldSimple w:instr=" MERGEFIELD DSI_POST_CODE ">
              <w:r w:rsidR="00640545" w:rsidRPr="006E5047">
                <w:rPr>
                  <w:noProof/>
                </w:rPr>
                <w:t>LD4 4DN</w:t>
              </w:r>
            </w:fldSimple>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A84250" w:rsidRDefault="00821962" w:rsidP="00821962">
            <w:pPr>
              <w:pStyle w:val="TableText"/>
              <w:rPr>
                <w:sz w:val="18"/>
                <w:szCs w:val="18"/>
              </w:rPr>
            </w:pPr>
            <w:proofErr w:type="spellStart"/>
            <w:r w:rsidRPr="00A84250">
              <w:rPr>
                <w:sz w:val="18"/>
                <w:szCs w:val="18"/>
              </w:rPr>
              <w:lastRenderedPageBreak/>
              <w:t>Self monitoring</w:t>
            </w:r>
            <w:proofErr w:type="spellEnd"/>
            <w:r w:rsidRPr="00A84250">
              <w:rPr>
                <w:sz w:val="18"/>
                <w:szCs w:val="18"/>
              </w:rPr>
              <w:t xml:space="preserve"> regime (where relevant)</w:t>
            </w:r>
          </w:p>
        </w:tc>
        <w:tc>
          <w:tcPr>
            <w:tcW w:w="3531" w:type="pct"/>
            <w:shd w:val="clear" w:color="auto" w:fill="auto"/>
          </w:tcPr>
          <w:p w14:paraId="77826217" w14:textId="3F42BC31" w:rsidR="00821962" w:rsidRPr="00A84250" w:rsidRDefault="00821962" w:rsidP="00821962">
            <w:pPr>
              <w:pStyle w:val="TableText"/>
              <w:rPr>
                <w:rStyle w:val="Blue"/>
                <w:color w:val="auto"/>
                <w:sz w:val="18"/>
                <w:szCs w:val="18"/>
              </w:rPr>
            </w:pPr>
            <w:r w:rsidRPr="00A84250">
              <w:rPr>
                <w:rStyle w:val="Blue"/>
                <w:color w:val="auto"/>
                <w:sz w:val="18"/>
                <w:szCs w:val="18"/>
              </w:rPr>
              <w:t>OSM</w:t>
            </w:r>
          </w:p>
          <w:p w14:paraId="5FF9F10F" w14:textId="77777777" w:rsidR="00821962" w:rsidRPr="00A84250" w:rsidRDefault="00821962" w:rsidP="00821962">
            <w:pPr>
              <w:pStyle w:val="TableText"/>
              <w:rPr>
                <w:sz w:val="18"/>
                <w:szCs w:val="18"/>
              </w:rPr>
            </w:pP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A84250" w:rsidRDefault="00821962" w:rsidP="00821962">
      <w:pPr>
        <w:pStyle w:val="Heading2"/>
        <w:ind w:left="567"/>
        <w:rPr>
          <w:i w:val="0"/>
          <w:sz w:val="36"/>
        </w:rPr>
      </w:pPr>
      <w:r w:rsidRPr="00A84250">
        <w:rPr>
          <w:i w:val="0"/>
          <w:sz w:val="36"/>
        </w:rPr>
        <w:lastRenderedPageBreak/>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474EDA1B"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“MCERTS” means the Natural Resources Wales’ Monitoring Certification Scheme.</w:t>
      </w:r>
    </w:p>
    <w:p w14:paraId="371206DD"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5D76B60B"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 xml:space="preserve">counted spill” one or more overflow events within a period of 12 hours or less will </w:t>
      </w:r>
      <w:proofErr w:type="gramStart"/>
      <w:r w:rsidRPr="0066701B">
        <w:rPr>
          <w:rFonts w:ascii="Arial" w:hAnsi="Arial" w:cs="Arial"/>
          <w:sz w:val="18"/>
          <w:szCs w:val="18"/>
        </w:rPr>
        <w:t>be considered to be</w:t>
      </w:r>
      <w:proofErr w:type="gramEnd"/>
      <w:r w:rsidRPr="0066701B">
        <w:rPr>
          <w:rFonts w:ascii="Arial" w:hAnsi="Arial" w:cs="Arial"/>
          <w:sz w:val="18"/>
          <w:szCs w:val="18"/>
        </w:rPr>
        <w:t xml:space="preserv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 xml:space="preserve">hour duration counts as 1 additional spill and the whole of the </w:t>
      </w:r>
      <w:proofErr w:type="gramStart"/>
      <w:r w:rsidRPr="0066701B">
        <w:rPr>
          <w:rFonts w:ascii="Arial" w:hAnsi="Arial" w:cs="Arial"/>
          <w:sz w:val="18"/>
          <w:szCs w:val="18"/>
        </w:rPr>
        <w:t>24 hour</w:t>
      </w:r>
      <w:proofErr w:type="gramEnd"/>
      <w:r w:rsidRPr="0066701B">
        <w:rPr>
          <w:rFonts w:ascii="Arial" w:hAnsi="Arial" w:cs="Arial"/>
          <w:sz w:val="18"/>
          <w:szCs w:val="18"/>
        </w:rPr>
        <w:t xml:space="preserve">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17F38301" w:rsidR="00821962" w:rsidRDefault="00B25E4C" w:rsidP="00CD1173">
      <w:pPr>
        <w:pStyle w:val="Heading1"/>
        <w:spacing w:before="0" w:after="400"/>
        <w:ind w:left="567"/>
        <w:rPr>
          <w:sz w:val="36"/>
        </w:rPr>
      </w:pPr>
      <w:r>
        <w:rPr>
          <w:sz w:val="36"/>
        </w:rPr>
        <w:br w:type="page"/>
      </w:r>
      <w:r w:rsidR="00821962" w:rsidRPr="00A84250">
        <w:rPr>
          <w:sz w:val="36"/>
        </w:rPr>
        <w:lastRenderedPageBreak/>
        <w:t>Schedule 7 – Site plan</w:t>
      </w:r>
    </w:p>
    <w:p w14:paraId="73F57748" w14:textId="49681B24" w:rsidR="003F682D" w:rsidRPr="003F682D" w:rsidRDefault="003F682D" w:rsidP="003F682D">
      <w:r>
        <w:rPr>
          <w:noProof/>
        </w:rPr>
        <w:drawing>
          <wp:inline distT="0" distB="0" distL="0" distR="0" wp14:anchorId="39E5FDA9" wp14:editId="6479EB8C">
            <wp:extent cx="5157216" cy="7426573"/>
            <wp:effectExtent l="0" t="0" r="571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79960" cy="7459325"/>
                    </a:xfrm>
                    <a:prstGeom prst="rect">
                      <a:avLst/>
                    </a:prstGeom>
                  </pic:spPr>
                </pic:pic>
              </a:graphicData>
            </a:graphic>
          </wp:inline>
        </w:drawing>
      </w:r>
    </w:p>
    <w:p w14:paraId="5011BDCA" w14:textId="407E7B2C" w:rsidR="00EF56B2" w:rsidRPr="00A84250" w:rsidRDefault="00EF56B2" w:rsidP="00821962">
      <w:pPr>
        <w:ind w:left="567"/>
        <w:rPr>
          <w:rFonts w:ascii="Arial" w:hAnsi="Arial"/>
          <w:sz w:val="20"/>
        </w:rPr>
      </w:pP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10"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10"/>
    <w:p w14:paraId="6CF8D997" w14:textId="77777777" w:rsidR="00EF56B2" w:rsidRDefault="00EF56B2" w:rsidP="006C3CCC">
      <w:pPr>
        <w:rPr>
          <w:rFonts w:ascii="Arial" w:hAnsi="Arial" w:cs="Arial"/>
          <w:sz w:val="20"/>
        </w:rPr>
      </w:pPr>
    </w:p>
    <w:p w14:paraId="21C079BB" w14:textId="77777777" w:rsidR="00EF56B2" w:rsidRDefault="00EF56B2" w:rsidP="00821962">
      <w:pPr>
        <w:ind w:left="567"/>
        <w:rPr>
          <w:rFonts w:ascii="Arial" w:hAnsi="Arial" w:cs="Arial"/>
          <w:sz w:val="20"/>
        </w:rPr>
      </w:pPr>
    </w:p>
    <w:p w14:paraId="700AC8C8"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7F239BFA"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5"/>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7EB13" w14:textId="77777777" w:rsidR="0027287C" w:rsidRDefault="0027287C">
      <w:r>
        <w:separator/>
      </w:r>
    </w:p>
  </w:endnote>
  <w:endnote w:type="continuationSeparator" w:id="0">
    <w:p w14:paraId="0C35C45F" w14:textId="77777777" w:rsidR="0027287C" w:rsidRDefault="0027287C">
      <w:r>
        <w:continuationSeparator/>
      </w:r>
    </w:p>
  </w:endnote>
  <w:endnote w:type="continuationNotice" w:id="1">
    <w:p w14:paraId="7A575070" w14:textId="77777777" w:rsidR="0027287C" w:rsidRDefault="002728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986715" w14:paraId="695FDABB" w14:textId="77777777" w:rsidTr="00DF16C8">
      <w:trPr>
        <w:trHeight w:val="557"/>
      </w:trPr>
      <w:tc>
        <w:tcPr>
          <w:tcW w:w="3227" w:type="dxa"/>
        </w:tcPr>
        <w:p w14:paraId="5C0DDE26" w14:textId="00ABCEFF" w:rsidR="00986715" w:rsidRPr="002E467B" w:rsidRDefault="00986715" w:rsidP="00834FB3">
          <w:pPr>
            <w:pStyle w:val="Footer"/>
            <w:jc w:val="left"/>
            <w:rPr>
              <w:rFonts w:ascii="Arial" w:hAnsi="Arial"/>
              <w:sz w:val="18"/>
            </w:rPr>
          </w:pPr>
          <w:r w:rsidRPr="002E467B">
            <w:rPr>
              <w:rFonts w:ascii="Arial" w:hAnsi="Arial"/>
              <w:sz w:val="18"/>
            </w:rPr>
            <w:t>Variation and consolidation application number</w:t>
          </w:r>
        </w:p>
        <w:p w14:paraId="37776370" w14:textId="6A64A67E" w:rsidR="00986715" w:rsidRPr="002E467B" w:rsidRDefault="00986715" w:rsidP="004878A2">
          <w:pPr>
            <w:pStyle w:val="Footer"/>
            <w:jc w:val="left"/>
            <w:rPr>
              <w:rFonts w:ascii="Arial" w:hAnsi="Arial"/>
              <w:sz w:val="18"/>
            </w:rPr>
          </w:pPr>
          <w:r w:rsidRPr="002E467B">
            <w:rPr>
              <w:rFonts w:ascii="Arial" w:hAnsi="Arial"/>
              <w:sz w:val="18"/>
            </w:rPr>
            <w:t>AN0180001</w:t>
          </w:r>
        </w:p>
      </w:tc>
      <w:tc>
        <w:tcPr>
          <w:tcW w:w="2616" w:type="dxa"/>
        </w:tcPr>
        <w:p w14:paraId="7A2E9D92" w14:textId="77777777" w:rsidR="00986715" w:rsidRDefault="00986715"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986715" w:rsidRDefault="009867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986715" w:rsidRDefault="00986715" w:rsidP="00FB1541">
    <w:pPr>
      <w:pStyle w:val="Footer"/>
      <w:rPr>
        <w:rFonts w:ascii="Arial" w:hAnsi="Arial" w:cs="Arial"/>
        <w:sz w:val="20"/>
      </w:rPr>
    </w:pPr>
    <w:r>
      <w:rPr>
        <w:rFonts w:ascii="Arial" w:hAnsi="Arial" w:cs="Arial"/>
        <w:sz w:val="20"/>
      </w:rPr>
      <w:tab/>
    </w:r>
  </w:p>
  <w:p w14:paraId="199357F0" w14:textId="77777777" w:rsidR="00986715" w:rsidRPr="00A84250" w:rsidRDefault="00986715"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143BF41B" w:rsidR="00986715" w:rsidRPr="00FB1541" w:rsidRDefault="00986715" w:rsidP="00FB1541">
    <w:pPr>
      <w:pStyle w:val="Footer"/>
      <w:rPr>
        <w:sz w:val="28"/>
      </w:rPr>
    </w:pPr>
    <w:r w:rsidRPr="002E467B">
      <w:rPr>
        <w:rFonts w:ascii="Arial" w:hAnsi="Arial" w:cs="Arial"/>
        <w:sz w:val="18"/>
      </w:rPr>
      <w:t>AN0180001</w:t>
    </w:r>
    <w:r>
      <w:rPr>
        <w:rFonts w:ascii="Arial" w:hAnsi="Arial" w:cs="Arial"/>
        <w:sz w:val="20"/>
      </w:rPr>
      <w:tab/>
      <w:t xml:space="preserve">                </w:t>
    </w:r>
    <w:r w:rsidRPr="00FB1541">
      <w:rPr>
        <w:rFonts w:ascii="Arial" w:hAnsi="Arial" w:cs="Arial"/>
        <w:sz w:val="20"/>
      </w:rPr>
      <w:t xml:space="preserve">Page </w:t>
    </w:r>
    <w:r w:rsidRPr="00FB1541">
      <w:rPr>
        <w:rFonts w:ascii="Arial" w:hAnsi="Arial" w:cs="Arial"/>
        <w:bCs/>
        <w:sz w:val="20"/>
        <w:szCs w:val="24"/>
      </w:rPr>
      <w:fldChar w:fldCharType="begin"/>
    </w:r>
    <w:r w:rsidRPr="00FB1541">
      <w:rPr>
        <w:rFonts w:ascii="Arial" w:hAnsi="Arial" w:cs="Arial"/>
        <w:bCs/>
        <w:sz w:val="20"/>
      </w:rPr>
      <w:instrText xml:space="preserve"> PAGE </w:instrText>
    </w:r>
    <w:r w:rsidRPr="00FB1541">
      <w:rPr>
        <w:rFonts w:ascii="Arial" w:hAnsi="Arial" w:cs="Arial"/>
        <w:bCs/>
        <w:sz w:val="20"/>
        <w:szCs w:val="24"/>
      </w:rPr>
      <w:fldChar w:fldCharType="separate"/>
    </w:r>
    <w:r w:rsidRPr="00FB1541">
      <w:rPr>
        <w:rFonts w:ascii="Arial" w:hAnsi="Arial" w:cs="Arial"/>
        <w:bCs/>
        <w:noProof/>
        <w:sz w:val="20"/>
      </w:rPr>
      <w:t>2</w:t>
    </w:r>
    <w:r w:rsidRPr="00FB1541">
      <w:rPr>
        <w:rFonts w:ascii="Arial" w:hAnsi="Arial" w:cs="Arial"/>
        <w:bCs/>
        <w:sz w:val="20"/>
        <w:szCs w:val="24"/>
      </w:rPr>
      <w:fldChar w:fldCharType="end"/>
    </w:r>
    <w:r w:rsidRPr="00FB1541">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SECTIONPAGES  \# "#"  \* MERGEFORMAT </w:instrText>
    </w:r>
    <w:r>
      <w:rPr>
        <w:rFonts w:ascii="Arial" w:hAnsi="Arial" w:cs="Arial"/>
        <w:sz w:val="20"/>
      </w:rPr>
      <w:fldChar w:fldCharType="separate"/>
    </w:r>
    <w:r w:rsidR="00747F6E">
      <w:rPr>
        <w:rFonts w:ascii="Arial" w:hAnsi="Arial" w:cs="Arial"/>
        <w:noProof/>
        <w:sz w:val="20"/>
      </w:rPr>
      <w:t>17</w:t>
    </w:r>
    <w:r>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5C768F" w14:textId="77777777" w:rsidR="0027287C" w:rsidRDefault="0027287C">
      <w:r>
        <w:separator/>
      </w:r>
    </w:p>
  </w:footnote>
  <w:footnote w:type="continuationSeparator" w:id="0">
    <w:p w14:paraId="64775EAB" w14:textId="77777777" w:rsidR="0027287C" w:rsidRDefault="0027287C">
      <w:r>
        <w:continuationSeparator/>
      </w:r>
    </w:p>
  </w:footnote>
  <w:footnote w:type="continuationNotice" w:id="1">
    <w:p w14:paraId="55C7096E" w14:textId="77777777" w:rsidR="0027287C" w:rsidRDefault="0027287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1B541E72"/>
    <w:multiLevelType w:val="multilevel"/>
    <w:tmpl w:val="562A22DC"/>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680"/>
        </w:tabs>
        <w:ind w:left="680" w:hanging="680"/>
      </w:pPr>
      <w:rPr>
        <w:rFonts w:hint="default"/>
      </w:rPr>
    </w:lvl>
    <w:lvl w:ilvl="3">
      <w:start w:val="1"/>
      <w:numFmt w:val="lowerLetter"/>
      <w:lvlText w:val="(%4)"/>
      <w:lvlJc w:val="left"/>
      <w:pPr>
        <w:tabs>
          <w:tab w:val="num" w:pos="1447"/>
        </w:tabs>
        <w:ind w:left="1447" w:hanging="454"/>
      </w:pPr>
      <w:rPr>
        <w:rFonts w:ascii="Arial" w:hAnsi="Arial" w:hint="default"/>
        <w:b w:val="0"/>
        <w:i w:val="0"/>
        <w:sz w:val="18"/>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6C92339"/>
    <w:multiLevelType w:val="multilevel"/>
    <w:tmpl w:val="10FA86A8"/>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680"/>
        </w:tabs>
        <w:ind w:left="680" w:hanging="680"/>
      </w:pPr>
      <w:rPr>
        <w:rFonts w:hint="default"/>
      </w:rPr>
    </w:lvl>
    <w:lvl w:ilvl="3">
      <w:start w:val="1"/>
      <w:numFmt w:val="lowerLetter"/>
      <w:lvlText w:val="(%4)"/>
      <w:lvlJc w:val="left"/>
      <w:pPr>
        <w:tabs>
          <w:tab w:val="num" w:pos="1589"/>
        </w:tabs>
        <w:ind w:left="1589" w:hanging="454"/>
      </w:pPr>
      <w:rPr>
        <w:rFonts w:hint="default"/>
        <w:b w:val="0"/>
        <w:i w:val="0"/>
        <w:color w:val="auto"/>
        <w:sz w:val="18"/>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F4D46FA"/>
    <w:multiLevelType w:val="multilevel"/>
    <w:tmpl w:val="334AF7E4"/>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680"/>
        </w:tabs>
        <w:ind w:left="680" w:hanging="680"/>
      </w:pPr>
      <w:rPr>
        <w:rFonts w:hint="default"/>
      </w:rPr>
    </w:lvl>
    <w:lvl w:ilvl="3">
      <w:start w:val="1"/>
      <w:numFmt w:val="lowerLetter"/>
      <w:lvlText w:val="(%4)"/>
      <w:lvlJc w:val="left"/>
      <w:pPr>
        <w:tabs>
          <w:tab w:val="num" w:pos="1447"/>
        </w:tabs>
        <w:ind w:left="1447" w:hanging="454"/>
      </w:pPr>
      <w:rPr>
        <w:rFonts w:ascii="Arial" w:hAnsi="Arial" w:hint="default"/>
        <w:b w:val="0"/>
        <w:i w:val="0"/>
        <w:sz w:val="18"/>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ED473BC"/>
    <w:multiLevelType w:val="multilevel"/>
    <w:tmpl w:val="EA8CAC1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447"/>
        </w:tabs>
        <w:ind w:left="1447"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FEF4C9D"/>
    <w:multiLevelType w:val="multilevel"/>
    <w:tmpl w:val="DA0A3064"/>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680"/>
        </w:tabs>
        <w:ind w:left="680" w:hanging="680"/>
      </w:pPr>
      <w:rPr>
        <w:rFonts w:hint="default"/>
      </w:rPr>
    </w:lvl>
    <w:lvl w:ilvl="3">
      <w:start w:val="1"/>
      <w:numFmt w:val="lowerLetter"/>
      <w:lvlText w:val="(%4)"/>
      <w:lvlJc w:val="left"/>
      <w:pPr>
        <w:tabs>
          <w:tab w:val="num" w:pos="1447"/>
        </w:tabs>
        <w:ind w:left="1447" w:hanging="454"/>
      </w:pPr>
      <w:rPr>
        <w:rFonts w:ascii="Arial" w:hAnsi="Arial" w:hint="default"/>
        <w:b w:val="0"/>
        <w:i w:val="0"/>
        <w:sz w:val="18"/>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67D3347"/>
    <w:multiLevelType w:val="multilevel"/>
    <w:tmpl w:val="E26ABB86"/>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680"/>
        </w:tabs>
        <w:ind w:left="680" w:hanging="680"/>
      </w:pPr>
      <w:rPr>
        <w:rFonts w:hint="default"/>
      </w:rPr>
    </w:lvl>
    <w:lvl w:ilvl="3">
      <w:start w:val="1"/>
      <w:numFmt w:val="lowerLetter"/>
      <w:lvlText w:val="(%4)"/>
      <w:lvlJc w:val="left"/>
      <w:pPr>
        <w:tabs>
          <w:tab w:val="num" w:pos="1447"/>
        </w:tabs>
        <w:ind w:left="1447" w:hanging="454"/>
      </w:pPr>
      <w:rPr>
        <w:rFonts w:ascii="Arial" w:hAnsi="Arial" w:hint="default"/>
        <w:b w:val="0"/>
        <w:i w:val="0"/>
        <w:sz w:val="18"/>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numStyleLink w:val="EARoundBullets"/>
  </w:abstractNum>
  <w:abstractNum w:abstractNumId="12" w15:restartNumberingAfterBreak="0">
    <w:nsid w:val="63033B0B"/>
    <w:multiLevelType w:val="multilevel"/>
    <w:tmpl w:val="96049B74"/>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680"/>
        </w:tabs>
        <w:ind w:left="680" w:hanging="680"/>
      </w:pPr>
      <w:rPr>
        <w:rFonts w:hint="default"/>
      </w:rPr>
    </w:lvl>
    <w:lvl w:ilvl="3">
      <w:start w:val="1"/>
      <w:numFmt w:val="lowerLetter"/>
      <w:lvlText w:val="(%4)"/>
      <w:lvlJc w:val="left"/>
      <w:pPr>
        <w:tabs>
          <w:tab w:val="num" w:pos="1589"/>
        </w:tabs>
        <w:ind w:left="1589" w:hanging="454"/>
      </w:pPr>
      <w:rPr>
        <w:rFonts w:hint="default"/>
        <w:b w:val="0"/>
        <w:i w:val="0"/>
        <w:color w:val="auto"/>
        <w:sz w:val="18"/>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B4B2E8C"/>
    <w:multiLevelType w:val="multilevel"/>
    <w:tmpl w:val="EF505A16"/>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680"/>
        </w:tabs>
        <w:ind w:left="680" w:hanging="680"/>
      </w:pPr>
      <w:rPr>
        <w:rFonts w:hint="default"/>
      </w:rPr>
    </w:lvl>
    <w:lvl w:ilvl="3">
      <w:start w:val="1"/>
      <w:numFmt w:val="lowerLetter"/>
      <w:lvlText w:val="(%4)"/>
      <w:lvlJc w:val="left"/>
      <w:pPr>
        <w:tabs>
          <w:tab w:val="num" w:pos="1447"/>
        </w:tabs>
        <w:ind w:left="1447" w:hanging="454"/>
      </w:pPr>
      <w:rPr>
        <w:rFonts w:ascii="Arial" w:hAnsi="Arial" w:hint="default"/>
        <w:b w:val="0"/>
        <w:i w:val="0"/>
        <w:sz w:val="18"/>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2">
    <w:abstractNumId w:val="7"/>
  </w:num>
  <w:num w:numId="3">
    <w:abstractNumId w:val="10"/>
  </w:num>
  <w:num w:numId="4">
    <w:abstractNumId w:val="4"/>
  </w:num>
  <w:num w:numId="5">
    <w:abstractNumId w:val="6"/>
  </w:num>
  <w:num w:numId="6">
    <w:abstractNumId w:val="0"/>
  </w:num>
  <w:num w:numId="7">
    <w:abstractNumId w:val="11"/>
  </w:num>
  <w:num w:numId="8">
    <w:abstractNumId w:val="2"/>
  </w:num>
  <w:num w:numId="9">
    <w:abstractNumId w:val="6"/>
  </w:num>
  <w:num w:numId="10">
    <w:abstractNumId w:val="7"/>
  </w:num>
  <w:num w:numId="11">
    <w:abstractNumId w:val="7"/>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color w:val="auto"/>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12">
    <w:abstractNumId w:val="1"/>
  </w:num>
  <w:num w:numId="13">
    <w:abstractNumId w:val="8"/>
  </w:num>
  <w:num w:numId="14">
    <w:abstractNumId w:val="5"/>
  </w:num>
  <w:num w:numId="15">
    <w:abstractNumId w:val="13"/>
  </w:num>
  <w:num w:numId="16">
    <w:abstractNumId w:val="9"/>
  </w:num>
  <w:num w:numId="17">
    <w:abstractNumId w:val="12"/>
  </w:num>
  <w:num w:numId="18">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871"/>
    <w:rsid w:val="00001CB1"/>
    <w:rsid w:val="00003041"/>
    <w:rsid w:val="0000309E"/>
    <w:rsid w:val="000104F0"/>
    <w:rsid w:val="00010875"/>
    <w:rsid w:val="00011907"/>
    <w:rsid w:val="00015073"/>
    <w:rsid w:val="000209BC"/>
    <w:rsid w:val="00025CD4"/>
    <w:rsid w:val="00033507"/>
    <w:rsid w:val="00033984"/>
    <w:rsid w:val="00037728"/>
    <w:rsid w:val="0004349E"/>
    <w:rsid w:val="00050869"/>
    <w:rsid w:val="00051053"/>
    <w:rsid w:val="0005210B"/>
    <w:rsid w:val="0006013B"/>
    <w:rsid w:val="0006520B"/>
    <w:rsid w:val="0006689A"/>
    <w:rsid w:val="0007468F"/>
    <w:rsid w:val="0007474C"/>
    <w:rsid w:val="000760AB"/>
    <w:rsid w:val="000847C1"/>
    <w:rsid w:val="00092FCF"/>
    <w:rsid w:val="000933C8"/>
    <w:rsid w:val="000A0F1D"/>
    <w:rsid w:val="000A28DB"/>
    <w:rsid w:val="000A5918"/>
    <w:rsid w:val="000A62B6"/>
    <w:rsid w:val="000A6FB5"/>
    <w:rsid w:val="000B026C"/>
    <w:rsid w:val="000B4BA1"/>
    <w:rsid w:val="000B74AB"/>
    <w:rsid w:val="000C2226"/>
    <w:rsid w:val="000C3304"/>
    <w:rsid w:val="000D07D1"/>
    <w:rsid w:val="000D0B36"/>
    <w:rsid w:val="000D6B16"/>
    <w:rsid w:val="000F0E4D"/>
    <w:rsid w:val="000F0FEF"/>
    <w:rsid w:val="000F7D80"/>
    <w:rsid w:val="001001E2"/>
    <w:rsid w:val="0010272E"/>
    <w:rsid w:val="0010373D"/>
    <w:rsid w:val="001038EE"/>
    <w:rsid w:val="001115B7"/>
    <w:rsid w:val="00112221"/>
    <w:rsid w:val="0011273F"/>
    <w:rsid w:val="001147BB"/>
    <w:rsid w:val="00116776"/>
    <w:rsid w:val="00117092"/>
    <w:rsid w:val="00125399"/>
    <w:rsid w:val="001260BE"/>
    <w:rsid w:val="00127720"/>
    <w:rsid w:val="00131E36"/>
    <w:rsid w:val="00133699"/>
    <w:rsid w:val="00133969"/>
    <w:rsid w:val="0013782D"/>
    <w:rsid w:val="00140135"/>
    <w:rsid w:val="00141C0F"/>
    <w:rsid w:val="00142414"/>
    <w:rsid w:val="00143733"/>
    <w:rsid w:val="00143EE1"/>
    <w:rsid w:val="001447B2"/>
    <w:rsid w:val="00147FF9"/>
    <w:rsid w:val="00151891"/>
    <w:rsid w:val="00151E40"/>
    <w:rsid w:val="00153047"/>
    <w:rsid w:val="00157B09"/>
    <w:rsid w:val="00157B95"/>
    <w:rsid w:val="00167FFA"/>
    <w:rsid w:val="001707AB"/>
    <w:rsid w:val="00170B4B"/>
    <w:rsid w:val="00170C0D"/>
    <w:rsid w:val="00173C2E"/>
    <w:rsid w:val="0017403C"/>
    <w:rsid w:val="0018468B"/>
    <w:rsid w:val="00184C94"/>
    <w:rsid w:val="001855D4"/>
    <w:rsid w:val="00185636"/>
    <w:rsid w:val="00193487"/>
    <w:rsid w:val="001954BA"/>
    <w:rsid w:val="001A1DA8"/>
    <w:rsid w:val="001C4703"/>
    <w:rsid w:val="001D3E8F"/>
    <w:rsid w:val="001D5D7A"/>
    <w:rsid w:val="001F12E8"/>
    <w:rsid w:val="001F4EC0"/>
    <w:rsid w:val="00207C71"/>
    <w:rsid w:val="00212EB7"/>
    <w:rsid w:val="00214330"/>
    <w:rsid w:val="002143E7"/>
    <w:rsid w:val="0021613B"/>
    <w:rsid w:val="0022430D"/>
    <w:rsid w:val="00224315"/>
    <w:rsid w:val="00227BCC"/>
    <w:rsid w:val="00233907"/>
    <w:rsid w:val="0023456E"/>
    <w:rsid w:val="00245243"/>
    <w:rsid w:val="00245822"/>
    <w:rsid w:val="00245B21"/>
    <w:rsid w:val="00255F8E"/>
    <w:rsid w:val="00260346"/>
    <w:rsid w:val="0026158A"/>
    <w:rsid w:val="002620EA"/>
    <w:rsid w:val="002627D9"/>
    <w:rsid w:val="00262D2D"/>
    <w:rsid w:val="002659CB"/>
    <w:rsid w:val="002710DA"/>
    <w:rsid w:val="002725A1"/>
    <w:rsid w:val="0027287C"/>
    <w:rsid w:val="002804BA"/>
    <w:rsid w:val="0028277D"/>
    <w:rsid w:val="002857A0"/>
    <w:rsid w:val="002857C5"/>
    <w:rsid w:val="002874A7"/>
    <w:rsid w:val="0029272D"/>
    <w:rsid w:val="002B3ADE"/>
    <w:rsid w:val="002B45D1"/>
    <w:rsid w:val="002B5D5F"/>
    <w:rsid w:val="002C3976"/>
    <w:rsid w:val="002C4456"/>
    <w:rsid w:val="002C4E46"/>
    <w:rsid w:val="002D4CF4"/>
    <w:rsid w:val="002E467B"/>
    <w:rsid w:val="002F273F"/>
    <w:rsid w:val="002F6636"/>
    <w:rsid w:val="002F7A72"/>
    <w:rsid w:val="002F7CD0"/>
    <w:rsid w:val="00302FCA"/>
    <w:rsid w:val="003104F0"/>
    <w:rsid w:val="003118AC"/>
    <w:rsid w:val="00311F3C"/>
    <w:rsid w:val="003139D9"/>
    <w:rsid w:val="0031520D"/>
    <w:rsid w:val="00326523"/>
    <w:rsid w:val="00327354"/>
    <w:rsid w:val="00327435"/>
    <w:rsid w:val="00331482"/>
    <w:rsid w:val="003370AB"/>
    <w:rsid w:val="0035595C"/>
    <w:rsid w:val="00361719"/>
    <w:rsid w:val="00361B5D"/>
    <w:rsid w:val="0036213D"/>
    <w:rsid w:val="003640FD"/>
    <w:rsid w:val="00367A15"/>
    <w:rsid w:val="003715D5"/>
    <w:rsid w:val="003769D1"/>
    <w:rsid w:val="00377090"/>
    <w:rsid w:val="00380302"/>
    <w:rsid w:val="00380E92"/>
    <w:rsid w:val="00383586"/>
    <w:rsid w:val="0039290F"/>
    <w:rsid w:val="00394BF4"/>
    <w:rsid w:val="00394F8F"/>
    <w:rsid w:val="0039541B"/>
    <w:rsid w:val="003A1E78"/>
    <w:rsid w:val="003A2AC7"/>
    <w:rsid w:val="003A3D72"/>
    <w:rsid w:val="003A4A2D"/>
    <w:rsid w:val="003A694D"/>
    <w:rsid w:val="003B086A"/>
    <w:rsid w:val="003B114A"/>
    <w:rsid w:val="003B28B2"/>
    <w:rsid w:val="003B3025"/>
    <w:rsid w:val="003C6ADB"/>
    <w:rsid w:val="003D00C7"/>
    <w:rsid w:val="003D03CE"/>
    <w:rsid w:val="003E054C"/>
    <w:rsid w:val="003E1460"/>
    <w:rsid w:val="003E51D0"/>
    <w:rsid w:val="003F2D1E"/>
    <w:rsid w:val="003F682D"/>
    <w:rsid w:val="00400E9C"/>
    <w:rsid w:val="004047DC"/>
    <w:rsid w:val="0040565B"/>
    <w:rsid w:val="00405785"/>
    <w:rsid w:val="0041050D"/>
    <w:rsid w:val="00410D08"/>
    <w:rsid w:val="00414334"/>
    <w:rsid w:val="004224E1"/>
    <w:rsid w:val="004261CA"/>
    <w:rsid w:val="00431225"/>
    <w:rsid w:val="004348BB"/>
    <w:rsid w:val="004354A3"/>
    <w:rsid w:val="004363A3"/>
    <w:rsid w:val="0043657D"/>
    <w:rsid w:val="0044435D"/>
    <w:rsid w:val="00444CDC"/>
    <w:rsid w:val="004473A2"/>
    <w:rsid w:val="00450567"/>
    <w:rsid w:val="00452DD5"/>
    <w:rsid w:val="0045572E"/>
    <w:rsid w:val="00455E68"/>
    <w:rsid w:val="004566B6"/>
    <w:rsid w:val="00456F5E"/>
    <w:rsid w:val="004570B2"/>
    <w:rsid w:val="004610E7"/>
    <w:rsid w:val="00461128"/>
    <w:rsid w:val="00461776"/>
    <w:rsid w:val="00464406"/>
    <w:rsid w:val="00465FBB"/>
    <w:rsid w:val="00470B95"/>
    <w:rsid w:val="00470FBE"/>
    <w:rsid w:val="00473813"/>
    <w:rsid w:val="0048043A"/>
    <w:rsid w:val="0048110C"/>
    <w:rsid w:val="00484E1D"/>
    <w:rsid w:val="004854BB"/>
    <w:rsid w:val="00486E1B"/>
    <w:rsid w:val="004878A2"/>
    <w:rsid w:val="00493E33"/>
    <w:rsid w:val="00495459"/>
    <w:rsid w:val="00496934"/>
    <w:rsid w:val="004A0F3E"/>
    <w:rsid w:val="004A5FBC"/>
    <w:rsid w:val="004B1B82"/>
    <w:rsid w:val="004C10B9"/>
    <w:rsid w:val="004C4B5A"/>
    <w:rsid w:val="004C633F"/>
    <w:rsid w:val="004D6F1D"/>
    <w:rsid w:val="004D7529"/>
    <w:rsid w:val="004E3F21"/>
    <w:rsid w:val="004E5271"/>
    <w:rsid w:val="004E75D7"/>
    <w:rsid w:val="004F05BF"/>
    <w:rsid w:val="004F0A1C"/>
    <w:rsid w:val="00500C52"/>
    <w:rsid w:val="00500E7D"/>
    <w:rsid w:val="0050258B"/>
    <w:rsid w:val="00502CA9"/>
    <w:rsid w:val="00502E5E"/>
    <w:rsid w:val="00516A53"/>
    <w:rsid w:val="005175B4"/>
    <w:rsid w:val="00521B78"/>
    <w:rsid w:val="00523C0E"/>
    <w:rsid w:val="00523F49"/>
    <w:rsid w:val="0052516B"/>
    <w:rsid w:val="00527423"/>
    <w:rsid w:val="00532EE7"/>
    <w:rsid w:val="00533498"/>
    <w:rsid w:val="005343EA"/>
    <w:rsid w:val="005344B1"/>
    <w:rsid w:val="005368C1"/>
    <w:rsid w:val="005434AE"/>
    <w:rsid w:val="00555F3C"/>
    <w:rsid w:val="00557239"/>
    <w:rsid w:val="00560364"/>
    <w:rsid w:val="0056105E"/>
    <w:rsid w:val="00562108"/>
    <w:rsid w:val="00572718"/>
    <w:rsid w:val="0057696D"/>
    <w:rsid w:val="00584E2A"/>
    <w:rsid w:val="00585F88"/>
    <w:rsid w:val="00586FC5"/>
    <w:rsid w:val="00590710"/>
    <w:rsid w:val="005908BA"/>
    <w:rsid w:val="005938AB"/>
    <w:rsid w:val="00595A19"/>
    <w:rsid w:val="00597064"/>
    <w:rsid w:val="005A2D3D"/>
    <w:rsid w:val="005A7428"/>
    <w:rsid w:val="005B1188"/>
    <w:rsid w:val="005B1340"/>
    <w:rsid w:val="005B15C8"/>
    <w:rsid w:val="005B6AFB"/>
    <w:rsid w:val="005B73A2"/>
    <w:rsid w:val="005C2BE9"/>
    <w:rsid w:val="005C3A28"/>
    <w:rsid w:val="005D1D6F"/>
    <w:rsid w:val="005D35E6"/>
    <w:rsid w:val="005E0DE6"/>
    <w:rsid w:val="005E2557"/>
    <w:rsid w:val="005E55B6"/>
    <w:rsid w:val="005F5D72"/>
    <w:rsid w:val="006036F2"/>
    <w:rsid w:val="00605738"/>
    <w:rsid w:val="00605FDF"/>
    <w:rsid w:val="00610662"/>
    <w:rsid w:val="00613ED0"/>
    <w:rsid w:val="00617CF8"/>
    <w:rsid w:val="0062065F"/>
    <w:rsid w:val="00624DC3"/>
    <w:rsid w:val="0062584B"/>
    <w:rsid w:val="006360CA"/>
    <w:rsid w:val="00640545"/>
    <w:rsid w:val="006405A5"/>
    <w:rsid w:val="0064461F"/>
    <w:rsid w:val="00646362"/>
    <w:rsid w:val="00647381"/>
    <w:rsid w:val="0065119F"/>
    <w:rsid w:val="006530F6"/>
    <w:rsid w:val="0066701B"/>
    <w:rsid w:val="00670EB4"/>
    <w:rsid w:val="00671C52"/>
    <w:rsid w:val="0067483E"/>
    <w:rsid w:val="00675541"/>
    <w:rsid w:val="00675911"/>
    <w:rsid w:val="00682B1D"/>
    <w:rsid w:val="006863C7"/>
    <w:rsid w:val="00692529"/>
    <w:rsid w:val="00694486"/>
    <w:rsid w:val="006947A8"/>
    <w:rsid w:val="006960C3"/>
    <w:rsid w:val="006A02F2"/>
    <w:rsid w:val="006A0D80"/>
    <w:rsid w:val="006A7B32"/>
    <w:rsid w:val="006B3AB2"/>
    <w:rsid w:val="006B44A1"/>
    <w:rsid w:val="006B5E5D"/>
    <w:rsid w:val="006B6802"/>
    <w:rsid w:val="006C027E"/>
    <w:rsid w:val="006C3CCC"/>
    <w:rsid w:val="006C6EA9"/>
    <w:rsid w:val="006D2EBE"/>
    <w:rsid w:val="006D3C00"/>
    <w:rsid w:val="006D7C1E"/>
    <w:rsid w:val="006E0C2D"/>
    <w:rsid w:val="006E5047"/>
    <w:rsid w:val="006E5B6D"/>
    <w:rsid w:val="006E6827"/>
    <w:rsid w:val="006F0BBC"/>
    <w:rsid w:val="006F2B2A"/>
    <w:rsid w:val="0070775B"/>
    <w:rsid w:val="00713D81"/>
    <w:rsid w:val="0072070B"/>
    <w:rsid w:val="00723CF8"/>
    <w:rsid w:val="007246CC"/>
    <w:rsid w:val="007251B2"/>
    <w:rsid w:val="007264B2"/>
    <w:rsid w:val="00731B2A"/>
    <w:rsid w:val="007328DE"/>
    <w:rsid w:val="0073786A"/>
    <w:rsid w:val="0074276B"/>
    <w:rsid w:val="00745EE0"/>
    <w:rsid w:val="00747F6E"/>
    <w:rsid w:val="00750FD5"/>
    <w:rsid w:val="00752C00"/>
    <w:rsid w:val="0076354E"/>
    <w:rsid w:val="0077307C"/>
    <w:rsid w:val="00774B29"/>
    <w:rsid w:val="007760F5"/>
    <w:rsid w:val="007774D8"/>
    <w:rsid w:val="00780CC6"/>
    <w:rsid w:val="00781C3C"/>
    <w:rsid w:val="00782BA9"/>
    <w:rsid w:val="00785E0D"/>
    <w:rsid w:val="0078659A"/>
    <w:rsid w:val="0078668B"/>
    <w:rsid w:val="007968FD"/>
    <w:rsid w:val="00796BA8"/>
    <w:rsid w:val="00796C48"/>
    <w:rsid w:val="00797902"/>
    <w:rsid w:val="007A1658"/>
    <w:rsid w:val="007A222F"/>
    <w:rsid w:val="007A2B33"/>
    <w:rsid w:val="007B0FDC"/>
    <w:rsid w:val="007B5990"/>
    <w:rsid w:val="007B5EC1"/>
    <w:rsid w:val="007B5FCB"/>
    <w:rsid w:val="007B6177"/>
    <w:rsid w:val="007B7306"/>
    <w:rsid w:val="007C1549"/>
    <w:rsid w:val="007C2ABF"/>
    <w:rsid w:val="007C3441"/>
    <w:rsid w:val="007C5642"/>
    <w:rsid w:val="007C5847"/>
    <w:rsid w:val="007C68C4"/>
    <w:rsid w:val="007C7D04"/>
    <w:rsid w:val="007D2F96"/>
    <w:rsid w:val="007D3676"/>
    <w:rsid w:val="007D62DF"/>
    <w:rsid w:val="007E4125"/>
    <w:rsid w:val="007E52AD"/>
    <w:rsid w:val="007E76A5"/>
    <w:rsid w:val="00803618"/>
    <w:rsid w:val="00805CDF"/>
    <w:rsid w:val="00810021"/>
    <w:rsid w:val="00815422"/>
    <w:rsid w:val="008179BC"/>
    <w:rsid w:val="00817D1D"/>
    <w:rsid w:val="00821962"/>
    <w:rsid w:val="0082368B"/>
    <w:rsid w:val="008255E1"/>
    <w:rsid w:val="00825893"/>
    <w:rsid w:val="008321E6"/>
    <w:rsid w:val="00832458"/>
    <w:rsid w:val="00834FB3"/>
    <w:rsid w:val="00836687"/>
    <w:rsid w:val="0083771C"/>
    <w:rsid w:val="00837B7B"/>
    <w:rsid w:val="008426EC"/>
    <w:rsid w:val="00846D03"/>
    <w:rsid w:val="00850177"/>
    <w:rsid w:val="00850E7A"/>
    <w:rsid w:val="0085190D"/>
    <w:rsid w:val="008528DD"/>
    <w:rsid w:val="008546AB"/>
    <w:rsid w:val="0086144E"/>
    <w:rsid w:val="008679AD"/>
    <w:rsid w:val="0088461F"/>
    <w:rsid w:val="0088694C"/>
    <w:rsid w:val="00891395"/>
    <w:rsid w:val="008926F9"/>
    <w:rsid w:val="008953B2"/>
    <w:rsid w:val="00895B8B"/>
    <w:rsid w:val="00897B21"/>
    <w:rsid w:val="008A2C66"/>
    <w:rsid w:val="008A3F55"/>
    <w:rsid w:val="008A79F2"/>
    <w:rsid w:val="008B0FAD"/>
    <w:rsid w:val="008B7058"/>
    <w:rsid w:val="008B7222"/>
    <w:rsid w:val="008C4DB7"/>
    <w:rsid w:val="008C571B"/>
    <w:rsid w:val="008C6B7D"/>
    <w:rsid w:val="008D5F71"/>
    <w:rsid w:val="008E1504"/>
    <w:rsid w:val="008E2C8F"/>
    <w:rsid w:val="008E4BC7"/>
    <w:rsid w:val="008E76A1"/>
    <w:rsid w:val="008F3086"/>
    <w:rsid w:val="008F43AE"/>
    <w:rsid w:val="008F5B26"/>
    <w:rsid w:val="008F5E5A"/>
    <w:rsid w:val="00900539"/>
    <w:rsid w:val="00900694"/>
    <w:rsid w:val="0090270F"/>
    <w:rsid w:val="00905E5E"/>
    <w:rsid w:val="009068CE"/>
    <w:rsid w:val="00912636"/>
    <w:rsid w:val="00912C2C"/>
    <w:rsid w:val="009143CB"/>
    <w:rsid w:val="00915DEF"/>
    <w:rsid w:val="00921064"/>
    <w:rsid w:val="009235F5"/>
    <w:rsid w:val="0093046D"/>
    <w:rsid w:val="009343DB"/>
    <w:rsid w:val="00935B19"/>
    <w:rsid w:val="00944B58"/>
    <w:rsid w:val="00950C39"/>
    <w:rsid w:val="00950D58"/>
    <w:rsid w:val="009513C0"/>
    <w:rsid w:val="00952C06"/>
    <w:rsid w:val="0095485F"/>
    <w:rsid w:val="009564BE"/>
    <w:rsid w:val="00956EC7"/>
    <w:rsid w:val="00960A0C"/>
    <w:rsid w:val="00963940"/>
    <w:rsid w:val="00964982"/>
    <w:rsid w:val="00973180"/>
    <w:rsid w:val="00975B49"/>
    <w:rsid w:val="00977071"/>
    <w:rsid w:val="00977C81"/>
    <w:rsid w:val="00986715"/>
    <w:rsid w:val="00987E29"/>
    <w:rsid w:val="00993766"/>
    <w:rsid w:val="00993889"/>
    <w:rsid w:val="00997C1A"/>
    <w:rsid w:val="009A0A3B"/>
    <w:rsid w:val="009A36B5"/>
    <w:rsid w:val="009A5E84"/>
    <w:rsid w:val="009B1E90"/>
    <w:rsid w:val="009B25FD"/>
    <w:rsid w:val="009B3CDD"/>
    <w:rsid w:val="009B6146"/>
    <w:rsid w:val="009C0D74"/>
    <w:rsid w:val="009C1C3A"/>
    <w:rsid w:val="009C1D21"/>
    <w:rsid w:val="009D5F6A"/>
    <w:rsid w:val="009E0380"/>
    <w:rsid w:val="009E1FE3"/>
    <w:rsid w:val="009E3879"/>
    <w:rsid w:val="009E6F7C"/>
    <w:rsid w:val="009E785A"/>
    <w:rsid w:val="009F09D7"/>
    <w:rsid w:val="009F5997"/>
    <w:rsid w:val="009F6B2A"/>
    <w:rsid w:val="00A057B8"/>
    <w:rsid w:val="00A07C79"/>
    <w:rsid w:val="00A11F4E"/>
    <w:rsid w:val="00A20254"/>
    <w:rsid w:val="00A24065"/>
    <w:rsid w:val="00A250AA"/>
    <w:rsid w:val="00A25A38"/>
    <w:rsid w:val="00A3163B"/>
    <w:rsid w:val="00A36CF7"/>
    <w:rsid w:val="00A40593"/>
    <w:rsid w:val="00A445C6"/>
    <w:rsid w:val="00A467B6"/>
    <w:rsid w:val="00A47A52"/>
    <w:rsid w:val="00A546FD"/>
    <w:rsid w:val="00A54B58"/>
    <w:rsid w:val="00A57528"/>
    <w:rsid w:val="00A629C2"/>
    <w:rsid w:val="00A66A6E"/>
    <w:rsid w:val="00A67063"/>
    <w:rsid w:val="00A70CD7"/>
    <w:rsid w:val="00A71A78"/>
    <w:rsid w:val="00A7531A"/>
    <w:rsid w:val="00A80C92"/>
    <w:rsid w:val="00A826D5"/>
    <w:rsid w:val="00A82864"/>
    <w:rsid w:val="00A84250"/>
    <w:rsid w:val="00A84599"/>
    <w:rsid w:val="00A90C5E"/>
    <w:rsid w:val="00A915E6"/>
    <w:rsid w:val="00A92C20"/>
    <w:rsid w:val="00A977E9"/>
    <w:rsid w:val="00AA4CD5"/>
    <w:rsid w:val="00AA593F"/>
    <w:rsid w:val="00AA61DE"/>
    <w:rsid w:val="00AB1E8F"/>
    <w:rsid w:val="00AB4127"/>
    <w:rsid w:val="00AB5AAD"/>
    <w:rsid w:val="00AC103A"/>
    <w:rsid w:val="00AC3F9F"/>
    <w:rsid w:val="00AC41E4"/>
    <w:rsid w:val="00AD0323"/>
    <w:rsid w:val="00AD4185"/>
    <w:rsid w:val="00AD4C68"/>
    <w:rsid w:val="00AD67C3"/>
    <w:rsid w:val="00AE2431"/>
    <w:rsid w:val="00AE2DBB"/>
    <w:rsid w:val="00AE3278"/>
    <w:rsid w:val="00AE64EF"/>
    <w:rsid w:val="00AE79F2"/>
    <w:rsid w:val="00AF08C3"/>
    <w:rsid w:val="00AF1E1F"/>
    <w:rsid w:val="00AF4BBB"/>
    <w:rsid w:val="00AF6446"/>
    <w:rsid w:val="00AF7E50"/>
    <w:rsid w:val="00B03653"/>
    <w:rsid w:val="00B04BAC"/>
    <w:rsid w:val="00B101B4"/>
    <w:rsid w:val="00B13CB3"/>
    <w:rsid w:val="00B163FB"/>
    <w:rsid w:val="00B1698F"/>
    <w:rsid w:val="00B20A3D"/>
    <w:rsid w:val="00B22243"/>
    <w:rsid w:val="00B2295B"/>
    <w:rsid w:val="00B23168"/>
    <w:rsid w:val="00B24424"/>
    <w:rsid w:val="00B246C3"/>
    <w:rsid w:val="00B252B0"/>
    <w:rsid w:val="00B25604"/>
    <w:rsid w:val="00B25E4C"/>
    <w:rsid w:val="00B26379"/>
    <w:rsid w:val="00B3124F"/>
    <w:rsid w:val="00B3283C"/>
    <w:rsid w:val="00B36107"/>
    <w:rsid w:val="00B369E8"/>
    <w:rsid w:val="00B409F8"/>
    <w:rsid w:val="00B42FF9"/>
    <w:rsid w:val="00B430D1"/>
    <w:rsid w:val="00B43189"/>
    <w:rsid w:val="00B47D84"/>
    <w:rsid w:val="00B527D4"/>
    <w:rsid w:val="00B52F7D"/>
    <w:rsid w:val="00B55C20"/>
    <w:rsid w:val="00B6423B"/>
    <w:rsid w:val="00B66891"/>
    <w:rsid w:val="00B7234E"/>
    <w:rsid w:val="00B7421C"/>
    <w:rsid w:val="00B94E56"/>
    <w:rsid w:val="00B9675D"/>
    <w:rsid w:val="00BA0A1B"/>
    <w:rsid w:val="00BA110E"/>
    <w:rsid w:val="00BA3352"/>
    <w:rsid w:val="00BA3C3F"/>
    <w:rsid w:val="00BA49FC"/>
    <w:rsid w:val="00BA5708"/>
    <w:rsid w:val="00BA69B1"/>
    <w:rsid w:val="00BB02D5"/>
    <w:rsid w:val="00BB30CE"/>
    <w:rsid w:val="00BB4C3D"/>
    <w:rsid w:val="00BC1AAD"/>
    <w:rsid w:val="00BC6AF4"/>
    <w:rsid w:val="00BD08A2"/>
    <w:rsid w:val="00BD2511"/>
    <w:rsid w:val="00BD3552"/>
    <w:rsid w:val="00BE0107"/>
    <w:rsid w:val="00BE0FE9"/>
    <w:rsid w:val="00BE3ADD"/>
    <w:rsid w:val="00BE3F14"/>
    <w:rsid w:val="00BE4B96"/>
    <w:rsid w:val="00BE4CB6"/>
    <w:rsid w:val="00BE5551"/>
    <w:rsid w:val="00BE5E02"/>
    <w:rsid w:val="00BE7A74"/>
    <w:rsid w:val="00BF164B"/>
    <w:rsid w:val="00BF2649"/>
    <w:rsid w:val="00BF6B24"/>
    <w:rsid w:val="00C05F59"/>
    <w:rsid w:val="00C16DA6"/>
    <w:rsid w:val="00C17C7E"/>
    <w:rsid w:val="00C2046D"/>
    <w:rsid w:val="00C2088C"/>
    <w:rsid w:val="00C20DE5"/>
    <w:rsid w:val="00C232C4"/>
    <w:rsid w:val="00C25E57"/>
    <w:rsid w:val="00C30F26"/>
    <w:rsid w:val="00C31D2C"/>
    <w:rsid w:val="00C33036"/>
    <w:rsid w:val="00C33353"/>
    <w:rsid w:val="00C3603C"/>
    <w:rsid w:val="00C4260B"/>
    <w:rsid w:val="00C45B96"/>
    <w:rsid w:val="00C50281"/>
    <w:rsid w:val="00C51EBA"/>
    <w:rsid w:val="00C52ACA"/>
    <w:rsid w:val="00C5391A"/>
    <w:rsid w:val="00C56132"/>
    <w:rsid w:val="00C642DB"/>
    <w:rsid w:val="00C6449C"/>
    <w:rsid w:val="00C6474E"/>
    <w:rsid w:val="00C74D24"/>
    <w:rsid w:val="00C77DEA"/>
    <w:rsid w:val="00C84A2D"/>
    <w:rsid w:val="00C8568E"/>
    <w:rsid w:val="00C8724A"/>
    <w:rsid w:val="00C92014"/>
    <w:rsid w:val="00C9285C"/>
    <w:rsid w:val="00C93940"/>
    <w:rsid w:val="00C93F58"/>
    <w:rsid w:val="00C94451"/>
    <w:rsid w:val="00C97797"/>
    <w:rsid w:val="00CA0629"/>
    <w:rsid w:val="00CA7063"/>
    <w:rsid w:val="00CA715D"/>
    <w:rsid w:val="00CB18AB"/>
    <w:rsid w:val="00CB41E2"/>
    <w:rsid w:val="00CB5DF0"/>
    <w:rsid w:val="00CB6A42"/>
    <w:rsid w:val="00CD0B1E"/>
    <w:rsid w:val="00CD1173"/>
    <w:rsid w:val="00CD32F4"/>
    <w:rsid w:val="00CD3697"/>
    <w:rsid w:val="00CD4CCE"/>
    <w:rsid w:val="00CE0EB3"/>
    <w:rsid w:val="00CE1DA0"/>
    <w:rsid w:val="00CE7CC3"/>
    <w:rsid w:val="00CF4D78"/>
    <w:rsid w:val="00D02CC6"/>
    <w:rsid w:val="00D03D22"/>
    <w:rsid w:val="00D060EA"/>
    <w:rsid w:val="00D11BD4"/>
    <w:rsid w:val="00D144AB"/>
    <w:rsid w:val="00D2050D"/>
    <w:rsid w:val="00D27128"/>
    <w:rsid w:val="00D27763"/>
    <w:rsid w:val="00D32252"/>
    <w:rsid w:val="00D345D3"/>
    <w:rsid w:val="00D34A86"/>
    <w:rsid w:val="00D366EB"/>
    <w:rsid w:val="00D42D3D"/>
    <w:rsid w:val="00D453A1"/>
    <w:rsid w:val="00D54B60"/>
    <w:rsid w:val="00D5583A"/>
    <w:rsid w:val="00D6083F"/>
    <w:rsid w:val="00D67ADE"/>
    <w:rsid w:val="00D70855"/>
    <w:rsid w:val="00D7616C"/>
    <w:rsid w:val="00D76245"/>
    <w:rsid w:val="00D772F5"/>
    <w:rsid w:val="00D83E29"/>
    <w:rsid w:val="00D908B2"/>
    <w:rsid w:val="00D932BD"/>
    <w:rsid w:val="00D95FA6"/>
    <w:rsid w:val="00DA2697"/>
    <w:rsid w:val="00DA533D"/>
    <w:rsid w:val="00DB0590"/>
    <w:rsid w:val="00DB1DEC"/>
    <w:rsid w:val="00DC1492"/>
    <w:rsid w:val="00DC29B1"/>
    <w:rsid w:val="00DC3165"/>
    <w:rsid w:val="00DC4419"/>
    <w:rsid w:val="00DC7A69"/>
    <w:rsid w:val="00DD4A48"/>
    <w:rsid w:val="00DD6C0F"/>
    <w:rsid w:val="00DE152F"/>
    <w:rsid w:val="00DE307C"/>
    <w:rsid w:val="00DE3A4C"/>
    <w:rsid w:val="00DE63FF"/>
    <w:rsid w:val="00DE6B5D"/>
    <w:rsid w:val="00DF0BA6"/>
    <w:rsid w:val="00DF16C8"/>
    <w:rsid w:val="00DF21E0"/>
    <w:rsid w:val="00DF6316"/>
    <w:rsid w:val="00E01182"/>
    <w:rsid w:val="00E01FD9"/>
    <w:rsid w:val="00E0343F"/>
    <w:rsid w:val="00E05BC1"/>
    <w:rsid w:val="00E06740"/>
    <w:rsid w:val="00E1036E"/>
    <w:rsid w:val="00E15F79"/>
    <w:rsid w:val="00E20E5C"/>
    <w:rsid w:val="00E2237B"/>
    <w:rsid w:val="00E277C4"/>
    <w:rsid w:val="00E31160"/>
    <w:rsid w:val="00E31ECA"/>
    <w:rsid w:val="00E34C41"/>
    <w:rsid w:val="00E41750"/>
    <w:rsid w:val="00E43FE1"/>
    <w:rsid w:val="00E4680B"/>
    <w:rsid w:val="00E46C78"/>
    <w:rsid w:val="00E55248"/>
    <w:rsid w:val="00E61407"/>
    <w:rsid w:val="00E64575"/>
    <w:rsid w:val="00E674E7"/>
    <w:rsid w:val="00E7257D"/>
    <w:rsid w:val="00E83D7B"/>
    <w:rsid w:val="00E84C8B"/>
    <w:rsid w:val="00E85208"/>
    <w:rsid w:val="00E95083"/>
    <w:rsid w:val="00EB4AC0"/>
    <w:rsid w:val="00EB5B59"/>
    <w:rsid w:val="00EC0A49"/>
    <w:rsid w:val="00EC28BD"/>
    <w:rsid w:val="00EC4676"/>
    <w:rsid w:val="00ED3863"/>
    <w:rsid w:val="00ED4F5D"/>
    <w:rsid w:val="00EF56B2"/>
    <w:rsid w:val="00F012DE"/>
    <w:rsid w:val="00F1436B"/>
    <w:rsid w:val="00F26DFE"/>
    <w:rsid w:val="00F306BC"/>
    <w:rsid w:val="00F33876"/>
    <w:rsid w:val="00F340D8"/>
    <w:rsid w:val="00F4016B"/>
    <w:rsid w:val="00F41335"/>
    <w:rsid w:val="00F41483"/>
    <w:rsid w:val="00F46CCD"/>
    <w:rsid w:val="00F504C0"/>
    <w:rsid w:val="00F50A03"/>
    <w:rsid w:val="00F53484"/>
    <w:rsid w:val="00F54B49"/>
    <w:rsid w:val="00F60BB9"/>
    <w:rsid w:val="00F62571"/>
    <w:rsid w:val="00F645C5"/>
    <w:rsid w:val="00F653D6"/>
    <w:rsid w:val="00F72384"/>
    <w:rsid w:val="00F742D1"/>
    <w:rsid w:val="00F84207"/>
    <w:rsid w:val="00F90FF1"/>
    <w:rsid w:val="00F921C7"/>
    <w:rsid w:val="00F93FBD"/>
    <w:rsid w:val="00F97866"/>
    <w:rsid w:val="00FA79F5"/>
    <w:rsid w:val="00FB1541"/>
    <w:rsid w:val="00FB20E3"/>
    <w:rsid w:val="00FB4E43"/>
    <w:rsid w:val="00FC118D"/>
    <w:rsid w:val="00FC43B3"/>
    <w:rsid w:val="00FC52CE"/>
    <w:rsid w:val="00FD08DD"/>
    <w:rsid w:val="00FD39D5"/>
    <w:rsid w:val="00FD4CBD"/>
    <w:rsid w:val="00FD6C12"/>
    <w:rsid w:val="00FE39C1"/>
    <w:rsid w:val="00FE45C3"/>
    <w:rsid w:val="00FE58E0"/>
    <w:rsid w:val="00FE74DF"/>
    <w:rsid w:val="00FE7C49"/>
    <w:rsid w:val="00FF1715"/>
    <w:rsid w:val="00FF2B97"/>
    <w:rsid w:val="00FF55D2"/>
    <w:rsid w:val="00FF59B7"/>
    <w:rsid w:val="00FF5E32"/>
    <w:rsid w:val="00FF6887"/>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clear" w:pos="680"/>
        <w:tab w:val="num" w:pos="360"/>
      </w:tabs>
      <w:spacing w:before="280" w:after="200"/>
      <w:ind w:left="340" w:hanging="340"/>
    </w:pPr>
    <w:rPr>
      <w:sz w:val="28"/>
      <w:szCs w:val="24"/>
    </w:rPr>
  </w:style>
  <w:style w:type="paragraph" w:customStyle="1" w:styleId="Bullet">
    <w:name w:val="# Bullet"/>
    <w:qFormat/>
    <w:rsid w:val="000D6B16"/>
    <w:pPr>
      <w:numPr>
        <w:numId w:val="1"/>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7"/>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3"/>
      </w:numPr>
    </w:p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 w:type="character" w:styleId="PlaceholderText">
    <w:name w:val="Placeholder Text"/>
    <w:basedOn w:val="DefaultParagraphFont"/>
    <w:uiPriority w:val="99"/>
    <w:semiHidden/>
    <w:rsid w:val="00E3116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850BA6D6-1E48-4460-88F2-A9CCCAF21995}"/>
      </w:docPartPr>
      <w:docPartBody>
        <w:p w:rsidR="007B32F2" w:rsidRDefault="00D72E7C">
          <w:r w:rsidRPr="00C6150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E7C"/>
    <w:rsid w:val="002F3E45"/>
    <w:rsid w:val="007B32F2"/>
    <w:rsid w:val="009864BA"/>
    <w:rsid w:val="00D43110"/>
    <w:rsid w:val="00D72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3E4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 Gorwydd Wastewater Treatment Work</Site_x0020_Name>
    <Internal_x002f_External xmlns="859f7ad6-93f6-4205-b62b-a17f28acbbac">Outgoing document</Internal_x002f_External>
    <Post_x0020_code xmlns="859f7ad6-93f6-4205-b62b-a17f28acbbac">LD4 4DN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Cefn Gorwydd Llangamarch Wells Powys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489" ma:contentTypeDescription="Permitting &amp; Compliance Word Document" ma:contentTypeScope="" ma:versionID="09a73722a7a20ffa32dc98dc3a4e8ff5">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2.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3.xml><?xml version="1.0" encoding="utf-8"?>
<ds:datastoreItem xmlns:ds="http://schemas.openxmlformats.org/officeDocument/2006/customXml" ds:itemID="{B93FB27E-14BE-48C6-B89D-39D04D008973}">
  <ds:schemaRef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6C3CE3BF-B3FD-4BA9-8AB2-46856F3DEC29}"/>
</file>

<file path=customXml/itemProps5.xml><?xml version="1.0" encoding="utf-8"?>
<ds:datastoreItem xmlns:ds="http://schemas.openxmlformats.org/officeDocument/2006/customXml" ds:itemID="{30029A81-3E77-476F-86F6-D73519810704}">
  <ds:schemaRefs>
    <ds:schemaRef ds:uri="http://schemas.openxmlformats.org/officeDocument/2006/bibliography"/>
  </ds:schemaRefs>
</ds:datastoreItem>
</file>

<file path=customXml/itemProps6.xml><?xml version="1.0" encoding="utf-8"?>
<ds:datastoreItem xmlns:ds="http://schemas.openxmlformats.org/officeDocument/2006/customXml" ds:itemID="{31EBD8D7-A7EE-4B92-8116-F28576F9EA4C}"/>
</file>

<file path=customXml/itemProps7.xml><?xml version="1.0" encoding="utf-8"?>
<ds:datastoreItem xmlns:ds="http://schemas.openxmlformats.org/officeDocument/2006/customXml" ds:itemID="{AE305D4B-DA62-4393-BFD7-AE28B129BC01}"/>
</file>

<file path=docProps/app.xml><?xml version="1.0" encoding="utf-8"?>
<Properties xmlns="http://schemas.openxmlformats.org/officeDocument/2006/extended-properties" xmlns:vt="http://schemas.openxmlformats.org/officeDocument/2006/docPropsVTypes">
  <Template>Normal</Template>
  <TotalTime>0</TotalTime>
  <Pages>21</Pages>
  <Words>4139</Words>
  <Characters>23595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Bruce</dc:creator>
  <cp:keywords>233 08 SD69, 233-08-SD69, 23308SD69</cp:keywords>
  <dc:description/>
  <cp:lastModifiedBy>Bruce, Gareth</cp:lastModifiedBy>
  <cp:revision>2</cp:revision>
  <dcterms:created xsi:type="dcterms:W3CDTF">2020-06-23T11:10:00Z</dcterms:created>
  <dcterms:modified xsi:type="dcterms:W3CDTF">2020-06-23T11:10:00Z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c7262d8b-5dd7-49e0-b2be-e25f81b3d482</vt:lpwstr>
  </property>
  <property fmtid="{D5CDD505-2E9C-101B-9397-08002B2CF9AE}" pid="4" name="ContentTypeId">
    <vt:lpwstr>0x01010067EB80C5FE939D4A9B3D8BA62129B7F5010200395EA8C4DB86B34488C14C51428C5EDA</vt:lpwstr>
  </property>
  <property fmtid="{D5CDD505-2E9C-101B-9397-08002B2CF9AE}" pid="5" name="_dlc_DocId">
    <vt:lpwstr>REGU-212-51697</vt:lpwstr>
  </property>
  <property fmtid="{D5CDD505-2E9C-101B-9397-08002B2CF9AE}" pid="6" name="_dlc_DocIdUrl">
    <vt:lpwstr>https://cyfoethnaturiolcymru.sharepoint.com/teams/Regulatory/Permitting/_layouts/15/DocIdRedir.aspx?ID=REGU-212-51697, REGU-212-51697</vt:lpwstr>
  </property>
</Properties>
</file>