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0611680" w:rsidR="004D4608" w:rsidRPr="00CF55E8" w:rsidRDefault="00E450D5" w:rsidP="00C42E62">
      <w:pPr>
        <w:spacing w:after="120"/>
        <w:rPr>
          <w:rFonts w:ascii="Arial" w:hAnsi="Arial" w:cs="Arial"/>
          <w:szCs w:val="24"/>
        </w:rPr>
      </w:pPr>
      <w:r w:rsidRPr="00CF55E8">
        <w:rPr>
          <w:rFonts w:ascii="Arial" w:hAnsi="Arial" w:cs="Arial"/>
          <w:szCs w:val="24"/>
        </w:rPr>
        <w:t xml:space="preserve">We have decided to </w:t>
      </w:r>
      <w:r w:rsidR="00CF55E8" w:rsidRPr="00CF55E8">
        <w:rPr>
          <w:rFonts w:ascii="Arial" w:hAnsi="Arial" w:cs="Arial"/>
          <w:szCs w:val="24"/>
        </w:rPr>
        <w:t>i</w:t>
      </w:r>
      <w:r w:rsidR="009277B2" w:rsidRPr="00CF55E8">
        <w:rPr>
          <w:rFonts w:ascii="Arial" w:hAnsi="Arial" w:cs="Arial"/>
          <w:szCs w:val="24"/>
        </w:rPr>
        <w:t>ssue</w:t>
      </w:r>
      <w:r w:rsidRPr="00CF55E8">
        <w:rPr>
          <w:rFonts w:ascii="Arial" w:hAnsi="Arial" w:cs="Arial"/>
          <w:szCs w:val="24"/>
        </w:rPr>
        <w:t xml:space="preserve"> the</w:t>
      </w:r>
      <w:r w:rsidR="008D465D" w:rsidRPr="00CF55E8">
        <w:rPr>
          <w:rFonts w:ascii="Arial" w:hAnsi="Arial" w:cs="Arial"/>
          <w:szCs w:val="24"/>
        </w:rPr>
        <w:t xml:space="preserve"> </w:t>
      </w:r>
      <w:r w:rsidR="004D6352" w:rsidRPr="00CF55E8">
        <w:rPr>
          <w:rFonts w:ascii="Arial" w:hAnsi="Arial" w:cs="Arial"/>
          <w:szCs w:val="24"/>
        </w:rPr>
        <w:t xml:space="preserve">variation </w:t>
      </w:r>
      <w:r w:rsidRPr="00CF55E8">
        <w:rPr>
          <w:rFonts w:ascii="Arial" w:hAnsi="Arial" w:cs="Arial"/>
          <w:szCs w:val="24"/>
        </w:rPr>
        <w:t>for</w:t>
      </w:r>
      <w:r w:rsidR="00CF55E8" w:rsidRPr="00CF55E8">
        <w:rPr>
          <w:rFonts w:ascii="Arial" w:hAnsi="Arial" w:cs="Arial"/>
          <w:szCs w:val="24"/>
        </w:rPr>
        <w:t xml:space="preserve"> Coomb Farm</w:t>
      </w:r>
      <w:r w:rsidR="00D720DC" w:rsidRPr="00CF55E8">
        <w:rPr>
          <w:rFonts w:ascii="Arial" w:hAnsi="Arial" w:cs="Arial"/>
          <w:szCs w:val="24"/>
        </w:rPr>
        <w:t xml:space="preserve"> operated by </w:t>
      </w:r>
      <w:r w:rsidR="00CF55E8" w:rsidRPr="00CF55E8">
        <w:rPr>
          <w:rFonts w:ascii="Arial" w:hAnsi="Arial" w:cs="Arial"/>
          <w:szCs w:val="24"/>
        </w:rPr>
        <w:t>Mr Sion Davies.</w:t>
      </w:r>
    </w:p>
    <w:p w14:paraId="2951BC3C" w14:textId="73E10FFB"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613CA9">
        <w:rPr>
          <w:rFonts w:ascii="Arial" w:hAnsi="Arial"/>
        </w:rPr>
        <w:t>EPR/</w:t>
      </w:r>
      <w:r w:rsidR="00CF55E8" w:rsidRPr="00CF55E8">
        <w:rPr>
          <w:rFonts w:ascii="Arial" w:hAnsi="Arial"/>
        </w:rPr>
        <w:t>AB3094ZR</w:t>
      </w:r>
      <w:r w:rsidR="00CF55E8">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07B07877"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F5739A">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49C8E5E6"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Pr="00F5739A" w:rsidRDefault="000141CC" w:rsidP="00FD2974">
            <w:pPr>
              <w:pStyle w:val="BodyText"/>
              <w:rPr>
                <w:rFonts w:ascii="Arial" w:hAnsi="Arial" w:cs="Arial"/>
                <w:color w:val="auto"/>
                <w:szCs w:val="24"/>
              </w:rPr>
            </w:pPr>
          </w:p>
          <w:p w14:paraId="2951BC99" w14:textId="77777777" w:rsidR="000141CC" w:rsidRPr="00F5739A" w:rsidRDefault="000141CC" w:rsidP="00FD2974">
            <w:pPr>
              <w:pStyle w:val="BodyText"/>
              <w:rPr>
                <w:rFonts w:ascii="Arial" w:hAnsi="Arial" w:cs="Arial"/>
                <w:color w:val="auto"/>
                <w:szCs w:val="24"/>
              </w:rPr>
            </w:pPr>
            <w:r w:rsidRPr="00F5739A">
              <w:rPr>
                <w:rFonts w:ascii="Arial" w:hAnsi="Arial" w:cs="Arial"/>
                <w:color w:val="auto"/>
                <w:szCs w:val="24"/>
              </w:rPr>
              <w:t xml:space="preserve">The operator is a member of an agreed scheme. </w:t>
            </w:r>
          </w:p>
          <w:p w14:paraId="2951BC9C" w14:textId="77777777" w:rsidR="000141CC" w:rsidRPr="000141CC" w:rsidRDefault="000141CC" w:rsidP="00FD2974">
            <w:pPr>
              <w:rPr>
                <w:rFonts w:ascii="Arial" w:hAnsi="Arial" w:cs="Arial"/>
                <w:color w:val="FF0000"/>
                <w:szCs w:val="24"/>
              </w:rPr>
            </w:pPr>
            <w:bookmarkStart w:id="0" w:name="OLE_LINK1"/>
            <w:bookmarkStart w:id="1" w:name="OLE_LINK2"/>
          </w:p>
          <w:p w14:paraId="2951BC9D" w14:textId="77777777" w:rsidR="000141CC" w:rsidRPr="00F5739A" w:rsidRDefault="000141CC" w:rsidP="00FD2974">
            <w:pPr>
              <w:rPr>
                <w:rFonts w:ascii="Arial" w:hAnsi="Arial" w:cs="Arial"/>
                <w:szCs w:val="24"/>
              </w:rPr>
            </w:pPr>
            <w:r w:rsidRPr="00F5739A">
              <w:rPr>
                <w:rFonts w:ascii="Arial" w:hAnsi="Arial" w:cs="Arial"/>
                <w:szCs w:val="24"/>
              </w:rPr>
              <w:t>The operator satisfies the criteria in RGN 5 on Operator Competence.</w:t>
            </w:r>
            <w:bookmarkEnd w:id="0"/>
            <w:bookmarkEnd w:id="1"/>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701D80A6" w:rsidR="000141CC" w:rsidRPr="000141CC" w:rsidRDefault="000141CC" w:rsidP="00053DA9">
            <w:pPr>
              <w:rPr>
                <w:rFonts w:ascii="Arial" w:hAnsi="Arial" w:cs="Arial"/>
                <w:color w:val="FF00FF"/>
                <w:szCs w:val="24"/>
              </w:rPr>
            </w:pPr>
          </w:p>
        </w:tc>
        <w:tc>
          <w:tcPr>
            <w:tcW w:w="6096" w:type="dxa"/>
          </w:tcPr>
          <w:p w14:paraId="2951BCA3" w14:textId="432CEC6B" w:rsidR="000141CC" w:rsidRPr="00973B44" w:rsidRDefault="007C2A01" w:rsidP="00053DA9">
            <w:pPr>
              <w:rPr>
                <w:rFonts w:ascii="Arial" w:hAnsi="Arial" w:cs="Arial"/>
                <w:szCs w:val="24"/>
              </w:rPr>
            </w:pPr>
            <w:r>
              <w:rPr>
                <w:rFonts w:ascii="Arial" w:hAnsi="Arial" w:cs="Arial"/>
                <w:szCs w:val="24"/>
              </w:rPr>
              <w:t xml:space="preserve">Our Enforcement Database </w:t>
            </w:r>
            <w:r w:rsidR="000141CC" w:rsidRPr="000141CC">
              <w:rPr>
                <w:rFonts w:ascii="Arial" w:hAnsi="Arial" w:cs="Arial"/>
                <w:szCs w:val="24"/>
              </w:rPr>
              <w:t xml:space="preserve">has been checked to </w:t>
            </w:r>
            <w:r w:rsidR="000141CC" w:rsidRPr="00973B44">
              <w:rPr>
                <w:rFonts w:ascii="Arial" w:hAnsi="Arial" w:cs="Arial"/>
                <w:szCs w:val="24"/>
              </w:rPr>
              <w:t xml:space="preserve">ensure that all relevant convictions have been declared.  </w:t>
            </w:r>
          </w:p>
          <w:p w14:paraId="2951BCA4" w14:textId="77777777" w:rsidR="000141CC" w:rsidRPr="00973B44" w:rsidRDefault="000141CC" w:rsidP="00053DA9">
            <w:pPr>
              <w:rPr>
                <w:rFonts w:ascii="Arial" w:hAnsi="Arial" w:cs="Arial"/>
                <w:szCs w:val="24"/>
              </w:rPr>
            </w:pPr>
          </w:p>
          <w:p w14:paraId="2951BCA5" w14:textId="77777777" w:rsidR="000141CC" w:rsidRPr="00973B44" w:rsidRDefault="000141CC" w:rsidP="00053DA9">
            <w:pPr>
              <w:rPr>
                <w:rFonts w:ascii="Arial" w:hAnsi="Arial" w:cs="Arial"/>
                <w:szCs w:val="24"/>
              </w:rPr>
            </w:pPr>
            <w:r w:rsidRPr="00973B44">
              <w:rPr>
                <w:rFonts w:ascii="Arial" w:hAnsi="Arial" w:cs="Arial"/>
                <w:szCs w:val="24"/>
              </w:rPr>
              <w:t xml:space="preserve">No relevant convictions were found. </w:t>
            </w:r>
          </w:p>
          <w:p w14:paraId="2951BCA8" w14:textId="77777777" w:rsidR="000141CC" w:rsidRPr="00973B44" w:rsidRDefault="000141CC" w:rsidP="00053DA9">
            <w:pPr>
              <w:rPr>
                <w:rFonts w:ascii="Arial" w:hAnsi="Arial" w:cs="Arial"/>
                <w:szCs w:val="24"/>
              </w:rPr>
            </w:pPr>
          </w:p>
          <w:p w14:paraId="2951BCA9" w14:textId="77777777" w:rsidR="000141CC" w:rsidRPr="00973B44" w:rsidRDefault="000141CC" w:rsidP="00053DA9">
            <w:pPr>
              <w:rPr>
                <w:rFonts w:ascii="Arial" w:hAnsi="Arial" w:cs="Arial"/>
                <w:szCs w:val="24"/>
              </w:rPr>
            </w:pPr>
            <w:r w:rsidRPr="00973B44">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36DD4648"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9" w14:textId="55AA2267" w:rsidR="00C44B7E" w:rsidRDefault="00C44B7E" w:rsidP="00F5739A">
      <w:pPr>
        <w:pStyle w:val="Heading1"/>
        <w:jc w:val="left"/>
        <w:rPr>
          <w:b w:val="0"/>
        </w:rPr>
      </w:pPr>
      <w:bookmarkStart w:id="2" w:name="_GoBack"/>
      <w:bookmarkEnd w:id="2"/>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6644C"/>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57B2C"/>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E65E5"/>
    <w:rsid w:val="005F5552"/>
    <w:rsid w:val="00605429"/>
    <w:rsid w:val="00613CA9"/>
    <w:rsid w:val="00614A77"/>
    <w:rsid w:val="00614B94"/>
    <w:rsid w:val="006239DC"/>
    <w:rsid w:val="00631CDF"/>
    <w:rsid w:val="0063744F"/>
    <w:rsid w:val="00640584"/>
    <w:rsid w:val="00641913"/>
    <w:rsid w:val="00645CCF"/>
    <w:rsid w:val="00646BEE"/>
    <w:rsid w:val="00655B34"/>
    <w:rsid w:val="006765AE"/>
    <w:rsid w:val="006769AF"/>
    <w:rsid w:val="00687919"/>
    <w:rsid w:val="006926EA"/>
    <w:rsid w:val="00692C0D"/>
    <w:rsid w:val="006933D4"/>
    <w:rsid w:val="006B2C54"/>
    <w:rsid w:val="006B4555"/>
    <w:rsid w:val="006F4CBC"/>
    <w:rsid w:val="007109F6"/>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2354"/>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73B44"/>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55E8"/>
    <w:rsid w:val="00CF79FA"/>
    <w:rsid w:val="00D540FD"/>
    <w:rsid w:val="00D5690F"/>
    <w:rsid w:val="00D57A4B"/>
    <w:rsid w:val="00D61AB7"/>
    <w:rsid w:val="00D63230"/>
    <w:rsid w:val="00D6546A"/>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5739A"/>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505" ma:contentTypeDescription="Permitting &amp; Compliance Word Document" ma:contentTypeScope="" ma:versionID="f38722b43d45995614650a292682e662">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Coomb Farm</Site_x0020_Name>
    <Internal_x002f_External xmlns="859f7ad6-93f6-4205-b62b-a17f28acbbac">Internal document</Internal_x002f_External>
    <Post_x0020_code xmlns="859f7ad6-93f6-4205-b62b-a17f28acbbac">SA33 5HP</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2020-02-10T00:00:00+00:00</Document_x0020_Date>
    <Facility_x0020_Address xmlns="859f7ad6-93f6-4205-b62b-a17f28acbbac">Llangynog</Facility_x0020_Address>
    <Environment_x0020_Sub_x0020_Folder xmlns="859f7ad6-93f6-4205-b62b-a17f28acbbac">Licences applications</Environment_x0020_Sub_x0020_Folder>
    <Customer_x0020_Name xmlns="859f7ad6-93f6-4205-b62b-a17f28acbbac">Sion Davies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AFC03-AD2C-41A9-901A-83A7C3963922}"/>
</file>

<file path=customXml/itemProps2.xml><?xml version="1.0" encoding="utf-8"?>
<ds:datastoreItem xmlns:ds="http://schemas.openxmlformats.org/officeDocument/2006/customXml" ds:itemID="{6903E324-A881-4E76-AFE3-6EF539224ACE}"/>
</file>

<file path=customXml/itemProps3.xml><?xml version="1.0" encoding="utf-8"?>
<ds:datastoreItem xmlns:ds="http://schemas.openxmlformats.org/officeDocument/2006/customXml" ds:itemID="{54C50D6D-EF2A-4E60-81E5-6633EEFD475C}">
  <ds:schemaRefs>
    <ds:schemaRef ds:uri="http://schemas.microsoft.com/sharepoint/events"/>
  </ds:schemaRefs>
</ds:datastoreItem>
</file>

<file path=customXml/itemProps4.xml><?xml version="1.0" encoding="utf-8"?>
<ds:datastoreItem xmlns:ds="http://schemas.openxmlformats.org/officeDocument/2006/customXml" ds:itemID="{420E0C74-B5E8-4BA5-A1B8-E644276FBD79}">
  <ds:schemaRefs>
    <ds:schemaRef ds:uri="http://schemas.microsoft.com/sharepoint/v3/contenttype/forms"/>
  </ds:schemaRefs>
</ds:datastoreItem>
</file>

<file path=customXml/itemProps5.xml><?xml version="1.0" encoding="utf-8"?>
<ds:datastoreItem xmlns:ds="http://schemas.openxmlformats.org/officeDocument/2006/customXml" ds:itemID="{97823B83-83F5-40DB-9326-5DC487A5A18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275CE325-C43B-4F76-8832-A26BE092D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Pages>
  <Words>312</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23308SD93, 233 08 SD93, 233-08-SD93</cp:keywords>
  <dc:description>233_08_SD93, Version 3_x000d_
Issue date: 19/07/2011</dc:description>
  <cp:lastModifiedBy>Smith, Rhiannon</cp:lastModifiedBy>
  <cp:revision>6</cp:revision>
  <cp:lastPrinted>2010-03-19T12:06:00Z</cp:lastPrinted>
  <dcterms:created xsi:type="dcterms:W3CDTF">2020-01-20T13:24:00Z</dcterms:created>
  <dcterms:modified xsi:type="dcterms:W3CDTF">2020-02-10T13:15:00Z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9ff52f95-dabd-4346-9273-3d5c29ddb4eb</vt:lpwstr>
  </property>
  <property fmtid="{D5CDD505-2E9C-101B-9397-08002B2CF9AE}" pid="5" name="_dlc_DocId">
    <vt:lpwstr>REGU-219-387538</vt:lpwstr>
  </property>
  <property fmtid="{D5CDD505-2E9C-101B-9397-08002B2CF9AE}" pid="6" name="_dlc_DocIdUrl">
    <vt:lpwstr>https://cyfoethnaturiolcymru.sharepoint.com/teams/Regulatory/Permitting/_layouts/15/DocIdRedir.aspx?ID=REGU-219-387538, REGU-219-387538</vt:lpwstr>
  </property>
</Properties>
</file>