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10454A" w14:textId="77777777" w:rsidR="006F24C7" w:rsidRDefault="006F24C7" w:rsidP="006F24C7">
      <w:pPr>
        <w:pStyle w:val="coverTitle"/>
        <w:tabs>
          <w:tab w:val="left" w:pos="3600"/>
        </w:tabs>
        <w:spacing w:line="312" w:lineRule="auto"/>
      </w:pPr>
      <w:bookmarkStart w:id="0" w:name="_Toc392252823"/>
      <w:bookmarkStart w:id="1" w:name="_GoBack"/>
      <w:bookmarkEnd w:id="1"/>
      <w:r>
        <w:drawing>
          <wp:anchor distT="0" distB="0" distL="114300" distR="114300" simplePos="0" relativeHeight="251661312" behindDoc="0" locked="0" layoutInCell="1" allowOverlap="1" wp14:anchorId="249B79A9" wp14:editId="7B971591">
            <wp:simplePos x="0" y="0"/>
            <wp:positionH relativeFrom="margin">
              <wp:align>left</wp:align>
            </wp:positionH>
            <wp:positionV relativeFrom="paragraph">
              <wp:posOffset>-140970</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773F1068" w14:textId="77777777" w:rsidR="006F24C7" w:rsidRDefault="006F24C7" w:rsidP="006F24C7">
      <w:pPr>
        <w:pStyle w:val="coverTitle"/>
        <w:spacing w:line="312" w:lineRule="auto"/>
        <w:rPr>
          <w:rFonts w:cs="Arial"/>
        </w:rPr>
      </w:pPr>
    </w:p>
    <w:p w14:paraId="49654E88" w14:textId="77777777" w:rsidR="006F24C7" w:rsidRPr="00C31D2C" w:rsidRDefault="006F24C7" w:rsidP="006F24C7">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E828ED9" w14:textId="77777777" w:rsidR="006F24C7" w:rsidRDefault="006F24C7" w:rsidP="006F24C7">
      <w:pPr>
        <w:pStyle w:val="a"/>
        <w:tabs>
          <w:tab w:val="left" w:pos="8328"/>
        </w:tabs>
        <w:spacing w:line="312" w:lineRule="auto"/>
      </w:pPr>
      <w:r>
        <w:t>The Environmental Permitting (England &amp; Wales) Regulations 2016</w:t>
      </w:r>
      <w:r>
        <w:tab/>
      </w:r>
    </w:p>
    <w:p w14:paraId="01AEF3B3" w14:textId="77777777" w:rsidR="006F24C7" w:rsidRDefault="006F24C7" w:rsidP="006F24C7">
      <w:pPr>
        <w:pStyle w:val="a"/>
        <w:spacing w:line="312" w:lineRule="auto"/>
      </w:pPr>
    </w:p>
    <w:p w14:paraId="7110D61E" w14:textId="77777777" w:rsidR="00382BC3" w:rsidRPr="000303D9" w:rsidRDefault="00382BC3" w:rsidP="00382BC3">
      <w:pPr>
        <w:pStyle w:val="coverLicenceHolder"/>
        <w:pBdr>
          <w:top w:val="single" w:sz="4" w:space="25" w:color="auto"/>
        </w:pBdr>
        <w:spacing w:line="312" w:lineRule="auto"/>
        <w:rPr>
          <w:szCs w:val="24"/>
        </w:rPr>
      </w:pPr>
      <w:r>
        <w:rPr>
          <w:szCs w:val="24"/>
        </w:rPr>
        <w:t>Ha</w:t>
      </w:r>
      <w:r w:rsidRPr="000303D9">
        <w:rPr>
          <w:szCs w:val="24"/>
        </w:rPr>
        <w:t>fren Dyfrdwy Cyfyngedig</w:t>
      </w:r>
    </w:p>
    <w:p w14:paraId="21964359" w14:textId="77777777" w:rsidR="006F24C7" w:rsidRPr="000303D9" w:rsidRDefault="006F24C7" w:rsidP="006F24C7">
      <w:pPr>
        <w:pStyle w:val="coverLicenceHolder"/>
        <w:pBdr>
          <w:top w:val="single" w:sz="4" w:space="25" w:color="auto"/>
        </w:pBdr>
        <w:spacing w:line="312" w:lineRule="auto"/>
      </w:pPr>
    </w:p>
    <w:p w14:paraId="1CA26754" w14:textId="5B610D7A" w:rsidR="006F24C7" w:rsidRPr="000303D9" w:rsidRDefault="00A61576" w:rsidP="005A6CB3">
      <w:pPr>
        <w:pStyle w:val="coverLicenceHolder"/>
        <w:pBdr>
          <w:top w:val="single" w:sz="4" w:space="25" w:color="auto"/>
        </w:pBdr>
        <w:spacing w:line="276" w:lineRule="auto"/>
        <w:contextualSpacing/>
      </w:pPr>
      <w:fldSimple w:instr=" MERGEFIELD Site_name ">
        <w:r w:rsidR="000303D9" w:rsidRPr="000303D9">
          <w:rPr>
            <w:noProof/>
          </w:rPr>
          <w:t>SPS at Knighton Waste Water Treatment</w:t>
        </w:r>
      </w:fldSimple>
    </w:p>
    <w:p w14:paraId="1D62CB9F" w14:textId="7B78E1A6" w:rsidR="006F24C7" w:rsidRPr="000303D9" w:rsidRDefault="00A61576" w:rsidP="005A6CB3">
      <w:pPr>
        <w:pStyle w:val="coverLicenceHolder"/>
        <w:pBdr>
          <w:top w:val="single" w:sz="4" w:space="25" w:color="auto"/>
        </w:pBdr>
        <w:spacing w:line="276" w:lineRule="auto"/>
        <w:contextualSpacing/>
      </w:pPr>
      <w:fldSimple w:instr=" MERGEFIELD DSI_ADD2 ">
        <w:r w:rsidR="000303D9" w:rsidRPr="000303D9">
          <w:rPr>
            <w:noProof/>
          </w:rPr>
          <w:t>Ludlow Road</w:t>
        </w:r>
      </w:fldSimple>
    </w:p>
    <w:p w14:paraId="722A5EE3" w14:textId="71EE9B97" w:rsidR="006F24C7" w:rsidRPr="000303D9" w:rsidRDefault="00A61576" w:rsidP="005A6CB3">
      <w:pPr>
        <w:pStyle w:val="coverLicenceHolder"/>
        <w:pBdr>
          <w:top w:val="single" w:sz="4" w:space="25" w:color="auto"/>
        </w:pBdr>
        <w:spacing w:line="276" w:lineRule="auto"/>
        <w:contextualSpacing/>
      </w:pPr>
      <w:fldSimple w:instr=" MERGEFIELD DSI_ADD3 ">
        <w:r w:rsidR="000303D9" w:rsidRPr="000303D9">
          <w:rPr>
            <w:noProof/>
          </w:rPr>
          <w:t>Knighton</w:t>
        </w:r>
      </w:fldSimple>
    </w:p>
    <w:p w14:paraId="432715E4" w14:textId="4E093D85" w:rsidR="00FA29DE" w:rsidRPr="000303D9" w:rsidRDefault="00A61576" w:rsidP="005A6CB3">
      <w:pPr>
        <w:pStyle w:val="coverLicenceHolder"/>
        <w:pBdr>
          <w:top w:val="single" w:sz="4" w:space="25" w:color="auto"/>
        </w:pBdr>
        <w:spacing w:line="276" w:lineRule="auto"/>
        <w:contextualSpacing/>
      </w:pPr>
      <w:fldSimple w:instr=" MERGEFIELD DSI_ADD4 ">
        <w:r w:rsidR="000303D9" w:rsidRPr="000303D9">
          <w:rPr>
            <w:noProof/>
          </w:rPr>
          <w:t>Powys</w:t>
        </w:r>
      </w:fldSimple>
    </w:p>
    <w:p w14:paraId="24A0CF3A" w14:textId="195DF713" w:rsidR="00FA29DE" w:rsidRPr="000303D9" w:rsidRDefault="00FA29DE" w:rsidP="00FA29DE">
      <w:pPr>
        <w:pStyle w:val="coverLicenceHolder"/>
        <w:pBdr>
          <w:top w:val="single" w:sz="4" w:space="25" w:color="auto"/>
        </w:pBdr>
        <w:spacing w:line="276" w:lineRule="auto"/>
        <w:contextualSpacing/>
        <w:rPr>
          <w:lang w:val="de-DE"/>
        </w:rPr>
      </w:pPr>
      <w:r w:rsidRPr="000303D9">
        <w:rPr>
          <w:lang w:val="de-DE"/>
        </w:rPr>
        <w:fldChar w:fldCharType="begin"/>
      </w:r>
      <w:r w:rsidRPr="000303D9">
        <w:rPr>
          <w:lang w:val="de-DE"/>
        </w:rPr>
        <w:instrText xml:space="preserve"> MERGEFIELD DSI_POST_CODE </w:instrText>
      </w:r>
      <w:r w:rsidRPr="000303D9">
        <w:rPr>
          <w:lang w:val="de-DE"/>
        </w:rPr>
        <w:fldChar w:fldCharType="separate"/>
      </w:r>
      <w:r w:rsidR="000303D9" w:rsidRPr="000303D9">
        <w:rPr>
          <w:noProof/>
          <w:lang w:val="de-DE"/>
        </w:rPr>
        <w:t>LD7 1LP</w:t>
      </w:r>
      <w:r w:rsidRPr="000303D9">
        <w:rPr>
          <w:lang w:val="de-DE"/>
        </w:rPr>
        <w:fldChar w:fldCharType="end"/>
      </w:r>
    </w:p>
    <w:p w14:paraId="153D3560" w14:textId="61696DA9" w:rsidR="006F24C7" w:rsidRPr="000303D9" w:rsidRDefault="00FA29DE" w:rsidP="00FA29DE">
      <w:pPr>
        <w:pStyle w:val="coverLicenceHolder"/>
        <w:pBdr>
          <w:top w:val="single" w:sz="4" w:space="25" w:color="auto"/>
        </w:pBdr>
        <w:spacing w:line="276" w:lineRule="auto"/>
        <w:contextualSpacing/>
        <w:rPr>
          <w:rFonts w:cs="Arial"/>
          <w:sz w:val="22"/>
          <w:szCs w:val="22"/>
        </w:rPr>
      </w:pPr>
      <w:r w:rsidRPr="000303D9">
        <w:rPr>
          <w:rFonts w:cs="Arial"/>
          <w:sz w:val="22"/>
          <w:szCs w:val="22"/>
        </w:rPr>
        <w:t xml:space="preserve"> </w:t>
      </w:r>
    </w:p>
    <w:p w14:paraId="683563F0" w14:textId="77777777" w:rsidR="006F24C7" w:rsidRPr="000303D9" w:rsidRDefault="006F24C7" w:rsidP="00115709">
      <w:pPr>
        <w:pStyle w:val="coverLicenceHolder"/>
        <w:pBdr>
          <w:top w:val="single" w:sz="4" w:space="25" w:color="auto"/>
        </w:pBdr>
        <w:spacing w:before="120" w:line="276" w:lineRule="auto"/>
        <w:rPr>
          <w:rFonts w:cs="Arial"/>
          <w:szCs w:val="24"/>
        </w:rPr>
      </w:pPr>
      <w:r w:rsidRPr="000303D9">
        <w:rPr>
          <w:rFonts w:cs="Arial"/>
          <w:szCs w:val="24"/>
        </w:rPr>
        <w:t>Variation application number</w:t>
      </w:r>
    </w:p>
    <w:p w14:paraId="6347D3A3" w14:textId="4A416888" w:rsidR="006F24C7" w:rsidRPr="000303D9" w:rsidRDefault="00C37670" w:rsidP="00115709">
      <w:pPr>
        <w:pStyle w:val="coverLicenceHolder"/>
        <w:pBdr>
          <w:top w:val="single" w:sz="4" w:space="25" w:color="auto"/>
        </w:pBdr>
        <w:spacing w:before="60" w:line="276" w:lineRule="auto"/>
        <w:rPr>
          <w:rFonts w:cs="Arial"/>
          <w:szCs w:val="24"/>
        </w:rPr>
      </w:pPr>
      <w:r w:rsidRPr="000303D9">
        <w:rPr>
          <w:rFonts w:cs="Arial"/>
          <w:szCs w:val="24"/>
        </w:rPr>
        <w:fldChar w:fldCharType="begin"/>
      </w:r>
      <w:r w:rsidRPr="000303D9">
        <w:rPr>
          <w:rFonts w:cs="Arial"/>
          <w:szCs w:val="24"/>
        </w:rPr>
        <w:instrText xml:space="preserve"> MERGEFIELD PAN </w:instrText>
      </w:r>
      <w:r w:rsidRPr="000303D9">
        <w:rPr>
          <w:rFonts w:cs="Arial"/>
          <w:szCs w:val="24"/>
        </w:rPr>
        <w:fldChar w:fldCharType="separate"/>
      </w:r>
      <w:r w:rsidR="000303D9" w:rsidRPr="000303D9">
        <w:rPr>
          <w:rFonts w:cs="Arial"/>
          <w:noProof/>
          <w:szCs w:val="24"/>
        </w:rPr>
        <w:t>PAN-010403</w:t>
      </w:r>
      <w:r w:rsidRPr="000303D9">
        <w:rPr>
          <w:rFonts w:cs="Arial"/>
          <w:szCs w:val="24"/>
        </w:rPr>
        <w:fldChar w:fldCharType="end"/>
      </w:r>
    </w:p>
    <w:p w14:paraId="558F122B" w14:textId="77777777" w:rsidR="006F24C7" w:rsidRPr="000303D9" w:rsidRDefault="006F24C7" w:rsidP="00115709">
      <w:pPr>
        <w:pStyle w:val="coverAuthNos"/>
        <w:spacing w:before="480" w:line="276" w:lineRule="auto"/>
        <w:rPr>
          <w:color w:val="auto"/>
          <w:sz w:val="24"/>
          <w:szCs w:val="24"/>
          <w:lang w:val="de-DE"/>
        </w:rPr>
      </w:pPr>
      <w:r w:rsidRPr="000303D9">
        <w:rPr>
          <w:color w:val="auto"/>
          <w:sz w:val="24"/>
          <w:szCs w:val="24"/>
          <w:lang w:val="de-DE"/>
        </w:rPr>
        <w:t>Permit number</w:t>
      </w:r>
    </w:p>
    <w:p w14:paraId="6CB8E26C" w14:textId="4F5DA57C" w:rsidR="006F24C7" w:rsidRPr="000303D9" w:rsidRDefault="006F24C7" w:rsidP="00115709">
      <w:pPr>
        <w:spacing w:before="60" w:after="0"/>
        <w:ind w:left="3249" w:firstLine="720"/>
        <w:rPr>
          <w:sz w:val="24"/>
          <w:lang w:val="de-DE"/>
        </w:rPr>
      </w:pPr>
      <w:r w:rsidRPr="000303D9">
        <w:rPr>
          <w:rFonts w:ascii="Arial" w:hAnsi="Arial"/>
          <w:sz w:val="24"/>
          <w:lang w:val="de-DE"/>
        </w:rPr>
        <w:fldChar w:fldCharType="begin"/>
      </w:r>
      <w:r w:rsidRPr="000303D9">
        <w:rPr>
          <w:rFonts w:ascii="Arial" w:hAnsi="Arial"/>
          <w:sz w:val="24"/>
          <w:lang w:val="de-DE"/>
        </w:rPr>
        <w:instrText xml:space="preserve"> MERGEFIELD Permit_Number </w:instrText>
      </w:r>
      <w:r w:rsidRPr="000303D9">
        <w:rPr>
          <w:rFonts w:ascii="Arial" w:hAnsi="Arial"/>
          <w:sz w:val="24"/>
          <w:lang w:val="de-DE"/>
        </w:rPr>
        <w:fldChar w:fldCharType="separate"/>
      </w:r>
      <w:r w:rsidR="000303D9" w:rsidRPr="000303D9">
        <w:rPr>
          <w:rFonts w:ascii="Arial" w:hAnsi="Arial"/>
          <w:noProof/>
          <w:sz w:val="24"/>
          <w:lang w:val="de-DE"/>
        </w:rPr>
        <w:t>S/09/08931/R</w:t>
      </w:r>
      <w:r w:rsidRPr="000303D9">
        <w:rPr>
          <w:rFonts w:ascii="Arial" w:hAnsi="Arial"/>
          <w:sz w:val="24"/>
          <w:lang w:val="de-DE"/>
        </w:rPr>
        <w:fldChar w:fldCharType="end"/>
      </w:r>
      <w:r w:rsidRPr="000303D9">
        <w:rPr>
          <w:rFonts w:ascii="Arial" w:hAnsi="Arial"/>
          <w:sz w:val="24"/>
          <w:lang w:val="de-DE"/>
        </w:rPr>
        <w:tab/>
      </w:r>
    </w:p>
    <w:p w14:paraId="0BD32B2B" w14:textId="77777777" w:rsidR="006F24C7" w:rsidRPr="0058535B" w:rsidRDefault="006F24C7" w:rsidP="006F24C7">
      <w:pPr>
        <w:rPr>
          <w:lang w:val="de-DE"/>
        </w:rPr>
      </w:pPr>
    </w:p>
    <w:p w14:paraId="3F2BD3AF" w14:textId="77777777" w:rsidR="006F24C7" w:rsidRPr="0058535B" w:rsidRDefault="006F24C7" w:rsidP="006F24C7">
      <w:pPr>
        <w:rPr>
          <w:lang w:val="de-DE"/>
        </w:rPr>
      </w:pPr>
    </w:p>
    <w:p w14:paraId="0F64A9DB" w14:textId="77777777" w:rsidR="006F24C7" w:rsidRPr="0058535B" w:rsidRDefault="006F24C7" w:rsidP="006F24C7">
      <w:pPr>
        <w:jc w:val="center"/>
        <w:rPr>
          <w:lang w:val="de-DE"/>
        </w:rPr>
      </w:pPr>
    </w:p>
    <w:p w14:paraId="23D502C3" w14:textId="77777777" w:rsidR="006F24C7" w:rsidRPr="0058535B" w:rsidRDefault="006F24C7" w:rsidP="006F24C7">
      <w:pPr>
        <w:rPr>
          <w:lang w:val="de-DE"/>
        </w:rPr>
      </w:pPr>
    </w:p>
    <w:p w14:paraId="3DD7C244" w14:textId="77777777" w:rsidR="006F24C7" w:rsidRDefault="006F24C7" w:rsidP="006F24C7">
      <w:pPr>
        <w:pStyle w:val="coverAuthNos"/>
        <w:tabs>
          <w:tab w:val="left" w:pos="5270"/>
        </w:tabs>
        <w:spacing w:line="312" w:lineRule="auto"/>
        <w:rPr>
          <w:lang w:val="de-DE"/>
        </w:rPr>
      </w:pPr>
      <w:r>
        <w:rPr>
          <w:lang w:val="de-DE"/>
        </w:rPr>
        <w:tab/>
      </w:r>
    </w:p>
    <w:p w14:paraId="194472DD" w14:textId="77777777" w:rsidR="006F24C7" w:rsidRDefault="006F24C7" w:rsidP="006F24C7">
      <w:pPr>
        <w:pStyle w:val="coverAuthNos"/>
        <w:spacing w:line="312" w:lineRule="auto"/>
        <w:ind w:left="0"/>
        <w:rPr>
          <w:lang w:val="de-DE"/>
        </w:rPr>
      </w:pPr>
    </w:p>
    <w:p w14:paraId="71F738B0" w14:textId="77777777" w:rsidR="006F24C7" w:rsidRDefault="006F24C7" w:rsidP="006F24C7">
      <w:pPr>
        <w:pStyle w:val="coverAuthNos"/>
        <w:spacing w:line="312" w:lineRule="auto"/>
        <w:ind w:left="0"/>
        <w:rPr>
          <w:lang w:val="de-DE"/>
        </w:rPr>
      </w:pPr>
    </w:p>
    <w:p w14:paraId="34469ED1" w14:textId="77777777" w:rsidR="006F24C7" w:rsidRDefault="006F24C7" w:rsidP="006F24C7">
      <w:pPr>
        <w:pStyle w:val="coverAuthNos"/>
        <w:spacing w:line="312" w:lineRule="auto"/>
        <w:ind w:left="0"/>
        <w:rPr>
          <w:lang w:val="de-DE"/>
        </w:rPr>
      </w:pPr>
    </w:p>
    <w:p w14:paraId="14477A8A" w14:textId="77777777" w:rsidR="006F24C7" w:rsidRDefault="006F24C7" w:rsidP="006F24C7">
      <w:pPr>
        <w:pStyle w:val="coverAuthNos"/>
        <w:spacing w:line="312" w:lineRule="auto"/>
        <w:ind w:left="0"/>
        <w:rPr>
          <w:lang w:val="de-DE"/>
        </w:rPr>
      </w:pPr>
    </w:p>
    <w:p w14:paraId="1534C5F8" w14:textId="77777777" w:rsidR="006F24C7" w:rsidRPr="00DE0217" w:rsidRDefault="006F24C7" w:rsidP="006F24C7">
      <w:pPr>
        <w:pStyle w:val="coverAuthNos"/>
        <w:spacing w:line="312" w:lineRule="auto"/>
        <w:ind w:left="0"/>
        <w:rPr>
          <w:lang w:val="de-DE"/>
        </w:rPr>
      </w:pPr>
    </w:p>
    <w:p w14:paraId="6B37CF42" w14:textId="3EA2A6BB" w:rsidR="006F24C7" w:rsidRPr="003420E3" w:rsidRDefault="00A61576" w:rsidP="006F24C7">
      <w:pPr>
        <w:pStyle w:val="Heading1nonum"/>
        <w:spacing w:before="80" w:after="0" w:line="312" w:lineRule="auto"/>
        <w:jc w:val="center"/>
      </w:pPr>
      <w:fldSimple w:instr=" MERGEFIELD Site_name ">
        <w:r w:rsidR="000303D9" w:rsidRPr="003420E3">
          <w:rPr>
            <w:noProof/>
          </w:rPr>
          <w:t>SPS at Knighton Waste Water Treatment</w:t>
        </w:r>
      </w:fldSimple>
    </w:p>
    <w:p w14:paraId="57170100" w14:textId="03465083" w:rsidR="006F24C7" w:rsidRPr="003420E3" w:rsidRDefault="006F24C7" w:rsidP="006F24C7">
      <w:pPr>
        <w:pStyle w:val="Heading1nonum"/>
        <w:spacing w:before="80" w:after="0" w:line="312" w:lineRule="auto"/>
        <w:jc w:val="center"/>
      </w:pPr>
      <w:r w:rsidRPr="003420E3">
        <w:t xml:space="preserve">Permit Number </w:t>
      </w:r>
      <w:fldSimple w:instr=" MERGEFIELD Permit_Number ">
        <w:r w:rsidR="000303D9" w:rsidRPr="003420E3">
          <w:rPr>
            <w:noProof/>
          </w:rPr>
          <w:t>S/09/08931/R</w:t>
        </w:r>
      </w:fldSimple>
    </w:p>
    <w:p w14:paraId="288E37BD" w14:textId="77777777" w:rsidR="006F24C7" w:rsidRDefault="006F24C7" w:rsidP="006F24C7">
      <w:pPr>
        <w:pStyle w:val="Heading1nonum"/>
        <w:spacing w:line="312" w:lineRule="auto"/>
      </w:pPr>
      <w:r>
        <w:t>Introductory note</w:t>
      </w:r>
    </w:p>
    <w:p w14:paraId="72FD2639" w14:textId="77777777" w:rsidR="006F24C7" w:rsidRPr="00AC1C65" w:rsidRDefault="006F24C7" w:rsidP="006F24C7">
      <w:pPr>
        <w:pStyle w:val="Heading2a"/>
        <w:spacing w:before="120" w:line="312" w:lineRule="auto"/>
        <w:rPr>
          <w:i w:val="0"/>
        </w:rPr>
      </w:pPr>
      <w:r w:rsidRPr="00AC1C65">
        <w:rPr>
          <w:i w:val="0"/>
        </w:rPr>
        <w:t>This introductory note does not form a part of the permit</w:t>
      </w:r>
    </w:p>
    <w:p w14:paraId="74B04D5E" w14:textId="77777777" w:rsidR="006F24C7" w:rsidRPr="00B53F99" w:rsidRDefault="006F24C7" w:rsidP="006F24C7">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2A95084F" w14:textId="77777777" w:rsidR="006F24C7" w:rsidRPr="00B53F99" w:rsidRDefault="006F24C7" w:rsidP="006F24C7">
      <w:pPr>
        <w:pStyle w:val="Draftingnote"/>
        <w:spacing w:before="0"/>
        <w:contextualSpacing/>
        <w:rPr>
          <w:rFonts w:cs="Arial"/>
          <w:i w:val="0"/>
          <w:color w:val="FF0000"/>
          <w:sz w:val="22"/>
          <w:szCs w:val="22"/>
        </w:rPr>
      </w:pPr>
    </w:p>
    <w:p w14:paraId="326C8D9A" w14:textId="77777777" w:rsidR="006F24C7" w:rsidRPr="00B53F99" w:rsidRDefault="006F24C7" w:rsidP="006F24C7">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09810AB1" w14:textId="77777777" w:rsidR="006F24C7" w:rsidRPr="00B53F99" w:rsidRDefault="006F24C7" w:rsidP="006F24C7">
      <w:pPr>
        <w:pStyle w:val="Draftingnote"/>
        <w:spacing w:before="0"/>
        <w:contextualSpacing/>
        <w:rPr>
          <w:rFonts w:cs="Arial"/>
          <w:i w:val="0"/>
          <w:color w:val="000000"/>
          <w:sz w:val="22"/>
          <w:szCs w:val="22"/>
        </w:rPr>
      </w:pPr>
    </w:p>
    <w:p w14:paraId="3683CF31" w14:textId="77777777" w:rsidR="006F24C7" w:rsidRDefault="006F24C7" w:rsidP="006F24C7">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79B048B0" w14:textId="77777777" w:rsidR="006F24C7" w:rsidRPr="00BC015D" w:rsidRDefault="006F24C7" w:rsidP="006F24C7">
      <w:pPr>
        <w:pStyle w:val="Draftingnote"/>
        <w:spacing w:before="0"/>
        <w:contextualSpacing/>
        <w:rPr>
          <w:rFonts w:cs="Arial"/>
          <w:i w:val="0"/>
          <w:color w:val="000000"/>
          <w:sz w:val="22"/>
          <w:szCs w:val="22"/>
        </w:rPr>
      </w:pPr>
    </w:p>
    <w:p w14:paraId="7AE1897C" w14:textId="77777777" w:rsidR="006F24C7" w:rsidRPr="001515F4" w:rsidRDefault="006F24C7" w:rsidP="006F24C7">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39645C7F" w14:textId="77777777" w:rsidR="006F24C7" w:rsidRDefault="006F24C7" w:rsidP="006F24C7">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6F24C7" w14:paraId="7E43F1B6" w14:textId="77777777" w:rsidTr="006F24C7">
        <w:trPr>
          <w:cantSplit/>
        </w:trPr>
        <w:tc>
          <w:tcPr>
            <w:tcW w:w="8046" w:type="dxa"/>
            <w:gridSpan w:val="3"/>
            <w:tcBorders>
              <w:top w:val="nil"/>
              <w:left w:val="nil"/>
              <w:bottom w:val="single" w:sz="6" w:space="0" w:color="auto"/>
              <w:right w:val="nil"/>
            </w:tcBorders>
            <w:shd w:val="clear" w:color="auto" w:fill="000000"/>
          </w:tcPr>
          <w:p w14:paraId="5A3D571E" w14:textId="77777777" w:rsidR="006F24C7" w:rsidRPr="00172FF4" w:rsidRDefault="006F24C7" w:rsidP="006F24C7">
            <w:pPr>
              <w:pStyle w:val="Tabletitle"/>
              <w:spacing w:line="312" w:lineRule="auto"/>
              <w:rPr>
                <w:rFonts w:ascii="Arial" w:hAnsi="Arial" w:cs="Arial"/>
                <w:color w:val="FFFFFF"/>
              </w:rPr>
            </w:pPr>
            <w:r w:rsidRPr="00172FF4">
              <w:rPr>
                <w:rFonts w:ascii="Arial" w:hAnsi="Arial" w:cs="Arial"/>
                <w:color w:val="FFFFFF"/>
              </w:rPr>
              <w:t>Status Log of the permit</w:t>
            </w:r>
          </w:p>
        </w:tc>
      </w:tr>
      <w:tr w:rsidR="006F24C7" w14:paraId="564F09ED" w14:textId="77777777" w:rsidTr="006F24C7">
        <w:tc>
          <w:tcPr>
            <w:tcW w:w="3794" w:type="dxa"/>
            <w:tcBorders>
              <w:top w:val="single" w:sz="6" w:space="0" w:color="auto"/>
              <w:left w:val="nil"/>
              <w:bottom w:val="single" w:sz="6" w:space="0" w:color="auto"/>
              <w:right w:val="nil"/>
            </w:tcBorders>
          </w:tcPr>
          <w:p w14:paraId="0F9CCED4" w14:textId="77777777" w:rsidR="006F24C7" w:rsidRPr="00172FF4" w:rsidRDefault="006F24C7" w:rsidP="006F24C7">
            <w:pPr>
              <w:pStyle w:val="Tablehead"/>
              <w:spacing w:line="312" w:lineRule="auto"/>
              <w:rPr>
                <w:rFonts w:ascii="Arial" w:hAnsi="Arial" w:cs="Arial"/>
              </w:rPr>
            </w:pPr>
            <w:r w:rsidRPr="00172FF4">
              <w:rPr>
                <w:rFonts w:ascii="Arial" w:hAnsi="Arial" w:cs="Arial"/>
              </w:rPr>
              <w:t>Detail</w:t>
            </w:r>
          </w:p>
        </w:tc>
        <w:tc>
          <w:tcPr>
            <w:tcW w:w="1984" w:type="dxa"/>
            <w:tcBorders>
              <w:top w:val="single" w:sz="6" w:space="0" w:color="auto"/>
              <w:left w:val="nil"/>
              <w:bottom w:val="single" w:sz="6" w:space="0" w:color="auto"/>
              <w:right w:val="nil"/>
            </w:tcBorders>
          </w:tcPr>
          <w:p w14:paraId="0DB74A4C" w14:textId="77777777" w:rsidR="006F24C7" w:rsidRPr="00172FF4" w:rsidRDefault="006F24C7" w:rsidP="006F24C7">
            <w:pPr>
              <w:pStyle w:val="Tablehead"/>
              <w:spacing w:line="312" w:lineRule="auto"/>
              <w:rPr>
                <w:rFonts w:ascii="Arial" w:hAnsi="Arial" w:cs="Arial"/>
              </w:rPr>
            </w:pPr>
            <w:r w:rsidRPr="00172FF4">
              <w:rPr>
                <w:rFonts w:ascii="Arial" w:hAnsi="Arial" w:cs="Arial"/>
              </w:rPr>
              <w:t>Date</w:t>
            </w:r>
          </w:p>
        </w:tc>
        <w:tc>
          <w:tcPr>
            <w:tcW w:w="2268" w:type="dxa"/>
            <w:tcBorders>
              <w:top w:val="single" w:sz="6" w:space="0" w:color="auto"/>
              <w:left w:val="nil"/>
              <w:bottom w:val="single" w:sz="6" w:space="0" w:color="auto"/>
              <w:right w:val="nil"/>
            </w:tcBorders>
          </w:tcPr>
          <w:p w14:paraId="4BAA10B0" w14:textId="77777777" w:rsidR="006F24C7" w:rsidRPr="00172FF4" w:rsidRDefault="006F24C7" w:rsidP="006F24C7">
            <w:pPr>
              <w:pStyle w:val="Tablehead"/>
              <w:spacing w:line="312" w:lineRule="auto"/>
              <w:rPr>
                <w:rFonts w:ascii="Arial" w:hAnsi="Arial" w:cs="Arial"/>
              </w:rPr>
            </w:pPr>
            <w:r>
              <w:rPr>
                <w:rFonts w:ascii="Arial" w:hAnsi="Arial" w:cs="Arial"/>
              </w:rPr>
              <w:t>Comments</w:t>
            </w:r>
          </w:p>
        </w:tc>
      </w:tr>
      <w:tr w:rsidR="00482FFE" w14:paraId="1484C583" w14:textId="77777777" w:rsidTr="00230020">
        <w:tc>
          <w:tcPr>
            <w:tcW w:w="3794" w:type="dxa"/>
            <w:tcBorders>
              <w:left w:val="nil"/>
              <w:right w:val="nil"/>
            </w:tcBorders>
          </w:tcPr>
          <w:p w14:paraId="4AE9AA09" w14:textId="7EB88603" w:rsidR="00482FFE" w:rsidRPr="00093D0C" w:rsidRDefault="00482FFE" w:rsidP="00482FFE">
            <w:pPr>
              <w:pStyle w:val="Tablebody"/>
              <w:spacing w:line="276" w:lineRule="auto"/>
              <w:rPr>
                <w:rFonts w:ascii="Arial" w:hAnsi="Arial" w:cs="Arial"/>
                <w:color w:val="auto"/>
                <w:sz w:val="22"/>
                <w:szCs w:val="22"/>
              </w:rPr>
            </w:pPr>
            <w:r w:rsidRPr="003E2163">
              <w:rPr>
                <w:rFonts w:ascii="Arial" w:hAnsi="Arial"/>
                <w:color w:val="auto"/>
                <w:sz w:val="22"/>
                <w:szCs w:val="22"/>
              </w:rPr>
              <w:t xml:space="preserve">Transfer notification </w:t>
            </w:r>
            <w:r w:rsidRPr="00DE40DA">
              <w:rPr>
                <w:rFonts w:ascii="Arial" w:hAnsi="Arial"/>
                <w:color w:val="auto"/>
                <w:sz w:val="22"/>
                <w:szCs w:val="22"/>
              </w:rPr>
              <w:t>S/09/08931/R</w:t>
            </w:r>
            <w:r w:rsidRPr="003E2163">
              <w:rPr>
                <w:rFonts w:ascii="Arial" w:hAnsi="Arial"/>
                <w:color w:val="auto"/>
                <w:sz w:val="22"/>
                <w:szCs w:val="22"/>
              </w:rPr>
              <w:t>/T002</w:t>
            </w:r>
          </w:p>
        </w:tc>
        <w:tc>
          <w:tcPr>
            <w:tcW w:w="1984" w:type="dxa"/>
            <w:tcBorders>
              <w:left w:val="nil"/>
              <w:right w:val="nil"/>
            </w:tcBorders>
          </w:tcPr>
          <w:p w14:paraId="07FA154F" w14:textId="77777777" w:rsidR="00482FFE" w:rsidRPr="003E2163" w:rsidRDefault="00482FFE" w:rsidP="00482FFE">
            <w:pPr>
              <w:pStyle w:val="Tablebody"/>
              <w:spacing w:before="0" w:after="0" w:line="270" w:lineRule="exact"/>
              <w:rPr>
                <w:rFonts w:ascii="Arial" w:hAnsi="Arial" w:cs="Arial"/>
                <w:color w:val="auto"/>
                <w:sz w:val="22"/>
                <w:szCs w:val="22"/>
              </w:rPr>
            </w:pPr>
            <w:r w:rsidRPr="003E2163">
              <w:rPr>
                <w:rFonts w:ascii="Arial" w:hAnsi="Arial" w:cs="Arial"/>
                <w:color w:val="auto"/>
                <w:sz w:val="22"/>
                <w:szCs w:val="22"/>
              </w:rPr>
              <w:t>Duly made</w:t>
            </w:r>
          </w:p>
          <w:p w14:paraId="012CE647" w14:textId="20102F13" w:rsidR="00482FFE" w:rsidRDefault="00482FFE" w:rsidP="00482FFE">
            <w:pPr>
              <w:pStyle w:val="Tablebody"/>
              <w:spacing w:line="276" w:lineRule="auto"/>
              <w:rPr>
                <w:rFonts w:ascii="Arial" w:hAnsi="Arial" w:cs="Arial"/>
                <w:color w:val="FF0000"/>
                <w:sz w:val="22"/>
                <w:szCs w:val="22"/>
              </w:rPr>
            </w:pPr>
            <w:r w:rsidRPr="003E2163">
              <w:rPr>
                <w:rFonts w:ascii="Arial" w:hAnsi="Arial" w:cs="Arial"/>
                <w:color w:val="auto"/>
                <w:sz w:val="22"/>
                <w:szCs w:val="22"/>
              </w:rPr>
              <w:t>04/12/2018</w:t>
            </w:r>
          </w:p>
        </w:tc>
        <w:tc>
          <w:tcPr>
            <w:tcW w:w="2268" w:type="dxa"/>
            <w:tcBorders>
              <w:left w:val="nil"/>
              <w:right w:val="nil"/>
            </w:tcBorders>
          </w:tcPr>
          <w:p w14:paraId="328ADE74" w14:textId="27EAA84C" w:rsidR="00482FFE" w:rsidRDefault="00482FFE" w:rsidP="00482FFE">
            <w:pPr>
              <w:pStyle w:val="Tablebody"/>
              <w:spacing w:line="276" w:lineRule="auto"/>
              <w:rPr>
                <w:rFonts w:ascii="Arial" w:hAnsi="Arial" w:cs="Arial"/>
                <w:color w:val="FF0000"/>
                <w:sz w:val="22"/>
                <w:szCs w:val="22"/>
              </w:rPr>
            </w:pPr>
            <w:r w:rsidRPr="003E2163">
              <w:rPr>
                <w:rFonts w:ascii="Arial" w:hAnsi="Arial" w:cs="Arial"/>
                <w:color w:val="auto"/>
                <w:sz w:val="22"/>
                <w:szCs w:val="22"/>
              </w:rPr>
              <w:t>Application to transfer the permit in full to Hafren Dyfrdwy Cyfyngedig.</w:t>
            </w:r>
          </w:p>
        </w:tc>
      </w:tr>
      <w:tr w:rsidR="00482FFE" w14:paraId="356C0A0D" w14:textId="77777777" w:rsidTr="00230020">
        <w:tc>
          <w:tcPr>
            <w:tcW w:w="3794" w:type="dxa"/>
            <w:tcBorders>
              <w:left w:val="nil"/>
              <w:right w:val="nil"/>
            </w:tcBorders>
          </w:tcPr>
          <w:p w14:paraId="75D08605" w14:textId="77777777" w:rsidR="00482FFE" w:rsidRPr="00135023" w:rsidRDefault="00482FFE" w:rsidP="00482FFE">
            <w:pPr>
              <w:pStyle w:val="Tablebody"/>
              <w:spacing w:before="0" w:after="0" w:line="270" w:lineRule="exact"/>
              <w:rPr>
                <w:rFonts w:ascii="Arial" w:hAnsi="Arial"/>
                <w:color w:val="auto"/>
                <w:sz w:val="22"/>
                <w:szCs w:val="22"/>
              </w:rPr>
            </w:pPr>
            <w:r w:rsidRPr="00135023">
              <w:rPr>
                <w:rFonts w:ascii="Arial" w:hAnsi="Arial"/>
                <w:color w:val="auto"/>
                <w:sz w:val="22"/>
                <w:szCs w:val="22"/>
              </w:rPr>
              <w:t>Transfer determined</w:t>
            </w:r>
          </w:p>
          <w:p w14:paraId="313CA8B5" w14:textId="5BB2689F" w:rsidR="00482FFE" w:rsidRPr="00093D0C" w:rsidRDefault="00482FFE" w:rsidP="00482FFE">
            <w:pPr>
              <w:pStyle w:val="Tablebody"/>
              <w:spacing w:line="276" w:lineRule="auto"/>
              <w:rPr>
                <w:rFonts w:ascii="Arial" w:hAnsi="Arial" w:cs="Arial"/>
                <w:color w:val="auto"/>
                <w:sz w:val="22"/>
                <w:szCs w:val="22"/>
              </w:rPr>
            </w:pPr>
            <w:r w:rsidRPr="00135023">
              <w:rPr>
                <w:rFonts w:ascii="Arial" w:hAnsi="Arial"/>
                <w:color w:val="auto"/>
                <w:sz w:val="22"/>
                <w:szCs w:val="22"/>
              </w:rPr>
              <w:t>S/09/08931/R</w:t>
            </w:r>
          </w:p>
        </w:tc>
        <w:tc>
          <w:tcPr>
            <w:tcW w:w="1984" w:type="dxa"/>
            <w:tcBorders>
              <w:left w:val="nil"/>
              <w:right w:val="nil"/>
            </w:tcBorders>
          </w:tcPr>
          <w:p w14:paraId="7F20F8E6" w14:textId="3B16B78B" w:rsidR="00482FFE" w:rsidRPr="00093D0C" w:rsidRDefault="00482FFE" w:rsidP="00482FFE">
            <w:pPr>
              <w:pStyle w:val="Tablebody"/>
              <w:spacing w:line="276" w:lineRule="auto"/>
              <w:rPr>
                <w:rFonts w:ascii="Arial" w:hAnsi="Arial" w:cs="Arial"/>
                <w:color w:val="auto"/>
                <w:sz w:val="22"/>
                <w:szCs w:val="22"/>
              </w:rPr>
            </w:pPr>
            <w:r w:rsidRPr="00135023">
              <w:rPr>
                <w:rFonts w:ascii="Arial" w:hAnsi="Arial" w:cs="Arial"/>
                <w:color w:val="auto"/>
                <w:sz w:val="22"/>
                <w:szCs w:val="22"/>
              </w:rPr>
              <w:t>17/12/2018</w:t>
            </w:r>
          </w:p>
        </w:tc>
        <w:tc>
          <w:tcPr>
            <w:tcW w:w="2268" w:type="dxa"/>
            <w:tcBorders>
              <w:left w:val="nil"/>
              <w:right w:val="nil"/>
            </w:tcBorders>
          </w:tcPr>
          <w:p w14:paraId="2EF984E5" w14:textId="2873E16B" w:rsidR="00482FFE" w:rsidRPr="004A615E" w:rsidRDefault="00482FFE" w:rsidP="00482FFE">
            <w:pPr>
              <w:pStyle w:val="Tablebody"/>
              <w:spacing w:line="276" w:lineRule="auto"/>
              <w:rPr>
                <w:rFonts w:ascii="Arial" w:hAnsi="Arial" w:cs="Arial"/>
                <w:color w:val="FF0000"/>
                <w:sz w:val="22"/>
                <w:szCs w:val="22"/>
              </w:rPr>
            </w:pPr>
            <w:r w:rsidRPr="003E2163">
              <w:rPr>
                <w:rFonts w:ascii="Arial" w:hAnsi="Arial" w:cs="Arial"/>
                <w:color w:val="auto"/>
                <w:sz w:val="22"/>
                <w:szCs w:val="22"/>
              </w:rPr>
              <w:t>Full transfer of permit complete.</w:t>
            </w:r>
          </w:p>
        </w:tc>
      </w:tr>
      <w:tr w:rsidR="006F24C7" w14:paraId="1D0E64C8" w14:textId="77777777" w:rsidTr="006F24C7">
        <w:tc>
          <w:tcPr>
            <w:tcW w:w="3794" w:type="dxa"/>
            <w:tcBorders>
              <w:top w:val="single" w:sz="6" w:space="0" w:color="auto"/>
              <w:left w:val="nil"/>
              <w:bottom w:val="single" w:sz="6" w:space="0" w:color="auto"/>
              <w:right w:val="nil"/>
            </w:tcBorders>
            <w:vAlign w:val="center"/>
          </w:tcPr>
          <w:p w14:paraId="0CCA6BCB" w14:textId="2DE50E40" w:rsidR="006F24C7" w:rsidRPr="000303D9" w:rsidRDefault="00B5715F" w:rsidP="00115709">
            <w:pPr>
              <w:pStyle w:val="Tablebody"/>
              <w:spacing w:line="276" w:lineRule="auto"/>
              <w:rPr>
                <w:rFonts w:ascii="Arial" w:hAnsi="Arial" w:cs="Arial"/>
                <w:color w:val="auto"/>
                <w:sz w:val="22"/>
                <w:szCs w:val="22"/>
              </w:rPr>
            </w:pPr>
            <w:r w:rsidRPr="000303D9">
              <w:rPr>
                <w:rFonts w:ascii="Arial" w:hAnsi="Arial" w:cs="Arial"/>
                <w:color w:val="auto"/>
                <w:sz w:val="22"/>
                <w:szCs w:val="22"/>
              </w:rPr>
              <w:t>Regulator-</w:t>
            </w:r>
            <w:r w:rsidR="006F24C7" w:rsidRPr="000303D9">
              <w:rPr>
                <w:rFonts w:ascii="Arial" w:hAnsi="Arial" w:cs="Arial"/>
                <w:color w:val="auto"/>
                <w:sz w:val="22"/>
                <w:szCs w:val="22"/>
              </w:rPr>
              <w:t>initiated variation</w:t>
            </w:r>
          </w:p>
          <w:p w14:paraId="4C9600C5" w14:textId="4EF5203B" w:rsidR="006F24C7" w:rsidRPr="000303D9" w:rsidRDefault="006F24C7" w:rsidP="00115709">
            <w:pPr>
              <w:pStyle w:val="Tablebody"/>
              <w:spacing w:line="276" w:lineRule="auto"/>
              <w:rPr>
                <w:rFonts w:ascii="Arial" w:hAnsi="Arial" w:cs="Arial"/>
                <w:color w:val="auto"/>
                <w:sz w:val="22"/>
                <w:szCs w:val="22"/>
              </w:rPr>
            </w:pPr>
            <w:r w:rsidRPr="000303D9">
              <w:rPr>
                <w:rFonts w:ascii="Arial" w:hAnsi="Arial" w:cs="Arial"/>
                <w:color w:val="auto"/>
                <w:sz w:val="22"/>
                <w:szCs w:val="22"/>
              </w:rPr>
              <w:t xml:space="preserve">Application </w:t>
            </w:r>
            <w:r w:rsidR="00C37670" w:rsidRPr="000303D9">
              <w:rPr>
                <w:rFonts w:ascii="Arial" w:hAnsi="Arial" w:cs="Arial"/>
                <w:color w:val="auto"/>
                <w:sz w:val="22"/>
                <w:szCs w:val="22"/>
              </w:rPr>
              <w:fldChar w:fldCharType="begin"/>
            </w:r>
            <w:r w:rsidR="00C37670" w:rsidRPr="000303D9">
              <w:rPr>
                <w:rFonts w:ascii="Arial" w:hAnsi="Arial" w:cs="Arial"/>
                <w:color w:val="auto"/>
                <w:sz w:val="22"/>
                <w:szCs w:val="22"/>
              </w:rPr>
              <w:instrText xml:space="preserve"> MERGEFIELD PAN </w:instrText>
            </w:r>
            <w:r w:rsidR="00C37670" w:rsidRPr="000303D9">
              <w:rPr>
                <w:rFonts w:ascii="Arial" w:hAnsi="Arial" w:cs="Arial"/>
                <w:color w:val="auto"/>
                <w:sz w:val="22"/>
                <w:szCs w:val="22"/>
              </w:rPr>
              <w:fldChar w:fldCharType="separate"/>
            </w:r>
            <w:r w:rsidR="000303D9" w:rsidRPr="000303D9">
              <w:rPr>
                <w:rFonts w:ascii="Arial" w:hAnsi="Arial" w:cs="Arial"/>
                <w:noProof/>
                <w:color w:val="auto"/>
                <w:sz w:val="22"/>
                <w:szCs w:val="22"/>
              </w:rPr>
              <w:t>PAN-010403</w:t>
            </w:r>
            <w:r w:rsidR="00C37670" w:rsidRPr="000303D9">
              <w:rPr>
                <w:rFonts w:ascii="Arial" w:hAnsi="Arial" w:cs="Arial"/>
                <w:color w:val="auto"/>
                <w:sz w:val="22"/>
                <w:szCs w:val="22"/>
              </w:rPr>
              <w:fldChar w:fldCharType="end"/>
            </w:r>
          </w:p>
        </w:tc>
        <w:tc>
          <w:tcPr>
            <w:tcW w:w="1984" w:type="dxa"/>
            <w:tcBorders>
              <w:top w:val="single" w:sz="6" w:space="0" w:color="auto"/>
              <w:left w:val="nil"/>
              <w:bottom w:val="single" w:sz="6" w:space="0" w:color="auto"/>
              <w:right w:val="nil"/>
            </w:tcBorders>
            <w:vAlign w:val="center"/>
          </w:tcPr>
          <w:p w14:paraId="31A85DFC" w14:textId="77777777" w:rsidR="006F24C7" w:rsidRPr="000303D9" w:rsidRDefault="006F24C7" w:rsidP="00115709">
            <w:pPr>
              <w:pStyle w:val="Tablebody"/>
              <w:spacing w:line="276" w:lineRule="auto"/>
              <w:rPr>
                <w:rFonts w:ascii="Arial" w:hAnsi="Arial" w:cs="Arial"/>
                <w:color w:val="auto"/>
                <w:sz w:val="22"/>
                <w:szCs w:val="22"/>
              </w:rPr>
            </w:pPr>
            <w:r w:rsidRPr="000303D9">
              <w:rPr>
                <w:rFonts w:ascii="Arial" w:hAnsi="Arial" w:cs="Arial"/>
                <w:color w:val="auto"/>
                <w:sz w:val="22"/>
                <w:szCs w:val="22"/>
              </w:rPr>
              <w:t>Duly Made</w:t>
            </w:r>
          </w:p>
          <w:p w14:paraId="232A4CEA" w14:textId="729CD182" w:rsidR="006F24C7" w:rsidRPr="000303D9" w:rsidRDefault="00C37670" w:rsidP="00115709">
            <w:pPr>
              <w:pStyle w:val="Tablebody"/>
              <w:spacing w:line="276" w:lineRule="auto"/>
              <w:rPr>
                <w:rFonts w:ascii="Arial" w:hAnsi="Arial" w:cs="Arial"/>
                <w:color w:val="auto"/>
                <w:sz w:val="22"/>
                <w:szCs w:val="22"/>
              </w:rPr>
            </w:pPr>
            <w:r w:rsidRPr="000303D9">
              <w:rPr>
                <w:rFonts w:ascii="Arial" w:hAnsi="Arial" w:cs="Arial"/>
                <w:color w:val="auto"/>
                <w:sz w:val="22"/>
                <w:szCs w:val="22"/>
              </w:rPr>
              <w:fldChar w:fldCharType="begin"/>
            </w:r>
            <w:r w:rsidRPr="000303D9">
              <w:rPr>
                <w:rFonts w:ascii="Arial" w:hAnsi="Arial" w:cs="Arial"/>
                <w:color w:val="auto"/>
                <w:sz w:val="22"/>
                <w:szCs w:val="22"/>
              </w:rPr>
              <w:instrText xml:space="preserve"> MERGEFIELD Dulymade_date</w:instrText>
            </w:r>
            <w:r w:rsidR="00A646BF" w:rsidRPr="000303D9">
              <w:rPr>
                <w:rFonts w:ascii="Arial" w:hAnsi="Arial" w:cs="Arial"/>
                <w:color w:val="auto"/>
                <w:sz w:val="22"/>
                <w:szCs w:val="22"/>
              </w:rPr>
              <w:instrText xml:space="preserve"> \@ dd/MM/yyyy</w:instrText>
            </w:r>
            <w:r w:rsidRPr="000303D9">
              <w:rPr>
                <w:rFonts w:ascii="Arial" w:hAnsi="Arial" w:cs="Arial"/>
                <w:color w:val="auto"/>
                <w:sz w:val="22"/>
                <w:szCs w:val="22"/>
              </w:rPr>
              <w:instrText xml:space="preserve"> </w:instrText>
            </w:r>
            <w:r w:rsidRPr="000303D9">
              <w:rPr>
                <w:rFonts w:ascii="Arial" w:hAnsi="Arial" w:cs="Arial"/>
                <w:color w:val="auto"/>
                <w:sz w:val="22"/>
                <w:szCs w:val="22"/>
              </w:rPr>
              <w:fldChar w:fldCharType="separate"/>
            </w:r>
            <w:r w:rsidR="000303D9" w:rsidRPr="000303D9">
              <w:rPr>
                <w:rFonts w:ascii="Arial" w:hAnsi="Arial" w:cs="Arial"/>
                <w:noProof/>
                <w:color w:val="auto"/>
                <w:sz w:val="22"/>
                <w:szCs w:val="22"/>
              </w:rPr>
              <w:t>03/04/2020</w:t>
            </w:r>
            <w:r w:rsidRPr="000303D9">
              <w:rPr>
                <w:rFonts w:ascii="Arial" w:hAnsi="Arial" w:cs="Arial"/>
                <w:color w:val="auto"/>
                <w:sz w:val="22"/>
                <w:szCs w:val="22"/>
              </w:rPr>
              <w:fldChar w:fldCharType="end"/>
            </w:r>
            <w:r w:rsidR="000303D9" w:rsidRPr="000303D9">
              <w:rPr>
                <w:rFonts w:ascii="Arial" w:hAnsi="Arial" w:cs="Arial"/>
                <w:color w:val="auto"/>
                <w:sz w:val="22"/>
                <w:szCs w:val="22"/>
              </w:rPr>
              <w:t xml:space="preserve"> </w:t>
            </w:r>
          </w:p>
        </w:tc>
        <w:tc>
          <w:tcPr>
            <w:tcW w:w="2268" w:type="dxa"/>
            <w:tcBorders>
              <w:top w:val="single" w:sz="6" w:space="0" w:color="auto"/>
              <w:left w:val="nil"/>
              <w:bottom w:val="single" w:sz="6" w:space="0" w:color="auto"/>
              <w:right w:val="nil"/>
            </w:tcBorders>
            <w:vAlign w:val="center"/>
          </w:tcPr>
          <w:p w14:paraId="28D5619C" w14:textId="77777777" w:rsidR="006F24C7" w:rsidRPr="000303D9" w:rsidRDefault="006F24C7" w:rsidP="00115709">
            <w:pPr>
              <w:pStyle w:val="Tablebody"/>
              <w:spacing w:line="276" w:lineRule="auto"/>
              <w:rPr>
                <w:rFonts w:ascii="Arial" w:hAnsi="Arial" w:cs="Arial"/>
                <w:color w:val="auto"/>
                <w:sz w:val="22"/>
                <w:szCs w:val="22"/>
              </w:rPr>
            </w:pPr>
            <w:r w:rsidRPr="000303D9">
              <w:rPr>
                <w:rFonts w:ascii="Arial" w:hAnsi="Arial" w:cs="Arial"/>
                <w:color w:val="auto"/>
                <w:sz w:val="22"/>
                <w:szCs w:val="22"/>
              </w:rPr>
              <w:t>AMP programme EDM variation.</w:t>
            </w:r>
          </w:p>
        </w:tc>
      </w:tr>
      <w:tr w:rsidR="006F24C7" w14:paraId="2DB176AC" w14:textId="77777777" w:rsidTr="006F24C7">
        <w:tc>
          <w:tcPr>
            <w:tcW w:w="3794" w:type="dxa"/>
            <w:tcBorders>
              <w:top w:val="single" w:sz="6" w:space="0" w:color="auto"/>
              <w:left w:val="nil"/>
              <w:bottom w:val="single" w:sz="6" w:space="0" w:color="auto"/>
              <w:right w:val="nil"/>
            </w:tcBorders>
            <w:vAlign w:val="center"/>
          </w:tcPr>
          <w:p w14:paraId="4C3D0E98" w14:textId="77777777" w:rsidR="006F24C7" w:rsidRPr="000303D9" w:rsidRDefault="006F24C7" w:rsidP="00115709">
            <w:pPr>
              <w:pStyle w:val="Tablebody"/>
              <w:spacing w:line="276" w:lineRule="auto"/>
              <w:rPr>
                <w:rFonts w:ascii="Arial" w:hAnsi="Arial" w:cs="Arial"/>
                <w:color w:val="auto"/>
                <w:sz w:val="22"/>
                <w:szCs w:val="22"/>
              </w:rPr>
            </w:pPr>
            <w:r w:rsidRPr="000303D9">
              <w:rPr>
                <w:rFonts w:ascii="Arial" w:hAnsi="Arial" w:cs="Arial"/>
                <w:color w:val="auto"/>
                <w:sz w:val="22"/>
                <w:szCs w:val="22"/>
              </w:rPr>
              <w:t>Variation Issued</w:t>
            </w:r>
          </w:p>
          <w:p w14:paraId="5D65B110" w14:textId="7034F1E1" w:rsidR="006F24C7" w:rsidRPr="000303D9" w:rsidRDefault="006F24C7" w:rsidP="00115709">
            <w:pPr>
              <w:pStyle w:val="Tablebody"/>
              <w:spacing w:line="276" w:lineRule="auto"/>
              <w:rPr>
                <w:rFonts w:ascii="Arial" w:hAnsi="Arial" w:cs="Arial"/>
                <w:color w:val="auto"/>
                <w:sz w:val="22"/>
                <w:szCs w:val="22"/>
              </w:rPr>
            </w:pPr>
            <w:r w:rsidRPr="000303D9">
              <w:rPr>
                <w:rFonts w:ascii="Arial" w:hAnsi="Arial" w:cs="Arial"/>
                <w:color w:val="auto"/>
                <w:sz w:val="22"/>
                <w:szCs w:val="22"/>
              </w:rPr>
              <w:fldChar w:fldCharType="begin"/>
            </w:r>
            <w:r w:rsidRPr="000303D9">
              <w:rPr>
                <w:rFonts w:ascii="Arial" w:hAnsi="Arial" w:cs="Arial"/>
                <w:color w:val="auto"/>
                <w:sz w:val="22"/>
                <w:szCs w:val="22"/>
              </w:rPr>
              <w:instrText xml:space="preserve"> MERGEFIELD Permit_Number </w:instrText>
            </w:r>
            <w:r w:rsidRPr="000303D9">
              <w:rPr>
                <w:rFonts w:ascii="Arial" w:hAnsi="Arial" w:cs="Arial"/>
                <w:color w:val="auto"/>
                <w:sz w:val="22"/>
                <w:szCs w:val="22"/>
              </w:rPr>
              <w:fldChar w:fldCharType="separate"/>
            </w:r>
            <w:r w:rsidR="000303D9" w:rsidRPr="000303D9">
              <w:rPr>
                <w:rFonts w:ascii="Arial" w:hAnsi="Arial" w:cs="Arial"/>
                <w:noProof/>
                <w:color w:val="auto"/>
                <w:sz w:val="22"/>
                <w:szCs w:val="22"/>
              </w:rPr>
              <w:t>S/09/08931/R</w:t>
            </w:r>
            <w:r w:rsidRPr="000303D9">
              <w:rPr>
                <w:rFonts w:ascii="Arial" w:hAnsi="Arial" w:cs="Arial"/>
                <w:color w:val="auto"/>
                <w:sz w:val="22"/>
                <w:szCs w:val="22"/>
              </w:rPr>
              <w:fldChar w:fldCharType="end"/>
            </w:r>
          </w:p>
        </w:tc>
        <w:tc>
          <w:tcPr>
            <w:tcW w:w="1984" w:type="dxa"/>
            <w:tcBorders>
              <w:top w:val="single" w:sz="6" w:space="0" w:color="auto"/>
              <w:left w:val="nil"/>
              <w:bottom w:val="single" w:sz="6" w:space="0" w:color="auto"/>
              <w:right w:val="nil"/>
            </w:tcBorders>
            <w:vAlign w:val="center"/>
          </w:tcPr>
          <w:p w14:paraId="21469678" w14:textId="5BF53B32" w:rsidR="006F24C7" w:rsidRPr="00A76EF7" w:rsidRDefault="00A76EF7" w:rsidP="00115709">
            <w:pPr>
              <w:pStyle w:val="Tablebody"/>
              <w:spacing w:line="276" w:lineRule="auto"/>
              <w:rPr>
                <w:rFonts w:ascii="Arial" w:hAnsi="Arial" w:cs="Arial"/>
                <w:color w:val="auto"/>
                <w:sz w:val="22"/>
                <w:szCs w:val="22"/>
              </w:rPr>
            </w:pPr>
            <w:r w:rsidRPr="00A76EF7">
              <w:rPr>
                <w:rFonts w:ascii="Arial" w:hAnsi="Arial" w:cs="Arial"/>
                <w:color w:val="auto"/>
                <w:sz w:val="22"/>
                <w:szCs w:val="22"/>
              </w:rPr>
              <w:t>21/08/2020</w:t>
            </w:r>
          </w:p>
        </w:tc>
        <w:tc>
          <w:tcPr>
            <w:tcW w:w="2268" w:type="dxa"/>
            <w:tcBorders>
              <w:top w:val="single" w:sz="6" w:space="0" w:color="auto"/>
              <w:left w:val="nil"/>
              <w:bottom w:val="single" w:sz="6" w:space="0" w:color="auto"/>
              <w:right w:val="nil"/>
            </w:tcBorders>
            <w:vAlign w:val="center"/>
          </w:tcPr>
          <w:p w14:paraId="2C074366" w14:textId="2A0C95E9" w:rsidR="006F24C7" w:rsidRPr="00093D0C" w:rsidRDefault="006F24C7" w:rsidP="00115709">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sidR="00382BC3">
              <w:rPr>
                <w:rFonts w:ascii="Arial" w:hAnsi="Arial" w:cs="Arial"/>
                <w:color w:val="auto"/>
                <w:sz w:val="22"/>
                <w:szCs w:val="22"/>
              </w:rPr>
              <w:t>Hafren Dyfrdwy Cyfyngedig</w:t>
            </w:r>
            <w:r w:rsidR="00382BC3" w:rsidRPr="00093D0C">
              <w:rPr>
                <w:rFonts w:ascii="Arial" w:hAnsi="Arial" w:cs="Arial"/>
                <w:color w:val="auto"/>
                <w:sz w:val="22"/>
                <w:szCs w:val="22"/>
              </w:rPr>
              <w:t>.</w:t>
            </w:r>
          </w:p>
        </w:tc>
      </w:tr>
    </w:tbl>
    <w:p w14:paraId="0C227D6E" w14:textId="77777777" w:rsidR="006F24C7" w:rsidRDefault="006F24C7" w:rsidP="006F24C7">
      <w:pPr>
        <w:pStyle w:val="Heading3nonum"/>
        <w:spacing w:line="312" w:lineRule="auto"/>
        <w:jc w:val="both"/>
        <w:rPr>
          <w:i/>
        </w:rPr>
      </w:pPr>
    </w:p>
    <w:p w14:paraId="22328961" w14:textId="77777777" w:rsidR="006F24C7" w:rsidRPr="00093D0C" w:rsidRDefault="006F24C7" w:rsidP="006F24C7">
      <w:pPr>
        <w:pStyle w:val="Heading3nonum"/>
        <w:spacing w:line="312" w:lineRule="auto"/>
        <w:rPr>
          <w:sz w:val="22"/>
          <w:szCs w:val="22"/>
        </w:rPr>
      </w:pPr>
      <w:r w:rsidRPr="00093D0C">
        <w:rPr>
          <w:sz w:val="22"/>
          <w:szCs w:val="22"/>
        </w:rPr>
        <w:t>End of Introductory Note</w:t>
      </w:r>
    </w:p>
    <w:p w14:paraId="07CD0C5C" w14:textId="77777777" w:rsidR="006F24C7" w:rsidRDefault="006F24C7" w:rsidP="006F24C7">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6F24C7" w:rsidRPr="00452DD5" w14:paraId="55A6BD08" w14:textId="77777777" w:rsidTr="006F24C7">
        <w:trPr>
          <w:trHeight w:val="363"/>
        </w:trPr>
        <w:tc>
          <w:tcPr>
            <w:tcW w:w="5977" w:type="dxa"/>
            <w:shd w:val="clear" w:color="auto" w:fill="000000"/>
          </w:tcPr>
          <w:p w14:paraId="605FC8C9" w14:textId="77777777" w:rsidR="006F24C7" w:rsidRPr="00AB169C" w:rsidRDefault="006F24C7" w:rsidP="006F24C7">
            <w:pPr>
              <w:pStyle w:val="certificateHeading"/>
              <w:spacing w:line="240" w:lineRule="atLeast"/>
              <w:rPr>
                <w:rFonts w:ascii="Arial" w:hAnsi="Arial"/>
                <w:b/>
                <w:sz w:val="36"/>
              </w:rPr>
            </w:pPr>
            <w:bookmarkStart w:id="2" w:name="_Toc77056945"/>
            <w:r w:rsidRPr="00452DD5">
              <w:rPr>
                <w:rFonts w:ascii="Arial" w:hAnsi="Arial" w:cs="Arial"/>
                <w:b/>
                <w:sz w:val="32"/>
                <w:szCs w:val="32"/>
              </w:rPr>
              <w:lastRenderedPageBreak/>
              <w:br w:type="page"/>
            </w:r>
            <w:bookmarkEnd w:id="2"/>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78AEB8F7" w14:textId="77777777" w:rsidR="006F24C7" w:rsidRPr="00C31D2C" w:rsidRDefault="006F24C7" w:rsidP="00115709">
      <w:pPr>
        <w:pStyle w:val="Act"/>
        <w:spacing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290DE439" w14:textId="77777777" w:rsidR="00115709" w:rsidRDefault="00115709" w:rsidP="00115709">
      <w:pPr>
        <w:pStyle w:val="Heading3nonum"/>
        <w:spacing w:before="0" w:line="276" w:lineRule="auto"/>
        <w:rPr>
          <w:sz w:val="22"/>
        </w:rPr>
      </w:pPr>
      <w:bookmarkStart w:id="3" w:name="_Hlt13295849"/>
      <w:bookmarkEnd w:id="3"/>
    </w:p>
    <w:p w14:paraId="61FACC7F" w14:textId="29547B60" w:rsidR="006F24C7" w:rsidRPr="00482FFE" w:rsidRDefault="006F24C7" w:rsidP="00115709">
      <w:pPr>
        <w:pStyle w:val="Heading3nonum"/>
        <w:spacing w:before="0" w:line="276" w:lineRule="auto"/>
        <w:rPr>
          <w:color w:val="auto"/>
          <w:sz w:val="22"/>
        </w:rPr>
      </w:pPr>
      <w:r w:rsidRPr="00482FFE">
        <w:rPr>
          <w:color w:val="auto"/>
          <w:sz w:val="22"/>
        </w:rPr>
        <w:t xml:space="preserve">The Natural Resources Body for Wales (“Natural Resources Wales”) </w:t>
      </w:r>
      <w:r w:rsidRPr="00482FFE">
        <w:rPr>
          <w:rFonts w:cs="Arial"/>
          <w:color w:val="auto"/>
          <w:sz w:val="22"/>
          <w:szCs w:val="22"/>
        </w:rPr>
        <w:t>in exercise of its powers</w:t>
      </w:r>
      <w:r w:rsidRPr="00482FFE">
        <w:rPr>
          <w:color w:val="auto"/>
          <w:sz w:val="22"/>
        </w:rPr>
        <w:t xml:space="preserve"> under regulation </w:t>
      </w:r>
      <w:r w:rsidRPr="00482FFE">
        <w:rPr>
          <w:rFonts w:cs="Arial"/>
          <w:color w:val="auto"/>
          <w:sz w:val="22"/>
          <w:szCs w:val="22"/>
        </w:rPr>
        <w:t>20</w:t>
      </w:r>
      <w:r w:rsidRPr="00482FFE">
        <w:rPr>
          <w:color w:val="auto"/>
          <w:sz w:val="22"/>
        </w:rPr>
        <w:t xml:space="preserve"> of the Environmental Permitting (England and Wales) Regulations 2016 </w:t>
      </w:r>
      <w:r w:rsidRPr="00482FFE">
        <w:rPr>
          <w:rFonts w:cs="Arial"/>
          <w:color w:val="auto"/>
          <w:sz w:val="22"/>
          <w:szCs w:val="22"/>
        </w:rPr>
        <w:t>varies and consolidates</w:t>
      </w:r>
    </w:p>
    <w:p w14:paraId="6D840C36" w14:textId="77777777" w:rsidR="006F24C7" w:rsidRPr="00482FFE" w:rsidRDefault="006F24C7" w:rsidP="00115709">
      <w:pPr>
        <w:pStyle w:val="Data"/>
        <w:spacing w:line="276" w:lineRule="auto"/>
        <w:rPr>
          <w:rStyle w:val="change"/>
          <w:rFonts w:cs="Arial"/>
          <w:color w:val="auto"/>
          <w:sz w:val="22"/>
          <w:szCs w:val="22"/>
        </w:rPr>
      </w:pPr>
    </w:p>
    <w:p w14:paraId="7DD558EB" w14:textId="27931D72" w:rsidR="006F24C7" w:rsidRPr="00482FFE" w:rsidRDefault="00115709" w:rsidP="00115709">
      <w:pPr>
        <w:pStyle w:val="Heading3nonum"/>
        <w:spacing w:before="0" w:line="276" w:lineRule="auto"/>
        <w:ind w:right="1701"/>
        <w:rPr>
          <w:rFonts w:cs="Arial"/>
          <w:color w:val="auto"/>
          <w:sz w:val="22"/>
          <w:szCs w:val="22"/>
        </w:rPr>
      </w:pPr>
      <w:r w:rsidRPr="00482FFE">
        <w:rPr>
          <w:rFonts w:cs="Arial"/>
          <w:color w:val="auto"/>
          <w:sz w:val="22"/>
          <w:szCs w:val="22"/>
        </w:rPr>
        <w:t>P</w:t>
      </w:r>
      <w:r w:rsidR="006F24C7" w:rsidRPr="00482FFE">
        <w:rPr>
          <w:rFonts w:cs="Arial"/>
          <w:color w:val="auto"/>
          <w:sz w:val="22"/>
          <w:szCs w:val="22"/>
        </w:rPr>
        <w:t>ermit number</w:t>
      </w:r>
    </w:p>
    <w:p w14:paraId="7CC11F63" w14:textId="661722A6" w:rsidR="006F24C7" w:rsidRPr="00482FFE" w:rsidRDefault="006F24C7" w:rsidP="00115709">
      <w:pPr>
        <w:pStyle w:val="Data"/>
        <w:spacing w:line="276" w:lineRule="auto"/>
        <w:rPr>
          <w:rFonts w:cs="Arial"/>
          <w:color w:val="auto"/>
          <w:sz w:val="22"/>
          <w:szCs w:val="22"/>
        </w:rPr>
      </w:pPr>
      <w:r w:rsidRPr="00482FFE">
        <w:rPr>
          <w:rFonts w:cs="Arial"/>
          <w:color w:val="auto"/>
          <w:sz w:val="22"/>
          <w:szCs w:val="22"/>
        </w:rPr>
        <w:fldChar w:fldCharType="begin"/>
      </w:r>
      <w:r w:rsidRPr="00482FFE">
        <w:rPr>
          <w:rFonts w:cs="Arial"/>
          <w:color w:val="auto"/>
          <w:sz w:val="22"/>
          <w:szCs w:val="22"/>
        </w:rPr>
        <w:instrText xml:space="preserve"> MERGEFIELD "Permit_Number" </w:instrText>
      </w:r>
      <w:r w:rsidRPr="00482FFE">
        <w:rPr>
          <w:rFonts w:cs="Arial"/>
          <w:color w:val="auto"/>
          <w:sz w:val="22"/>
          <w:szCs w:val="22"/>
        </w:rPr>
        <w:fldChar w:fldCharType="separate"/>
      </w:r>
      <w:r w:rsidR="000303D9" w:rsidRPr="00482FFE">
        <w:rPr>
          <w:rFonts w:cs="Arial"/>
          <w:noProof/>
          <w:color w:val="auto"/>
          <w:sz w:val="22"/>
          <w:szCs w:val="22"/>
        </w:rPr>
        <w:t>S/09/08931/R</w:t>
      </w:r>
      <w:r w:rsidRPr="00482FFE">
        <w:rPr>
          <w:rFonts w:cs="Arial"/>
          <w:color w:val="auto"/>
          <w:sz w:val="22"/>
          <w:szCs w:val="22"/>
        </w:rPr>
        <w:fldChar w:fldCharType="end"/>
      </w:r>
    </w:p>
    <w:p w14:paraId="17DE0816" w14:textId="77777777" w:rsidR="006F24C7" w:rsidRPr="00482FFE" w:rsidRDefault="006F24C7" w:rsidP="00115709">
      <w:pPr>
        <w:pStyle w:val="Data"/>
        <w:spacing w:line="276" w:lineRule="auto"/>
        <w:rPr>
          <w:rStyle w:val="change"/>
          <w:rFonts w:cs="Arial"/>
          <w:color w:val="auto"/>
          <w:sz w:val="22"/>
          <w:szCs w:val="22"/>
        </w:rPr>
      </w:pPr>
    </w:p>
    <w:p w14:paraId="3BE8F5DB" w14:textId="3F91AB93" w:rsidR="006F24C7" w:rsidRPr="00482FFE" w:rsidRDefault="00115709" w:rsidP="00115709">
      <w:pPr>
        <w:pStyle w:val="Data"/>
        <w:spacing w:line="276" w:lineRule="auto"/>
        <w:rPr>
          <w:rStyle w:val="change"/>
          <w:rFonts w:cs="Arial"/>
          <w:b w:val="0"/>
          <w:color w:val="auto"/>
          <w:sz w:val="22"/>
          <w:szCs w:val="22"/>
        </w:rPr>
      </w:pPr>
      <w:bookmarkStart w:id="4" w:name="_Hlk13917238"/>
      <w:r w:rsidRPr="00482FFE">
        <w:rPr>
          <w:rStyle w:val="change"/>
          <w:rFonts w:cs="Arial"/>
          <w:b w:val="0"/>
          <w:color w:val="auto"/>
          <w:sz w:val="22"/>
          <w:szCs w:val="22"/>
        </w:rPr>
        <w:t>Issued to</w:t>
      </w:r>
    </w:p>
    <w:p w14:paraId="732C9F6F" w14:textId="7532D599" w:rsidR="006F24C7" w:rsidRPr="00482FFE" w:rsidRDefault="001D0B57" w:rsidP="00115709">
      <w:pPr>
        <w:pStyle w:val="Data"/>
        <w:spacing w:line="276" w:lineRule="auto"/>
        <w:rPr>
          <w:b w:val="0"/>
          <w:color w:val="auto"/>
          <w:sz w:val="22"/>
        </w:rPr>
      </w:pPr>
      <w:r w:rsidRPr="00482FFE">
        <w:rPr>
          <w:color w:val="auto"/>
          <w:sz w:val="22"/>
          <w:szCs w:val="22"/>
        </w:rPr>
        <w:t>Hafren Dyfrdwy Cyfyngedig</w:t>
      </w:r>
      <w:r w:rsidRPr="00482FFE">
        <w:rPr>
          <w:color w:val="auto"/>
          <w:sz w:val="22"/>
        </w:rPr>
        <w:t xml:space="preserve"> </w:t>
      </w:r>
      <w:r w:rsidR="006F24C7" w:rsidRPr="00482FFE">
        <w:rPr>
          <w:b w:val="0"/>
          <w:color w:val="auto"/>
          <w:sz w:val="22"/>
        </w:rPr>
        <w:t>(“the operator</w:t>
      </w:r>
      <w:r w:rsidR="006F24C7" w:rsidRPr="00482FFE">
        <w:rPr>
          <w:b w:val="0"/>
          <w:color w:val="auto"/>
          <w:sz w:val="22"/>
          <w:szCs w:val="22"/>
        </w:rPr>
        <w:t>”)</w:t>
      </w:r>
    </w:p>
    <w:p w14:paraId="11ED4D1A" w14:textId="77777777" w:rsidR="006F24C7" w:rsidRPr="00482FFE" w:rsidRDefault="006F24C7" w:rsidP="00115709">
      <w:pPr>
        <w:pStyle w:val="Heading3nonum"/>
        <w:spacing w:before="0" w:line="276" w:lineRule="auto"/>
        <w:rPr>
          <w:rFonts w:cs="Arial"/>
          <w:color w:val="auto"/>
          <w:sz w:val="22"/>
          <w:szCs w:val="22"/>
        </w:rPr>
      </w:pPr>
    </w:p>
    <w:p w14:paraId="57B3A7F3" w14:textId="77777777" w:rsidR="006F24C7" w:rsidRPr="00482FFE" w:rsidRDefault="006F24C7" w:rsidP="00115709">
      <w:pPr>
        <w:pStyle w:val="Heading3nonum"/>
        <w:spacing w:before="0" w:line="276" w:lineRule="auto"/>
        <w:rPr>
          <w:rStyle w:val="change"/>
          <w:i/>
          <w:color w:val="auto"/>
          <w:sz w:val="22"/>
          <w:szCs w:val="22"/>
        </w:rPr>
      </w:pPr>
      <w:r w:rsidRPr="00482FFE">
        <w:rPr>
          <w:color w:val="auto"/>
          <w:sz w:val="22"/>
        </w:rPr>
        <w:t>whose registered office is</w:t>
      </w:r>
      <w:bookmarkStart w:id="5" w:name="InstallationAddress21"/>
    </w:p>
    <w:bookmarkEnd w:id="5"/>
    <w:bookmarkEnd w:id="4"/>
    <w:p w14:paraId="0F99C984" w14:textId="77777777" w:rsidR="001D0B57" w:rsidRPr="00482FFE" w:rsidRDefault="001D0B57" w:rsidP="001D0B57">
      <w:pPr>
        <w:pStyle w:val="Data"/>
        <w:spacing w:line="276" w:lineRule="auto"/>
        <w:rPr>
          <w:rStyle w:val="change"/>
          <w:rFonts w:cs="Arial"/>
          <w:color w:val="auto"/>
          <w:sz w:val="22"/>
          <w:szCs w:val="22"/>
        </w:rPr>
      </w:pPr>
      <w:r w:rsidRPr="00482FFE">
        <w:rPr>
          <w:rStyle w:val="change"/>
          <w:rFonts w:cs="Arial"/>
          <w:color w:val="auto"/>
          <w:sz w:val="22"/>
          <w:szCs w:val="22"/>
        </w:rPr>
        <w:t>Packsaddle Wrexham Road</w:t>
      </w:r>
    </w:p>
    <w:p w14:paraId="19D490EA" w14:textId="77777777" w:rsidR="001D0B57" w:rsidRPr="00482FFE" w:rsidRDefault="001D0B57" w:rsidP="001D0B57">
      <w:pPr>
        <w:pStyle w:val="Data"/>
        <w:spacing w:line="276" w:lineRule="auto"/>
        <w:rPr>
          <w:rStyle w:val="change"/>
          <w:rFonts w:cs="Arial"/>
          <w:color w:val="auto"/>
          <w:sz w:val="22"/>
          <w:szCs w:val="22"/>
        </w:rPr>
      </w:pPr>
      <w:r w:rsidRPr="00482FFE">
        <w:rPr>
          <w:rStyle w:val="change"/>
          <w:rFonts w:cs="Arial"/>
          <w:color w:val="auto"/>
          <w:sz w:val="22"/>
          <w:szCs w:val="22"/>
        </w:rPr>
        <w:t>Rhostyllen</w:t>
      </w:r>
    </w:p>
    <w:p w14:paraId="0AC8312F" w14:textId="77777777" w:rsidR="001D0B57" w:rsidRPr="00482FFE" w:rsidRDefault="001D0B57" w:rsidP="001D0B57">
      <w:pPr>
        <w:pStyle w:val="Data"/>
        <w:spacing w:line="276" w:lineRule="auto"/>
        <w:rPr>
          <w:rStyle w:val="change"/>
          <w:rFonts w:cs="Arial"/>
          <w:color w:val="auto"/>
          <w:sz w:val="22"/>
          <w:szCs w:val="22"/>
        </w:rPr>
      </w:pPr>
      <w:r w:rsidRPr="00482FFE">
        <w:rPr>
          <w:rStyle w:val="change"/>
          <w:rFonts w:cs="Arial"/>
          <w:color w:val="auto"/>
          <w:sz w:val="22"/>
          <w:szCs w:val="22"/>
        </w:rPr>
        <w:t>Wrexham</w:t>
      </w:r>
    </w:p>
    <w:p w14:paraId="3D139930" w14:textId="77777777" w:rsidR="001D0B57" w:rsidRPr="00482FFE" w:rsidRDefault="001D0B57" w:rsidP="001D0B57">
      <w:pPr>
        <w:pStyle w:val="Data"/>
        <w:spacing w:line="276" w:lineRule="auto"/>
        <w:rPr>
          <w:rStyle w:val="change"/>
          <w:rFonts w:cs="Arial"/>
          <w:color w:val="auto"/>
          <w:sz w:val="22"/>
          <w:szCs w:val="22"/>
        </w:rPr>
      </w:pPr>
      <w:r w:rsidRPr="00482FFE">
        <w:rPr>
          <w:rStyle w:val="change"/>
          <w:rFonts w:cs="Arial"/>
          <w:color w:val="auto"/>
          <w:sz w:val="22"/>
          <w:szCs w:val="22"/>
        </w:rPr>
        <w:t>Clwyd</w:t>
      </w:r>
    </w:p>
    <w:p w14:paraId="33E89A5C" w14:textId="77777777" w:rsidR="001D0B57" w:rsidRPr="00482FFE" w:rsidRDefault="001D0B57" w:rsidP="001D0B57">
      <w:pPr>
        <w:pStyle w:val="Data"/>
        <w:spacing w:line="276" w:lineRule="auto"/>
        <w:rPr>
          <w:rStyle w:val="change"/>
          <w:rFonts w:cs="Arial"/>
          <w:color w:val="auto"/>
          <w:sz w:val="22"/>
          <w:szCs w:val="22"/>
        </w:rPr>
      </w:pPr>
      <w:r w:rsidRPr="00482FFE">
        <w:rPr>
          <w:rStyle w:val="change"/>
          <w:rFonts w:cs="Arial"/>
          <w:color w:val="auto"/>
          <w:sz w:val="22"/>
          <w:szCs w:val="22"/>
        </w:rPr>
        <w:t>LL14 4EH</w:t>
      </w:r>
    </w:p>
    <w:p w14:paraId="59F9FB0C" w14:textId="77777777" w:rsidR="006F24C7" w:rsidRPr="00482FFE" w:rsidRDefault="006F24C7" w:rsidP="00115709">
      <w:pPr>
        <w:pStyle w:val="Data"/>
        <w:spacing w:line="276" w:lineRule="auto"/>
        <w:rPr>
          <w:rStyle w:val="change"/>
          <w:rFonts w:cs="Arial"/>
          <w:color w:val="auto"/>
          <w:sz w:val="22"/>
          <w:szCs w:val="22"/>
        </w:rPr>
      </w:pPr>
    </w:p>
    <w:p w14:paraId="6620E29C" w14:textId="3DACA8E9" w:rsidR="006F24C7" w:rsidRPr="00482FFE" w:rsidRDefault="006F24C7" w:rsidP="00115709">
      <w:pPr>
        <w:pStyle w:val="Heading3nonum"/>
        <w:spacing w:before="0" w:line="276" w:lineRule="auto"/>
        <w:rPr>
          <w:rFonts w:cs="Arial"/>
          <w:color w:val="auto"/>
          <w:sz w:val="22"/>
          <w:szCs w:val="22"/>
        </w:rPr>
      </w:pPr>
      <w:r w:rsidRPr="00482FFE">
        <w:rPr>
          <w:rFonts w:cs="Arial"/>
          <w:color w:val="auto"/>
          <w:sz w:val="22"/>
          <w:szCs w:val="22"/>
        </w:rPr>
        <w:t>company registration number</w:t>
      </w:r>
      <w:r w:rsidRPr="00482FFE">
        <w:rPr>
          <w:rFonts w:cs="Arial"/>
          <w:b/>
          <w:color w:val="auto"/>
          <w:sz w:val="22"/>
          <w:szCs w:val="22"/>
        </w:rPr>
        <w:t xml:space="preserve"> </w:t>
      </w:r>
      <w:r w:rsidR="001D0B57" w:rsidRPr="00482FFE">
        <w:rPr>
          <w:rFonts w:cs="Arial"/>
          <w:b/>
          <w:color w:val="auto"/>
          <w:sz w:val="22"/>
          <w:szCs w:val="22"/>
        </w:rPr>
        <w:t>03527628</w:t>
      </w:r>
    </w:p>
    <w:p w14:paraId="16A2600D" w14:textId="77777777" w:rsidR="006F24C7" w:rsidRPr="00482FFE" w:rsidRDefault="006F24C7" w:rsidP="00115709">
      <w:pPr>
        <w:pStyle w:val="Data"/>
        <w:spacing w:line="276" w:lineRule="auto"/>
        <w:ind w:right="1701"/>
        <w:rPr>
          <w:b w:val="0"/>
          <w:color w:val="auto"/>
          <w:sz w:val="22"/>
          <w:szCs w:val="22"/>
        </w:rPr>
      </w:pPr>
    </w:p>
    <w:p w14:paraId="6E4BA358" w14:textId="77777777" w:rsidR="006F24C7" w:rsidRPr="00482FFE" w:rsidRDefault="006F24C7" w:rsidP="00115709">
      <w:pPr>
        <w:pStyle w:val="Data"/>
        <w:spacing w:line="276" w:lineRule="auto"/>
        <w:ind w:right="23"/>
        <w:rPr>
          <w:rStyle w:val="change"/>
          <w:rFonts w:cs="Arial"/>
          <w:b w:val="0"/>
          <w:color w:val="auto"/>
          <w:sz w:val="22"/>
          <w:szCs w:val="22"/>
        </w:rPr>
      </w:pPr>
      <w:r w:rsidRPr="00482FFE">
        <w:rPr>
          <w:b w:val="0"/>
          <w:color w:val="auto"/>
          <w:sz w:val="22"/>
          <w:szCs w:val="22"/>
        </w:rPr>
        <w:t xml:space="preserve">to operate </w:t>
      </w:r>
      <w:r w:rsidRPr="00482FFE">
        <w:rPr>
          <w:rFonts w:cs="Arial"/>
          <w:b w:val="0"/>
          <w:color w:val="auto"/>
          <w:sz w:val="22"/>
          <w:szCs w:val="22"/>
        </w:rPr>
        <w:t>a water discharge activity</w:t>
      </w:r>
      <w:r w:rsidRPr="00482FFE">
        <w:rPr>
          <w:b w:val="0"/>
          <w:color w:val="auto"/>
          <w:sz w:val="22"/>
          <w:szCs w:val="22"/>
        </w:rPr>
        <w:t xml:space="preserve"> at</w:t>
      </w:r>
    </w:p>
    <w:p w14:paraId="61407975" w14:textId="2565C1DB" w:rsidR="006F24C7" w:rsidRPr="00482FFE" w:rsidRDefault="000B55BF" w:rsidP="00115709">
      <w:pPr>
        <w:pStyle w:val="Data"/>
        <w:spacing w:line="276" w:lineRule="auto"/>
        <w:rPr>
          <w:rStyle w:val="change"/>
          <w:rFonts w:cs="Arial"/>
          <w:color w:val="auto"/>
          <w:sz w:val="22"/>
          <w:szCs w:val="22"/>
        </w:rPr>
      </w:pPr>
      <w:r w:rsidRPr="00482FFE">
        <w:rPr>
          <w:rStyle w:val="change"/>
          <w:rFonts w:cs="Arial"/>
          <w:color w:val="auto"/>
          <w:sz w:val="22"/>
          <w:szCs w:val="22"/>
        </w:rPr>
        <w:fldChar w:fldCharType="begin"/>
      </w:r>
      <w:r w:rsidRPr="00482FFE">
        <w:rPr>
          <w:rStyle w:val="change"/>
          <w:rFonts w:cs="Arial"/>
          <w:color w:val="auto"/>
          <w:sz w:val="22"/>
          <w:szCs w:val="22"/>
        </w:rPr>
        <w:instrText xml:space="preserve"> MERGEFIELD Site_name </w:instrText>
      </w:r>
      <w:r w:rsidRPr="00482FFE">
        <w:rPr>
          <w:rStyle w:val="change"/>
          <w:rFonts w:cs="Arial"/>
          <w:color w:val="auto"/>
          <w:sz w:val="22"/>
          <w:szCs w:val="22"/>
        </w:rPr>
        <w:fldChar w:fldCharType="separate"/>
      </w:r>
      <w:r w:rsidR="000303D9" w:rsidRPr="00482FFE">
        <w:rPr>
          <w:rStyle w:val="change"/>
          <w:rFonts w:cs="Arial"/>
          <w:noProof/>
          <w:color w:val="auto"/>
          <w:sz w:val="22"/>
          <w:szCs w:val="22"/>
        </w:rPr>
        <w:t>SPS at Knighton Waste Water Treatment</w:t>
      </w:r>
      <w:r w:rsidRPr="00482FFE">
        <w:rPr>
          <w:rStyle w:val="change"/>
          <w:rFonts w:cs="Arial"/>
          <w:color w:val="auto"/>
          <w:sz w:val="22"/>
          <w:szCs w:val="22"/>
        </w:rPr>
        <w:fldChar w:fldCharType="end"/>
      </w:r>
    </w:p>
    <w:p w14:paraId="51C4AD80" w14:textId="464E2A99" w:rsidR="00D972E7" w:rsidRPr="00482FFE" w:rsidRDefault="00D972E7" w:rsidP="00115709">
      <w:pPr>
        <w:pStyle w:val="Data"/>
        <w:spacing w:line="276" w:lineRule="auto"/>
        <w:rPr>
          <w:rStyle w:val="change"/>
          <w:rFonts w:cs="Arial"/>
          <w:color w:val="auto"/>
          <w:sz w:val="22"/>
          <w:szCs w:val="22"/>
        </w:rPr>
      </w:pPr>
      <w:r w:rsidRPr="00482FFE">
        <w:rPr>
          <w:rStyle w:val="change"/>
          <w:rFonts w:cs="Arial"/>
          <w:color w:val="auto"/>
          <w:sz w:val="22"/>
          <w:szCs w:val="22"/>
        </w:rPr>
        <w:fldChar w:fldCharType="begin"/>
      </w:r>
      <w:r w:rsidRPr="00482FFE">
        <w:rPr>
          <w:rStyle w:val="change"/>
          <w:rFonts w:cs="Arial"/>
          <w:color w:val="auto"/>
          <w:sz w:val="22"/>
          <w:szCs w:val="22"/>
        </w:rPr>
        <w:instrText xml:space="preserve"> MERGEFIELD DSI_ADD2 </w:instrText>
      </w:r>
      <w:r w:rsidRPr="00482FFE">
        <w:rPr>
          <w:rStyle w:val="change"/>
          <w:rFonts w:cs="Arial"/>
          <w:color w:val="auto"/>
          <w:sz w:val="22"/>
          <w:szCs w:val="22"/>
        </w:rPr>
        <w:fldChar w:fldCharType="separate"/>
      </w:r>
      <w:r w:rsidR="000303D9" w:rsidRPr="00482FFE">
        <w:rPr>
          <w:rStyle w:val="change"/>
          <w:rFonts w:cs="Arial"/>
          <w:noProof/>
          <w:color w:val="auto"/>
          <w:sz w:val="22"/>
          <w:szCs w:val="22"/>
        </w:rPr>
        <w:t>Ludlow Road</w:t>
      </w:r>
      <w:r w:rsidRPr="00482FFE">
        <w:rPr>
          <w:rStyle w:val="change"/>
          <w:rFonts w:cs="Arial"/>
          <w:color w:val="auto"/>
          <w:sz w:val="22"/>
          <w:szCs w:val="22"/>
        </w:rPr>
        <w:fldChar w:fldCharType="end"/>
      </w:r>
    </w:p>
    <w:p w14:paraId="6F20C93C" w14:textId="261EC0B0" w:rsidR="00D972E7" w:rsidRPr="00482FFE" w:rsidRDefault="00D972E7" w:rsidP="00115709">
      <w:pPr>
        <w:pStyle w:val="Data"/>
        <w:spacing w:line="276" w:lineRule="auto"/>
        <w:rPr>
          <w:rStyle w:val="change"/>
          <w:rFonts w:cs="Arial"/>
          <w:color w:val="auto"/>
          <w:sz w:val="22"/>
          <w:szCs w:val="22"/>
        </w:rPr>
      </w:pPr>
      <w:r w:rsidRPr="00482FFE">
        <w:rPr>
          <w:rStyle w:val="change"/>
          <w:rFonts w:cs="Arial"/>
          <w:color w:val="auto"/>
          <w:sz w:val="22"/>
          <w:szCs w:val="22"/>
        </w:rPr>
        <w:fldChar w:fldCharType="begin"/>
      </w:r>
      <w:r w:rsidRPr="00482FFE">
        <w:rPr>
          <w:rStyle w:val="change"/>
          <w:rFonts w:cs="Arial"/>
          <w:color w:val="auto"/>
          <w:sz w:val="22"/>
          <w:szCs w:val="22"/>
        </w:rPr>
        <w:instrText xml:space="preserve"> MERGEFIELD DSI_ADD3 </w:instrText>
      </w:r>
      <w:r w:rsidRPr="00482FFE">
        <w:rPr>
          <w:rStyle w:val="change"/>
          <w:rFonts w:cs="Arial"/>
          <w:color w:val="auto"/>
          <w:sz w:val="22"/>
          <w:szCs w:val="22"/>
        </w:rPr>
        <w:fldChar w:fldCharType="separate"/>
      </w:r>
      <w:r w:rsidR="000303D9" w:rsidRPr="00482FFE">
        <w:rPr>
          <w:rStyle w:val="change"/>
          <w:rFonts w:cs="Arial"/>
          <w:noProof/>
          <w:color w:val="auto"/>
          <w:sz w:val="22"/>
          <w:szCs w:val="22"/>
        </w:rPr>
        <w:t>Knighton</w:t>
      </w:r>
      <w:r w:rsidRPr="00482FFE">
        <w:rPr>
          <w:rStyle w:val="change"/>
          <w:rFonts w:cs="Arial"/>
          <w:color w:val="auto"/>
          <w:sz w:val="22"/>
          <w:szCs w:val="22"/>
        </w:rPr>
        <w:fldChar w:fldCharType="end"/>
      </w:r>
    </w:p>
    <w:p w14:paraId="4F54DD67" w14:textId="5CA9CF79" w:rsidR="00D972E7" w:rsidRPr="00482FFE" w:rsidRDefault="00D972E7" w:rsidP="00115709">
      <w:pPr>
        <w:pStyle w:val="Data"/>
        <w:spacing w:line="276" w:lineRule="auto"/>
        <w:rPr>
          <w:rStyle w:val="change"/>
          <w:rFonts w:cs="Arial"/>
          <w:color w:val="auto"/>
          <w:sz w:val="22"/>
          <w:szCs w:val="22"/>
        </w:rPr>
      </w:pPr>
      <w:r w:rsidRPr="00482FFE">
        <w:rPr>
          <w:rStyle w:val="change"/>
          <w:rFonts w:cs="Arial"/>
          <w:color w:val="auto"/>
          <w:sz w:val="22"/>
          <w:szCs w:val="22"/>
        </w:rPr>
        <w:fldChar w:fldCharType="begin"/>
      </w:r>
      <w:r w:rsidRPr="00482FFE">
        <w:rPr>
          <w:rStyle w:val="change"/>
          <w:rFonts w:cs="Arial"/>
          <w:color w:val="auto"/>
          <w:sz w:val="22"/>
          <w:szCs w:val="22"/>
        </w:rPr>
        <w:instrText xml:space="preserve"> MERGEFIELD DSI_ADD4 </w:instrText>
      </w:r>
      <w:r w:rsidRPr="00482FFE">
        <w:rPr>
          <w:rStyle w:val="change"/>
          <w:rFonts w:cs="Arial"/>
          <w:color w:val="auto"/>
          <w:sz w:val="22"/>
          <w:szCs w:val="22"/>
        </w:rPr>
        <w:fldChar w:fldCharType="separate"/>
      </w:r>
      <w:r w:rsidR="000303D9" w:rsidRPr="00482FFE">
        <w:rPr>
          <w:rStyle w:val="change"/>
          <w:rFonts w:cs="Arial"/>
          <w:noProof/>
          <w:color w:val="auto"/>
          <w:sz w:val="22"/>
          <w:szCs w:val="22"/>
        </w:rPr>
        <w:t>Powys</w:t>
      </w:r>
      <w:r w:rsidRPr="00482FFE">
        <w:rPr>
          <w:rStyle w:val="change"/>
          <w:rFonts w:cs="Arial"/>
          <w:color w:val="auto"/>
          <w:sz w:val="22"/>
          <w:szCs w:val="22"/>
        </w:rPr>
        <w:fldChar w:fldCharType="end"/>
      </w:r>
    </w:p>
    <w:p w14:paraId="3A1CE3DA" w14:textId="4704170B" w:rsidR="00D972E7" w:rsidRPr="00482FFE" w:rsidRDefault="00D972E7" w:rsidP="00115709">
      <w:pPr>
        <w:pStyle w:val="Data"/>
        <w:spacing w:line="276" w:lineRule="auto"/>
        <w:rPr>
          <w:rStyle w:val="change"/>
          <w:rFonts w:cs="Arial"/>
          <w:color w:val="auto"/>
          <w:sz w:val="22"/>
          <w:szCs w:val="22"/>
        </w:rPr>
      </w:pPr>
      <w:r w:rsidRPr="00482FFE">
        <w:rPr>
          <w:rStyle w:val="change"/>
          <w:rFonts w:cs="Arial"/>
          <w:color w:val="auto"/>
          <w:sz w:val="22"/>
          <w:szCs w:val="22"/>
        </w:rPr>
        <w:fldChar w:fldCharType="begin"/>
      </w:r>
      <w:r w:rsidRPr="00482FFE">
        <w:rPr>
          <w:rStyle w:val="change"/>
          <w:rFonts w:cs="Arial"/>
          <w:color w:val="auto"/>
          <w:sz w:val="22"/>
          <w:szCs w:val="22"/>
        </w:rPr>
        <w:instrText xml:space="preserve"> MERGEFIELD DSI_POST_CODE </w:instrText>
      </w:r>
      <w:r w:rsidRPr="00482FFE">
        <w:rPr>
          <w:rStyle w:val="change"/>
          <w:rFonts w:cs="Arial"/>
          <w:color w:val="auto"/>
          <w:sz w:val="22"/>
          <w:szCs w:val="22"/>
        </w:rPr>
        <w:fldChar w:fldCharType="separate"/>
      </w:r>
      <w:r w:rsidR="000303D9" w:rsidRPr="00482FFE">
        <w:rPr>
          <w:rStyle w:val="change"/>
          <w:rFonts w:cs="Arial"/>
          <w:noProof/>
          <w:color w:val="auto"/>
          <w:sz w:val="22"/>
          <w:szCs w:val="22"/>
        </w:rPr>
        <w:t>LD7 1LP</w:t>
      </w:r>
      <w:r w:rsidRPr="00482FFE">
        <w:rPr>
          <w:rStyle w:val="change"/>
          <w:rFonts w:cs="Arial"/>
          <w:color w:val="auto"/>
          <w:sz w:val="22"/>
          <w:szCs w:val="22"/>
        </w:rPr>
        <w:fldChar w:fldCharType="end"/>
      </w:r>
    </w:p>
    <w:p w14:paraId="51FBBECC" w14:textId="77777777" w:rsidR="006F24C7" w:rsidRPr="003A38DA" w:rsidRDefault="006F24C7" w:rsidP="00115709">
      <w:pPr>
        <w:pStyle w:val="Heading3nonum"/>
        <w:spacing w:before="0" w:line="276" w:lineRule="auto"/>
        <w:rPr>
          <w:rFonts w:cs="Arial"/>
          <w:color w:val="auto"/>
          <w:sz w:val="22"/>
          <w:szCs w:val="22"/>
        </w:rPr>
      </w:pPr>
    </w:p>
    <w:p w14:paraId="41D36B48" w14:textId="77777777" w:rsidR="006F24C7" w:rsidRPr="003A38DA" w:rsidRDefault="006F24C7" w:rsidP="00115709">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66C77475" w14:textId="77777777" w:rsidR="006F24C7" w:rsidRPr="003A38DA" w:rsidRDefault="006F24C7" w:rsidP="00115709">
      <w:pPr>
        <w:pStyle w:val="Heading3nonum"/>
        <w:spacing w:before="0" w:line="276" w:lineRule="auto"/>
        <w:rPr>
          <w:rFonts w:cs="Arial"/>
          <w:color w:val="auto"/>
          <w:sz w:val="22"/>
          <w:szCs w:val="22"/>
        </w:rPr>
      </w:pPr>
    </w:p>
    <w:p w14:paraId="0CCB9B67" w14:textId="7A907C82" w:rsidR="006F24C7" w:rsidRPr="003A38DA" w:rsidRDefault="006F24C7" w:rsidP="00115709">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A76EF7">
        <w:rPr>
          <w:rFonts w:cs="Arial"/>
          <w:color w:val="auto"/>
          <w:sz w:val="22"/>
          <w:szCs w:val="22"/>
        </w:rPr>
        <w:t>21/08/2020</w:t>
      </w:r>
      <w:r>
        <w:rPr>
          <w:rFonts w:cs="Arial"/>
          <w:color w:val="auto"/>
          <w:sz w:val="22"/>
          <w:szCs w:val="22"/>
        </w:rPr>
        <w:t>.</w:t>
      </w:r>
    </w:p>
    <w:p w14:paraId="7A156B4C" w14:textId="77777777" w:rsidR="006F24C7" w:rsidRPr="003A38DA" w:rsidRDefault="006F24C7" w:rsidP="006F24C7">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6F24C7" w:rsidRPr="003A38DA" w14:paraId="731C8AF8" w14:textId="77777777" w:rsidTr="006F24C7">
        <w:trPr>
          <w:trHeight w:hRule="exact" w:val="393"/>
        </w:trPr>
        <w:tc>
          <w:tcPr>
            <w:tcW w:w="6210" w:type="dxa"/>
            <w:tcBorders>
              <w:top w:val="nil"/>
              <w:left w:val="nil"/>
              <w:right w:val="nil"/>
            </w:tcBorders>
          </w:tcPr>
          <w:p w14:paraId="22C23B3F" w14:textId="77777777" w:rsidR="006F24C7" w:rsidRPr="003A38DA" w:rsidRDefault="006F24C7" w:rsidP="006F24C7">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1067A473" w14:textId="77777777" w:rsidR="006F24C7" w:rsidRPr="003A38DA" w:rsidRDefault="006F24C7" w:rsidP="006F24C7">
            <w:pPr>
              <w:pStyle w:val="Heading3nonum"/>
              <w:spacing w:before="0"/>
              <w:ind w:right="1701"/>
              <w:rPr>
                <w:rFonts w:cs="Arial"/>
                <w:color w:val="auto"/>
                <w:sz w:val="22"/>
                <w:szCs w:val="22"/>
              </w:rPr>
            </w:pPr>
            <w:r w:rsidRPr="003A38DA">
              <w:rPr>
                <w:rFonts w:cs="Arial"/>
                <w:color w:val="auto"/>
                <w:sz w:val="22"/>
                <w:szCs w:val="22"/>
              </w:rPr>
              <w:t>Date</w:t>
            </w:r>
          </w:p>
        </w:tc>
      </w:tr>
      <w:tr w:rsidR="006F24C7" w:rsidRPr="003A38DA" w14:paraId="4D07AEA9" w14:textId="77777777" w:rsidTr="006F24C7">
        <w:trPr>
          <w:trHeight w:hRule="exact" w:val="960"/>
        </w:trPr>
        <w:tc>
          <w:tcPr>
            <w:tcW w:w="6210" w:type="dxa"/>
            <w:vAlign w:val="center"/>
          </w:tcPr>
          <w:p w14:paraId="54F232B9" w14:textId="607CCE77" w:rsidR="006F24C7" w:rsidRPr="003A38DA" w:rsidRDefault="00A61576" w:rsidP="005A6CB3">
            <w:pPr>
              <w:pStyle w:val="Heading3nonum"/>
              <w:spacing w:before="0"/>
              <w:ind w:right="-135"/>
              <w:jc w:val="center"/>
              <w:rPr>
                <w:rFonts w:cs="Arial"/>
                <w:b/>
                <w:color w:val="auto"/>
                <w:sz w:val="22"/>
                <w:szCs w:val="22"/>
              </w:rPr>
            </w:pPr>
            <w:r w:rsidRPr="00A61576">
              <w:rPr>
                <w:rFonts w:cs="Arial"/>
                <w:b/>
                <w:color w:val="auto"/>
                <w:sz w:val="22"/>
                <w:szCs w:val="22"/>
              </w:rPr>
              <w:t>Melissa Broad</w:t>
            </w:r>
          </w:p>
        </w:tc>
        <w:tc>
          <w:tcPr>
            <w:tcW w:w="2437" w:type="dxa"/>
            <w:vAlign w:val="center"/>
          </w:tcPr>
          <w:p w14:paraId="6A90B89F" w14:textId="788DB577" w:rsidR="006F24C7" w:rsidRPr="00416538" w:rsidRDefault="00796EF6" w:rsidP="005A6CB3">
            <w:pPr>
              <w:pStyle w:val="Heading3nonum"/>
              <w:spacing w:before="0"/>
              <w:ind w:right="34"/>
              <w:jc w:val="center"/>
              <w:rPr>
                <w:rFonts w:cs="Arial"/>
                <w:b/>
                <w:color w:val="FF0000"/>
                <w:sz w:val="22"/>
                <w:szCs w:val="22"/>
              </w:rPr>
            </w:pPr>
            <w:r w:rsidRPr="00796EF6">
              <w:rPr>
                <w:rFonts w:cs="Arial"/>
                <w:b/>
                <w:color w:val="auto"/>
                <w:sz w:val="22"/>
                <w:szCs w:val="22"/>
              </w:rPr>
              <w:t>21/08/2020</w:t>
            </w:r>
          </w:p>
        </w:tc>
      </w:tr>
    </w:tbl>
    <w:p w14:paraId="3AC46FBF" w14:textId="77777777" w:rsidR="006F24C7" w:rsidRDefault="006F24C7" w:rsidP="006F24C7">
      <w:pPr>
        <w:pStyle w:val="Heading3nonum"/>
        <w:spacing w:before="0"/>
        <w:rPr>
          <w:rFonts w:cs="Arial"/>
          <w:sz w:val="22"/>
          <w:szCs w:val="22"/>
        </w:rPr>
      </w:pPr>
    </w:p>
    <w:p w14:paraId="1CFFD0E0" w14:textId="77777777" w:rsidR="006F24C7" w:rsidRPr="00C31D2C" w:rsidRDefault="006F24C7" w:rsidP="006F24C7">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1CFCD6BA" w14:textId="77777777" w:rsidR="006F24C7" w:rsidRPr="005E55B6" w:rsidRDefault="006F24C7" w:rsidP="006F24C7">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2AC65DA3" w14:textId="39DA4B55" w:rsidR="006F24C7" w:rsidRPr="002757D7" w:rsidRDefault="006F24C7" w:rsidP="006F24C7">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 xml:space="preserve">of a </w:t>
      </w:r>
      <w:r w:rsidR="005A6CB3">
        <w:rPr>
          <w:rFonts w:ascii="Arial" w:hAnsi="Arial" w:cs="Arial"/>
          <w:sz w:val="22"/>
          <w:szCs w:val="22"/>
        </w:rPr>
        <w:t>regulator-initiated</w:t>
      </w:r>
      <w:r>
        <w:rPr>
          <w:rFonts w:ascii="Arial" w:hAnsi="Arial" w:cs="Arial"/>
          <w:sz w:val="22"/>
          <w:szCs w:val="22"/>
        </w:rPr>
        <w:t xml:space="preserve"> variation.</w:t>
      </w:r>
    </w:p>
    <w:p w14:paraId="1702F54F" w14:textId="77777777" w:rsidR="006F24C7" w:rsidRPr="00F742D1" w:rsidRDefault="006F24C7" w:rsidP="006F24C7">
      <w:pPr>
        <w:pStyle w:val="Heading3nonum"/>
        <w:rPr>
          <w:rFonts w:cs="Arial"/>
          <w:color w:val="FF0000"/>
          <w:sz w:val="22"/>
          <w:szCs w:val="22"/>
        </w:rPr>
      </w:pPr>
    </w:p>
    <w:p w14:paraId="678988ED" w14:textId="77777777" w:rsidR="006F24C7" w:rsidRPr="00AE41DB" w:rsidRDefault="006F24C7" w:rsidP="006F24C7">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2256D2E7" w14:textId="77777777" w:rsidR="006F24C7" w:rsidRDefault="006F24C7" w:rsidP="006F24C7">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6F24C7" w:rsidRPr="0049139F" w14:paraId="3FBDB565" w14:textId="77777777" w:rsidTr="006F24C7">
        <w:trPr>
          <w:trHeight w:val="555"/>
        </w:trPr>
        <w:tc>
          <w:tcPr>
            <w:tcW w:w="3402" w:type="dxa"/>
            <w:shd w:val="clear" w:color="auto" w:fill="000000"/>
            <w:vAlign w:val="center"/>
          </w:tcPr>
          <w:p w14:paraId="77E5A37C" w14:textId="77777777" w:rsidR="006F24C7" w:rsidRPr="000D1FBB" w:rsidRDefault="006F24C7" w:rsidP="006F24C7">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BE4CC84" w14:textId="77777777" w:rsidR="006F24C7" w:rsidRPr="0049139F" w:rsidRDefault="006F24C7" w:rsidP="006F24C7">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4386C237" w14:textId="77777777" w:rsidR="006F24C7" w:rsidRPr="00482FFE" w:rsidRDefault="006F24C7" w:rsidP="00115709">
      <w:pPr>
        <w:pStyle w:val="Act"/>
        <w:spacing w:before="0" w:line="276" w:lineRule="auto"/>
        <w:ind w:firstLine="1276"/>
      </w:pPr>
    </w:p>
    <w:p w14:paraId="23D57EF1" w14:textId="77777777" w:rsidR="006F24C7" w:rsidRPr="00482FFE" w:rsidRDefault="006F24C7" w:rsidP="00115709">
      <w:pPr>
        <w:spacing w:before="0" w:after="0"/>
        <w:ind w:left="1276"/>
        <w:rPr>
          <w:rStyle w:val="Bold"/>
          <w:b w:val="0"/>
          <w:sz w:val="22"/>
          <w:szCs w:val="22"/>
        </w:rPr>
      </w:pPr>
      <w:r w:rsidRPr="00482FFE">
        <w:rPr>
          <w:rStyle w:val="Bold"/>
          <w:b w:val="0"/>
          <w:sz w:val="22"/>
          <w:szCs w:val="22"/>
        </w:rPr>
        <w:t>Permit number</w:t>
      </w:r>
    </w:p>
    <w:p w14:paraId="5073978D" w14:textId="2C2DBB09" w:rsidR="006F24C7" w:rsidRPr="00482FFE" w:rsidRDefault="006F24C7" w:rsidP="00115709">
      <w:pPr>
        <w:pStyle w:val="Data"/>
        <w:spacing w:line="276" w:lineRule="auto"/>
        <w:ind w:firstLine="1276"/>
        <w:rPr>
          <w:rFonts w:cs="Arial"/>
          <w:color w:val="auto"/>
          <w:sz w:val="22"/>
          <w:szCs w:val="22"/>
        </w:rPr>
      </w:pPr>
      <w:r w:rsidRPr="00482FFE">
        <w:rPr>
          <w:rFonts w:cs="Arial"/>
          <w:color w:val="auto"/>
          <w:sz w:val="22"/>
          <w:szCs w:val="22"/>
        </w:rPr>
        <w:fldChar w:fldCharType="begin"/>
      </w:r>
      <w:r w:rsidRPr="00482FFE">
        <w:rPr>
          <w:rFonts w:cs="Arial"/>
          <w:color w:val="auto"/>
          <w:sz w:val="22"/>
          <w:szCs w:val="22"/>
        </w:rPr>
        <w:instrText xml:space="preserve"> MERGEFIELD "Permit_Number" </w:instrText>
      </w:r>
      <w:r w:rsidRPr="00482FFE">
        <w:rPr>
          <w:rFonts w:cs="Arial"/>
          <w:color w:val="auto"/>
          <w:sz w:val="22"/>
          <w:szCs w:val="22"/>
        </w:rPr>
        <w:fldChar w:fldCharType="separate"/>
      </w:r>
      <w:r w:rsidR="000303D9" w:rsidRPr="00482FFE">
        <w:rPr>
          <w:rFonts w:cs="Arial"/>
          <w:noProof/>
          <w:color w:val="auto"/>
          <w:sz w:val="22"/>
          <w:szCs w:val="22"/>
        </w:rPr>
        <w:t>S/09/08931/R</w:t>
      </w:r>
      <w:r w:rsidRPr="00482FFE">
        <w:rPr>
          <w:rFonts w:cs="Arial"/>
          <w:color w:val="auto"/>
          <w:sz w:val="22"/>
          <w:szCs w:val="22"/>
        </w:rPr>
        <w:fldChar w:fldCharType="end"/>
      </w:r>
    </w:p>
    <w:p w14:paraId="7D89D84E" w14:textId="77777777" w:rsidR="006F24C7" w:rsidRPr="00482FFE" w:rsidRDefault="006F24C7" w:rsidP="00115709">
      <w:pPr>
        <w:pStyle w:val="Data"/>
        <w:spacing w:line="276" w:lineRule="auto"/>
        <w:ind w:firstLine="1276"/>
        <w:rPr>
          <w:rFonts w:cs="Arial"/>
          <w:color w:val="auto"/>
          <w:sz w:val="22"/>
          <w:szCs w:val="22"/>
        </w:rPr>
      </w:pPr>
    </w:p>
    <w:p w14:paraId="2C3C319B" w14:textId="7F6EF1F4" w:rsidR="006F24C7" w:rsidRPr="00482FFE" w:rsidRDefault="006F24C7" w:rsidP="00115709">
      <w:pPr>
        <w:pStyle w:val="Heading3nonum"/>
        <w:spacing w:before="0" w:line="276" w:lineRule="auto"/>
        <w:ind w:left="1276"/>
        <w:rPr>
          <w:color w:val="auto"/>
          <w:sz w:val="22"/>
          <w:szCs w:val="22"/>
        </w:rPr>
      </w:pPr>
      <w:r w:rsidRPr="00482FFE">
        <w:rPr>
          <w:color w:val="auto"/>
          <w:sz w:val="22"/>
          <w:szCs w:val="22"/>
        </w:rPr>
        <w:t xml:space="preserve">This is the consolidated permit referred to in the variation and consolidation notice for application </w:t>
      </w:r>
      <w:r w:rsidR="00C37670" w:rsidRPr="00482FFE">
        <w:rPr>
          <w:color w:val="auto"/>
          <w:sz w:val="22"/>
          <w:szCs w:val="22"/>
        </w:rPr>
        <w:fldChar w:fldCharType="begin"/>
      </w:r>
      <w:r w:rsidR="00C37670" w:rsidRPr="00482FFE">
        <w:rPr>
          <w:color w:val="auto"/>
          <w:sz w:val="22"/>
          <w:szCs w:val="22"/>
        </w:rPr>
        <w:instrText xml:space="preserve"> MERGEFIELD PAN </w:instrText>
      </w:r>
      <w:r w:rsidR="00C37670" w:rsidRPr="00482FFE">
        <w:rPr>
          <w:color w:val="auto"/>
          <w:sz w:val="22"/>
          <w:szCs w:val="22"/>
        </w:rPr>
        <w:fldChar w:fldCharType="separate"/>
      </w:r>
      <w:r w:rsidR="000303D9" w:rsidRPr="00482FFE">
        <w:rPr>
          <w:noProof/>
          <w:color w:val="auto"/>
          <w:sz w:val="22"/>
          <w:szCs w:val="22"/>
        </w:rPr>
        <w:t>PAN-010403</w:t>
      </w:r>
      <w:r w:rsidR="00C37670" w:rsidRPr="00482FFE">
        <w:rPr>
          <w:color w:val="auto"/>
          <w:sz w:val="22"/>
          <w:szCs w:val="22"/>
        </w:rPr>
        <w:fldChar w:fldCharType="end"/>
      </w:r>
      <w:r w:rsidRPr="00482FFE">
        <w:rPr>
          <w:color w:val="auto"/>
          <w:sz w:val="22"/>
          <w:szCs w:val="22"/>
        </w:rPr>
        <w:t xml:space="preserve"> authorising</w:t>
      </w:r>
    </w:p>
    <w:p w14:paraId="0B3C5000" w14:textId="04FCF6CD" w:rsidR="006F24C7" w:rsidRPr="00482FFE" w:rsidRDefault="006F24C7" w:rsidP="00115709">
      <w:pPr>
        <w:pStyle w:val="Data"/>
        <w:spacing w:line="276" w:lineRule="auto"/>
        <w:rPr>
          <w:rStyle w:val="change"/>
          <w:rFonts w:cs="Arial"/>
          <w:color w:val="auto"/>
          <w:sz w:val="22"/>
          <w:szCs w:val="22"/>
        </w:rPr>
      </w:pPr>
    </w:p>
    <w:p w14:paraId="23D5BED5" w14:textId="42D0C2E8" w:rsidR="006F24C7" w:rsidRPr="00482FFE" w:rsidRDefault="001D0B57" w:rsidP="00115709">
      <w:pPr>
        <w:pStyle w:val="Data"/>
        <w:spacing w:line="276" w:lineRule="auto"/>
        <w:ind w:firstLine="1276"/>
        <w:rPr>
          <w:b w:val="0"/>
          <w:color w:val="auto"/>
          <w:sz w:val="22"/>
        </w:rPr>
      </w:pPr>
      <w:r w:rsidRPr="00482FFE">
        <w:rPr>
          <w:rFonts w:cs="Arial"/>
          <w:color w:val="auto"/>
          <w:sz w:val="22"/>
          <w:szCs w:val="22"/>
        </w:rPr>
        <w:t>Hafren Dyfrdwy Cyfyngedig</w:t>
      </w:r>
      <w:r w:rsidRPr="00482FFE">
        <w:rPr>
          <w:color w:val="auto"/>
          <w:sz w:val="22"/>
        </w:rPr>
        <w:t xml:space="preserve"> </w:t>
      </w:r>
      <w:r w:rsidR="006F24C7" w:rsidRPr="00482FFE">
        <w:rPr>
          <w:b w:val="0"/>
          <w:color w:val="auto"/>
          <w:sz w:val="22"/>
        </w:rPr>
        <w:t>(“the operator</w:t>
      </w:r>
      <w:r w:rsidR="006F24C7" w:rsidRPr="00482FFE">
        <w:rPr>
          <w:b w:val="0"/>
          <w:color w:val="auto"/>
          <w:sz w:val="22"/>
          <w:szCs w:val="22"/>
        </w:rPr>
        <w:t>”)</w:t>
      </w:r>
    </w:p>
    <w:p w14:paraId="5A06B902" w14:textId="77777777" w:rsidR="006F24C7" w:rsidRPr="00482FFE" w:rsidRDefault="006F24C7" w:rsidP="00115709">
      <w:pPr>
        <w:pStyle w:val="Heading3nonum"/>
        <w:spacing w:before="0" w:line="276" w:lineRule="auto"/>
        <w:ind w:firstLine="1276"/>
        <w:rPr>
          <w:rFonts w:cs="Arial"/>
          <w:color w:val="auto"/>
          <w:sz w:val="22"/>
          <w:szCs w:val="22"/>
        </w:rPr>
      </w:pPr>
    </w:p>
    <w:p w14:paraId="4EF47471" w14:textId="77777777" w:rsidR="006F24C7" w:rsidRPr="00482FFE" w:rsidRDefault="006F24C7" w:rsidP="00115709">
      <w:pPr>
        <w:pStyle w:val="Heading3nonum"/>
        <w:spacing w:before="0" w:line="276" w:lineRule="auto"/>
        <w:ind w:firstLine="1276"/>
        <w:rPr>
          <w:rStyle w:val="change"/>
          <w:i/>
          <w:color w:val="auto"/>
          <w:sz w:val="22"/>
          <w:szCs w:val="22"/>
        </w:rPr>
      </w:pPr>
      <w:r w:rsidRPr="00482FFE">
        <w:rPr>
          <w:color w:val="auto"/>
          <w:sz w:val="22"/>
        </w:rPr>
        <w:t>whose registered office is</w:t>
      </w:r>
    </w:p>
    <w:p w14:paraId="6E696BE6" w14:textId="77777777" w:rsidR="001D0B57" w:rsidRPr="00482FFE" w:rsidRDefault="001D0B57" w:rsidP="001D0B57">
      <w:pPr>
        <w:pStyle w:val="Data"/>
        <w:ind w:firstLine="1276"/>
        <w:rPr>
          <w:rStyle w:val="change"/>
          <w:rFonts w:cs="Arial"/>
          <w:color w:val="auto"/>
          <w:sz w:val="22"/>
          <w:szCs w:val="22"/>
        </w:rPr>
      </w:pPr>
      <w:r w:rsidRPr="00482FFE">
        <w:rPr>
          <w:rStyle w:val="change"/>
          <w:rFonts w:cs="Arial"/>
          <w:color w:val="auto"/>
          <w:sz w:val="22"/>
          <w:szCs w:val="22"/>
        </w:rPr>
        <w:t>Packsaddle Wrexham Road</w:t>
      </w:r>
    </w:p>
    <w:p w14:paraId="5D5D40E0" w14:textId="77777777" w:rsidR="001D0B57" w:rsidRPr="00482FFE" w:rsidRDefault="001D0B57" w:rsidP="001D0B57">
      <w:pPr>
        <w:pStyle w:val="Data"/>
        <w:ind w:firstLine="1276"/>
        <w:rPr>
          <w:rStyle w:val="change"/>
          <w:rFonts w:cs="Arial"/>
          <w:color w:val="auto"/>
          <w:sz w:val="22"/>
          <w:szCs w:val="22"/>
        </w:rPr>
      </w:pPr>
      <w:r w:rsidRPr="00482FFE">
        <w:rPr>
          <w:rStyle w:val="change"/>
          <w:rFonts w:cs="Arial"/>
          <w:color w:val="auto"/>
          <w:sz w:val="22"/>
          <w:szCs w:val="22"/>
        </w:rPr>
        <w:t>Rhostyllen</w:t>
      </w:r>
    </w:p>
    <w:p w14:paraId="5D8EC7FC" w14:textId="77777777" w:rsidR="001D0B57" w:rsidRPr="00482FFE" w:rsidRDefault="001D0B57" w:rsidP="001D0B57">
      <w:pPr>
        <w:pStyle w:val="Data"/>
        <w:ind w:firstLine="1276"/>
        <w:rPr>
          <w:rStyle w:val="change"/>
          <w:rFonts w:cs="Arial"/>
          <w:color w:val="auto"/>
          <w:sz w:val="22"/>
          <w:szCs w:val="22"/>
        </w:rPr>
      </w:pPr>
      <w:r w:rsidRPr="00482FFE">
        <w:rPr>
          <w:rStyle w:val="change"/>
          <w:rFonts w:cs="Arial"/>
          <w:color w:val="auto"/>
          <w:sz w:val="22"/>
          <w:szCs w:val="22"/>
        </w:rPr>
        <w:t>Wrexham</w:t>
      </w:r>
    </w:p>
    <w:p w14:paraId="499AFCFE" w14:textId="77777777" w:rsidR="001D0B57" w:rsidRPr="00482FFE" w:rsidRDefault="001D0B57" w:rsidP="001D0B57">
      <w:pPr>
        <w:pStyle w:val="Data"/>
        <w:ind w:firstLine="1276"/>
        <w:rPr>
          <w:rStyle w:val="change"/>
          <w:rFonts w:cs="Arial"/>
          <w:color w:val="auto"/>
          <w:sz w:val="22"/>
          <w:szCs w:val="22"/>
        </w:rPr>
      </w:pPr>
      <w:r w:rsidRPr="00482FFE">
        <w:rPr>
          <w:rStyle w:val="change"/>
          <w:rFonts w:cs="Arial"/>
          <w:color w:val="auto"/>
          <w:sz w:val="22"/>
          <w:szCs w:val="22"/>
        </w:rPr>
        <w:t>Clwyd</w:t>
      </w:r>
    </w:p>
    <w:p w14:paraId="59E86C12" w14:textId="77777777" w:rsidR="001D0B57" w:rsidRPr="00482FFE" w:rsidRDefault="001D0B57" w:rsidP="001D0B57">
      <w:pPr>
        <w:pStyle w:val="Data"/>
        <w:spacing w:line="276" w:lineRule="auto"/>
        <w:ind w:firstLine="1276"/>
        <w:rPr>
          <w:rStyle w:val="change"/>
          <w:rFonts w:cs="Arial"/>
          <w:color w:val="auto"/>
          <w:sz w:val="22"/>
          <w:szCs w:val="22"/>
        </w:rPr>
      </w:pPr>
      <w:r w:rsidRPr="00482FFE">
        <w:rPr>
          <w:rStyle w:val="change"/>
          <w:rFonts w:cs="Arial"/>
          <w:color w:val="auto"/>
          <w:sz w:val="22"/>
          <w:szCs w:val="22"/>
        </w:rPr>
        <w:t>LL14 4EH</w:t>
      </w:r>
    </w:p>
    <w:p w14:paraId="15C40949" w14:textId="77777777" w:rsidR="00D42C9B" w:rsidRPr="00482FFE" w:rsidRDefault="00D42C9B" w:rsidP="00115709">
      <w:pPr>
        <w:pStyle w:val="Data"/>
        <w:spacing w:line="276" w:lineRule="auto"/>
        <w:ind w:firstLine="1276"/>
        <w:rPr>
          <w:rStyle w:val="change"/>
          <w:color w:val="auto"/>
          <w:sz w:val="22"/>
          <w:szCs w:val="22"/>
        </w:rPr>
      </w:pPr>
    </w:p>
    <w:p w14:paraId="1611B1C6" w14:textId="0F7D9464" w:rsidR="006F24C7" w:rsidRPr="00482FFE" w:rsidRDefault="006F24C7" w:rsidP="00115709">
      <w:pPr>
        <w:spacing w:before="0" w:after="0"/>
        <w:ind w:left="1276" w:right="282"/>
        <w:rPr>
          <w:b/>
          <w:sz w:val="22"/>
          <w:szCs w:val="22"/>
        </w:rPr>
      </w:pPr>
      <w:r w:rsidRPr="00482FFE">
        <w:rPr>
          <w:rFonts w:cs="Arial"/>
          <w:sz w:val="22"/>
          <w:szCs w:val="22"/>
        </w:rPr>
        <w:t>company registration number</w:t>
      </w:r>
      <w:r w:rsidRPr="00482FFE">
        <w:rPr>
          <w:rFonts w:cs="Arial"/>
          <w:b/>
          <w:sz w:val="22"/>
          <w:szCs w:val="22"/>
        </w:rPr>
        <w:t xml:space="preserve"> </w:t>
      </w:r>
      <w:r w:rsidR="001D0B57" w:rsidRPr="00482FFE">
        <w:rPr>
          <w:b/>
          <w:sz w:val="22"/>
          <w:szCs w:val="22"/>
        </w:rPr>
        <w:t>03527628</w:t>
      </w:r>
    </w:p>
    <w:p w14:paraId="7DEFEBC7" w14:textId="77777777" w:rsidR="00D42C9B" w:rsidRPr="00482FFE" w:rsidRDefault="00D42C9B" w:rsidP="00115709">
      <w:pPr>
        <w:spacing w:before="0" w:after="0"/>
        <w:ind w:left="1276" w:right="282"/>
        <w:rPr>
          <w:sz w:val="22"/>
          <w:szCs w:val="22"/>
        </w:rPr>
      </w:pPr>
    </w:p>
    <w:p w14:paraId="3FDDB77F" w14:textId="1CA4EB9F" w:rsidR="006F24C7" w:rsidRPr="00482FFE" w:rsidRDefault="006F24C7" w:rsidP="00115709">
      <w:pPr>
        <w:spacing w:before="0" w:after="0"/>
        <w:ind w:left="1276" w:right="282"/>
        <w:rPr>
          <w:rStyle w:val="Red"/>
          <w:color w:val="auto"/>
          <w:sz w:val="22"/>
          <w:szCs w:val="22"/>
        </w:rPr>
      </w:pPr>
      <w:r w:rsidRPr="00482FFE">
        <w:rPr>
          <w:sz w:val="22"/>
          <w:szCs w:val="22"/>
        </w:rPr>
        <w:t xml:space="preserve">to operate </w:t>
      </w:r>
      <w:r w:rsidRPr="00482FFE">
        <w:rPr>
          <w:rStyle w:val="Red"/>
          <w:color w:val="auto"/>
          <w:sz w:val="22"/>
          <w:szCs w:val="22"/>
        </w:rPr>
        <w:t>a water discharge activity at</w:t>
      </w:r>
    </w:p>
    <w:p w14:paraId="4AA86A37" w14:textId="39A29A54" w:rsidR="006F24C7" w:rsidRPr="00482FFE" w:rsidRDefault="00D972E7" w:rsidP="00115709">
      <w:pPr>
        <w:pStyle w:val="Heading3nonum"/>
        <w:spacing w:before="0" w:line="276" w:lineRule="auto"/>
        <w:ind w:firstLine="1276"/>
        <w:rPr>
          <w:rStyle w:val="change"/>
          <w:rFonts w:cs="Arial"/>
          <w:b/>
          <w:color w:val="auto"/>
          <w:sz w:val="22"/>
          <w:szCs w:val="22"/>
        </w:rPr>
      </w:pPr>
      <w:r w:rsidRPr="00482FFE">
        <w:rPr>
          <w:rStyle w:val="change"/>
          <w:rFonts w:cs="Arial"/>
          <w:b/>
          <w:color w:val="auto"/>
          <w:sz w:val="22"/>
          <w:szCs w:val="22"/>
        </w:rPr>
        <w:fldChar w:fldCharType="begin"/>
      </w:r>
      <w:r w:rsidRPr="00482FFE">
        <w:rPr>
          <w:rStyle w:val="change"/>
          <w:rFonts w:cs="Arial"/>
          <w:b/>
          <w:color w:val="auto"/>
          <w:sz w:val="22"/>
          <w:szCs w:val="22"/>
        </w:rPr>
        <w:instrText xml:space="preserve"> MERGEFIELD Site_name </w:instrText>
      </w:r>
      <w:r w:rsidRPr="00482FFE">
        <w:rPr>
          <w:rStyle w:val="change"/>
          <w:rFonts w:cs="Arial"/>
          <w:b/>
          <w:color w:val="auto"/>
          <w:sz w:val="22"/>
          <w:szCs w:val="22"/>
        </w:rPr>
        <w:fldChar w:fldCharType="separate"/>
      </w:r>
      <w:r w:rsidR="000303D9" w:rsidRPr="00482FFE">
        <w:rPr>
          <w:rStyle w:val="change"/>
          <w:rFonts w:cs="Arial"/>
          <w:b/>
          <w:noProof/>
          <w:color w:val="auto"/>
          <w:sz w:val="22"/>
          <w:szCs w:val="22"/>
        </w:rPr>
        <w:t>SPS at Knighton Waste Water Treatment</w:t>
      </w:r>
      <w:r w:rsidRPr="00482FFE">
        <w:rPr>
          <w:rStyle w:val="change"/>
          <w:rFonts w:cs="Arial"/>
          <w:b/>
          <w:color w:val="auto"/>
          <w:sz w:val="22"/>
          <w:szCs w:val="22"/>
        </w:rPr>
        <w:fldChar w:fldCharType="end"/>
      </w:r>
    </w:p>
    <w:p w14:paraId="3C0F685D" w14:textId="037D77A1" w:rsidR="00D972E7" w:rsidRPr="00482FFE" w:rsidRDefault="00D972E7" w:rsidP="00115709">
      <w:pPr>
        <w:pStyle w:val="Heading3nonum"/>
        <w:spacing w:before="0" w:line="276" w:lineRule="auto"/>
        <w:ind w:firstLine="1276"/>
        <w:rPr>
          <w:rStyle w:val="change"/>
          <w:rFonts w:cs="Arial"/>
          <w:b/>
          <w:color w:val="auto"/>
          <w:sz w:val="22"/>
          <w:szCs w:val="22"/>
        </w:rPr>
      </w:pPr>
      <w:r w:rsidRPr="00482FFE">
        <w:rPr>
          <w:rStyle w:val="change"/>
          <w:rFonts w:cs="Arial"/>
          <w:b/>
          <w:color w:val="auto"/>
          <w:sz w:val="22"/>
          <w:szCs w:val="22"/>
        </w:rPr>
        <w:fldChar w:fldCharType="begin"/>
      </w:r>
      <w:r w:rsidRPr="00482FFE">
        <w:rPr>
          <w:rStyle w:val="change"/>
          <w:rFonts w:cs="Arial"/>
          <w:b/>
          <w:color w:val="auto"/>
          <w:sz w:val="22"/>
          <w:szCs w:val="22"/>
        </w:rPr>
        <w:instrText xml:space="preserve"> MERGEFIELD DSI_ADD2 </w:instrText>
      </w:r>
      <w:r w:rsidRPr="00482FFE">
        <w:rPr>
          <w:rStyle w:val="change"/>
          <w:rFonts w:cs="Arial"/>
          <w:b/>
          <w:color w:val="auto"/>
          <w:sz w:val="22"/>
          <w:szCs w:val="22"/>
        </w:rPr>
        <w:fldChar w:fldCharType="separate"/>
      </w:r>
      <w:r w:rsidR="000303D9" w:rsidRPr="00482FFE">
        <w:rPr>
          <w:rStyle w:val="change"/>
          <w:rFonts w:cs="Arial"/>
          <w:b/>
          <w:noProof/>
          <w:color w:val="auto"/>
          <w:sz w:val="22"/>
          <w:szCs w:val="22"/>
        </w:rPr>
        <w:t>Ludlow Road</w:t>
      </w:r>
      <w:r w:rsidRPr="00482FFE">
        <w:rPr>
          <w:rStyle w:val="change"/>
          <w:rFonts w:cs="Arial"/>
          <w:b/>
          <w:color w:val="auto"/>
          <w:sz w:val="22"/>
          <w:szCs w:val="22"/>
        </w:rPr>
        <w:fldChar w:fldCharType="end"/>
      </w:r>
    </w:p>
    <w:p w14:paraId="0401C772" w14:textId="2AB9F081" w:rsidR="00D972E7" w:rsidRPr="00482FFE" w:rsidRDefault="00D972E7" w:rsidP="00115709">
      <w:pPr>
        <w:pStyle w:val="Heading3nonum"/>
        <w:spacing w:before="0" w:line="276" w:lineRule="auto"/>
        <w:ind w:firstLine="1276"/>
        <w:rPr>
          <w:rStyle w:val="change"/>
          <w:rFonts w:cs="Arial"/>
          <w:b/>
          <w:color w:val="auto"/>
          <w:sz w:val="22"/>
          <w:szCs w:val="22"/>
        </w:rPr>
      </w:pPr>
      <w:r w:rsidRPr="00482FFE">
        <w:rPr>
          <w:rStyle w:val="change"/>
          <w:rFonts w:cs="Arial"/>
          <w:b/>
          <w:color w:val="auto"/>
          <w:sz w:val="22"/>
          <w:szCs w:val="22"/>
        </w:rPr>
        <w:fldChar w:fldCharType="begin"/>
      </w:r>
      <w:r w:rsidRPr="00482FFE">
        <w:rPr>
          <w:rStyle w:val="change"/>
          <w:rFonts w:cs="Arial"/>
          <w:b/>
          <w:color w:val="auto"/>
          <w:sz w:val="22"/>
          <w:szCs w:val="22"/>
        </w:rPr>
        <w:instrText xml:space="preserve"> MERGEFIELD DSI_ADD3 </w:instrText>
      </w:r>
      <w:r w:rsidRPr="00482FFE">
        <w:rPr>
          <w:rStyle w:val="change"/>
          <w:rFonts w:cs="Arial"/>
          <w:b/>
          <w:color w:val="auto"/>
          <w:sz w:val="22"/>
          <w:szCs w:val="22"/>
        </w:rPr>
        <w:fldChar w:fldCharType="separate"/>
      </w:r>
      <w:r w:rsidR="000303D9" w:rsidRPr="00482FFE">
        <w:rPr>
          <w:rStyle w:val="change"/>
          <w:rFonts w:cs="Arial"/>
          <w:b/>
          <w:noProof/>
          <w:color w:val="auto"/>
          <w:sz w:val="22"/>
          <w:szCs w:val="22"/>
        </w:rPr>
        <w:t>Knighton</w:t>
      </w:r>
      <w:r w:rsidRPr="00482FFE">
        <w:rPr>
          <w:rStyle w:val="change"/>
          <w:rFonts w:cs="Arial"/>
          <w:b/>
          <w:color w:val="auto"/>
          <w:sz w:val="22"/>
          <w:szCs w:val="22"/>
        </w:rPr>
        <w:fldChar w:fldCharType="end"/>
      </w:r>
    </w:p>
    <w:p w14:paraId="52F241A0" w14:textId="2289BA92" w:rsidR="00D972E7" w:rsidRPr="00482FFE" w:rsidRDefault="00D972E7" w:rsidP="00115709">
      <w:pPr>
        <w:pStyle w:val="Heading3nonum"/>
        <w:spacing w:before="0" w:line="276" w:lineRule="auto"/>
        <w:ind w:firstLine="1276"/>
        <w:rPr>
          <w:rStyle w:val="change"/>
          <w:rFonts w:cs="Arial"/>
          <w:b/>
          <w:color w:val="auto"/>
          <w:sz w:val="22"/>
          <w:szCs w:val="22"/>
        </w:rPr>
      </w:pPr>
      <w:r w:rsidRPr="00482FFE">
        <w:rPr>
          <w:rStyle w:val="change"/>
          <w:rFonts w:cs="Arial"/>
          <w:b/>
          <w:color w:val="auto"/>
          <w:sz w:val="22"/>
          <w:szCs w:val="22"/>
        </w:rPr>
        <w:fldChar w:fldCharType="begin"/>
      </w:r>
      <w:r w:rsidRPr="00482FFE">
        <w:rPr>
          <w:rStyle w:val="change"/>
          <w:rFonts w:cs="Arial"/>
          <w:b/>
          <w:color w:val="auto"/>
          <w:sz w:val="22"/>
          <w:szCs w:val="22"/>
        </w:rPr>
        <w:instrText xml:space="preserve"> MERGEFIELD DSI_ADD4 </w:instrText>
      </w:r>
      <w:r w:rsidRPr="00482FFE">
        <w:rPr>
          <w:rStyle w:val="change"/>
          <w:rFonts w:cs="Arial"/>
          <w:b/>
          <w:color w:val="auto"/>
          <w:sz w:val="22"/>
          <w:szCs w:val="22"/>
        </w:rPr>
        <w:fldChar w:fldCharType="separate"/>
      </w:r>
      <w:r w:rsidR="000303D9" w:rsidRPr="00482FFE">
        <w:rPr>
          <w:rStyle w:val="change"/>
          <w:rFonts w:cs="Arial"/>
          <w:b/>
          <w:noProof/>
          <w:color w:val="auto"/>
          <w:sz w:val="22"/>
          <w:szCs w:val="22"/>
        </w:rPr>
        <w:t>Powys</w:t>
      </w:r>
      <w:r w:rsidRPr="00482FFE">
        <w:rPr>
          <w:rStyle w:val="change"/>
          <w:rFonts w:cs="Arial"/>
          <w:b/>
          <w:color w:val="auto"/>
          <w:sz w:val="22"/>
          <w:szCs w:val="22"/>
        </w:rPr>
        <w:fldChar w:fldCharType="end"/>
      </w:r>
    </w:p>
    <w:p w14:paraId="39FF9F71" w14:textId="07D7E5C5" w:rsidR="006F24C7" w:rsidRPr="00482FFE" w:rsidRDefault="00D972E7" w:rsidP="00115709">
      <w:pPr>
        <w:pStyle w:val="Heading3nonum"/>
        <w:spacing w:before="0" w:line="276" w:lineRule="auto"/>
        <w:ind w:firstLine="1276"/>
        <w:rPr>
          <w:b/>
          <w:color w:val="auto"/>
          <w:sz w:val="22"/>
          <w:szCs w:val="22"/>
        </w:rPr>
      </w:pPr>
      <w:r w:rsidRPr="00482FFE">
        <w:rPr>
          <w:rStyle w:val="change"/>
          <w:rFonts w:cs="Arial"/>
          <w:b/>
          <w:color w:val="auto"/>
          <w:sz w:val="22"/>
          <w:szCs w:val="22"/>
        </w:rPr>
        <w:fldChar w:fldCharType="begin"/>
      </w:r>
      <w:r w:rsidRPr="00482FFE">
        <w:rPr>
          <w:rStyle w:val="change"/>
          <w:rFonts w:cs="Arial"/>
          <w:b/>
          <w:color w:val="auto"/>
          <w:sz w:val="22"/>
          <w:szCs w:val="22"/>
        </w:rPr>
        <w:instrText xml:space="preserve"> MERGEFIELD DSI_POST_CODE </w:instrText>
      </w:r>
      <w:r w:rsidRPr="00482FFE">
        <w:rPr>
          <w:rStyle w:val="change"/>
          <w:rFonts w:cs="Arial"/>
          <w:b/>
          <w:color w:val="auto"/>
          <w:sz w:val="22"/>
          <w:szCs w:val="22"/>
        </w:rPr>
        <w:fldChar w:fldCharType="separate"/>
      </w:r>
      <w:r w:rsidR="000303D9" w:rsidRPr="00482FFE">
        <w:rPr>
          <w:rStyle w:val="change"/>
          <w:rFonts w:cs="Arial"/>
          <w:b/>
          <w:noProof/>
          <w:color w:val="auto"/>
          <w:sz w:val="22"/>
          <w:szCs w:val="22"/>
        </w:rPr>
        <w:t>LD7 1LP</w:t>
      </w:r>
      <w:r w:rsidRPr="00482FFE">
        <w:rPr>
          <w:rStyle w:val="change"/>
          <w:rFonts w:cs="Arial"/>
          <w:b/>
          <w:color w:val="auto"/>
          <w:sz w:val="22"/>
          <w:szCs w:val="22"/>
        </w:rPr>
        <w:fldChar w:fldCharType="end"/>
      </w:r>
    </w:p>
    <w:p w14:paraId="1E947544" w14:textId="77777777" w:rsidR="006F24C7" w:rsidRPr="004A615E" w:rsidRDefault="006F24C7" w:rsidP="00115709">
      <w:pPr>
        <w:pStyle w:val="Heading3nonum"/>
        <w:spacing w:before="0" w:line="276" w:lineRule="auto"/>
        <w:ind w:firstLine="1276"/>
        <w:rPr>
          <w:b/>
          <w:color w:val="FF0000"/>
          <w:sz w:val="22"/>
          <w:szCs w:val="22"/>
        </w:rPr>
      </w:pPr>
    </w:p>
    <w:p w14:paraId="4063628F" w14:textId="77777777" w:rsidR="006F24C7" w:rsidRPr="008036BE" w:rsidRDefault="006F24C7" w:rsidP="00115709">
      <w:pPr>
        <w:spacing w:before="0" w:after="0"/>
        <w:ind w:left="1276"/>
        <w:rPr>
          <w:sz w:val="22"/>
          <w:szCs w:val="22"/>
        </w:rPr>
      </w:pPr>
      <w:r w:rsidRPr="008036BE">
        <w:rPr>
          <w:sz w:val="22"/>
          <w:szCs w:val="22"/>
        </w:rPr>
        <w:t>to the extent authorised by and subject to the conditions of this permit.</w:t>
      </w:r>
    </w:p>
    <w:p w14:paraId="3FC8CBE9" w14:textId="77777777" w:rsidR="006F24C7" w:rsidRPr="0049139F" w:rsidRDefault="006F24C7" w:rsidP="006F24C7">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6F24C7" w:rsidRPr="0049139F" w14:paraId="53F1F956" w14:textId="77777777" w:rsidTr="006F24C7">
        <w:trPr>
          <w:trHeight w:hRule="exact" w:val="393"/>
        </w:trPr>
        <w:tc>
          <w:tcPr>
            <w:tcW w:w="5387" w:type="dxa"/>
            <w:tcBorders>
              <w:top w:val="nil"/>
              <w:left w:val="nil"/>
              <w:right w:val="nil"/>
            </w:tcBorders>
          </w:tcPr>
          <w:p w14:paraId="154379D2" w14:textId="77777777" w:rsidR="006F24C7" w:rsidRPr="0049139F" w:rsidRDefault="006F24C7" w:rsidP="006F24C7">
            <w:pPr>
              <w:pStyle w:val="Heading3nonum"/>
              <w:ind w:right="1701"/>
              <w:rPr>
                <w:sz w:val="22"/>
                <w:szCs w:val="22"/>
              </w:rPr>
            </w:pPr>
            <w:r w:rsidRPr="0049139F">
              <w:rPr>
                <w:sz w:val="22"/>
                <w:szCs w:val="22"/>
              </w:rPr>
              <w:t>Name</w:t>
            </w:r>
          </w:p>
        </w:tc>
        <w:tc>
          <w:tcPr>
            <w:tcW w:w="2551" w:type="dxa"/>
            <w:tcBorders>
              <w:top w:val="nil"/>
              <w:left w:val="nil"/>
              <w:right w:val="nil"/>
            </w:tcBorders>
          </w:tcPr>
          <w:p w14:paraId="58A52E67" w14:textId="77777777" w:rsidR="006F24C7" w:rsidRPr="0049139F" w:rsidRDefault="006F24C7" w:rsidP="006F24C7">
            <w:pPr>
              <w:pStyle w:val="Heading3nonum"/>
              <w:ind w:right="1701"/>
              <w:rPr>
                <w:sz w:val="22"/>
                <w:szCs w:val="22"/>
              </w:rPr>
            </w:pPr>
            <w:r w:rsidRPr="0049139F">
              <w:rPr>
                <w:sz w:val="22"/>
                <w:szCs w:val="22"/>
              </w:rPr>
              <w:t>Date</w:t>
            </w:r>
          </w:p>
        </w:tc>
      </w:tr>
      <w:tr w:rsidR="006F24C7" w:rsidRPr="0049139F" w14:paraId="002C07E0" w14:textId="77777777" w:rsidTr="006F24C7">
        <w:trPr>
          <w:trHeight w:hRule="exact" w:val="977"/>
        </w:trPr>
        <w:tc>
          <w:tcPr>
            <w:tcW w:w="5387" w:type="dxa"/>
            <w:vAlign w:val="center"/>
          </w:tcPr>
          <w:p w14:paraId="04F742DE" w14:textId="44A14D9F" w:rsidR="006F24C7" w:rsidRPr="00A61576" w:rsidRDefault="00A61576" w:rsidP="006F24C7">
            <w:pPr>
              <w:pStyle w:val="Heading3nonum"/>
              <w:ind w:right="34"/>
              <w:jc w:val="center"/>
              <w:rPr>
                <w:color w:val="auto"/>
                <w:sz w:val="22"/>
                <w:szCs w:val="22"/>
              </w:rPr>
            </w:pPr>
            <w:r w:rsidRPr="00A61576">
              <w:rPr>
                <w:b/>
                <w:color w:val="auto"/>
                <w:sz w:val="22"/>
                <w:szCs w:val="22"/>
              </w:rPr>
              <w:t>Melissa Broad</w:t>
            </w:r>
          </w:p>
        </w:tc>
        <w:tc>
          <w:tcPr>
            <w:tcW w:w="2551" w:type="dxa"/>
            <w:vAlign w:val="center"/>
          </w:tcPr>
          <w:p w14:paraId="1CCD0456" w14:textId="631FC463" w:rsidR="006F24C7" w:rsidRPr="00A61576" w:rsidRDefault="00A61576" w:rsidP="006F24C7">
            <w:pPr>
              <w:pStyle w:val="Heading3nonum"/>
              <w:spacing w:before="0" w:line="240" w:lineRule="auto"/>
              <w:jc w:val="center"/>
              <w:rPr>
                <w:b/>
                <w:color w:val="auto"/>
                <w:sz w:val="22"/>
                <w:szCs w:val="22"/>
              </w:rPr>
            </w:pPr>
            <w:r w:rsidRPr="00A61576">
              <w:rPr>
                <w:b/>
                <w:color w:val="auto"/>
                <w:sz w:val="22"/>
                <w:szCs w:val="22"/>
              </w:rPr>
              <w:t>21/08/2020</w:t>
            </w:r>
          </w:p>
        </w:tc>
      </w:tr>
    </w:tbl>
    <w:p w14:paraId="3436CB6E" w14:textId="77777777" w:rsidR="006F24C7" w:rsidRDefault="006F24C7" w:rsidP="006F24C7">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3225246D" w14:textId="77777777" w:rsidR="006F24C7" w:rsidRDefault="006F24C7">
      <w:pPr>
        <w:spacing w:before="0" w:after="0" w:line="240" w:lineRule="auto"/>
        <w:rPr>
          <w:rFonts w:asciiTheme="majorHAnsi" w:eastAsiaTheme="majorEastAsia" w:hAnsiTheme="majorHAnsi" w:cstheme="majorBidi"/>
          <w:b/>
          <w:bCs/>
          <w:sz w:val="36"/>
          <w:szCs w:val="28"/>
        </w:rPr>
      </w:pPr>
      <w:r>
        <w:br w:type="page"/>
      </w:r>
    </w:p>
    <w:p w14:paraId="1E06EB46" w14:textId="3B6BD05C" w:rsidR="000848DA" w:rsidRDefault="000848DA" w:rsidP="00A9057C">
      <w:pPr>
        <w:pStyle w:val="Heading1"/>
        <w:ind w:left="567" w:right="686"/>
      </w:pPr>
      <w:r>
        <w:lastRenderedPageBreak/>
        <w:t>Conditions</w:t>
      </w:r>
      <w:bookmarkEnd w:id="0"/>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6" w:name="_Ref373938749"/>
    </w:p>
    <w:p w14:paraId="06EFA114" w14:textId="56683C15" w:rsidR="000848DA" w:rsidRPr="00F42B24" w:rsidRDefault="000848DA" w:rsidP="00A9057C">
      <w:pPr>
        <w:pStyle w:val="Bullet1"/>
        <w:ind w:right="686" w:hanging="113"/>
        <w:rPr>
          <w:sz w:val="18"/>
          <w:szCs w:val="18"/>
        </w:rPr>
      </w:pPr>
      <w:bookmarkStart w:id="7" w:name="_Ref373938830"/>
      <w:r w:rsidRPr="00F42B24">
        <w:rPr>
          <w:sz w:val="18"/>
          <w:szCs w:val="18"/>
        </w:rPr>
        <w:t xml:space="preserve">The operator shall manage and </w:t>
      </w:r>
      <w:r w:rsidRPr="006F24C7">
        <w:rPr>
          <w:sz w:val="18"/>
          <w:szCs w:val="18"/>
        </w:rPr>
        <w:t xml:space="preserve">operate the </w:t>
      </w:r>
      <w:r w:rsidR="006A4579" w:rsidRPr="006F24C7">
        <w:rPr>
          <w:sz w:val="18"/>
          <w:szCs w:val="18"/>
        </w:rPr>
        <w:t>activit</w:t>
      </w:r>
      <w:r w:rsidR="006A4579">
        <w:rPr>
          <w:rStyle w:val="Red"/>
          <w:color w:val="auto"/>
          <w:sz w:val="18"/>
          <w:szCs w:val="18"/>
        </w:rPr>
        <w:t>ies</w:t>
      </w:r>
      <w:r w:rsidRPr="006F24C7">
        <w:rPr>
          <w:sz w:val="18"/>
          <w:szCs w:val="18"/>
        </w:rPr>
        <w:t>:</w:t>
      </w:r>
      <w:bookmarkEnd w:id="6"/>
      <w:bookmarkEnd w:id="7"/>
    </w:p>
    <w:p w14:paraId="32032FBE"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arising from operations, maintenance, accidents, incidents, non-conformances and those drawn to the attention of the operator as a result of complaints; and</w:t>
      </w:r>
    </w:p>
    <w:p w14:paraId="3F4B5DB2" w14:textId="77777777" w:rsidR="000848DA" w:rsidRPr="00F42B24" w:rsidRDefault="000848DA" w:rsidP="0084675D">
      <w:pPr>
        <w:pStyle w:val="aBullet"/>
        <w:ind w:left="1560" w:right="686" w:hanging="424"/>
        <w:rPr>
          <w:sz w:val="18"/>
          <w:szCs w:val="18"/>
        </w:rPr>
      </w:pPr>
      <w:r w:rsidRPr="00F42B24">
        <w:rPr>
          <w:sz w:val="18"/>
          <w:szCs w:val="18"/>
        </w:rPr>
        <w:t>using sufficient competent persons and resources.</w:t>
      </w:r>
    </w:p>
    <w:p w14:paraId="49564F0E"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5E1EC99E" w:rsidR="000848DA" w:rsidRPr="00A9057C" w:rsidRDefault="000848DA" w:rsidP="006106B9">
      <w:pPr>
        <w:pStyle w:val="Bullet1"/>
        <w:tabs>
          <w:tab w:val="clear" w:pos="680"/>
          <w:tab w:val="num" w:pos="851"/>
        </w:tabs>
        <w:ind w:left="1134" w:right="686" w:hanging="567"/>
        <w:rPr>
          <w:sz w:val="18"/>
          <w:szCs w:val="18"/>
        </w:rPr>
      </w:pPr>
      <w:r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Pr="000152F0">
        <w:rPr>
          <w:sz w:val="18"/>
          <w:szCs w:val="18"/>
        </w:rPr>
        <w:t>.</w:t>
      </w:r>
    </w:p>
    <w:p w14:paraId="63E3BAD0" w14:textId="77777777" w:rsidR="000848DA" w:rsidRPr="00F42B24" w:rsidRDefault="000848DA" w:rsidP="00A9057C">
      <w:pPr>
        <w:pStyle w:val="Bullet"/>
        <w:ind w:right="686" w:hanging="113"/>
        <w:rPr>
          <w:sz w:val="36"/>
          <w:szCs w:val="36"/>
        </w:rPr>
      </w:pPr>
      <w:r w:rsidRPr="00F42B24">
        <w:rPr>
          <w:sz w:val="36"/>
          <w:szCs w:val="36"/>
        </w:rPr>
        <w:t>Operations</w:t>
      </w:r>
    </w:p>
    <w:p w14:paraId="3282AFE7" w14:textId="77777777" w:rsidR="000848DA" w:rsidRPr="006F24C7" w:rsidRDefault="000848DA" w:rsidP="00A9057C">
      <w:pPr>
        <w:pStyle w:val="Bullet0"/>
        <w:ind w:right="686" w:hanging="113"/>
      </w:pPr>
      <w:r w:rsidRPr="006F24C7">
        <w:t>Permitted activities</w:t>
      </w:r>
    </w:p>
    <w:p w14:paraId="5AA311CD" w14:textId="36386A5A" w:rsidR="00B343E4" w:rsidRPr="006F24C7" w:rsidRDefault="00B343E4" w:rsidP="006106B9">
      <w:pPr>
        <w:pStyle w:val="Bullet1"/>
        <w:tabs>
          <w:tab w:val="clear" w:pos="680"/>
          <w:tab w:val="num" w:pos="851"/>
        </w:tabs>
        <w:ind w:left="1134" w:right="686" w:hanging="567"/>
      </w:pPr>
      <w:r w:rsidRPr="006F24C7">
        <w:rPr>
          <w:sz w:val="18"/>
          <w:szCs w:val="18"/>
        </w:rPr>
        <w:t>The only activit</w:t>
      </w:r>
      <w:r w:rsidR="00064752">
        <w:rPr>
          <w:rStyle w:val="Red"/>
          <w:color w:val="auto"/>
          <w:sz w:val="18"/>
          <w:szCs w:val="18"/>
        </w:rPr>
        <w:t>ies</w:t>
      </w:r>
      <w:r w:rsidRPr="006F24C7">
        <w:rPr>
          <w:sz w:val="18"/>
          <w:szCs w:val="18"/>
        </w:rPr>
        <w:t xml:space="preserve"> authorised by the permit </w:t>
      </w:r>
      <w:r w:rsidR="00064752">
        <w:rPr>
          <w:rStyle w:val="Red"/>
          <w:color w:val="auto"/>
          <w:sz w:val="18"/>
          <w:szCs w:val="18"/>
        </w:rPr>
        <w:t>are</w:t>
      </w:r>
      <w:r w:rsidRPr="006F24C7">
        <w:rPr>
          <w:sz w:val="18"/>
          <w:szCs w:val="18"/>
        </w:rPr>
        <w:t xml:space="preserve"> the activit</w:t>
      </w:r>
      <w:r w:rsidR="00064752">
        <w:rPr>
          <w:rStyle w:val="Red"/>
          <w:color w:val="auto"/>
          <w:sz w:val="18"/>
          <w:szCs w:val="18"/>
        </w:rPr>
        <w:t>ies</w:t>
      </w:r>
      <w:r w:rsidRPr="006F24C7">
        <w:rPr>
          <w:sz w:val="18"/>
          <w:szCs w:val="18"/>
        </w:rPr>
        <w:t xml:space="preserve"> specified in schedule 1 table S1.1.</w:t>
      </w:r>
    </w:p>
    <w:p w14:paraId="3CEEB9FE" w14:textId="77777777" w:rsidR="00B343E4" w:rsidRPr="006F24C7" w:rsidRDefault="00B343E4" w:rsidP="00A9057C">
      <w:pPr>
        <w:pStyle w:val="Bullet0"/>
        <w:ind w:right="686" w:hanging="113"/>
      </w:pPr>
      <w:r w:rsidRPr="006F24C7">
        <w:t xml:space="preserve">The site </w:t>
      </w:r>
    </w:p>
    <w:p w14:paraId="27AF7473" w14:textId="61098925" w:rsidR="00900ED2" w:rsidRPr="00011672" w:rsidRDefault="00900ED2" w:rsidP="00011672">
      <w:pPr>
        <w:pStyle w:val="Bullet1"/>
        <w:tabs>
          <w:tab w:val="clear" w:pos="680"/>
          <w:tab w:val="num" w:pos="1134"/>
        </w:tabs>
        <w:ind w:left="1134" w:right="686" w:hanging="567"/>
        <w:rPr>
          <w:rStyle w:val="Pink"/>
          <w:color w:val="auto"/>
          <w:sz w:val="18"/>
          <w:szCs w:val="18"/>
        </w:rPr>
      </w:pPr>
      <w:r w:rsidRPr="006F24C7">
        <w:rPr>
          <w:bCs w:val="0"/>
          <w:sz w:val="18"/>
          <w:szCs w:val="18"/>
        </w:rPr>
        <w:t xml:space="preserve">The </w:t>
      </w:r>
      <w:bookmarkStart w:id="8" w:name="_Hlk20753787"/>
      <w:r w:rsidR="00064752" w:rsidRPr="00064752">
        <w:rPr>
          <w:bCs w:val="0"/>
          <w:sz w:val="18"/>
          <w:szCs w:val="18"/>
        </w:rPr>
        <w:t>discharge activities shall take place at the discharge point marked on the site plan at schedule 7 to this permit, and as listed in table S3.2; and the operating techniques that are the subject of conditions prefixed by 2.3, shall be applied at the location shown, or otherwise described, in schedule 7</w:t>
      </w:r>
      <w:bookmarkEnd w:id="8"/>
      <w:r w:rsidR="006F24C7" w:rsidRPr="006F24C7">
        <w:rPr>
          <w:bCs w:val="0"/>
          <w:sz w:val="18"/>
          <w:szCs w:val="18"/>
        </w:rPr>
        <w:t>.</w:t>
      </w:r>
      <w:r w:rsidRPr="00011672">
        <w:rPr>
          <w:rStyle w:val="Pink"/>
          <w:color w:val="auto"/>
          <w:sz w:val="18"/>
          <w:szCs w:val="18"/>
        </w:rPr>
        <w:t xml:space="preserve"> </w:t>
      </w:r>
    </w:p>
    <w:p w14:paraId="111339C5" w14:textId="77777777" w:rsidR="008725B1" w:rsidRDefault="000848DA" w:rsidP="00A9057C">
      <w:pPr>
        <w:pStyle w:val="Bullet0"/>
        <w:ind w:right="686" w:hanging="113"/>
      </w:pPr>
      <w:r>
        <w:t>Operating techniques</w:t>
      </w:r>
    </w:p>
    <w:p w14:paraId="79D7B27D" w14:textId="4347950A" w:rsidR="00064752" w:rsidRPr="00385DA3" w:rsidRDefault="00064752" w:rsidP="00064752">
      <w:pPr>
        <w:pStyle w:val="Bullet1"/>
        <w:numPr>
          <w:ilvl w:val="2"/>
          <w:numId w:val="33"/>
        </w:numPr>
        <w:tabs>
          <w:tab w:val="clear" w:pos="1134"/>
        </w:tabs>
        <w:ind w:left="1134" w:right="282" w:hanging="567"/>
        <w:rPr>
          <w:rStyle w:val="Red"/>
          <w:color w:val="auto"/>
          <w:sz w:val="18"/>
          <w:szCs w:val="18"/>
        </w:rPr>
      </w:pPr>
      <w:bookmarkStart w:id="9" w:name="_Hlk20758321"/>
      <w:bookmarkStart w:id="10" w:name="_Hlk20748559"/>
      <w:r w:rsidRPr="004976F3">
        <w:rPr>
          <w:rStyle w:val="Red"/>
          <w:color w:val="auto"/>
          <w:sz w:val="18"/>
          <w:szCs w:val="18"/>
        </w:rPr>
        <w:t>For activity A</w:t>
      </w:r>
      <w:r w:rsidR="008342A8">
        <w:rPr>
          <w:rStyle w:val="Red"/>
          <w:color w:val="auto"/>
          <w:sz w:val="18"/>
          <w:szCs w:val="18"/>
        </w:rPr>
        <w:t>3</w:t>
      </w:r>
      <w:r w:rsidRPr="004976F3">
        <w:rPr>
          <w:rStyle w:val="Red"/>
          <w:color w:val="auto"/>
          <w:sz w:val="18"/>
          <w:szCs w:val="18"/>
        </w:rPr>
        <w:t xml:space="preserve">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bookmarkEnd w:id="9"/>
      <w:r w:rsidRPr="00385DA3">
        <w:rPr>
          <w:rStyle w:val="Red"/>
          <w:color w:val="auto"/>
          <w:sz w:val="18"/>
          <w:szCs w:val="18"/>
        </w:rPr>
        <w:t>.</w:t>
      </w:r>
    </w:p>
    <w:bookmarkEnd w:id="10"/>
    <w:p w14:paraId="42C388FC" w14:textId="2106540F" w:rsidR="00AE3212" w:rsidRPr="006F24C7" w:rsidRDefault="00AE3212" w:rsidP="00C37670">
      <w:pPr>
        <w:pStyle w:val="Bullet1"/>
        <w:ind w:hanging="113"/>
        <w:rPr>
          <w:sz w:val="18"/>
          <w:szCs w:val="18"/>
        </w:rPr>
      </w:pPr>
      <w:r w:rsidRPr="006F24C7">
        <w:rPr>
          <w:sz w:val="18"/>
          <w:szCs w:val="18"/>
        </w:rPr>
        <w:t>For the discharge specified in table S3.3:</w:t>
      </w:r>
    </w:p>
    <w:p w14:paraId="626B0336" w14:textId="77777777" w:rsidR="004F23A3" w:rsidRPr="00011672" w:rsidRDefault="00AE3212" w:rsidP="00C37670">
      <w:pPr>
        <w:pStyle w:val="aBullet"/>
        <w:tabs>
          <w:tab w:val="num" w:pos="1701"/>
        </w:tabs>
        <w:ind w:left="1701" w:right="686" w:hanging="567"/>
        <w:rPr>
          <w:rStyle w:val="Red"/>
          <w:color w:val="auto"/>
          <w:sz w:val="18"/>
          <w:szCs w:val="18"/>
        </w:rPr>
      </w:pPr>
      <w:r w:rsidRPr="00011672">
        <w:rPr>
          <w:rStyle w:val="Red"/>
          <w:color w:val="auto"/>
          <w:sz w:val="18"/>
          <w:szCs w:val="18"/>
        </w:rPr>
        <w:t>The discharge shall only occur when and only for as long as</w:t>
      </w:r>
      <w:r w:rsidR="004F23A3" w:rsidRPr="00011672">
        <w:rPr>
          <w:rStyle w:val="Red"/>
          <w:color w:val="auto"/>
          <w:sz w:val="18"/>
          <w:szCs w:val="18"/>
        </w:rPr>
        <w:t xml:space="preserve"> either:</w:t>
      </w:r>
    </w:p>
    <w:p w14:paraId="3E671C63" w14:textId="1139C66D" w:rsidR="00AE3212" w:rsidRPr="00011672" w:rsidRDefault="004F23A3" w:rsidP="00C37670">
      <w:pPr>
        <w:pStyle w:val="aBullet"/>
        <w:numPr>
          <w:ilvl w:val="0"/>
          <w:numId w:val="0"/>
        </w:numPr>
        <w:ind w:left="1985" w:right="686" w:hanging="284"/>
        <w:rPr>
          <w:rStyle w:val="Red"/>
          <w:color w:val="auto"/>
          <w:sz w:val="18"/>
          <w:szCs w:val="18"/>
        </w:rPr>
      </w:pPr>
      <w:r w:rsidRPr="00011672">
        <w:rPr>
          <w:rStyle w:val="Red"/>
          <w:color w:val="auto"/>
          <w:sz w:val="18"/>
          <w:szCs w:val="18"/>
        </w:rPr>
        <w:t xml:space="preserve">(i)  </w:t>
      </w:r>
      <w:r w:rsidR="00AE3212" w:rsidRPr="00011672">
        <w:rPr>
          <w:rStyle w:val="Red"/>
          <w:color w:val="auto"/>
          <w:sz w:val="18"/>
          <w:szCs w:val="18"/>
        </w:rPr>
        <w:t>the flow passed forward is equal to or greater than the overflow setting indicated due to rainfall and/or snow melt</w:t>
      </w:r>
      <w:r w:rsidR="00CE468E" w:rsidRPr="00011672">
        <w:rPr>
          <w:rStyle w:val="Red"/>
          <w:color w:val="auto"/>
          <w:sz w:val="18"/>
          <w:szCs w:val="18"/>
        </w:rPr>
        <w:t xml:space="preserve"> or</w:t>
      </w:r>
    </w:p>
    <w:p w14:paraId="14B8DFC7" w14:textId="77777777" w:rsidR="004F23A3" w:rsidRPr="00011672" w:rsidRDefault="004F23A3" w:rsidP="00C37670">
      <w:pPr>
        <w:pStyle w:val="Default"/>
        <w:spacing w:before="120" w:after="120" w:line="276" w:lineRule="auto"/>
        <w:ind w:left="1985" w:hanging="1985"/>
        <w:rPr>
          <w:color w:val="auto"/>
          <w:sz w:val="18"/>
          <w:szCs w:val="18"/>
        </w:rPr>
      </w:pPr>
      <w:r w:rsidRPr="00011672">
        <w:rPr>
          <w:rStyle w:val="Red"/>
          <w:color w:val="auto"/>
          <w:sz w:val="18"/>
          <w:szCs w:val="18"/>
        </w:rPr>
        <w:t xml:space="preserve">                                  (ii)  </w:t>
      </w:r>
      <w:r w:rsidRPr="00011672">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6E8623D2" w14:textId="77777777" w:rsidR="004F23A3" w:rsidRPr="00011672" w:rsidRDefault="004F23A3" w:rsidP="00C37670">
      <w:pPr>
        <w:pStyle w:val="Default"/>
        <w:spacing w:before="120" w:after="120" w:line="276" w:lineRule="auto"/>
        <w:ind w:left="1701"/>
        <w:rPr>
          <w:color w:val="auto"/>
          <w:sz w:val="18"/>
          <w:szCs w:val="18"/>
        </w:rPr>
      </w:pPr>
      <w:r w:rsidRPr="00011672">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02CA5F7E" w14:textId="77777777" w:rsidR="008E5A73" w:rsidRPr="008E5A73" w:rsidRDefault="008E5A73" w:rsidP="008E5A73">
      <w:pPr>
        <w:pStyle w:val="aBullet"/>
        <w:tabs>
          <w:tab w:val="num" w:pos="1701"/>
        </w:tabs>
        <w:ind w:left="1701" w:right="686" w:hanging="567"/>
        <w:rPr>
          <w:sz w:val="18"/>
          <w:szCs w:val="18"/>
        </w:rPr>
      </w:pPr>
      <w:r w:rsidRPr="008E5A73">
        <w:rPr>
          <w:sz w:val="18"/>
          <w:szCs w:val="18"/>
        </w:rPr>
        <w:lastRenderedPageBreak/>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0C533963" w14:textId="28BE0418" w:rsidR="008E5A73" w:rsidRPr="008E5A73" w:rsidRDefault="008E5A73" w:rsidP="008E5A73">
      <w:pPr>
        <w:pStyle w:val="aBullet"/>
        <w:tabs>
          <w:tab w:val="num" w:pos="1701"/>
        </w:tabs>
        <w:ind w:left="1701" w:right="686" w:hanging="567"/>
        <w:rPr>
          <w:sz w:val="16"/>
          <w:szCs w:val="16"/>
        </w:rPr>
      </w:pPr>
      <w:r w:rsidRPr="008E5A73">
        <w:rPr>
          <w:sz w:val="18"/>
          <w:szCs w:val="18"/>
        </w:rPr>
        <w:t>On-line storm storage must be fully utilised before a discharge occurs. It shall only fill with the excess flows due to rainfall and/or snow melt. The storage shall be emptied and its contents returned to the continuation flow as soon as reasonably practicable. The minimum on-line storm storage required is specified in table S3.3.</w:t>
      </w:r>
    </w:p>
    <w:p w14:paraId="762366C9" w14:textId="315E5E45" w:rsidR="004F23A3" w:rsidRDefault="004F23A3" w:rsidP="008E5A73">
      <w:pPr>
        <w:pStyle w:val="aBullet"/>
        <w:tabs>
          <w:tab w:val="num" w:pos="1701"/>
        </w:tabs>
        <w:ind w:left="1701" w:right="686" w:hanging="567"/>
        <w:rPr>
          <w:sz w:val="16"/>
          <w:szCs w:val="16"/>
        </w:rPr>
      </w:pPr>
      <w:r w:rsidRPr="00011672">
        <w:rPr>
          <w:sz w:val="18"/>
          <w:szCs w:val="18"/>
        </w:rPr>
        <w:t xml:space="preserve">The discharge shall not be comminuted or macerated. </w:t>
      </w:r>
    </w:p>
    <w:p w14:paraId="5D9DFF06" w14:textId="7D4FE627" w:rsidR="00AE3212" w:rsidRDefault="00AE3212" w:rsidP="006106B9">
      <w:pPr>
        <w:pStyle w:val="Bullet1"/>
        <w:tabs>
          <w:tab w:val="clear" w:pos="680"/>
          <w:tab w:val="num" w:pos="1134"/>
        </w:tabs>
        <w:ind w:left="1134" w:hanging="567"/>
        <w:rPr>
          <w:rStyle w:val="Red"/>
          <w:color w:val="auto"/>
          <w:sz w:val="18"/>
          <w:szCs w:val="18"/>
        </w:rPr>
      </w:pPr>
      <w:r w:rsidRPr="00011672">
        <w:rPr>
          <w:rStyle w:val="Red"/>
          <w:color w:val="auto"/>
          <w:sz w:val="18"/>
          <w:szCs w:val="18"/>
        </w:rPr>
        <w:t xml:space="preserve">For the </w:t>
      </w:r>
      <w:r w:rsidR="00064752">
        <w:rPr>
          <w:rStyle w:val="Red"/>
          <w:color w:val="auto"/>
          <w:sz w:val="18"/>
          <w:szCs w:val="18"/>
        </w:rPr>
        <w:t>activities</w:t>
      </w:r>
      <w:r w:rsidR="006F24C7" w:rsidRPr="00011672">
        <w:rPr>
          <w:rStyle w:val="Red"/>
          <w:color w:val="auto"/>
          <w:sz w:val="18"/>
          <w:szCs w:val="18"/>
        </w:rPr>
        <w:t xml:space="preserve"> </w:t>
      </w:r>
      <w:r w:rsidRPr="00011672">
        <w:rPr>
          <w:rStyle w:val="Red"/>
          <w:color w:val="auto"/>
          <w:sz w:val="18"/>
          <w:szCs w:val="18"/>
        </w:rPr>
        <w:t>refere</w:t>
      </w:r>
      <w:r w:rsidR="00320E84" w:rsidRPr="00011672">
        <w:rPr>
          <w:rStyle w:val="Red"/>
          <w:color w:val="auto"/>
          <w:sz w:val="18"/>
          <w:szCs w:val="18"/>
        </w:rPr>
        <w:t>nced in schedule 1, table S1.1 w</w:t>
      </w:r>
      <w:r w:rsidRPr="00011672">
        <w:rPr>
          <w:rStyle w:val="Red"/>
          <w:color w:val="auto"/>
          <w:sz w:val="18"/>
          <w:szCs w:val="18"/>
        </w:rPr>
        <w:t xml:space="preserve">here the discharge results </w:t>
      </w:r>
      <w:r w:rsidR="00E3410A" w:rsidRPr="00011672">
        <w:rPr>
          <w:rStyle w:val="Red"/>
          <w:color w:val="auto"/>
          <w:sz w:val="18"/>
          <w:szCs w:val="18"/>
        </w:rPr>
        <w:t>in unsatisfactory</w:t>
      </w:r>
      <w:r w:rsidRPr="00011672">
        <w:rPr>
          <w:rStyle w:val="Red"/>
          <w:color w:val="auto"/>
          <w:sz w:val="18"/>
          <w:szCs w:val="18"/>
        </w:rPr>
        <w:t xml:space="preserve"> solid matter being visible in the receiving waters or on the</w:t>
      </w:r>
      <w:r w:rsidR="00F860BB" w:rsidRPr="00011672">
        <w:rPr>
          <w:rStyle w:val="Red"/>
          <w:color w:val="auto"/>
          <w:sz w:val="18"/>
          <w:szCs w:val="18"/>
        </w:rPr>
        <w:t xml:space="preserve"> </w:t>
      </w:r>
      <w:r w:rsidRPr="00011672">
        <w:rPr>
          <w:rStyle w:val="Red"/>
          <w:color w:val="auto"/>
          <w:sz w:val="18"/>
          <w:szCs w:val="18"/>
        </w:rPr>
        <w:t xml:space="preserve">banks </w:t>
      </w:r>
      <w:r w:rsidR="00F860BB" w:rsidRPr="00011672">
        <w:rPr>
          <w:rStyle w:val="Red"/>
          <w:color w:val="auto"/>
          <w:sz w:val="18"/>
          <w:szCs w:val="18"/>
        </w:rPr>
        <w:t>or shoreline</w:t>
      </w:r>
      <w:r w:rsidRPr="00011672">
        <w:rPr>
          <w:rStyle w:val="Red"/>
          <w:color w:val="auto"/>
          <w:sz w:val="18"/>
          <w:szCs w:val="18"/>
        </w:rPr>
        <w:t>, in the vicinity of the outfall, the operator shall take all reasonable steps to collect and remove such matter as soon as reasonably practicable.</w:t>
      </w:r>
    </w:p>
    <w:p w14:paraId="30A30279" w14:textId="4AFAC387" w:rsidR="00011672" w:rsidRPr="00E6527D" w:rsidRDefault="00011672" w:rsidP="00011672">
      <w:pPr>
        <w:pStyle w:val="Bullet0"/>
        <w:ind w:hanging="113"/>
        <w:rPr>
          <w:rStyle w:val="Red"/>
          <w:color w:val="auto"/>
        </w:rPr>
      </w:pPr>
      <w:r w:rsidRPr="00E6527D">
        <w:rPr>
          <w:rStyle w:val="Red"/>
          <w:color w:val="auto"/>
        </w:rPr>
        <w:t xml:space="preserve">Improvement programme </w:t>
      </w:r>
    </w:p>
    <w:p w14:paraId="78A29A25" w14:textId="77777777" w:rsidR="00011672" w:rsidRPr="00E6527D" w:rsidRDefault="00011672" w:rsidP="00011672">
      <w:pPr>
        <w:pStyle w:val="Bullet1"/>
        <w:tabs>
          <w:tab w:val="clear" w:pos="680"/>
          <w:tab w:val="num" w:pos="1134"/>
        </w:tabs>
        <w:ind w:left="1134" w:hanging="567"/>
        <w:rPr>
          <w:rStyle w:val="Red"/>
          <w:color w:val="auto"/>
          <w:sz w:val="18"/>
          <w:szCs w:val="18"/>
        </w:rPr>
      </w:pPr>
      <w:r w:rsidRPr="00E6527D">
        <w:rPr>
          <w:rStyle w:val="Red"/>
          <w:color w:val="auto"/>
          <w:sz w:val="18"/>
          <w:szCs w:val="18"/>
        </w:rPr>
        <w:t>The operator shall complete the improvements specified in schedule 1 table S1.3 by the date specified in that table unless otherwise agreed in writing by Natural Resources Wales.</w:t>
      </w:r>
    </w:p>
    <w:p w14:paraId="11007481" w14:textId="77777777" w:rsidR="00011672" w:rsidRPr="00E6527D" w:rsidRDefault="00011672" w:rsidP="00011672">
      <w:pPr>
        <w:pStyle w:val="Bullet1"/>
        <w:tabs>
          <w:tab w:val="clear" w:pos="680"/>
          <w:tab w:val="num" w:pos="1134"/>
        </w:tabs>
        <w:ind w:left="1134" w:hanging="567"/>
        <w:rPr>
          <w:rStyle w:val="Red"/>
          <w:color w:val="auto"/>
          <w:sz w:val="18"/>
          <w:szCs w:val="18"/>
        </w:rPr>
      </w:pPr>
      <w:r w:rsidRPr="00E6527D">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0DD94628" w14:textId="77777777" w:rsidR="000848DA" w:rsidRPr="00F42B24" w:rsidRDefault="00E75B27" w:rsidP="00A9057C">
      <w:pPr>
        <w:pStyle w:val="Bullet"/>
        <w:ind w:hanging="113"/>
        <w:rPr>
          <w:sz w:val="36"/>
          <w:szCs w:val="36"/>
        </w:rPr>
      </w:pPr>
      <w:r w:rsidRPr="00F42B24">
        <w:rPr>
          <w:sz w:val="36"/>
          <w:szCs w:val="36"/>
        </w:rPr>
        <w:t>E</w:t>
      </w:r>
      <w:r w:rsidR="000848DA" w:rsidRPr="00F42B24">
        <w:rPr>
          <w:sz w:val="36"/>
          <w:szCs w:val="36"/>
        </w:rPr>
        <w:t>missions and monitoring</w:t>
      </w:r>
    </w:p>
    <w:p w14:paraId="69B47CF2" w14:textId="77777777" w:rsidR="00AE3212" w:rsidRPr="00011672" w:rsidRDefault="00AE3212" w:rsidP="00A9057C">
      <w:pPr>
        <w:pStyle w:val="Bullet0"/>
        <w:ind w:hanging="113"/>
        <w:rPr>
          <w:rStyle w:val="Red"/>
          <w:color w:val="auto"/>
        </w:rPr>
      </w:pPr>
      <w:r w:rsidRPr="00011672">
        <w:rPr>
          <w:rStyle w:val="Red"/>
          <w:color w:val="auto"/>
        </w:rPr>
        <w:t xml:space="preserve">Monitoring </w:t>
      </w:r>
    </w:p>
    <w:p w14:paraId="4C2A37B0" w14:textId="77777777" w:rsidR="00AE3212" w:rsidRPr="00011672" w:rsidRDefault="00AE3212" w:rsidP="00AF798D">
      <w:pPr>
        <w:pStyle w:val="Bullet1"/>
        <w:tabs>
          <w:tab w:val="clear" w:pos="680"/>
          <w:tab w:val="num" w:pos="1134"/>
        </w:tabs>
        <w:ind w:left="1134" w:hanging="567"/>
        <w:rPr>
          <w:rStyle w:val="Red"/>
          <w:color w:val="auto"/>
          <w:sz w:val="18"/>
          <w:szCs w:val="18"/>
        </w:rPr>
      </w:pPr>
      <w:r w:rsidRPr="00011672">
        <w:rPr>
          <w:rStyle w:val="Red"/>
          <w:color w:val="auto"/>
          <w:sz w:val="18"/>
          <w:szCs w:val="18"/>
        </w:rPr>
        <w:t xml:space="preserve">The operator shall, unless otherwise agreed in writing by </w:t>
      </w:r>
      <w:r w:rsidR="00937AF6" w:rsidRPr="00011672">
        <w:rPr>
          <w:rStyle w:val="Red"/>
          <w:color w:val="auto"/>
          <w:sz w:val="18"/>
          <w:szCs w:val="18"/>
        </w:rPr>
        <w:t>Natural Resources Wales</w:t>
      </w:r>
      <w:r w:rsidRPr="00011672">
        <w:rPr>
          <w:rStyle w:val="Red"/>
          <w:color w:val="auto"/>
          <w:sz w:val="18"/>
          <w:szCs w:val="18"/>
        </w:rPr>
        <w:t>, undertake the monitoring specified in the following tables in schedule 3 to this permit:</w:t>
      </w:r>
    </w:p>
    <w:p w14:paraId="0AA74ABC" w14:textId="77777777" w:rsidR="00AE3212" w:rsidRPr="00011672" w:rsidRDefault="00AE3212" w:rsidP="00524681">
      <w:pPr>
        <w:pStyle w:val="aBullet"/>
        <w:tabs>
          <w:tab w:val="num" w:pos="1701"/>
        </w:tabs>
        <w:ind w:left="1701" w:hanging="567"/>
        <w:rPr>
          <w:rStyle w:val="Red"/>
          <w:color w:val="auto"/>
          <w:sz w:val="18"/>
          <w:szCs w:val="18"/>
        </w:rPr>
      </w:pPr>
      <w:r w:rsidRPr="00011672">
        <w:rPr>
          <w:rStyle w:val="Red"/>
          <w:color w:val="auto"/>
          <w:sz w:val="18"/>
          <w:szCs w:val="18"/>
        </w:rPr>
        <w:t>point source emissions specified in tables S3.1</w:t>
      </w:r>
      <w:r w:rsidR="009A6E55" w:rsidRPr="00011672">
        <w:rPr>
          <w:rStyle w:val="Red"/>
          <w:color w:val="auto"/>
          <w:sz w:val="18"/>
          <w:szCs w:val="18"/>
        </w:rPr>
        <w:t xml:space="preserve"> </w:t>
      </w:r>
      <w:r w:rsidRPr="00011672">
        <w:rPr>
          <w:rStyle w:val="Red"/>
          <w:color w:val="auto"/>
          <w:sz w:val="18"/>
          <w:szCs w:val="18"/>
        </w:rPr>
        <w:t>and S3.</w:t>
      </w:r>
      <w:r w:rsidR="009A6E55" w:rsidRPr="00011672">
        <w:rPr>
          <w:rStyle w:val="Red"/>
          <w:color w:val="auto"/>
          <w:sz w:val="18"/>
          <w:szCs w:val="18"/>
        </w:rPr>
        <w:t>4</w:t>
      </w:r>
      <w:r w:rsidR="00E64269" w:rsidRPr="00011672">
        <w:rPr>
          <w:rStyle w:val="Red"/>
          <w:color w:val="auto"/>
          <w:sz w:val="18"/>
          <w:szCs w:val="18"/>
        </w:rPr>
        <w:t>.</w:t>
      </w:r>
    </w:p>
    <w:p w14:paraId="1F241A16" w14:textId="77777777" w:rsidR="00AE3212" w:rsidRPr="00011672" w:rsidRDefault="00AE3212" w:rsidP="00A9057C">
      <w:pPr>
        <w:pStyle w:val="Bullet1"/>
        <w:ind w:hanging="113"/>
        <w:rPr>
          <w:rStyle w:val="Red"/>
          <w:color w:val="auto"/>
          <w:sz w:val="18"/>
          <w:szCs w:val="18"/>
        </w:rPr>
      </w:pPr>
      <w:r w:rsidRPr="00011672">
        <w:rPr>
          <w:rStyle w:val="Red"/>
          <w:color w:val="auto"/>
          <w:sz w:val="18"/>
          <w:szCs w:val="18"/>
        </w:rPr>
        <w:t>The operator shall maintain records of all monitoring required by this permit.</w:t>
      </w:r>
    </w:p>
    <w:p w14:paraId="5388F547" w14:textId="654D9E78" w:rsidR="009A6E55" w:rsidRPr="00011672" w:rsidRDefault="001A6E3A" w:rsidP="006106B9">
      <w:pPr>
        <w:pStyle w:val="Bullet1"/>
        <w:tabs>
          <w:tab w:val="clear" w:pos="680"/>
          <w:tab w:val="num" w:pos="1134"/>
        </w:tabs>
        <w:ind w:left="1134" w:hanging="567"/>
        <w:rPr>
          <w:rStyle w:val="Red"/>
          <w:color w:val="auto"/>
          <w:sz w:val="18"/>
          <w:szCs w:val="18"/>
        </w:rPr>
      </w:pPr>
      <w:r w:rsidRPr="00011672">
        <w:rPr>
          <w:rStyle w:val="Red"/>
          <w:color w:val="auto"/>
          <w:sz w:val="18"/>
          <w:szCs w:val="18"/>
        </w:rPr>
        <w:t>A</w:t>
      </w:r>
      <w:r w:rsidR="00E65E75" w:rsidRPr="00011672">
        <w:rPr>
          <w:rStyle w:val="Red"/>
          <w:color w:val="auto"/>
          <w:sz w:val="18"/>
          <w:szCs w:val="18"/>
        </w:rPr>
        <w:t>ccessible monitoring</w:t>
      </w:r>
      <w:r w:rsidR="009A6E55" w:rsidRPr="00011672">
        <w:rPr>
          <w:rStyle w:val="Red"/>
          <w:color w:val="auto"/>
          <w:sz w:val="18"/>
          <w:szCs w:val="18"/>
        </w:rPr>
        <w:t xml:space="preserve"> point</w:t>
      </w:r>
      <w:r w:rsidR="00482FFE">
        <w:rPr>
          <w:rStyle w:val="Red"/>
          <w:color w:val="auto"/>
          <w:sz w:val="18"/>
          <w:szCs w:val="18"/>
        </w:rPr>
        <w:t>s</w:t>
      </w:r>
      <w:r w:rsidR="009A6E55" w:rsidRPr="00011672">
        <w:rPr>
          <w:rStyle w:val="Red"/>
          <w:color w:val="auto"/>
          <w:sz w:val="18"/>
          <w:szCs w:val="18"/>
        </w:rPr>
        <w:t xml:space="preserve"> shall be provided and maintained to enable </w:t>
      </w:r>
      <w:r w:rsidR="00E65E75" w:rsidRPr="00011672">
        <w:rPr>
          <w:sz w:val="18"/>
          <w:szCs w:val="18"/>
        </w:rPr>
        <w:t xml:space="preserve">the emissions monitoring programme </w:t>
      </w:r>
      <w:r w:rsidR="009A6E55" w:rsidRPr="00011672">
        <w:rPr>
          <w:rStyle w:val="Red"/>
          <w:color w:val="auto"/>
          <w:sz w:val="18"/>
          <w:szCs w:val="18"/>
        </w:rPr>
        <w:t xml:space="preserve">to be carried out at the monitoring point specified in table S3.4 of schedule 3 and shown marked on the site plan in </w:t>
      </w:r>
      <w:r w:rsidR="00957ADD" w:rsidRPr="00011672">
        <w:rPr>
          <w:rStyle w:val="Red"/>
          <w:color w:val="auto"/>
          <w:sz w:val="18"/>
          <w:szCs w:val="18"/>
        </w:rPr>
        <w:t>s</w:t>
      </w:r>
      <w:r w:rsidR="009A6E55" w:rsidRPr="00011672">
        <w:rPr>
          <w:rStyle w:val="Red"/>
          <w:color w:val="auto"/>
          <w:sz w:val="18"/>
          <w:szCs w:val="18"/>
        </w:rPr>
        <w:t xml:space="preserve">chedule 7. </w:t>
      </w:r>
    </w:p>
    <w:p w14:paraId="6F2BCCEF" w14:textId="4F58A752" w:rsidR="00FB03C2" w:rsidRPr="00C37670" w:rsidRDefault="00AC410A" w:rsidP="006106B9">
      <w:pPr>
        <w:pStyle w:val="Bullet1"/>
        <w:tabs>
          <w:tab w:val="clear" w:pos="680"/>
          <w:tab w:val="num" w:pos="1134"/>
        </w:tabs>
        <w:ind w:left="1134" w:hanging="567"/>
        <w:rPr>
          <w:rStyle w:val="Red"/>
          <w:color w:val="auto"/>
          <w:sz w:val="18"/>
          <w:szCs w:val="18"/>
        </w:rPr>
      </w:pPr>
      <w:r w:rsidRPr="00C37670">
        <w:rPr>
          <w:rStyle w:val="Red"/>
          <w:color w:val="auto"/>
          <w:sz w:val="18"/>
          <w:szCs w:val="18"/>
        </w:rPr>
        <w:t>The o</w:t>
      </w:r>
      <w:r w:rsidR="00FB03C2" w:rsidRPr="00C37670">
        <w:rPr>
          <w:rStyle w:val="Red"/>
          <w:color w:val="auto"/>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5C7A2915"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num" w:pos="1701"/>
        </w:tabs>
        <w:ind w:left="1701" w:hanging="567"/>
        <w:rPr>
          <w:sz w:val="18"/>
          <w:szCs w:val="18"/>
        </w:rPr>
      </w:pPr>
      <w:r w:rsidRPr="00F42B24">
        <w:rPr>
          <w:sz w:val="18"/>
          <w:szCs w:val="18"/>
        </w:rPr>
        <w:t>be legible;</w:t>
      </w:r>
    </w:p>
    <w:p w14:paraId="37DC4717" w14:textId="77777777" w:rsidR="00AE3212" w:rsidRPr="00F42B24" w:rsidRDefault="00AE3212" w:rsidP="00524681">
      <w:pPr>
        <w:pStyle w:val="aBullet"/>
        <w:tabs>
          <w:tab w:val="num" w:pos="1701"/>
        </w:tabs>
        <w:ind w:left="1701" w:hanging="567"/>
        <w:rPr>
          <w:sz w:val="18"/>
          <w:szCs w:val="18"/>
        </w:rPr>
      </w:pPr>
      <w:r w:rsidRPr="00F42B24">
        <w:rPr>
          <w:sz w:val="18"/>
          <w:szCs w:val="18"/>
        </w:rPr>
        <w:t>be made as soon as reasonably practicable;</w:t>
      </w:r>
    </w:p>
    <w:p w14:paraId="189FFD7F"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E35108">
      <w:pPr>
        <w:pStyle w:val="Bullet1"/>
        <w:tabs>
          <w:tab w:val="clear" w:pos="680"/>
          <w:tab w:val="num" w:pos="1134"/>
        </w:tabs>
        <w:ind w:left="1134" w:hanging="567"/>
        <w:rPr>
          <w:sz w:val="18"/>
          <w:szCs w:val="18"/>
        </w:rPr>
      </w:pPr>
      <w:r w:rsidRPr="00F42B24">
        <w:rPr>
          <w:sz w:val="18"/>
          <w:szCs w:val="18"/>
        </w:rPr>
        <w:lastRenderedPageBreak/>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A9057C">
      <w:pPr>
        <w:pStyle w:val="Bullet0"/>
        <w:ind w:hanging="113"/>
      </w:pPr>
      <w:r>
        <w:t>Reporting</w:t>
      </w:r>
    </w:p>
    <w:p w14:paraId="721BCCF3"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011672" w:rsidRDefault="002D792B" w:rsidP="00AF798D">
      <w:pPr>
        <w:pStyle w:val="Bullet1"/>
        <w:tabs>
          <w:tab w:val="clear" w:pos="680"/>
          <w:tab w:val="num" w:pos="1134"/>
        </w:tabs>
        <w:ind w:left="1134" w:hanging="567"/>
        <w:rPr>
          <w:rStyle w:val="Red"/>
          <w:color w:val="auto"/>
          <w:sz w:val="18"/>
          <w:szCs w:val="18"/>
        </w:rPr>
      </w:pPr>
      <w:r w:rsidRPr="00011672">
        <w:rPr>
          <w:rStyle w:val="Red"/>
          <w:color w:val="auto"/>
          <w:sz w:val="18"/>
          <w:szCs w:val="18"/>
        </w:rPr>
        <w:t xml:space="preserve">Within the time period after the end of the reporting period specified in schedule 4 table S4.1 the operator shall, unless otherwise agreed in writing by </w:t>
      </w:r>
      <w:r w:rsidR="00937AF6" w:rsidRPr="00011672">
        <w:rPr>
          <w:rStyle w:val="Red"/>
          <w:color w:val="auto"/>
          <w:sz w:val="18"/>
          <w:szCs w:val="18"/>
        </w:rPr>
        <w:t>Natural Resources Wales</w:t>
      </w:r>
      <w:r w:rsidRPr="00011672">
        <w:rPr>
          <w:rStyle w:val="Red"/>
          <w:color w:val="auto"/>
          <w:sz w:val="18"/>
          <w:szCs w:val="18"/>
        </w:rPr>
        <w:t>, submit reports of the monitoring and assessment carried out in accordance with the conditions of this permit, as follows:</w:t>
      </w:r>
    </w:p>
    <w:p w14:paraId="227A773A" w14:textId="77777777" w:rsidR="002D792B" w:rsidRPr="00011672" w:rsidRDefault="002D792B" w:rsidP="00524681">
      <w:pPr>
        <w:pStyle w:val="aBullet"/>
        <w:tabs>
          <w:tab w:val="num" w:pos="1701"/>
        </w:tabs>
        <w:ind w:left="1701" w:hanging="567"/>
        <w:rPr>
          <w:rStyle w:val="Red"/>
          <w:color w:val="auto"/>
          <w:sz w:val="18"/>
          <w:szCs w:val="18"/>
        </w:rPr>
      </w:pPr>
      <w:r w:rsidRPr="00011672">
        <w:rPr>
          <w:rStyle w:val="Red"/>
          <w:color w:val="auto"/>
          <w:sz w:val="18"/>
          <w:szCs w:val="18"/>
        </w:rPr>
        <w:t>in respect of the parameters and monitoring points specified in schedule 4 table S4.1;</w:t>
      </w:r>
    </w:p>
    <w:p w14:paraId="4F3CB1C1" w14:textId="24644055" w:rsidR="002D792B" w:rsidRPr="00011672" w:rsidRDefault="002D792B" w:rsidP="00524681">
      <w:pPr>
        <w:pStyle w:val="aBullet"/>
        <w:tabs>
          <w:tab w:val="num" w:pos="1701"/>
        </w:tabs>
        <w:ind w:left="1701" w:hanging="567"/>
        <w:rPr>
          <w:rStyle w:val="Red"/>
          <w:color w:val="auto"/>
          <w:sz w:val="18"/>
          <w:szCs w:val="18"/>
        </w:rPr>
      </w:pPr>
      <w:r w:rsidRPr="00011672">
        <w:rPr>
          <w:rStyle w:val="Red"/>
          <w:color w:val="auto"/>
          <w:sz w:val="18"/>
          <w:szCs w:val="18"/>
        </w:rPr>
        <w:t>for the reporting periods specified in schedule 4 table S4.1 and using the forms specified in schedule 4 table S4.2; and</w:t>
      </w:r>
    </w:p>
    <w:p w14:paraId="5D7134E8" w14:textId="6A6570A2" w:rsidR="006F24C7" w:rsidRPr="00011672" w:rsidRDefault="002D792B" w:rsidP="00011672">
      <w:pPr>
        <w:pStyle w:val="aBullet"/>
        <w:tabs>
          <w:tab w:val="num" w:pos="1701"/>
        </w:tabs>
        <w:ind w:left="1701" w:hanging="567"/>
        <w:rPr>
          <w:rStyle w:val="Red"/>
          <w:color w:val="auto"/>
          <w:sz w:val="18"/>
          <w:szCs w:val="18"/>
        </w:rPr>
      </w:pPr>
      <w:r w:rsidRPr="00011672">
        <w:rPr>
          <w:rStyle w:val="Red"/>
          <w:color w:val="auto"/>
          <w:sz w:val="18"/>
          <w:szCs w:val="18"/>
        </w:rPr>
        <w:t>giving the information from such results and assessments as may be required by the forms specified in those tables.</w:t>
      </w:r>
    </w:p>
    <w:p w14:paraId="00EBD5F4" w14:textId="77777777" w:rsidR="00AE3212" w:rsidRDefault="00AE3212" w:rsidP="00A9057C">
      <w:pPr>
        <w:pStyle w:val="Bullet0"/>
        <w:ind w:hanging="113"/>
      </w:pPr>
      <w:r>
        <w:t>Notifications</w:t>
      </w:r>
    </w:p>
    <w:p w14:paraId="727BAC02"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D82B5AD"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time period specified in that schedule.</w:t>
      </w:r>
    </w:p>
    <w:p w14:paraId="6A8070E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66B27DE"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50C2C7D0" w14:textId="77777777" w:rsidR="00AE3212" w:rsidRDefault="00AE3212" w:rsidP="00A9057C">
      <w:pPr>
        <w:pStyle w:val="Bullet0"/>
        <w:ind w:hanging="113"/>
      </w:pPr>
      <w:r>
        <w:t>Interpretation</w:t>
      </w:r>
    </w:p>
    <w:p w14:paraId="5B784B88"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6F70B4E0" w14:textId="619FA4EC" w:rsidR="0047000E" w:rsidRDefault="0047000E">
      <w:pPr>
        <w:spacing w:before="0" w:after="0" w:line="240" w:lineRule="auto"/>
      </w:pPr>
      <w:r>
        <w:br w:type="page"/>
      </w:r>
    </w:p>
    <w:p w14:paraId="2275B6CD" w14:textId="05255AA0" w:rsidR="00926B5E" w:rsidRDefault="00FB03C2" w:rsidP="0074611C">
      <w:pPr>
        <w:pStyle w:val="Heading1"/>
        <w:tabs>
          <w:tab w:val="left" w:pos="567"/>
        </w:tabs>
        <w:ind w:left="567"/>
        <w:rPr>
          <w:b w:val="0"/>
          <w:bCs w:val="0"/>
        </w:rPr>
      </w:pPr>
      <w:r w:rsidRPr="00FB03C2">
        <w:lastRenderedPageBreak/>
        <w:t>S</w:t>
      </w:r>
      <w:r w:rsidR="00926B5E" w:rsidRPr="00FB03C2">
        <w:t xml:space="preserve">chedule 1 – Operations </w:t>
      </w:r>
    </w:p>
    <w:tbl>
      <w:tblPr>
        <w:tblStyle w:val="TableGrid"/>
        <w:tblW w:w="4714" w:type="pct"/>
        <w:tblInd w:w="562" w:type="dxa"/>
        <w:tblLook w:val="0020" w:firstRow="1" w:lastRow="0" w:firstColumn="0" w:lastColumn="0" w:noHBand="0" w:noVBand="0"/>
      </w:tblPr>
      <w:tblGrid>
        <w:gridCol w:w="991"/>
        <w:gridCol w:w="3279"/>
        <w:gridCol w:w="4520"/>
      </w:tblGrid>
      <w:tr w:rsidR="00064752" w:rsidRPr="00D71970" w14:paraId="55F3CEFC" w14:textId="77777777" w:rsidTr="00382BC3">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4E66B9D4" w14:textId="77777777" w:rsidR="00064752" w:rsidRPr="00D71970" w:rsidRDefault="00064752" w:rsidP="00382BC3">
            <w:pPr>
              <w:pStyle w:val="TableText"/>
              <w:rPr>
                <w:sz w:val="18"/>
                <w:szCs w:val="18"/>
              </w:rPr>
            </w:pPr>
            <w:bookmarkStart w:id="11" w:name="_Hlk20748931"/>
            <w:bookmarkStart w:id="12" w:name="_Hlk20754166"/>
            <w:r w:rsidRPr="00D71970">
              <w:rPr>
                <w:sz w:val="18"/>
                <w:szCs w:val="18"/>
              </w:rPr>
              <w:t>Table S1.1 Activities</w:t>
            </w:r>
          </w:p>
        </w:tc>
      </w:tr>
      <w:tr w:rsidR="00064752" w:rsidRPr="00D71970" w14:paraId="28AAB282" w14:textId="77777777" w:rsidTr="00382BC3">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055872A4" w14:textId="77777777" w:rsidR="00064752" w:rsidRPr="009E1AA7" w:rsidRDefault="00064752" w:rsidP="00382BC3">
            <w:pPr>
              <w:pStyle w:val="TableText"/>
              <w:rPr>
                <w:rStyle w:val="Red"/>
                <w:color w:val="auto"/>
                <w:sz w:val="18"/>
                <w:szCs w:val="18"/>
              </w:rPr>
            </w:pPr>
            <w:r w:rsidRPr="009E1AA7">
              <w:rPr>
                <w:rStyle w:val="Red"/>
                <w:color w:val="auto"/>
                <w:sz w:val="18"/>
                <w:szCs w:val="18"/>
              </w:rPr>
              <w:t>Activity reference</w:t>
            </w:r>
          </w:p>
        </w:tc>
        <w:tc>
          <w:tcPr>
            <w:tcW w:w="1865" w:type="pct"/>
          </w:tcPr>
          <w:p w14:paraId="2D32AFEE" w14:textId="77777777" w:rsidR="00064752" w:rsidRPr="009E1AA7" w:rsidRDefault="00064752" w:rsidP="00382BC3">
            <w:pPr>
              <w:pStyle w:val="TableText"/>
              <w:rPr>
                <w:sz w:val="18"/>
                <w:szCs w:val="18"/>
              </w:rPr>
            </w:pPr>
            <w:r w:rsidRPr="009E1AA7">
              <w:rPr>
                <w:sz w:val="18"/>
                <w:szCs w:val="18"/>
              </w:rPr>
              <w:t>Description of activity</w:t>
            </w:r>
          </w:p>
        </w:tc>
        <w:tc>
          <w:tcPr>
            <w:tcW w:w="2571" w:type="pct"/>
          </w:tcPr>
          <w:p w14:paraId="0C9419B3" w14:textId="77777777" w:rsidR="00064752" w:rsidRPr="009E1AA7" w:rsidRDefault="00064752" w:rsidP="00382BC3">
            <w:pPr>
              <w:pStyle w:val="TableText"/>
              <w:rPr>
                <w:sz w:val="18"/>
                <w:szCs w:val="18"/>
              </w:rPr>
            </w:pPr>
            <w:r w:rsidRPr="009E1AA7">
              <w:rPr>
                <w:sz w:val="18"/>
                <w:szCs w:val="18"/>
              </w:rPr>
              <w:t>Limits of specified activity</w:t>
            </w:r>
          </w:p>
        </w:tc>
      </w:tr>
      <w:tr w:rsidR="00064752" w:rsidRPr="006B3F41" w14:paraId="33B0704C" w14:textId="77777777" w:rsidTr="00382BC3">
        <w:trPr>
          <w:cantSplit/>
        </w:trPr>
        <w:tc>
          <w:tcPr>
            <w:tcW w:w="564" w:type="pct"/>
          </w:tcPr>
          <w:p w14:paraId="378EEDD5" w14:textId="77777777" w:rsidR="00064752" w:rsidRPr="009E1AA7" w:rsidRDefault="00064752" w:rsidP="00382BC3">
            <w:pPr>
              <w:pStyle w:val="TableText"/>
              <w:rPr>
                <w:rStyle w:val="Blue"/>
                <w:color w:val="auto"/>
                <w:sz w:val="18"/>
                <w:szCs w:val="18"/>
              </w:rPr>
            </w:pPr>
            <w:r w:rsidRPr="009E1AA7">
              <w:rPr>
                <w:rStyle w:val="Blue"/>
                <w:color w:val="auto"/>
                <w:sz w:val="18"/>
                <w:szCs w:val="18"/>
              </w:rPr>
              <w:t>A1</w:t>
            </w:r>
          </w:p>
        </w:tc>
        <w:tc>
          <w:tcPr>
            <w:tcW w:w="1865" w:type="pct"/>
          </w:tcPr>
          <w:p w14:paraId="0146DE99" w14:textId="45F4CD8D" w:rsidR="00064752" w:rsidRPr="00D35A70" w:rsidRDefault="00064752" w:rsidP="00382BC3">
            <w:pPr>
              <w:pStyle w:val="TableText"/>
              <w:rPr>
                <w:rStyle w:val="Blue"/>
                <w:color w:val="auto"/>
                <w:sz w:val="18"/>
                <w:szCs w:val="18"/>
              </w:rPr>
            </w:pPr>
            <w:r w:rsidRPr="00D35A70">
              <w:rPr>
                <w:rStyle w:val="Blue"/>
                <w:color w:val="auto"/>
                <w:sz w:val="18"/>
                <w:szCs w:val="18"/>
              </w:rPr>
              <w:t xml:space="preserve">Discharge of </w:t>
            </w:r>
            <w:r w:rsidR="008342A8" w:rsidRPr="00D35A70">
              <w:rPr>
                <w:rStyle w:val="Blue"/>
                <w:color w:val="auto"/>
                <w:sz w:val="18"/>
                <w:szCs w:val="18"/>
              </w:rPr>
              <w:t xml:space="preserve">settled </w:t>
            </w:r>
            <w:r w:rsidRPr="00D35A70">
              <w:rPr>
                <w:rStyle w:val="Blue"/>
                <w:color w:val="auto"/>
                <w:sz w:val="18"/>
                <w:szCs w:val="18"/>
              </w:rPr>
              <w:t xml:space="preserve">storm sewage via </w:t>
            </w:r>
            <w:r w:rsidR="00912771" w:rsidRPr="00D35A70">
              <w:rPr>
                <w:rStyle w:val="Blue"/>
                <w:color w:val="auto"/>
                <w:sz w:val="18"/>
                <w:szCs w:val="18"/>
              </w:rPr>
              <w:t>Settled Storm Outfall</w:t>
            </w:r>
          </w:p>
        </w:tc>
        <w:tc>
          <w:tcPr>
            <w:tcW w:w="2571" w:type="pct"/>
          </w:tcPr>
          <w:p w14:paraId="16D63B5F" w14:textId="77777777" w:rsidR="00064752" w:rsidRPr="009E1AA7" w:rsidRDefault="00064752" w:rsidP="00382BC3">
            <w:pPr>
              <w:pStyle w:val="TableText"/>
              <w:rPr>
                <w:rStyle w:val="Blue"/>
                <w:color w:val="auto"/>
                <w:sz w:val="18"/>
                <w:szCs w:val="18"/>
              </w:rPr>
            </w:pPr>
            <w:r w:rsidRPr="009E1AA7">
              <w:rPr>
                <w:rStyle w:val="Blue"/>
                <w:color w:val="auto"/>
                <w:sz w:val="18"/>
                <w:szCs w:val="18"/>
              </w:rPr>
              <w:t xml:space="preserve">N/A </w:t>
            </w:r>
          </w:p>
        </w:tc>
      </w:tr>
      <w:tr w:rsidR="008342A8" w:rsidRPr="006B3F41" w14:paraId="085EB3FD" w14:textId="77777777" w:rsidTr="00382BC3">
        <w:trPr>
          <w:cantSplit/>
        </w:trPr>
        <w:tc>
          <w:tcPr>
            <w:tcW w:w="564" w:type="pct"/>
          </w:tcPr>
          <w:p w14:paraId="1EA42820" w14:textId="6C046FC1" w:rsidR="008342A8" w:rsidRPr="009E1AA7" w:rsidRDefault="008342A8" w:rsidP="008342A8">
            <w:pPr>
              <w:pStyle w:val="TableText"/>
              <w:rPr>
                <w:rStyle w:val="Blue"/>
                <w:color w:val="auto"/>
                <w:sz w:val="18"/>
                <w:szCs w:val="18"/>
              </w:rPr>
            </w:pPr>
            <w:r w:rsidRPr="009E1AA7">
              <w:rPr>
                <w:rStyle w:val="Blue"/>
                <w:color w:val="auto"/>
                <w:sz w:val="18"/>
                <w:szCs w:val="18"/>
              </w:rPr>
              <w:t>A</w:t>
            </w:r>
            <w:r>
              <w:rPr>
                <w:rStyle w:val="Blue"/>
                <w:color w:val="auto"/>
                <w:sz w:val="18"/>
                <w:szCs w:val="18"/>
              </w:rPr>
              <w:t>2</w:t>
            </w:r>
          </w:p>
        </w:tc>
        <w:tc>
          <w:tcPr>
            <w:tcW w:w="1865" w:type="pct"/>
          </w:tcPr>
          <w:p w14:paraId="1AA41664" w14:textId="71059912" w:rsidR="008342A8" w:rsidRPr="00D35A70" w:rsidRDefault="008342A8" w:rsidP="008342A8">
            <w:pPr>
              <w:pStyle w:val="TableText"/>
              <w:rPr>
                <w:rStyle w:val="Blue"/>
                <w:color w:val="auto"/>
                <w:sz w:val="18"/>
                <w:szCs w:val="18"/>
              </w:rPr>
            </w:pPr>
            <w:r w:rsidRPr="00D35A70">
              <w:rPr>
                <w:rStyle w:val="Blue"/>
                <w:color w:val="auto"/>
                <w:sz w:val="18"/>
                <w:szCs w:val="18"/>
              </w:rPr>
              <w:t xml:space="preserve">Discharge of storm sewage via </w:t>
            </w:r>
            <w:r w:rsidR="00912771" w:rsidRPr="00D35A70">
              <w:rPr>
                <w:rStyle w:val="Blue"/>
                <w:color w:val="auto"/>
                <w:sz w:val="18"/>
                <w:szCs w:val="18"/>
              </w:rPr>
              <w:t>Storm Outfall</w:t>
            </w:r>
          </w:p>
        </w:tc>
        <w:tc>
          <w:tcPr>
            <w:tcW w:w="2571" w:type="pct"/>
          </w:tcPr>
          <w:p w14:paraId="23FBA7BD" w14:textId="1DEF7D37" w:rsidR="008342A8" w:rsidRPr="009E1AA7" w:rsidRDefault="008342A8" w:rsidP="008342A8">
            <w:pPr>
              <w:pStyle w:val="TableText"/>
              <w:rPr>
                <w:rStyle w:val="Blue"/>
                <w:color w:val="auto"/>
                <w:sz w:val="18"/>
                <w:szCs w:val="18"/>
              </w:rPr>
            </w:pPr>
            <w:r w:rsidRPr="009E1AA7">
              <w:rPr>
                <w:rStyle w:val="Blue"/>
                <w:color w:val="auto"/>
                <w:sz w:val="18"/>
                <w:szCs w:val="18"/>
              </w:rPr>
              <w:t xml:space="preserve">N/A </w:t>
            </w:r>
          </w:p>
        </w:tc>
      </w:tr>
      <w:tr w:rsidR="008342A8" w:rsidRPr="00245C4B" w14:paraId="30BBC796" w14:textId="77777777" w:rsidTr="00382BC3">
        <w:trPr>
          <w:cantSplit/>
          <w:trHeight w:val="2431"/>
        </w:trPr>
        <w:tc>
          <w:tcPr>
            <w:tcW w:w="564" w:type="pct"/>
          </w:tcPr>
          <w:p w14:paraId="12D0EF36" w14:textId="489CCEDB" w:rsidR="008342A8" w:rsidRPr="009E1AA7" w:rsidRDefault="008342A8" w:rsidP="008342A8">
            <w:pPr>
              <w:pStyle w:val="TableText"/>
              <w:rPr>
                <w:rStyle w:val="Blue"/>
                <w:color w:val="auto"/>
                <w:sz w:val="18"/>
                <w:szCs w:val="18"/>
              </w:rPr>
            </w:pPr>
            <w:r w:rsidRPr="009E1AA7">
              <w:rPr>
                <w:rStyle w:val="Blue"/>
                <w:color w:val="auto"/>
                <w:sz w:val="18"/>
                <w:szCs w:val="18"/>
              </w:rPr>
              <w:t>A</w:t>
            </w:r>
            <w:r>
              <w:rPr>
                <w:rStyle w:val="Blue"/>
                <w:color w:val="auto"/>
                <w:sz w:val="18"/>
                <w:szCs w:val="18"/>
              </w:rPr>
              <w:t>3</w:t>
            </w:r>
          </w:p>
        </w:tc>
        <w:tc>
          <w:tcPr>
            <w:tcW w:w="1865" w:type="pct"/>
          </w:tcPr>
          <w:p w14:paraId="7475B368" w14:textId="7FC2B2D3" w:rsidR="008342A8" w:rsidRPr="00D35A70" w:rsidRDefault="008342A8" w:rsidP="008342A8">
            <w:pPr>
              <w:pStyle w:val="TableText"/>
              <w:rPr>
                <w:rStyle w:val="Blue"/>
                <w:color w:val="auto"/>
                <w:sz w:val="18"/>
                <w:szCs w:val="18"/>
              </w:rPr>
            </w:pPr>
            <w:r w:rsidRPr="00D35A70">
              <w:rPr>
                <w:rStyle w:val="Blue"/>
                <w:color w:val="auto"/>
                <w:sz w:val="18"/>
                <w:szCs w:val="18"/>
              </w:rPr>
              <w:t xml:space="preserve">Discharge of sewage in emergency via </w:t>
            </w:r>
            <w:r w:rsidR="00912771" w:rsidRPr="00D35A70">
              <w:rPr>
                <w:rStyle w:val="Blue"/>
                <w:color w:val="auto"/>
                <w:sz w:val="18"/>
                <w:szCs w:val="18"/>
              </w:rPr>
              <w:t>Emergency Outfall</w:t>
            </w:r>
          </w:p>
        </w:tc>
        <w:tc>
          <w:tcPr>
            <w:tcW w:w="2571" w:type="pct"/>
          </w:tcPr>
          <w:p w14:paraId="62709B98" w14:textId="77777777" w:rsidR="008342A8" w:rsidRPr="009E1AA7" w:rsidRDefault="008342A8" w:rsidP="008342A8">
            <w:pPr>
              <w:pStyle w:val="TableText"/>
              <w:rPr>
                <w:rStyle w:val="Blue"/>
                <w:color w:val="auto"/>
                <w:sz w:val="18"/>
                <w:szCs w:val="18"/>
              </w:rPr>
            </w:pPr>
            <w:r w:rsidRPr="009E1AA7">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150E13BA" w14:textId="77777777" w:rsidR="008342A8" w:rsidRPr="009E1AA7" w:rsidRDefault="008342A8" w:rsidP="008342A8">
            <w:pPr>
              <w:pStyle w:val="TableBulletL1"/>
              <w:rPr>
                <w:rStyle w:val="Blue"/>
                <w:color w:val="auto"/>
                <w:sz w:val="18"/>
                <w:szCs w:val="18"/>
              </w:rPr>
            </w:pPr>
            <w:r w:rsidRPr="009E1AA7">
              <w:rPr>
                <w:rStyle w:val="Blue"/>
                <w:color w:val="auto"/>
                <w:sz w:val="18"/>
                <w:szCs w:val="18"/>
              </w:rPr>
              <w:t xml:space="preserve">electrical power failure; </w:t>
            </w:r>
          </w:p>
          <w:p w14:paraId="58178390" w14:textId="77777777" w:rsidR="008342A8" w:rsidRPr="009E1AA7" w:rsidRDefault="008342A8" w:rsidP="008342A8">
            <w:pPr>
              <w:pStyle w:val="TableBulletL1"/>
              <w:rPr>
                <w:rStyle w:val="Blue"/>
                <w:color w:val="auto"/>
                <w:sz w:val="18"/>
                <w:szCs w:val="18"/>
              </w:rPr>
            </w:pPr>
            <w:r w:rsidRPr="009E1AA7">
              <w:rPr>
                <w:rStyle w:val="Blue"/>
                <w:color w:val="auto"/>
                <w:sz w:val="18"/>
                <w:szCs w:val="18"/>
              </w:rPr>
              <w:t>mechanical breakdown of duty and standby pumps;</w:t>
            </w:r>
          </w:p>
          <w:p w14:paraId="191EFF9C" w14:textId="77777777" w:rsidR="008342A8" w:rsidRPr="009E1AA7" w:rsidRDefault="008342A8" w:rsidP="008342A8">
            <w:pPr>
              <w:pStyle w:val="TableBulletL1"/>
              <w:rPr>
                <w:rStyle w:val="Blue"/>
                <w:color w:val="auto"/>
                <w:sz w:val="18"/>
                <w:szCs w:val="18"/>
              </w:rPr>
            </w:pPr>
            <w:r w:rsidRPr="009E1AA7">
              <w:rPr>
                <w:rStyle w:val="Blue"/>
                <w:color w:val="auto"/>
                <w:sz w:val="18"/>
                <w:szCs w:val="18"/>
              </w:rPr>
              <w:t>rising main failure;</w:t>
            </w:r>
          </w:p>
          <w:p w14:paraId="5540C469" w14:textId="77777777" w:rsidR="008342A8" w:rsidRPr="009E1AA7" w:rsidRDefault="008342A8" w:rsidP="008342A8">
            <w:pPr>
              <w:pStyle w:val="TableBulletL1"/>
              <w:rPr>
                <w:rStyle w:val="Blue"/>
                <w:color w:val="auto"/>
                <w:sz w:val="18"/>
                <w:szCs w:val="18"/>
              </w:rPr>
            </w:pPr>
            <w:r w:rsidRPr="009E1AA7">
              <w:rPr>
                <w:rStyle w:val="Blue"/>
                <w:color w:val="auto"/>
                <w:sz w:val="18"/>
                <w:szCs w:val="18"/>
              </w:rPr>
              <w:t>blockage of the downstream sewer.</w:t>
            </w:r>
          </w:p>
        </w:tc>
      </w:tr>
      <w:bookmarkEnd w:id="11"/>
    </w:tbl>
    <w:p w14:paraId="2EE49E5C" w14:textId="77777777" w:rsidR="00064752" w:rsidRDefault="00064752" w:rsidP="00064752">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0"/>
        <w:gridCol w:w="1865"/>
        <w:gridCol w:w="3054"/>
        <w:gridCol w:w="2551"/>
      </w:tblGrid>
      <w:tr w:rsidR="00064752" w:rsidRPr="00D71970" w14:paraId="60CF0708" w14:textId="77777777" w:rsidTr="00382BC3">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9BF33C" w14:textId="77777777" w:rsidR="00064752" w:rsidRPr="00D71970" w:rsidRDefault="00064752" w:rsidP="00382BC3">
            <w:pPr>
              <w:pStyle w:val="TableText"/>
              <w:rPr>
                <w:sz w:val="18"/>
                <w:szCs w:val="18"/>
              </w:rPr>
            </w:pPr>
            <w:bookmarkStart w:id="13" w:name="_Hlk20749018"/>
            <w:r w:rsidRPr="00D71970">
              <w:rPr>
                <w:sz w:val="18"/>
                <w:szCs w:val="18"/>
              </w:rPr>
              <w:t>Table S1.2 Operating techniques</w:t>
            </w:r>
          </w:p>
        </w:tc>
      </w:tr>
      <w:tr w:rsidR="00064752" w:rsidRPr="00D71970" w14:paraId="3949EE7D" w14:textId="77777777" w:rsidTr="00382BC3">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014DADA1" w14:textId="77777777" w:rsidR="00064752" w:rsidRPr="006B3F41" w:rsidRDefault="00064752" w:rsidP="00382BC3">
            <w:pPr>
              <w:pStyle w:val="TableText"/>
              <w:rPr>
                <w:rStyle w:val="Red"/>
                <w:color w:val="auto"/>
                <w:sz w:val="18"/>
                <w:szCs w:val="18"/>
              </w:rPr>
            </w:pPr>
            <w:r w:rsidRPr="006B3F41">
              <w:rPr>
                <w:rStyle w:val="Red"/>
                <w:color w:val="auto"/>
                <w:sz w:val="18"/>
                <w:szCs w:val="18"/>
              </w:rPr>
              <w:t>Activity reference</w:t>
            </w:r>
          </w:p>
        </w:tc>
        <w:tc>
          <w:tcPr>
            <w:tcW w:w="1061" w:type="pct"/>
          </w:tcPr>
          <w:p w14:paraId="1C0AA64C" w14:textId="77777777" w:rsidR="00064752" w:rsidRPr="00D71970" w:rsidRDefault="00064752" w:rsidP="00382BC3">
            <w:pPr>
              <w:pStyle w:val="TableText"/>
              <w:rPr>
                <w:sz w:val="18"/>
                <w:szCs w:val="18"/>
              </w:rPr>
            </w:pPr>
            <w:r w:rsidRPr="00D71970">
              <w:rPr>
                <w:sz w:val="18"/>
                <w:szCs w:val="18"/>
              </w:rPr>
              <w:t>Description of documentation</w:t>
            </w:r>
          </w:p>
        </w:tc>
        <w:tc>
          <w:tcPr>
            <w:tcW w:w="1737" w:type="pct"/>
          </w:tcPr>
          <w:p w14:paraId="5F9A7CE9" w14:textId="77777777" w:rsidR="00064752" w:rsidRPr="00D71970" w:rsidRDefault="00064752" w:rsidP="00382BC3">
            <w:pPr>
              <w:pStyle w:val="TableText"/>
              <w:rPr>
                <w:sz w:val="18"/>
                <w:szCs w:val="18"/>
              </w:rPr>
            </w:pPr>
            <w:r w:rsidRPr="00D71970">
              <w:rPr>
                <w:sz w:val="18"/>
                <w:szCs w:val="18"/>
              </w:rPr>
              <w:t>Parts</w:t>
            </w:r>
          </w:p>
        </w:tc>
        <w:tc>
          <w:tcPr>
            <w:tcW w:w="1451" w:type="pct"/>
          </w:tcPr>
          <w:p w14:paraId="44B6F10A" w14:textId="77777777" w:rsidR="00064752" w:rsidRPr="00D71970" w:rsidRDefault="00064752" w:rsidP="00382BC3">
            <w:pPr>
              <w:pStyle w:val="TableText"/>
              <w:rPr>
                <w:sz w:val="18"/>
                <w:szCs w:val="18"/>
              </w:rPr>
            </w:pPr>
            <w:r w:rsidRPr="00D71970">
              <w:rPr>
                <w:sz w:val="18"/>
                <w:szCs w:val="18"/>
              </w:rPr>
              <w:t>Date Received</w:t>
            </w:r>
          </w:p>
        </w:tc>
      </w:tr>
      <w:tr w:rsidR="00064752" w:rsidRPr="006B3F41" w14:paraId="4E032603" w14:textId="77777777" w:rsidTr="00382BC3">
        <w:trPr>
          <w:cantSplit/>
        </w:trPr>
        <w:tc>
          <w:tcPr>
            <w:tcW w:w="751" w:type="pct"/>
          </w:tcPr>
          <w:p w14:paraId="644F13CA" w14:textId="1626567E" w:rsidR="00064752" w:rsidRPr="006B3F41" w:rsidRDefault="00064752" w:rsidP="00382BC3">
            <w:pPr>
              <w:pStyle w:val="TableText"/>
              <w:rPr>
                <w:rStyle w:val="Blue"/>
                <w:color w:val="auto"/>
                <w:sz w:val="18"/>
                <w:szCs w:val="18"/>
              </w:rPr>
            </w:pPr>
            <w:r>
              <w:rPr>
                <w:rStyle w:val="Blue"/>
                <w:color w:val="auto"/>
                <w:sz w:val="18"/>
                <w:szCs w:val="18"/>
              </w:rPr>
              <w:t>A</w:t>
            </w:r>
            <w:r w:rsidR="008342A8">
              <w:rPr>
                <w:rStyle w:val="Blue"/>
                <w:color w:val="auto"/>
                <w:sz w:val="18"/>
                <w:szCs w:val="18"/>
              </w:rPr>
              <w:t>3</w:t>
            </w:r>
          </w:p>
        </w:tc>
        <w:tc>
          <w:tcPr>
            <w:tcW w:w="1061" w:type="pct"/>
          </w:tcPr>
          <w:p w14:paraId="48B7192E" w14:textId="77777777" w:rsidR="00064752" w:rsidRPr="006B3F41" w:rsidRDefault="00064752" w:rsidP="00382BC3">
            <w:pPr>
              <w:pStyle w:val="TableText"/>
              <w:rPr>
                <w:rStyle w:val="Blue"/>
                <w:color w:val="auto"/>
                <w:sz w:val="18"/>
                <w:szCs w:val="18"/>
              </w:rPr>
            </w:pPr>
            <w:r w:rsidRPr="006B3F41">
              <w:rPr>
                <w:rStyle w:val="Blue"/>
                <w:color w:val="auto"/>
                <w:sz w:val="18"/>
                <w:szCs w:val="18"/>
              </w:rPr>
              <w:t>Pumping station key protection measures</w:t>
            </w:r>
          </w:p>
        </w:tc>
        <w:tc>
          <w:tcPr>
            <w:tcW w:w="1737" w:type="pct"/>
          </w:tcPr>
          <w:p w14:paraId="334DC9A9" w14:textId="77777777" w:rsidR="00064752" w:rsidRPr="006B3F41" w:rsidRDefault="00064752" w:rsidP="00382BC3">
            <w:pPr>
              <w:pStyle w:val="TableText"/>
              <w:rPr>
                <w:rStyle w:val="Blue"/>
                <w:color w:val="auto"/>
                <w:sz w:val="18"/>
                <w:szCs w:val="18"/>
              </w:rPr>
            </w:pPr>
            <w:r w:rsidRPr="006B3F41">
              <w:rPr>
                <w:rStyle w:val="Blue"/>
                <w:color w:val="auto"/>
                <w:sz w:val="18"/>
                <w:szCs w:val="18"/>
              </w:rPr>
              <w:t>All</w:t>
            </w:r>
          </w:p>
        </w:tc>
        <w:tc>
          <w:tcPr>
            <w:tcW w:w="1451" w:type="pct"/>
          </w:tcPr>
          <w:p w14:paraId="4A3E2AF7" w14:textId="77777777" w:rsidR="00064752" w:rsidRPr="006B3F41" w:rsidRDefault="00064752" w:rsidP="00382BC3">
            <w:pPr>
              <w:pStyle w:val="TableText"/>
              <w:rPr>
                <w:rStyle w:val="Blue"/>
                <w:color w:val="auto"/>
                <w:sz w:val="18"/>
                <w:szCs w:val="18"/>
              </w:rPr>
            </w:pPr>
            <w:r w:rsidRPr="006B3F41">
              <w:rPr>
                <w:rStyle w:val="Blue"/>
                <w:color w:val="auto"/>
                <w:sz w:val="18"/>
                <w:szCs w:val="18"/>
              </w:rPr>
              <w:t>Upon request by Natural Resources Wales</w:t>
            </w:r>
          </w:p>
        </w:tc>
      </w:tr>
      <w:bookmarkEnd w:id="12"/>
      <w:bookmarkEnd w:id="13"/>
    </w:tbl>
    <w:p w14:paraId="0351F72A" w14:textId="77777777" w:rsidR="00064752" w:rsidRPr="00E6527D" w:rsidRDefault="00064752" w:rsidP="00011672">
      <w:pPr>
        <w:rPr>
          <w:rStyle w:val="Pink"/>
          <w:color w:val="auto"/>
          <w:sz w:val="18"/>
          <w:szCs w:val="18"/>
        </w:rPr>
      </w:pPr>
    </w:p>
    <w:tbl>
      <w:tblPr>
        <w:tblStyle w:val="TableGrid"/>
        <w:tblW w:w="4720" w:type="pct"/>
        <w:tblInd w:w="562" w:type="dxa"/>
        <w:tblLook w:val="0020" w:firstRow="1" w:lastRow="0" w:firstColumn="0" w:lastColumn="0" w:noHBand="0" w:noVBand="0"/>
      </w:tblPr>
      <w:tblGrid>
        <w:gridCol w:w="1189"/>
        <w:gridCol w:w="6060"/>
        <w:gridCol w:w="1552"/>
      </w:tblGrid>
      <w:tr w:rsidR="00E6527D" w:rsidRPr="00E6527D" w14:paraId="3E33ED0D" w14:textId="77777777" w:rsidTr="00C37670">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262626" w:themeFill="accent4"/>
          </w:tcPr>
          <w:p w14:paraId="78B12060" w14:textId="4F8FC88C" w:rsidR="00011672" w:rsidRPr="00E6527D" w:rsidRDefault="00011672" w:rsidP="00C37670">
            <w:pPr>
              <w:pStyle w:val="TableText"/>
              <w:rPr>
                <w:rStyle w:val="Red"/>
                <w:color w:val="auto"/>
                <w:sz w:val="18"/>
                <w:szCs w:val="18"/>
              </w:rPr>
            </w:pPr>
            <w:r w:rsidRPr="00E6527D">
              <w:rPr>
                <w:rStyle w:val="Red"/>
                <w:color w:val="auto"/>
                <w:sz w:val="18"/>
                <w:szCs w:val="18"/>
              </w:rPr>
              <w:t xml:space="preserve">Table S1.3 Improvement programme requirements </w:t>
            </w:r>
          </w:p>
        </w:tc>
      </w:tr>
      <w:tr w:rsidR="00E6527D" w:rsidRPr="00E6527D" w14:paraId="091CD7BF" w14:textId="77777777" w:rsidTr="00C37670">
        <w:trPr>
          <w:cnfStyle w:val="100000000000" w:firstRow="1" w:lastRow="0" w:firstColumn="0" w:lastColumn="0" w:oddVBand="0" w:evenVBand="0" w:oddHBand="0" w:evenHBand="0" w:firstRowFirstColumn="0" w:firstRowLastColumn="0" w:lastRowFirstColumn="0" w:lastRowLastColumn="0"/>
          <w:cantSplit/>
          <w:tblHeader/>
        </w:trPr>
        <w:tc>
          <w:tcPr>
            <w:tcW w:w="675" w:type="pct"/>
          </w:tcPr>
          <w:p w14:paraId="6919CE08" w14:textId="77777777" w:rsidR="00011672" w:rsidRPr="00E6527D" w:rsidRDefault="00011672" w:rsidP="00C37670">
            <w:pPr>
              <w:pStyle w:val="TableText"/>
              <w:rPr>
                <w:sz w:val="18"/>
                <w:szCs w:val="18"/>
              </w:rPr>
            </w:pPr>
            <w:r w:rsidRPr="00E6527D">
              <w:rPr>
                <w:sz w:val="18"/>
                <w:szCs w:val="18"/>
              </w:rPr>
              <w:t>Reference</w:t>
            </w:r>
          </w:p>
        </w:tc>
        <w:tc>
          <w:tcPr>
            <w:tcW w:w="3443" w:type="pct"/>
          </w:tcPr>
          <w:p w14:paraId="1E01FF98" w14:textId="77777777" w:rsidR="00011672" w:rsidRPr="00E6527D" w:rsidRDefault="00011672" w:rsidP="00C37670">
            <w:pPr>
              <w:pStyle w:val="TableText"/>
              <w:rPr>
                <w:sz w:val="18"/>
                <w:szCs w:val="18"/>
              </w:rPr>
            </w:pPr>
            <w:r w:rsidRPr="00E6527D">
              <w:rPr>
                <w:sz w:val="18"/>
                <w:szCs w:val="18"/>
              </w:rPr>
              <w:t>Requirement</w:t>
            </w:r>
          </w:p>
        </w:tc>
        <w:tc>
          <w:tcPr>
            <w:tcW w:w="882" w:type="pct"/>
          </w:tcPr>
          <w:p w14:paraId="4DB73945" w14:textId="77777777" w:rsidR="00011672" w:rsidRPr="00E6527D" w:rsidRDefault="00011672" w:rsidP="00C37670">
            <w:pPr>
              <w:pStyle w:val="TableText"/>
              <w:rPr>
                <w:sz w:val="18"/>
                <w:szCs w:val="18"/>
              </w:rPr>
            </w:pPr>
            <w:r w:rsidRPr="00E6527D">
              <w:rPr>
                <w:sz w:val="18"/>
                <w:szCs w:val="18"/>
              </w:rPr>
              <w:t>Date</w:t>
            </w:r>
          </w:p>
        </w:tc>
      </w:tr>
      <w:tr w:rsidR="00E6527D" w:rsidRPr="00E6527D" w14:paraId="38FB472D" w14:textId="77777777" w:rsidTr="00C37670">
        <w:trPr>
          <w:cantSplit/>
          <w:trHeight w:val="1212"/>
        </w:trPr>
        <w:tc>
          <w:tcPr>
            <w:tcW w:w="675" w:type="pct"/>
          </w:tcPr>
          <w:p w14:paraId="328D7F66" w14:textId="5FA45BDD" w:rsidR="00011672" w:rsidRPr="00E6527D" w:rsidRDefault="008342A8" w:rsidP="00C37670">
            <w:pPr>
              <w:pStyle w:val="TableText"/>
              <w:rPr>
                <w:sz w:val="18"/>
                <w:szCs w:val="18"/>
              </w:rPr>
            </w:pPr>
            <w:r>
              <w:rPr>
                <w:rFonts w:cs="Arial"/>
                <w:sz w:val="18"/>
                <w:szCs w:val="18"/>
              </w:rPr>
              <w:t>A</w:t>
            </w:r>
            <w:r w:rsidRPr="008342A8">
              <w:rPr>
                <w:rFonts w:cs="Arial"/>
                <w:sz w:val="18"/>
                <w:szCs w:val="18"/>
              </w:rPr>
              <w:t>1</w:t>
            </w:r>
            <w:r>
              <w:rPr>
                <w:rFonts w:cs="Arial"/>
              </w:rPr>
              <w:t xml:space="preserve"> </w:t>
            </w:r>
            <w:r w:rsidR="00011672" w:rsidRPr="00E6527D">
              <w:rPr>
                <w:rFonts w:cs="Arial"/>
                <w:sz w:val="18"/>
                <w:szCs w:val="18"/>
              </w:rPr>
              <w:t xml:space="preserve">Discharge of </w:t>
            </w:r>
            <w:r w:rsidR="00643D87">
              <w:rPr>
                <w:rFonts w:cs="Arial"/>
                <w:sz w:val="18"/>
                <w:szCs w:val="18"/>
              </w:rPr>
              <w:t>S</w:t>
            </w:r>
            <w:r w:rsidR="00643D87">
              <w:rPr>
                <w:rFonts w:cs="Arial"/>
              </w:rPr>
              <w:t xml:space="preserve">ettled </w:t>
            </w:r>
            <w:r w:rsidR="00011672" w:rsidRPr="00E6527D">
              <w:rPr>
                <w:rFonts w:cs="Arial"/>
                <w:sz w:val="18"/>
                <w:szCs w:val="18"/>
              </w:rPr>
              <w:t xml:space="preserve">storm sewage via </w:t>
            </w:r>
            <w:r w:rsidR="00643D87" w:rsidRPr="00643D87">
              <w:rPr>
                <w:rFonts w:cs="Arial"/>
                <w:sz w:val="18"/>
                <w:szCs w:val="18"/>
              </w:rPr>
              <w:t xml:space="preserve">Settled </w:t>
            </w:r>
            <w:r w:rsidR="00A05F64">
              <w:rPr>
                <w:rFonts w:cs="Arial"/>
                <w:sz w:val="18"/>
                <w:szCs w:val="18"/>
              </w:rPr>
              <w:t>S</w:t>
            </w:r>
            <w:r w:rsidR="00643D87" w:rsidRPr="00643D87">
              <w:rPr>
                <w:rFonts w:cs="Arial"/>
                <w:sz w:val="18"/>
                <w:szCs w:val="18"/>
              </w:rPr>
              <w:t>torm</w:t>
            </w:r>
            <w:r w:rsidR="00643D87">
              <w:rPr>
                <w:rFonts w:cs="Arial"/>
                <w:sz w:val="18"/>
                <w:szCs w:val="18"/>
              </w:rPr>
              <w:t xml:space="preserve"> </w:t>
            </w:r>
            <w:r w:rsidR="00A05F64">
              <w:rPr>
                <w:rFonts w:cs="Arial"/>
                <w:sz w:val="18"/>
              </w:rPr>
              <w:t>O</w:t>
            </w:r>
            <w:r w:rsidR="00643D87">
              <w:rPr>
                <w:rFonts w:cs="Arial"/>
              </w:rPr>
              <w:t>utfall</w:t>
            </w:r>
          </w:p>
        </w:tc>
        <w:tc>
          <w:tcPr>
            <w:tcW w:w="3443" w:type="pct"/>
          </w:tcPr>
          <w:p w14:paraId="795D2AB1" w14:textId="77777777" w:rsidR="00011672" w:rsidRPr="00E6527D" w:rsidRDefault="00011672" w:rsidP="0074611C">
            <w:pPr>
              <w:pStyle w:val="TableText"/>
              <w:rPr>
                <w:rFonts w:ascii="Arial" w:hAnsi="Arial"/>
                <w:b/>
                <w:sz w:val="18"/>
                <w:szCs w:val="18"/>
              </w:rPr>
            </w:pPr>
            <w:r w:rsidRPr="0074611C">
              <w:rPr>
                <w:rFonts w:cs="Arial"/>
                <w:sz w:val="18"/>
                <w:szCs w:val="18"/>
              </w:rPr>
              <w:t>The</w:t>
            </w:r>
            <w:r w:rsidRPr="00E6527D">
              <w:rPr>
                <w:sz w:val="18"/>
                <w:szCs w:val="18"/>
              </w:rPr>
              <w:t xml:space="preserve"> operator shall provide the following in writing by 2 years from date of issue of the permit.</w:t>
            </w:r>
          </w:p>
          <w:p w14:paraId="063BC2D0" w14:textId="27091C34" w:rsidR="00011672" w:rsidRPr="00E6527D" w:rsidRDefault="00011672" w:rsidP="00C37670">
            <w:pPr>
              <w:numPr>
                <w:ilvl w:val="0"/>
                <w:numId w:val="20"/>
              </w:numPr>
              <w:tabs>
                <w:tab w:val="num" w:pos="531"/>
              </w:tabs>
              <w:spacing w:before="0" w:after="0" w:line="240" w:lineRule="auto"/>
              <w:ind w:left="531"/>
              <w:rPr>
                <w:sz w:val="18"/>
                <w:szCs w:val="18"/>
              </w:rPr>
            </w:pPr>
            <w:r w:rsidRPr="00E6527D">
              <w:rPr>
                <w:sz w:val="18"/>
                <w:szCs w:val="18"/>
              </w:rPr>
              <w:t>Storage provision and whether on or offline if relev</w:t>
            </w:r>
            <w:r w:rsidR="0050767C">
              <w:rPr>
                <w:sz w:val="18"/>
                <w:szCs w:val="18"/>
              </w:rPr>
              <w:t xml:space="preserve">ant </w:t>
            </w:r>
          </w:p>
          <w:p w14:paraId="7550CF60" w14:textId="77777777" w:rsidR="00011672" w:rsidRPr="00E6527D" w:rsidRDefault="00011672" w:rsidP="00011672">
            <w:pPr>
              <w:spacing w:before="0" w:after="0" w:line="240" w:lineRule="auto"/>
              <w:ind w:left="531"/>
              <w:rPr>
                <w:sz w:val="18"/>
                <w:szCs w:val="18"/>
              </w:rPr>
            </w:pPr>
          </w:p>
          <w:p w14:paraId="3DAD5870" w14:textId="77777777" w:rsidR="00011672" w:rsidRPr="00E6527D" w:rsidRDefault="00011672" w:rsidP="00C37670">
            <w:pPr>
              <w:spacing w:before="0" w:after="0" w:line="240" w:lineRule="auto"/>
              <w:ind w:left="531"/>
              <w:rPr>
                <w:sz w:val="18"/>
                <w:szCs w:val="18"/>
              </w:rPr>
            </w:pPr>
          </w:p>
        </w:tc>
        <w:tc>
          <w:tcPr>
            <w:tcW w:w="882" w:type="pct"/>
          </w:tcPr>
          <w:p w14:paraId="3E26A757" w14:textId="77777777" w:rsidR="00011672" w:rsidRPr="00E6527D" w:rsidRDefault="00011672" w:rsidP="00C37670">
            <w:pPr>
              <w:pStyle w:val="TableText"/>
              <w:rPr>
                <w:sz w:val="18"/>
                <w:szCs w:val="18"/>
              </w:rPr>
            </w:pPr>
            <w:r w:rsidRPr="00E6527D">
              <w:rPr>
                <w:sz w:val="18"/>
                <w:szCs w:val="18"/>
              </w:rPr>
              <w:t>2 years from date of issue</w:t>
            </w:r>
          </w:p>
          <w:p w14:paraId="6BEE8899" w14:textId="77777777" w:rsidR="00011672" w:rsidRPr="00E6527D" w:rsidRDefault="00011672" w:rsidP="00C37670">
            <w:pPr>
              <w:pStyle w:val="TableText"/>
              <w:rPr>
                <w:sz w:val="18"/>
                <w:szCs w:val="18"/>
              </w:rPr>
            </w:pPr>
          </w:p>
        </w:tc>
      </w:tr>
    </w:tbl>
    <w:p w14:paraId="1AE64AEA" w14:textId="77777777" w:rsidR="00011672" w:rsidRPr="004921D8" w:rsidRDefault="00011672" w:rsidP="00011672">
      <w:pPr>
        <w:spacing w:before="0" w:after="0" w:line="240" w:lineRule="auto"/>
        <w:rPr>
          <w:rStyle w:val="Pink"/>
          <w:sz w:val="18"/>
          <w:szCs w:val="18"/>
        </w:rPr>
      </w:pPr>
      <w:r>
        <w:rPr>
          <w:rStyle w:val="Pink"/>
          <w:sz w:val="18"/>
          <w:szCs w:val="18"/>
        </w:rPr>
        <w:br w:type="page"/>
      </w:r>
    </w:p>
    <w:p w14:paraId="0F52F81E" w14:textId="06A0F02A"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2C5F3C4F" w:rsidR="00926B5E" w:rsidRPr="004921D8" w:rsidRDefault="00926B5E" w:rsidP="00011672">
      <w:pPr>
        <w:pStyle w:val="Heading1"/>
        <w:tabs>
          <w:tab w:val="left" w:pos="567"/>
        </w:tabs>
        <w:ind w:left="567"/>
        <w:rPr>
          <w:rStyle w:val="Pink"/>
          <w:sz w:val="18"/>
          <w:szCs w:val="18"/>
        </w:rPr>
      </w:pPr>
      <w:r>
        <w:lastRenderedPageBreak/>
        <w:t>Schedule 3 – Emissions and monitoring</w:t>
      </w:r>
    </w:p>
    <w:tbl>
      <w:tblPr>
        <w:tblStyle w:val="TableGrid"/>
        <w:tblW w:w="4720" w:type="pct"/>
        <w:tblInd w:w="562" w:type="dxa"/>
        <w:tblLayout w:type="fixed"/>
        <w:tblLook w:val="0020" w:firstRow="1" w:lastRow="0" w:firstColumn="0" w:lastColumn="0" w:noHBand="0" w:noVBand="0"/>
      </w:tblPr>
      <w:tblGrid>
        <w:gridCol w:w="1562"/>
        <w:gridCol w:w="1413"/>
        <w:gridCol w:w="1040"/>
        <w:gridCol w:w="1373"/>
        <w:gridCol w:w="993"/>
        <w:gridCol w:w="1135"/>
        <w:gridCol w:w="1285"/>
      </w:tblGrid>
      <w:tr w:rsidR="00064752" w:rsidRPr="004921D8" w14:paraId="29937540" w14:textId="77777777" w:rsidTr="00382BC3">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50E2D85E" w14:textId="77777777" w:rsidR="00064752" w:rsidRPr="00166CA5" w:rsidRDefault="00064752" w:rsidP="00382BC3">
            <w:pPr>
              <w:pStyle w:val="TableText"/>
              <w:rPr>
                <w:rStyle w:val="Red"/>
                <w:color w:val="auto"/>
                <w:sz w:val="18"/>
                <w:szCs w:val="18"/>
              </w:rPr>
            </w:pPr>
            <w:bookmarkStart w:id="14" w:name="_Hlk20749324"/>
            <w:bookmarkStart w:id="15" w:name="_Hlk20755031"/>
            <w:bookmarkStart w:id="16" w:name="_Hlk20760313"/>
            <w:r w:rsidRPr="00166CA5">
              <w:rPr>
                <w:rStyle w:val="Red"/>
                <w:color w:val="auto"/>
                <w:sz w:val="18"/>
                <w:szCs w:val="18"/>
              </w:rPr>
              <w:t>Table S3.1 Point Source emissions to water (other than sewer) – emission limits and monitoring requirements</w:t>
            </w:r>
          </w:p>
        </w:tc>
      </w:tr>
      <w:tr w:rsidR="00064752" w:rsidRPr="004921D8" w14:paraId="15AC84C2" w14:textId="77777777" w:rsidTr="00EA2656">
        <w:trPr>
          <w:cnfStyle w:val="100000000000" w:firstRow="1" w:lastRow="0" w:firstColumn="0" w:lastColumn="0" w:oddVBand="0" w:evenVBand="0" w:oddHBand="0" w:evenHBand="0" w:firstRowFirstColumn="0" w:firstRowLastColumn="0" w:lastRowFirstColumn="0" w:lastRowLastColumn="0"/>
          <w:cantSplit/>
          <w:tblHeader/>
        </w:trPr>
        <w:tc>
          <w:tcPr>
            <w:tcW w:w="887" w:type="pct"/>
          </w:tcPr>
          <w:p w14:paraId="1905EFB2" w14:textId="77777777" w:rsidR="00064752" w:rsidRPr="00166CA5" w:rsidRDefault="00064752" w:rsidP="00382BC3">
            <w:pPr>
              <w:pStyle w:val="TableText"/>
              <w:rPr>
                <w:rStyle w:val="Red"/>
                <w:color w:val="auto"/>
                <w:sz w:val="18"/>
                <w:szCs w:val="18"/>
              </w:rPr>
            </w:pPr>
            <w:r w:rsidRPr="00166CA5">
              <w:rPr>
                <w:rStyle w:val="Red"/>
                <w:color w:val="auto"/>
                <w:sz w:val="18"/>
                <w:szCs w:val="18"/>
              </w:rPr>
              <w:t>Effluent and discharge point</w:t>
            </w:r>
          </w:p>
        </w:tc>
        <w:tc>
          <w:tcPr>
            <w:tcW w:w="803" w:type="pct"/>
          </w:tcPr>
          <w:p w14:paraId="13C9322B" w14:textId="77777777" w:rsidR="00064752" w:rsidRPr="00166CA5" w:rsidRDefault="00064752" w:rsidP="00382BC3">
            <w:pPr>
              <w:pStyle w:val="TableText"/>
              <w:rPr>
                <w:rStyle w:val="Red"/>
                <w:color w:val="auto"/>
                <w:sz w:val="18"/>
                <w:szCs w:val="18"/>
              </w:rPr>
            </w:pPr>
            <w:r w:rsidRPr="00166CA5">
              <w:rPr>
                <w:rStyle w:val="Red"/>
                <w:color w:val="auto"/>
                <w:sz w:val="18"/>
                <w:szCs w:val="18"/>
              </w:rPr>
              <w:t xml:space="preserve">Parameter  </w:t>
            </w:r>
          </w:p>
        </w:tc>
        <w:tc>
          <w:tcPr>
            <w:tcW w:w="591" w:type="pct"/>
          </w:tcPr>
          <w:p w14:paraId="28965F6F" w14:textId="77777777" w:rsidR="00064752" w:rsidRPr="00166CA5" w:rsidRDefault="00064752" w:rsidP="00382BC3">
            <w:pPr>
              <w:pStyle w:val="TableText"/>
              <w:rPr>
                <w:rStyle w:val="Red"/>
                <w:color w:val="auto"/>
                <w:sz w:val="18"/>
                <w:szCs w:val="18"/>
              </w:rPr>
            </w:pPr>
            <w:r w:rsidRPr="00166CA5">
              <w:rPr>
                <w:rStyle w:val="Red"/>
                <w:color w:val="auto"/>
                <w:sz w:val="18"/>
                <w:szCs w:val="18"/>
              </w:rPr>
              <w:t>Limit (including unit)</w:t>
            </w:r>
          </w:p>
        </w:tc>
        <w:tc>
          <w:tcPr>
            <w:tcW w:w="780" w:type="pct"/>
          </w:tcPr>
          <w:p w14:paraId="2BD7E790" w14:textId="77777777" w:rsidR="00064752" w:rsidRPr="00166CA5" w:rsidRDefault="00064752" w:rsidP="00382BC3">
            <w:pPr>
              <w:pStyle w:val="TableText"/>
              <w:rPr>
                <w:rStyle w:val="Red"/>
                <w:color w:val="auto"/>
                <w:sz w:val="18"/>
                <w:szCs w:val="18"/>
              </w:rPr>
            </w:pPr>
            <w:r w:rsidRPr="00166CA5">
              <w:rPr>
                <w:rStyle w:val="Red"/>
                <w:color w:val="auto"/>
                <w:sz w:val="18"/>
                <w:szCs w:val="18"/>
              </w:rPr>
              <w:t>Reference Period</w:t>
            </w:r>
          </w:p>
        </w:tc>
        <w:tc>
          <w:tcPr>
            <w:tcW w:w="564" w:type="pct"/>
          </w:tcPr>
          <w:p w14:paraId="14DB48AC" w14:textId="77777777" w:rsidR="00064752" w:rsidRPr="00166CA5" w:rsidRDefault="00064752" w:rsidP="00382BC3">
            <w:pPr>
              <w:pStyle w:val="TableText"/>
              <w:rPr>
                <w:rStyle w:val="Red"/>
                <w:color w:val="auto"/>
                <w:sz w:val="18"/>
                <w:szCs w:val="18"/>
              </w:rPr>
            </w:pPr>
            <w:r w:rsidRPr="00166CA5">
              <w:rPr>
                <w:rStyle w:val="Red"/>
                <w:color w:val="auto"/>
                <w:sz w:val="18"/>
                <w:szCs w:val="18"/>
              </w:rPr>
              <w:t>Limit of effective range</w:t>
            </w:r>
          </w:p>
        </w:tc>
        <w:tc>
          <w:tcPr>
            <w:tcW w:w="645" w:type="pct"/>
          </w:tcPr>
          <w:p w14:paraId="3B7F9B4B" w14:textId="77777777" w:rsidR="00064752" w:rsidRPr="00166CA5" w:rsidRDefault="00064752" w:rsidP="00382BC3">
            <w:pPr>
              <w:pStyle w:val="TableText"/>
              <w:rPr>
                <w:rStyle w:val="Red"/>
                <w:color w:val="auto"/>
                <w:sz w:val="18"/>
                <w:szCs w:val="18"/>
              </w:rPr>
            </w:pPr>
            <w:r w:rsidRPr="00166CA5">
              <w:rPr>
                <w:rStyle w:val="Red"/>
                <w:color w:val="auto"/>
                <w:sz w:val="18"/>
                <w:szCs w:val="18"/>
              </w:rPr>
              <w:t>Monitoring frequency</w:t>
            </w:r>
          </w:p>
        </w:tc>
        <w:tc>
          <w:tcPr>
            <w:tcW w:w="730" w:type="pct"/>
          </w:tcPr>
          <w:p w14:paraId="2975578D" w14:textId="77777777" w:rsidR="00064752" w:rsidRPr="00166CA5" w:rsidRDefault="00064752" w:rsidP="00382BC3">
            <w:pPr>
              <w:pStyle w:val="TableText"/>
              <w:rPr>
                <w:rStyle w:val="Red"/>
                <w:color w:val="auto"/>
                <w:sz w:val="18"/>
                <w:szCs w:val="18"/>
              </w:rPr>
            </w:pPr>
            <w:r w:rsidRPr="00166CA5">
              <w:rPr>
                <w:rStyle w:val="Red"/>
                <w:color w:val="auto"/>
                <w:sz w:val="18"/>
                <w:szCs w:val="18"/>
              </w:rPr>
              <w:t>Compliance Statistic</w:t>
            </w:r>
          </w:p>
        </w:tc>
      </w:tr>
      <w:tr w:rsidR="00064752" w:rsidRPr="004921D8" w14:paraId="3D08B6FB" w14:textId="77777777" w:rsidTr="00EA2656">
        <w:trPr>
          <w:cantSplit/>
        </w:trPr>
        <w:tc>
          <w:tcPr>
            <w:tcW w:w="887" w:type="pct"/>
            <w:vMerge w:val="restart"/>
          </w:tcPr>
          <w:p w14:paraId="166DB35D" w14:textId="6F9FAD0E" w:rsidR="00064752" w:rsidRPr="00131B96" w:rsidRDefault="00064752" w:rsidP="00382BC3">
            <w:pPr>
              <w:pStyle w:val="TableText"/>
              <w:rPr>
                <w:rStyle w:val="Blue"/>
                <w:rFonts w:ascii="Arial" w:hAnsi="Arial"/>
                <w:color w:val="auto"/>
                <w:sz w:val="18"/>
                <w:szCs w:val="18"/>
              </w:rPr>
            </w:pPr>
            <w:r w:rsidRPr="00131B96">
              <w:rPr>
                <w:rStyle w:val="Blue"/>
                <w:color w:val="auto"/>
                <w:sz w:val="18"/>
                <w:szCs w:val="18"/>
              </w:rPr>
              <w:t>A1 S</w:t>
            </w:r>
            <w:r w:rsidR="00EA2656" w:rsidRPr="00131B96">
              <w:rPr>
                <w:rStyle w:val="Blue"/>
                <w:color w:val="auto"/>
                <w:sz w:val="18"/>
                <w:szCs w:val="18"/>
              </w:rPr>
              <w:t>ettled s</w:t>
            </w:r>
            <w:r w:rsidRPr="00131B96">
              <w:rPr>
                <w:rStyle w:val="Blue"/>
                <w:color w:val="auto"/>
                <w:sz w:val="18"/>
                <w:szCs w:val="18"/>
              </w:rPr>
              <w:t>torm sewage via</w:t>
            </w:r>
            <w:r w:rsidR="00EA2656" w:rsidRPr="00131B96">
              <w:rPr>
                <w:rStyle w:val="Blue"/>
                <w:color w:val="auto"/>
                <w:sz w:val="18"/>
                <w:szCs w:val="18"/>
              </w:rPr>
              <w:t xml:space="preserve"> Settled </w:t>
            </w:r>
            <w:r w:rsidR="00A05F64" w:rsidRPr="00131B96">
              <w:rPr>
                <w:rStyle w:val="Blue"/>
                <w:color w:val="auto"/>
                <w:sz w:val="18"/>
                <w:szCs w:val="18"/>
              </w:rPr>
              <w:t>S</w:t>
            </w:r>
            <w:r w:rsidR="00EA2656" w:rsidRPr="00131B96">
              <w:rPr>
                <w:rStyle w:val="Blue"/>
                <w:color w:val="auto"/>
                <w:sz w:val="18"/>
                <w:szCs w:val="18"/>
              </w:rPr>
              <w:t xml:space="preserve">torm Outfall </w:t>
            </w:r>
            <w:r w:rsidRPr="00131B96">
              <w:rPr>
                <w:rStyle w:val="Blue"/>
                <w:color w:val="auto"/>
                <w:sz w:val="18"/>
                <w:szCs w:val="18"/>
              </w:rPr>
              <w:t xml:space="preserve"> </w:t>
            </w:r>
          </w:p>
          <w:p w14:paraId="0986A2B2" w14:textId="77777777" w:rsidR="00064752" w:rsidRPr="00131B96" w:rsidRDefault="00064752" w:rsidP="00382BC3">
            <w:pPr>
              <w:pStyle w:val="TableText"/>
              <w:rPr>
                <w:rStyle w:val="Blue"/>
                <w:color w:val="auto"/>
                <w:sz w:val="18"/>
                <w:szCs w:val="18"/>
              </w:rPr>
            </w:pPr>
          </w:p>
          <w:p w14:paraId="0D1C4B14" w14:textId="77777777" w:rsidR="00064752" w:rsidRPr="00131B96" w:rsidRDefault="00064752" w:rsidP="00382BC3">
            <w:pPr>
              <w:pStyle w:val="TableText"/>
              <w:rPr>
                <w:rStyle w:val="Blue"/>
                <w:rFonts w:ascii="Arial" w:hAnsi="Arial"/>
                <w:color w:val="auto"/>
                <w:sz w:val="18"/>
                <w:szCs w:val="18"/>
              </w:rPr>
            </w:pPr>
          </w:p>
        </w:tc>
        <w:tc>
          <w:tcPr>
            <w:tcW w:w="803" w:type="pct"/>
          </w:tcPr>
          <w:p w14:paraId="1178EB87" w14:textId="77777777" w:rsidR="00064752" w:rsidRPr="00131B96" w:rsidRDefault="00064752" w:rsidP="00382BC3">
            <w:pPr>
              <w:pStyle w:val="TableText"/>
              <w:rPr>
                <w:rStyle w:val="Blue"/>
                <w:color w:val="auto"/>
                <w:sz w:val="18"/>
                <w:szCs w:val="18"/>
              </w:rPr>
            </w:pPr>
            <w:r w:rsidRPr="00131B96">
              <w:rPr>
                <w:rStyle w:val="Blue"/>
                <w:color w:val="auto"/>
                <w:sz w:val="18"/>
                <w:szCs w:val="18"/>
              </w:rPr>
              <w:t xml:space="preserve">Discharge start and end times </w:t>
            </w:r>
          </w:p>
        </w:tc>
        <w:tc>
          <w:tcPr>
            <w:tcW w:w="591" w:type="pct"/>
          </w:tcPr>
          <w:p w14:paraId="66F0426D" w14:textId="77777777" w:rsidR="00064752" w:rsidRPr="00131B96" w:rsidRDefault="00064752" w:rsidP="00382BC3">
            <w:pPr>
              <w:pStyle w:val="TableText"/>
              <w:rPr>
                <w:rStyle w:val="Blue"/>
                <w:color w:val="auto"/>
                <w:sz w:val="18"/>
                <w:szCs w:val="18"/>
              </w:rPr>
            </w:pPr>
            <w:r w:rsidRPr="00131B96">
              <w:rPr>
                <w:rStyle w:val="Blue"/>
                <w:color w:val="auto"/>
                <w:sz w:val="18"/>
                <w:szCs w:val="18"/>
              </w:rPr>
              <w:t>N/A</w:t>
            </w:r>
          </w:p>
        </w:tc>
        <w:tc>
          <w:tcPr>
            <w:tcW w:w="780" w:type="pct"/>
          </w:tcPr>
          <w:p w14:paraId="2A314C21" w14:textId="77777777" w:rsidR="00064752" w:rsidRPr="00131B96" w:rsidRDefault="00064752" w:rsidP="00382BC3">
            <w:pPr>
              <w:pStyle w:val="TableText"/>
              <w:rPr>
                <w:rStyle w:val="Blue"/>
                <w:color w:val="auto"/>
                <w:sz w:val="18"/>
                <w:szCs w:val="18"/>
              </w:rPr>
            </w:pPr>
            <w:r w:rsidRPr="00131B96">
              <w:rPr>
                <w:rStyle w:val="Blue"/>
                <w:color w:val="auto"/>
                <w:sz w:val="18"/>
                <w:szCs w:val="18"/>
              </w:rPr>
              <w:t>N/A</w:t>
            </w:r>
          </w:p>
        </w:tc>
        <w:tc>
          <w:tcPr>
            <w:tcW w:w="564" w:type="pct"/>
          </w:tcPr>
          <w:p w14:paraId="4042637B" w14:textId="77777777" w:rsidR="00064752" w:rsidRPr="00131B96" w:rsidRDefault="00064752" w:rsidP="00382BC3">
            <w:pPr>
              <w:pStyle w:val="TableText"/>
              <w:rPr>
                <w:rStyle w:val="Blue"/>
                <w:color w:val="auto"/>
                <w:sz w:val="18"/>
                <w:szCs w:val="18"/>
              </w:rPr>
            </w:pPr>
            <w:r w:rsidRPr="00131B96">
              <w:rPr>
                <w:rStyle w:val="Blue"/>
                <w:color w:val="auto"/>
                <w:sz w:val="18"/>
                <w:szCs w:val="18"/>
              </w:rPr>
              <w:t>N/A</w:t>
            </w:r>
          </w:p>
        </w:tc>
        <w:tc>
          <w:tcPr>
            <w:tcW w:w="645" w:type="pct"/>
          </w:tcPr>
          <w:p w14:paraId="4DEF4930" w14:textId="77777777" w:rsidR="00064752" w:rsidRPr="00131B96" w:rsidRDefault="00064752" w:rsidP="00382BC3">
            <w:pPr>
              <w:pStyle w:val="TableText"/>
              <w:rPr>
                <w:rStyle w:val="Blue"/>
                <w:color w:val="auto"/>
                <w:sz w:val="18"/>
                <w:szCs w:val="18"/>
              </w:rPr>
            </w:pPr>
            <w:r w:rsidRPr="00131B96">
              <w:rPr>
                <w:rStyle w:val="Blue"/>
                <w:color w:val="auto"/>
                <w:sz w:val="18"/>
                <w:szCs w:val="18"/>
              </w:rPr>
              <w:t>Whenever a discharge occurs</w:t>
            </w:r>
          </w:p>
        </w:tc>
        <w:tc>
          <w:tcPr>
            <w:tcW w:w="730" w:type="pct"/>
          </w:tcPr>
          <w:p w14:paraId="6FD798AA" w14:textId="77777777" w:rsidR="00064752" w:rsidRPr="00131B96" w:rsidRDefault="00064752" w:rsidP="00382BC3">
            <w:pPr>
              <w:pStyle w:val="TableText"/>
              <w:rPr>
                <w:rStyle w:val="Blue"/>
                <w:color w:val="auto"/>
                <w:sz w:val="18"/>
                <w:szCs w:val="18"/>
              </w:rPr>
            </w:pPr>
            <w:r w:rsidRPr="00131B96">
              <w:rPr>
                <w:rStyle w:val="Blue"/>
                <w:color w:val="auto"/>
                <w:sz w:val="18"/>
                <w:szCs w:val="18"/>
              </w:rPr>
              <w:t>N/A</w:t>
            </w:r>
          </w:p>
        </w:tc>
      </w:tr>
      <w:tr w:rsidR="00064752" w:rsidRPr="004921D8" w14:paraId="4758FAB2" w14:textId="77777777" w:rsidTr="00EA2656">
        <w:trPr>
          <w:cantSplit/>
        </w:trPr>
        <w:tc>
          <w:tcPr>
            <w:tcW w:w="887" w:type="pct"/>
            <w:vMerge/>
          </w:tcPr>
          <w:p w14:paraId="12609387" w14:textId="77777777" w:rsidR="00064752" w:rsidRPr="00131B96" w:rsidRDefault="00064752" w:rsidP="00382BC3">
            <w:pPr>
              <w:pStyle w:val="TableText"/>
              <w:rPr>
                <w:rStyle w:val="Blue"/>
                <w:color w:val="auto"/>
                <w:sz w:val="18"/>
                <w:szCs w:val="18"/>
              </w:rPr>
            </w:pPr>
          </w:p>
        </w:tc>
        <w:tc>
          <w:tcPr>
            <w:tcW w:w="803" w:type="pct"/>
          </w:tcPr>
          <w:p w14:paraId="1E085B71" w14:textId="77777777" w:rsidR="00064752" w:rsidRPr="00131B96" w:rsidRDefault="00064752" w:rsidP="00382BC3">
            <w:pPr>
              <w:pStyle w:val="TableText"/>
              <w:rPr>
                <w:rFonts w:ascii="Arial" w:hAnsi="Arial" w:cs="Arial"/>
                <w:sz w:val="18"/>
                <w:szCs w:val="18"/>
              </w:rPr>
            </w:pPr>
            <w:r w:rsidRPr="00131B96">
              <w:rPr>
                <w:rFonts w:ascii="Arial" w:hAnsi="Arial" w:cs="Arial"/>
                <w:sz w:val="18"/>
                <w:szCs w:val="18"/>
              </w:rPr>
              <w:t>Block-counted spills</w:t>
            </w:r>
          </w:p>
        </w:tc>
        <w:tc>
          <w:tcPr>
            <w:tcW w:w="591" w:type="pct"/>
          </w:tcPr>
          <w:p w14:paraId="41A8B6C6" w14:textId="77777777" w:rsidR="00064752" w:rsidRPr="00131B96" w:rsidRDefault="00064752" w:rsidP="00382BC3">
            <w:pPr>
              <w:pStyle w:val="TableText"/>
              <w:rPr>
                <w:rFonts w:ascii="Arial" w:hAnsi="Arial" w:cs="Arial"/>
                <w:sz w:val="18"/>
                <w:szCs w:val="18"/>
              </w:rPr>
            </w:pPr>
            <w:r w:rsidRPr="00131B96">
              <w:rPr>
                <w:rFonts w:ascii="Arial" w:hAnsi="Arial" w:cs="Arial"/>
                <w:sz w:val="18"/>
                <w:szCs w:val="18"/>
              </w:rPr>
              <w:t>N/A</w:t>
            </w:r>
          </w:p>
        </w:tc>
        <w:tc>
          <w:tcPr>
            <w:tcW w:w="780" w:type="pct"/>
          </w:tcPr>
          <w:p w14:paraId="007890AB" w14:textId="77777777" w:rsidR="00064752" w:rsidRPr="00131B96" w:rsidRDefault="00064752" w:rsidP="00382BC3">
            <w:pPr>
              <w:pStyle w:val="TableText"/>
              <w:rPr>
                <w:rFonts w:ascii="Arial" w:hAnsi="Arial" w:cs="Arial"/>
                <w:sz w:val="18"/>
                <w:szCs w:val="18"/>
              </w:rPr>
            </w:pPr>
            <w:r w:rsidRPr="00131B96">
              <w:rPr>
                <w:rFonts w:ascii="Arial" w:hAnsi="Arial" w:cs="Arial"/>
                <w:sz w:val="18"/>
                <w:szCs w:val="18"/>
              </w:rPr>
              <w:t>1</w:t>
            </w:r>
            <w:r w:rsidRPr="00131B96">
              <w:rPr>
                <w:rFonts w:ascii="Arial" w:hAnsi="Arial" w:cs="Arial"/>
                <w:sz w:val="18"/>
                <w:szCs w:val="18"/>
                <w:vertAlign w:val="superscript"/>
              </w:rPr>
              <w:t>st</w:t>
            </w:r>
            <w:r w:rsidRPr="00131B96">
              <w:rPr>
                <w:rFonts w:ascii="Arial" w:hAnsi="Arial" w:cs="Arial"/>
                <w:sz w:val="18"/>
                <w:szCs w:val="18"/>
              </w:rPr>
              <w:t xml:space="preserve"> January to 31</w:t>
            </w:r>
            <w:r w:rsidRPr="00131B96">
              <w:rPr>
                <w:rFonts w:ascii="Arial" w:hAnsi="Arial" w:cs="Arial"/>
                <w:sz w:val="18"/>
                <w:szCs w:val="18"/>
                <w:vertAlign w:val="superscript"/>
              </w:rPr>
              <w:t>st</w:t>
            </w:r>
            <w:r w:rsidRPr="00131B96">
              <w:rPr>
                <w:rFonts w:ascii="Arial" w:hAnsi="Arial" w:cs="Arial"/>
                <w:sz w:val="18"/>
                <w:szCs w:val="18"/>
              </w:rPr>
              <w:t xml:space="preserve"> December inclusive </w:t>
            </w:r>
          </w:p>
        </w:tc>
        <w:tc>
          <w:tcPr>
            <w:tcW w:w="564" w:type="pct"/>
          </w:tcPr>
          <w:p w14:paraId="2C528F38" w14:textId="77777777" w:rsidR="00064752" w:rsidRPr="00131B96" w:rsidRDefault="00064752" w:rsidP="00382BC3">
            <w:pPr>
              <w:pStyle w:val="TableText"/>
              <w:rPr>
                <w:rFonts w:ascii="Arial" w:hAnsi="Arial" w:cs="Arial"/>
                <w:sz w:val="18"/>
                <w:szCs w:val="18"/>
              </w:rPr>
            </w:pPr>
            <w:r w:rsidRPr="00131B96">
              <w:rPr>
                <w:rFonts w:ascii="Arial" w:hAnsi="Arial" w:cs="Arial"/>
                <w:sz w:val="18"/>
                <w:szCs w:val="18"/>
              </w:rPr>
              <w:t>N/A</w:t>
            </w:r>
          </w:p>
        </w:tc>
        <w:tc>
          <w:tcPr>
            <w:tcW w:w="645" w:type="pct"/>
          </w:tcPr>
          <w:p w14:paraId="764D196E" w14:textId="77777777" w:rsidR="00064752" w:rsidRPr="00131B96" w:rsidRDefault="00064752" w:rsidP="00382BC3">
            <w:pPr>
              <w:pStyle w:val="TableText"/>
              <w:rPr>
                <w:rStyle w:val="Blue"/>
                <w:color w:val="auto"/>
                <w:sz w:val="18"/>
                <w:szCs w:val="18"/>
              </w:rPr>
            </w:pPr>
            <w:r w:rsidRPr="00131B96">
              <w:rPr>
                <w:rStyle w:val="Blue"/>
                <w:color w:val="auto"/>
                <w:sz w:val="18"/>
                <w:szCs w:val="18"/>
              </w:rPr>
              <w:t>15 minutes</w:t>
            </w:r>
          </w:p>
        </w:tc>
        <w:tc>
          <w:tcPr>
            <w:tcW w:w="730" w:type="pct"/>
          </w:tcPr>
          <w:p w14:paraId="06D57E3F" w14:textId="77777777" w:rsidR="00064752" w:rsidRPr="00131B96" w:rsidRDefault="00064752" w:rsidP="00382BC3">
            <w:pPr>
              <w:pStyle w:val="TableText"/>
              <w:rPr>
                <w:rFonts w:ascii="Arial" w:hAnsi="Arial" w:cs="Arial"/>
                <w:sz w:val="18"/>
                <w:szCs w:val="18"/>
              </w:rPr>
            </w:pPr>
            <w:r w:rsidRPr="00131B96">
              <w:rPr>
                <w:rFonts w:ascii="Arial" w:hAnsi="Arial" w:cs="Arial"/>
                <w:sz w:val="18"/>
                <w:szCs w:val="18"/>
              </w:rPr>
              <w:t>N/A</w:t>
            </w:r>
          </w:p>
        </w:tc>
      </w:tr>
      <w:tr w:rsidR="00064752" w:rsidRPr="004921D8" w14:paraId="4F2550D7" w14:textId="77777777" w:rsidTr="00EA2656">
        <w:trPr>
          <w:cantSplit/>
        </w:trPr>
        <w:tc>
          <w:tcPr>
            <w:tcW w:w="887" w:type="pct"/>
            <w:vMerge/>
          </w:tcPr>
          <w:p w14:paraId="3B966744" w14:textId="77777777" w:rsidR="00064752" w:rsidRPr="00131B96" w:rsidRDefault="00064752" w:rsidP="00382BC3">
            <w:pPr>
              <w:pStyle w:val="TableText"/>
              <w:rPr>
                <w:rStyle w:val="Blue"/>
                <w:color w:val="auto"/>
                <w:sz w:val="18"/>
                <w:szCs w:val="18"/>
              </w:rPr>
            </w:pPr>
          </w:p>
        </w:tc>
        <w:tc>
          <w:tcPr>
            <w:tcW w:w="803" w:type="pct"/>
          </w:tcPr>
          <w:p w14:paraId="14046510" w14:textId="77777777" w:rsidR="00064752" w:rsidRPr="00131B96" w:rsidRDefault="00064752" w:rsidP="00382BC3">
            <w:pPr>
              <w:pStyle w:val="TableText"/>
              <w:rPr>
                <w:rFonts w:ascii="Arial" w:hAnsi="Arial" w:cs="Arial"/>
                <w:sz w:val="18"/>
                <w:szCs w:val="18"/>
              </w:rPr>
            </w:pPr>
            <w:r w:rsidRPr="00131B96">
              <w:rPr>
                <w:rFonts w:ascii="Arial" w:hAnsi="Arial" w:cs="Arial"/>
                <w:sz w:val="18"/>
                <w:szCs w:val="18"/>
              </w:rPr>
              <w:t xml:space="preserve">Event recorder status operational </w:t>
            </w:r>
          </w:p>
        </w:tc>
        <w:tc>
          <w:tcPr>
            <w:tcW w:w="591" w:type="pct"/>
          </w:tcPr>
          <w:p w14:paraId="07A5C3A0" w14:textId="77777777" w:rsidR="00064752" w:rsidRPr="00131B96" w:rsidRDefault="00064752" w:rsidP="00382BC3">
            <w:pPr>
              <w:pStyle w:val="TableText"/>
              <w:rPr>
                <w:rFonts w:ascii="Arial" w:hAnsi="Arial" w:cs="Arial"/>
                <w:sz w:val="18"/>
                <w:szCs w:val="18"/>
              </w:rPr>
            </w:pPr>
            <w:r w:rsidRPr="00131B96">
              <w:rPr>
                <w:rFonts w:ascii="Arial" w:hAnsi="Arial" w:cs="Arial"/>
                <w:sz w:val="18"/>
                <w:szCs w:val="18"/>
              </w:rPr>
              <w:t>N/A</w:t>
            </w:r>
          </w:p>
        </w:tc>
        <w:tc>
          <w:tcPr>
            <w:tcW w:w="780" w:type="pct"/>
          </w:tcPr>
          <w:p w14:paraId="7D4E7610" w14:textId="77777777" w:rsidR="00064752" w:rsidRPr="00131B96" w:rsidRDefault="00064752" w:rsidP="00382BC3">
            <w:pPr>
              <w:pStyle w:val="TableText"/>
              <w:rPr>
                <w:rFonts w:ascii="Arial" w:hAnsi="Arial" w:cs="Arial"/>
                <w:sz w:val="18"/>
                <w:szCs w:val="18"/>
              </w:rPr>
            </w:pPr>
            <w:r w:rsidRPr="00131B96">
              <w:rPr>
                <w:rFonts w:ascii="Arial" w:hAnsi="Arial" w:cs="Arial"/>
                <w:sz w:val="18"/>
                <w:szCs w:val="18"/>
              </w:rPr>
              <w:t>N/A</w:t>
            </w:r>
          </w:p>
        </w:tc>
        <w:tc>
          <w:tcPr>
            <w:tcW w:w="564" w:type="pct"/>
          </w:tcPr>
          <w:p w14:paraId="461432B5" w14:textId="77777777" w:rsidR="00064752" w:rsidRPr="00131B96" w:rsidRDefault="00064752" w:rsidP="00382BC3">
            <w:pPr>
              <w:pStyle w:val="TableText"/>
              <w:rPr>
                <w:rFonts w:ascii="Arial" w:hAnsi="Arial" w:cs="Arial"/>
                <w:sz w:val="18"/>
                <w:szCs w:val="18"/>
              </w:rPr>
            </w:pPr>
            <w:r w:rsidRPr="00131B96">
              <w:rPr>
                <w:rFonts w:ascii="Arial" w:hAnsi="Arial" w:cs="Arial"/>
                <w:sz w:val="18"/>
                <w:szCs w:val="18"/>
              </w:rPr>
              <w:t>N/A</w:t>
            </w:r>
          </w:p>
        </w:tc>
        <w:tc>
          <w:tcPr>
            <w:tcW w:w="645" w:type="pct"/>
          </w:tcPr>
          <w:p w14:paraId="0FEA1D01" w14:textId="77777777" w:rsidR="00064752" w:rsidRPr="00131B96" w:rsidRDefault="00064752" w:rsidP="00382BC3">
            <w:pPr>
              <w:pStyle w:val="TableText"/>
              <w:rPr>
                <w:rStyle w:val="Blue"/>
                <w:color w:val="auto"/>
                <w:sz w:val="18"/>
                <w:szCs w:val="18"/>
              </w:rPr>
            </w:pPr>
            <w:r w:rsidRPr="00131B96">
              <w:rPr>
                <w:rStyle w:val="Blue"/>
                <w:color w:val="auto"/>
                <w:sz w:val="18"/>
                <w:szCs w:val="18"/>
              </w:rPr>
              <w:t>15 minutes</w:t>
            </w:r>
          </w:p>
        </w:tc>
        <w:tc>
          <w:tcPr>
            <w:tcW w:w="730" w:type="pct"/>
          </w:tcPr>
          <w:p w14:paraId="23675B46" w14:textId="77777777" w:rsidR="00064752" w:rsidRPr="00131B96" w:rsidRDefault="00064752" w:rsidP="00382BC3">
            <w:pPr>
              <w:pStyle w:val="TableText"/>
              <w:rPr>
                <w:rFonts w:ascii="Arial" w:hAnsi="Arial" w:cs="Arial"/>
                <w:sz w:val="18"/>
                <w:szCs w:val="18"/>
              </w:rPr>
            </w:pPr>
            <w:r w:rsidRPr="00131B96">
              <w:rPr>
                <w:rFonts w:ascii="Arial" w:hAnsi="Arial" w:cs="Arial"/>
                <w:sz w:val="18"/>
                <w:szCs w:val="18"/>
              </w:rPr>
              <w:t>N/A</w:t>
            </w:r>
          </w:p>
        </w:tc>
      </w:tr>
      <w:tr w:rsidR="00EA2656" w:rsidRPr="004921D8" w14:paraId="7B35D506" w14:textId="77777777" w:rsidTr="00EA2656">
        <w:trPr>
          <w:cantSplit/>
        </w:trPr>
        <w:tc>
          <w:tcPr>
            <w:tcW w:w="887" w:type="pct"/>
            <w:vMerge w:val="restart"/>
          </w:tcPr>
          <w:p w14:paraId="10111A20" w14:textId="59820EB0" w:rsidR="00EA2656" w:rsidRPr="00131B96" w:rsidRDefault="00EA2656" w:rsidP="00EA2656">
            <w:pPr>
              <w:pStyle w:val="TableText"/>
              <w:rPr>
                <w:rStyle w:val="Blue"/>
                <w:rFonts w:ascii="Arial" w:hAnsi="Arial"/>
                <w:color w:val="auto"/>
                <w:sz w:val="18"/>
                <w:szCs w:val="18"/>
              </w:rPr>
            </w:pPr>
            <w:r w:rsidRPr="00131B96">
              <w:rPr>
                <w:rStyle w:val="Blue"/>
                <w:color w:val="auto"/>
                <w:sz w:val="18"/>
                <w:szCs w:val="18"/>
              </w:rPr>
              <w:t xml:space="preserve">A2 Storm sewage via Storm Outfall  </w:t>
            </w:r>
          </w:p>
          <w:p w14:paraId="489D5F8D" w14:textId="77777777" w:rsidR="00EA2656" w:rsidRPr="00131B96" w:rsidRDefault="00EA2656" w:rsidP="00EA2656">
            <w:pPr>
              <w:pStyle w:val="TableText"/>
              <w:rPr>
                <w:rStyle w:val="Blue"/>
                <w:color w:val="auto"/>
                <w:sz w:val="18"/>
                <w:szCs w:val="18"/>
              </w:rPr>
            </w:pPr>
          </w:p>
        </w:tc>
        <w:tc>
          <w:tcPr>
            <w:tcW w:w="803" w:type="pct"/>
          </w:tcPr>
          <w:p w14:paraId="58677CB6" w14:textId="2CE24C65" w:rsidR="00EA2656" w:rsidRPr="00131B96" w:rsidRDefault="00EA2656" w:rsidP="00EA2656">
            <w:pPr>
              <w:pStyle w:val="TableText"/>
              <w:rPr>
                <w:rFonts w:ascii="Arial" w:hAnsi="Arial" w:cs="Arial"/>
                <w:sz w:val="18"/>
                <w:szCs w:val="18"/>
              </w:rPr>
            </w:pPr>
            <w:r w:rsidRPr="00131B96">
              <w:rPr>
                <w:rStyle w:val="Blue"/>
                <w:color w:val="auto"/>
                <w:sz w:val="18"/>
                <w:szCs w:val="18"/>
              </w:rPr>
              <w:t xml:space="preserve">Discharge start and end times </w:t>
            </w:r>
          </w:p>
        </w:tc>
        <w:tc>
          <w:tcPr>
            <w:tcW w:w="591" w:type="pct"/>
          </w:tcPr>
          <w:p w14:paraId="15283FD1" w14:textId="00999C35" w:rsidR="00EA2656" w:rsidRPr="00131B96" w:rsidRDefault="00EA2656" w:rsidP="00EA2656">
            <w:pPr>
              <w:pStyle w:val="TableText"/>
              <w:rPr>
                <w:rFonts w:ascii="Arial" w:hAnsi="Arial" w:cs="Arial"/>
                <w:sz w:val="18"/>
                <w:szCs w:val="18"/>
              </w:rPr>
            </w:pPr>
            <w:r w:rsidRPr="00131B96">
              <w:rPr>
                <w:rStyle w:val="Blue"/>
                <w:color w:val="auto"/>
                <w:sz w:val="18"/>
                <w:szCs w:val="18"/>
              </w:rPr>
              <w:t>N/A</w:t>
            </w:r>
          </w:p>
        </w:tc>
        <w:tc>
          <w:tcPr>
            <w:tcW w:w="780" w:type="pct"/>
          </w:tcPr>
          <w:p w14:paraId="4424E568" w14:textId="200A44BE" w:rsidR="00EA2656" w:rsidRPr="00131B96" w:rsidRDefault="00EA2656" w:rsidP="00EA2656">
            <w:pPr>
              <w:pStyle w:val="TableText"/>
              <w:rPr>
                <w:rFonts w:ascii="Arial" w:hAnsi="Arial" w:cs="Arial"/>
                <w:sz w:val="18"/>
                <w:szCs w:val="18"/>
              </w:rPr>
            </w:pPr>
            <w:r w:rsidRPr="00131B96">
              <w:rPr>
                <w:rStyle w:val="Blue"/>
                <w:color w:val="auto"/>
                <w:sz w:val="18"/>
                <w:szCs w:val="18"/>
              </w:rPr>
              <w:t>N/A</w:t>
            </w:r>
          </w:p>
        </w:tc>
        <w:tc>
          <w:tcPr>
            <w:tcW w:w="564" w:type="pct"/>
          </w:tcPr>
          <w:p w14:paraId="56818E43" w14:textId="44FBFC4C" w:rsidR="00EA2656" w:rsidRPr="00131B96" w:rsidRDefault="00EA2656" w:rsidP="00EA2656">
            <w:pPr>
              <w:pStyle w:val="TableText"/>
              <w:rPr>
                <w:rFonts w:ascii="Arial" w:hAnsi="Arial" w:cs="Arial"/>
                <w:sz w:val="18"/>
                <w:szCs w:val="18"/>
              </w:rPr>
            </w:pPr>
            <w:r w:rsidRPr="00131B96">
              <w:rPr>
                <w:rStyle w:val="Blue"/>
                <w:color w:val="auto"/>
                <w:sz w:val="18"/>
                <w:szCs w:val="18"/>
              </w:rPr>
              <w:t>N/A</w:t>
            </w:r>
          </w:p>
        </w:tc>
        <w:tc>
          <w:tcPr>
            <w:tcW w:w="645" w:type="pct"/>
          </w:tcPr>
          <w:p w14:paraId="433B851E" w14:textId="120ADBB2" w:rsidR="00EA2656" w:rsidRPr="00131B96" w:rsidRDefault="00EA2656" w:rsidP="00EA2656">
            <w:pPr>
              <w:pStyle w:val="TableText"/>
              <w:rPr>
                <w:rStyle w:val="Blue"/>
                <w:color w:val="auto"/>
                <w:sz w:val="18"/>
                <w:szCs w:val="18"/>
              </w:rPr>
            </w:pPr>
            <w:r w:rsidRPr="00131B96">
              <w:rPr>
                <w:rStyle w:val="Blue"/>
                <w:color w:val="auto"/>
                <w:sz w:val="18"/>
                <w:szCs w:val="18"/>
              </w:rPr>
              <w:t>Whenever a discharge occurs</w:t>
            </w:r>
          </w:p>
        </w:tc>
        <w:tc>
          <w:tcPr>
            <w:tcW w:w="730" w:type="pct"/>
          </w:tcPr>
          <w:p w14:paraId="5D6EB580" w14:textId="459B02FF" w:rsidR="00EA2656" w:rsidRPr="00131B96" w:rsidRDefault="00EA2656" w:rsidP="00EA2656">
            <w:pPr>
              <w:pStyle w:val="TableText"/>
              <w:rPr>
                <w:rFonts w:ascii="Arial" w:hAnsi="Arial" w:cs="Arial"/>
                <w:sz w:val="18"/>
                <w:szCs w:val="18"/>
              </w:rPr>
            </w:pPr>
            <w:r w:rsidRPr="00131B96">
              <w:rPr>
                <w:rStyle w:val="Blue"/>
                <w:color w:val="auto"/>
                <w:sz w:val="18"/>
                <w:szCs w:val="18"/>
              </w:rPr>
              <w:t>N/A</w:t>
            </w:r>
          </w:p>
        </w:tc>
      </w:tr>
      <w:tr w:rsidR="00EA2656" w:rsidRPr="004921D8" w14:paraId="23C46BEA" w14:textId="77777777" w:rsidTr="00EA2656">
        <w:trPr>
          <w:cantSplit/>
        </w:trPr>
        <w:tc>
          <w:tcPr>
            <w:tcW w:w="887" w:type="pct"/>
            <w:vMerge/>
          </w:tcPr>
          <w:p w14:paraId="5B3A4C1A" w14:textId="77777777" w:rsidR="00EA2656" w:rsidRPr="00131B96" w:rsidRDefault="00EA2656" w:rsidP="00EA2656">
            <w:pPr>
              <w:pStyle w:val="TableText"/>
              <w:rPr>
                <w:rStyle w:val="Blue"/>
                <w:color w:val="auto"/>
                <w:sz w:val="18"/>
                <w:szCs w:val="18"/>
              </w:rPr>
            </w:pPr>
          </w:p>
        </w:tc>
        <w:tc>
          <w:tcPr>
            <w:tcW w:w="803" w:type="pct"/>
          </w:tcPr>
          <w:p w14:paraId="66866446" w14:textId="66CEC77A" w:rsidR="00EA2656" w:rsidRPr="00131B96" w:rsidRDefault="00EA2656" w:rsidP="00EA2656">
            <w:pPr>
              <w:pStyle w:val="TableText"/>
              <w:rPr>
                <w:rFonts w:ascii="Arial" w:hAnsi="Arial" w:cs="Arial"/>
                <w:sz w:val="18"/>
                <w:szCs w:val="18"/>
              </w:rPr>
            </w:pPr>
            <w:r w:rsidRPr="00131B96">
              <w:rPr>
                <w:rFonts w:ascii="Arial" w:hAnsi="Arial" w:cs="Arial"/>
                <w:sz w:val="18"/>
                <w:szCs w:val="18"/>
              </w:rPr>
              <w:t>Block-counted spills</w:t>
            </w:r>
          </w:p>
        </w:tc>
        <w:tc>
          <w:tcPr>
            <w:tcW w:w="591" w:type="pct"/>
          </w:tcPr>
          <w:p w14:paraId="4CC1C1AC" w14:textId="25C7812B" w:rsidR="00EA2656" w:rsidRPr="00131B96" w:rsidRDefault="00EA2656" w:rsidP="00EA2656">
            <w:pPr>
              <w:pStyle w:val="TableText"/>
              <w:rPr>
                <w:rFonts w:ascii="Arial" w:hAnsi="Arial" w:cs="Arial"/>
                <w:sz w:val="18"/>
                <w:szCs w:val="18"/>
              </w:rPr>
            </w:pPr>
            <w:r w:rsidRPr="00131B96">
              <w:rPr>
                <w:rFonts w:ascii="Arial" w:hAnsi="Arial" w:cs="Arial"/>
                <w:sz w:val="18"/>
                <w:szCs w:val="18"/>
              </w:rPr>
              <w:t>N/A</w:t>
            </w:r>
          </w:p>
        </w:tc>
        <w:tc>
          <w:tcPr>
            <w:tcW w:w="780" w:type="pct"/>
          </w:tcPr>
          <w:p w14:paraId="402FC112" w14:textId="71B30D09" w:rsidR="00EA2656" w:rsidRPr="00131B96" w:rsidRDefault="00EA2656" w:rsidP="00EA2656">
            <w:pPr>
              <w:pStyle w:val="TableText"/>
              <w:rPr>
                <w:rFonts w:ascii="Arial" w:hAnsi="Arial" w:cs="Arial"/>
                <w:sz w:val="18"/>
                <w:szCs w:val="18"/>
              </w:rPr>
            </w:pPr>
            <w:r w:rsidRPr="00131B96">
              <w:rPr>
                <w:rFonts w:ascii="Arial" w:hAnsi="Arial" w:cs="Arial"/>
                <w:sz w:val="18"/>
                <w:szCs w:val="18"/>
              </w:rPr>
              <w:t>1</w:t>
            </w:r>
            <w:r w:rsidRPr="00131B96">
              <w:rPr>
                <w:rFonts w:ascii="Arial" w:hAnsi="Arial" w:cs="Arial"/>
                <w:sz w:val="18"/>
                <w:szCs w:val="18"/>
                <w:vertAlign w:val="superscript"/>
              </w:rPr>
              <w:t>st</w:t>
            </w:r>
            <w:r w:rsidRPr="00131B96">
              <w:rPr>
                <w:rFonts w:ascii="Arial" w:hAnsi="Arial" w:cs="Arial"/>
                <w:sz w:val="18"/>
                <w:szCs w:val="18"/>
              </w:rPr>
              <w:t xml:space="preserve"> January to 31</w:t>
            </w:r>
            <w:r w:rsidRPr="00131B96">
              <w:rPr>
                <w:rFonts w:ascii="Arial" w:hAnsi="Arial" w:cs="Arial"/>
                <w:sz w:val="18"/>
                <w:szCs w:val="18"/>
                <w:vertAlign w:val="superscript"/>
              </w:rPr>
              <w:t>st</w:t>
            </w:r>
            <w:r w:rsidRPr="00131B96">
              <w:rPr>
                <w:rFonts w:ascii="Arial" w:hAnsi="Arial" w:cs="Arial"/>
                <w:sz w:val="18"/>
                <w:szCs w:val="18"/>
              </w:rPr>
              <w:t xml:space="preserve"> December inclusive </w:t>
            </w:r>
          </w:p>
        </w:tc>
        <w:tc>
          <w:tcPr>
            <w:tcW w:w="564" w:type="pct"/>
          </w:tcPr>
          <w:p w14:paraId="030EA45D" w14:textId="7D07F7DE" w:rsidR="00EA2656" w:rsidRPr="00131B96" w:rsidRDefault="00EA2656" w:rsidP="00EA2656">
            <w:pPr>
              <w:pStyle w:val="TableText"/>
              <w:rPr>
                <w:rFonts w:ascii="Arial" w:hAnsi="Arial" w:cs="Arial"/>
                <w:sz w:val="18"/>
                <w:szCs w:val="18"/>
              </w:rPr>
            </w:pPr>
            <w:r w:rsidRPr="00131B96">
              <w:rPr>
                <w:rFonts w:ascii="Arial" w:hAnsi="Arial" w:cs="Arial"/>
                <w:sz w:val="18"/>
                <w:szCs w:val="18"/>
              </w:rPr>
              <w:t>N/A</w:t>
            </w:r>
          </w:p>
        </w:tc>
        <w:tc>
          <w:tcPr>
            <w:tcW w:w="645" w:type="pct"/>
          </w:tcPr>
          <w:p w14:paraId="63C42893" w14:textId="35BD0B8A" w:rsidR="00EA2656" w:rsidRPr="00131B96" w:rsidRDefault="00EA2656" w:rsidP="00EA2656">
            <w:pPr>
              <w:pStyle w:val="TableText"/>
              <w:rPr>
                <w:rStyle w:val="Blue"/>
                <w:color w:val="auto"/>
                <w:sz w:val="18"/>
                <w:szCs w:val="18"/>
              </w:rPr>
            </w:pPr>
            <w:r w:rsidRPr="00131B96">
              <w:rPr>
                <w:rStyle w:val="Blue"/>
                <w:color w:val="auto"/>
                <w:sz w:val="18"/>
                <w:szCs w:val="18"/>
              </w:rPr>
              <w:t>15 minutes</w:t>
            </w:r>
          </w:p>
        </w:tc>
        <w:tc>
          <w:tcPr>
            <w:tcW w:w="730" w:type="pct"/>
          </w:tcPr>
          <w:p w14:paraId="7755705C" w14:textId="30708BC5" w:rsidR="00EA2656" w:rsidRPr="00131B96" w:rsidRDefault="00EA2656" w:rsidP="00EA2656">
            <w:pPr>
              <w:pStyle w:val="TableText"/>
              <w:rPr>
                <w:rFonts w:ascii="Arial" w:hAnsi="Arial" w:cs="Arial"/>
                <w:sz w:val="18"/>
                <w:szCs w:val="18"/>
              </w:rPr>
            </w:pPr>
            <w:r w:rsidRPr="00131B96">
              <w:rPr>
                <w:rFonts w:ascii="Arial" w:hAnsi="Arial" w:cs="Arial"/>
                <w:sz w:val="18"/>
                <w:szCs w:val="18"/>
              </w:rPr>
              <w:t>N/A</w:t>
            </w:r>
          </w:p>
        </w:tc>
      </w:tr>
      <w:tr w:rsidR="00EA2656" w:rsidRPr="004921D8" w14:paraId="69427B7F" w14:textId="77777777" w:rsidTr="00EA2656">
        <w:trPr>
          <w:cantSplit/>
        </w:trPr>
        <w:tc>
          <w:tcPr>
            <w:tcW w:w="887" w:type="pct"/>
            <w:vMerge/>
          </w:tcPr>
          <w:p w14:paraId="416CB877" w14:textId="77777777" w:rsidR="00EA2656" w:rsidRPr="00131B96" w:rsidRDefault="00EA2656" w:rsidP="00EA2656">
            <w:pPr>
              <w:pStyle w:val="TableText"/>
              <w:rPr>
                <w:rStyle w:val="Blue"/>
                <w:color w:val="auto"/>
                <w:sz w:val="18"/>
                <w:szCs w:val="18"/>
              </w:rPr>
            </w:pPr>
          </w:p>
        </w:tc>
        <w:tc>
          <w:tcPr>
            <w:tcW w:w="803" w:type="pct"/>
          </w:tcPr>
          <w:p w14:paraId="02ED7983" w14:textId="68AEC7DA" w:rsidR="00EA2656" w:rsidRPr="00131B96" w:rsidRDefault="00EA2656" w:rsidP="00EA2656">
            <w:pPr>
              <w:pStyle w:val="TableText"/>
              <w:rPr>
                <w:rFonts w:ascii="Arial" w:hAnsi="Arial" w:cs="Arial"/>
                <w:sz w:val="18"/>
                <w:szCs w:val="18"/>
              </w:rPr>
            </w:pPr>
            <w:r w:rsidRPr="00131B96">
              <w:rPr>
                <w:rFonts w:ascii="Arial" w:hAnsi="Arial" w:cs="Arial"/>
                <w:sz w:val="18"/>
                <w:szCs w:val="18"/>
              </w:rPr>
              <w:t xml:space="preserve">Event recorder status operational </w:t>
            </w:r>
          </w:p>
        </w:tc>
        <w:tc>
          <w:tcPr>
            <w:tcW w:w="591" w:type="pct"/>
          </w:tcPr>
          <w:p w14:paraId="6B5B469E" w14:textId="1435D462" w:rsidR="00EA2656" w:rsidRPr="00131B96" w:rsidRDefault="00EA2656" w:rsidP="00EA2656">
            <w:pPr>
              <w:pStyle w:val="TableText"/>
              <w:rPr>
                <w:rFonts w:ascii="Arial" w:hAnsi="Arial" w:cs="Arial"/>
                <w:sz w:val="18"/>
                <w:szCs w:val="18"/>
              </w:rPr>
            </w:pPr>
            <w:r w:rsidRPr="00131B96">
              <w:rPr>
                <w:rFonts w:ascii="Arial" w:hAnsi="Arial" w:cs="Arial"/>
                <w:sz w:val="18"/>
                <w:szCs w:val="18"/>
              </w:rPr>
              <w:t>N/A</w:t>
            </w:r>
          </w:p>
        </w:tc>
        <w:tc>
          <w:tcPr>
            <w:tcW w:w="780" w:type="pct"/>
          </w:tcPr>
          <w:p w14:paraId="27B105CD" w14:textId="70217370" w:rsidR="00EA2656" w:rsidRPr="00131B96" w:rsidRDefault="00EA2656" w:rsidP="00EA2656">
            <w:pPr>
              <w:pStyle w:val="TableText"/>
              <w:rPr>
                <w:rFonts w:ascii="Arial" w:hAnsi="Arial" w:cs="Arial"/>
                <w:sz w:val="18"/>
                <w:szCs w:val="18"/>
              </w:rPr>
            </w:pPr>
            <w:r w:rsidRPr="00131B96">
              <w:rPr>
                <w:rFonts w:ascii="Arial" w:hAnsi="Arial" w:cs="Arial"/>
                <w:sz w:val="18"/>
                <w:szCs w:val="18"/>
              </w:rPr>
              <w:t>N/A</w:t>
            </w:r>
          </w:p>
        </w:tc>
        <w:tc>
          <w:tcPr>
            <w:tcW w:w="564" w:type="pct"/>
          </w:tcPr>
          <w:p w14:paraId="4D385154" w14:textId="4E568699" w:rsidR="00EA2656" w:rsidRPr="00131B96" w:rsidRDefault="00EA2656" w:rsidP="00EA2656">
            <w:pPr>
              <w:pStyle w:val="TableText"/>
              <w:rPr>
                <w:rFonts w:ascii="Arial" w:hAnsi="Arial" w:cs="Arial"/>
                <w:sz w:val="18"/>
                <w:szCs w:val="18"/>
              </w:rPr>
            </w:pPr>
            <w:r w:rsidRPr="00131B96">
              <w:rPr>
                <w:rFonts w:ascii="Arial" w:hAnsi="Arial" w:cs="Arial"/>
                <w:sz w:val="18"/>
                <w:szCs w:val="18"/>
              </w:rPr>
              <w:t>N/A</w:t>
            </w:r>
          </w:p>
        </w:tc>
        <w:tc>
          <w:tcPr>
            <w:tcW w:w="645" w:type="pct"/>
          </w:tcPr>
          <w:p w14:paraId="0494E4C7" w14:textId="68767F9C" w:rsidR="00EA2656" w:rsidRPr="00131B96" w:rsidRDefault="00EA2656" w:rsidP="00EA2656">
            <w:pPr>
              <w:pStyle w:val="TableText"/>
              <w:rPr>
                <w:rStyle w:val="Blue"/>
                <w:color w:val="auto"/>
                <w:sz w:val="18"/>
                <w:szCs w:val="18"/>
              </w:rPr>
            </w:pPr>
            <w:r w:rsidRPr="00131B96">
              <w:rPr>
                <w:rStyle w:val="Blue"/>
                <w:color w:val="auto"/>
                <w:sz w:val="18"/>
                <w:szCs w:val="18"/>
              </w:rPr>
              <w:t>15 minutes</w:t>
            </w:r>
          </w:p>
        </w:tc>
        <w:tc>
          <w:tcPr>
            <w:tcW w:w="730" w:type="pct"/>
          </w:tcPr>
          <w:p w14:paraId="5F1950ED" w14:textId="250A7052" w:rsidR="00EA2656" w:rsidRPr="00131B96" w:rsidRDefault="00EA2656" w:rsidP="00EA2656">
            <w:pPr>
              <w:pStyle w:val="TableText"/>
              <w:rPr>
                <w:rFonts w:ascii="Arial" w:hAnsi="Arial" w:cs="Arial"/>
                <w:sz w:val="18"/>
                <w:szCs w:val="18"/>
              </w:rPr>
            </w:pPr>
            <w:r w:rsidRPr="00131B96">
              <w:rPr>
                <w:rFonts w:ascii="Arial" w:hAnsi="Arial" w:cs="Arial"/>
                <w:sz w:val="18"/>
                <w:szCs w:val="18"/>
              </w:rPr>
              <w:t>N/A</w:t>
            </w:r>
          </w:p>
        </w:tc>
      </w:tr>
      <w:tr w:rsidR="00EA2656" w:rsidRPr="0090009D" w14:paraId="24136AAE" w14:textId="77777777" w:rsidTr="00EA2656">
        <w:tblPrEx>
          <w:tblLook w:val="04A0" w:firstRow="1" w:lastRow="0" w:firstColumn="1" w:lastColumn="0" w:noHBand="0" w:noVBand="1"/>
        </w:tblPrEx>
        <w:trPr>
          <w:trHeight w:val="797"/>
        </w:trPr>
        <w:tc>
          <w:tcPr>
            <w:tcW w:w="887" w:type="pct"/>
          </w:tcPr>
          <w:p w14:paraId="659B1BB9" w14:textId="1BBC65C1" w:rsidR="00EA2656" w:rsidRPr="00131B96" w:rsidRDefault="00EA2656" w:rsidP="00EA2656">
            <w:pPr>
              <w:pStyle w:val="TableText"/>
              <w:rPr>
                <w:rStyle w:val="Blue"/>
                <w:sz w:val="18"/>
                <w:szCs w:val="18"/>
              </w:rPr>
            </w:pPr>
            <w:r w:rsidRPr="00131B96">
              <w:rPr>
                <w:sz w:val="18"/>
                <w:szCs w:val="18"/>
              </w:rPr>
              <w:br w:type="page"/>
              <w:t xml:space="preserve">A3 </w:t>
            </w:r>
            <w:r w:rsidRPr="00131B96">
              <w:rPr>
                <w:rStyle w:val="Blue"/>
                <w:color w:val="auto"/>
                <w:sz w:val="18"/>
                <w:szCs w:val="18"/>
              </w:rPr>
              <w:t>Sewage in an emergency via Emergency Outfall</w:t>
            </w:r>
          </w:p>
        </w:tc>
        <w:tc>
          <w:tcPr>
            <w:tcW w:w="803" w:type="pct"/>
          </w:tcPr>
          <w:p w14:paraId="0A837D53" w14:textId="77777777" w:rsidR="00EA2656" w:rsidRPr="00131B96" w:rsidRDefault="00EA2656" w:rsidP="00EA2656">
            <w:pPr>
              <w:pStyle w:val="TableText"/>
              <w:rPr>
                <w:rFonts w:ascii="Arial" w:hAnsi="Arial" w:cs="Arial"/>
                <w:sz w:val="18"/>
                <w:szCs w:val="18"/>
              </w:rPr>
            </w:pPr>
            <w:r w:rsidRPr="00131B96">
              <w:rPr>
                <w:rStyle w:val="Blue"/>
                <w:color w:val="auto"/>
                <w:sz w:val="18"/>
                <w:szCs w:val="18"/>
              </w:rPr>
              <w:t>Discharge start and end times</w:t>
            </w:r>
          </w:p>
        </w:tc>
        <w:tc>
          <w:tcPr>
            <w:tcW w:w="591" w:type="pct"/>
          </w:tcPr>
          <w:p w14:paraId="716B88F4" w14:textId="77777777" w:rsidR="00EA2656" w:rsidRPr="00131B96" w:rsidRDefault="00EA2656" w:rsidP="00EA2656">
            <w:pPr>
              <w:pStyle w:val="TableText"/>
              <w:rPr>
                <w:rStyle w:val="Blue"/>
                <w:color w:val="auto"/>
                <w:sz w:val="18"/>
                <w:szCs w:val="18"/>
              </w:rPr>
            </w:pPr>
            <w:r w:rsidRPr="00131B96">
              <w:rPr>
                <w:rStyle w:val="Blue"/>
                <w:color w:val="auto"/>
                <w:sz w:val="18"/>
                <w:szCs w:val="18"/>
              </w:rPr>
              <w:t>N/A</w:t>
            </w:r>
          </w:p>
          <w:p w14:paraId="4571F47F" w14:textId="77777777" w:rsidR="00EA2656" w:rsidRPr="00131B96" w:rsidRDefault="00EA2656" w:rsidP="00EA2656">
            <w:pPr>
              <w:pStyle w:val="TableText"/>
              <w:ind w:left="0"/>
              <w:rPr>
                <w:rFonts w:ascii="Arial" w:hAnsi="Arial" w:cs="Arial"/>
                <w:sz w:val="18"/>
                <w:szCs w:val="18"/>
              </w:rPr>
            </w:pPr>
          </w:p>
        </w:tc>
        <w:tc>
          <w:tcPr>
            <w:tcW w:w="780" w:type="pct"/>
          </w:tcPr>
          <w:p w14:paraId="3FBD8FB7" w14:textId="77777777" w:rsidR="00EA2656" w:rsidRPr="00131B96" w:rsidRDefault="00EA2656" w:rsidP="00EA2656">
            <w:pPr>
              <w:pStyle w:val="TableText"/>
              <w:rPr>
                <w:rStyle w:val="Blue"/>
                <w:color w:val="auto"/>
                <w:sz w:val="18"/>
                <w:szCs w:val="18"/>
              </w:rPr>
            </w:pPr>
            <w:r w:rsidRPr="00131B96">
              <w:rPr>
                <w:rStyle w:val="Blue"/>
                <w:color w:val="auto"/>
                <w:sz w:val="18"/>
                <w:szCs w:val="18"/>
              </w:rPr>
              <w:t>N/A</w:t>
            </w:r>
          </w:p>
          <w:p w14:paraId="663F48AE" w14:textId="77777777" w:rsidR="00EA2656" w:rsidRPr="00131B96" w:rsidRDefault="00EA2656" w:rsidP="00EA2656">
            <w:pPr>
              <w:pStyle w:val="TableText"/>
              <w:ind w:left="0"/>
              <w:rPr>
                <w:rFonts w:ascii="Arial" w:hAnsi="Arial" w:cs="Arial"/>
                <w:sz w:val="18"/>
                <w:szCs w:val="18"/>
              </w:rPr>
            </w:pPr>
          </w:p>
        </w:tc>
        <w:tc>
          <w:tcPr>
            <w:tcW w:w="564" w:type="pct"/>
          </w:tcPr>
          <w:p w14:paraId="24D415F3" w14:textId="77777777" w:rsidR="00EA2656" w:rsidRPr="00131B96" w:rsidRDefault="00EA2656" w:rsidP="00EA2656">
            <w:pPr>
              <w:pStyle w:val="TableText"/>
              <w:rPr>
                <w:rStyle w:val="Blue"/>
                <w:color w:val="auto"/>
                <w:sz w:val="18"/>
                <w:szCs w:val="18"/>
              </w:rPr>
            </w:pPr>
            <w:r w:rsidRPr="00131B96">
              <w:rPr>
                <w:rStyle w:val="Blue"/>
                <w:color w:val="auto"/>
                <w:sz w:val="18"/>
                <w:szCs w:val="18"/>
              </w:rPr>
              <w:t>N/A</w:t>
            </w:r>
          </w:p>
          <w:p w14:paraId="775AE3D7" w14:textId="77777777" w:rsidR="00EA2656" w:rsidRPr="00131B96" w:rsidRDefault="00EA2656" w:rsidP="00EA2656">
            <w:pPr>
              <w:pStyle w:val="TableText"/>
              <w:ind w:left="0"/>
              <w:rPr>
                <w:rFonts w:ascii="Arial" w:hAnsi="Arial" w:cs="Arial"/>
                <w:sz w:val="18"/>
                <w:szCs w:val="18"/>
              </w:rPr>
            </w:pPr>
          </w:p>
        </w:tc>
        <w:tc>
          <w:tcPr>
            <w:tcW w:w="645" w:type="pct"/>
          </w:tcPr>
          <w:p w14:paraId="74E3A3C4" w14:textId="77777777" w:rsidR="00EA2656" w:rsidRPr="00131B96" w:rsidRDefault="00EA2656" w:rsidP="00EA2656">
            <w:pPr>
              <w:pStyle w:val="TableText"/>
              <w:rPr>
                <w:rStyle w:val="Blue"/>
                <w:color w:val="auto"/>
                <w:sz w:val="18"/>
                <w:szCs w:val="18"/>
              </w:rPr>
            </w:pPr>
            <w:r w:rsidRPr="00131B96">
              <w:rPr>
                <w:rStyle w:val="Blue"/>
                <w:color w:val="auto"/>
                <w:sz w:val="18"/>
                <w:szCs w:val="18"/>
              </w:rPr>
              <w:t>Whenever a discharge occurs</w:t>
            </w:r>
          </w:p>
        </w:tc>
        <w:tc>
          <w:tcPr>
            <w:tcW w:w="730" w:type="pct"/>
          </w:tcPr>
          <w:p w14:paraId="5C0E8F5C" w14:textId="77777777" w:rsidR="00EA2656" w:rsidRPr="00131B96" w:rsidRDefault="00EA2656" w:rsidP="00EA2656">
            <w:pPr>
              <w:pStyle w:val="TableText"/>
              <w:rPr>
                <w:rStyle w:val="Blue"/>
                <w:color w:val="auto"/>
                <w:sz w:val="18"/>
                <w:szCs w:val="18"/>
              </w:rPr>
            </w:pPr>
            <w:r w:rsidRPr="00131B96">
              <w:rPr>
                <w:rStyle w:val="Blue"/>
                <w:color w:val="auto"/>
                <w:sz w:val="18"/>
                <w:szCs w:val="18"/>
              </w:rPr>
              <w:t>N/A</w:t>
            </w:r>
          </w:p>
          <w:p w14:paraId="359EB1B0" w14:textId="77777777" w:rsidR="00EA2656" w:rsidRPr="00131B96" w:rsidRDefault="00EA2656" w:rsidP="00EA2656">
            <w:pPr>
              <w:pStyle w:val="TableText"/>
              <w:ind w:left="0"/>
              <w:rPr>
                <w:rFonts w:ascii="Arial" w:hAnsi="Arial" w:cs="Arial"/>
                <w:sz w:val="18"/>
                <w:szCs w:val="18"/>
              </w:rPr>
            </w:pPr>
          </w:p>
        </w:tc>
      </w:tr>
    </w:tbl>
    <w:bookmarkEnd w:id="14"/>
    <w:p w14:paraId="17F06277" w14:textId="77777777" w:rsidR="00064752" w:rsidRPr="004921D8" w:rsidRDefault="00064752" w:rsidP="00064752">
      <w:pPr>
        <w:ind w:left="567"/>
        <w:rPr>
          <w:rStyle w:val="Pink"/>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1701"/>
        <w:gridCol w:w="2411"/>
        <w:gridCol w:w="2459"/>
        <w:gridCol w:w="2230"/>
      </w:tblGrid>
      <w:tr w:rsidR="00064752" w:rsidRPr="004921D8" w14:paraId="6115D973" w14:textId="77777777" w:rsidTr="00382BC3">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BFE2D1E" w14:textId="77777777" w:rsidR="00064752" w:rsidRPr="004921D8" w:rsidRDefault="00064752" w:rsidP="00382BC3">
            <w:pPr>
              <w:pStyle w:val="TableText"/>
              <w:rPr>
                <w:sz w:val="18"/>
                <w:szCs w:val="18"/>
              </w:rPr>
            </w:pPr>
            <w:bookmarkStart w:id="17" w:name="_Hlk20749457"/>
            <w:r w:rsidRPr="004921D8">
              <w:rPr>
                <w:sz w:val="18"/>
                <w:szCs w:val="18"/>
              </w:rPr>
              <w:t>Table S3.2 Discharge points</w:t>
            </w:r>
          </w:p>
        </w:tc>
      </w:tr>
      <w:tr w:rsidR="00064752" w:rsidRPr="004921D8" w14:paraId="62C5A8C2" w14:textId="77777777" w:rsidTr="00382BC3">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1E43ECDE" w14:textId="77777777" w:rsidR="00064752" w:rsidRPr="00166CA5" w:rsidRDefault="00064752" w:rsidP="00382BC3">
            <w:pPr>
              <w:pStyle w:val="TableText"/>
              <w:rPr>
                <w:sz w:val="18"/>
                <w:szCs w:val="18"/>
              </w:rPr>
            </w:pPr>
            <w:r w:rsidRPr="00166CA5">
              <w:rPr>
                <w:sz w:val="18"/>
                <w:szCs w:val="18"/>
              </w:rPr>
              <w:t>Effluent Name</w:t>
            </w:r>
          </w:p>
        </w:tc>
        <w:tc>
          <w:tcPr>
            <w:tcW w:w="1370" w:type="pct"/>
          </w:tcPr>
          <w:p w14:paraId="2EE2BD31" w14:textId="77777777" w:rsidR="00064752" w:rsidRPr="00166CA5" w:rsidRDefault="00064752" w:rsidP="00382BC3">
            <w:pPr>
              <w:pStyle w:val="TableText"/>
              <w:rPr>
                <w:sz w:val="18"/>
                <w:szCs w:val="18"/>
              </w:rPr>
            </w:pPr>
            <w:r w:rsidRPr="00166CA5">
              <w:rPr>
                <w:sz w:val="18"/>
                <w:szCs w:val="18"/>
              </w:rPr>
              <w:t>Discharge Point</w:t>
            </w:r>
          </w:p>
        </w:tc>
        <w:tc>
          <w:tcPr>
            <w:tcW w:w="1397" w:type="pct"/>
          </w:tcPr>
          <w:p w14:paraId="4B80D1A6" w14:textId="77777777" w:rsidR="00064752" w:rsidRPr="004921D8" w:rsidRDefault="00064752" w:rsidP="00382BC3">
            <w:pPr>
              <w:pStyle w:val="TableText"/>
              <w:rPr>
                <w:sz w:val="18"/>
                <w:szCs w:val="18"/>
              </w:rPr>
            </w:pPr>
            <w:r w:rsidRPr="004921D8">
              <w:rPr>
                <w:sz w:val="18"/>
                <w:szCs w:val="18"/>
              </w:rPr>
              <w:t>Discharge point NGR</w:t>
            </w:r>
          </w:p>
        </w:tc>
        <w:tc>
          <w:tcPr>
            <w:tcW w:w="1267" w:type="pct"/>
          </w:tcPr>
          <w:p w14:paraId="27F7A6C5" w14:textId="77777777" w:rsidR="00064752" w:rsidRPr="004921D8" w:rsidRDefault="00064752" w:rsidP="00382BC3">
            <w:pPr>
              <w:pStyle w:val="TableText"/>
              <w:rPr>
                <w:sz w:val="18"/>
                <w:szCs w:val="18"/>
              </w:rPr>
            </w:pPr>
            <w:r w:rsidRPr="004921D8">
              <w:rPr>
                <w:sz w:val="18"/>
                <w:szCs w:val="18"/>
              </w:rPr>
              <w:t>Receiving water</w:t>
            </w:r>
            <w:r>
              <w:rPr>
                <w:sz w:val="18"/>
                <w:szCs w:val="18"/>
              </w:rPr>
              <w:t xml:space="preserve"> </w:t>
            </w:r>
            <w:r w:rsidRPr="004921D8">
              <w:rPr>
                <w:sz w:val="18"/>
                <w:szCs w:val="18"/>
              </w:rPr>
              <w:t>/</w:t>
            </w:r>
            <w:r>
              <w:rPr>
                <w:sz w:val="18"/>
                <w:szCs w:val="18"/>
              </w:rPr>
              <w:t xml:space="preserve"> </w:t>
            </w:r>
            <w:r w:rsidRPr="004921D8">
              <w:rPr>
                <w:sz w:val="18"/>
                <w:szCs w:val="18"/>
              </w:rPr>
              <w:t>Environment</w:t>
            </w:r>
          </w:p>
        </w:tc>
      </w:tr>
      <w:tr w:rsidR="00064752" w:rsidRPr="004921D8" w14:paraId="35A1AA16" w14:textId="77777777" w:rsidTr="00382BC3">
        <w:trPr>
          <w:cantSplit/>
        </w:trPr>
        <w:tc>
          <w:tcPr>
            <w:tcW w:w="966" w:type="pct"/>
          </w:tcPr>
          <w:p w14:paraId="53E80878" w14:textId="60F56269" w:rsidR="00064752" w:rsidRPr="00166CA5" w:rsidRDefault="00064752" w:rsidP="00382BC3">
            <w:pPr>
              <w:pStyle w:val="TableText"/>
              <w:rPr>
                <w:rStyle w:val="Blue"/>
                <w:color w:val="auto"/>
                <w:sz w:val="18"/>
                <w:szCs w:val="18"/>
              </w:rPr>
            </w:pPr>
            <w:r>
              <w:rPr>
                <w:rStyle w:val="Blue"/>
                <w:color w:val="auto"/>
                <w:sz w:val="18"/>
                <w:szCs w:val="18"/>
              </w:rPr>
              <w:t xml:space="preserve">A1 </w:t>
            </w:r>
            <w:r w:rsidR="00002B3A" w:rsidRPr="00011672">
              <w:rPr>
                <w:rStyle w:val="Blue"/>
                <w:rFonts w:cstheme="minorHAnsi"/>
                <w:color w:val="auto"/>
                <w:sz w:val="18"/>
                <w:szCs w:val="18"/>
              </w:rPr>
              <w:t>S</w:t>
            </w:r>
            <w:r w:rsidR="00002B3A">
              <w:rPr>
                <w:rStyle w:val="Blue"/>
                <w:rFonts w:cstheme="minorHAnsi"/>
                <w:color w:val="auto"/>
                <w:sz w:val="18"/>
                <w:szCs w:val="18"/>
              </w:rPr>
              <w:t>ettled s</w:t>
            </w:r>
            <w:r w:rsidR="00002B3A" w:rsidRPr="00011672">
              <w:rPr>
                <w:rStyle w:val="Blue"/>
                <w:rFonts w:cstheme="minorHAnsi"/>
                <w:color w:val="auto"/>
                <w:sz w:val="18"/>
                <w:szCs w:val="18"/>
              </w:rPr>
              <w:t>torm sewage</w:t>
            </w:r>
          </w:p>
        </w:tc>
        <w:tc>
          <w:tcPr>
            <w:tcW w:w="1370" w:type="pct"/>
          </w:tcPr>
          <w:p w14:paraId="0799D650" w14:textId="464DDF0B" w:rsidR="00064752" w:rsidRPr="00166CA5" w:rsidRDefault="00002B3A" w:rsidP="00382BC3">
            <w:pPr>
              <w:pStyle w:val="TableText"/>
              <w:rPr>
                <w:rStyle w:val="Blue"/>
                <w:rFonts w:ascii="Arial" w:hAnsi="Arial"/>
                <w:color w:val="auto"/>
                <w:sz w:val="18"/>
                <w:szCs w:val="18"/>
              </w:rPr>
            </w:pPr>
            <w:r>
              <w:rPr>
                <w:rStyle w:val="Blue"/>
                <w:color w:val="auto"/>
                <w:sz w:val="18"/>
                <w:szCs w:val="18"/>
              </w:rPr>
              <w:t xml:space="preserve">Settled </w:t>
            </w:r>
            <w:r w:rsidR="00A05F64">
              <w:rPr>
                <w:rStyle w:val="Blue"/>
                <w:color w:val="auto"/>
                <w:sz w:val="18"/>
                <w:szCs w:val="18"/>
              </w:rPr>
              <w:t>S</w:t>
            </w:r>
            <w:r>
              <w:rPr>
                <w:rStyle w:val="Blue"/>
                <w:color w:val="auto"/>
                <w:sz w:val="18"/>
                <w:szCs w:val="18"/>
              </w:rPr>
              <w:t>torm Outfall</w:t>
            </w:r>
          </w:p>
        </w:tc>
        <w:tc>
          <w:tcPr>
            <w:tcW w:w="1397" w:type="pct"/>
          </w:tcPr>
          <w:p w14:paraId="33BF7210" w14:textId="07CFF5FC" w:rsidR="00064752" w:rsidRPr="00002B3A" w:rsidRDefault="00002B3A" w:rsidP="00382BC3">
            <w:pPr>
              <w:pStyle w:val="TableText"/>
              <w:rPr>
                <w:rStyle w:val="Blue"/>
                <w:color w:val="auto"/>
                <w:sz w:val="18"/>
                <w:szCs w:val="18"/>
              </w:rPr>
            </w:pPr>
            <w:r w:rsidRPr="00002B3A">
              <w:rPr>
                <w:rStyle w:val="Blue"/>
                <w:color w:val="auto"/>
                <w:sz w:val="18"/>
                <w:szCs w:val="18"/>
              </w:rPr>
              <w:t>SO 30061 72380</w:t>
            </w:r>
          </w:p>
        </w:tc>
        <w:tc>
          <w:tcPr>
            <w:tcW w:w="1267" w:type="pct"/>
          </w:tcPr>
          <w:p w14:paraId="52878FBA" w14:textId="1E9C42C0" w:rsidR="00064752" w:rsidRPr="005B4197" w:rsidRDefault="00064752" w:rsidP="00382BC3">
            <w:pPr>
              <w:pStyle w:val="TableText"/>
              <w:rPr>
                <w:rStyle w:val="Blue"/>
                <w:color w:val="auto"/>
                <w:sz w:val="18"/>
                <w:szCs w:val="18"/>
              </w:rPr>
            </w:pPr>
            <w:r w:rsidRPr="005B4197">
              <w:rPr>
                <w:rStyle w:val="Blue"/>
                <w:color w:val="auto"/>
                <w:sz w:val="18"/>
                <w:szCs w:val="18"/>
              </w:rPr>
              <w:fldChar w:fldCharType="begin"/>
            </w:r>
            <w:r w:rsidRPr="005B4197">
              <w:rPr>
                <w:rStyle w:val="Blue"/>
                <w:color w:val="auto"/>
                <w:sz w:val="18"/>
                <w:szCs w:val="18"/>
              </w:rPr>
              <w:instrText xml:space="preserve"> MERGEFIELD AGR_REC_WATER </w:instrText>
            </w:r>
            <w:r w:rsidRPr="005B4197">
              <w:rPr>
                <w:rStyle w:val="Blue"/>
                <w:color w:val="auto"/>
                <w:sz w:val="18"/>
                <w:szCs w:val="18"/>
              </w:rPr>
              <w:fldChar w:fldCharType="separate"/>
            </w:r>
            <w:r w:rsidR="005B4197" w:rsidRPr="005B4197">
              <w:rPr>
                <w:rStyle w:val="Blue"/>
                <w:noProof/>
                <w:color w:val="auto"/>
                <w:sz w:val="18"/>
                <w:szCs w:val="18"/>
              </w:rPr>
              <w:t xml:space="preserve">River Teme </w:t>
            </w:r>
            <w:r w:rsidRPr="005B4197">
              <w:rPr>
                <w:rStyle w:val="Blue"/>
                <w:color w:val="auto"/>
                <w:sz w:val="18"/>
                <w:szCs w:val="18"/>
              </w:rPr>
              <w:fldChar w:fldCharType="end"/>
            </w:r>
          </w:p>
        </w:tc>
      </w:tr>
      <w:tr w:rsidR="00002B3A" w:rsidRPr="004921D8" w14:paraId="19D77BA9" w14:textId="77777777" w:rsidTr="00382BC3">
        <w:trPr>
          <w:cantSplit/>
        </w:trPr>
        <w:tc>
          <w:tcPr>
            <w:tcW w:w="966" w:type="pct"/>
          </w:tcPr>
          <w:p w14:paraId="1D907161" w14:textId="10EF2978" w:rsidR="00002B3A" w:rsidRPr="00CB54FF" w:rsidRDefault="00002B3A" w:rsidP="00382BC3">
            <w:pPr>
              <w:pStyle w:val="TableText"/>
              <w:rPr>
                <w:rStyle w:val="Blue"/>
                <w:color w:val="auto"/>
                <w:sz w:val="18"/>
                <w:szCs w:val="18"/>
              </w:rPr>
            </w:pPr>
            <w:r>
              <w:rPr>
                <w:rStyle w:val="Blue"/>
                <w:rFonts w:cstheme="minorHAnsi"/>
                <w:color w:val="auto"/>
                <w:sz w:val="18"/>
                <w:szCs w:val="18"/>
              </w:rPr>
              <w:t xml:space="preserve">A2 </w:t>
            </w:r>
            <w:r w:rsidR="00FC1960">
              <w:rPr>
                <w:rStyle w:val="Blue"/>
                <w:rFonts w:cstheme="minorHAnsi"/>
                <w:color w:val="auto"/>
                <w:sz w:val="18"/>
                <w:szCs w:val="18"/>
              </w:rPr>
              <w:t>S</w:t>
            </w:r>
            <w:r w:rsidRPr="00011672">
              <w:rPr>
                <w:rStyle w:val="Blue"/>
                <w:rFonts w:cstheme="minorHAnsi"/>
                <w:color w:val="auto"/>
                <w:sz w:val="18"/>
                <w:szCs w:val="18"/>
              </w:rPr>
              <w:t>torm sewage</w:t>
            </w:r>
          </w:p>
        </w:tc>
        <w:tc>
          <w:tcPr>
            <w:tcW w:w="1370" w:type="pct"/>
          </w:tcPr>
          <w:p w14:paraId="495A4691" w14:textId="2930CC0B" w:rsidR="00002B3A" w:rsidRDefault="00002B3A" w:rsidP="00382BC3">
            <w:pPr>
              <w:pStyle w:val="TableText"/>
              <w:rPr>
                <w:rStyle w:val="Blue"/>
                <w:color w:val="auto"/>
                <w:sz w:val="18"/>
                <w:szCs w:val="18"/>
              </w:rPr>
            </w:pPr>
            <w:r w:rsidRPr="00002B3A">
              <w:rPr>
                <w:rStyle w:val="Blue"/>
                <w:color w:val="auto"/>
                <w:sz w:val="18"/>
                <w:szCs w:val="18"/>
              </w:rPr>
              <w:t>Storm Outfall</w:t>
            </w:r>
          </w:p>
        </w:tc>
        <w:tc>
          <w:tcPr>
            <w:tcW w:w="1397" w:type="pct"/>
          </w:tcPr>
          <w:p w14:paraId="27520896" w14:textId="68BD1283" w:rsidR="00002B3A" w:rsidRPr="00002B3A" w:rsidRDefault="00FC1960" w:rsidP="00382BC3">
            <w:pPr>
              <w:pStyle w:val="TableText"/>
              <w:rPr>
                <w:rStyle w:val="Blue"/>
                <w:color w:val="auto"/>
                <w:sz w:val="18"/>
                <w:szCs w:val="18"/>
              </w:rPr>
            </w:pPr>
            <w:r w:rsidRPr="00002B3A">
              <w:rPr>
                <w:rStyle w:val="Blue"/>
                <w:color w:val="auto"/>
                <w:sz w:val="18"/>
                <w:szCs w:val="18"/>
              </w:rPr>
              <w:t>SO 30061 72380</w:t>
            </w:r>
          </w:p>
        </w:tc>
        <w:tc>
          <w:tcPr>
            <w:tcW w:w="1267" w:type="pct"/>
          </w:tcPr>
          <w:p w14:paraId="11202927" w14:textId="5035A686" w:rsidR="00002B3A" w:rsidRPr="005B4197" w:rsidRDefault="00FC1960" w:rsidP="00382BC3">
            <w:pPr>
              <w:pStyle w:val="TableText"/>
              <w:rPr>
                <w:rStyle w:val="Blue"/>
                <w:color w:val="auto"/>
                <w:sz w:val="18"/>
                <w:szCs w:val="18"/>
              </w:rPr>
            </w:pPr>
            <w:r w:rsidRPr="005B4197">
              <w:rPr>
                <w:rStyle w:val="Blue"/>
                <w:color w:val="auto"/>
                <w:sz w:val="18"/>
                <w:szCs w:val="18"/>
              </w:rPr>
              <w:t>River Teme</w:t>
            </w:r>
          </w:p>
        </w:tc>
      </w:tr>
      <w:tr w:rsidR="00064752" w:rsidRPr="004921D8" w14:paraId="52A1941C" w14:textId="77777777" w:rsidTr="00382BC3">
        <w:trPr>
          <w:cantSplit/>
        </w:trPr>
        <w:tc>
          <w:tcPr>
            <w:tcW w:w="966" w:type="pct"/>
          </w:tcPr>
          <w:p w14:paraId="1606EDD4" w14:textId="1D17ACBF" w:rsidR="00064752" w:rsidRPr="00166CA5" w:rsidRDefault="00064752" w:rsidP="00382BC3">
            <w:pPr>
              <w:pStyle w:val="TableText"/>
              <w:rPr>
                <w:rStyle w:val="Blue"/>
                <w:color w:val="auto"/>
                <w:sz w:val="18"/>
                <w:szCs w:val="18"/>
              </w:rPr>
            </w:pPr>
            <w:r w:rsidRPr="00CB54FF">
              <w:rPr>
                <w:rStyle w:val="Blue"/>
                <w:color w:val="auto"/>
                <w:sz w:val="18"/>
                <w:szCs w:val="18"/>
              </w:rPr>
              <w:t>A</w:t>
            </w:r>
            <w:r w:rsidR="00002B3A">
              <w:rPr>
                <w:rStyle w:val="Blue"/>
                <w:color w:val="auto"/>
                <w:sz w:val="18"/>
                <w:szCs w:val="18"/>
              </w:rPr>
              <w:t>3</w:t>
            </w:r>
            <w:r w:rsidRPr="00CB54FF">
              <w:rPr>
                <w:rStyle w:val="Blue"/>
                <w:color w:val="auto"/>
                <w:sz w:val="18"/>
                <w:szCs w:val="18"/>
              </w:rPr>
              <w:t xml:space="preserve"> Sewage in an emergency</w:t>
            </w:r>
          </w:p>
        </w:tc>
        <w:tc>
          <w:tcPr>
            <w:tcW w:w="1370" w:type="pct"/>
          </w:tcPr>
          <w:p w14:paraId="22DE9DB5" w14:textId="1BD42685" w:rsidR="00064752" w:rsidRPr="00166CA5" w:rsidRDefault="00FC1960" w:rsidP="00382BC3">
            <w:pPr>
              <w:pStyle w:val="TableText"/>
              <w:rPr>
                <w:rStyle w:val="Blue"/>
                <w:color w:val="auto"/>
                <w:sz w:val="18"/>
                <w:szCs w:val="18"/>
              </w:rPr>
            </w:pPr>
            <w:r>
              <w:rPr>
                <w:rStyle w:val="Blue"/>
                <w:color w:val="auto"/>
                <w:sz w:val="18"/>
                <w:szCs w:val="18"/>
              </w:rPr>
              <w:t>Emergency Outfall</w:t>
            </w:r>
          </w:p>
        </w:tc>
        <w:tc>
          <w:tcPr>
            <w:tcW w:w="1397" w:type="pct"/>
          </w:tcPr>
          <w:p w14:paraId="5154EB5D" w14:textId="1930504E" w:rsidR="00064752" w:rsidRPr="00002B3A" w:rsidRDefault="00002B3A" w:rsidP="00382BC3">
            <w:pPr>
              <w:pStyle w:val="TableText"/>
              <w:rPr>
                <w:rStyle w:val="Blue"/>
                <w:color w:val="auto"/>
                <w:sz w:val="18"/>
                <w:szCs w:val="18"/>
              </w:rPr>
            </w:pPr>
            <w:r w:rsidRPr="00002B3A">
              <w:rPr>
                <w:rStyle w:val="Blue"/>
                <w:color w:val="auto"/>
                <w:sz w:val="18"/>
                <w:szCs w:val="18"/>
              </w:rPr>
              <w:t>SO 30061 72380</w:t>
            </w:r>
          </w:p>
        </w:tc>
        <w:tc>
          <w:tcPr>
            <w:tcW w:w="1267" w:type="pct"/>
          </w:tcPr>
          <w:p w14:paraId="41D63AFB" w14:textId="2F5D052C" w:rsidR="00064752" w:rsidRPr="005B4197" w:rsidRDefault="005B4197" w:rsidP="00382BC3">
            <w:pPr>
              <w:pStyle w:val="TableText"/>
              <w:rPr>
                <w:rStyle w:val="Blue"/>
                <w:color w:val="auto"/>
                <w:sz w:val="18"/>
                <w:szCs w:val="18"/>
              </w:rPr>
            </w:pPr>
            <w:r w:rsidRPr="005B4197">
              <w:rPr>
                <w:rStyle w:val="Blue"/>
                <w:color w:val="auto"/>
                <w:sz w:val="18"/>
                <w:szCs w:val="18"/>
              </w:rPr>
              <w:t>River Teme</w:t>
            </w:r>
          </w:p>
        </w:tc>
      </w:tr>
      <w:bookmarkEnd w:id="15"/>
      <w:bookmarkEnd w:id="17"/>
    </w:tbl>
    <w:p w14:paraId="1BBBE9B7" w14:textId="77777777" w:rsidR="00064752" w:rsidRPr="004921D8" w:rsidRDefault="00064752" w:rsidP="00064752">
      <w:pPr>
        <w:rPr>
          <w:sz w:val="18"/>
          <w:szCs w:val="18"/>
        </w:rPr>
      </w:pPr>
    </w:p>
    <w:tbl>
      <w:tblPr>
        <w:tblStyle w:val="TableGrid"/>
        <w:tblW w:w="4720" w:type="pct"/>
        <w:tblInd w:w="562" w:type="dxa"/>
        <w:tblLook w:val="0020" w:firstRow="1" w:lastRow="0" w:firstColumn="0" w:lastColumn="0" w:noHBand="0" w:noVBand="0"/>
      </w:tblPr>
      <w:tblGrid>
        <w:gridCol w:w="1700"/>
        <w:gridCol w:w="2128"/>
        <w:gridCol w:w="2408"/>
        <w:gridCol w:w="2565"/>
      </w:tblGrid>
      <w:tr w:rsidR="00D944CB" w:rsidRPr="004921D8" w14:paraId="103BD458" w14:textId="77777777" w:rsidTr="00011672">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262626" w:themeFill="accent4"/>
          </w:tcPr>
          <w:bookmarkEnd w:id="16"/>
          <w:p w14:paraId="3CFEA63A"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6F24C7" w:rsidRPr="004921D8" w14:paraId="7A87BD50" w14:textId="77777777" w:rsidTr="00011672">
        <w:trPr>
          <w:cnfStyle w:val="100000000000" w:firstRow="1" w:lastRow="0" w:firstColumn="0" w:lastColumn="0" w:oddVBand="0" w:evenVBand="0" w:oddHBand="0" w:evenHBand="0" w:firstRowFirstColumn="0" w:firstRowLastColumn="0" w:lastRowFirstColumn="0" w:lastRowLastColumn="0"/>
          <w:tblHeader/>
        </w:trPr>
        <w:tc>
          <w:tcPr>
            <w:tcW w:w="966" w:type="pct"/>
          </w:tcPr>
          <w:p w14:paraId="624DDC34" w14:textId="1DAACA2A" w:rsidR="006F24C7" w:rsidRPr="004921D8" w:rsidRDefault="006F24C7" w:rsidP="00D7792E">
            <w:pPr>
              <w:pStyle w:val="TableText"/>
              <w:rPr>
                <w:sz w:val="18"/>
                <w:szCs w:val="18"/>
              </w:rPr>
            </w:pPr>
            <w:r>
              <w:rPr>
                <w:sz w:val="18"/>
                <w:szCs w:val="18"/>
              </w:rPr>
              <w:t>Effluent and discharge point</w:t>
            </w:r>
          </w:p>
        </w:tc>
        <w:tc>
          <w:tcPr>
            <w:tcW w:w="1209" w:type="pct"/>
          </w:tcPr>
          <w:p w14:paraId="6005A57C" w14:textId="77777777" w:rsidR="006F24C7" w:rsidRPr="004921D8" w:rsidRDefault="006F24C7" w:rsidP="000A07C9">
            <w:pPr>
              <w:pStyle w:val="TableText"/>
              <w:rPr>
                <w:sz w:val="18"/>
                <w:szCs w:val="18"/>
              </w:rPr>
            </w:pPr>
            <w:r w:rsidRPr="004921D8">
              <w:rPr>
                <w:sz w:val="18"/>
                <w:szCs w:val="18"/>
              </w:rPr>
              <w:t>Description of discharge</w:t>
            </w:r>
          </w:p>
        </w:tc>
        <w:tc>
          <w:tcPr>
            <w:tcW w:w="1368" w:type="pct"/>
          </w:tcPr>
          <w:p w14:paraId="5A11E220" w14:textId="77777777" w:rsidR="006F24C7" w:rsidRPr="004921D8" w:rsidRDefault="006F24C7" w:rsidP="000A07C9">
            <w:pPr>
              <w:pStyle w:val="TableText"/>
              <w:rPr>
                <w:b w:val="0"/>
                <w:sz w:val="18"/>
                <w:szCs w:val="18"/>
              </w:rPr>
            </w:pPr>
            <w:r w:rsidRPr="004921D8">
              <w:rPr>
                <w:sz w:val="18"/>
                <w:szCs w:val="18"/>
              </w:rPr>
              <w:t>Overflow setting l/s</w:t>
            </w:r>
          </w:p>
          <w:p w14:paraId="4AC2D269" w14:textId="3C1A618F" w:rsidR="006F24C7" w:rsidRPr="004921D8" w:rsidRDefault="006F24C7" w:rsidP="00E75B27">
            <w:pPr>
              <w:pStyle w:val="TableText"/>
              <w:rPr>
                <w:rStyle w:val="Red"/>
                <w:sz w:val="18"/>
                <w:szCs w:val="18"/>
              </w:rPr>
            </w:pPr>
          </w:p>
        </w:tc>
        <w:tc>
          <w:tcPr>
            <w:tcW w:w="1457" w:type="pct"/>
          </w:tcPr>
          <w:p w14:paraId="7491055D" w14:textId="548F7C4E" w:rsidR="006F24C7" w:rsidRPr="004921D8" w:rsidRDefault="006F24C7" w:rsidP="00011672">
            <w:pPr>
              <w:pStyle w:val="TableText"/>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r w:rsidRPr="004921D8">
              <w:rPr>
                <w:sz w:val="18"/>
                <w:szCs w:val="18"/>
              </w:rPr>
              <w:t xml:space="preserve"> </w:t>
            </w:r>
          </w:p>
        </w:tc>
      </w:tr>
      <w:tr w:rsidR="006F24C7" w:rsidRPr="004921D8" w14:paraId="0BE42DF4" w14:textId="77777777" w:rsidTr="00011672">
        <w:tc>
          <w:tcPr>
            <w:tcW w:w="966" w:type="pct"/>
          </w:tcPr>
          <w:p w14:paraId="4476A212" w14:textId="1423FA49" w:rsidR="006F24C7" w:rsidRPr="00011672" w:rsidRDefault="00064752" w:rsidP="00C30128">
            <w:pPr>
              <w:pStyle w:val="TableText"/>
              <w:rPr>
                <w:rStyle w:val="Blue"/>
                <w:rFonts w:cstheme="minorHAnsi"/>
                <w:color w:val="auto"/>
                <w:sz w:val="18"/>
                <w:szCs w:val="18"/>
              </w:rPr>
            </w:pPr>
            <w:r>
              <w:rPr>
                <w:rStyle w:val="Blue"/>
                <w:rFonts w:cstheme="minorHAnsi"/>
                <w:color w:val="auto"/>
                <w:sz w:val="18"/>
                <w:szCs w:val="18"/>
              </w:rPr>
              <w:t xml:space="preserve">A1 </w:t>
            </w:r>
            <w:r w:rsidR="006F24C7" w:rsidRPr="00011672">
              <w:rPr>
                <w:rStyle w:val="Blue"/>
                <w:rFonts w:cstheme="minorHAnsi"/>
                <w:color w:val="auto"/>
                <w:sz w:val="18"/>
                <w:szCs w:val="18"/>
              </w:rPr>
              <w:t>S</w:t>
            </w:r>
            <w:r w:rsidR="007155A2">
              <w:rPr>
                <w:rStyle w:val="Blue"/>
                <w:rFonts w:cstheme="minorHAnsi"/>
                <w:color w:val="auto"/>
                <w:sz w:val="18"/>
                <w:szCs w:val="18"/>
              </w:rPr>
              <w:t>ettled s</w:t>
            </w:r>
            <w:r w:rsidR="006F24C7" w:rsidRPr="00011672">
              <w:rPr>
                <w:rStyle w:val="Blue"/>
                <w:rFonts w:cstheme="minorHAnsi"/>
                <w:color w:val="auto"/>
                <w:sz w:val="18"/>
                <w:szCs w:val="18"/>
              </w:rPr>
              <w:t xml:space="preserve">torm sewage via </w:t>
            </w:r>
            <w:r w:rsidR="00706452">
              <w:rPr>
                <w:rStyle w:val="Blue"/>
                <w:color w:val="auto"/>
                <w:sz w:val="18"/>
                <w:szCs w:val="18"/>
              </w:rPr>
              <w:t xml:space="preserve">Settled </w:t>
            </w:r>
            <w:r w:rsidR="00665C4D">
              <w:rPr>
                <w:rStyle w:val="Blue"/>
                <w:color w:val="auto"/>
                <w:sz w:val="18"/>
                <w:szCs w:val="18"/>
              </w:rPr>
              <w:t>S</w:t>
            </w:r>
            <w:r w:rsidR="00706452">
              <w:rPr>
                <w:rStyle w:val="Blue"/>
                <w:color w:val="auto"/>
                <w:sz w:val="18"/>
                <w:szCs w:val="18"/>
              </w:rPr>
              <w:t>torm Outfall</w:t>
            </w:r>
          </w:p>
        </w:tc>
        <w:tc>
          <w:tcPr>
            <w:tcW w:w="1209" w:type="pct"/>
          </w:tcPr>
          <w:p w14:paraId="163457B2" w14:textId="45FE5DD6" w:rsidR="006F24C7" w:rsidRPr="00011672" w:rsidRDefault="006F24C7" w:rsidP="000A07C9">
            <w:pPr>
              <w:pStyle w:val="TableText"/>
              <w:rPr>
                <w:rStyle w:val="Blue"/>
                <w:rFonts w:cstheme="minorHAnsi"/>
                <w:color w:val="auto"/>
                <w:sz w:val="18"/>
                <w:szCs w:val="18"/>
              </w:rPr>
            </w:pPr>
            <w:r w:rsidRPr="00011672">
              <w:rPr>
                <w:rStyle w:val="Blue"/>
                <w:rFonts w:cstheme="minorHAnsi"/>
                <w:color w:val="auto"/>
                <w:sz w:val="18"/>
                <w:szCs w:val="18"/>
              </w:rPr>
              <w:t>S</w:t>
            </w:r>
            <w:r w:rsidR="007155A2">
              <w:rPr>
                <w:rStyle w:val="Blue"/>
                <w:rFonts w:cstheme="minorHAnsi"/>
                <w:color w:val="auto"/>
                <w:sz w:val="18"/>
                <w:szCs w:val="18"/>
              </w:rPr>
              <w:t>ettled s</w:t>
            </w:r>
            <w:r w:rsidRPr="00011672">
              <w:rPr>
                <w:rStyle w:val="Blue"/>
                <w:rFonts w:cstheme="minorHAnsi"/>
                <w:color w:val="auto"/>
                <w:sz w:val="18"/>
                <w:szCs w:val="18"/>
              </w:rPr>
              <w:t>torm sewage</w:t>
            </w:r>
          </w:p>
        </w:tc>
        <w:tc>
          <w:tcPr>
            <w:tcW w:w="1368" w:type="pct"/>
          </w:tcPr>
          <w:p w14:paraId="2DEE09A6" w14:textId="000C96A8" w:rsidR="006F24C7" w:rsidRPr="0076448A" w:rsidRDefault="0076448A" w:rsidP="00C37670">
            <w:pPr>
              <w:pStyle w:val="TableText"/>
              <w:rPr>
                <w:rStyle w:val="Pink"/>
                <w:rFonts w:cstheme="minorHAnsi"/>
                <w:color w:val="auto"/>
                <w:sz w:val="18"/>
                <w:szCs w:val="18"/>
              </w:rPr>
            </w:pPr>
            <w:r w:rsidRPr="0076448A">
              <w:rPr>
                <w:rStyle w:val="Blue"/>
                <w:color w:val="auto"/>
                <w:sz w:val="18"/>
                <w:szCs w:val="18"/>
              </w:rPr>
              <w:t>19</w:t>
            </w:r>
            <w:r w:rsidR="006F24C7" w:rsidRPr="0076448A">
              <w:rPr>
                <w:rFonts w:cstheme="minorHAnsi"/>
                <w:sz w:val="18"/>
                <w:szCs w:val="18"/>
              </w:rPr>
              <w:t xml:space="preserve"> </w:t>
            </w:r>
          </w:p>
        </w:tc>
        <w:tc>
          <w:tcPr>
            <w:tcW w:w="1457" w:type="pct"/>
          </w:tcPr>
          <w:p w14:paraId="58714155" w14:textId="36EC70D4" w:rsidR="006F24C7" w:rsidRPr="00B67A75" w:rsidRDefault="006F24C7" w:rsidP="00C37670">
            <w:pPr>
              <w:pStyle w:val="TableText"/>
              <w:rPr>
                <w:rStyle w:val="Blue"/>
                <w:rFonts w:cstheme="minorHAnsi"/>
                <w:color w:val="auto"/>
                <w:sz w:val="18"/>
                <w:szCs w:val="18"/>
              </w:rPr>
            </w:pPr>
            <w:r w:rsidRPr="00011672">
              <w:rPr>
                <w:rFonts w:cstheme="minorHAnsi"/>
                <w:sz w:val="18"/>
                <w:szCs w:val="18"/>
              </w:rPr>
              <w:t xml:space="preserve">Not less than the volume available on the date this permit was authorised. </w:t>
            </w:r>
          </w:p>
        </w:tc>
      </w:tr>
      <w:tr w:rsidR="007155A2" w:rsidRPr="004921D8" w14:paraId="085BD57F" w14:textId="77777777" w:rsidTr="00011672">
        <w:tc>
          <w:tcPr>
            <w:tcW w:w="966" w:type="pct"/>
          </w:tcPr>
          <w:p w14:paraId="4DA0B029" w14:textId="129B00E0" w:rsidR="007155A2" w:rsidRDefault="007155A2" w:rsidP="00C30128">
            <w:pPr>
              <w:pStyle w:val="TableText"/>
              <w:rPr>
                <w:rStyle w:val="Blue"/>
                <w:rFonts w:cstheme="minorHAnsi"/>
                <w:color w:val="auto"/>
                <w:sz w:val="18"/>
                <w:szCs w:val="18"/>
              </w:rPr>
            </w:pPr>
            <w:r>
              <w:rPr>
                <w:rStyle w:val="Blue"/>
                <w:rFonts w:cstheme="minorHAnsi"/>
                <w:color w:val="auto"/>
                <w:sz w:val="18"/>
                <w:szCs w:val="18"/>
              </w:rPr>
              <w:t xml:space="preserve">A2 </w:t>
            </w:r>
            <w:r w:rsidRPr="00011672">
              <w:rPr>
                <w:rStyle w:val="Blue"/>
                <w:rFonts w:cstheme="minorHAnsi"/>
                <w:color w:val="auto"/>
                <w:sz w:val="18"/>
                <w:szCs w:val="18"/>
              </w:rPr>
              <w:t xml:space="preserve">Storm sewage via </w:t>
            </w:r>
            <w:r w:rsidR="00706452" w:rsidRPr="00002B3A">
              <w:rPr>
                <w:rStyle w:val="Blue"/>
                <w:color w:val="auto"/>
                <w:sz w:val="18"/>
                <w:szCs w:val="18"/>
              </w:rPr>
              <w:t>Storm Outfall</w:t>
            </w:r>
          </w:p>
        </w:tc>
        <w:tc>
          <w:tcPr>
            <w:tcW w:w="1209" w:type="pct"/>
          </w:tcPr>
          <w:p w14:paraId="2892F4BB" w14:textId="08D0AD08" w:rsidR="007155A2" w:rsidRPr="00011672" w:rsidRDefault="007155A2" w:rsidP="000A07C9">
            <w:pPr>
              <w:pStyle w:val="TableText"/>
              <w:rPr>
                <w:rStyle w:val="Blue"/>
                <w:rFonts w:cstheme="minorHAnsi"/>
                <w:color w:val="auto"/>
                <w:sz w:val="18"/>
                <w:szCs w:val="18"/>
              </w:rPr>
            </w:pPr>
            <w:r w:rsidRPr="00011672">
              <w:rPr>
                <w:rStyle w:val="Blue"/>
                <w:rFonts w:cstheme="minorHAnsi"/>
                <w:color w:val="auto"/>
                <w:sz w:val="18"/>
                <w:szCs w:val="18"/>
              </w:rPr>
              <w:t>Storm sewage</w:t>
            </w:r>
          </w:p>
        </w:tc>
        <w:tc>
          <w:tcPr>
            <w:tcW w:w="1368" w:type="pct"/>
          </w:tcPr>
          <w:p w14:paraId="28C369A0" w14:textId="5CB72C51" w:rsidR="007155A2" w:rsidRPr="004E3410" w:rsidRDefault="0076448A" w:rsidP="00C37670">
            <w:pPr>
              <w:pStyle w:val="TableText"/>
              <w:rPr>
                <w:rStyle w:val="Blue"/>
                <w:rFonts w:cstheme="minorHAnsi"/>
                <w:color w:val="auto"/>
                <w:sz w:val="18"/>
                <w:szCs w:val="18"/>
              </w:rPr>
            </w:pPr>
            <w:r w:rsidRPr="004E3410">
              <w:rPr>
                <w:rStyle w:val="Blue"/>
                <w:rFonts w:cstheme="minorHAnsi"/>
                <w:color w:val="auto"/>
                <w:sz w:val="18"/>
                <w:szCs w:val="18"/>
              </w:rPr>
              <w:t>57</w:t>
            </w:r>
          </w:p>
        </w:tc>
        <w:tc>
          <w:tcPr>
            <w:tcW w:w="1457" w:type="pct"/>
          </w:tcPr>
          <w:p w14:paraId="6BB7E1BC" w14:textId="64E89E86" w:rsidR="007155A2" w:rsidRPr="004E3410" w:rsidRDefault="00886D2D" w:rsidP="00C37670">
            <w:pPr>
              <w:pStyle w:val="TableText"/>
              <w:rPr>
                <w:rFonts w:cstheme="minorHAnsi"/>
                <w:sz w:val="18"/>
                <w:szCs w:val="18"/>
              </w:rPr>
            </w:pPr>
            <w:r w:rsidRPr="004E3410">
              <w:rPr>
                <w:rFonts w:cstheme="minorHAnsi"/>
                <w:sz w:val="18"/>
                <w:szCs w:val="18"/>
              </w:rPr>
              <w:t>N/A</w:t>
            </w:r>
          </w:p>
        </w:tc>
      </w:tr>
    </w:tbl>
    <w:p w14:paraId="1F4B7218" w14:textId="53229616" w:rsidR="00312866" w:rsidRDefault="00312866" w:rsidP="00011672">
      <w:pPr>
        <w:rPr>
          <w:rStyle w:val="Pink"/>
          <w:sz w:val="18"/>
          <w:szCs w:val="18"/>
        </w:rPr>
      </w:pPr>
    </w:p>
    <w:tbl>
      <w:tblPr>
        <w:tblStyle w:val="TableGrid"/>
        <w:tblW w:w="4720" w:type="pct"/>
        <w:tblInd w:w="562" w:type="dxa"/>
        <w:tblLook w:val="01A0" w:firstRow="1" w:lastRow="0" w:firstColumn="1" w:lastColumn="1" w:noHBand="0" w:noVBand="0"/>
      </w:tblPr>
      <w:tblGrid>
        <w:gridCol w:w="2160"/>
        <w:gridCol w:w="1880"/>
        <w:gridCol w:w="2631"/>
        <w:gridCol w:w="2130"/>
      </w:tblGrid>
      <w:tr w:rsidR="00064752" w:rsidRPr="004921D8" w14:paraId="71733C58" w14:textId="77777777" w:rsidTr="00382BC3">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0E66311" w14:textId="77777777" w:rsidR="00064752" w:rsidRPr="004921D8" w:rsidRDefault="00064752" w:rsidP="00382BC3">
            <w:pPr>
              <w:pStyle w:val="TableText"/>
              <w:rPr>
                <w:sz w:val="18"/>
                <w:szCs w:val="18"/>
              </w:rPr>
            </w:pPr>
            <w:bookmarkStart w:id="18" w:name="_Hlk20749626"/>
            <w:r w:rsidRPr="004921D8">
              <w:rPr>
                <w:sz w:val="18"/>
                <w:szCs w:val="18"/>
              </w:rPr>
              <w:lastRenderedPageBreak/>
              <w:t>Table S3.4 Monitoring points</w:t>
            </w:r>
          </w:p>
        </w:tc>
      </w:tr>
      <w:tr w:rsidR="00064752" w:rsidRPr="004921D8" w14:paraId="00E518CD" w14:textId="77777777" w:rsidTr="00382BC3">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6CDEEC82" w14:textId="77777777" w:rsidR="00064752" w:rsidRPr="004921D8" w:rsidRDefault="00064752" w:rsidP="00382BC3">
            <w:pPr>
              <w:pStyle w:val="TableText"/>
              <w:rPr>
                <w:sz w:val="18"/>
                <w:szCs w:val="18"/>
              </w:rPr>
            </w:pPr>
            <w:r>
              <w:rPr>
                <w:sz w:val="18"/>
                <w:szCs w:val="18"/>
              </w:rPr>
              <w:t>Effluent</w:t>
            </w:r>
            <w:r w:rsidRPr="004921D8">
              <w:rPr>
                <w:sz w:val="18"/>
                <w:szCs w:val="18"/>
              </w:rPr>
              <w:t xml:space="preserve"> and discharge point</w:t>
            </w:r>
          </w:p>
        </w:tc>
        <w:tc>
          <w:tcPr>
            <w:tcW w:w="1068" w:type="pct"/>
          </w:tcPr>
          <w:p w14:paraId="3F2430D6" w14:textId="77777777" w:rsidR="00064752" w:rsidRPr="004921D8" w:rsidRDefault="00064752" w:rsidP="00382BC3">
            <w:pPr>
              <w:pStyle w:val="TableText"/>
              <w:rPr>
                <w:sz w:val="18"/>
                <w:szCs w:val="18"/>
              </w:rPr>
            </w:pPr>
            <w:r w:rsidRPr="004921D8">
              <w:rPr>
                <w:sz w:val="18"/>
                <w:szCs w:val="18"/>
              </w:rPr>
              <w:t>Monitoring type</w:t>
            </w:r>
          </w:p>
        </w:tc>
        <w:tc>
          <w:tcPr>
            <w:tcW w:w="1495" w:type="pct"/>
          </w:tcPr>
          <w:p w14:paraId="6A725416" w14:textId="77777777" w:rsidR="00064752" w:rsidRPr="003E64CD" w:rsidRDefault="00064752" w:rsidP="00382BC3">
            <w:pPr>
              <w:pStyle w:val="TableText"/>
              <w:rPr>
                <w:sz w:val="18"/>
                <w:szCs w:val="18"/>
              </w:rPr>
            </w:pPr>
            <w:r w:rsidRPr="003E64CD">
              <w:rPr>
                <w:sz w:val="18"/>
                <w:szCs w:val="18"/>
              </w:rPr>
              <w:t>Monitoring point NGR</w:t>
            </w:r>
          </w:p>
        </w:tc>
        <w:tc>
          <w:tcPr>
            <w:tcW w:w="1210" w:type="pct"/>
          </w:tcPr>
          <w:p w14:paraId="3F10C1BC" w14:textId="77777777" w:rsidR="00064752" w:rsidRPr="003E64CD" w:rsidRDefault="00064752" w:rsidP="00382BC3">
            <w:pPr>
              <w:pStyle w:val="TableText"/>
              <w:rPr>
                <w:sz w:val="18"/>
                <w:szCs w:val="18"/>
              </w:rPr>
            </w:pPr>
            <w:r w:rsidRPr="003E64CD">
              <w:rPr>
                <w:sz w:val="18"/>
                <w:szCs w:val="18"/>
              </w:rPr>
              <w:t>Monitoring point reference</w:t>
            </w:r>
          </w:p>
        </w:tc>
      </w:tr>
      <w:tr w:rsidR="00064752" w:rsidRPr="004921D8" w14:paraId="79973C5E" w14:textId="77777777" w:rsidTr="00382BC3">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6FF5193B" w14:textId="7134FB8E" w:rsidR="00064752" w:rsidRPr="00BE0220" w:rsidRDefault="00064752" w:rsidP="00382BC3">
            <w:pPr>
              <w:pStyle w:val="TableText"/>
              <w:rPr>
                <w:b w:val="0"/>
                <w:sz w:val="18"/>
                <w:szCs w:val="18"/>
              </w:rPr>
            </w:pPr>
            <w:r w:rsidRPr="00BE0220">
              <w:rPr>
                <w:b w:val="0"/>
                <w:sz w:val="18"/>
                <w:szCs w:val="18"/>
              </w:rPr>
              <w:t xml:space="preserve">A1 </w:t>
            </w:r>
            <w:r w:rsidR="007155A2">
              <w:rPr>
                <w:b w:val="0"/>
                <w:sz w:val="18"/>
                <w:szCs w:val="18"/>
              </w:rPr>
              <w:t>Settled s</w:t>
            </w:r>
            <w:r w:rsidRPr="00BE0220">
              <w:rPr>
                <w:b w:val="0"/>
                <w:sz w:val="18"/>
                <w:szCs w:val="18"/>
              </w:rPr>
              <w:t xml:space="preserve">torm sewage via </w:t>
            </w:r>
            <w:r w:rsidR="004E795E" w:rsidRPr="004E795E">
              <w:rPr>
                <w:rStyle w:val="Blue"/>
                <w:b w:val="0"/>
                <w:color w:val="auto"/>
                <w:sz w:val="18"/>
                <w:szCs w:val="18"/>
              </w:rPr>
              <w:t xml:space="preserve">Settled </w:t>
            </w:r>
            <w:r w:rsidR="00665C4D">
              <w:rPr>
                <w:rStyle w:val="Blue"/>
                <w:b w:val="0"/>
                <w:color w:val="auto"/>
                <w:sz w:val="18"/>
                <w:szCs w:val="18"/>
              </w:rPr>
              <w:t>S</w:t>
            </w:r>
            <w:r w:rsidR="004E795E" w:rsidRPr="004E795E">
              <w:rPr>
                <w:rStyle w:val="Blue"/>
                <w:b w:val="0"/>
                <w:color w:val="auto"/>
                <w:sz w:val="18"/>
                <w:szCs w:val="18"/>
              </w:rPr>
              <w:t>torm Outfall</w:t>
            </w:r>
          </w:p>
        </w:tc>
        <w:tc>
          <w:tcPr>
            <w:tcW w:w="1068" w:type="pct"/>
          </w:tcPr>
          <w:p w14:paraId="28D5E572" w14:textId="77777777" w:rsidR="00064752" w:rsidRPr="00BE0220" w:rsidRDefault="00064752" w:rsidP="00382BC3">
            <w:pPr>
              <w:pStyle w:val="TableText"/>
              <w:rPr>
                <w:b w:val="0"/>
                <w:sz w:val="18"/>
                <w:szCs w:val="18"/>
              </w:rPr>
            </w:pPr>
            <w:r w:rsidRPr="00BE0220">
              <w:rPr>
                <w:b w:val="0"/>
                <w:sz w:val="18"/>
                <w:szCs w:val="18"/>
              </w:rPr>
              <w:t>Effluent sampling</w:t>
            </w:r>
          </w:p>
        </w:tc>
        <w:tc>
          <w:tcPr>
            <w:tcW w:w="1495" w:type="pct"/>
          </w:tcPr>
          <w:p w14:paraId="30D012EB" w14:textId="2F3E3E68" w:rsidR="00064752" w:rsidRPr="003E64CD" w:rsidRDefault="00064752" w:rsidP="00382BC3">
            <w:pPr>
              <w:pStyle w:val="TableText"/>
              <w:rPr>
                <w:b w:val="0"/>
                <w:sz w:val="18"/>
                <w:szCs w:val="18"/>
              </w:rPr>
            </w:pPr>
            <w:r w:rsidRPr="003E64CD">
              <w:rPr>
                <w:sz w:val="18"/>
                <w:szCs w:val="18"/>
              </w:rPr>
              <w:fldChar w:fldCharType="begin"/>
            </w:r>
            <w:r w:rsidRPr="003E64CD">
              <w:rPr>
                <w:b w:val="0"/>
                <w:sz w:val="18"/>
                <w:szCs w:val="18"/>
              </w:rPr>
              <w:instrText xml:space="preserve"> MERGEFIELD S34_Monitoring_point_NGR </w:instrText>
            </w:r>
            <w:r w:rsidRPr="003E64CD">
              <w:rPr>
                <w:sz w:val="18"/>
                <w:szCs w:val="18"/>
              </w:rPr>
              <w:fldChar w:fldCharType="separate"/>
            </w:r>
            <w:r w:rsidR="009D04C1" w:rsidRPr="003E64CD">
              <w:rPr>
                <w:b w:val="0"/>
                <w:noProof/>
                <w:sz w:val="18"/>
                <w:szCs w:val="18"/>
              </w:rPr>
              <w:t xml:space="preserve">SO 29922 72317 </w:t>
            </w:r>
            <w:r w:rsidRPr="003E64CD">
              <w:rPr>
                <w:sz w:val="18"/>
                <w:szCs w:val="18"/>
              </w:rPr>
              <w:fldChar w:fldCharType="end"/>
            </w:r>
          </w:p>
        </w:tc>
        <w:tc>
          <w:tcPr>
            <w:tcW w:w="1210" w:type="pct"/>
            <w:vMerge w:val="restart"/>
          </w:tcPr>
          <w:p w14:paraId="3972864E" w14:textId="02E47FA2" w:rsidR="00064752" w:rsidRPr="003E64CD" w:rsidRDefault="003E64CD" w:rsidP="00382BC3">
            <w:pPr>
              <w:pStyle w:val="TableText"/>
              <w:rPr>
                <w:b w:val="0"/>
                <w:sz w:val="18"/>
                <w:szCs w:val="18"/>
              </w:rPr>
            </w:pPr>
            <w:r w:rsidRPr="003E64CD">
              <w:rPr>
                <w:rStyle w:val="Blue"/>
                <w:rFonts w:cstheme="minorHAnsi"/>
                <w:b w:val="0"/>
                <w:color w:val="auto"/>
                <w:sz w:val="18"/>
                <w:szCs w:val="18"/>
              </w:rPr>
              <w:t>Settled Storm Overflow</w:t>
            </w:r>
          </w:p>
        </w:tc>
      </w:tr>
      <w:tr w:rsidR="00064752" w:rsidRPr="004921D8" w14:paraId="742945E7" w14:textId="77777777" w:rsidTr="00382BC3">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39F3E0C7" w14:textId="2471819A" w:rsidR="00064752" w:rsidRPr="00BE0220" w:rsidRDefault="00064752" w:rsidP="00382BC3">
            <w:pPr>
              <w:pStyle w:val="TableText"/>
              <w:rPr>
                <w:b w:val="0"/>
                <w:sz w:val="18"/>
                <w:szCs w:val="18"/>
              </w:rPr>
            </w:pPr>
            <w:r w:rsidRPr="00BE0220">
              <w:rPr>
                <w:b w:val="0"/>
                <w:sz w:val="18"/>
                <w:szCs w:val="18"/>
              </w:rPr>
              <w:t>A1 S</w:t>
            </w:r>
            <w:r w:rsidR="007155A2">
              <w:rPr>
                <w:b w:val="0"/>
                <w:sz w:val="18"/>
                <w:szCs w:val="18"/>
              </w:rPr>
              <w:t>ettled s</w:t>
            </w:r>
            <w:r w:rsidRPr="00BE0220">
              <w:rPr>
                <w:b w:val="0"/>
                <w:sz w:val="18"/>
                <w:szCs w:val="18"/>
              </w:rPr>
              <w:t xml:space="preserve">torm sewage via </w:t>
            </w:r>
            <w:r w:rsidR="004E795E" w:rsidRPr="004E795E">
              <w:rPr>
                <w:rStyle w:val="Blue"/>
                <w:b w:val="0"/>
                <w:color w:val="auto"/>
                <w:sz w:val="18"/>
                <w:szCs w:val="18"/>
              </w:rPr>
              <w:t xml:space="preserve">Settled </w:t>
            </w:r>
            <w:r w:rsidR="00665C4D">
              <w:rPr>
                <w:rStyle w:val="Blue"/>
                <w:b w:val="0"/>
                <w:color w:val="auto"/>
                <w:sz w:val="18"/>
                <w:szCs w:val="18"/>
              </w:rPr>
              <w:t>S</w:t>
            </w:r>
            <w:r w:rsidR="004E795E" w:rsidRPr="004E795E">
              <w:rPr>
                <w:rStyle w:val="Blue"/>
                <w:b w:val="0"/>
                <w:color w:val="auto"/>
                <w:sz w:val="18"/>
                <w:szCs w:val="18"/>
              </w:rPr>
              <w:t>torm Outfall</w:t>
            </w:r>
          </w:p>
        </w:tc>
        <w:tc>
          <w:tcPr>
            <w:tcW w:w="1068" w:type="pct"/>
          </w:tcPr>
          <w:p w14:paraId="5C030B3B" w14:textId="77777777" w:rsidR="00064752" w:rsidRPr="00BE0220" w:rsidRDefault="00064752" w:rsidP="00382BC3">
            <w:pPr>
              <w:pStyle w:val="TableText"/>
              <w:rPr>
                <w:b w:val="0"/>
                <w:sz w:val="18"/>
                <w:szCs w:val="18"/>
              </w:rPr>
            </w:pPr>
            <w:r w:rsidRPr="00BE0220">
              <w:rPr>
                <w:b w:val="0"/>
                <w:sz w:val="18"/>
                <w:szCs w:val="18"/>
              </w:rPr>
              <w:t>Event duration monitoring</w:t>
            </w:r>
          </w:p>
        </w:tc>
        <w:tc>
          <w:tcPr>
            <w:tcW w:w="1495" w:type="pct"/>
          </w:tcPr>
          <w:p w14:paraId="7BD2C792" w14:textId="7F27A6FD" w:rsidR="00064752" w:rsidRPr="003E64CD" w:rsidRDefault="009D04C1" w:rsidP="00382BC3">
            <w:pPr>
              <w:pStyle w:val="TableText"/>
              <w:rPr>
                <w:b w:val="0"/>
                <w:sz w:val="18"/>
                <w:szCs w:val="18"/>
              </w:rPr>
            </w:pPr>
            <w:r w:rsidRPr="003E64CD">
              <w:rPr>
                <w:b w:val="0"/>
                <w:sz w:val="18"/>
                <w:szCs w:val="18"/>
              </w:rPr>
              <w:t>SO 29922 72317</w:t>
            </w:r>
          </w:p>
        </w:tc>
        <w:tc>
          <w:tcPr>
            <w:tcW w:w="1210" w:type="pct"/>
            <w:vMerge/>
          </w:tcPr>
          <w:p w14:paraId="603F36E1" w14:textId="77777777" w:rsidR="00064752" w:rsidRPr="003E64CD" w:rsidRDefault="00064752" w:rsidP="00382BC3">
            <w:pPr>
              <w:pStyle w:val="TableText"/>
              <w:rPr>
                <w:b w:val="0"/>
                <w:sz w:val="18"/>
                <w:szCs w:val="18"/>
              </w:rPr>
            </w:pPr>
          </w:p>
        </w:tc>
      </w:tr>
      <w:tr w:rsidR="007155A2" w:rsidRPr="004921D8" w14:paraId="4CF4A4D1" w14:textId="77777777" w:rsidTr="00382BC3">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07701053" w14:textId="29E34A34" w:rsidR="007155A2" w:rsidRPr="00BE0220" w:rsidRDefault="007155A2" w:rsidP="007155A2">
            <w:pPr>
              <w:pStyle w:val="TableText"/>
              <w:rPr>
                <w:sz w:val="18"/>
                <w:szCs w:val="18"/>
              </w:rPr>
            </w:pPr>
            <w:r w:rsidRPr="00BE0220">
              <w:rPr>
                <w:b w:val="0"/>
                <w:sz w:val="18"/>
                <w:szCs w:val="18"/>
              </w:rPr>
              <w:t>A</w:t>
            </w:r>
            <w:r>
              <w:rPr>
                <w:b w:val="0"/>
                <w:sz w:val="18"/>
                <w:szCs w:val="18"/>
              </w:rPr>
              <w:t>2</w:t>
            </w:r>
            <w:r w:rsidRPr="00BE0220">
              <w:rPr>
                <w:b w:val="0"/>
                <w:sz w:val="18"/>
                <w:szCs w:val="18"/>
              </w:rPr>
              <w:t xml:space="preserve"> Storm sewage via </w:t>
            </w:r>
            <w:r w:rsidR="004E795E" w:rsidRPr="004E795E">
              <w:rPr>
                <w:rStyle w:val="Blue"/>
                <w:b w:val="0"/>
                <w:color w:val="auto"/>
                <w:sz w:val="18"/>
                <w:szCs w:val="18"/>
              </w:rPr>
              <w:t>Storm Outfall</w:t>
            </w:r>
          </w:p>
        </w:tc>
        <w:tc>
          <w:tcPr>
            <w:tcW w:w="1068" w:type="pct"/>
          </w:tcPr>
          <w:p w14:paraId="712EFFD7" w14:textId="36005713" w:rsidR="007155A2" w:rsidRPr="00BE0220" w:rsidRDefault="007155A2" w:rsidP="007155A2">
            <w:pPr>
              <w:pStyle w:val="TableText"/>
              <w:rPr>
                <w:sz w:val="18"/>
                <w:szCs w:val="18"/>
              </w:rPr>
            </w:pPr>
            <w:r w:rsidRPr="00BE0220">
              <w:rPr>
                <w:b w:val="0"/>
                <w:sz w:val="18"/>
                <w:szCs w:val="18"/>
              </w:rPr>
              <w:t>Effluent sampling</w:t>
            </w:r>
          </w:p>
        </w:tc>
        <w:tc>
          <w:tcPr>
            <w:tcW w:w="1495" w:type="pct"/>
          </w:tcPr>
          <w:p w14:paraId="3319CF95" w14:textId="44D587CD" w:rsidR="007155A2" w:rsidRPr="003E64CD" w:rsidRDefault="007155A2" w:rsidP="007155A2">
            <w:pPr>
              <w:pStyle w:val="TableText"/>
              <w:rPr>
                <w:sz w:val="18"/>
                <w:szCs w:val="18"/>
              </w:rPr>
            </w:pPr>
            <w:r w:rsidRPr="003E64CD">
              <w:rPr>
                <w:sz w:val="18"/>
                <w:szCs w:val="18"/>
              </w:rPr>
              <w:fldChar w:fldCharType="begin"/>
            </w:r>
            <w:r w:rsidRPr="003E64CD">
              <w:rPr>
                <w:b w:val="0"/>
                <w:sz w:val="18"/>
                <w:szCs w:val="18"/>
              </w:rPr>
              <w:instrText xml:space="preserve"> MERGEFIELD S34_Monitoring_point_NGR </w:instrText>
            </w:r>
            <w:r w:rsidRPr="003E64CD">
              <w:rPr>
                <w:sz w:val="18"/>
                <w:szCs w:val="18"/>
              </w:rPr>
              <w:fldChar w:fldCharType="separate"/>
            </w:r>
            <w:r w:rsidR="001E20B5" w:rsidRPr="003E64CD">
              <w:rPr>
                <w:b w:val="0"/>
                <w:noProof/>
                <w:sz w:val="18"/>
                <w:szCs w:val="18"/>
              </w:rPr>
              <w:t xml:space="preserve">SO 29928 72338 </w:t>
            </w:r>
            <w:r w:rsidRPr="003E64CD">
              <w:rPr>
                <w:sz w:val="18"/>
                <w:szCs w:val="18"/>
              </w:rPr>
              <w:fldChar w:fldCharType="end"/>
            </w:r>
          </w:p>
        </w:tc>
        <w:tc>
          <w:tcPr>
            <w:tcW w:w="1210" w:type="pct"/>
            <w:vMerge w:val="restart"/>
          </w:tcPr>
          <w:p w14:paraId="003D5BBA" w14:textId="5011FE82" w:rsidR="007155A2" w:rsidRPr="003E64CD" w:rsidRDefault="003E64CD" w:rsidP="007155A2">
            <w:pPr>
              <w:pStyle w:val="TableText"/>
              <w:rPr>
                <w:b w:val="0"/>
                <w:sz w:val="18"/>
                <w:szCs w:val="18"/>
              </w:rPr>
            </w:pPr>
            <w:r w:rsidRPr="003E64CD">
              <w:rPr>
                <w:b w:val="0"/>
                <w:sz w:val="18"/>
                <w:szCs w:val="18"/>
              </w:rPr>
              <w:t>Storm Overflow</w:t>
            </w:r>
          </w:p>
        </w:tc>
      </w:tr>
      <w:tr w:rsidR="007155A2" w:rsidRPr="004921D8" w14:paraId="63057C74" w14:textId="77777777" w:rsidTr="00382BC3">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6063D33F" w14:textId="21B99CAA" w:rsidR="007155A2" w:rsidRPr="00BE0220" w:rsidRDefault="007155A2" w:rsidP="007155A2">
            <w:pPr>
              <w:pStyle w:val="TableText"/>
              <w:rPr>
                <w:sz w:val="18"/>
                <w:szCs w:val="18"/>
              </w:rPr>
            </w:pPr>
            <w:r w:rsidRPr="00BE0220">
              <w:rPr>
                <w:b w:val="0"/>
                <w:sz w:val="18"/>
                <w:szCs w:val="18"/>
              </w:rPr>
              <w:t>A</w:t>
            </w:r>
            <w:r>
              <w:rPr>
                <w:b w:val="0"/>
                <w:sz w:val="18"/>
                <w:szCs w:val="18"/>
              </w:rPr>
              <w:t>2</w:t>
            </w:r>
            <w:r w:rsidRPr="00BE0220">
              <w:rPr>
                <w:b w:val="0"/>
                <w:sz w:val="18"/>
                <w:szCs w:val="18"/>
              </w:rPr>
              <w:t xml:space="preserve"> Storm sewage via </w:t>
            </w:r>
            <w:r w:rsidR="004E795E" w:rsidRPr="004E795E">
              <w:rPr>
                <w:rStyle w:val="Blue"/>
                <w:b w:val="0"/>
                <w:color w:val="auto"/>
                <w:sz w:val="18"/>
                <w:szCs w:val="18"/>
              </w:rPr>
              <w:t>Storm Outfall</w:t>
            </w:r>
          </w:p>
        </w:tc>
        <w:tc>
          <w:tcPr>
            <w:tcW w:w="1068" w:type="pct"/>
          </w:tcPr>
          <w:p w14:paraId="70AC00A2" w14:textId="299DD2A0" w:rsidR="007155A2" w:rsidRPr="00BE0220" w:rsidRDefault="007155A2" w:rsidP="007155A2">
            <w:pPr>
              <w:pStyle w:val="TableText"/>
              <w:rPr>
                <w:sz w:val="18"/>
                <w:szCs w:val="18"/>
              </w:rPr>
            </w:pPr>
            <w:r w:rsidRPr="00BE0220">
              <w:rPr>
                <w:b w:val="0"/>
                <w:sz w:val="18"/>
                <w:szCs w:val="18"/>
              </w:rPr>
              <w:t>Event duration monitoring</w:t>
            </w:r>
          </w:p>
        </w:tc>
        <w:tc>
          <w:tcPr>
            <w:tcW w:w="1495" w:type="pct"/>
          </w:tcPr>
          <w:p w14:paraId="11A14482" w14:textId="11FD7DF3" w:rsidR="007155A2" w:rsidRPr="003E64CD" w:rsidRDefault="001E20B5" w:rsidP="007155A2">
            <w:pPr>
              <w:pStyle w:val="TableText"/>
              <w:rPr>
                <w:b w:val="0"/>
                <w:sz w:val="18"/>
                <w:szCs w:val="18"/>
              </w:rPr>
            </w:pPr>
            <w:r w:rsidRPr="003E64CD">
              <w:rPr>
                <w:b w:val="0"/>
                <w:sz w:val="18"/>
                <w:szCs w:val="18"/>
              </w:rPr>
              <w:t>SO 29928 72338</w:t>
            </w:r>
          </w:p>
        </w:tc>
        <w:tc>
          <w:tcPr>
            <w:tcW w:w="1210" w:type="pct"/>
            <w:vMerge/>
          </w:tcPr>
          <w:p w14:paraId="72CDFA3A" w14:textId="77777777" w:rsidR="007155A2" w:rsidRPr="003E64CD" w:rsidRDefault="007155A2" w:rsidP="007155A2">
            <w:pPr>
              <w:pStyle w:val="TableText"/>
              <w:rPr>
                <w:b w:val="0"/>
                <w:sz w:val="18"/>
                <w:szCs w:val="18"/>
              </w:rPr>
            </w:pPr>
          </w:p>
        </w:tc>
      </w:tr>
      <w:tr w:rsidR="007155A2" w:rsidRPr="004921D8" w14:paraId="4655FD08" w14:textId="77777777" w:rsidTr="00382BC3">
        <w:trPr>
          <w:cantSplit/>
          <w:trHeight w:val="774"/>
        </w:trPr>
        <w:tc>
          <w:tcPr>
            <w:tcW w:w="1227" w:type="pct"/>
          </w:tcPr>
          <w:p w14:paraId="6E6BABE5" w14:textId="1A1BB346" w:rsidR="007155A2" w:rsidRPr="00BE0220" w:rsidRDefault="007155A2" w:rsidP="007155A2">
            <w:pPr>
              <w:pStyle w:val="TableText"/>
              <w:rPr>
                <w:rStyle w:val="Blue"/>
                <w:rFonts w:ascii="Arial" w:hAnsi="Arial"/>
                <w:color w:val="auto"/>
                <w:sz w:val="18"/>
                <w:szCs w:val="18"/>
              </w:rPr>
            </w:pPr>
            <w:r>
              <w:rPr>
                <w:rStyle w:val="Blue"/>
                <w:rFonts w:ascii="Arial" w:hAnsi="Arial"/>
                <w:color w:val="auto"/>
                <w:sz w:val="18"/>
                <w:szCs w:val="18"/>
              </w:rPr>
              <w:t xml:space="preserve">A3 Sewage in an emergency via </w:t>
            </w:r>
            <w:r w:rsidR="004E795E">
              <w:rPr>
                <w:rStyle w:val="Blue"/>
                <w:rFonts w:ascii="Arial" w:hAnsi="Arial"/>
                <w:color w:val="auto"/>
                <w:sz w:val="18"/>
                <w:szCs w:val="18"/>
              </w:rPr>
              <w:t>Emerg</w:t>
            </w:r>
            <w:r w:rsidR="00313CF4">
              <w:rPr>
                <w:rStyle w:val="Blue"/>
                <w:rFonts w:ascii="Arial" w:hAnsi="Arial"/>
                <w:color w:val="auto"/>
                <w:sz w:val="18"/>
                <w:szCs w:val="18"/>
              </w:rPr>
              <w:t>ency Outfall</w:t>
            </w:r>
          </w:p>
        </w:tc>
        <w:tc>
          <w:tcPr>
            <w:tcW w:w="1068" w:type="pct"/>
          </w:tcPr>
          <w:p w14:paraId="33AE6F7F" w14:textId="77777777" w:rsidR="007155A2" w:rsidRPr="00BE0220" w:rsidRDefault="007155A2" w:rsidP="007155A2">
            <w:pPr>
              <w:pStyle w:val="TableText"/>
              <w:rPr>
                <w:rStyle w:val="Blue"/>
                <w:rFonts w:ascii="Arial" w:hAnsi="Arial"/>
                <w:color w:val="auto"/>
                <w:sz w:val="18"/>
                <w:szCs w:val="18"/>
              </w:rPr>
            </w:pPr>
            <w:r w:rsidRPr="00BE0220">
              <w:rPr>
                <w:rStyle w:val="Blue"/>
                <w:rFonts w:ascii="Arial" w:hAnsi="Arial"/>
                <w:color w:val="auto"/>
                <w:sz w:val="18"/>
                <w:szCs w:val="18"/>
              </w:rPr>
              <w:t>Effluent sampling</w:t>
            </w:r>
          </w:p>
        </w:tc>
        <w:tc>
          <w:tcPr>
            <w:tcW w:w="1495" w:type="pct"/>
          </w:tcPr>
          <w:p w14:paraId="45F825FD" w14:textId="492BD6FF" w:rsidR="007155A2" w:rsidRPr="003E64CD" w:rsidRDefault="006B6DB5" w:rsidP="007155A2">
            <w:pPr>
              <w:pStyle w:val="TableText"/>
              <w:rPr>
                <w:rStyle w:val="Blue"/>
                <w:color w:val="auto"/>
                <w:sz w:val="18"/>
                <w:szCs w:val="18"/>
              </w:rPr>
            </w:pPr>
            <w:r w:rsidRPr="003E64CD">
              <w:rPr>
                <w:sz w:val="18"/>
                <w:szCs w:val="18"/>
              </w:rPr>
              <w:t>SO 29928 72338</w:t>
            </w:r>
          </w:p>
        </w:tc>
        <w:tc>
          <w:tcPr>
            <w:tcW w:w="1210" w:type="pct"/>
          </w:tcPr>
          <w:p w14:paraId="5BD6465B" w14:textId="6BF4E9A5" w:rsidR="007155A2" w:rsidRPr="003E64CD" w:rsidRDefault="00D056E5" w:rsidP="007155A2">
            <w:pPr>
              <w:pStyle w:val="TableText"/>
              <w:rPr>
                <w:rStyle w:val="Blue"/>
                <w:color w:val="auto"/>
                <w:sz w:val="18"/>
                <w:szCs w:val="18"/>
              </w:rPr>
            </w:pPr>
            <w:r w:rsidRPr="003E64CD">
              <w:rPr>
                <w:sz w:val="18"/>
                <w:szCs w:val="18"/>
              </w:rPr>
              <w:t>Storm Overflow</w:t>
            </w:r>
          </w:p>
        </w:tc>
      </w:tr>
    </w:tbl>
    <w:p w14:paraId="6BD8EBED" w14:textId="00AFDD0F" w:rsidR="00064752" w:rsidRDefault="00064752" w:rsidP="00064752">
      <w:pPr>
        <w:ind w:left="567"/>
      </w:pPr>
    </w:p>
    <w:p w14:paraId="75C0382D" w14:textId="77777777" w:rsidR="00064752" w:rsidRDefault="00064752">
      <w:pPr>
        <w:spacing w:before="0" w:after="0" w:line="240" w:lineRule="auto"/>
      </w:pPr>
      <w:r>
        <w:br w:type="page"/>
      </w:r>
    </w:p>
    <w:bookmarkEnd w:id="18"/>
    <w:p w14:paraId="3FDD3324" w14:textId="16C122EE" w:rsidR="00926B5E" w:rsidRDefault="00926B5E" w:rsidP="00A9057C">
      <w:pPr>
        <w:pStyle w:val="Heading1"/>
        <w:ind w:left="567"/>
      </w:pPr>
      <w:r>
        <w:lastRenderedPageBreak/>
        <w:t xml:space="preserve">Schedule 4 </w:t>
      </w:r>
      <w:r w:rsidRPr="00926B5E">
        <w:t>–</w:t>
      </w:r>
      <w:r>
        <w:t xml:space="preserve"> Reporting</w:t>
      </w:r>
    </w:p>
    <w:p w14:paraId="1D168DE4" w14:textId="5A4A254A" w:rsidR="00926B5E"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635"/>
        <w:gridCol w:w="2637"/>
        <w:gridCol w:w="1769"/>
      </w:tblGrid>
      <w:tr w:rsidR="00064752" w:rsidRPr="004921D8" w14:paraId="75C051AB" w14:textId="77777777" w:rsidTr="00382BC3">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C3C70CE" w14:textId="77777777" w:rsidR="00064752" w:rsidRPr="004921D8" w:rsidRDefault="00064752" w:rsidP="00382BC3">
            <w:pPr>
              <w:pStyle w:val="TableText"/>
              <w:rPr>
                <w:sz w:val="18"/>
                <w:szCs w:val="18"/>
              </w:rPr>
            </w:pPr>
            <w:bookmarkStart w:id="19" w:name="_Hlk20751915"/>
            <w:r w:rsidRPr="004921D8">
              <w:rPr>
                <w:sz w:val="18"/>
                <w:szCs w:val="18"/>
              </w:rPr>
              <w:t>Table S4.1 Reporting of monitoring data</w:t>
            </w:r>
          </w:p>
        </w:tc>
      </w:tr>
      <w:tr w:rsidR="00064752" w:rsidRPr="004921D8" w14:paraId="5EE266FB" w14:textId="77777777" w:rsidTr="00382BC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6E0A0E38" w14:textId="77777777" w:rsidR="00064752" w:rsidRPr="004921D8" w:rsidRDefault="00064752" w:rsidP="00382BC3">
            <w:pPr>
              <w:pStyle w:val="TableText"/>
              <w:rPr>
                <w:sz w:val="18"/>
                <w:szCs w:val="18"/>
              </w:rPr>
            </w:pPr>
            <w:r w:rsidRPr="004921D8">
              <w:rPr>
                <w:sz w:val="18"/>
                <w:szCs w:val="18"/>
              </w:rPr>
              <w:t>Parameter</w:t>
            </w:r>
          </w:p>
        </w:tc>
        <w:tc>
          <w:tcPr>
            <w:tcW w:w="929" w:type="pct"/>
          </w:tcPr>
          <w:p w14:paraId="12D0795A" w14:textId="77777777" w:rsidR="00064752" w:rsidRPr="004921D8" w:rsidRDefault="00064752" w:rsidP="00382BC3">
            <w:pPr>
              <w:pStyle w:val="TableText"/>
              <w:rPr>
                <w:sz w:val="18"/>
                <w:szCs w:val="18"/>
              </w:rPr>
            </w:pPr>
            <w:r w:rsidRPr="004921D8">
              <w:rPr>
                <w:sz w:val="18"/>
                <w:szCs w:val="18"/>
              </w:rPr>
              <w:t>Monitoring point reference</w:t>
            </w:r>
          </w:p>
        </w:tc>
        <w:tc>
          <w:tcPr>
            <w:tcW w:w="1498" w:type="pct"/>
          </w:tcPr>
          <w:p w14:paraId="62CC20AC" w14:textId="77777777" w:rsidR="00064752" w:rsidRPr="004921D8" w:rsidRDefault="00064752" w:rsidP="00382BC3">
            <w:pPr>
              <w:pStyle w:val="TableText"/>
              <w:rPr>
                <w:sz w:val="18"/>
                <w:szCs w:val="18"/>
              </w:rPr>
            </w:pPr>
            <w:r w:rsidRPr="004921D8">
              <w:rPr>
                <w:sz w:val="18"/>
                <w:szCs w:val="18"/>
              </w:rPr>
              <w:t>Reporting period</w:t>
            </w:r>
          </w:p>
        </w:tc>
        <w:tc>
          <w:tcPr>
            <w:tcW w:w="1005" w:type="pct"/>
          </w:tcPr>
          <w:p w14:paraId="4C0E626A" w14:textId="77777777" w:rsidR="00064752" w:rsidRPr="004921D8" w:rsidRDefault="00064752" w:rsidP="00382BC3">
            <w:pPr>
              <w:pStyle w:val="TableText"/>
              <w:rPr>
                <w:sz w:val="18"/>
                <w:szCs w:val="18"/>
              </w:rPr>
            </w:pPr>
            <w:r w:rsidRPr="004921D8">
              <w:rPr>
                <w:sz w:val="18"/>
                <w:szCs w:val="18"/>
              </w:rPr>
              <w:t>Period begins</w:t>
            </w:r>
          </w:p>
        </w:tc>
      </w:tr>
      <w:tr w:rsidR="00064752" w:rsidRPr="004921D8" w14:paraId="5A51693A" w14:textId="77777777" w:rsidTr="00382BC3">
        <w:trPr>
          <w:cantSplit/>
        </w:trPr>
        <w:tc>
          <w:tcPr>
            <w:tcW w:w="1568" w:type="pct"/>
          </w:tcPr>
          <w:p w14:paraId="2E95894B" w14:textId="77777777" w:rsidR="00064752" w:rsidRPr="00815D01" w:rsidRDefault="00064752" w:rsidP="00382BC3">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929" w:type="pct"/>
            <w:vMerge w:val="restart"/>
          </w:tcPr>
          <w:p w14:paraId="39C0E17B" w14:textId="5BAF9F17" w:rsidR="00064752" w:rsidRPr="00815D01" w:rsidRDefault="00313CF4" w:rsidP="00382BC3">
            <w:pPr>
              <w:pStyle w:val="TableText"/>
              <w:rPr>
                <w:rStyle w:val="Blue"/>
                <w:rFonts w:cstheme="minorHAnsi"/>
                <w:color w:val="auto"/>
                <w:sz w:val="18"/>
                <w:szCs w:val="18"/>
              </w:rPr>
            </w:pPr>
            <w:r>
              <w:rPr>
                <w:rStyle w:val="Blue"/>
                <w:rFonts w:cstheme="minorHAnsi"/>
                <w:color w:val="auto"/>
                <w:sz w:val="18"/>
                <w:szCs w:val="18"/>
              </w:rPr>
              <w:t xml:space="preserve">Settled </w:t>
            </w:r>
            <w:r w:rsidR="00665C4D">
              <w:rPr>
                <w:rStyle w:val="Blue"/>
                <w:rFonts w:cstheme="minorHAnsi"/>
                <w:color w:val="auto"/>
                <w:sz w:val="18"/>
                <w:szCs w:val="18"/>
              </w:rPr>
              <w:t>S</w:t>
            </w:r>
            <w:r>
              <w:rPr>
                <w:rStyle w:val="Blue"/>
                <w:rFonts w:cstheme="minorHAnsi"/>
                <w:color w:val="auto"/>
                <w:sz w:val="18"/>
                <w:szCs w:val="18"/>
              </w:rPr>
              <w:t>torm Overflow</w:t>
            </w:r>
          </w:p>
        </w:tc>
        <w:tc>
          <w:tcPr>
            <w:tcW w:w="1498" w:type="pct"/>
          </w:tcPr>
          <w:p w14:paraId="3797005A" w14:textId="77777777" w:rsidR="00064752" w:rsidRPr="00815D01" w:rsidRDefault="00064752" w:rsidP="00382BC3">
            <w:pPr>
              <w:pStyle w:val="TableText"/>
              <w:rPr>
                <w:rStyle w:val="Blue"/>
                <w:rFonts w:cstheme="minorHAnsi"/>
                <w:color w:val="auto"/>
                <w:sz w:val="18"/>
                <w:szCs w:val="18"/>
              </w:rPr>
            </w:pPr>
            <w:r w:rsidRPr="00815D01">
              <w:rPr>
                <w:rStyle w:val="Blue"/>
                <w:rFonts w:cstheme="minorHAnsi"/>
                <w:color w:val="auto"/>
                <w:sz w:val="18"/>
                <w:szCs w:val="18"/>
              </w:rPr>
              <w:t>Annually</w:t>
            </w:r>
          </w:p>
          <w:p w14:paraId="36F56047" w14:textId="77777777" w:rsidR="00064752" w:rsidRPr="00815D01" w:rsidRDefault="00064752" w:rsidP="00382BC3">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7E7B46A0" w14:textId="77777777" w:rsidR="00064752" w:rsidRPr="00815D01" w:rsidRDefault="00064752" w:rsidP="00382BC3">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064752" w:rsidRPr="004921D8" w14:paraId="76A3921B" w14:textId="77777777" w:rsidTr="00382BC3">
        <w:trPr>
          <w:cantSplit/>
        </w:trPr>
        <w:tc>
          <w:tcPr>
            <w:tcW w:w="1568" w:type="pct"/>
          </w:tcPr>
          <w:p w14:paraId="003EAEB7" w14:textId="77777777" w:rsidR="00064752" w:rsidRPr="00815D01" w:rsidRDefault="00064752" w:rsidP="00382BC3">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Pr>
                <w:rStyle w:val="Blue"/>
                <w:color w:val="auto"/>
                <w:sz w:val="18"/>
                <w:szCs w:val="18"/>
              </w:rPr>
              <w:t>block-</w:t>
            </w:r>
            <w:r w:rsidRPr="00815D01">
              <w:rPr>
                <w:rStyle w:val="Blue"/>
                <w:color w:val="auto"/>
                <w:sz w:val="18"/>
                <w:szCs w:val="18"/>
              </w:rPr>
              <w:t xml:space="preserve">counted spills </w:t>
            </w:r>
          </w:p>
        </w:tc>
        <w:tc>
          <w:tcPr>
            <w:tcW w:w="929" w:type="pct"/>
            <w:vMerge/>
          </w:tcPr>
          <w:p w14:paraId="7FC15162" w14:textId="77777777" w:rsidR="00064752" w:rsidRPr="00815D01" w:rsidRDefault="00064752" w:rsidP="00382BC3">
            <w:pPr>
              <w:pStyle w:val="TableText"/>
              <w:rPr>
                <w:rStyle w:val="Blue"/>
                <w:rFonts w:cstheme="minorHAnsi"/>
                <w:color w:val="auto"/>
                <w:sz w:val="18"/>
                <w:szCs w:val="18"/>
              </w:rPr>
            </w:pPr>
          </w:p>
        </w:tc>
        <w:tc>
          <w:tcPr>
            <w:tcW w:w="1498" w:type="pct"/>
          </w:tcPr>
          <w:p w14:paraId="365C1191" w14:textId="77777777" w:rsidR="00064752" w:rsidRPr="00815D01" w:rsidRDefault="00064752" w:rsidP="00382BC3">
            <w:pPr>
              <w:pStyle w:val="TableText"/>
              <w:rPr>
                <w:rStyle w:val="Blue"/>
                <w:rFonts w:cstheme="minorHAnsi"/>
                <w:color w:val="auto"/>
                <w:sz w:val="18"/>
                <w:szCs w:val="18"/>
              </w:rPr>
            </w:pPr>
            <w:r w:rsidRPr="00815D01">
              <w:rPr>
                <w:rStyle w:val="Blue"/>
                <w:rFonts w:cstheme="minorHAnsi"/>
                <w:color w:val="auto"/>
                <w:sz w:val="18"/>
                <w:szCs w:val="18"/>
              </w:rPr>
              <w:t>Annually</w:t>
            </w:r>
          </w:p>
          <w:p w14:paraId="051ABE5F" w14:textId="77777777" w:rsidR="00064752" w:rsidRPr="00815D01" w:rsidRDefault="00064752" w:rsidP="00382BC3">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6E05FC0E" w14:textId="77777777" w:rsidR="00064752" w:rsidRPr="00815D01" w:rsidRDefault="00064752" w:rsidP="00382BC3">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064752" w:rsidRPr="004921D8" w14:paraId="4D1F8F69" w14:textId="77777777" w:rsidTr="00382BC3">
        <w:trPr>
          <w:cantSplit/>
        </w:trPr>
        <w:tc>
          <w:tcPr>
            <w:tcW w:w="1568" w:type="pct"/>
          </w:tcPr>
          <w:p w14:paraId="7C28FABC" w14:textId="77777777" w:rsidR="00064752" w:rsidRPr="00815D01" w:rsidRDefault="00064752" w:rsidP="00382BC3">
            <w:pPr>
              <w:pStyle w:val="TableText"/>
              <w:rPr>
                <w:rStyle w:val="Blue"/>
                <w:rFonts w:cstheme="minorHAnsi"/>
                <w:color w:val="auto"/>
                <w:sz w:val="18"/>
                <w:szCs w:val="18"/>
              </w:rPr>
            </w:pPr>
            <w:r w:rsidRPr="00AE3D73">
              <w:rPr>
                <w:rStyle w:val="Blue"/>
                <w:rFonts w:cstheme="minorHAnsi"/>
                <w:color w:val="auto"/>
                <w:sz w:val="18"/>
                <w:szCs w:val="18"/>
              </w:rPr>
              <w:t>Duration of total spills</w:t>
            </w:r>
          </w:p>
        </w:tc>
        <w:tc>
          <w:tcPr>
            <w:tcW w:w="929" w:type="pct"/>
            <w:vMerge/>
          </w:tcPr>
          <w:p w14:paraId="4B27F1E9" w14:textId="77777777" w:rsidR="00064752" w:rsidRPr="00815D01" w:rsidRDefault="00064752" w:rsidP="00382BC3">
            <w:pPr>
              <w:pStyle w:val="TableText"/>
              <w:rPr>
                <w:rStyle w:val="Blue"/>
                <w:rFonts w:cstheme="minorHAnsi"/>
                <w:color w:val="auto"/>
                <w:sz w:val="18"/>
                <w:szCs w:val="18"/>
              </w:rPr>
            </w:pPr>
          </w:p>
        </w:tc>
        <w:tc>
          <w:tcPr>
            <w:tcW w:w="1498" w:type="pct"/>
          </w:tcPr>
          <w:p w14:paraId="56785BF9" w14:textId="77777777" w:rsidR="00064752" w:rsidRPr="00815D01" w:rsidRDefault="00064752" w:rsidP="00382BC3">
            <w:pPr>
              <w:pStyle w:val="TableText"/>
              <w:rPr>
                <w:rStyle w:val="Blue"/>
                <w:rFonts w:cstheme="minorHAnsi"/>
                <w:color w:val="auto"/>
                <w:sz w:val="18"/>
                <w:szCs w:val="18"/>
              </w:rPr>
            </w:pPr>
            <w:r w:rsidRPr="00815D01">
              <w:rPr>
                <w:rStyle w:val="Blue"/>
                <w:rFonts w:cstheme="minorHAnsi"/>
                <w:color w:val="auto"/>
                <w:sz w:val="18"/>
                <w:szCs w:val="18"/>
              </w:rPr>
              <w:t>Annually</w:t>
            </w:r>
          </w:p>
          <w:p w14:paraId="626D419C" w14:textId="77777777" w:rsidR="00064752" w:rsidRPr="00815D01" w:rsidRDefault="00064752" w:rsidP="00382BC3">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147AFBEE" w14:textId="77777777" w:rsidR="00064752" w:rsidRPr="00815D01" w:rsidRDefault="00064752" w:rsidP="00382BC3">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064752" w:rsidRPr="004921D8" w14:paraId="7F604F1A" w14:textId="77777777" w:rsidTr="00382BC3">
        <w:trPr>
          <w:cantSplit/>
          <w:trHeight w:val="145"/>
        </w:trPr>
        <w:tc>
          <w:tcPr>
            <w:tcW w:w="1568" w:type="pct"/>
          </w:tcPr>
          <w:p w14:paraId="4ECD8097" w14:textId="77777777" w:rsidR="00064752" w:rsidRPr="00815D01" w:rsidRDefault="00064752" w:rsidP="00382BC3">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929" w:type="pct"/>
            <w:vMerge/>
          </w:tcPr>
          <w:p w14:paraId="3CCB0BB4" w14:textId="77777777" w:rsidR="00064752" w:rsidRPr="00815D01" w:rsidRDefault="00064752" w:rsidP="00382BC3">
            <w:pPr>
              <w:pStyle w:val="TableText"/>
              <w:rPr>
                <w:rStyle w:val="Blue"/>
                <w:rFonts w:cstheme="minorHAnsi"/>
                <w:color w:val="auto"/>
                <w:sz w:val="18"/>
                <w:szCs w:val="18"/>
              </w:rPr>
            </w:pPr>
          </w:p>
        </w:tc>
        <w:tc>
          <w:tcPr>
            <w:tcW w:w="1498" w:type="pct"/>
          </w:tcPr>
          <w:p w14:paraId="548CD2FA" w14:textId="77777777" w:rsidR="00064752" w:rsidRPr="00815D01" w:rsidRDefault="00064752" w:rsidP="00382BC3">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3986B1D0" w14:textId="77777777" w:rsidR="00064752" w:rsidRPr="00815D01" w:rsidRDefault="00064752" w:rsidP="00382BC3">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r w:rsidR="00064752" w:rsidRPr="004921D8" w14:paraId="04EF4008" w14:textId="77777777" w:rsidTr="00382BC3">
        <w:trPr>
          <w:cantSplit/>
          <w:trHeight w:val="144"/>
        </w:trPr>
        <w:tc>
          <w:tcPr>
            <w:tcW w:w="1568" w:type="pct"/>
          </w:tcPr>
          <w:p w14:paraId="2CC790C8" w14:textId="77777777" w:rsidR="00064752" w:rsidRPr="000110FE" w:rsidRDefault="00064752" w:rsidP="00382BC3">
            <w:pPr>
              <w:pStyle w:val="TableText"/>
              <w:rPr>
                <w:rStyle w:val="Blue"/>
                <w:rFonts w:cstheme="minorHAnsi"/>
                <w:color w:val="auto"/>
                <w:sz w:val="18"/>
                <w:szCs w:val="18"/>
              </w:rPr>
            </w:pPr>
            <w:r w:rsidRPr="000110FE">
              <w:rPr>
                <w:rStyle w:val="Blue"/>
                <w:color w:val="auto"/>
                <w:sz w:val="18"/>
                <w:szCs w:val="18"/>
              </w:rPr>
              <w:t>Operation of the emergency overflow</w:t>
            </w:r>
          </w:p>
        </w:tc>
        <w:tc>
          <w:tcPr>
            <w:tcW w:w="929" w:type="pct"/>
            <w:vMerge/>
          </w:tcPr>
          <w:p w14:paraId="7F0A17B4" w14:textId="77777777" w:rsidR="00064752" w:rsidRPr="00815D01" w:rsidRDefault="00064752" w:rsidP="00382BC3">
            <w:pPr>
              <w:pStyle w:val="TableText"/>
              <w:rPr>
                <w:rStyle w:val="Blue"/>
                <w:rFonts w:cstheme="minorHAnsi"/>
                <w:color w:val="auto"/>
                <w:sz w:val="18"/>
                <w:szCs w:val="18"/>
              </w:rPr>
            </w:pPr>
          </w:p>
        </w:tc>
        <w:tc>
          <w:tcPr>
            <w:tcW w:w="1498" w:type="pct"/>
          </w:tcPr>
          <w:p w14:paraId="413C466F" w14:textId="77777777" w:rsidR="00064752" w:rsidRPr="00AE3D73" w:rsidRDefault="00064752" w:rsidP="00382BC3">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4066D57C" w14:textId="77777777" w:rsidR="00064752" w:rsidRPr="00AE3D73" w:rsidRDefault="00064752" w:rsidP="00382BC3">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4418C2A0" w14:textId="03334AC8" w:rsidR="00064752" w:rsidRPr="00815D01" w:rsidRDefault="00064752" w:rsidP="00382BC3">
            <w:pPr>
              <w:pStyle w:val="TableText"/>
              <w:rPr>
                <w:rStyle w:val="Blue"/>
                <w:rFonts w:cstheme="minorHAnsi"/>
                <w:color w:val="auto"/>
                <w:sz w:val="18"/>
                <w:szCs w:val="18"/>
              </w:rPr>
            </w:pPr>
            <w:r w:rsidRPr="000110FE">
              <w:rPr>
                <w:rStyle w:val="Blue"/>
                <w:rFonts w:cstheme="minorHAnsi"/>
                <w:color w:val="auto"/>
                <w:sz w:val="18"/>
                <w:szCs w:val="18"/>
              </w:rPr>
              <w:t>1</w:t>
            </w:r>
            <w:r w:rsidRPr="008E5A73">
              <w:rPr>
                <w:rStyle w:val="Blue"/>
                <w:rFonts w:cstheme="minorHAnsi"/>
                <w:color w:val="auto"/>
                <w:sz w:val="18"/>
                <w:szCs w:val="18"/>
                <w:vertAlign w:val="superscript"/>
              </w:rPr>
              <w:t>st</w:t>
            </w:r>
            <w:r w:rsidR="008E5A73">
              <w:rPr>
                <w:rStyle w:val="Blue"/>
                <w:rFonts w:cstheme="minorHAnsi"/>
                <w:color w:val="auto"/>
                <w:sz w:val="18"/>
                <w:szCs w:val="18"/>
              </w:rPr>
              <w:t xml:space="preserve"> </w:t>
            </w:r>
            <w:r w:rsidRPr="000110FE">
              <w:rPr>
                <w:rStyle w:val="Blue"/>
                <w:rFonts w:cstheme="minorHAnsi"/>
                <w:color w:val="auto"/>
                <w:sz w:val="18"/>
                <w:szCs w:val="18"/>
              </w:rPr>
              <w:t>January</w:t>
            </w:r>
          </w:p>
        </w:tc>
      </w:tr>
      <w:tr w:rsidR="00AA0C67" w:rsidRPr="004921D8" w14:paraId="073ACD89" w14:textId="77777777" w:rsidTr="00382BC3">
        <w:trPr>
          <w:cantSplit/>
          <w:trHeight w:val="144"/>
        </w:trPr>
        <w:tc>
          <w:tcPr>
            <w:tcW w:w="1568" w:type="pct"/>
          </w:tcPr>
          <w:p w14:paraId="7615601C" w14:textId="5E79A69B" w:rsidR="00AA0C67" w:rsidRPr="000110FE" w:rsidRDefault="00AA0C67" w:rsidP="00AA0C67">
            <w:pPr>
              <w:pStyle w:val="TableText"/>
              <w:rPr>
                <w:rStyle w:val="Blue"/>
                <w:color w:val="auto"/>
                <w:sz w:val="18"/>
                <w:szCs w:val="18"/>
              </w:rPr>
            </w:pPr>
            <w:r w:rsidRPr="00815D01">
              <w:rPr>
                <w:rStyle w:val="Blue"/>
                <w:rFonts w:cstheme="minorHAnsi"/>
                <w:color w:val="auto"/>
                <w:sz w:val="18"/>
                <w:szCs w:val="18"/>
              </w:rPr>
              <w:t>Event recorder status operational</w:t>
            </w:r>
          </w:p>
        </w:tc>
        <w:tc>
          <w:tcPr>
            <w:tcW w:w="929" w:type="pct"/>
            <w:vMerge w:val="restart"/>
          </w:tcPr>
          <w:p w14:paraId="2D1516DF" w14:textId="62DA2EA0" w:rsidR="00AA0C67" w:rsidRPr="00815D01" w:rsidRDefault="00AA0C67" w:rsidP="00AA0C67">
            <w:pPr>
              <w:pStyle w:val="TableText"/>
              <w:rPr>
                <w:rStyle w:val="Blue"/>
                <w:rFonts w:cstheme="minorHAnsi"/>
                <w:color w:val="auto"/>
                <w:sz w:val="18"/>
                <w:szCs w:val="18"/>
              </w:rPr>
            </w:pPr>
            <w:r>
              <w:rPr>
                <w:rStyle w:val="Blue"/>
                <w:rFonts w:cstheme="minorHAnsi"/>
                <w:color w:val="auto"/>
                <w:sz w:val="18"/>
                <w:szCs w:val="18"/>
              </w:rPr>
              <w:t>Storm Overflow</w:t>
            </w:r>
          </w:p>
        </w:tc>
        <w:tc>
          <w:tcPr>
            <w:tcW w:w="1498" w:type="pct"/>
          </w:tcPr>
          <w:p w14:paraId="2925DE41" w14:textId="77777777" w:rsidR="00AA0C67" w:rsidRPr="00815D01" w:rsidRDefault="00AA0C67" w:rsidP="00AA0C67">
            <w:pPr>
              <w:pStyle w:val="TableText"/>
              <w:rPr>
                <w:rStyle w:val="Blue"/>
                <w:rFonts w:cstheme="minorHAnsi"/>
                <w:color w:val="auto"/>
                <w:sz w:val="18"/>
                <w:szCs w:val="18"/>
              </w:rPr>
            </w:pPr>
            <w:r w:rsidRPr="00815D01">
              <w:rPr>
                <w:rStyle w:val="Blue"/>
                <w:rFonts w:cstheme="minorHAnsi"/>
                <w:color w:val="auto"/>
                <w:sz w:val="18"/>
                <w:szCs w:val="18"/>
              </w:rPr>
              <w:t>Annually</w:t>
            </w:r>
          </w:p>
          <w:p w14:paraId="1D1B36DD" w14:textId="2CCC2F5E" w:rsidR="00AA0C67" w:rsidRPr="00AE3D73" w:rsidRDefault="00AA0C67" w:rsidP="00AA0C67">
            <w:pPr>
              <w:pStyle w:val="TableText"/>
              <w:rPr>
                <w:rStyle w:val="Blue"/>
                <w:color w:val="auto"/>
                <w:sz w:val="18"/>
                <w:szCs w:val="18"/>
              </w:rPr>
            </w:pPr>
            <w:r w:rsidRPr="00815D01">
              <w:rPr>
                <w:rStyle w:val="Blue"/>
                <w:rFonts w:cstheme="minorHAnsi"/>
                <w:color w:val="auto"/>
                <w:sz w:val="18"/>
                <w:szCs w:val="18"/>
              </w:rPr>
              <w:t>Report to be submitted within 2 months</w:t>
            </w:r>
          </w:p>
        </w:tc>
        <w:tc>
          <w:tcPr>
            <w:tcW w:w="1005" w:type="pct"/>
          </w:tcPr>
          <w:p w14:paraId="38148B8F" w14:textId="3041F521" w:rsidR="00AA0C67" w:rsidRPr="000110FE" w:rsidRDefault="00AA0C67" w:rsidP="00AA0C67">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AA0C67" w:rsidRPr="004921D8" w14:paraId="024B255C" w14:textId="77777777" w:rsidTr="00382BC3">
        <w:trPr>
          <w:cantSplit/>
          <w:trHeight w:val="144"/>
        </w:trPr>
        <w:tc>
          <w:tcPr>
            <w:tcW w:w="1568" w:type="pct"/>
          </w:tcPr>
          <w:p w14:paraId="75EBB96A" w14:textId="6D65AD81" w:rsidR="00AA0C67" w:rsidRPr="000110FE" w:rsidRDefault="00AA0C67" w:rsidP="00AA0C67">
            <w:pPr>
              <w:pStyle w:val="TableText"/>
              <w:rPr>
                <w:rStyle w:val="Blue"/>
                <w:color w:val="auto"/>
                <w:sz w:val="18"/>
                <w:szCs w:val="18"/>
              </w:rPr>
            </w:pPr>
            <w:r w:rsidRPr="00815D01">
              <w:rPr>
                <w:rStyle w:val="Blue"/>
                <w:rFonts w:cstheme="minorHAnsi"/>
                <w:color w:val="auto"/>
                <w:sz w:val="18"/>
                <w:szCs w:val="18"/>
              </w:rPr>
              <w:t xml:space="preserve">CSO performance, including total number of </w:t>
            </w:r>
            <w:r>
              <w:rPr>
                <w:rStyle w:val="Blue"/>
                <w:color w:val="auto"/>
                <w:sz w:val="18"/>
                <w:szCs w:val="18"/>
              </w:rPr>
              <w:t>block-</w:t>
            </w:r>
            <w:r w:rsidRPr="00815D01">
              <w:rPr>
                <w:rStyle w:val="Blue"/>
                <w:color w:val="auto"/>
                <w:sz w:val="18"/>
                <w:szCs w:val="18"/>
              </w:rPr>
              <w:t xml:space="preserve">counted spills </w:t>
            </w:r>
          </w:p>
        </w:tc>
        <w:tc>
          <w:tcPr>
            <w:tcW w:w="929" w:type="pct"/>
            <w:vMerge/>
          </w:tcPr>
          <w:p w14:paraId="6F34FDA2" w14:textId="77777777" w:rsidR="00AA0C67" w:rsidRPr="00815D01" w:rsidRDefault="00AA0C67" w:rsidP="00AA0C67">
            <w:pPr>
              <w:pStyle w:val="TableText"/>
              <w:rPr>
                <w:rStyle w:val="Blue"/>
                <w:rFonts w:cstheme="minorHAnsi"/>
                <w:color w:val="auto"/>
                <w:sz w:val="18"/>
                <w:szCs w:val="18"/>
              </w:rPr>
            </w:pPr>
          </w:p>
        </w:tc>
        <w:tc>
          <w:tcPr>
            <w:tcW w:w="1498" w:type="pct"/>
          </w:tcPr>
          <w:p w14:paraId="70BE28BE" w14:textId="77777777" w:rsidR="00AA0C67" w:rsidRPr="00815D01" w:rsidRDefault="00AA0C67" w:rsidP="00AA0C67">
            <w:pPr>
              <w:pStyle w:val="TableText"/>
              <w:rPr>
                <w:rStyle w:val="Blue"/>
                <w:rFonts w:cstheme="minorHAnsi"/>
                <w:color w:val="auto"/>
                <w:sz w:val="18"/>
                <w:szCs w:val="18"/>
              </w:rPr>
            </w:pPr>
            <w:r w:rsidRPr="00815D01">
              <w:rPr>
                <w:rStyle w:val="Blue"/>
                <w:rFonts w:cstheme="minorHAnsi"/>
                <w:color w:val="auto"/>
                <w:sz w:val="18"/>
                <w:szCs w:val="18"/>
              </w:rPr>
              <w:t>Annually</w:t>
            </w:r>
          </w:p>
          <w:p w14:paraId="5EF31FDE" w14:textId="4A2DFD08" w:rsidR="00AA0C67" w:rsidRPr="00AE3D73" w:rsidRDefault="00AA0C67" w:rsidP="00AA0C67">
            <w:pPr>
              <w:pStyle w:val="TableText"/>
              <w:rPr>
                <w:rStyle w:val="Blue"/>
                <w:color w:val="auto"/>
                <w:sz w:val="18"/>
                <w:szCs w:val="18"/>
              </w:rPr>
            </w:pPr>
            <w:r w:rsidRPr="00815D01">
              <w:rPr>
                <w:rStyle w:val="Blue"/>
                <w:rFonts w:cstheme="minorHAnsi"/>
                <w:color w:val="auto"/>
                <w:sz w:val="18"/>
                <w:szCs w:val="18"/>
              </w:rPr>
              <w:t>Report to be submitted within 2 months</w:t>
            </w:r>
          </w:p>
        </w:tc>
        <w:tc>
          <w:tcPr>
            <w:tcW w:w="1005" w:type="pct"/>
          </w:tcPr>
          <w:p w14:paraId="301A76C5" w14:textId="6150E70F" w:rsidR="00AA0C67" w:rsidRPr="000110FE" w:rsidRDefault="00AA0C67" w:rsidP="00AA0C67">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AA0C67" w:rsidRPr="004921D8" w14:paraId="590345C0" w14:textId="77777777" w:rsidTr="00382BC3">
        <w:trPr>
          <w:cantSplit/>
          <w:trHeight w:val="144"/>
        </w:trPr>
        <w:tc>
          <w:tcPr>
            <w:tcW w:w="1568" w:type="pct"/>
          </w:tcPr>
          <w:p w14:paraId="17E4D9F8" w14:textId="77BD0B67" w:rsidR="00AA0C67" w:rsidRPr="000110FE" w:rsidRDefault="00AA0C67" w:rsidP="00AA0C67">
            <w:pPr>
              <w:pStyle w:val="TableText"/>
              <w:rPr>
                <w:rStyle w:val="Blue"/>
                <w:color w:val="auto"/>
                <w:sz w:val="18"/>
                <w:szCs w:val="18"/>
              </w:rPr>
            </w:pPr>
            <w:r w:rsidRPr="00AE3D73">
              <w:rPr>
                <w:rStyle w:val="Blue"/>
                <w:rFonts w:cstheme="minorHAnsi"/>
                <w:color w:val="auto"/>
                <w:sz w:val="18"/>
                <w:szCs w:val="18"/>
              </w:rPr>
              <w:t>Duration of total spills</w:t>
            </w:r>
          </w:p>
        </w:tc>
        <w:tc>
          <w:tcPr>
            <w:tcW w:w="929" w:type="pct"/>
            <w:vMerge/>
          </w:tcPr>
          <w:p w14:paraId="418AC4A1" w14:textId="77777777" w:rsidR="00AA0C67" w:rsidRPr="00815D01" w:rsidRDefault="00AA0C67" w:rsidP="00AA0C67">
            <w:pPr>
              <w:pStyle w:val="TableText"/>
              <w:rPr>
                <w:rStyle w:val="Blue"/>
                <w:rFonts w:cstheme="minorHAnsi"/>
                <w:color w:val="auto"/>
                <w:sz w:val="18"/>
                <w:szCs w:val="18"/>
              </w:rPr>
            </w:pPr>
          </w:p>
        </w:tc>
        <w:tc>
          <w:tcPr>
            <w:tcW w:w="1498" w:type="pct"/>
          </w:tcPr>
          <w:p w14:paraId="2A6B7045" w14:textId="77777777" w:rsidR="00AA0C67" w:rsidRPr="00815D01" w:rsidRDefault="00AA0C67" w:rsidP="00AA0C67">
            <w:pPr>
              <w:pStyle w:val="TableText"/>
              <w:rPr>
                <w:rStyle w:val="Blue"/>
                <w:rFonts w:cstheme="minorHAnsi"/>
                <w:color w:val="auto"/>
                <w:sz w:val="18"/>
                <w:szCs w:val="18"/>
              </w:rPr>
            </w:pPr>
            <w:r w:rsidRPr="00815D01">
              <w:rPr>
                <w:rStyle w:val="Blue"/>
                <w:rFonts w:cstheme="minorHAnsi"/>
                <w:color w:val="auto"/>
                <w:sz w:val="18"/>
                <w:szCs w:val="18"/>
              </w:rPr>
              <w:t>Annually</w:t>
            </w:r>
          </w:p>
          <w:p w14:paraId="03A6348D" w14:textId="76BED8A9" w:rsidR="00AA0C67" w:rsidRPr="00AE3D73" w:rsidRDefault="00AA0C67" w:rsidP="00AA0C67">
            <w:pPr>
              <w:pStyle w:val="TableText"/>
              <w:rPr>
                <w:rStyle w:val="Blue"/>
                <w:color w:val="auto"/>
                <w:sz w:val="18"/>
                <w:szCs w:val="18"/>
              </w:rPr>
            </w:pPr>
            <w:r w:rsidRPr="00815D01">
              <w:rPr>
                <w:rStyle w:val="Blue"/>
                <w:rFonts w:cstheme="minorHAnsi"/>
                <w:color w:val="auto"/>
                <w:sz w:val="18"/>
                <w:szCs w:val="18"/>
              </w:rPr>
              <w:t>Report to be submitted within 2 months</w:t>
            </w:r>
          </w:p>
        </w:tc>
        <w:tc>
          <w:tcPr>
            <w:tcW w:w="1005" w:type="pct"/>
          </w:tcPr>
          <w:p w14:paraId="1A3AB375" w14:textId="128AC42F" w:rsidR="00AA0C67" w:rsidRPr="000110FE" w:rsidRDefault="00AA0C67" w:rsidP="00AA0C67">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AA0C67" w:rsidRPr="004921D8" w14:paraId="3F82AA91" w14:textId="77777777" w:rsidTr="00382BC3">
        <w:trPr>
          <w:cantSplit/>
          <w:trHeight w:val="144"/>
        </w:trPr>
        <w:tc>
          <w:tcPr>
            <w:tcW w:w="1568" w:type="pct"/>
          </w:tcPr>
          <w:p w14:paraId="6D97C411" w14:textId="7094EB0E" w:rsidR="00AA0C67" w:rsidRPr="000110FE" w:rsidRDefault="00AA0C67" w:rsidP="00AA0C67">
            <w:pPr>
              <w:pStyle w:val="TableText"/>
              <w:rPr>
                <w:rStyle w:val="Blue"/>
                <w:color w:val="auto"/>
                <w:sz w:val="18"/>
                <w:szCs w:val="18"/>
              </w:rPr>
            </w:pPr>
            <w:r w:rsidRPr="00815D01">
              <w:rPr>
                <w:rStyle w:val="Blue"/>
                <w:rFonts w:cstheme="minorHAnsi"/>
                <w:color w:val="auto"/>
                <w:sz w:val="18"/>
                <w:szCs w:val="18"/>
              </w:rPr>
              <w:t>Storm sewage discharge start and end times</w:t>
            </w:r>
          </w:p>
        </w:tc>
        <w:tc>
          <w:tcPr>
            <w:tcW w:w="929" w:type="pct"/>
            <w:vMerge/>
          </w:tcPr>
          <w:p w14:paraId="7249C0E6" w14:textId="77777777" w:rsidR="00AA0C67" w:rsidRPr="00815D01" w:rsidRDefault="00AA0C67" w:rsidP="00AA0C67">
            <w:pPr>
              <w:pStyle w:val="TableText"/>
              <w:rPr>
                <w:rStyle w:val="Blue"/>
                <w:rFonts w:cstheme="minorHAnsi"/>
                <w:color w:val="auto"/>
                <w:sz w:val="18"/>
                <w:szCs w:val="18"/>
              </w:rPr>
            </w:pPr>
          </w:p>
        </w:tc>
        <w:tc>
          <w:tcPr>
            <w:tcW w:w="1498" w:type="pct"/>
          </w:tcPr>
          <w:p w14:paraId="127A3A28" w14:textId="1C0A69D4" w:rsidR="00AA0C67" w:rsidRPr="00AE3D73" w:rsidRDefault="00AA0C67" w:rsidP="00AA0C67">
            <w:pPr>
              <w:pStyle w:val="TableText"/>
              <w:rPr>
                <w:rStyle w:val="Blue"/>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7615DB15" w14:textId="568AB9AA" w:rsidR="00AA0C67" w:rsidRPr="000110FE" w:rsidRDefault="00AA0C67" w:rsidP="00AA0C67">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r w:rsidR="00AA0C67" w:rsidRPr="004921D8" w14:paraId="7277AAC0" w14:textId="77777777" w:rsidTr="00382BC3">
        <w:trPr>
          <w:cantSplit/>
          <w:trHeight w:val="144"/>
        </w:trPr>
        <w:tc>
          <w:tcPr>
            <w:tcW w:w="1568" w:type="pct"/>
          </w:tcPr>
          <w:p w14:paraId="12D652EC" w14:textId="23018BD2" w:rsidR="00AA0C67" w:rsidRPr="000110FE" w:rsidRDefault="00AA0C67" w:rsidP="00AA0C67">
            <w:pPr>
              <w:pStyle w:val="TableText"/>
              <w:rPr>
                <w:rStyle w:val="Blue"/>
                <w:color w:val="auto"/>
                <w:sz w:val="18"/>
                <w:szCs w:val="18"/>
              </w:rPr>
            </w:pPr>
            <w:r w:rsidRPr="000110FE">
              <w:rPr>
                <w:rStyle w:val="Blue"/>
                <w:color w:val="auto"/>
                <w:sz w:val="18"/>
                <w:szCs w:val="18"/>
              </w:rPr>
              <w:t>Operation of the emergency overflow</w:t>
            </w:r>
          </w:p>
        </w:tc>
        <w:tc>
          <w:tcPr>
            <w:tcW w:w="929" w:type="pct"/>
            <w:vMerge/>
          </w:tcPr>
          <w:p w14:paraId="4337DDD5" w14:textId="77777777" w:rsidR="00AA0C67" w:rsidRPr="00815D01" w:rsidRDefault="00AA0C67" w:rsidP="00AA0C67">
            <w:pPr>
              <w:pStyle w:val="TableText"/>
              <w:rPr>
                <w:rStyle w:val="Blue"/>
                <w:rFonts w:cstheme="minorHAnsi"/>
                <w:color w:val="auto"/>
                <w:sz w:val="18"/>
                <w:szCs w:val="18"/>
              </w:rPr>
            </w:pPr>
          </w:p>
        </w:tc>
        <w:tc>
          <w:tcPr>
            <w:tcW w:w="1498" w:type="pct"/>
          </w:tcPr>
          <w:p w14:paraId="0D5DC1B2" w14:textId="77777777" w:rsidR="00AA0C67" w:rsidRPr="00AE3D73" w:rsidRDefault="00AA0C67" w:rsidP="00AA0C67">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514613C3" w14:textId="60DC8B4D" w:rsidR="00AA0C67" w:rsidRPr="00AE3D73" w:rsidRDefault="00AA0C67" w:rsidP="00AA0C67">
            <w:pPr>
              <w:pStyle w:val="TableText"/>
              <w:rPr>
                <w:rStyle w:val="Blue"/>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08710273" w14:textId="07D8E750" w:rsidR="00AA0C67" w:rsidRPr="000110FE" w:rsidRDefault="00AA0C67" w:rsidP="00AA0C67">
            <w:pPr>
              <w:pStyle w:val="TableText"/>
              <w:rPr>
                <w:rStyle w:val="Blue"/>
                <w:rFonts w:cstheme="minorHAnsi"/>
                <w:color w:val="auto"/>
                <w:sz w:val="18"/>
                <w:szCs w:val="18"/>
              </w:rPr>
            </w:pPr>
            <w:r w:rsidRPr="000110FE">
              <w:rPr>
                <w:rStyle w:val="Blue"/>
                <w:rFonts w:cstheme="minorHAnsi"/>
                <w:color w:val="auto"/>
                <w:sz w:val="18"/>
                <w:szCs w:val="18"/>
              </w:rPr>
              <w:t>1</w:t>
            </w:r>
            <w:r w:rsidRPr="008E5A73">
              <w:rPr>
                <w:rStyle w:val="Blue"/>
                <w:rFonts w:cstheme="minorHAnsi"/>
                <w:color w:val="auto"/>
                <w:sz w:val="18"/>
                <w:szCs w:val="18"/>
                <w:vertAlign w:val="superscript"/>
              </w:rPr>
              <w:t>st</w:t>
            </w:r>
            <w:r>
              <w:rPr>
                <w:rStyle w:val="Blue"/>
                <w:rFonts w:cstheme="minorHAnsi"/>
                <w:color w:val="auto"/>
                <w:sz w:val="18"/>
                <w:szCs w:val="18"/>
              </w:rPr>
              <w:t xml:space="preserve"> </w:t>
            </w:r>
            <w:r w:rsidRPr="000110FE">
              <w:rPr>
                <w:rStyle w:val="Blue"/>
                <w:rFonts w:cstheme="minorHAnsi"/>
                <w:color w:val="auto"/>
                <w:sz w:val="18"/>
                <w:szCs w:val="18"/>
              </w:rPr>
              <w:t>January</w:t>
            </w:r>
          </w:p>
        </w:tc>
      </w:tr>
      <w:tr w:rsidR="00064752" w:rsidRPr="004921D8" w14:paraId="7EC9B8A3" w14:textId="77777777" w:rsidTr="00382BC3">
        <w:trPr>
          <w:cantSplit/>
          <w:trHeight w:val="144"/>
        </w:trPr>
        <w:tc>
          <w:tcPr>
            <w:tcW w:w="1568" w:type="pct"/>
          </w:tcPr>
          <w:p w14:paraId="69782674" w14:textId="77777777" w:rsidR="00064752" w:rsidRPr="000110FE" w:rsidRDefault="00064752" w:rsidP="00382BC3">
            <w:pPr>
              <w:pStyle w:val="TableText"/>
              <w:rPr>
                <w:rStyle w:val="Blue"/>
                <w:rFonts w:cstheme="minorHAnsi"/>
                <w:color w:val="auto"/>
                <w:sz w:val="18"/>
                <w:szCs w:val="18"/>
              </w:rPr>
            </w:pPr>
            <w:r w:rsidRPr="000110FE">
              <w:rPr>
                <w:rStyle w:val="Blue"/>
                <w:color w:val="auto"/>
                <w:sz w:val="18"/>
                <w:szCs w:val="18"/>
              </w:rPr>
              <w:t>Emergency discharge start and end times</w:t>
            </w:r>
          </w:p>
        </w:tc>
        <w:tc>
          <w:tcPr>
            <w:tcW w:w="929" w:type="pct"/>
          </w:tcPr>
          <w:p w14:paraId="41682F25" w14:textId="7AD58A38" w:rsidR="00064752" w:rsidRPr="00815D01" w:rsidRDefault="00D056E5" w:rsidP="00382BC3">
            <w:pPr>
              <w:pStyle w:val="TableText"/>
              <w:rPr>
                <w:rStyle w:val="Blue"/>
                <w:rFonts w:cstheme="minorHAnsi"/>
                <w:color w:val="auto"/>
                <w:sz w:val="18"/>
                <w:szCs w:val="18"/>
              </w:rPr>
            </w:pPr>
            <w:r w:rsidRPr="003E64CD">
              <w:rPr>
                <w:sz w:val="18"/>
                <w:szCs w:val="18"/>
              </w:rPr>
              <w:t>Storm Overflow</w:t>
            </w:r>
          </w:p>
        </w:tc>
        <w:tc>
          <w:tcPr>
            <w:tcW w:w="1498" w:type="pct"/>
          </w:tcPr>
          <w:p w14:paraId="54E573B5" w14:textId="77777777" w:rsidR="00064752" w:rsidRPr="00AE3D73" w:rsidRDefault="00064752" w:rsidP="00382BC3">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0194DBB9" w14:textId="77777777" w:rsidR="00064752" w:rsidRPr="00AE3D73" w:rsidRDefault="00064752" w:rsidP="00382BC3">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46BDEA13" w14:textId="77777777" w:rsidR="00064752" w:rsidRPr="00815D01" w:rsidRDefault="00064752" w:rsidP="00382BC3">
            <w:pPr>
              <w:pStyle w:val="TableText"/>
              <w:rPr>
                <w:rStyle w:val="Blue"/>
                <w:rFonts w:cstheme="minorHAnsi"/>
                <w:color w:val="auto"/>
                <w:sz w:val="18"/>
                <w:szCs w:val="18"/>
              </w:rPr>
            </w:pPr>
            <w:r w:rsidRPr="00EE7D18">
              <w:rPr>
                <w:rStyle w:val="Blue"/>
                <w:rFonts w:cstheme="minorHAnsi"/>
                <w:color w:val="auto"/>
                <w:sz w:val="18"/>
                <w:szCs w:val="18"/>
              </w:rPr>
              <w:t>Upon request by Natural Resources Wales</w:t>
            </w:r>
          </w:p>
        </w:tc>
      </w:tr>
      <w:bookmarkEnd w:id="19"/>
    </w:tbl>
    <w:p w14:paraId="1BBD3370" w14:textId="77777777" w:rsidR="00064752" w:rsidRPr="004921D8" w:rsidRDefault="00064752" w:rsidP="00064752">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064752" w:rsidRPr="00C25946" w14:paraId="5984A6FF" w14:textId="77777777" w:rsidTr="00382BC3">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46B0AA8" w14:textId="77777777" w:rsidR="00064752" w:rsidRPr="004921D8" w:rsidRDefault="00064752" w:rsidP="00382BC3">
            <w:pPr>
              <w:pStyle w:val="TableText"/>
              <w:rPr>
                <w:sz w:val="18"/>
                <w:szCs w:val="18"/>
              </w:rPr>
            </w:pPr>
            <w:r w:rsidRPr="004921D8">
              <w:rPr>
                <w:sz w:val="18"/>
                <w:szCs w:val="18"/>
              </w:rPr>
              <w:lastRenderedPageBreak/>
              <w:t>Table S4.2 Reporting forms</w:t>
            </w:r>
          </w:p>
        </w:tc>
      </w:tr>
      <w:tr w:rsidR="00064752" w:rsidRPr="00C25946" w14:paraId="0B0BEAE4" w14:textId="77777777" w:rsidTr="00382BC3">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510767EA" w14:textId="77777777" w:rsidR="00064752" w:rsidRPr="004921D8" w:rsidRDefault="00064752" w:rsidP="00382BC3">
            <w:pPr>
              <w:pStyle w:val="TableText"/>
              <w:rPr>
                <w:sz w:val="18"/>
                <w:szCs w:val="18"/>
              </w:rPr>
            </w:pPr>
            <w:r w:rsidRPr="004921D8">
              <w:rPr>
                <w:sz w:val="18"/>
                <w:szCs w:val="18"/>
              </w:rPr>
              <w:t>Parameter</w:t>
            </w:r>
          </w:p>
        </w:tc>
        <w:tc>
          <w:tcPr>
            <w:tcW w:w="3123" w:type="pct"/>
          </w:tcPr>
          <w:p w14:paraId="242A6FB3" w14:textId="77777777" w:rsidR="00064752" w:rsidRPr="004921D8" w:rsidRDefault="00064752" w:rsidP="00382BC3">
            <w:pPr>
              <w:pStyle w:val="TableText"/>
              <w:rPr>
                <w:sz w:val="18"/>
                <w:szCs w:val="18"/>
              </w:rPr>
            </w:pPr>
            <w:r w:rsidRPr="004921D8">
              <w:rPr>
                <w:sz w:val="18"/>
                <w:szCs w:val="18"/>
              </w:rPr>
              <w:t>Reporting format</w:t>
            </w:r>
          </w:p>
        </w:tc>
      </w:tr>
      <w:tr w:rsidR="00064752" w:rsidRPr="00C25946" w14:paraId="73E6F59E" w14:textId="77777777" w:rsidTr="00382BC3">
        <w:trPr>
          <w:cantSplit/>
        </w:trPr>
        <w:tc>
          <w:tcPr>
            <w:tcW w:w="1877" w:type="pct"/>
          </w:tcPr>
          <w:p w14:paraId="633EDD88" w14:textId="77777777" w:rsidR="00064752" w:rsidRPr="00815D01" w:rsidRDefault="00064752" w:rsidP="00382BC3">
            <w:pPr>
              <w:pStyle w:val="TableText"/>
              <w:rPr>
                <w:rStyle w:val="Blue"/>
                <w:color w:val="auto"/>
                <w:sz w:val="18"/>
                <w:szCs w:val="18"/>
              </w:rPr>
            </w:pPr>
            <w:r w:rsidRPr="00815D01">
              <w:rPr>
                <w:rStyle w:val="Blue"/>
                <w:color w:val="auto"/>
                <w:sz w:val="18"/>
                <w:szCs w:val="18"/>
              </w:rPr>
              <w:t>Combined sewer overflow performance includi</w:t>
            </w:r>
            <w:r>
              <w:rPr>
                <w:rStyle w:val="Blue"/>
                <w:color w:val="auto"/>
                <w:sz w:val="18"/>
                <w:szCs w:val="18"/>
              </w:rPr>
              <w:t>ng number and duration of block-</w:t>
            </w:r>
            <w:r w:rsidRPr="00815D01">
              <w:rPr>
                <w:rStyle w:val="Blue"/>
                <w:color w:val="auto"/>
                <w:sz w:val="18"/>
                <w:szCs w:val="18"/>
              </w:rPr>
              <w:t xml:space="preserve">counted spills </w:t>
            </w:r>
          </w:p>
        </w:tc>
        <w:tc>
          <w:tcPr>
            <w:tcW w:w="3123" w:type="pct"/>
          </w:tcPr>
          <w:p w14:paraId="7DC586CA" w14:textId="77777777" w:rsidR="00064752" w:rsidRPr="00815D01" w:rsidRDefault="00064752" w:rsidP="00382BC3">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1DD0F22A" w14:textId="77777777" w:rsidR="00064752" w:rsidRPr="00815D01" w:rsidRDefault="00064752" w:rsidP="00382BC3">
            <w:pPr>
              <w:pStyle w:val="TableText"/>
              <w:rPr>
                <w:rStyle w:val="Blue"/>
                <w:color w:val="auto"/>
                <w:sz w:val="18"/>
                <w:szCs w:val="18"/>
              </w:rPr>
            </w:pPr>
          </w:p>
        </w:tc>
      </w:tr>
      <w:tr w:rsidR="00064752" w:rsidRPr="00C25946" w14:paraId="59C249F6" w14:textId="77777777" w:rsidTr="00382BC3">
        <w:trPr>
          <w:cantSplit/>
        </w:trPr>
        <w:tc>
          <w:tcPr>
            <w:tcW w:w="1877" w:type="pct"/>
          </w:tcPr>
          <w:p w14:paraId="7E69AFB9" w14:textId="77777777" w:rsidR="00064752" w:rsidRPr="00815D01" w:rsidRDefault="00064752" w:rsidP="00382BC3">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378739D4" w14:textId="77777777" w:rsidR="00064752" w:rsidRPr="00815D01" w:rsidRDefault="00064752" w:rsidP="00382BC3">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064752" w:rsidRPr="00C25946" w14:paraId="70F7EB19" w14:textId="77777777" w:rsidTr="00382BC3">
        <w:trPr>
          <w:cantSplit/>
        </w:trPr>
        <w:tc>
          <w:tcPr>
            <w:tcW w:w="1877" w:type="pct"/>
          </w:tcPr>
          <w:p w14:paraId="0D9C5B4E" w14:textId="77777777" w:rsidR="00064752" w:rsidRPr="00815D01" w:rsidRDefault="00064752" w:rsidP="00382BC3">
            <w:pPr>
              <w:pStyle w:val="TableText"/>
              <w:rPr>
                <w:rStyle w:val="Blue"/>
                <w:color w:val="auto"/>
                <w:sz w:val="18"/>
                <w:szCs w:val="18"/>
              </w:rPr>
            </w:pPr>
            <w:r w:rsidRPr="00815D01">
              <w:rPr>
                <w:rStyle w:val="Blue"/>
                <w:color w:val="auto"/>
                <w:sz w:val="18"/>
                <w:szCs w:val="18"/>
              </w:rPr>
              <w:t>Event recorder status</w:t>
            </w:r>
          </w:p>
          <w:p w14:paraId="42677941" w14:textId="77777777" w:rsidR="00064752" w:rsidRPr="00815D01" w:rsidRDefault="00064752" w:rsidP="00382BC3">
            <w:pPr>
              <w:pStyle w:val="TableText"/>
              <w:rPr>
                <w:rStyle w:val="Blue"/>
                <w:color w:val="auto"/>
                <w:sz w:val="18"/>
                <w:szCs w:val="18"/>
              </w:rPr>
            </w:pPr>
          </w:p>
        </w:tc>
        <w:tc>
          <w:tcPr>
            <w:tcW w:w="3123" w:type="pct"/>
          </w:tcPr>
          <w:p w14:paraId="16A39C1D" w14:textId="77777777" w:rsidR="00064752" w:rsidRPr="00815D01" w:rsidRDefault="00064752" w:rsidP="00382BC3">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1DA8D4C9" w14:textId="77777777" w:rsidR="00064752" w:rsidRPr="00815D01" w:rsidRDefault="00064752" w:rsidP="00382BC3">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064752" w:rsidRPr="00C25946" w14:paraId="7441ABC9" w14:textId="77777777" w:rsidTr="00382BC3">
        <w:trPr>
          <w:cantSplit/>
        </w:trPr>
        <w:tc>
          <w:tcPr>
            <w:tcW w:w="1877" w:type="pct"/>
          </w:tcPr>
          <w:p w14:paraId="7203143E" w14:textId="77777777" w:rsidR="00064752" w:rsidRPr="00815D01" w:rsidRDefault="00064752" w:rsidP="00382BC3">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7B2C7998" w14:textId="77777777" w:rsidR="00064752" w:rsidRPr="00815D01" w:rsidRDefault="00064752" w:rsidP="00382BC3">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r w:rsidR="00064752" w:rsidRPr="00C25946" w14:paraId="65CA0674" w14:textId="77777777" w:rsidTr="00382BC3">
        <w:trPr>
          <w:cantSplit/>
        </w:trPr>
        <w:tc>
          <w:tcPr>
            <w:tcW w:w="1877" w:type="pct"/>
          </w:tcPr>
          <w:p w14:paraId="166829B2" w14:textId="77777777" w:rsidR="00064752" w:rsidRPr="000110FE" w:rsidRDefault="00064752" w:rsidP="00382BC3">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351445E4" w14:textId="77777777" w:rsidR="00064752" w:rsidRPr="00CD6F9C" w:rsidRDefault="00064752" w:rsidP="00382BC3">
            <w:pPr>
              <w:pStyle w:val="TableText"/>
              <w:rPr>
                <w:rStyle w:val="Blue"/>
                <w:color w:val="auto"/>
                <w:sz w:val="18"/>
                <w:szCs w:val="18"/>
              </w:rPr>
            </w:pPr>
            <w:r w:rsidRPr="004976F3">
              <w:rPr>
                <w:rStyle w:val="Blue"/>
                <w:color w:val="auto"/>
                <w:sz w:val="18"/>
                <w:szCs w:val="18"/>
              </w:rPr>
              <w:t>Annual summary report or other form as agreed in writing by Natural Resources Wales</w:t>
            </w:r>
          </w:p>
        </w:tc>
      </w:tr>
      <w:tr w:rsidR="00064752" w:rsidRPr="00C25946" w14:paraId="767AA6C7" w14:textId="77777777" w:rsidTr="00382BC3">
        <w:trPr>
          <w:cantSplit/>
        </w:trPr>
        <w:tc>
          <w:tcPr>
            <w:tcW w:w="1877" w:type="pct"/>
          </w:tcPr>
          <w:p w14:paraId="12668D0D" w14:textId="77777777" w:rsidR="00064752" w:rsidRPr="000110FE" w:rsidRDefault="00064752" w:rsidP="00382BC3">
            <w:pPr>
              <w:pStyle w:val="TableText"/>
              <w:rPr>
                <w:rStyle w:val="Blue"/>
                <w:color w:val="auto"/>
                <w:sz w:val="18"/>
                <w:szCs w:val="18"/>
              </w:rPr>
            </w:pPr>
            <w:r w:rsidRPr="000110FE">
              <w:rPr>
                <w:rStyle w:val="Blue"/>
                <w:color w:val="auto"/>
                <w:sz w:val="18"/>
                <w:szCs w:val="18"/>
              </w:rPr>
              <w:t>Emergency discharge start and end times</w:t>
            </w:r>
          </w:p>
        </w:tc>
        <w:tc>
          <w:tcPr>
            <w:tcW w:w="3123" w:type="pct"/>
          </w:tcPr>
          <w:p w14:paraId="033DD756" w14:textId="77777777" w:rsidR="00064752" w:rsidRPr="004976F3" w:rsidRDefault="00064752" w:rsidP="00382BC3">
            <w:pPr>
              <w:pStyle w:val="TableText"/>
              <w:rPr>
                <w:rStyle w:val="Blue"/>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679DD720" w14:textId="77777777" w:rsidR="00263B4D" w:rsidRDefault="00263B4D" w:rsidP="00A9057C">
      <w:pPr>
        <w:pStyle w:val="Heading1"/>
        <w:ind w:left="567"/>
      </w:pPr>
    </w:p>
    <w:p w14:paraId="5F2F130B" w14:textId="77777777" w:rsidR="00263B4D" w:rsidRDefault="00263B4D">
      <w:pPr>
        <w:spacing w:before="0" w:after="0" w:line="240" w:lineRule="auto"/>
        <w:rPr>
          <w:rFonts w:asciiTheme="majorHAnsi" w:eastAsiaTheme="majorEastAsia" w:hAnsiTheme="majorHAnsi" w:cstheme="majorBidi"/>
          <w:b/>
          <w:bCs/>
          <w:sz w:val="36"/>
          <w:szCs w:val="28"/>
        </w:rPr>
      </w:pPr>
      <w:r>
        <w:br w:type="page"/>
      </w:r>
    </w:p>
    <w:p w14:paraId="6AA9B57A" w14:textId="2D52DE83"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11D5C754" w:rsidR="00926B5E" w:rsidRPr="0076448A" w:rsidRDefault="00A61576" w:rsidP="00926B5E">
            <w:pPr>
              <w:pStyle w:val="TableText"/>
            </w:pPr>
            <w:fldSimple w:instr=" MERGEFIELD Permit_number ">
              <w:r w:rsidR="000303D9" w:rsidRPr="0076448A">
                <w:rPr>
                  <w:noProof/>
                </w:rPr>
                <w:t>S/09/08931/R</w:t>
              </w:r>
            </w:fldSimple>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49A62C1A" w:rsidR="00926B5E" w:rsidRPr="0076448A" w:rsidRDefault="001D0B57" w:rsidP="00926B5E">
            <w:pPr>
              <w:pStyle w:val="TableText"/>
            </w:pPr>
            <w:r w:rsidRPr="0076448A">
              <w:t>Hafren Dyfrdwy Cyfyngedig</w:t>
            </w:r>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12065D6F" w:rsidR="00926B5E" w:rsidRPr="0076448A" w:rsidRDefault="00A61576" w:rsidP="00926B5E">
            <w:pPr>
              <w:pStyle w:val="TableText"/>
            </w:pPr>
            <w:fldSimple w:instr=" MERGEFIELD Site_name ">
              <w:r w:rsidR="000303D9" w:rsidRPr="0076448A">
                <w:rPr>
                  <w:noProof/>
                </w:rPr>
                <w:t>SPS at Knighton Waste Water Treatment</w:t>
              </w:r>
            </w:fldSimple>
            <w:r w:rsidR="00193943" w:rsidRPr="0076448A">
              <w:t xml:space="preserve">, </w:t>
            </w:r>
            <w:fldSimple w:instr=" MERGEFIELD DSI_ADD2 ">
              <w:r w:rsidR="000303D9" w:rsidRPr="0076448A">
                <w:rPr>
                  <w:noProof/>
                </w:rPr>
                <w:t>Ludlow Road</w:t>
              </w:r>
            </w:fldSimple>
            <w:r w:rsidR="00193943" w:rsidRPr="0076448A">
              <w:t xml:space="preserve">, </w:t>
            </w:r>
            <w:fldSimple w:instr=" MERGEFIELD DSI_ADD3 ">
              <w:r w:rsidR="000303D9" w:rsidRPr="0076448A">
                <w:rPr>
                  <w:noProof/>
                </w:rPr>
                <w:t>Knighton</w:t>
              </w:r>
            </w:fldSimple>
            <w:r w:rsidR="00193943" w:rsidRPr="0076448A">
              <w:t xml:space="preserve">, </w:t>
            </w:r>
            <w:fldSimple w:instr=" MERGEFIELD DSI_ADD4 ">
              <w:r w:rsidR="000303D9" w:rsidRPr="0076448A">
                <w:rPr>
                  <w:noProof/>
                </w:rPr>
                <w:t>Powys</w:t>
              </w:r>
            </w:fldSimple>
            <w:r w:rsidR="00193943" w:rsidRPr="0076448A">
              <w:t xml:space="preserve">, </w:t>
            </w:r>
            <w:fldSimple w:instr=" MERGEFIELD DSI_POST_CODE ">
              <w:r w:rsidR="000303D9" w:rsidRPr="0076448A">
                <w:rPr>
                  <w:noProof/>
                </w:rPr>
                <w:t>LD7 1LP</w:t>
              </w:r>
            </w:fldSimple>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79D9B86E" w:rsidR="00926B5E" w:rsidRPr="004921D8" w:rsidRDefault="00926B5E">
            <w:pPr>
              <w:pStyle w:val="TableText"/>
              <w:rPr>
                <w:sz w:val="18"/>
                <w:szCs w:val="18"/>
              </w:rPr>
            </w:pPr>
            <w:r w:rsidRPr="00011672">
              <w:rPr>
                <w:rStyle w:val="Red"/>
                <w:color w:val="auto"/>
                <w:sz w:val="18"/>
                <w:szCs w:val="18"/>
              </w:rPr>
              <w:t>To be notified within 7 days of detection</w:t>
            </w:r>
            <w:r w:rsidR="006C7CD3" w:rsidRPr="00011672">
              <w:rPr>
                <w:rStyle w:val="Red"/>
                <w:color w:val="auto"/>
                <w:sz w:val="18"/>
                <w:szCs w:val="18"/>
              </w:rPr>
              <w:t xml:space="preserve"> </w:t>
            </w:r>
            <w:r w:rsidRPr="00011672">
              <w:rPr>
                <w:rStyle w:val="Red"/>
                <w:color w:val="auto"/>
                <w:sz w:val="18"/>
                <w:szCs w:val="18"/>
              </w:rPr>
              <w:t xml:space="preserve">unless otherwise agreed in writing by </w:t>
            </w:r>
            <w:r w:rsidR="004E5F50" w:rsidRPr="00011672">
              <w:rPr>
                <w:rStyle w:val="Red"/>
                <w:color w:val="auto"/>
                <w:sz w:val="18"/>
                <w:szCs w:val="18"/>
              </w:rPr>
              <w:t>Natural Resources Wales</w:t>
            </w: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Default="00926B5E" w:rsidP="00A9057C">
      <w:pPr>
        <w:pStyle w:val="Heading2"/>
        <w:ind w:left="567"/>
      </w:pPr>
      <w:r>
        <w:lastRenderedPageBreak/>
        <w:t xml:space="preserve">Schedule 6 </w:t>
      </w:r>
      <w:r w:rsidRPr="00926B5E">
        <w:t>–</w:t>
      </w:r>
      <w:r>
        <w:t xml:space="preserve"> Interpretation </w:t>
      </w:r>
    </w:p>
    <w:p w14:paraId="0B3824AE" w14:textId="77777777" w:rsidR="00926B5E" w:rsidRPr="00B5715F" w:rsidRDefault="00926B5E" w:rsidP="00A9057C">
      <w:pPr>
        <w:ind w:left="567"/>
        <w:rPr>
          <w:sz w:val="18"/>
          <w:szCs w:val="18"/>
        </w:rPr>
      </w:pPr>
      <w:r w:rsidRPr="00B5715F">
        <w:rPr>
          <w:sz w:val="18"/>
          <w:szCs w:val="18"/>
        </w:rPr>
        <w:t>“accident” means an accident that may result in pollution.</w:t>
      </w:r>
    </w:p>
    <w:p w14:paraId="572F84C6" w14:textId="274689B6" w:rsidR="00080065" w:rsidRPr="00B5715F" w:rsidRDefault="00B5715F" w:rsidP="00A9057C">
      <w:pPr>
        <w:ind w:left="567"/>
        <w:rPr>
          <w:sz w:val="18"/>
          <w:szCs w:val="18"/>
        </w:rPr>
      </w:pPr>
      <w:r>
        <w:rPr>
          <w:sz w:val="18"/>
          <w:szCs w:val="18"/>
        </w:rPr>
        <w:t>“annually”</w:t>
      </w:r>
      <w:r w:rsidR="00080065" w:rsidRPr="00B5715F">
        <w:rPr>
          <w:sz w:val="18"/>
          <w:szCs w:val="18"/>
        </w:rPr>
        <w:t xml:space="preserve"> means once every year.</w:t>
      </w:r>
    </w:p>
    <w:p w14:paraId="5505780B" w14:textId="77777777" w:rsidR="00926B5E" w:rsidRPr="00B5715F" w:rsidRDefault="00926B5E" w:rsidP="00A9057C">
      <w:pPr>
        <w:ind w:left="567"/>
        <w:rPr>
          <w:sz w:val="18"/>
          <w:szCs w:val="18"/>
        </w:rPr>
      </w:pPr>
      <w:r w:rsidRPr="00B5715F">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559B307E" w:rsidR="00635467" w:rsidRPr="00B5715F" w:rsidRDefault="00635467" w:rsidP="00635467">
      <w:pPr>
        <w:pStyle w:val="BodyTextIndent"/>
        <w:tabs>
          <w:tab w:val="left" w:pos="1418"/>
        </w:tabs>
        <w:ind w:left="567"/>
        <w:rPr>
          <w:rFonts w:ascii="Arial" w:hAnsi="Arial" w:cs="Arial"/>
          <w:sz w:val="18"/>
          <w:szCs w:val="18"/>
        </w:rPr>
      </w:pPr>
      <w:r w:rsidRPr="00B5715F">
        <w:rPr>
          <w:rFonts w:ascii="Arial" w:hAnsi="Arial" w:cs="Arial"/>
          <w:sz w:val="18"/>
          <w:szCs w:val="18"/>
        </w:rPr>
        <w:t>“</w:t>
      </w:r>
      <w:r w:rsidR="000E6BDA">
        <w:rPr>
          <w:rFonts w:ascii="Arial" w:hAnsi="Arial" w:cs="Arial"/>
          <w:sz w:val="18"/>
          <w:szCs w:val="18"/>
        </w:rPr>
        <w:t>block-counted</w:t>
      </w:r>
      <w:r w:rsidRPr="00B5715F">
        <w:rPr>
          <w:rFonts w:ascii="Arial" w:hAnsi="Arial" w:cs="Arial"/>
          <w:sz w:val="18"/>
          <w:szCs w:val="18"/>
        </w:rPr>
        <w:t xml:space="preserve"> spill” one or more overflow events within a period of 12 hours or less will be considered to be one spill, one or more overflow events extending over a period of greater than 12 hours up to 36 hours will be considered to be 2 spills. Each subsequent </w:t>
      </w:r>
      <w:r w:rsidR="00C37670" w:rsidRPr="00B5715F">
        <w:rPr>
          <w:rFonts w:ascii="Arial" w:hAnsi="Arial" w:cs="Arial"/>
          <w:sz w:val="18"/>
          <w:szCs w:val="18"/>
        </w:rPr>
        <w:t>24-hour</w:t>
      </w:r>
      <w:r w:rsidRPr="00B5715F">
        <w:rPr>
          <w:rFonts w:ascii="Arial" w:hAnsi="Arial" w:cs="Arial"/>
          <w:sz w:val="18"/>
          <w:szCs w:val="18"/>
        </w:rPr>
        <w:t xml:space="preserve"> duration counts as 1 additional spill and the whole of the </w:t>
      </w:r>
      <w:r w:rsidR="00C37670" w:rsidRPr="00B5715F">
        <w:rPr>
          <w:rFonts w:ascii="Arial" w:hAnsi="Arial" w:cs="Arial"/>
          <w:sz w:val="18"/>
          <w:szCs w:val="18"/>
        </w:rPr>
        <w:t>24-hour</w:t>
      </w:r>
      <w:r w:rsidRPr="00B5715F">
        <w:rPr>
          <w:rFonts w:ascii="Arial" w:hAnsi="Arial" w:cs="Arial"/>
          <w:sz w:val="18"/>
          <w:szCs w:val="18"/>
        </w:rPr>
        <w:t xml:space="preserve"> block is included. </w:t>
      </w:r>
    </w:p>
    <w:p w14:paraId="13EE4FCA" w14:textId="179A7219" w:rsidR="00197F73" w:rsidRPr="00B5715F" w:rsidRDefault="00B5715F" w:rsidP="00197F73">
      <w:pPr>
        <w:pStyle w:val="BodyTextIndent"/>
        <w:ind w:left="567"/>
        <w:rPr>
          <w:sz w:val="18"/>
          <w:szCs w:val="18"/>
        </w:rPr>
      </w:pPr>
      <w:r>
        <w:rPr>
          <w:rFonts w:asciiTheme="minorHAnsi" w:hAnsiTheme="minorHAnsi" w:cstheme="minorHAnsi"/>
          <w:sz w:val="18"/>
          <w:szCs w:val="18"/>
        </w:rPr>
        <w:t>“</w:t>
      </w:r>
      <w:r w:rsidR="00197F73" w:rsidRPr="00B5715F">
        <w:rPr>
          <w:rFonts w:ascii="Arial" w:hAnsi="Arial" w:cs="Arial"/>
          <w:sz w:val="18"/>
          <w:szCs w:val="18"/>
        </w:rPr>
        <w:t>event recor</w:t>
      </w:r>
      <w:r>
        <w:rPr>
          <w:rFonts w:ascii="Arial" w:hAnsi="Arial" w:cs="Arial"/>
          <w:sz w:val="18"/>
          <w:szCs w:val="18"/>
        </w:rPr>
        <w:t>der”</w:t>
      </w:r>
      <w:r w:rsidR="00197F73" w:rsidRPr="00B5715F">
        <w:rPr>
          <w:rFonts w:ascii="Arial" w:hAnsi="Arial" w:cs="Arial"/>
          <w:sz w:val="18"/>
          <w:szCs w:val="18"/>
        </w:rPr>
        <w:t xml:space="preserve"> a recorder which records the start time </w:t>
      </w:r>
      <w:r w:rsidR="00E3410A" w:rsidRPr="00B5715F">
        <w:rPr>
          <w:rFonts w:ascii="Arial" w:hAnsi="Arial" w:cs="Arial"/>
          <w:sz w:val="18"/>
          <w:szCs w:val="18"/>
        </w:rPr>
        <w:t>and end</w:t>
      </w:r>
      <w:r w:rsidR="00197F73" w:rsidRPr="00B5715F">
        <w:rPr>
          <w:rFonts w:ascii="Arial" w:hAnsi="Arial" w:cs="Arial"/>
          <w:sz w:val="18"/>
          <w:szCs w:val="18"/>
        </w:rPr>
        <w:t xml:space="preserve"> time of individual overflow events </w:t>
      </w:r>
    </w:p>
    <w:p w14:paraId="3877A21E" w14:textId="77777777" w:rsidR="008C7B64" w:rsidRPr="00B5715F" w:rsidRDefault="008C7B64" w:rsidP="00A9057C">
      <w:pPr>
        <w:ind w:left="567"/>
        <w:rPr>
          <w:sz w:val="18"/>
          <w:szCs w:val="18"/>
        </w:rPr>
      </w:pPr>
      <w:r w:rsidRPr="00B5715F">
        <w:rPr>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B5715F" w:rsidRDefault="00926B5E" w:rsidP="00A9057C">
      <w:pPr>
        <w:ind w:left="567"/>
        <w:rPr>
          <w:sz w:val="18"/>
          <w:szCs w:val="18"/>
        </w:rPr>
      </w:pPr>
      <w:r w:rsidRPr="00B5715F">
        <w:rPr>
          <w:sz w:val="18"/>
          <w:szCs w:val="18"/>
        </w:rPr>
        <w:t>“EP Regulations” means The Environmental Permitting (Englan</w:t>
      </w:r>
      <w:r w:rsidR="006F628C" w:rsidRPr="00B5715F">
        <w:rPr>
          <w:sz w:val="18"/>
          <w:szCs w:val="18"/>
        </w:rPr>
        <w:t>d and Wales) Regulations SI 2016 No.1154</w:t>
      </w:r>
      <w:r w:rsidRPr="00B5715F">
        <w:rPr>
          <w:sz w:val="18"/>
          <w:szCs w:val="18"/>
        </w:rPr>
        <w:t xml:space="preserve"> and words and expressions used in this permit which are also used in the Regulations have the same meanings as in those Regulations.</w:t>
      </w:r>
    </w:p>
    <w:p w14:paraId="0B0E22D3" w14:textId="77777777" w:rsidR="00426068" w:rsidRPr="00B5715F" w:rsidRDefault="00426068" w:rsidP="00A9057C">
      <w:pPr>
        <w:ind w:left="567"/>
        <w:rPr>
          <w:rStyle w:val="Red"/>
          <w:color w:val="auto"/>
          <w:sz w:val="18"/>
          <w:szCs w:val="18"/>
        </w:rPr>
      </w:pPr>
      <w:r w:rsidRPr="00B5715F">
        <w:rPr>
          <w:rStyle w:val="Red"/>
          <w:color w:val="auto"/>
          <w:sz w:val="18"/>
          <w:szCs w:val="18"/>
        </w:rPr>
        <w:t xml:space="preserve">“minimum screen capacity flow” means the minimum flow passed through the screens to the outfall when the screen bypass operates. </w:t>
      </w:r>
    </w:p>
    <w:p w14:paraId="73BBDB69" w14:textId="221E5034" w:rsidR="00B57914" w:rsidRPr="00B5715F" w:rsidRDefault="00B57914" w:rsidP="00A9057C">
      <w:pPr>
        <w:ind w:left="567"/>
        <w:rPr>
          <w:rStyle w:val="Red"/>
          <w:color w:val="auto"/>
          <w:sz w:val="18"/>
          <w:szCs w:val="18"/>
        </w:rPr>
      </w:pPr>
      <w:r w:rsidRPr="00B5715F">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B5715F">
        <w:rPr>
          <w:rStyle w:val="Red"/>
          <w:color w:val="auto"/>
          <w:sz w:val="18"/>
          <w:szCs w:val="18"/>
        </w:rPr>
        <w:t>.</w:t>
      </w:r>
    </w:p>
    <w:p w14:paraId="1F3728A0" w14:textId="06B1E4BF" w:rsidR="00AC2B82" w:rsidRPr="00B5715F" w:rsidRDefault="00AC2B82" w:rsidP="00A9057C">
      <w:pPr>
        <w:ind w:left="567"/>
        <w:rPr>
          <w:rStyle w:val="Red"/>
          <w:color w:val="auto"/>
          <w:sz w:val="18"/>
          <w:szCs w:val="18"/>
        </w:rPr>
      </w:pPr>
      <w:r w:rsidRPr="00B5715F">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B5715F" w:rsidRDefault="00661970" w:rsidP="00661970">
      <w:pPr>
        <w:pStyle w:val="Default"/>
        <w:ind w:left="567"/>
        <w:rPr>
          <w:color w:val="auto"/>
          <w:sz w:val="18"/>
          <w:szCs w:val="18"/>
        </w:rPr>
      </w:pPr>
      <w:r w:rsidRPr="00B5715F">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B5715F" w:rsidRDefault="00827ADC" w:rsidP="00661970">
      <w:pPr>
        <w:pStyle w:val="Default"/>
        <w:ind w:left="567"/>
        <w:rPr>
          <w:color w:val="auto"/>
          <w:sz w:val="18"/>
          <w:szCs w:val="18"/>
        </w:rPr>
      </w:pPr>
    </w:p>
    <w:p w14:paraId="4AB47356" w14:textId="75D77462" w:rsidR="00197F73" w:rsidRPr="00B5715F" w:rsidRDefault="00197F73" w:rsidP="00197F73">
      <w:pPr>
        <w:pStyle w:val="BodyTextIndent"/>
        <w:tabs>
          <w:tab w:val="left" w:pos="1418"/>
        </w:tabs>
        <w:ind w:left="567"/>
        <w:rPr>
          <w:rFonts w:ascii="Arial" w:hAnsi="Arial" w:cs="Arial"/>
          <w:sz w:val="18"/>
          <w:szCs w:val="18"/>
        </w:rPr>
      </w:pPr>
      <w:r w:rsidRPr="00B5715F">
        <w:rPr>
          <w:rFonts w:ascii="Arial" w:hAnsi="Arial" w:cs="Arial"/>
          <w:sz w:val="18"/>
          <w:szCs w:val="18"/>
        </w:rPr>
        <w:t>“overflow event” any individual operation, of any duration, of the event recorder or any recorded discharge of sewage from the outfall</w:t>
      </w:r>
      <w:r w:rsidR="00412AF0" w:rsidRPr="00B5715F">
        <w:rPr>
          <w:rFonts w:ascii="Arial" w:hAnsi="Arial" w:cs="Arial"/>
          <w:sz w:val="18"/>
          <w:szCs w:val="18"/>
        </w:rPr>
        <w:t>.</w:t>
      </w:r>
    </w:p>
    <w:p w14:paraId="07B9794C" w14:textId="77777777" w:rsidR="00197F73" w:rsidRPr="00B5715F" w:rsidRDefault="001F4B89" w:rsidP="00A9057C">
      <w:pPr>
        <w:ind w:left="567"/>
        <w:rPr>
          <w:sz w:val="18"/>
          <w:szCs w:val="18"/>
        </w:rPr>
      </w:pPr>
      <w:r w:rsidRPr="00B5715F">
        <w:rPr>
          <w:sz w:val="18"/>
          <w:szCs w:val="18"/>
        </w:rPr>
        <w:t>“</w:t>
      </w:r>
      <w:r w:rsidR="00C50CAA" w:rsidRPr="00B5715F">
        <w:rPr>
          <w:sz w:val="18"/>
          <w:szCs w:val="18"/>
        </w:rPr>
        <w:t>o</w:t>
      </w:r>
      <w:r w:rsidRPr="00B5715F">
        <w:rPr>
          <w:sz w:val="18"/>
          <w:szCs w:val="18"/>
        </w:rPr>
        <w:t>verflow setting” means the minimum flow passed forward to the continuation sewer when the overflow operates.</w:t>
      </w:r>
    </w:p>
    <w:p w14:paraId="716EFDEC" w14:textId="3B8536F0" w:rsidR="008C7B64" w:rsidRPr="00B5715F" w:rsidRDefault="00B5715F" w:rsidP="00A9057C">
      <w:pPr>
        <w:ind w:left="567"/>
        <w:rPr>
          <w:sz w:val="18"/>
          <w:szCs w:val="18"/>
        </w:rPr>
      </w:pPr>
      <w:r>
        <w:rPr>
          <w:sz w:val="18"/>
          <w:szCs w:val="18"/>
        </w:rPr>
        <w:t>“quarter”</w:t>
      </w:r>
      <w:r w:rsidR="008C7B64" w:rsidRPr="00B5715F">
        <w:rPr>
          <w:sz w:val="18"/>
          <w:szCs w:val="18"/>
        </w:rPr>
        <w:t xml:space="preserve"> means a calendar year quarter commencing on 1 January, 1 April, 1 July or 1 October.</w:t>
      </w:r>
    </w:p>
    <w:p w14:paraId="4A10321B" w14:textId="6E2C521C" w:rsidR="00197F73" w:rsidRPr="00B5715F" w:rsidRDefault="008C7B64" w:rsidP="00197F73">
      <w:pPr>
        <w:ind w:left="567"/>
        <w:rPr>
          <w:rFonts w:ascii="Arial" w:hAnsi="Arial" w:cs="Arial"/>
          <w:sz w:val="18"/>
          <w:szCs w:val="18"/>
        </w:rPr>
      </w:pPr>
      <w:r w:rsidRPr="00B5715F">
        <w:rPr>
          <w:sz w:val="18"/>
          <w:szCs w:val="18"/>
        </w:rPr>
        <w:t xml:space="preserve">“significant </w:t>
      </w:r>
      <w:r w:rsidR="002C4385" w:rsidRPr="00B5715F">
        <w:rPr>
          <w:sz w:val="18"/>
          <w:szCs w:val="18"/>
        </w:rPr>
        <w:t>pollution” means</w:t>
      </w:r>
      <w:r w:rsidR="00121737" w:rsidRPr="00B5715F">
        <w:rPr>
          <w:sz w:val="18"/>
          <w:szCs w:val="18"/>
        </w:rPr>
        <w:t xml:space="preserve"> a </w:t>
      </w:r>
      <w:r w:rsidR="002C4385" w:rsidRPr="00B5715F">
        <w:rPr>
          <w:sz w:val="18"/>
          <w:szCs w:val="18"/>
        </w:rPr>
        <w:t>high-level</w:t>
      </w:r>
      <w:r w:rsidR="00121737" w:rsidRPr="00B5715F">
        <w:rPr>
          <w:sz w:val="18"/>
          <w:szCs w:val="18"/>
        </w:rPr>
        <w:t xml:space="preserve"> impact incident as indicated by NRW incident classification system.</w:t>
      </w:r>
    </w:p>
    <w:p w14:paraId="6A5F1AE2" w14:textId="556CED10" w:rsidR="00197F73" w:rsidRPr="00B5715F" w:rsidRDefault="00197F73" w:rsidP="00197F73">
      <w:pPr>
        <w:pStyle w:val="BodyTextIndent"/>
        <w:tabs>
          <w:tab w:val="left" w:pos="1418"/>
        </w:tabs>
        <w:ind w:left="567"/>
        <w:rPr>
          <w:rFonts w:ascii="Arial" w:hAnsi="Arial" w:cs="Arial"/>
          <w:sz w:val="18"/>
          <w:szCs w:val="18"/>
        </w:rPr>
      </w:pPr>
      <w:bookmarkStart w:id="20" w:name="OLE_LINK1"/>
      <w:bookmarkStart w:id="21" w:name="OLE_LINK2"/>
      <w:r w:rsidRPr="00B5715F">
        <w:rPr>
          <w:rFonts w:ascii="Arial" w:hAnsi="Arial" w:cs="Arial"/>
          <w:sz w:val="18"/>
          <w:szCs w:val="18"/>
        </w:rPr>
        <w:t>“significant spill” any spill that has not been demonstrated to have been, or measured as being, less than 50 m</w:t>
      </w:r>
      <w:r w:rsidRPr="00B5715F">
        <w:rPr>
          <w:rFonts w:ascii="Arial" w:hAnsi="Arial" w:cs="Arial"/>
          <w:sz w:val="18"/>
          <w:szCs w:val="18"/>
          <w:vertAlign w:val="superscript"/>
        </w:rPr>
        <w:t>3</w:t>
      </w:r>
      <w:r w:rsidRPr="00B5715F">
        <w:rPr>
          <w:rFonts w:ascii="Arial" w:hAnsi="Arial" w:cs="Arial"/>
          <w:sz w:val="18"/>
          <w:szCs w:val="18"/>
        </w:rPr>
        <w:t xml:space="preserve"> in volume.</w:t>
      </w:r>
      <w:bookmarkEnd w:id="20"/>
      <w:bookmarkEnd w:id="21"/>
    </w:p>
    <w:p w14:paraId="4ECF713A" w14:textId="17527035" w:rsidR="00720D19" w:rsidRPr="00B5715F" w:rsidRDefault="00720D19" w:rsidP="00197F73">
      <w:pPr>
        <w:pStyle w:val="BodyTextIndent"/>
        <w:tabs>
          <w:tab w:val="left" w:pos="1418"/>
        </w:tabs>
        <w:ind w:left="567"/>
        <w:rPr>
          <w:sz w:val="18"/>
          <w:szCs w:val="18"/>
        </w:rPr>
      </w:pPr>
      <w:bookmarkStart w:id="22" w:name="_Hlk13661209"/>
      <w:r w:rsidRPr="00B5715F">
        <w:rPr>
          <w:rFonts w:ascii="Arial" w:hAnsi="Arial" w:cs="Arial"/>
          <w:sz w:val="18"/>
          <w:szCs w:val="18"/>
        </w:rPr>
        <w:t xml:space="preserve">“SOAF” </w:t>
      </w:r>
      <w:r w:rsidR="00C056F9" w:rsidRPr="00B5715F">
        <w:rPr>
          <w:rFonts w:ascii="Arial" w:hAnsi="Arial" w:cs="Arial"/>
          <w:sz w:val="18"/>
          <w:szCs w:val="18"/>
        </w:rPr>
        <w:t>means Storm Overflow Assessment Framework.</w:t>
      </w:r>
    </w:p>
    <w:bookmarkEnd w:id="22"/>
    <w:p w14:paraId="11216FD0" w14:textId="544CBE8E" w:rsidR="001F4B89" w:rsidRPr="00B5715F" w:rsidRDefault="001F4B89" w:rsidP="00A9057C">
      <w:pPr>
        <w:ind w:left="567"/>
        <w:rPr>
          <w:sz w:val="18"/>
          <w:szCs w:val="18"/>
        </w:rPr>
      </w:pPr>
      <w:r w:rsidRPr="00B5715F">
        <w:rPr>
          <w:sz w:val="18"/>
          <w:szCs w:val="18"/>
        </w:rPr>
        <w:t>“year” means calendar year ending 31 December.</w:t>
      </w:r>
    </w:p>
    <w:p w14:paraId="4ACB3842" w14:textId="77777777" w:rsidR="00327B68" w:rsidRPr="00B5715F" w:rsidRDefault="00327B68" w:rsidP="00327B68">
      <w:pPr>
        <w:ind w:left="567"/>
        <w:rPr>
          <w:sz w:val="18"/>
          <w:szCs w:val="18"/>
        </w:rPr>
      </w:pPr>
      <w:r w:rsidRPr="00B5715F">
        <w:rPr>
          <w:sz w:val="18"/>
          <w:szCs w:val="18"/>
        </w:rPr>
        <w:t>“Formula A” is defined as (PG+I+E) + 1360P + 2E litres/day.  Where P = population served, G = water consumption per head per day (litres/head/day) I = infiltration (litres/day) E = trade effluent flow to sewer (litres/day)</w:t>
      </w:r>
    </w:p>
    <w:p w14:paraId="713A1091" w14:textId="77777777" w:rsidR="00327B68" w:rsidRDefault="00327B68">
      <w:pPr>
        <w:spacing w:before="0" w:after="0" w:line="240" w:lineRule="auto"/>
        <w:rPr>
          <w:sz w:val="18"/>
          <w:szCs w:val="18"/>
        </w:rPr>
      </w:pPr>
      <w:r>
        <w:rPr>
          <w:sz w:val="18"/>
          <w:szCs w:val="18"/>
        </w:rPr>
        <w:br w:type="page"/>
      </w:r>
    </w:p>
    <w:p w14:paraId="66D1E562" w14:textId="77777777" w:rsidR="006C7CD3" w:rsidRDefault="00926B5E" w:rsidP="00A9057C">
      <w:pPr>
        <w:pStyle w:val="Heading1"/>
        <w:ind w:left="567"/>
      </w:pPr>
      <w:r>
        <w:lastRenderedPageBreak/>
        <w:t xml:space="preserve">Schedule 7 </w:t>
      </w:r>
      <w:r w:rsidRPr="00926B5E">
        <w:t>–</w:t>
      </w:r>
      <w:r>
        <w:t xml:space="preserve"> Site plan</w:t>
      </w:r>
    </w:p>
    <w:p w14:paraId="6BA62E01" w14:textId="3BB44F37" w:rsidR="000152F0" w:rsidRPr="00E65E75" w:rsidRDefault="00AD1E23" w:rsidP="000152F0">
      <w:pPr>
        <w:ind w:left="567"/>
        <w:rPr>
          <w:rFonts w:ascii="Arial" w:hAnsi="Arial"/>
          <w:color w:val="FF0000" w:themeColor="accent1"/>
          <w:szCs w:val="20"/>
        </w:rPr>
      </w:pPr>
      <w:r w:rsidRPr="00AD1E23">
        <w:rPr>
          <w:noProof/>
        </w:rPr>
        <w:drawing>
          <wp:inline distT="0" distB="0" distL="0" distR="0" wp14:anchorId="0F4FD1F1" wp14:editId="0435BFAE">
            <wp:extent cx="5591175" cy="73152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591175" cy="7315200"/>
                    </a:xfrm>
                    <a:prstGeom prst="rect">
                      <a:avLst/>
                    </a:prstGeom>
                  </pic:spPr>
                </pic:pic>
              </a:graphicData>
            </a:graphic>
          </wp:inline>
        </w:drawing>
      </w:r>
      <w:r w:rsidR="000152F0" w:rsidRPr="00011672">
        <w:rPr>
          <w:rFonts w:ascii="Arial" w:hAnsi="Arial"/>
          <w:szCs w:val="20"/>
        </w:rPr>
        <w:t xml:space="preserve">© Crown Copyright and database right </w:t>
      </w:r>
      <w:r w:rsidR="006C7CD3" w:rsidRPr="00011672">
        <w:rPr>
          <w:rFonts w:ascii="Arial" w:hAnsi="Arial"/>
          <w:szCs w:val="20"/>
        </w:rPr>
        <w:t>20</w:t>
      </w:r>
      <w:r w:rsidR="005E0197">
        <w:rPr>
          <w:rFonts w:ascii="Arial" w:hAnsi="Arial"/>
          <w:szCs w:val="20"/>
        </w:rPr>
        <w:t>20</w:t>
      </w:r>
      <w:r w:rsidR="000152F0" w:rsidRPr="00011672">
        <w:rPr>
          <w:rFonts w:ascii="Arial" w:hAnsi="Arial"/>
          <w:szCs w:val="20"/>
        </w:rPr>
        <w:t>. Ordnance Survey licence number 100019741.</w:t>
      </w:r>
    </w:p>
    <w:p w14:paraId="613FDEE3" w14:textId="77777777" w:rsidR="00926B5E" w:rsidRDefault="00926B5E" w:rsidP="00A9057C">
      <w:pPr>
        <w:ind w:left="567"/>
      </w:pPr>
    </w:p>
    <w:p w14:paraId="6A56947C" w14:textId="77777777" w:rsidR="00926B5E" w:rsidRDefault="00926B5E" w:rsidP="00A9057C">
      <w:pPr>
        <w:ind w:left="567"/>
      </w:pPr>
      <w:r>
        <w:t>END OF PERMIT</w:t>
      </w:r>
    </w:p>
    <w:p w14:paraId="168B5A14" w14:textId="77777777" w:rsidR="00081CC9" w:rsidRDefault="00081CC9" w:rsidP="000848DA"/>
    <w:sectPr w:rsidR="00081CC9" w:rsidSect="00A9057C">
      <w:headerReference w:type="default" r:id="rId15"/>
      <w:footerReference w:type="default" r:id="rId16"/>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827D7A" w14:textId="77777777" w:rsidR="00382BC3" w:rsidRDefault="00382BC3" w:rsidP="00FF16FF">
      <w:pPr>
        <w:spacing w:before="0" w:after="0" w:line="240" w:lineRule="auto"/>
      </w:pPr>
      <w:r>
        <w:separator/>
      </w:r>
    </w:p>
  </w:endnote>
  <w:endnote w:type="continuationSeparator" w:id="0">
    <w:p w14:paraId="31DAA22B" w14:textId="77777777" w:rsidR="00382BC3" w:rsidRDefault="00382BC3"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9311B5" w14:textId="77777777" w:rsidR="00382BC3" w:rsidRDefault="00382BC3" w:rsidP="00F06B84">
    <w:pPr>
      <w:pStyle w:val="Footer"/>
    </w:pPr>
    <w:r>
      <w:t>Permit number</w:t>
    </w:r>
  </w:p>
  <w:p w14:paraId="341B42FE" w14:textId="300EF80A" w:rsidR="00382BC3" w:rsidRPr="00D82845" w:rsidRDefault="000303D9" w:rsidP="00F06B84">
    <w:pPr>
      <w:pStyle w:val="Footer"/>
    </w:pPr>
    <w:r w:rsidRPr="000303D9">
      <w:t>S/09/08931/R</w:t>
    </w:r>
    <w:r w:rsidRPr="000303D9">
      <w:tab/>
    </w:r>
    <w:r w:rsidR="00382BC3">
      <w:ptab w:relativeTo="margin" w:alignment="right" w:leader="none"/>
    </w:r>
    <w:r w:rsidR="00382BC3">
      <w:fldChar w:fldCharType="begin"/>
    </w:r>
    <w:r w:rsidR="00382BC3">
      <w:instrText xml:space="preserve"> PAGE   \* MERGEFORMAT </w:instrText>
    </w:r>
    <w:r w:rsidR="00382BC3">
      <w:fldChar w:fldCharType="separate"/>
    </w:r>
    <w:r w:rsidR="00382BC3">
      <w:rPr>
        <w:noProof/>
      </w:rPr>
      <w:t>2</w:t>
    </w:r>
    <w:r w:rsidR="00382BC3">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5B7BCA" w14:textId="77777777" w:rsidR="00382BC3" w:rsidRDefault="00382BC3" w:rsidP="00FF16FF">
      <w:pPr>
        <w:spacing w:before="0" w:after="0" w:line="240" w:lineRule="auto"/>
      </w:pPr>
      <w:r>
        <w:separator/>
      </w:r>
    </w:p>
  </w:footnote>
  <w:footnote w:type="continuationSeparator" w:id="0">
    <w:p w14:paraId="16443AA9" w14:textId="77777777" w:rsidR="00382BC3" w:rsidRDefault="00382BC3"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111"/>
      <w:gridCol w:w="3111"/>
      <w:gridCol w:w="3111"/>
    </w:tblGrid>
    <w:tr w:rsidR="00382BC3" w14:paraId="3E225F2E" w14:textId="77777777" w:rsidTr="09FA1109">
      <w:tc>
        <w:tcPr>
          <w:tcW w:w="3111" w:type="dxa"/>
        </w:tcPr>
        <w:p w14:paraId="34B87C32" w14:textId="4EA75C39" w:rsidR="00382BC3" w:rsidRDefault="00382BC3" w:rsidP="09FA1109">
          <w:pPr>
            <w:pStyle w:val="Header"/>
            <w:ind w:left="-115"/>
          </w:pPr>
        </w:p>
      </w:tc>
      <w:tc>
        <w:tcPr>
          <w:tcW w:w="3111" w:type="dxa"/>
        </w:tcPr>
        <w:p w14:paraId="53167B26" w14:textId="3DAA4F38" w:rsidR="00382BC3" w:rsidRDefault="00382BC3" w:rsidP="09FA1109">
          <w:pPr>
            <w:pStyle w:val="Header"/>
            <w:jc w:val="center"/>
          </w:pPr>
        </w:p>
      </w:tc>
      <w:tc>
        <w:tcPr>
          <w:tcW w:w="3111" w:type="dxa"/>
        </w:tcPr>
        <w:p w14:paraId="3CA2E9D0" w14:textId="44994A6B" w:rsidR="00382BC3" w:rsidRDefault="00382BC3" w:rsidP="09FA1109">
          <w:pPr>
            <w:pStyle w:val="Header"/>
            <w:ind w:right="-115"/>
            <w:jc w:val="right"/>
          </w:pPr>
        </w:p>
      </w:tc>
    </w:tr>
  </w:tbl>
  <w:p w14:paraId="653D88DE" w14:textId="0977CB21" w:rsidR="00382BC3" w:rsidRDefault="00382BC3" w:rsidP="09FA110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0">
    <w:nsid w:val="4ED473BC"/>
    <w:multiLevelType w:val="multilevel"/>
    <w:tmpl w:val="EFA8BFA6"/>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614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2B3A"/>
    <w:rsid w:val="000064C9"/>
    <w:rsid w:val="00007F5D"/>
    <w:rsid w:val="00011672"/>
    <w:rsid w:val="00014C54"/>
    <w:rsid w:val="000150BB"/>
    <w:rsid w:val="000152F0"/>
    <w:rsid w:val="00015B11"/>
    <w:rsid w:val="00027249"/>
    <w:rsid w:val="000303D9"/>
    <w:rsid w:val="00031911"/>
    <w:rsid w:val="00033714"/>
    <w:rsid w:val="00034488"/>
    <w:rsid w:val="00037BF8"/>
    <w:rsid w:val="00044839"/>
    <w:rsid w:val="00046ABB"/>
    <w:rsid w:val="0005121B"/>
    <w:rsid w:val="0005471E"/>
    <w:rsid w:val="00054D22"/>
    <w:rsid w:val="0006475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B55BF"/>
    <w:rsid w:val="000C005B"/>
    <w:rsid w:val="000C2397"/>
    <w:rsid w:val="000C2E85"/>
    <w:rsid w:val="000C4CCC"/>
    <w:rsid w:val="000C7D1F"/>
    <w:rsid w:val="000D0C73"/>
    <w:rsid w:val="000E4AB2"/>
    <w:rsid w:val="000E6BDA"/>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15709"/>
    <w:rsid w:val="00121737"/>
    <w:rsid w:val="001237AD"/>
    <w:rsid w:val="00131B96"/>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66812"/>
    <w:rsid w:val="00170D3B"/>
    <w:rsid w:val="001731DE"/>
    <w:rsid w:val="001754D9"/>
    <w:rsid w:val="00177D84"/>
    <w:rsid w:val="00180A18"/>
    <w:rsid w:val="001822C0"/>
    <w:rsid w:val="00182D39"/>
    <w:rsid w:val="001831D2"/>
    <w:rsid w:val="001837F3"/>
    <w:rsid w:val="00191333"/>
    <w:rsid w:val="001937E8"/>
    <w:rsid w:val="00193943"/>
    <w:rsid w:val="00193C90"/>
    <w:rsid w:val="00194C09"/>
    <w:rsid w:val="00194ECF"/>
    <w:rsid w:val="00196F03"/>
    <w:rsid w:val="00197F73"/>
    <w:rsid w:val="001A1D61"/>
    <w:rsid w:val="001A6E3A"/>
    <w:rsid w:val="001A7BBD"/>
    <w:rsid w:val="001B44D0"/>
    <w:rsid w:val="001B4AFB"/>
    <w:rsid w:val="001B4DCF"/>
    <w:rsid w:val="001C4F1D"/>
    <w:rsid w:val="001C6A0B"/>
    <w:rsid w:val="001D0B57"/>
    <w:rsid w:val="001D324A"/>
    <w:rsid w:val="001D423B"/>
    <w:rsid w:val="001D6A66"/>
    <w:rsid w:val="001E20B5"/>
    <w:rsid w:val="001F2280"/>
    <w:rsid w:val="001F4B89"/>
    <w:rsid w:val="0020172C"/>
    <w:rsid w:val="00202ED2"/>
    <w:rsid w:val="00204661"/>
    <w:rsid w:val="00207BD6"/>
    <w:rsid w:val="00215022"/>
    <w:rsid w:val="00222977"/>
    <w:rsid w:val="002256D6"/>
    <w:rsid w:val="00230911"/>
    <w:rsid w:val="00241DA4"/>
    <w:rsid w:val="00243129"/>
    <w:rsid w:val="002432D4"/>
    <w:rsid w:val="00255059"/>
    <w:rsid w:val="002554E8"/>
    <w:rsid w:val="00260A6C"/>
    <w:rsid w:val="00261EE0"/>
    <w:rsid w:val="00263B4D"/>
    <w:rsid w:val="00270028"/>
    <w:rsid w:val="002809B4"/>
    <w:rsid w:val="002819C7"/>
    <w:rsid w:val="002830D0"/>
    <w:rsid w:val="00284C34"/>
    <w:rsid w:val="00292253"/>
    <w:rsid w:val="00293756"/>
    <w:rsid w:val="00297198"/>
    <w:rsid w:val="002A1427"/>
    <w:rsid w:val="002B05E5"/>
    <w:rsid w:val="002B2CA3"/>
    <w:rsid w:val="002B4FF5"/>
    <w:rsid w:val="002C2622"/>
    <w:rsid w:val="002C4385"/>
    <w:rsid w:val="002C5C73"/>
    <w:rsid w:val="002C64E4"/>
    <w:rsid w:val="002D2987"/>
    <w:rsid w:val="002D3C83"/>
    <w:rsid w:val="002D3D59"/>
    <w:rsid w:val="002D792B"/>
    <w:rsid w:val="002D7BAA"/>
    <w:rsid w:val="003011B5"/>
    <w:rsid w:val="0030424F"/>
    <w:rsid w:val="00310BA3"/>
    <w:rsid w:val="00312866"/>
    <w:rsid w:val="00313CF4"/>
    <w:rsid w:val="00320E84"/>
    <w:rsid w:val="0032230A"/>
    <w:rsid w:val="00327B68"/>
    <w:rsid w:val="00336AF4"/>
    <w:rsid w:val="003371DA"/>
    <w:rsid w:val="003374F2"/>
    <w:rsid w:val="00341732"/>
    <w:rsid w:val="003420E3"/>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82BC3"/>
    <w:rsid w:val="003908E2"/>
    <w:rsid w:val="00393090"/>
    <w:rsid w:val="00394B91"/>
    <w:rsid w:val="00396601"/>
    <w:rsid w:val="003A38FD"/>
    <w:rsid w:val="003B136C"/>
    <w:rsid w:val="003B2F1B"/>
    <w:rsid w:val="003C0DEB"/>
    <w:rsid w:val="003D3347"/>
    <w:rsid w:val="003D66A0"/>
    <w:rsid w:val="003E0C20"/>
    <w:rsid w:val="003E528B"/>
    <w:rsid w:val="003E57B8"/>
    <w:rsid w:val="003E64CD"/>
    <w:rsid w:val="003E7111"/>
    <w:rsid w:val="003F3A62"/>
    <w:rsid w:val="003F44AB"/>
    <w:rsid w:val="003F708B"/>
    <w:rsid w:val="00400000"/>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6A1F"/>
    <w:rsid w:val="00437DB5"/>
    <w:rsid w:val="004404C8"/>
    <w:rsid w:val="004444A5"/>
    <w:rsid w:val="00445C83"/>
    <w:rsid w:val="00446000"/>
    <w:rsid w:val="00451160"/>
    <w:rsid w:val="00453FE7"/>
    <w:rsid w:val="0045495C"/>
    <w:rsid w:val="00460A33"/>
    <w:rsid w:val="00462713"/>
    <w:rsid w:val="00466AFD"/>
    <w:rsid w:val="0047000E"/>
    <w:rsid w:val="004707ED"/>
    <w:rsid w:val="00482FFE"/>
    <w:rsid w:val="00490297"/>
    <w:rsid w:val="004912F8"/>
    <w:rsid w:val="004921D8"/>
    <w:rsid w:val="00493928"/>
    <w:rsid w:val="00494751"/>
    <w:rsid w:val="004A1600"/>
    <w:rsid w:val="004A6EAC"/>
    <w:rsid w:val="004B0AA6"/>
    <w:rsid w:val="004B2752"/>
    <w:rsid w:val="004B421E"/>
    <w:rsid w:val="004B6383"/>
    <w:rsid w:val="004C3465"/>
    <w:rsid w:val="004C4BE5"/>
    <w:rsid w:val="004C6F4A"/>
    <w:rsid w:val="004D0287"/>
    <w:rsid w:val="004D614E"/>
    <w:rsid w:val="004D624E"/>
    <w:rsid w:val="004D7D56"/>
    <w:rsid w:val="004E3410"/>
    <w:rsid w:val="004E5211"/>
    <w:rsid w:val="004E5F50"/>
    <w:rsid w:val="004E795E"/>
    <w:rsid w:val="004F1ED8"/>
    <w:rsid w:val="004F23A3"/>
    <w:rsid w:val="0050767C"/>
    <w:rsid w:val="00511143"/>
    <w:rsid w:val="0051465E"/>
    <w:rsid w:val="005153E1"/>
    <w:rsid w:val="0052400A"/>
    <w:rsid w:val="00524177"/>
    <w:rsid w:val="00524681"/>
    <w:rsid w:val="005267AA"/>
    <w:rsid w:val="0053053E"/>
    <w:rsid w:val="00544EAF"/>
    <w:rsid w:val="00551F8B"/>
    <w:rsid w:val="00553E83"/>
    <w:rsid w:val="00563124"/>
    <w:rsid w:val="0056619F"/>
    <w:rsid w:val="00573BA9"/>
    <w:rsid w:val="005746DB"/>
    <w:rsid w:val="00577CE3"/>
    <w:rsid w:val="005865E3"/>
    <w:rsid w:val="00590250"/>
    <w:rsid w:val="005919A4"/>
    <w:rsid w:val="005954C5"/>
    <w:rsid w:val="005A6CB3"/>
    <w:rsid w:val="005B0E07"/>
    <w:rsid w:val="005B1D96"/>
    <w:rsid w:val="005B2CA1"/>
    <w:rsid w:val="005B4197"/>
    <w:rsid w:val="005B75CA"/>
    <w:rsid w:val="005B78CA"/>
    <w:rsid w:val="005B7B1E"/>
    <w:rsid w:val="005C03A7"/>
    <w:rsid w:val="005C4640"/>
    <w:rsid w:val="005D4F47"/>
    <w:rsid w:val="005D7DE8"/>
    <w:rsid w:val="005E0197"/>
    <w:rsid w:val="005E3D82"/>
    <w:rsid w:val="005E4677"/>
    <w:rsid w:val="005E50C8"/>
    <w:rsid w:val="005F1CB4"/>
    <w:rsid w:val="005F3B3E"/>
    <w:rsid w:val="005F41D0"/>
    <w:rsid w:val="005F4485"/>
    <w:rsid w:val="006016C3"/>
    <w:rsid w:val="006106B9"/>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3D87"/>
    <w:rsid w:val="00645B33"/>
    <w:rsid w:val="006518D2"/>
    <w:rsid w:val="0065568A"/>
    <w:rsid w:val="006613E0"/>
    <w:rsid w:val="00661970"/>
    <w:rsid w:val="00665C4D"/>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579"/>
    <w:rsid w:val="006A4F2B"/>
    <w:rsid w:val="006A73AC"/>
    <w:rsid w:val="006B106F"/>
    <w:rsid w:val="006B32F6"/>
    <w:rsid w:val="006B492E"/>
    <w:rsid w:val="006B5637"/>
    <w:rsid w:val="006B6DB5"/>
    <w:rsid w:val="006C0908"/>
    <w:rsid w:val="006C7CD3"/>
    <w:rsid w:val="006D2DA4"/>
    <w:rsid w:val="006D54B7"/>
    <w:rsid w:val="006E0BA6"/>
    <w:rsid w:val="006E329D"/>
    <w:rsid w:val="006E435E"/>
    <w:rsid w:val="006F24C7"/>
    <w:rsid w:val="006F628C"/>
    <w:rsid w:val="006F7093"/>
    <w:rsid w:val="006F745D"/>
    <w:rsid w:val="007036FF"/>
    <w:rsid w:val="0070449B"/>
    <w:rsid w:val="00704BDA"/>
    <w:rsid w:val="00705AC9"/>
    <w:rsid w:val="0070604B"/>
    <w:rsid w:val="00706452"/>
    <w:rsid w:val="00711231"/>
    <w:rsid w:val="00711394"/>
    <w:rsid w:val="00711DE1"/>
    <w:rsid w:val="007155A2"/>
    <w:rsid w:val="007178DE"/>
    <w:rsid w:val="007179FE"/>
    <w:rsid w:val="00720D19"/>
    <w:rsid w:val="00721DC7"/>
    <w:rsid w:val="00722160"/>
    <w:rsid w:val="00722C3B"/>
    <w:rsid w:val="007240FC"/>
    <w:rsid w:val="007313FD"/>
    <w:rsid w:val="00733BBF"/>
    <w:rsid w:val="0073697B"/>
    <w:rsid w:val="007373EE"/>
    <w:rsid w:val="007411AE"/>
    <w:rsid w:val="00741406"/>
    <w:rsid w:val="0074611C"/>
    <w:rsid w:val="00747757"/>
    <w:rsid w:val="007507C3"/>
    <w:rsid w:val="007636CC"/>
    <w:rsid w:val="00763CC4"/>
    <w:rsid w:val="0076448A"/>
    <w:rsid w:val="007723E2"/>
    <w:rsid w:val="007743D7"/>
    <w:rsid w:val="00774910"/>
    <w:rsid w:val="00776D67"/>
    <w:rsid w:val="00794B9E"/>
    <w:rsid w:val="00794D6F"/>
    <w:rsid w:val="00796EF6"/>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42A8"/>
    <w:rsid w:val="00837E57"/>
    <w:rsid w:val="00841B67"/>
    <w:rsid w:val="00841D30"/>
    <w:rsid w:val="0084675D"/>
    <w:rsid w:val="008518AD"/>
    <w:rsid w:val="00856573"/>
    <w:rsid w:val="008620D9"/>
    <w:rsid w:val="008658CD"/>
    <w:rsid w:val="00865985"/>
    <w:rsid w:val="008725B1"/>
    <w:rsid w:val="008812B0"/>
    <w:rsid w:val="0088417E"/>
    <w:rsid w:val="008845BC"/>
    <w:rsid w:val="0088580F"/>
    <w:rsid w:val="0088582F"/>
    <w:rsid w:val="00886D2D"/>
    <w:rsid w:val="008A24E7"/>
    <w:rsid w:val="008A34B5"/>
    <w:rsid w:val="008A3E6B"/>
    <w:rsid w:val="008A7027"/>
    <w:rsid w:val="008A769F"/>
    <w:rsid w:val="008B065E"/>
    <w:rsid w:val="008B109F"/>
    <w:rsid w:val="008B1124"/>
    <w:rsid w:val="008B7E02"/>
    <w:rsid w:val="008C04D5"/>
    <w:rsid w:val="008C0CE4"/>
    <w:rsid w:val="008C233D"/>
    <w:rsid w:val="008C2DEA"/>
    <w:rsid w:val="008C6A03"/>
    <w:rsid w:val="008C7B64"/>
    <w:rsid w:val="008D2F86"/>
    <w:rsid w:val="008D3183"/>
    <w:rsid w:val="008D380C"/>
    <w:rsid w:val="008D4215"/>
    <w:rsid w:val="008D509A"/>
    <w:rsid w:val="008E122C"/>
    <w:rsid w:val="008E559E"/>
    <w:rsid w:val="008E5A73"/>
    <w:rsid w:val="008F3DE9"/>
    <w:rsid w:val="008F5D8C"/>
    <w:rsid w:val="00900466"/>
    <w:rsid w:val="00900A78"/>
    <w:rsid w:val="00900ED2"/>
    <w:rsid w:val="00902E52"/>
    <w:rsid w:val="00902FF6"/>
    <w:rsid w:val="009110DA"/>
    <w:rsid w:val="00912771"/>
    <w:rsid w:val="00912C91"/>
    <w:rsid w:val="009156C1"/>
    <w:rsid w:val="009175C3"/>
    <w:rsid w:val="00926B5E"/>
    <w:rsid w:val="00930CBC"/>
    <w:rsid w:val="009357F0"/>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04C1"/>
    <w:rsid w:val="009D15ED"/>
    <w:rsid w:val="009D1FC3"/>
    <w:rsid w:val="009E1553"/>
    <w:rsid w:val="009E6008"/>
    <w:rsid w:val="009E7D49"/>
    <w:rsid w:val="009F2011"/>
    <w:rsid w:val="009F5B5C"/>
    <w:rsid w:val="009F5ECF"/>
    <w:rsid w:val="009F6216"/>
    <w:rsid w:val="00A00BA4"/>
    <w:rsid w:val="00A03457"/>
    <w:rsid w:val="00A05F6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61576"/>
    <w:rsid w:val="00A646BF"/>
    <w:rsid w:val="00A66F3D"/>
    <w:rsid w:val="00A71CD9"/>
    <w:rsid w:val="00A72C71"/>
    <w:rsid w:val="00A76D1D"/>
    <w:rsid w:val="00A76EF7"/>
    <w:rsid w:val="00A77D5E"/>
    <w:rsid w:val="00A77F43"/>
    <w:rsid w:val="00A83917"/>
    <w:rsid w:val="00A84B5F"/>
    <w:rsid w:val="00A85C1C"/>
    <w:rsid w:val="00A86004"/>
    <w:rsid w:val="00A9057C"/>
    <w:rsid w:val="00A90AF7"/>
    <w:rsid w:val="00A91AC9"/>
    <w:rsid w:val="00A96600"/>
    <w:rsid w:val="00AA0C67"/>
    <w:rsid w:val="00AA1F21"/>
    <w:rsid w:val="00AA27B3"/>
    <w:rsid w:val="00AA56AC"/>
    <w:rsid w:val="00AB08B7"/>
    <w:rsid w:val="00AB1895"/>
    <w:rsid w:val="00AB62F9"/>
    <w:rsid w:val="00AB6437"/>
    <w:rsid w:val="00AB71F7"/>
    <w:rsid w:val="00AC1995"/>
    <w:rsid w:val="00AC24D2"/>
    <w:rsid w:val="00AC2B82"/>
    <w:rsid w:val="00AC410A"/>
    <w:rsid w:val="00AC4519"/>
    <w:rsid w:val="00AC535D"/>
    <w:rsid w:val="00AD1E23"/>
    <w:rsid w:val="00AD5C3E"/>
    <w:rsid w:val="00AD687B"/>
    <w:rsid w:val="00AE2C46"/>
    <w:rsid w:val="00AE3212"/>
    <w:rsid w:val="00AE36E0"/>
    <w:rsid w:val="00AF798D"/>
    <w:rsid w:val="00B02934"/>
    <w:rsid w:val="00B0315E"/>
    <w:rsid w:val="00B05DC6"/>
    <w:rsid w:val="00B14C57"/>
    <w:rsid w:val="00B27A24"/>
    <w:rsid w:val="00B343E4"/>
    <w:rsid w:val="00B43B14"/>
    <w:rsid w:val="00B53666"/>
    <w:rsid w:val="00B563C4"/>
    <w:rsid w:val="00B5715F"/>
    <w:rsid w:val="00B57914"/>
    <w:rsid w:val="00B625C1"/>
    <w:rsid w:val="00B63021"/>
    <w:rsid w:val="00B671D1"/>
    <w:rsid w:val="00B67A75"/>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37670"/>
    <w:rsid w:val="00C421A2"/>
    <w:rsid w:val="00C50CAA"/>
    <w:rsid w:val="00C528FF"/>
    <w:rsid w:val="00C57A89"/>
    <w:rsid w:val="00C60E72"/>
    <w:rsid w:val="00C61701"/>
    <w:rsid w:val="00C64441"/>
    <w:rsid w:val="00C66721"/>
    <w:rsid w:val="00C668E9"/>
    <w:rsid w:val="00C75569"/>
    <w:rsid w:val="00C8030E"/>
    <w:rsid w:val="00C82B77"/>
    <w:rsid w:val="00C85BB5"/>
    <w:rsid w:val="00C86D92"/>
    <w:rsid w:val="00C87813"/>
    <w:rsid w:val="00C907F2"/>
    <w:rsid w:val="00C943FD"/>
    <w:rsid w:val="00CA0F53"/>
    <w:rsid w:val="00CA35EF"/>
    <w:rsid w:val="00CB0F1E"/>
    <w:rsid w:val="00CB4C18"/>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056E5"/>
    <w:rsid w:val="00D11AA6"/>
    <w:rsid w:val="00D11EFC"/>
    <w:rsid w:val="00D13210"/>
    <w:rsid w:val="00D1618A"/>
    <w:rsid w:val="00D24FE2"/>
    <w:rsid w:val="00D3084A"/>
    <w:rsid w:val="00D324D3"/>
    <w:rsid w:val="00D32FF5"/>
    <w:rsid w:val="00D35A70"/>
    <w:rsid w:val="00D42C9B"/>
    <w:rsid w:val="00D5296D"/>
    <w:rsid w:val="00D571F0"/>
    <w:rsid w:val="00D57A81"/>
    <w:rsid w:val="00D62E5C"/>
    <w:rsid w:val="00D653C1"/>
    <w:rsid w:val="00D702E9"/>
    <w:rsid w:val="00D70FF7"/>
    <w:rsid w:val="00D74BBC"/>
    <w:rsid w:val="00D7792E"/>
    <w:rsid w:val="00D82845"/>
    <w:rsid w:val="00D83C48"/>
    <w:rsid w:val="00D90141"/>
    <w:rsid w:val="00D944CB"/>
    <w:rsid w:val="00D94A85"/>
    <w:rsid w:val="00D952C6"/>
    <w:rsid w:val="00D972E7"/>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46"/>
    <w:rsid w:val="00E64269"/>
    <w:rsid w:val="00E6527D"/>
    <w:rsid w:val="00E65E75"/>
    <w:rsid w:val="00E670D3"/>
    <w:rsid w:val="00E74783"/>
    <w:rsid w:val="00E75B27"/>
    <w:rsid w:val="00E76E6C"/>
    <w:rsid w:val="00E83C68"/>
    <w:rsid w:val="00E92942"/>
    <w:rsid w:val="00E92A46"/>
    <w:rsid w:val="00EA01BD"/>
    <w:rsid w:val="00EA2656"/>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36FD2"/>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29DE"/>
    <w:rsid w:val="00FA4076"/>
    <w:rsid w:val="00FB03C2"/>
    <w:rsid w:val="00FB2130"/>
    <w:rsid w:val="00FB7BEF"/>
    <w:rsid w:val="00FC0AD7"/>
    <w:rsid w:val="00FC1960"/>
    <w:rsid w:val="00FE0899"/>
    <w:rsid w:val="00FF014E"/>
    <w:rsid w:val="00FF16FF"/>
    <w:rsid w:val="09FA11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41"/>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Knighton STW</Site_x0020_Name>
    <Internal_x002f_External xmlns="859f7ad6-93f6-4205-b62b-a17f28acbbac">Outgoing document</Internal_x002f_External>
    <Post_x0020_code xmlns="859f7ad6-93f6-4205-b62b-a17f28acbbac">LD7 1LP</Post_x0020_code>
    <Document_x0020_Type xmlns="859f7ad6-93f6-4205-b62b-a17f28acbbac">Permit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Packsaddle, Wrexham Road, Rhostyllen, Wrexham, LL14 4EH</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2020-08-20T23:00:00+00:00</Document_x0020_Date>
    <Facility_x0020_Address xmlns="859f7ad6-93f6-4205-b62b-a17f28acbbac">Ludlow Road, Knighton</Facility_x0020_Address>
    <Environment_x0020_Sub_x0020_Folder xmlns="859f7ad6-93f6-4205-b62b-a17f28acbbac">Licence supervision</Environment_x0020_Sub_x0020_Folder>
    <Customer_x0020_Name xmlns="859f7ad6-93f6-4205-b62b-a17f28acbbac">Hafren Dyfrdwy Cyfyngedig</Customer_x0020_Name>
    <Surrendered_x002f_Expired_x0020_Date xmlns="859f7ad6-93f6-4205-b62b-a17f28acbbac" xsi:nil="true"/>
  </documentManagement>
</p:properti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505" ma:contentTypeDescription="Permitting &amp; Compliance Word Document" ma:contentTypeScope="" ma:versionID="623a9b35b5fde837d50b8b0fa8d98736">
  <xsd:schema xmlns:xsd="http://www.w3.org/2001/XMLSchema" xmlns:xs="http://www.w3.org/2001/XMLSchema" xmlns:p="http://schemas.microsoft.com/office/2006/metadata/properties" xmlns:ns2="859f7ad6-93f6-4205-b62b-a17f28acbbac" xmlns:ns4="84145aa9-ae2a-4b81-96bf-da2258b9f1c9" xmlns:ns5="6e121689-de5b-41b9-a751-bfeda7fa2b07" targetNamespace="http://schemas.microsoft.com/office/2006/metadata/properties" ma:root="true" ma:fieldsID="621ef4811a2ccdafc8c7986bb6e20dcf" ns2:_="" ns4:_="" ns5:_="">
    <xsd:import namespace="859f7ad6-93f6-4205-b62b-a17f28acbbac"/>
    <xsd:import namespace="84145aa9-ae2a-4b81-96bf-da2258b9f1c9"/>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Tags" ma:internalName="MediaServiceAutoTags" ma:readOnly="true">
      <xsd:simpleType>
        <xsd:restriction base="dms:Text"/>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descriptio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1" nillable="true" ma:displayName="Last Shared By User" ma:description="" ma:internalName="LastSharedByUser" ma:readOnly="true">
      <xsd:simpleType>
        <xsd:restriction base="dms:Note">
          <xsd:maxLength value="255"/>
        </xsd:restriction>
      </xsd:simpleType>
    </xsd:element>
    <xsd:element name="LastSharedByTime" ma:index="32"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73E6BB3-F805-4A58-A81B-6AC5877BC40B}">
  <ds:schemaRefs>
    <ds:schemaRef ds:uri="http://schemas.microsoft.com/sharepoint/events"/>
  </ds:schemaRefs>
</ds:datastoreItem>
</file>

<file path=customXml/itemProps2.xml><?xml version="1.0" encoding="utf-8"?>
<ds:datastoreItem xmlns:ds="http://schemas.openxmlformats.org/officeDocument/2006/customXml" ds:itemID="{7289BD83-D92A-4B08-861E-9296D951AF7F}">
  <ds:schemaRefs>
    <ds:schemaRef ds:uri="9be56660-2c31-41ef-bc00-23e72f632f2a"/>
    <ds:schemaRef ds:uri="a84e7805-6a46-4291-b6c6-33e265e5a8c8"/>
    <ds:schemaRef ds:uri="http://purl.org/dc/terms/"/>
    <ds:schemaRef ds:uri="http://schemas.microsoft.com/office/2006/documentManagement/types"/>
    <ds:schemaRef ds:uri="http://schemas.microsoft.com/office/infopath/2007/PartnerControls"/>
    <ds:schemaRef ds:uri="http://purl.org/dc/elements/1.1/"/>
    <ds:schemaRef ds:uri="http://schemas.openxmlformats.org/package/2006/metadata/core-properties"/>
    <ds:schemaRef ds:uri="6e121689-de5b-41b9-a751-bfeda7fa2b07"/>
    <ds:schemaRef ds:uri="http://schemas.microsoft.com/office/2006/metadata/properties"/>
    <ds:schemaRef ds:uri="http://www.w3.org/XML/1998/namespace"/>
    <ds:schemaRef ds:uri="http://purl.org/dc/dcmitype/"/>
  </ds:schemaRefs>
</ds:datastoreItem>
</file>

<file path=customXml/itemProps3.xml><?xml version="1.0" encoding="utf-8"?>
<ds:datastoreItem xmlns:ds="http://schemas.openxmlformats.org/officeDocument/2006/customXml" ds:itemID="{D4C679AA-3B9C-4D95-9B17-CEDC150FD6A7}">
  <ds:schemaRefs>
    <ds:schemaRef ds:uri="Microsoft.SharePoint.Taxonomy.ContentTypeSync"/>
  </ds:schemaRefs>
</ds:datastoreItem>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66919EBA-64B3-41B8-B4E5-078CB50B761D}"/>
</file>

<file path=customXml/itemProps6.xml><?xml version="1.0" encoding="utf-8"?>
<ds:datastoreItem xmlns:ds="http://schemas.openxmlformats.org/officeDocument/2006/customXml" ds:itemID="{D4BFA1FA-B6C3-4668-BD31-176BC89791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18</Pages>
  <Words>3491</Words>
  <Characters>19902</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23347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creator>Wallace, William</dc:creator>
  <cp:lastModifiedBy>Wallace, William</cp:lastModifiedBy>
  <cp:revision>2</cp:revision>
  <dcterms:created xsi:type="dcterms:W3CDTF">2020-08-24T11:57:00Z</dcterms:created>
  <dcterms:modified xsi:type="dcterms:W3CDTF">2020-08-24T11:57:00Z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_dlc_DocIdItemGuid">
    <vt:lpwstr>5ca31b82-dc01-4cd1-b6ba-a5f4ac7d069d</vt:lpwstr>
  </property>
  <property fmtid="{D5CDD505-2E9C-101B-9397-08002B2CF9AE}" pid="4" name="SharedWithUsers">
    <vt:lpwstr/>
  </property>
  <property fmtid="{D5CDD505-2E9C-101B-9397-08002B2CF9AE}" pid="5" name="AuthorIds_UIVersion_8192">
    <vt:lpwstr>2688</vt:lpwstr>
  </property>
  <property fmtid="{D5CDD505-2E9C-101B-9397-08002B2CF9AE}" pid="6" name="Email Has Attachments">
    <vt:bool>false</vt:bool>
  </property>
  <property fmtid="{D5CDD505-2E9C-101B-9397-08002B2CF9AE}" pid="7" name="_dlc_DocId">
    <vt:lpwstr>REGU-212-55700</vt:lpwstr>
  </property>
  <property fmtid="{D5CDD505-2E9C-101B-9397-08002B2CF9AE}" pid="8" name="_dlc_DocIdUrl">
    <vt:lpwstr>https://cyfoethnaturiolcymru.sharepoint.com/teams/Regulatory/Permitting/_layouts/15/DocIdRedir.aspx?ID=REGU-212-55700, REGU-212-55700</vt:lpwstr>
  </property>
</Properties>
</file>