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74339" w14:textId="77777777" w:rsidR="002A1561" w:rsidRPr="00172121" w:rsidRDefault="004D68CD" w:rsidP="004D68CD">
      <w:pPr>
        <w:jc w:val="center"/>
        <w:rPr>
          <w:rFonts w:ascii="Open Sans" w:hAnsi="Open Sans" w:cs="Open Sans"/>
          <w:color w:val="002060"/>
          <w:sz w:val="28"/>
          <w:szCs w:val="28"/>
          <w:lang w:val="en-US"/>
        </w:rPr>
      </w:pPr>
      <w:r w:rsidRPr="00172121">
        <w:rPr>
          <w:rFonts w:ascii="Open Sans" w:hAnsi="Open Sans" w:cs="Open Sans"/>
          <w:color w:val="002060"/>
          <w:sz w:val="28"/>
          <w:szCs w:val="28"/>
          <w:lang w:val="en-US"/>
        </w:rPr>
        <w:t>Low Risk Partial Surrender Application</w:t>
      </w:r>
    </w:p>
    <w:p w14:paraId="61CA9449" w14:textId="5A45C083" w:rsidR="00BE541D" w:rsidRPr="00172121" w:rsidRDefault="00BE541D" w:rsidP="004D68CD">
      <w:pPr>
        <w:jc w:val="center"/>
        <w:rPr>
          <w:rFonts w:ascii="Open Sans" w:hAnsi="Open Sans" w:cs="Open Sans"/>
          <w:b/>
          <w:bCs/>
          <w:color w:val="002060"/>
          <w:sz w:val="28"/>
          <w:szCs w:val="28"/>
          <w:lang w:val="en-US"/>
        </w:rPr>
      </w:pPr>
      <w:r w:rsidRPr="00172121">
        <w:rPr>
          <w:rFonts w:ascii="Open Sans" w:hAnsi="Open Sans" w:cs="Open Sans"/>
          <w:b/>
          <w:bCs/>
          <w:color w:val="002060"/>
          <w:sz w:val="28"/>
          <w:szCs w:val="28"/>
          <w:lang w:val="en-US"/>
        </w:rPr>
        <w:t>Non-technical summary</w:t>
      </w:r>
    </w:p>
    <w:p w14:paraId="29801C98" w14:textId="2B5F6992" w:rsidR="00757336" w:rsidRPr="00ED3CB1" w:rsidRDefault="00757336">
      <w:pPr>
        <w:rPr>
          <w:rFonts w:ascii="Open Sans" w:hAnsi="Open Sans" w:cs="Open Sans"/>
          <w:color w:val="002060"/>
          <w:sz w:val="20"/>
          <w:szCs w:val="20"/>
        </w:rPr>
      </w:pPr>
    </w:p>
    <w:p w14:paraId="05A013F1" w14:textId="77777777" w:rsidR="00097B91" w:rsidRPr="00147A06" w:rsidRDefault="00641B7F" w:rsidP="00097B91">
      <w:pPr>
        <w:pStyle w:val="CommentText"/>
        <w:rPr>
          <w:sz w:val="32"/>
          <w:szCs w:val="32"/>
        </w:rPr>
      </w:pPr>
      <w:r w:rsidRPr="00ED3CB1">
        <w:rPr>
          <w:rFonts w:ascii="Open Sans" w:hAnsi="Open Sans" w:cs="Open Sans"/>
          <w:color w:val="002060"/>
        </w:rPr>
        <w:t xml:space="preserve">A </w:t>
      </w:r>
      <w:r w:rsidR="002E3F67" w:rsidRPr="00ED3CB1">
        <w:rPr>
          <w:rFonts w:ascii="Open Sans" w:hAnsi="Open Sans" w:cs="Open Sans"/>
          <w:color w:val="002060"/>
        </w:rPr>
        <w:t xml:space="preserve">low risk </w:t>
      </w:r>
      <w:r w:rsidRPr="00ED3CB1">
        <w:rPr>
          <w:rFonts w:ascii="Open Sans" w:hAnsi="Open Sans" w:cs="Open Sans"/>
          <w:color w:val="002060"/>
        </w:rPr>
        <w:t>partial surrender application is being submitted by</w:t>
      </w:r>
      <w:r w:rsidR="002E3F67" w:rsidRPr="00ED3CB1">
        <w:rPr>
          <w:rFonts w:ascii="Open Sans" w:hAnsi="Open Sans" w:cs="Open Sans"/>
          <w:color w:val="002060"/>
        </w:rPr>
        <w:t xml:space="preserve"> </w:t>
      </w:r>
      <w:r w:rsidR="003B0F7F" w:rsidRPr="00E10021">
        <w:rPr>
          <w:rFonts w:ascii="Open Sans" w:hAnsi="Open Sans" w:cs="Open Sans"/>
          <w:color w:val="002060"/>
        </w:rPr>
        <w:t>Silent Valley Waste Services (SV)</w:t>
      </w:r>
      <w:r w:rsidR="00B21F7B" w:rsidRPr="00ED3CB1">
        <w:rPr>
          <w:rFonts w:ascii="Open Sans" w:hAnsi="Open Sans" w:cs="Open Sans"/>
          <w:color w:val="002060"/>
        </w:rPr>
        <w:t xml:space="preserve"> </w:t>
      </w:r>
      <w:r w:rsidRPr="00ED3CB1">
        <w:rPr>
          <w:rFonts w:ascii="Open Sans" w:hAnsi="Open Sans" w:cs="Open Sans"/>
          <w:color w:val="002060"/>
        </w:rPr>
        <w:t xml:space="preserve">with the intention to remove </w:t>
      </w:r>
      <w:r w:rsidR="00962E3F" w:rsidRPr="00ED3CB1">
        <w:rPr>
          <w:rFonts w:ascii="Open Sans" w:hAnsi="Open Sans" w:cs="Open Sans"/>
          <w:color w:val="002060"/>
        </w:rPr>
        <w:t>a section of the permitted area</w:t>
      </w:r>
      <w:r w:rsidR="00717A7E" w:rsidRPr="00ED3CB1">
        <w:rPr>
          <w:rFonts w:ascii="Open Sans" w:hAnsi="Open Sans" w:cs="Open Sans"/>
          <w:color w:val="002060"/>
        </w:rPr>
        <w:t xml:space="preserve"> </w:t>
      </w:r>
      <w:r w:rsidR="00F2306B" w:rsidRPr="00ED3CB1">
        <w:rPr>
          <w:rFonts w:ascii="Open Sans" w:hAnsi="Open Sans" w:cs="Open Sans"/>
          <w:color w:val="002060"/>
        </w:rPr>
        <w:t xml:space="preserve">from their Waste Transfer Station (WTS) permit. The same area </w:t>
      </w:r>
      <w:r w:rsidR="005672FF" w:rsidRPr="00ED3CB1">
        <w:rPr>
          <w:rFonts w:ascii="Open Sans" w:hAnsi="Open Sans" w:cs="Open Sans"/>
          <w:color w:val="002060"/>
        </w:rPr>
        <w:t>f</w:t>
      </w:r>
      <w:r w:rsidR="00A75BF7" w:rsidRPr="00ED3CB1">
        <w:rPr>
          <w:rFonts w:ascii="Open Sans" w:hAnsi="Open Sans" w:cs="Open Sans"/>
          <w:color w:val="002060"/>
        </w:rPr>
        <w:t>ormed part of the former Landfill (</w:t>
      </w:r>
      <w:r w:rsidR="00E117B5" w:rsidRPr="00ED3CB1">
        <w:rPr>
          <w:rFonts w:ascii="Open Sans" w:hAnsi="Open Sans" w:cs="Open Sans"/>
          <w:color w:val="002060"/>
        </w:rPr>
        <w:t>EPR/MP</w:t>
      </w:r>
      <w:r w:rsidR="001B62FB" w:rsidRPr="00ED3CB1">
        <w:rPr>
          <w:rFonts w:ascii="Open Sans" w:hAnsi="Open Sans" w:cs="Open Sans"/>
          <w:color w:val="002060"/>
        </w:rPr>
        <w:t>3835SV</w:t>
      </w:r>
      <w:r w:rsidR="00A75BF7" w:rsidRPr="00ED3CB1">
        <w:rPr>
          <w:rFonts w:ascii="Open Sans" w:hAnsi="Open Sans" w:cs="Open Sans"/>
          <w:color w:val="002060"/>
        </w:rPr>
        <w:t>)</w:t>
      </w:r>
      <w:r w:rsidR="002D3F83" w:rsidRPr="00ED3CB1">
        <w:rPr>
          <w:rFonts w:ascii="Open Sans" w:hAnsi="Open Sans" w:cs="Open Sans"/>
          <w:color w:val="002060"/>
        </w:rPr>
        <w:t xml:space="preserve"> which is n</w:t>
      </w:r>
      <w:r w:rsidR="00A75BF7" w:rsidRPr="00ED3CB1">
        <w:rPr>
          <w:rFonts w:ascii="Open Sans" w:hAnsi="Open Sans" w:cs="Open Sans"/>
          <w:color w:val="002060"/>
        </w:rPr>
        <w:t>ow in Definitive Closure (</w:t>
      </w:r>
      <w:r w:rsidR="00600DB1" w:rsidRPr="00ED3CB1">
        <w:rPr>
          <w:rFonts w:ascii="Open Sans" w:hAnsi="Open Sans" w:cs="Open Sans"/>
          <w:color w:val="002060"/>
        </w:rPr>
        <w:t>04/03/2016</w:t>
      </w:r>
      <w:r w:rsidR="00A75BF7" w:rsidRPr="00ED3CB1">
        <w:rPr>
          <w:rFonts w:ascii="Open Sans" w:hAnsi="Open Sans" w:cs="Open Sans"/>
          <w:color w:val="002060"/>
        </w:rPr>
        <w:t>).</w:t>
      </w:r>
      <w:r w:rsidR="00FC7818" w:rsidRPr="00ED3CB1">
        <w:rPr>
          <w:rFonts w:ascii="Open Sans" w:hAnsi="Open Sans" w:cs="Open Sans"/>
          <w:color w:val="002060"/>
        </w:rPr>
        <w:t xml:space="preserve"> </w:t>
      </w:r>
      <w:r w:rsidR="00097B91">
        <w:rPr>
          <w:rFonts w:ascii="Open Sans" w:hAnsi="Open Sans" w:cs="Open Sans"/>
          <w:color w:val="002060"/>
        </w:rPr>
        <w:t>It is not clear why an extensive</w:t>
      </w:r>
      <w:r w:rsidR="00097B91" w:rsidRPr="00ED3CB1">
        <w:rPr>
          <w:rFonts w:ascii="Open Sans" w:hAnsi="Open Sans" w:cs="Open Sans"/>
          <w:color w:val="002060"/>
        </w:rPr>
        <w:t xml:space="preserve"> section of the landfill was also included in the WTS permit at the time </w:t>
      </w:r>
      <w:r w:rsidR="00097B91">
        <w:rPr>
          <w:rFonts w:ascii="Open Sans" w:hAnsi="Open Sans" w:cs="Open Sans"/>
          <w:color w:val="002060"/>
        </w:rPr>
        <w:t>-</w:t>
      </w:r>
      <w:r w:rsidR="00097B91" w:rsidRPr="00ED3CB1">
        <w:rPr>
          <w:rFonts w:ascii="Open Sans" w:hAnsi="Open Sans" w:cs="Open Sans"/>
          <w:color w:val="002060"/>
        </w:rPr>
        <w:t xml:space="preserve"> which consequently resulted in an overlap of permit boundaries.</w:t>
      </w:r>
    </w:p>
    <w:p w14:paraId="32827F64" w14:textId="0AE642D1" w:rsidR="00347C30" w:rsidRDefault="003E166E" w:rsidP="00097B91">
      <w:pPr>
        <w:pStyle w:val="CommentText"/>
        <w:rPr>
          <w:rFonts w:ascii="Open Sans" w:hAnsi="Open Sans" w:cs="Open Sans"/>
          <w:color w:val="002060"/>
        </w:rPr>
      </w:pPr>
      <w:r>
        <w:rPr>
          <w:rFonts w:ascii="Open Sans" w:hAnsi="Open Sans" w:cs="Open Sans"/>
          <w:color w:val="002060"/>
        </w:rPr>
        <w:t xml:space="preserve">At the time of the permit issue </w:t>
      </w:r>
      <w:r w:rsidR="00EB78B0">
        <w:rPr>
          <w:rFonts w:ascii="Open Sans" w:hAnsi="Open Sans" w:cs="Open Sans"/>
          <w:color w:val="002060"/>
        </w:rPr>
        <w:t>the undeveloped western half of the</w:t>
      </w:r>
      <w:r w:rsidR="00335C2A">
        <w:rPr>
          <w:rFonts w:ascii="Open Sans" w:hAnsi="Open Sans" w:cs="Open Sans"/>
          <w:color w:val="002060"/>
        </w:rPr>
        <w:t xml:space="preserve"> </w:t>
      </w:r>
      <w:r w:rsidR="00B80497">
        <w:rPr>
          <w:rFonts w:ascii="Open Sans" w:hAnsi="Open Sans" w:cs="Open Sans"/>
          <w:color w:val="002060"/>
        </w:rPr>
        <w:t>proposed area for surrender</w:t>
      </w:r>
      <w:r w:rsidR="00335C2A">
        <w:rPr>
          <w:rFonts w:ascii="Open Sans" w:hAnsi="Open Sans" w:cs="Open Sans"/>
          <w:color w:val="002060"/>
        </w:rPr>
        <w:t xml:space="preserve"> (now </w:t>
      </w:r>
      <w:r w:rsidR="002164DB">
        <w:rPr>
          <w:rFonts w:ascii="Open Sans" w:hAnsi="Open Sans" w:cs="Open Sans"/>
          <w:color w:val="002060"/>
        </w:rPr>
        <w:t xml:space="preserve">capped </w:t>
      </w:r>
      <w:r w:rsidR="00B84198">
        <w:rPr>
          <w:rFonts w:ascii="Open Sans" w:hAnsi="Open Sans" w:cs="Open Sans"/>
          <w:color w:val="002060"/>
        </w:rPr>
        <w:t>l</w:t>
      </w:r>
      <w:r w:rsidR="00335C2A">
        <w:rPr>
          <w:rFonts w:ascii="Open Sans" w:hAnsi="Open Sans" w:cs="Open Sans"/>
          <w:color w:val="002060"/>
        </w:rPr>
        <w:t>andfill)</w:t>
      </w:r>
      <w:r w:rsidR="00B80497">
        <w:rPr>
          <w:rFonts w:ascii="Open Sans" w:hAnsi="Open Sans" w:cs="Open Sans"/>
          <w:color w:val="002060"/>
        </w:rPr>
        <w:t xml:space="preserve"> was used for green waste composting activity </w:t>
      </w:r>
      <w:r w:rsidR="001922B8">
        <w:rPr>
          <w:rFonts w:ascii="Open Sans" w:hAnsi="Open Sans" w:cs="Open Sans"/>
          <w:color w:val="002060"/>
        </w:rPr>
        <w:t xml:space="preserve">until the late 1990’s. </w:t>
      </w:r>
      <w:r w:rsidR="00300B8F">
        <w:rPr>
          <w:rFonts w:ascii="Open Sans" w:hAnsi="Open Sans" w:cs="Open Sans"/>
          <w:color w:val="002060"/>
        </w:rPr>
        <w:t xml:space="preserve">This </w:t>
      </w:r>
      <w:r w:rsidR="0070460C">
        <w:rPr>
          <w:rFonts w:ascii="Open Sans" w:hAnsi="Open Sans" w:cs="Open Sans"/>
          <w:color w:val="002060"/>
        </w:rPr>
        <w:t xml:space="preserve">activity </w:t>
      </w:r>
      <w:r w:rsidR="00300B8F">
        <w:rPr>
          <w:rFonts w:ascii="Open Sans" w:hAnsi="Open Sans" w:cs="Open Sans"/>
          <w:color w:val="002060"/>
        </w:rPr>
        <w:t xml:space="preserve">took place on a </w:t>
      </w:r>
      <w:r w:rsidR="00300B8F" w:rsidRPr="005B30F8">
        <w:rPr>
          <w:rFonts w:ascii="Open Sans" w:hAnsi="Open Sans" w:cs="Open Sans"/>
          <w:color w:val="002060"/>
        </w:rPr>
        <w:t>steel slag pl</w:t>
      </w:r>
      <w:r w:rsidR="00EA13D6" w:rsidRPr="005B30F8">
        <w:rPr>
          <w:rFonts w:ascii="Open Sans" w:hAnsi="Open Sans" w:cs="Open Sans"/>
          <w:color w:val="002060"/>
        </w:rPr>
        <w:t xml:space="preserve">ateau </w:t>
      </w:r>
      <w:r w:rsidR="00EE4126" w:rsidRPr="005B30F8">
        <w:rPr>
          <w:rFonts w:ascii="Open Sans" w:hAnsi="Open Sans" w:cs="Open Sans"/>
          <w:color w:val="002060"/>
        </w:rPr>
        <w:t>and</w:t>
      </w:r>
      <w:r w:rsidR="0070460C" w:rsidRPr="005B30F8">
        <w:rPr>
          <w:rFonts w:ascii="Open Sans" w:hAnsi="Open Sans" w:cs="Open Sans"/>
          <w:color w:val="002060"/>
        </w:rPr>
        <w:t xml:space="preserve"> as </w:t>
      </w:r>
      <w:r w:rsidR="00DA1BF8" w:rsidRPr="005B30F8">
        <w:rPr>
          <w:rFonts w:ascii="Open Sans" w:hAnsi="Open Sans" w:cs="Open Sans"/>
          <w:color w:val="002060"/>
        </w:rPr>
        <w:t xml:space="preserve">the landfill operations </w:t>
      </w:r>
      <w:r w:rsidR="005B30F8" w:rsidRPr="005B30F8">
        <w:rPr>
          <w:rFonts w:ascii="Open Sans" w:hAnsi="Open Sans" w:cs="Open Sans"/>
          <w:color w:val="002060"/>
        </w:rPr>
        <w:t>progressed</w:t>
      </w:r>
      <w:r w:rsidR="00DA1BF8" w:rsidRPr="005B30F8">
        <w:rPr>
          <w:rFonts w:ascii="Open Sans" w:hAnsi="Open Sans" w:cs="Open Sans"/>
          <w:color w:val="002060"/>
        </w:rPr>
        <w:t xml:space="preserve"> westwards the area </w:t>
      </w:r>
      <w:r w:rsidR="00EE4126" w:rsidRPr="005B30F8">
        <w:rPr>
          <w:rFonts w:ascii="Open Sans" w:hAnsi="Open Sans" w:cs="Open Sans"/>
          <w:color w:val="002060"/>
        </w:rPr>
        <w:t>was being excavated to</w:t>
      </w:r>
      <w:r w:rsidR="005B30F8" w:rsidRPr="005B30F8">
        <w:rPr>
          <w:rFonts w:ascii="Open Sans" w:hAnsi="Open Sans" w:cs="Open Sans"/>
          <w:color w:val="002060"/>
        </w:rPr>
        <w:t xml:space="preserve"> provide cover material for the landfill and to achieve the basal level of the landfill itself.</w:t>
      </w:r>
      <w:r w:rsidR="00ED3A32">
        <w:rPr>
          <w:rFonts w:ascii="Open Sans" w:hAnsi="Open Sans" w:cs="Open Sans"/>
          <w:color w:val="002060"/>
        </w:rPr>
        <w:t xml:space="preserve"> </w:t>
      </w:r>
      <w:r w:rsidR="007637B3">
        <w:rPr>
          <w:rFonts w:ascii="Open Sans" w:hAnsi="Open Sans" w:cs="Open Sans"/>
          <w:color w:val="002060"/>
        </w:rPr>
        <w:t>Due to</w:t>
      </w:r>
      <w:r w:rsidR="003E0670">
        <w:rPr>
          <w:rFonts w:ascii="Open Sans" w:hAnsi="Open Sans" w:cs="Open Sans"/>
          <w:color w:val="002060"/>
        </w:rPr>
        <w:t xml:space="preserve"> the</w:t>
      </w:r>
      <w:r w:rsidR="00276DA8">
        <w:rPr>
          <w:rFonts w:ascii="Open Sans" w:hAnsi="Open Sans" w:cs="Open Sans"/>
          <w:color w:val="002060"/>
        </w:rPr>
        <w:t xml:space="preserve"> </w:t>
      </w:r>
      <w:r w:rsidR="000F10E5">
        <w:rPr>
          <w:rFonts w:ascii="Open Sans" w:hAnsi="Open Sans" w:cs="Open Sans"/>
          <w:color w:val="002060"/>
        </w:rPr>
        <w:t xml:space="preserve">lack of baseline data at the </w:t>
      </w:r>
      <w:r w:rsidR="007C6772">
        <w:rPr>
          <w:rFonts w:ascii="Open Sans" w:hAnsi="Open Sans" w:cs="Open Sans"/>
          <w:color w:val="002060"/>
        </w:rPr>
        <w:t xml:space="preserve">time of permit issue and the </w:t>
      </w:r>
      <w:r w:rsidR="00276DA8">
        <w:rPr>
          <w:rFonts w:ascii="Open Sans" w:hAnsi="Open Sans" w:cs="Open Sans"/>
          <w:color w:val="002060"/>
        </w:rPr>
        <w:t>incorporation of th</w:t>
      </w:r>
      <w:r w:rsidR="00AC2039">
        <w:rPr>
          <w:rFonts w:ascii="Open Sans" w:hAnsi="Open Sans" w:cs="Open Sans"/>
          <w:color w:val="002060"/>
        </w:rPr>
        <w:t xml:space="preserve">e </w:t>
      </w:r>
      <w:r w:rsidR="00D775E3">
        <w:rPr>
          <w:rFonts w:ascii="Open Sans" w:hAnsi="Open Sans" w:cs="Open Sans"/>
          <w:color w:val="002060"/>
        </w:rPr>
        <w:t>plateau</w:t>
      </w:r>
      <w:r w:rsidR="00AC2039">
        <w:rPr>
          <w:rFonts w:ascii="Open Sans" w:hAnsi="Open Sans" w:cs="Open Sans"/>
          <w:color w:val="002060"/>
        </w:rPr>
        <w:t xml:space="preserve"> </w:t>
      </w:r>
      <w:r w:rsidR="00276DA8">
        <w:rPr>
          <w:rFonts w:ascii="Open Sans" w:hAnsi="Open Sans" w:cs="Open Sans"/>
          <w:color w:val="002060"/>
        </w:rPr>
        <w:t xml:space="preserve">into the landfill it impossible to </w:t>
      </w:r>
      <w:r w:rsidR="00F85276">
        <w:rPr>
          <w:rFonts w:ascii="Open Sans" w:hAnsi="Open Sans" w:cs="Open Sans"/>
          <w:color w:val="002060"/>
        </w:rPr>
        <w:t xml:space="preserve">carry out any intrusive investigation for </w:t>
      </w:r>
      <w:r w:rsidR="000F10E5">
        <w:rPr>
          <w:rFonts w:ascii="Open Sans" w:hAnsi="Open Sans" w:cs="Open Sans"/>
          <w:color w:val="002060"/>
        </w:rPr>
        <w:t xml:space="preserve">the </w:t>
      </w:r>
      <w:r w:rsidR="002A1455">
        <w:rPr>
          <w:rFonts w:ascii="Open Sans" w:hAnsi="Open Sans" w:cs="Open Sans"/>
          <w:color w:val="002060"/>
        </w:rPr>
        <w:t>produc</w:t>
      </w:r>
      <w:r w:rsidR="00D1497C">
        <w:rPr>
          <w:rFonts w:ascii="Open Sans" w:hAnsi="Open Sans" w:cs="Open Sans"/>
          <w:color w:val="002060"/>
        </w:rPr>
        <w:t>tion</w:t>
      </w:r>
      <w:r w:rsidR="002A1455">
        <w:rPr>
          <w:rFonts w:ascii="Open Sans" w:hAnsi="Open Sans" w:cs="Open Sans"/>
          <w:color w:val="002060"/>
        </w:rPr>
        <w:t xml:space="preserve"> </w:t>
      </w:r>
      <w:r w:rsidR="000F10E5">
        <w:rPr>
          <w:rFonts w:ascii="Open Sans" w:hAnsi="Open Sans" w:cs="Open Sans"/>
          <w:color w:val="002060"/>
        </w:rPr>
        <w:t xml:space="preserve">of </w:t>
      </w:r>
      <w:r w:rsidR="002A1455">
        <w:rPr>
          <w:rFonts w:ascii="Open Sans" w:hAnsi="Open Sans" w:cs="Open Sans"/>
          <w:color w:val="002060"/>
        </w:rPr>
        <w:t>a site condition report</w:t>
      </w:r>
      <w:r w:rsidR="003E0670">
        <w:rPr>
          <w:rFonts w:ascii="Open Sans" w:hAnsi="Open Sans" w:cs="Open Sans"/>
          <w:color w:val="002060"/>
        </w:rPr>
        <w:t xml:space="preserve">. </w:t>
      </w:r>
      <w:r w:rsidR="00B63C00">
        <w:rPr>
          <w:rFonts w:ascii="Open Sans" w:hAnsi="Open Sans" w:cs="Open Sans"/>
          <w:color w:val="002060"/>
        </w:rPr>
        <w:t xml:space="preserve">(See Appendix 4 for </w:t>
      </w:r>
      <w:r w:rsidR="00047291">
        <w:rPr>
          <w:rFonts w:ascii="Open Sans" w:hAnsi="Open Sans" w:cs="Open Sans"/>
          <w:color w:val="002060"/>
        </w:rPr>
        <w:t>a basic visual aid on this.)</w:t>
      </w:r>
    </w:p>
    <w:p w14:paraId="2D86F2A6" w14:textId="12F094A0" w:rsidR="00717A7E" w:rsidRPr="00ED3CB1" w:rsidRDefault="00013403">
      <w:pPr>
        <w:rPr>
          <w:rFonts w:ascii="Open Sans" w:hAnsi="Open Sans" w:cs="Open Sans"/>
          <w:color w:val="002060"/>
          <w:sz w:val="20"/>
          <w:szCs w:val="20"/>
        </w:rPr>
      </w:pPr>
      <w:r>
        <w:rPr>
          <w:rFonts w:ascii="Open Sans" w:hAnsi="Open Sans" w:cs="Open Sans"/>
          <w:color w:val="002060"/>
          <w:sz w:val="20"/>
          <w:szCs w:val="20"/>
        </w:rPr>
        <w:t>S</w:t>
      </w:r>
      <w:r w:rsidR="00776AF2">
        <w:rPr>
          <w:rFonts w:ascii="Open Sans" w:hAnsi="Open Sans" w:cs="Open Sans"/>
          <w:color w:val="002060"/>
          <w:sz w:val="20"/>
          <w:szCs w:val="20"/>
        </w:rPr>
        <w:t>V</w:t>
      </w:r>
      <w:r w:rsidR="004C67EB" w:rsidRPr="00ED3CB1">
        <w:rPr>
          <w:rFonts w:ascii="Open Sans" w:hAnsi="Open Sans" w:cs="Open Sans"/>
          <w:color w:val="002060"/>
          <w:sz w:val="20"/>
          <w:szCs w:val="20"/>
        </w:rPr>
        <w:t xml:space="preserve"> is currently </w:t>
      </w:r>
      <w:r w:rsidR="00157770" w:rsidRPr="00ED3CB1">
        <w:rPr>
          <w:rFonts w:ascii="Open Sans" w:hAnsi="Open Sans" w:cs="Open Sans"/>
          <w:color w:val="002060"/>
          <w:sz w:val="20"/>
          <w:szCs w:val="20"/>
        </w:rPr>
        <w:t>re-designing the WTS to enable it to suit</w:t>
      </w:r>
      <w:r w:rsidR="00414A45" w:rsidRPr="00ED3CB1">
        <w:rPr>
          <w:rFonts w:ascii="Open Sans" w:hAnsi="Open Sans" w:cs="Open Sans"/>
          <w:color w:val="002060"/>
          <w:sz w:val="20"/>
          <w:szCs w:val="20"/>
        </w:rPr>
        <w:t xml:space="preserve"> the</w:t>
      </w:r>
      <w:r w:rsidR="00157770" w:rsidRPr="00ED3CB1">
        <w:rPr>
          <w:rFonts w:ascii="Open Sans" w:hAnsi="Open Sans" w:cs="Open Sans"/>
          <w:color w:val="002060"/>
          <w:sz w:val="20"/>
          <w:szCs w:val="20"/>
        </w:rPr>
        <w:t xml:space="preserve"> current and future </w:t>
      </w:r>
      <w:r w:rsidR="00414A45" w:rsidRPr="00ED3CB1">
        <w:rPr>
          <w:rFonts w:ascii="Open Sans" w:hAnsi="Open Sans" w:cs="Open Sans"/>
          <w:color w:val="002060"/>
          <w:sz w:val="20"/>
          <w:szCs w:val="20"/>
        </w:rPr>
        <w:t xml:space="preserve">needs of the </w:t>
      </w:r>
      <w:r w:rsidR="00A575BD" w:rsidRPr="00ED3CB1">
        <w:rPr>
          <w:rFonts w:ascii="Open Sans" w:hAnsi="Open Sans" w:cs="Open Sans"/>
          <w:color w:val="002060"/>
          <w:sz w:val="20"/>
          <w:szCs w:val="20"/>
        </w:rPr>
        <w:t>county</w:t>
      </w:r>
      <w:r w:rsidR="00A32901" w:rsidRPr="00ED3CB1">
        <w:rPr>
          <w:rFonts w:ascii="Open Sans" w:hAnsi="Open Sans" w:cs="Open Sans"/>
          <w:color w:val="002060"/>
          <w:sz w:val="20"/>
          <w:szCs w:val="20"/>
        </w:rPr>
        <w:t xml:space="preserve">, to </w:t>
      </w:r>
      <w:r w:rsidR="00B8067C" w:rsidRPr="00ED3CB1">
        <w:rPr>
          <w:rFonts w:ascii="Open Sans" w:hAnsi="Open Sans" w:cs="Open Sans"/>
          <w:color w:val="002060"/>
          <w:sz w:val="20"/>
          <w:szCs w:val="20"/>
        </w:rPr>
        <w:t>ensure compliance with relevant guidance</w:t>
      </w:r>
      <w:r w:rsidR="00A575BD" w:rsidRPr="00ED3CB1">
        <w:rPr>
          <w:rFonts w:ascii="Open Sans" w:hAnsi="Open Sans" w:cs="Open Sans"/>
          <w:color w:val="002060"/>
          <w:sz w:val="20"/>
          <w:szCs w:val="20"/>
        </w:rPr>
        <w:t xml:space="preserve"> and as part of this work</w:t>
      </w:r>
      <w:r w:rsidR="00BB1C7C" w:rsidRPr="00ED3CB1">
        <w:rPr>
          <w:rFonts w:ascii="Open Sans" w:hAnsi="Open Sans" w:cs="Open Sans"/>
          <w:color w:val="002060"/>
          <w:sz w:val="20"/>
          <w:szCs w:val="20"/>
        </w:rPr>
        <w:t xml:space="preserve"> </w:t>
      </w:r>
      <w:r w:rsidR="00EA128F" w:rsidRPr="00ED3CB1">
        <w:rPr>
          <w:rFonts w:ascii="Open Sans" w:hAnsi="Open Sans" w:cs="Open Sans"/>
          <w:color w:val="002060"/>
          <w:sz w:val="20"/>
          <w:szCs w:val="20"/>
        </w:rPr>
        <w:t xml:space="preserve">wishes to ensure that the site is correctly permitted. </w:t>
      </w:r>
      <w:r w:rsidR="00E41DD2" w:rsidRPr="00ED3CB1">
        <w:rPr>
          <w:rFonts w:ascii="Open Sans" w:hAnsi="Open Sans" w:cs="Open Sans"/>
          <w:color w:val="002060"/>
          <w:sz w:val="20"/>
          <w:szCs w:val="20"/>
        </w:rPr>
        <w:t>Advice has been sought from N</w:t>
      </w:r>
      <w:r w:rsidR="00D26111" w:rsidRPr="00ED3CB1">
        <w:rPr>
          <w:rFonts w:ascii="Open Sans" w:hAnsi="Open Sans" w:cs="Open Sans"/>
          <w:color w:val="002060"/>
          <w:sz w:val="20"/>
          <w:szCs w:val="20"/>
        </w:rPr>
        <w:t>atural Resources Wales (N</w:t>
      </w:r>
      <w:r w:rsidR="00E41DD2" w:rsidRPr="00ED3CB1">
        <w:rPr>
          <w:rFonts w:ascii="Open Sans" w:hAnsi="Open Sans" w:cs="Open Sans"/>
          <w:color w:val="002060"/>
          <w:sz w:val="20"/>
          <w:szCs w:val="20"/>
        </w:rPr>
        <w:t>RW</w:t>
      </w:r>
      <w:r w:rsidR="00D26111" w:rsidRPr="00ED3CB1">
        <w:rPr>
          <w:rFonts w:ascii="Open Sans" w:hAnsi="Open Sans" w:cs="Open Sans"/>
          <w:color w:val="002060"/>
          <w:sz w:val="20"/>
          <w:szCs w:val="20"/>
        </w:rPr>
        <w:t>)</w:t>
      </w:r>
      <w:r w:rsidR="00E41DD2" w:rsidRPr="00ED3CB1">
        <w:rPr>
          <w:rFonts w:ascii="Open Sans" w:hAnsi="Open Sans" w:cs="Open Sans"/>
          <w:color w:val="002060"/>
          <w:sz w:val="20"/>
          <w:szCs w:val="20"/>
        </w:rPr>
        <w:t xml:space="preserve"> prior to submitting this application of which you can find evidence as </w:t>
      </w:r>
      <w:r w:rsidR="00E60A71" w:rsidRPr="00ED3CB1">
        <w:rPr>
          <w:rFonts w:ascii="Open Sans" w:hAnsi="Open Sans" w:cs="Open Sans"/>
          <w:color w:val="002060"/>
          <w:sz w:val="20"/>
          <w:szCs w:val="20"/>
        </w:rPr>
        <w:t xml:space="preserve">part of the suite of documents attached. </w:t>
      </w:r>
    </w:p>
    <w:p w14:paraId="564D1DD3" w14:textId="04FEF42E" w:rsidR="00EE2C70" w:rsidRPr="00ED3CB1" w:rsidRDefault="00EE2C70">
      <w:pPr>
        <w:rPr>
          <w:rFonts w:ascii="Open Sans" w:hAnsi="Open Sans" w:cs="Open Sans"/>
          <w:color w:val="002060"/>
          <w:sz w:val="20"/>
          <w:szCs w:val="20"/>
        </w:rPr>
      </w:pPr>
      <w:r w:rsidRPr="00ED3CB1">
        <w:rPr>
          <w:rFonts w:ascii="Open Sans" w:hAnsi="Open Sans" w:cs="Open Sans"/>
          <w:color w:val="002060"/>
          <w:sz w:val="20"/>
          <w:szCs w:val="20"/>
        </w:rPr>
        <w:t xml:space="preserve">The </w:t>
      </w:r>
      <w:r w:rsidR="006C2476" w:rsidRPr="00ED3CB1">
        <w:rPr>
          <w:rFonts w:ascii="Open Sans" w:hAnsi="Open Sans" w:cs="Open Sans"/>
          <w:color w:val="002060"/>
          <w:sz w:val="20"/>
          <w:szCs w:val="20"/>
        </w:rPr>
        <w:t xml:space="preserve">original Waste Management Licence was </w:t>
      </w:r>
      <w:r w:rsidR="00556553" w:rsidRPr="00ED3CB1">
        <w:rPr>
          <w:rFonts w:ascii="Open Sans" w:hAnsi="Open Sans" w:cs="Open Sans"/>
          <w:color w:val="002060"/>
          <w:sz w:val="20"/>
          <w:szCs w:val="20"/>
        </w:rPr>
        <w:t>issued on 10/09/1998</w:t>
      </w:r>
      <w:r w:rsidR="0011559F" w:rsidRPr="00ED3CB1">
        <w:rPr>
          <w:rFonts w:ascii="Open Sans" w:hAnsi="Open Sans" w:cs="Open Sans"/>
          <w:color w:val="002060"/>
          <w:sz w:val="20"/>
          <w:szCs w:val="20"/>
        </w:rPr>
        <w:t xml:space="preserve"> for </w:t>
      </w:r>
      <w:r w:rsidR="00D26111" w:rsidRPr="00ED3CB1">
        <w:rPr>
          <w:rFonts w:ascii="Open Sans" w:hAnsi="Open Sans" w:cs="Open Sans"/>
          <w:color w:val="002060"/>
          <w:sz w:val="20"/>
          <w:szCs w:val="20"/>
        </w:rPr>
        <w:t>Silent Valley</w:t>
      </w:r>
      <w:r w:rsidR="00EE121B">
        <w:rPr>
          <w:rFonts w:ascii="Open Sans" w:hAnsi="Open Sans" w:cs="Open Sans"/>
          <w:color w:val="002060"/>
          <w:sz w:val="20"/>
          <w:szCs w:val="20"/>
        </w:rPr>
        <w:t>’s</w:t>
      </w:r>
      <w:r w:rsidR="009177B6" w:rsidRPr="00ED3CB1">
        <w:rPr>
          <w:rFonts w:ascii="Open Sans" w:hAnsi="Open Sans" w:cs="Open Sans"/>
          <w:color w:val="002060"/>
          <w:sz w:val="20"/>
          <w:szCs w:val="20"/>
        </w:rPr>
        <w:t xml:space="preserve"> </w:t>
      </w:r>
      <w:r w:rsidR="0011559F" w:rsidRPr="00ED3CB1">
        <w:rPr>
          <w:rFonts w:ascii="Open Sans" w:hAnsi="Open Sans" w:cs="Open Sans"/>
          <w:color w:val="002060"/>
          <w:sz w:val="20"/>
          <w:szCs w:val="20"/>
        </w:rPr>
        <w:t xml:space="preserve">Household, Commercial and Industrial </w:t>
      </w:r>
      <w:r w:rsidR="009177B6" w:rsidRPr="00ED3CB1">
        <w:rPr>
          <w:rFonts w:ascii="Open Sans" w:hAnsi="Open Sans" w:cs="Open Sans"/>
          <w:color w:val="002060"/>
          <w:sz w:val="20"/>
          <w:szCs w:val="20"/>
        </w:rPr>
        <w:t xml:space="preserve">Waste Transfer Station with </w:t>
      </w:r>
      <w:r w:rsidR="00A26E82" w:rsidRPr="00ED3CB1">
        <w:rPr>
          <w:rFonts w:ascii="Open Sans" w:hAnsi="Open Sans" w:cs="Open Sans"/>
          <w:color w:val="002060"/>
          <w:sz w:val="20"/>
          <w:szCs w:val="20"/>
        </w:rPr>
        <w:t xml:space="preserve">additional </w:t>
      </w:r>
      <w:r w:rsidR="009177B6" w:rsidRPr="00ED3CB1">
        <w:rPr>
          <w:rFonts w:ascii="Open Sans" w:hAnsi="Open Sans" w:cs="Open Sans"/>
          <w:color w:val="002060"/>
          <w:sz w:val="20"/>
          <w:szCs w:val="20"/>
        </w:rPr>
        <w:t>composting treatment</w:t>
      </w:r>
      <w:r w:rsidR="00A26E82" w:rsidRPr="00ED3CB1">
        <w:rPr>
          <w:rFonts w:ascii="Open Sans" w:hAnsi="Open Sans" w:cs="Open Sans"/>
          <w:color w:val="002060"/>
          <w:sz w:val="20"/>
          <w:szCs w:val="20"/>
        </w:rPr>
        <w:t xml:space="preserve"> activity</w:t>
      </w:r>
      <w:r w:rsidR="009177B6" w:rsidRPr="00ED3CB1">
        <w:rPr>
          <w:rFonts w:ascii="Open Sans" w:hAnsi="Open Sans" w:cs="Open Sans"/>
          <w:color w:val="002060"/>
          <w:sz w:val="20"/>
          <w:szCs w:val="20"/>
        </w:rPr>
        <w:t xml:space="preserve">. </w:t>
      </w:r>
      <w:r w:rsidR="00116AD6" w:rsidRPr="00ED3CB1">
        <w:rPr>
          <w:rFonts w:ascii="Open Sans" w:hAnsi="Open Sans" w:cs="Open Sans"/>
          <w:color w:val="002060"/>
          <w:sz w:val="20"/>
          <w:szCs w:val="20"/>
        </w:rPr>
        <w:t>The permit was later varied (30/10/2015) to remove the composting activity</w:t>
      </w:r>
      <w:r w:rsidR="000822E8" w:rsidRPr="00ED3CB1">
        <w:rPr>
          <w:rFonts w:ascii="Open Sans" w:hAnsi="Open Sans" w:cs="Open Sans"/>
          <w:color w:val="002060"/>
          <w:sz w:val="20"/>
          <w:szCs w:val="20"/>
        </w:rPr>
        <w:t xml:space="preserve"> and include the storage of asbestos</w:t>
      </w:r>
      <w:r w:rsidR="00DD1AB1" w:rsidRPr="00ED3CB1">
        <w:rPr>
          <w:rFonts w:ascii="Open Sans" w:hAnsi="Open Sans" w:cs="Open Sans"/>
          <w:color w:val="002060"/>
          <w:sz w:val="20"/>
          <w:szCs w:val="20"/>
        </w:rPr>
        <w:t xml:space="preserve">; </w:t>
      </w:r>
      <w:r w:rsidR="00E13844" w:rsidRPr="00ED3CB1">
        <w:rPr>
          <w:rFonts w:ascii="Open Sans" w:hAnsi="Open Sans" w:cs="Open Sans"/>
          <w:color w:val="002060"/>
          <w:sz w:val="20"/>
          <w:szCs w:val="20"/>
        </w:rPr>
        <w:t xml:space="preserve">and </w:t>
      </w:r>
      <w:r w:rsidR="00DD1AB1" w:rsidRPr="00ED3CB1">
        <w:rPr>
          <w:rFonts w:ascii="Open Sans" w:hAnsi="Open Sans" w:cs="Open Sans"/>
          <w:color w:val="002060"/>
          <w:sz w:val="20"/>
          <w:szCs w:val="20"/>
        </w:rPr>
        <w:t xml:space="preserve">to </w:t>
      </w:r>
      <w:r w:rsidR="00610780" w:rsidRPr="00ED3CB1">
        <w:rPr>
          <w:rFonts w:ascii="Open Sans" w:hAnsi="Open Sans" w:cs="Open Sans"/>
          <w:color w:val="002060"/>
          <w:sz w:val="20"/>
          <w:szCs w:val="20"/>
        </w:rPr>
        <w:t>increase throughput to 74,999 t</w:t>
      </w:r>
      <w:r w:rsidR="00724FE3">
        <w:rPr>
          <w:rFonts w:ascii="Open Sans" w:hAnsi="Open Sans" w:cs="Open Sans"/>
          <w:color w:val="002060"/>
          <w:sz w:val="20"/>
          <w:szCs w:val="20"/>
        </w:rPr>
        <w:t>onnes</w:t>
      </w:r>
      <w:r w:rsidR="00610780" w:rsidRPr="00ED3CB1">
        <w:rPr>
          <w:rFonts w:ascii="Open Sans" w:hAnsi="Open Sans" w:cs="Open Sans"/>
          <w:color w:val="002060"/>
          <w:sz w:val="20"/>
          <w:szCs w:val="20"/>
        </w:rPr>
        <w:t>/</w:t>
      </w:r>
      <w:r w:rsidR="00724FE3">
        <w:rPr>
          <w:rFonts w:ascii="Open Sans" w:hAnsi="Open Sans" w:cs="Open Sans"/>
          <w:color w:val="002060"/>
          <w:sz w:val="20"/>
          <w:szCs w:val="20"/>
        </w:rPr>
        <w:t>year</w:t>
      </w:r>
      <w:r w:rsidR="00610780" w:rsidRPr="00ED3CB1">
        <w:rPr>
          <w:rFonts w:ascii="Open Sans" w:hAnsi="Open Sans" w:cs="Open Sans"/>
          <w:color w:val="002060"/>
          <w:sz w:val="20"/>
          <w:szCs w:val="20"/>
        </w:rPr>
        <w:t xml:space="preserve">. </w:t>
      </w:r>
    </w:p>
    <w:p w14:paraId="62AB4898" w14:textId="36A4E835" w:rsidR="00FD64AC" w:rsidRDefault="00901D8D">
      <w:pPr>
        <w:rPr>
          <w:rFonts w:ascii="Open Sans" w:hAnsi="Open Sans" w:cs="Open Sans"/>
          <w:color w:val="002060"/>
          <w:sz w:val="20"/>
          <w:szCs w:val="20"/>
        </w:rPr>
      </w:pPr>
      <w:r>
        <w:rPr>
          <w:rFonts w:ascii="Open Sans" w:hAnsi="Open Sans" w:cs="Open Sans"/>
          <w:color w:val="002060"/>
          <w:sz w:val="20"/>
          <w:szCs w:val="20"/>
        </w:rPr>
        <w:t>Although t</w:t>
      </w:r>
      <w:r w:rsidR="00B94E2E" w:rsidRPr="00ED3CB1">
        <w:rPr>
          <w:rFonts w:ascii="Open Sans" w:hAnsi="Open Sans" w:cs="Open Sans"/>
          <w:color w:val="002060"/>
          <w:sz w:val="20"/>
          <w:szCs w:val="20"/>
        </w:rPr>
        <w:t xml:space="preserve">he </w:t>
      </w:r>
      <w:r w:rsidR="00A42074" w:rsidRPr="00ED3CB1">
        <w:rPr>
          <w:rFonts w:ascii="Open Sans" w:hAnsi="Open Sans" w:cs="Open Sans"/>
          <w:color w:val="002060"/>
          <w:sz w:val="20"/>
          <w:szCs w:val="20"/>
        </w:rPr>
        <w:t xml:space="preserve">proposed area for surrender was </w:t>
      </w:r>
      <w:r w:rsidR="00E22556">
        <w:rPr>
          <w:rFonts w:ascii="Open Sans" w:hAnsi="Open Sans" w:cs="Open Sans"/>
          <w:color w:val="002060"/>
          <w:sz w:val="20"/>
          <w:szCs w:val="20"/>
        </w:rPr>
        <w:t>previously used f</w:t>
      </w:r>
      <w:r w:rsidR="00A42074" w:rsidRPr="00ED3CB1">
        <w:rPr>
          <w:rFonts w:ascii="Open Sans" w:hAnsi="Open Sans" w:cs="Open Sans"/>
          <w:color w:val="002060"/>
          <w:sz w:val="20"/>
          <w:szCs w:val="20"/>
        </w:rPr>
        <w:t xml:space="preserve">or </w:t>
      </w:r>
      <w:r w:rsidR="00E22556">
        <w:rPr>
          <w:rFonts w:ascii="Open Sans" w:hAnsi="Open Sans" w:cs="Open Sans"/>
          <w:color w:val="002060"/>
          <w:sz w:val="20"/>
          <w:szCs w:val="20"/>
        </w:rPr>
        <w:t>composting activities as part of the WTS permit</w:t>
      </w:r>
      <w:r w:rsidR="00B63F32">
        <w:rPr>
          <w:rFonts w:ascii="Open Sans" w:hAnsi="Open Sans" w:cs="Open Sans"/>
          <w:color w:val="002060"/>
          <w:sz w:val="20"/>
          <w:szCs w:val="20"/>
        </w:rPr>
        <w:t xml:space="preserve"> this was </w:t>
      </w:r>
      <w:r w:rsidR="0055019C">
        <w:rPr>
          <w:rFonts w:ascii="Open Sans" w:hAnsi="Open Sans" w:cs="Open Sans"/>
          <w:color w:val="002060"/>
          <w:sz w:val="20"/>
          <w:szCs w:val="20"/>
        </w:rPr>
        <w:t xml:space="preserve">removed from the activities </w:t>
      </w:r>
      <w:r w:rsidR="00E91364">
        <w:rPr>
          <w:rFonts w:ascii="Open Sans" w:hAnsi="Open Sans" w:cs="Open Sans"/>
          <w:color w:val="002060"/>
          <w:sz w:val="20"/>
          <w:szCs w:val="20"/>
        </w:rPr>
        <w:t xml:space="preserve">during the last Variation and the area </w:t>
      </w:r>
      <w:r w:rsidR="00FD64AC">
        <w:rPr>
          <w:rFonts w:ascii="Open Sans" w:hAnsi="Open Sans" w:cs="Open Sans"/>
          <w:color w:val="002060"/>
          <w:sz w:val="20"/>
          <w:szCs w:val="20"/>
        </w:rPr>
        <w:t xml:space="preserve">is now buried under </w:t>
      </w:r>
      <w:r w:rsidR="00B63F32">
        <w:rPr>
          <w:rFonts w:ascii="Open Sans" w:hAnsi="Open Sans" w:cs="Open Sans"/>
          <w:color w:val="002060"/>
          <w:sz w:val="20"/>
          <w:szCs w:val="20"/>
        </w:rPr>
        <w:t xml:space="preserve">&gt;30 meters of landfill. </w:t>
      </w:r>
    </w:p>
    <w:p w14:paraId="77B5FB05" w14:textId="5C7178ED" w:rsidR="00280EB1" w:rsidRPr="00ED3CB1" w:rsidRDefault="00243D71">
      <w:pPr>
        <w:rPr>
          <w:rFonts w:ascii="Open Sans" w:hAnsi="Open Sans" w:cs="Open Sans"/>
          <w:color w:val="002060"/>
          <w:sz w:val="20"/>
          <w:szCs w:val="20"/>
        </w:rPr>
      </w:pPr>
      <w:r>
        <w:rPr>
          <w:rFonts w:ascii="Open Sans" w:hAnsi="Open Sans" w:cs="Open Sans"/>
          <w:color w:val="002060"/>
          <w:sz w:val="20"/>
          <w:szCs w:val="20"/>
        </w:rPr>
        <w:t>Waste s</w:t>
      </w:r>
      <w:r w:rsidR="00D01A29" w:rsidRPr="00ED3CB1">
        <w:rPr>
          <w:rFonts w:ascii="Open Sans" w:hAnsi="Open Sans" w:cs="Open Sans"/>
          <w:color w:val="002060"/>
          <w:sz w:val="20"/>
          <w:szCs w:val="20"/>
        </w:rPr>
        <w:t>torage and treatment activities of the WTS</w:t>
      </w:r>
      <w:r w:rsidR="007F3AE7" w:rsidRPr="00ED3CB1">
        <w:rPr>
          <w:rFonts w:ascii="Open Sans" w:hAnsi="Open Sans" w:cs="Open Sans"/>
          <w:color w:val="002060"/>
          <w:sz w:val="20"/>
          <w:szCs w:val="20"/>
        </w:rPr>
        <w:t xml:space="preserve"> set out by the permit were limited to low risk </w:t>
      </w:r>
      <w:r w:rsidR="00184E4C" w:rsidRPr="00ED3CB1">
        <w:rPr>
          <w:rFonts w:ascii="Open Sans" w:hAnsi="Open Sans" w:cs="Open Sans"/>
          <w:color w:val="002060"/>
          <w:sz w:val="20"/>
          <w:szCs w:val="20"/>
        </w:rPr>
        <w:t xml:space="preserve">activities: manual </w:t>
      </w:r>
      <w:r w:rsidR="00D01A29" w:rsidRPr="00ED3CB1">
        <w:rPr>
          <w:rFonts w:ascii="Open Sans" w:hAnsi="Open Sans" w:cs="Open Sans"/>
          <w:color w:val="002060"/>
          <w:sz w:val="20"/>
          <w:szCs w:val="20"/>
        </w:rPr>
        <w:t>and</w:t>
      </w:r>
      <w:r w:rsidR="00184E4C" w:rsidRPr="00ED3CB1">
        <w:rPr>
          <w:rFonts w:ascii="Open Sans" w:hAnsi="Open Sans" w:cs="Open Sans"/>
          <w:color w:val="002060"/>
          <w:sz w:val="20"/>
          <w:szCs w:val="20"/>
        </w:rPr>
        <w:t xml:space="preserve"> mechanical sorting/separation, baling and bulking of non-hazardous waste. </w:t>
      </w:r>
      <w:r w:rsidR="008B16A9" w:rsidRPr="00ED3CB1">
        <w:rPr>
          <w:rFonts w:ascii="Open Sans" w:hAnsi="Open Sans" w:cs="Open Sans"/>
          <w:color w:val="002060"/>
          <w:sz w:val="20"/>
          <w:szCs w:val="20"/>
        </w:rPr>
        <w:t xml:space="preserve">These activities </w:t>
      </w:r>
      <w:r w:rsidR="00CB4D19" w:rsidRPr="00ED3CB1">
        <w:rPr>
          <w:rFonts w:ascii="Open Sans" w:hAnsi="Open Sans" w:cs="Open Sans"/>
          <w:color w:val="002060"/>
          <w:sz w:val="20"/>
          <w:szCs w:val="20"/>
        </w:rPr>
        <w:t xml:space="preserve">were contained and </w:t>
      </w:r>
      <w:r w:rsidR="008B16A9" w:rsidRPr="00ED3CB1">
        <w:rPr>
          <w:rFonts w:ascii="Open Sans" w:hAnsi="Open Sans" w:cs="Open Sans"/>
          <w:color w:val="002060"/>
          <w:sz w:val="20"/>
          <w:szCs w:val="20"/>
        </w:rPr>
        <w:t>took place in two buildings (Shed 1 and Shed 2)</w:t>
      </w:r>
      <w:r w:rsidR="00FC6E43" w:rsidRPr="00ED3CB1">
        <w:rPr>
          <w:rFonts w:ascii="Open Sans" w:hAnsi="Open Sans" w:cs="Open Sans"/>
          <w:color w:val="002060"/>
          <w:sz w:val="20"/>
          <w:szCs w:val="20"/>
        </w:rPr>
        <w:t xml:space="preserve">. </w:t>
      </w:r>
    </w:p>
    <w:p w14:paraId="3DDB3338" w14:textId="7F830C06" w:rsidR="007F3AE7" w:rsidRPr="00ED3CB1" w:rsidRDefault="00280EB1">
      <w:pPr>
        <w:rPr>
          <w:rFonts w:ascii="Open Sans" w:hAnsi="Open Sans" w:cs="Open Sans"/>
          <w:color w:val="002060"/>
          <w:sz w:val="20"/>
          <w:szCs w:val="20"/>
        </w:rPr>
      </w:pPr>
      <w:r w:rsidRPr="00ED3CB1">
        <w:rPr>
          <w:rFonts w:ascii="Open Sans" w:hAnsi="Open Sans" w:cs="Open Sans"/>
          <w:color w:val="002060"/>
          <w:sz w:val="20"/>
          <w:szCs w:val="20"/>
        </w:rPr>
        <w:t xml:space="preserve">As outlined by the permit treatment of </w:t>
      </w:r>
      <w:r w:rsidR="00BE0FCD" w:rsidRPr="00ED3CB1">
        <w:rPr>
          <w:rFonts w:ascii="Open Sans" w:hAnsi="Open Sans" w:cs="Open Sans"/>
          <w:color w:val="002060"/>
          <w:sz w:val="20"/>
          <w:szCs w:val="20"/>
        </w:rPr>
        <w:t xml:space="preserve">hazardous waste was not permitted </w:t>
      </w:r>
      <w:r w:rsidR="003D4677" w:rsidRPr="00ED3CB1">
        <w:rPr>
          <w:rFonts w:ascii="Open Sans" w:hAnsi="Open Sans" w:cs="Open Sans"/>
          <w:color w:val="002060"/>
          <w:sz w:val="20"/>
          <w:szCs w:val="20"/>
        </w:rPr>
        <w:t xml:space="preserve">and </w:t>
      </w:r>
      <w:r w:rsidR="004F4F58">
        <w:rPr>
          <w:rFonts w:ascii="Open Sans" w:hAnsi="Open Sans" w:cs="Open Sans"/>
          <w:color w:val="002060"/>
          <w:sz w:val="20"/>
          <w:szCs w:val="20"/>
        </w:rPr>
        <w:t xml:space="preserve">in practice no </w:t>
      </w:r>
      <w:r w:rsidRPr="00ED3CB1">
        <w:rPr>
          <w:rFonts w:ascii="Open Sans" w:hAnsi="Open Sans" w:cs="Open Sans"/>
          <w:color w:val="002060"/>
          <w:sz w:val="20"/>
          <w:szCs w:val="20"/>
        </w:rPr>
        <w:t>a</w:t>
      </w:r>
      <w:r w:rsidR="00B3388A" w:rsidRPr="00ED3CB1">
        <w:rPr>
          <w:rFonts w:ascii="Open Sans" w:hAnsi="Open Sans" w:cs="Open Sans"/>
          <w:color w:val="002060"/>
          <w:sz w:val="20"/>
          <w:szCs w:val="20"/>
        </w:rPr>
        <w:t xml:space="preserve">sbestos </w:t>
      </w:r>
      <w:r w:rsidR="000B07D1" w:rsidRPr="00ED3CB1">
        <w:rPr>
          <w:rFonts w:ascii="Open Sans" w:hAnsi="Open Sans" w:cs="Open Sans"/>
          <w:color w:val="002060"/>
          <w:sz w:val="20"/>
          <w:szCs w:val="20"/>
        </w:rPr>
        <w:t>has been</w:t>
      </w:r>
      <w:r w:rsidR="009E3FE6" w:rsidRPr="00ED3CB1">
        <w:rPr>
          <w:rFonts w:ascii="Open Sans" w:hAnsi="Open Sans" w:cs="Open Sans"/>
          <w:color w:val="002060"/>
          <w:sz w:val="20"/>
          <w:szCs w:val="20"/>
        </w:rPr>
        <w:t xml:space="preserve"> </w:t>
      </w:r>
      <w:r w:rsidR="004F4F58">
        <w:rPr>
          <w:rFonts w:ascii="Open Sans" w:hAnsi="Open Sans" w:cs="Open Sans"/>
          <w:color w:val="002060"/>
          <w:sz w:val="20"/>
          <w:szCs w:val="20"/>
        </w:rPr>
        <w:t>received</w:t>
      </w:r>
      <w:r w:rsidR="001E2CFD">
        <w:rPr>
          <w:rFonts w:ascii="Open Sans" w:hAnsi="Open Sans" w:cs="Open Sans"/>
          <w:color w:val="002060"/>
          <w:sz w:val="20"/>
          <w:szCs w:val="20"/>
        </w:rPr>
        <w:t xml:space="preserve"> at the site</w:t>
      </w:r>
      <w:r w:rsidRPr="00ED3CB1">
        <w:rPr>
          <w:rFonts w:ascii="Open Sans" w:hAnsi="Open Sans" w:cs="Open Sans"/>
          <w:color w:val="002060"/>
          <w:sz w:val="20"/>
          <w:szCs w:val="20"/>
        </w:rPr>
        <w:t xml:space="preserve">. </w:t>
      </w:r>
      <w:r w:rsidR="008B16A9" w:rsidRPr="00ED3CB1">
        <w:rPr>
          <w:rFonts w:ascii="Open Sans" w:hAnsi="Open Sans" w:cs="Open Sans"/>
          <w:color w:val="002060"/>
          <w:sz w:val="20"/>
          <w:szCs w:val="20"/>
        </w:rPr>
        <w:t>No other hazardous waste stream</w:t>
      </w:r>
      <w:r w:rsidR="00EE121B">
        <w:rPr>
          <w:rFonts w:ascii="Open Sans" w:hAnsi="Open Sans" w:cs="Open Sans"/>
          <w:color w:val="002060"/>
          <w:sz w:val="20"/>
          <w:szCs w:val="20"/>
        </w:rPr>
        <w:t>s</w:t>
      </w:r>
      <w:r w:rsidR="008B16A9" w:rsidRPr="00ED3CB1">
        <w:rPr>
          <w:rFonts w:ascii="Open Sans" w:hAnsi="Open Sans" w:cs="Open Sans"/>
          <w:color w:val="002060"/>
          <w:sz w:val="20"/>
          <w:szCs w:val="20"/>
        </w:rPr>
        <w:t xml:space="preserve"> </w:t>
      </w:r>
      <w:r w:rsidR="00EE121B">
        <w:rPr>
          <w:rFonts w:ascii="Open Sans" w:hAnsi="Open Sans" w:cs="Open Sans"/>
          <w:color w:val="002060"/>
          <w:sz w:val="20"/>
          <w:szCs w:val="20"/>
        </w:rPr>
        <w:t>are</w:t>
      </w:r>
      <w:r w:rsidR="009E3FE6" w:rsidRPr="00ED3CB1">
        <w:rPr>
          <w:rFonts w:ascii="Open Sans" w:hAnsi="Open Sans" w:cs="Open Sans"/>
          <w:color w:val="002060"/>
          <w:sz w:val="20"/>
          <w:szCs w:val="20"/>
        </w:rPr>
        <w:t xml:space="preserve"> </w:t>
      </w:r>
      <w:r w:rsidR="00EE121B">
        <w:rPr>
          <w:rFonts w:ascii="Open Sans" w:hAnsi="Open Sans" w:cs="Open Sans"/>
          <w:color w:val="002060"/>
          <w:sz w:val="20"/>
          <w:szCs w:val="20"/>
        </w:rPr>
        <w:t xml:space="preserve">currently </w:t>
      </w:r>
      <w:r w:rsidR="009E3FE6" w:rsidRPr="00ED3CB1">
        <w:rPr>
          <w:rFonts w:ascii="Open Sans" w:hAnsi="Open Sans" w:cs="Open Sans"/>
          <w:color w:val="002060"/>
          <w:sz w:val="20"/>
          <w:szCs w:val="20"/>
        </w:rPr>
        <w:t xml:space="preserve">accepted at </w:t>
      </w:r>
      <w:r w:rsidR="008B16A9" w:rsidRPr="00ED3CB1">
        <w:rPr>
          <w:rFonts w:ascii="Open Sans" w:hAnsi="Open Sans" w:cs="Open Sans"/>
          <w:color w:val="002060"/>
          <w:sz w:val="20"/>
          <w:szCs w:val="20"/>
        </w:rPr>
        <w:t xml:space="preserve">the site. </w:t>
      </w:r>
    </w:p>
    <w:p w14:paraId="14B83404" w14:textId="61B5B710" w:rsidR="00E45C3D" w:rsidRPr="00804006" w:rsidRDefault="00E45C3D" w:rsidP="00E45C3D">
      <w:pPr>
        <w:rPr>
          <w:rFonts w:ascii="Open Sans" w:hAnsi="Open Sans" w:cs="Open Sans"/>
          <w:color w:val="002060"/>
          <w:sz w:val="20"/>
          <w:szCs w:val="20"/>
        </w:rPr>
      </w:pPr>
      <w:r w:rsidRPr="00804006">
        <w:rPr>
          <w:rFonts w:ascii="Open Sans" w:hAnsi="Open Sans" w:cs="Open Sans"/>
          <w:color w:val="002060"/>
          <w:sz w:val="20"/>
          <w:szCs w:val="20"/>
        </w:rPr>
        <w:t xml:space="preserve">The buildings and associated yard areas have impermeable surfacing designed to channel any </w:t>
      </w:r>
      <w:r w:rsidR="002F137A" w:rsidRPr="00804006">
        <w:rPr>
          <w:rFonts w:ascii="Open Sans" w:hAnsi="Open Sans" w:cs="Open Sans"/>
          <w:color w:val="002060"/>
          <w:sz w:val="20"/>
          <w:szCs w:val="20"/>
        </w:rPr>
        <w:t>effluent</w:t>
      </w:r>
      <w:r w:rsidRPr="00804006">
        <w:rPr>
          <w:rFonts w:ascii="Open Sans" w:hAnsi="Open Sans" w:cs="Open Sans"/>
          <w:color w:val="002060"/>
          <w:sz w:val="20"/>
          <w:szCs w:val="20"/>
        </w:rPr>
        <w:t xml:space="preserve"> to sealed drainage which then discharges to the landfill lagoon. Runoff associated with </w:t>
      </w:r>
      <w:r w:rsidR="00FA7720" w:rsidRPr="00804006">
        <w:rPr>
          <w:rFonts w:ascii="Open Sans" w:hAnsi="Open Sans" w:cs="Open Sans"/>
          <w:color w:val="002060"/>
          <w:sz w:val="20"/>
          <w:szCs w:val="20"/>
        </w:rPr>
        <w:t xml:space="preserve">the </w:t>
      </w:r>
      <w:r w:rsidR="00FA7720" w:rsidRPr="00804006">
        <w:rPr>
          <w:rFonts w:ascii="Open Sans" w:hAnsi="Open Sans" w:cs="Open Sans"/>
          <w:color w:val="002060"/>
          <w:sz w:val="20"/>
          <w:szCs w:val="20"/>
        </w:rPr>
        <w:t>composting operation would have drained through the slag plateau to the landfill base into the landfill leachate collection system</w:t>
      </w:r>
      <w:r w:rsidRPr="00804006">
        <w:rPr>
          <w:rFonts w:ascii="Open Sans" w:hAnsi="Open Sans" w:cs="Open Sans"/>
          <w:color w:val="002060"/>
          <w:sz w:val="20"/>
          <w:szCs w:val="20"/>
        </w:rPr>
        <w:t>. There are no other</w:t>
      </w:r>
      <w:r w:rsidR="00FA7720" w:rsidRPr="00804006">
        <w:rPr>
          <w:rFonts w:ascii="Open Sans" w:hAnsi="Open Sans" w:cs="Open Sans"/>
          <w:color w:val="002060"/>
          <w:sz w:val="20"/>
          <w:szCs w:val="20"/>
        </w:rPr>
        <w:t xml:space="preserve"> known</w:t>
      </w:r>
      <w:r w:rsidRPr="00804006">
        <w:rPr>
          <w:rFonts w:ascii="Open Sans" w:hAnsi="Open Sans" w:cs="Open Sans"/>
          <w:color w:val="002060"/>
          <w:sz w:val="20"/>
          <w:szCs w:val="20"/>
        </w:rPr>
        <w:t xml:space="preserve"> point source emissions associated with the</w:t>
      </w:r>
      <w:r w:rsidR="00804006" w:rsidRPr="00804006">
        <w:rPr>
          <w:rFonts w:ascii="Open Sans" w:hAnsi="Open Sans" w:cs="Open Sans"/>
          <w:color w:val="002060"/>
          <w:sz w:val="20"/>
          <w:szCs w:val="20"/>
        </w:rPr>
        <w:t xml:space="preserve"> former and current</w:t>
      </w:r>
      <w:r w:rsidRPr="00804006">
        <w:rPr>
          <w:rFonts w:ascii="Open Sans" w:hAnsi="Open Sans" w:cs="Open Sans"/>
          <w:color w:val="002060"/>
          <w:sz w:val="20"/>
          <w:szCs w:val="20"/>
        </w:rPr>
        <w:t xml:space="preserve"> activit</w:t>
      </w:r>
      <w:r w:rsidR="00804006" w:rsidRPr="00804006">
        <w:rPr>
          <w:rFonts w:ascii="Open Sans" w:hAnsi="Open Sans" w:cs="Open Sans"/>
          <w:color w:val="002060"/>
          <w:sz w:val="20"/>
          <w:szCs w:val="20"/>
        </w:rPr>
        <w:t>ies</w:t>
      </w:r>
      <w:r w:rsidRPr="00804006">
        <w:rPr>
          <w:rFonts w:ascii="Open Sans" w:hAnsi="Open Sans" w:cs="Open Sans"/>
          <w:color w:val="002060"/>
          <w:sz w:val="20"/>
          <w:szCs w:val="20"/>
        </w:rPr>
        <w:t xml:space="preserve">. </w:t>
      </w:r>
      <w:bookmarkStart w:id="0" w:name="_GoBack"/>
      <w:bookmarkEnd w:id="0"/>
    </w:p>
    <w:p w14:paraId="79B042E9" w14:textId="24750FD4" w:rsidR="00E45C3D" w:rsidRPr="00ED3CB1" w:rsidRDefault="00E45C3D" w:rsidP="00E45C3D">
      <w:pPr>
        <w:rPr>
          <w:rFonts w:ascii="Open Sans" w:hAnsi="Open Sans" w:cs="Open Sans"/>
          <w:color w:val="002060"/>
          <w:sz w:val="20"/>
          <w:szCs w:val="20"/>
        </w:rPr>
      </w:pPr>
      <w:r w:rsidRPr="00ED3CB1">
        <w:rPr>
          <w:rFonts w:ascii="Open Sans" w:hAnsi="Open Sans" w:cs="Open Sans"/>
          <w:color w:val="002060"/>
          <w:sz w:val="20"/>
          <w:szCs w:val="20"/>
        </w:rPr>
        <w:t xml:space="preserve">There </w:t>
      </w:r>
      <w:r w:rsidR="00AC7EF4" w:rsidRPr="00ED3CB1">
        <w:rPr>
          <w:rFonts w:ascii="Open Sans" w:hAnsi="Open Sans" w:cs="Open Sans"/>
          <w:color w:val="002060"/>
          <w:sz w:val="20"/>
          <w:szCs w:val="20"/>
        </w:rPr>
        <w:t>have been</w:t>
      </w:r>
      <w:r w:rsidRPr="00ED3CB1">
        <w:rPr>
          <w:rFonts w:ascii="Open Sans" w:hAnsi="Open Sans" w:cs="Open Sans"/>
          <w:color w:val="002060"/>
          <w:sz w:val="20"/>
          <w:szCs w:val="20"/>
        </w:rPr>
        <w:t xml:space="preserve"> no fugitive emissions</w:t>
      </w:r>
      <w:r w:rsidR="001506A2" w:rsidRPr="00ED3CB1">
        <w:rPr>
          <w:rFonts w:ascii="Open Sans" w:hAnsi="Open Sans" w:cs="Open Sans"/>
          <w:color w:val="002060"/>
          <w:sz w:val="20"/>
          <w:szCs w:val="20"/>
        </w:rPr>
        <w:t>/other environmental</w:t>
      </w:r>
      <w:r w:rsidRPr="00ED3CB1">
        <w:rPr>
          <w:rFonts w:ascii="Open Sans" w:hAnsi="Open Sans" w:cs="Open Sans"/>
          <w:color w:val="002060"/>
          <w:sz w:val="20"/>
          <w:szCs w:val="20"/>
        </w:rPr>
        <w:t xml:space="preserve"> incidents recorded which may have caused pollution or deterioration of the land. </w:t>
      </w:r>
    </w:p>
    <w:p w14:paraId="58752B8D" w14:textId="7B1F1730" w:rsidR="00013EB5" w:rsidRPr="00ED3CB1" w:rsidRDefault="00402C17">
      <w:pPr>
        <w:rPr>
          <w:rFonts w:ascii="Open Sans" w:hAnsi="Open Sans" w:cs="Open Sans"/>
          <w:color w:val="002060"/>
          <w:sz w:val="20"/>
          <w:szCs w:val="20"/>
        </w:rPr>
      </w:pPr>
      <w:r w:rsidRPr="00ED3CB1">
        <w:rPr>
          <w:rFonts w:ascii="Open Sans" w:hAnsi="Open Sans" w:cs="Open Sans"/>
          <w:color w:val="002060"/>
          <w:sz w:val="20"/>
          <w:szCs w:val="20"/>
        </w:rPr>
        <w:lastRenderedPageBreak/>
        <w:t xml:space="preserve">Following the review of the relevant </w:t>
      </w:r>
      <w:r w:rsidR="00EF306E" w:rsidRPr="00ED3CB1">
        <w:rPr>
          <w:rFonts w:ascii="Open Sans" w:hAnsi="Open Sans" w:cs="Open Sans"/>
          <w:color w:val="002060"/>
          <w:sz w:val="20"/>
          <w:szCs w:val="20"/>
        </w:rPr>
        <w:t>NRW guidance on surrendering a waste permit (‘</w:t>
      </w:r>
      <w:r w:rsidRPr="00ED3CB1">
        <w:rPr>
          <w:rFonts w:ascii="Open Sans" w:hAnsi="Open Sans" w:cs="Open Sans"/>
          <w:i/>
          <w:iCs/>
          <w:color w:val="002060"/>
          <w:sz w:val="20"/>
          <w:szCs w:val="20"/>
        </w:rPr>
        <w:t>RGN</w:t>
      </w:r>
      <w:r w:rsidR="004B1B89" w:rsidRPr="00ED3CB1">
        <w:rPr>
          <w:rFonts w:ascii="Open Sans" w:hAnsi="Open Sans" w:cs="Open Sans"/>
          <w:i/>
          <w:iCs/>
          <w:color w:val="002060"/>
          <w:sz w:val="20"/>
          <w:szCs w:val="20"/>
        </w:rPr>
        <w:t xml:space="preserve"> </w:t>
      </w:r>
      <w:r w:rsidRPr="00ED3CB1">
        <w:rPr>
          <w:rFonts w:ascii="Open Sans" w:hAnsi="Open Sans" w:cs="Open Sans"/>
          <w:i/>
          <w:iCs/>
          <w:color w:val="002060"/>
          <w:sz w:val="20"/>
          <w:szCs w:val="20"/>
        </w:rPr>
        <w:t>9</w:t>
      </w:r>
      <w:r w:rsidR="004B1B89" w:rsidRPr="00ED3CB1">
        <w:rPr>
          <w:rFonts w:ascii="Open Sans" w:hAnsi="Open Sans" w:cs="Open Sans"/>
          <w:i/>
          <w:iCs/>
          <w:color w:val="002060"/>
          <w:sz w:val="20"/>
          <w:szCs w:val="20"/>
        </w:rPr>
        <w:t xml:space="preserve"> Surrender</w:t>
      </w:r>
      <w:r w:rsidR="00EF306E" w:rsidRPr="00ED3CB1">
        <w:rPr>
          <w:rFonts w:ascii="Open Sans" w:hAnsi="Open Sans" w:cs="Open Sans"/>
          <w:i/>
          <w:iCs/>
          <w:color w:val="002060"/>
          <w:sz w:val="20"/>
          <w:szCs w:val="20"/>
        </w:rPr>
        <w:t>’</w:t>
      </w:r>
      <w:r w:rsidRPr="00ED3CB1">
        <w:rPr>
          <w:rFonts w:ascii="Open Sans" w:hAnsi="Open Sans" w:cs="Open Sans"/>
          <w:i/>
          <w:iCs/>
          <w:color w:val="002060"/>
          <w:sz w:val="20"/>
          <w:szCs w:val="20"/>
        </w:rPr>
        <w:t xml:space="preserve"> ;</w:t>
      </w:r>
      <w:r w:rsidR="004B1B89" w:rsidRPr="00ED3CB1">
        <w:rPr>
          <w:rFonts w:ascii="Open Sans" w:hAnsi="Open Sans" w:cs="Open Sans"/>
          <w:i/>
          <w:iCs/>
          <w:color w:val="002060"/>
          <w:sz w:val="20"/>
          <w:szCs w:val="20"/>
        </w:rPr>
        <w:t xml:space="preserve"> </w:t>
      </w:r>
      <w:r w:rsidR="00EF306E" w:rsidRPr="00ED3CB1">
        <w:rPr>
          <w:rFonts w:ascii="Open Sans" w:hAnsi="Open Sans" w:cs="Open Sans"/>
          <w:i/>
          <w:iCs/>
          <w:color w:val="002060"/>
          <w:sz w:val="20"/>
          <w:szCs w:val="20"/>
        </w:rPr>
        <w:t>‘</w:t>
      </w:r>
      <w:r w:rsidR="004B1B89" w:rsidRPr="00ED3CB1">
        <w:rPr>
          <w:rFonts w:ascii="Open Sans" w:hAnsi="Open Sans" w:cs="Open Sans"/>
          <w:i/>
          <w:iCs/>
          <w:color w:val="002060"/>
          <w:sz w:val="20"/>
          <w:szCs w:val="20"/>
        </w:rPr>
        <w:t>Guidance for applicants</w:t>
      </w:r>
      <w:r w:rsidRPr="00ED3CB1">
        <w:rPr>
          <w:rFonts w:ascii="Open Sans" w:hAnsi="Open Sans" w:cs="Open Sans"/>
          <w:i/>
          <w:iCs/>
          <w:color w:val="002060"/>
          <w:sz w:val="20"/>
          <w:szCs w:val="20"/>
        </w:rPr>
        <w:t xml:space="preserve"> H5</w:t>
      </w:r>
      <w:r w:rsidR="009C6D66" w:rsidRPr="00ED3CB1">
        <w:rPr>
          <w:rFonts w:ascii="Open Sans" w:hAnsi="Open Sans" w:cs="Open Sans"/>
          <w:i/>
          <w:iCs/>
          <w:color w:val="002060"/>
          <w:sz w:val="20"/>
          <w:szCs w:val="20"/>
        </w:rPr>
        <w:t>- Site condition re</w:t>
      </w:r>
      <w:r w:rsidR="00EF306E" w:rsidRPr="00ED3CB1">
        <w:rPr>
          <w:rFonts w:ascii="Open Sans" w:hAnsi="Open Sans" w:cs="Open Sans"/>
          <w:i/>
          <w:iCs/>
          <w:color w:val="002060"/>
          <w:sz w:val="20"/>
          <w:szCs w:val="20"/>
        </w:rPr>
        <w:t>port- guidance and templates</w:t>
      </w:r>
      <w:r w:rsidR="00EF306E" w:rsidRPr="00ED3CB1">
        <w:rPr>
          <w:rFonts w:ascii="Open Sans" w:hAnsi="Open Sans" w:cs="Open Sans"/>
          <w:color w:val="002060"/>
          <w:sz w:val="20"/>
          <w:szCs w:val="20"/>
        </w:rPr>
        <w:t xml:space="preserve">’) we </w:t>
      </w:r>
      <w:r w:rsidR="00C0275B" w:rsidRPr="00ED3CB1">
        <w:rPr>
          <w:rFonts w:ascii="Open Sans" w:hAnsi="Open Sans" w:cs="Open Sans"/>
          <w:color w:val="002060"/>
          <w:sz w:val="20"/>
          <w:szCs w:val="20"/>
        </w:rPr>
        <w:t xml:space="preserve">are </w:t>
      </w:r>
      <w:r w:rsidR="003E0000" w:rsidRPr="00ED3CB1">
        <w:rPr>
          <w:rFonts w:ascii="Open Sans" w:hAnsi="Open Sans" w:cs="Open Sans"/>
          <w:color w:val="002060"/>
          <w:sz w:val="20"/>
          <w:szCs w:val="20"/>
        </w:rPr>
        <w:t xml:space="preserve">confident </w:t>
      </w:r>
      <w:r w:rsidR="00013EB5" w:rsidRPr="00ED3CB1">
        <w:rPr>
          <w:rFonts w:ascii="Open Sans" w:hAnsi="Open Sans" w:cs="Open Sans"/>
          <w:color w:val="002060"/>
          <w:sz w:val="20"/>
          <w:szCs w:val="20"/>
        </w:rPr>
        <w:t xml:space="preserve">in </w:t>
      </w:r>
      <w:r w:rsidR="003E0000" w:rsidRPr="00ED3CB1">
        <w:rPr>
          <w:rFonts w:ascii="Open Sans" w:hAnsi="Open Sans" w:cs="Open Sans"/>
          <w:color w:val="002060"/>
          <w:sz w:val="20"/>
          <w:szCs w:val="20"/>
        </w:rPr>
        <w:t xml:space="preserve">that </w:t>
      </w:r>
      <w:r w:rsidR="001A2B66" w:rsidRPr="00ED3CB1">
        <w:rPr>
          <w:rFonts w:ascii="Open Sans" w:hAnsi="Open Sans" w:cs="Open Sans"/>
          <w:color w:val="002060"/>
          <w:sz w:val="20"/>
          <w:szCs w:val="20"/>
        </w:rPr>
        <w:t>Silent Valley took all the necessary measures to avoid pollution risk resulting from the WTS activity and is able</w:t>
      </w:r>
      <w:r w:rsidR="00C229B4" w:rsidRPr="00ED3CB1">
        <w:rPr>
          <w:rFonts w:ascii="Open Sans" w:hAnsi="Open Sans" w:cs="Open Sans"/>
          <w:color w:val="002060"/>
          <w:sz w:val="20"/>
          <w:szCs w:val="20"/>
        </w:rPr>
        <w:t xml:space="preserve"> to return the </w:t>
      </w:r>
      <w:r w:rsidR="00013EB5" w:rsidRPr="00ED3CB1">
        <w:rPr>
          <w:rFonts w:ascii="Open Sans" w:hAnsi="Open Sans" w:cs="Open Sans"/>
          <w:color w:val="002060"/>
          <w:sz w:val="20"/>
          <w:szCs w:val="20"/>
        </w:rPr>
        <w:t>aforementioned</w:t>
      </w:r>
      <w:r w:rsidR="001E4494" w:rsidRPr="00ED3CB1">
        <w:rPr>
          <w:rFonts w:ascii="Open Sans" w:hAnsi="Open Sans" w:cs="Open Sans"/>
          <w:color w:val="002060"/>
          <w:sz w:val="20"/>
          <w:szCs w:val="20"/>
        </w:rPr>
        <w:t xml:space="preserve"> area </w:t>
      </w:r>
      <w:r w:rsidR="00484FC9" w:rsidRPr="00ED3CB1">
        <w:rPr>
          <w:rFonts w:ascii="Open Sans" w:hAnsi="Open Sans" w:cs="Open Sans"/>
          <w:color w:val="002060"/>
          <w:sz w:val="20"/>
          <w:szCs w:val="20"/>
        </w:rPr>
        <w:t>in</w:t>
      </w:r>
      <w:r w:rsidR="001E4494" w:rsidRPr="00ED3CB1">
        <w:rPr>
          <w:rFonts w:ascii="Open Sans" w:hAnsi="Open Sans" w:cs="Open Sans"/>
          <w:color w:val="002060"/>
          <w:sz w:val="20"/>
          <w:szCs w:val="20"/>
        </w:rPr>
        <w:t xml:space="preserve"> a </w:t>
      </w:r>
      <w:r w:rsidR="00C0275B" w:rsidRPr="00ED3CB1">
        <w:rPr>
          <w:rFonts w:ascii="Open Sans" w:hAnsi="Open Sans" w:cs="Open Sans"/>
          <w:color w:val="002060"/>
          <w:sz w:val="20"/>
          <w:szCs w:val="20"/>
        </w:rPr>
        <w:t>satis</w:t>
      </w:r>
      <w:r w:rsidR="001E4494" w:rsidRPr="00ED3CB1">
        <w:rPr>
          <w:rFonts w:ascii="Open Sans" w:hAnsi="Open Sans" w:cs="Open Sans"/>
          <w:color w:val="002060"/>
          <w:sz w:val="20"/>
          <w:szCs w:val="20"/>
        </w:rPr>
        <w:t>factory state</w:t>
      </w:r>
      <w:r w:rsidR="00EE121B">
        <w:rPr>
          <w:rFonts w:ascii="Open Sans" w:hAnsi="Open Sans" w:cs="Open Sans"/>
          <w:color w:val="002060"/>
          <w:sz w:val="20"/>
          <w:szCs w:val="20"/>
        </w:rPr>
        <w:t xml:space="preserve"> in accordance with the requirements of the permit covering the definitive closure of the landfill area. </w:t>
      </w:r>
    </w:p>
    <w:p w14:paraId="0A86F393" w14:textId="77777777" w:rsidR="00013EB5" w:rsidRPr="00ED3CB1" w:rsidRDefault="00013EB5">
      <w:pPr>
        <w:rPr>
          <w:rFonts w:ascii="Open Sans" w:hAnsi="Open Sans" w:cs="Open Sans"/>
          <w:color w:val="002060"/>
          <w:sz w:val="20"/>
          <w:szCs w:val="20"/>
        </w:rPr>
      </w:pPr>
    </w:p>
    <w:p w14:paraId="03F47536" w14:textId="6B9CD105" w:rsidR="00E45C3D" w:rsidRPr="00ED3CB1" w:rsidRDefault="001E4494">
      <w:pPr>
        <w:rPr>
          <w:rFonts w:ascii="Open Sans" w:hAnsi="Open Sans" w:cs="Open Sans"/>
          <w:color w:val="002060"/>
          <w:sz w:val="20"/>
          <w:szCs w:val="20"/>
        </w:rPr>
      </w:pPr>
      <w:r w:rsidRPr="00ED3CB1">
        <w:rPr>
          <w:rFonts w:ascii="Open Sans" w:hAnsi="Open Sans" w:cs="Open Sans"/>
          <w:color w:val="002060"/>
          <w:sz w:val="20"/>
          <w:szCs w:val="20"/>
        </w:rPr>
        <w:t xml:space="preserve"> </w:t>
      </w:r>
    </w:p>
    <w:p w14:paraId="7F9118CB" w14:textId="5C8D45A9" w:rsidR="001851C6" w:rsidRPr="00ED3CB1" w:rsidRDefault="001851C6">
      <w:pPr>
        <w:rPr>
          <w:rFonts w:ascii="Open Sans" w:hAnsi="Open Sans" w:cs="Open Sans"/>
          <w:color w:val="002060"/>
          <w:sz w:val="20"/>
          <w:szCs w:val="20"/>
        </w:rPr>
      </w:pPr>
    </w:p>
    <w:p w14:paraId="32B65610" w14:textId="77777777" w:rsidR="00020D82" w:rsidRPr="00ED3CB1" w:rsidRDefault="00020D82">
      <w:pPr>
        <w:rPr>
          <w:rFonts w:ascii="Open Sans" w:hAnsi="Open Sans" w:cs="Open Sans"/>
          <w:color w:val="002060"/>
          <w:sz w:val="20"/>
          <w:szCs w:val="20"/>
        </w:rPr>
      </w:pPr>
    </w:p>
    <w:sectPr w:rsidR="00020D82" w:rsidRPr="00ED3CB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C14658" w16cex:dateUtc="2020-07-21T09:47:00Z"/>
  <w16cex:commentExtensible w16cex:durableId="22C2A237" w16cex:dateUtc="2020-07-22T10:32:00Z"/>
  <w16cex:commentExtensible w16cex:durableId="22C14670" w16cex:dateUtc="2020-07-21T09:48:00Z"/>
  <w16cex:commentExtensible w16cex:durableId="22C2A248" w16cex:dateUtc="2020-07-22T10:32:00Z"/>
  <w16cex:commentExtensible w16cex:durableId="22C2A5DF" w16cex:dateUtc="2020-07-22T10:47:00Z"/>
  <w16cex:commentExtensible w16cex:durableId="22C2A76B" w16cex:dateUtc="2020-07-22T10:54:00Z"/>
  <w16cex:commentExtensible w16cex:durableId="22C2A82E" w16cex:dateUtc="2020-07-22T10:57:00Z"/>
  <w16cex:commentExtensible w16cex:durableId="22C1477D" w16cex:dateUtc="2020-07-21T09:52:00Z"/>
  <w16cex:commentExtensible w16cex:durableId="22C2A8ED" w16cex:dateUtc="2020-07-22T11:00:00Z"/>
  <w16cex:commentExtensible w16cex:durableId="22C2A933" w16cex:dateUtc="2020-07-22T11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334DC4" w14:textId="77777777" w:rsidR="001A237F" w:rsidRDefault="001A237F" w:rsidP="00172121">
      <w:pPr>
        <w:spacing w:after="0" w:line="240" w:lineRule="auto"/>
      </w:pPr>
      <w:r>
        <w:separator/>
      </w:r>
    </w:p>
  </w:endnote>
  <w:endnote w:type="continuationSeparator" w:id="0">
    <w:p w14:paraId="32F32D91" w14:textId="77777777" w:rsidR="001A237F" w:rsidRDefault="001A237F" w:rsidP="00172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9ED10" w14:textId="77777777" w:rsidR="001A237F" w:rsidRDefault="001A237F" w:rsidP="00172121">
      <w:pPr>
        <w:spacing w:after="0" w:line="240" w:lineRule="auto"/>
      </w:pPr>
      <w:r>
        <w:separator/>
      </w:r>
    </w:p>
  </w:footnote>
  <w:footnote w:type="continuationSeparator" w:id="0">
    <w:p w14:paraId="13F73D47" w14:textId="77777777" w:rsidR="001A237F" w:rsidRDefault="001A237F" w:rsidP="00172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E1BCB" w14:textId="59BDBC67" w:rsidR="00172121" w:rsidRPr="00172121" w:rsidRDefault="00172121" w:rsidP="00172121">
    <w:pPr>
      <w:rPr>
        <w:sz w:val="14"/>
        <w:szCs w:val="14"/>
      </w:rPr>
    </w:pPr>
    <w:r w:rsidRPr="00172121">
      <w:rPr>
        <w:rFonts w:ascii="Open Sans" w:hAnsi="Open Sans" w:cs="Open Sans"/>
        <w:color w:val="002060"/>
        <w:sz w:val="16"/>
        <w:szCs w:val="16"/>
        <w:lang w:val="en-US"/>
      </w:rPr>
      <w:t>Silent Valley Waste Transfer Station- EPR/MP3895FT</w:t>
    </w:r>
  </w:p>
  <w:p w14:paraId="0CA178A5" w14:textId="77777777" w:rsidR="00172121" w:rsidRDefault="001721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CF9"/>
    <w:rsid w:val="00013403"/>
    <w:rsid w:val="00013EB5"/>
    <w:rsid w:val="00020D82"/>
    <w:rsid w:val="00033C97"/>
    <w:rsid w:val="00047291"/>
    <w:rsid w:val="000822E8"/>
    <w:rsid w:val="00097B91"/>
    <w:rsid w:val="000A1085"/>
    <w:rsid w:val="000A14AD"/>
    <w:rsid w:val="000B07D1"/>
    <w:rsid w:val="000E00FC"/>
    <w:rsid w:val="000F10E5"/>
    <w:rsid w:val="001055CB"/>
    <w:rsid w:val="0011559F"/>
    <w:rsid w:val="00116AD6"/>
    <w:rsid w:val="001506A2"/>
    <w:rsid w:val="00157770"/>
    <w:rsid w:val="00165D84"/>
    <w:rsid w:val="00172121"/>
    <w:rsid w:val="0017729A"/>
    <w:rsid w:val="00184E4C"/>
    <w:rsid w:val="001851C6"/>
    <w:rsid w:val="001922B8"/>
    <w:rsid w:val="001A237F"/>
    <w:rsid w:val="001A2B66"/>
    <w:rsid w:val="001B62FB"/>
    <w:rsid w:val="001E2CFD"/>
    <w:rsid w:val="001E4494"/>
    <w:rsid w:val="001F3DC8"/>
    <w:rsid w:val="002058C0"/>
    <w:rsid w:val="002164DB"/>
    <w:rsid w:val="00220E6D"/>
    <w:rsid w:val="00226FAE"/>
    <w:rsid w:val="00235465"/>
    <w:rsid w:val="00243D71"/>
    <w:rsid w:val="00272279"/>
    <w:rsid w:val="00276DA8"/>
    <w:rsid w:val="00280EB1"/>
    <w:rsid w:val="002A1455"/>
    <w:rsid w:val="002A1561"/>
    <w:rsid w:val="002C1D5C"/>
    <w:rsid w:val="002D3F83"/>
    <w:rsid w:val="002E3F67"/>
    <w:rsid w:val="002F137A"/>
    <w:rsid w:val="00300B8F"/>
    <w:rsid w:val="00304176"/>
    <w:rsid w:val="00310966"/>
    <w:rsid w:val="0032025D"/>
    <w:rsid w:val="00324FA5"/>
    <w:rsid w:val="00326E0C"/>
    <w:rsid w:val="00335C2A"/>
    <w:rsid w:val="003461DF"/>
    <w:rsid w:val="00347C30"/>
    <w:rsid w:val="0039434A"/>
    <w:rsid w:val="003B0F7F"/>
    <w:rsid w:val="003D4677"/>
    <w:rsid w:val="003E0000"/>
    <w:rsid w:val="003E0137"/>
    <w:rsid w:val="003E0670"/>
    <w:rsid w:val="003E166E"/>
    <w:rsid w:val="00402C17"/>
    <w:rsid w:val="00414A45"/>
    <w:rsid w:val="00416060"/>
    <w:rsid w:val="00450C9E"/>
    <w:rsid w:val="00484FC9"/>
    <w:rsid w:val="00487A46"/>
    <w:rsid w:val="004A2E9D"/>
    <w:rsid w:val="004B1B89"/>
    <w:rsid w:val="004B25BB"/>
    <w:rsid w:val="004B5B0C"/>
    <w:rsid w:val="004C67EB"/>
    <w:rsid w:val="004D68CD"/>
    <w:rsid w:val="004E23A0"/>
    <w:rsid w:val="004F4F58"/>
    <w:rsid w:val="00505792"/>
    <w:rsid w:val="0055019C"/>
    <w:rsid w:val="00556553"/>
    <w:rsid w:val="005672FF"/>
    <w:rsid w:val="005B30F8"/>
    <w:rsid w:val="005D3C45"/>
    <w:rsid w:val="00600DB1"/>
    <w:rsid w:val="00605FA3"/>
    <w:rsid w:val="00610780"/>
    <w:rsid w:val="00641B7F"/>
    <w:rsid w:val="00653E16"/>
    <w:rsid w:val="00674A4F"/>
    <w:rsid w:val="00675C36"/>
    <w:rsid w:val="0068707C"/>
    <w:rsid w:val="006C2476"/>
    <w:rsid w:val="0070460C"/>
    <w:rsid w:val="00717A7E"/>
    <w:rsid w:val="00724FE3"/>
    <w:rsid w:val="00757336"/>
    <w:rsid w:val="00760CEC"/>
    <w:rsid w:val="007637B3"/>
    <w:rsid w:val="00776AF2"/>
    <w:rsid w:val="007C6772"/>
    <w:rsid w:val="007E2E96"/>
    <w:rsid w:val="007F3AE7"/>
    <w:rsid w:val="00804006"/>
    <w:rsid w:val="008B16A9"/>
    <w:rsid w:val="008C4120"/>
    <w:rsid w:val="008D5C9E"/>
    <w:rsid w:val="008E2ED2"/>
    <w:rsid w:val="008E7F68"/>
    <w:rsid w:val="00901D8D"/>
    <w:rsid w:val="009177B6"/>
    <w:rsid w:val="00921421"/>
    <w:rsid w:val="00921B77"/>
    <w:rsid w:val="00950B4C"/>
    <w:rsid w:val="00962E3F"/>
    <w:rsid w:val="00982C22"/>
    <w:rsid w:val="009B6139"/>
    <w:rsid w:val="009C6D66"/>
    <w:rsid w:val="009E3FE6"/>
    <w:rsid w:val="00A26E82"/>
    <w:rsid w:val="00A30B2F"/>
    <w:rsid w:val="00A325DD"/>
    <w:rsid w:val="00A32901"/>
    <w:rsid w:val="00A42074"/>
    <w:rsid w:val="00A575BD"/>
    <w:rsid w:val="00A603C8"/>
    <w:rsid w:val="00A75BF7"/>
    <w:rsid w:val="00AC2039"/>
    <w:rsid w:val="00AC7EF4"/>
    <w:rsid w:val="00B21F7B"/>
    <w:rsid w:val="00B3388A"/>
    <w:rsid w:val="00B63C00"/>
    <w:rsid w:val="00B63F32"/>
    <w:rsid w:val="00B80497"/>
    <w:rsid w:val="00B8067C"/>
    <w:rsid w:val="00B820DC"/>
    <w:rsid w:val="00B84198"/>
    <w:rsid w:val="00B94E2E"/>
    <w:rsid w:val="00B97427"/>
    <w:rsid w:val="00BB1C7C"/>
    <w:rsid w:val="00BE0FCD"/>
    <w:rsid w:val="00BE541D"/>
    <w:rsid w:val="00C011C1"/>
    <w:rsid w:val="00C0275B"/>
    <w:rsid w:val="00C117DC"/>
    <w:rsid w:val="00C229B4"/>
    <w:rsid w:val="00C52148"/>
    <w:rsid w:val="00C6418C"/>
    <w:rsid w:val="00CB4D19"/>
    <w:rsid w:val="00CF4821"/>
    <w:rsid w:val="00D01A29"/>
    <w:rsid w:val="00D1497C"/>
    <w:rsid w:val="00D16673"/>
    <w:rsid w:val="00D26111"/>
    <w:rsid w:val="00D70E79"/>
    <w:rsid w:val="00D775E3"/>
    <w:rsid w:val="00DA1243"/>
    <w:rsid w:val="00DA1BF8"/>
    <w:rsid w:val="00DB153B"/>
    <w:rsid w:val="00DD1AB1"/>
    <w:rsid w:val="00E10021"/>
    <w:rsid w:val="00E117B5"/>
    <w:rsid w:val="00E13844"/>
    <w:rsid w:val="00E22556"/>
    <w:rsid w:val="00E37CA2"/>
    <w:rsid w:val="00E41DD2"/>
    <w:rsid w:val="00E45C3D"/>
    <w:rsid w:val="00E60A71"/>
    <w:rsid w:val="00E73B4E"/>
    <w:rsid w:val="00E91364"/>
    <w:rsid w:val="00EA128F"/>
    <w:rsid w:val="00EA13D6"/>
    <w:rsid w:val="00EB78B0"/>
    <w:rsid w:val="00ED3A32"/>
    <w:rsid w:val="00ED3CB1"/>
    <w:rsid w:val="00EE121B"/>
    <w:rsid w:val="00EE1CF9"/>
    <w:rsid w:val="00EE2C70"/>
    <w:rsid w:val="00EE4126"/>
    <w:rsid w:val="00EF306E"/>
    <w:rsid w:val="00F2306B"/>
    <w:rsid w:val="00F85276"/>
    <w:rsid w:val="00F85BFF"/>
    <w:rsid w:val="00F943ED"/>
    <w:rsid w:val="00FA7720"/>
    <w:rsid w:val="00FB528F"/>
    <w:rsid w:val="00FC39B3"/>
    <w:rsid w:val="00FC62AD"/>
    <w:rsid w:val="00FC6E43"/>
    <w:rsid w:val="00FC7818"/>
    <w:rsid w:val="00FD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D740E"/>
  <w15:chartTrackingRefBased/>
  <w15:docId w15:val="{DDEB83EA-1FD2-4F6E-A6A2-AB3AC0898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7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CA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E7F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7F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7F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7F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7F6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72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121"/>
  </w:style>
  <w:style w:type="paragraph" w:styleId="Footer">
    <w:name w:val="footer"/>
    <w:basedOn w:val="Normal"/>
    <w:link w:val="FooterChar"/>
    <w:uiPriority w:val="99"/>
    <w:unhideWhenUsed/>
    <w:rsid w:val="00172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Silent Valley Waste Transfer Station </Site_x0020_Name>
    <Internal_x002f_External xmlns="859f7ad6-93f6-4205-b62b-a17f28acbbac">Incoming document</Internal_x002f_External>
    <Post_x0020_code xmlns="859f7ad6-93f6-4205-b62b-a17f28acbbac">NP23 6PZ	</Post_x0020_code>
    <Document_x0020_Type xmlns="859f7ad6-93f6-4205-b62b-a17f28acbbac">Report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2020-08-24T23:00:00+00:00</Document_x0020_Date>
    <Facility_x0020_Address xmlns="859f7ad6-93f6-4205-b62b-a17f28acbbac">Beechwood House, Cwm, Ebbw Vale</Facility_x0020_Address>
    <Environment_x0020_Sub_x0020_Folder xmlns="859f7ad6-93f6-4205-b62b-a17f28acbbac">Licence surrender</Environment_x0020_Sub_x0020_Folder>
    <Customer_x0020_Name xmlns="859f7ad6-93f6-4205-b62b-a17f28acbbac">Silent Valley Waste Services Ltd			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EBF2F3-9D52-490C-92DE-BDE461A517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B17364-F970-48E1-9B3C-26412ED72C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293CBC-EF57-48E1-A50C-4EF76FDD3805}"/>
</file>

<file path=customXml/itemProps4.xml><?xml version="1.0" encoding="utf-8"?>
<ds:datastoreItem xmlns:ds="http://schemas.openxmlformats.org/officeDocument/2006/customXml" ds:itemID="{2EC1B61B-4153-4709-B4DC-59D6AA7D1591}"/>
</file>

<file path=customXml/itemProps5.xml><?xml version="1.0" encoding="utf-8"?>
<ds:datastoreItem xmlns:ds="http://schemas.openxmlformats.org/officeDocument/2006/customXml" ds:itemID="{3C4EEFB7-5A4F-4465-972A-361A51D9DA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PAN-011355 - Appendix 2_NTS_SUR_SV</dc:title>
  <dc:subject/>
  <dc:creator/>
  <cp:keywords/>
  <dc:description/>
  <cp:lastModifiedBy>Viktoria Karagits</cp:lastModifiedBy>
  <cp:revision>60</cp:revision>
  <dcterms:created xsi:type="dcterms:W3CDTF">2020-07-29T13:40:00Z</dcterms:created>
  <dcterms:modified xsi:type="dcterms:W3CDTF">2020-08-11T10:27:00Z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REGU-106-142165</vt:lpwstr>
  </property>
  <property fmtid="{D5CDD505-2E9C-101B-9397-08002B2CF9AE}" pid="4" name="_dlc_DocIdItemGuid">
    <vt:lpwstr>a9740092-7978-4b50-b851-0907c899a365</vt:lpwstr>
  </property>
  <property fmtid="{D5CDD505-2E9C-101B-9397-08002B2CF9AE}" pid="5" name="_dlc_DocIdUrl">
    <vt:lpwstr>https://cyfoethnaturiolcymru.sharepoint.com/teams/Regulatory/Permitting/_layouts/15/DocIdRedir.aspx?ID=REGU-106-142165, REGU-106-142165</vt:lpwstr>
  </property>
</Properties>
</file>