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7777777"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color w:val="000000"/>
        </w:rPr>
        <w:tab/>
      </w:r>
      <w:r>
        <w:rPr>
          <w:color w:val="000000"/>
        </w:rPr>
        <w:tab/>
      </w:r>
    </w:p>
    <w:p w14:paraId="45A5ADE2" w14:textId="77777777"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42008B5E"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1"/>
            <w14:checkedState w14:val="2612" w14:font="MS Gothic"/>
            <w14:uncheckedState w14:val="2610" w14:font="MS Gothic"/>
          </w14:checkbox>
        </w:sdtPr>
        <w:sdtEndPr/>
        <w:sdtContent>
          <w:r w:rsidR="00DE3BD1">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45A5AECC" w14:textId="1BFF92E2" w:rsidR="00255D21" w:rsidRPr="00097CD3" w:rsidRDefault="00DE3BD1" w:rsidP="00DE3BD1">
                            <w:pPr>
                              <w:contextualSpacing/>
                              <w:jc w:val="center"/>
                              <w:rPr>
                                <w:sz w:val="22"/>
                              </w:rPr>
                            </w:pPr>
                            <w:r>
                              <w:rPr>
                                <w:sz w:val="22"/>
                              </w:rPr>
                              <w:t>WA/055/0001/0007/V001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45A5AECC" w14:textId="1BFF92E2" w:rsidR="00255D21" w:rsidRPr="00097CD3" w:rsidRDefault="00DE3BD1" w:rsidP="00DE3BD1">
                      <w:pPr>
                        <w:contextualSpacing/>
                        <w:jc w:val="center"/>
                        <w:rPr>
                          <w:sz w:val="22"/>
                        </w:rPr>
                      </w:pPr>
                      <w:r>
                        <w:rPr>
                          <w:sz w:val="22"/>
                        </w:rPr>
                        <w:t>WA/055/0001/0007/V001</w:t>
                      </w: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3" w14:textId="4B06BEC8" w:rsidR="000D04FF" w:rsidRDefault="00DE3BD1" w:rsidP="00DE3BD1">
            <w:pPr>
              <w:jc w:val="center"/>
              <w:rPr>
                <w:lang w:eastAsia="en-GB"/>
              </w:rPr>
            </w:pPr>
            <w:r>
              <w:rPr>
                <w:lang w:eastAsia="en-GB"/>
              </w:rPr>
              <w:t xml:space="preserve">Intake </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4D940B77" w:rsidR="000D04FF" w:rsidRPr="00417BD2" w:rsidRDefault="00DE3BD1" w:rsidP="005857C2">
            <w:pPr>
              <w:rPr>
                <w:lang w:eastAsia="en-GB"/>
              </w:rPr>
            </w:pPr>
            <w:r>
              <w:rPr>
                <w:lang w:eastAsia="en-GB"/>
              </w:rPr>
              <w:t>288370 262767</w:t>
            </w:r>
          </w:p>
        </w:tc>
        <w:tc>
          <w:tcPr>
            <w:tcW w:w="3091" w:type="dxa"/>
            <w:shd w:val="clear" w:color="auto" w:fill="auto"/>
            <w:vAlign w:val="center"/>
          </w:tcPr>
          <w:p w14:paraId="45A5ADF6" w14:textId="67BD9228" w:rsidR="000D04FF" w:rsidRPr="00417BD2" w:rsidRDefault="00DE3BD1" w:rsidP="005857C2">
            <w:pPr>
              <w:rPr>
                <w:lang w:eastAsia="en-GB"/>
              </w:rPr>
            </w:pPr>
            <w:r>
              <w:rPr>
                <w:lang w:eastAsia="en-GB"/>
              </w:rPr>
              <w:t>288371 262781</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45A5ADF9" w14:textId="77777777" w:rsidR="000D04FF" w:rsidRPr="00417BD2" w:rsidRDefault="000D04FF" w:rsidP="005857C2">
            <w:pPr>
              <w:rPr>
                <w:lang w:eastAsia="en-GB"/>
              </w:rPr>
            </w:pPr>
          </w:p>
        </w:tc>
        <w:tc>
          <w:tcPr>
            <w:tcW w:w="3119" w:type="dxa"/>
            <w:shd w:val="clear" w:color="auto" w:fill="auto"/>
            <w:vAlign w:val="center"/>
          </w:tcPr>
          <w:p w14:paraId="45A5ADFA" w14:textId="77777777" w:rsidR="000D04FF" w:rsidRPr="00417BD2" w:rsidRDefault="000D04FF" w:rsidP="005857C2">
            <w:pPr>
              <w:rPr>
                <w:lang w:eastAsia="en-GB"/>
              </w:rPr>
            </w:pPr>
          </w:p>
          <w:p w14:paraId="45A5ADFB" w14:textId="77777777" w:rsidR="000D04FF" w:rsidRPr="00417BD2" w:rsidRDefault="000D04FF" w:rsidP="005857C2">
            <w:pPr>
              <w:rPr>
                <w:lang w:eastAsia="en-GB"/>
              </w:rPr>
            </w:pPr>
          </w:p>
        </w:tc>
        <w:tc>
          <w:tcPr>
            <w:tcW w:w="3091" w:type="dxa"/>
            <w:shd w:val="clear" w:color="auto" w:fill="auto"/>
            <w:vAlign w:val="center"/>
          </w:tcPr>
          <w:p w14:paraId="45A5ADFC" w14:textId="77777777" w:rsidR="000D04FF" w:rsidRPr="00417BD2" w:rsidRDefault="000D04FF" w:rsidP="005857C2">
            <w:pPr>
              <w:rPr>
                <w:lang w:eastAsia="en-GB"/>
              </w:rPr>
            </w:pPr>
          </w:p>
        </w:tc>
      </w:tr>
      <w:tr w:rsidR="000D04FF" w:rsidRPr="00417BD2" w14:paraId="45A5AE03" w14:textId="77777777" w:rsidTr="000D04FF">
        <w:trPr>
          <w:jc w:val="center"/>
        </w:trPr>
        <w:tc>
          <w:tcPr>
            <w:tcW w:w="3510" w:type="dxa"/>
            <w:shd w:val="clear" w:color="auto" w:fill="auto"/>
            <w:vAlign w:val="center"/>
          </w:tcPr>
          <w:p w14:paraId="45A5ADFE" w14:textId="77777777" w:rsidR="000D04FF" w:rsidRPr="00417BD2" w:rsidRDefault="000D04FF" w:rsidP="005857C2">
            <w:pPr>
              <w:rPr>
                <w:lang w:eastAsia="en-GB"/>
              </w:rPr>
            </w:pPr>
          </w:p>
          <w:p w14:paraId="45A5ADFF" w14:textId="77777777" w:rsidR="000D04FF" w:rsidRPr="00417BD2" w:rsidRDefault="000D04FF" w:rsidP="005857C2">
            <w:pPr>
              <w:rPr>
                <w:lang w:eastAsia="en-GB"/>
              </w:rPr>
            </w:pPr>
          </w:p>
        </w:tc>
        <w:tc>
          <w:tcPr>
            <w:tcW w:w="3119" w:type="dxa"/>
            <w:shd w:val="clear" w:color="auto" w:fill="auto"/>
            <w:vAlign w:val="center"/>
          </w:tcPr>
          <w:p w14:paraId="45A5AE00" w14:textId="77777777" w:rsidR="000D04FF" w:rsidRPr="00417BD2" w:rsidRDefault="000D04FF" w:rsidP="005857C2">
            <w:pPr>
              <w:rPr>
                <w:lang w:eastAsia="en-GB"/>
              </w:rPr>
            </w:pPr>
          </w:p>
          <w:p w14:paraId="45A5AE01" w14:textId="77777777" w:rsidR="000D04FF" w:rsidRPr="00417BD2" w:rsidRDefault="000D04FF" w:rsidP="005857C2">
            <w:pPr>
              <w:rPr>
                <w:lang w:eastAsia="en-GB"/>
              </w:rPr>
            </w:pPr>
          </w:p>
        </w:tc>
        <w:tc>
          <w:tcPr>
            <w:tcW w:w="3091" w:type="dxa"/>
            <w:shd w:val="clear" w:color="auto" w:fill="auto"/>
            <w:vAlign w:val="center"/>
          </w:tcPr>
          <w:p w14:paraId="45A5AE02" w14:textId="77777777" w:rsidR="000D04FF" w:rsidRPr="00417BD2" w:rsidRDefault="000D04FF" w:rsidP="005857C2">
            <w:pPr>
              <w:rPr>
                <w:lang w:eastAsia="en-GB"/>
              </w:rPr>
            </w:pP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187EF051" w14:textId="77777777" w:rsidR="00AA44E4" w:rsidRDefault="00AA44E4" w:rsidP="00255D21">
            <w:pPr>
              <w:keepNext/>
              <w:keepLines/>
              <w:outlineLvl w:val="1"/>
              <w:rPr>
                <w:color w:val="000000"/>
              </w:rPr>
            </w:pPr>
          </w:p>
          <w:p w14:paraId="3DFBB3E1" w14:textId="4A933C9E" w:rsidR="00DE3BD1" w:rsidRDefault="00DE3BD1" w:rsidP="00255D21">
            <w:pPr>
              <w:keepNext/>
              <w:keepLines/>
              <w:outlineLvl w:val="1"/>
              <w:rPr>
                <w:color w:val="000000"/>
              </w:rPr>
            </w:pPr>
            <w:r>
              <w:rPr>
                <w:color w:val="000000"/>
              </w:rPr>
              <w:t>Hydro scheme intake comprising of intake and rocky ramp</w:t>
            </w:r>
            <w:r w:rsidR="00040A7F">
              <w:rPr>
                <w:color w:val="000000"/>
              </w:rPr>
              <w:t>s</w:t>
            </w:r>
            <w:r>
              <w:rPr>
                <w:color w:val="000000"/>
              </w:rPr>
              <w:t xml:space="preserve">. </w:t>
            </w:r>
          </w:p>
          <w:p w14:paraId="45A5AE0C" w14:textId="115CEF61" w:rsidR="00DE3BD1" w:rsidRDefault="00DE3BD1" w:rsidP="00040A7F">
            <w:pPr>
              <w:keepNext/>
              <w:keepLines/>
              <w:outlineLvl w:val="1"/>
              <w:rPr>
                <w:color w:val="000000"/>
              </w:rPr>
            </w:pPr>
            <w:r>
              <w:rPr>
                <w:color w:val="000000"/>
              </w:rPr>
              <w:t>Impoundment application is for a variation on a previous licence that was granted in February 2019. The change to the intake will be an increase the lev</w:t>
            </w:r>
            <w:r w:rsidR="00040A7F">
              <w:rPr>
                <w:color w:val="000000"/>
              </w:rPr>
              <w:t>el of the intake crest by 0.5m meaning a taller weir and longer ponded reach. The reason is to enable the pipeline to be installed running downhill from the intake.</w:t>
            </w: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731AA977" w:rsidR="00255D21" w:rsidRPr="00097CD3" w:rsidRDefault="00DE3BD1" w:rsidP="00255D21">
                            <w:pPr>
                              <w:contextualSpacing/>
                              <w:rPr>
                                <w:sz w:val="22"/>
                              </w:rPr>
                            </w:pPr>
                            <w:proofErr w:type="spellStart"/>
                            <w:r>
                              <w:rPr>
                                <w:sz w:val="22"/>
                              </w:rPr>
                              <w:t>Afon</w:t>
                            </w:r>
                            <w:proofErr w:type="spellEnd"/>
                            <w:r>
                              <w:rPr>
                                <w:sz w:val="22"/>
                              </w:rPr>
                              <w:t xml:space="preserve"> </w:t>
                            </w:r>
                            <w:proofErr w:type="spellStart"/>
                            <w:r>
                              <w:rPr>
                                <w:sz w:val="22"/>
                              </w:rPr>
                              <w:t>Clearwen</w:t>
                            </w:r>
                            <w:proofErr w:type="spellEnd"/>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731AA977" w:rsidR="00255D21" w:rsidRPr="00097CD3" w:rsidRDefault="00DE3BD1" w:rsidP="00255D21">
                      <w:pPr>
                        <w:contextualSpacing/>
                        <w:rPr>
                          <w:sz w:val="22"/>
                        </w:rPr>
                      </w:pPr>
                      <w:proofErr w:type="spellStart"/>
                      <w:r>
                        <w:rPr>
                          <w:sz w:val="22"/>
                        </w:rPr>
                        <w:t>Afon</w:t>
                      </w:r>
                      <w:proofErr w:type="spellEnd"/>
                      <w:r>
                        <w:rPr>
                          <w:sz w:val="22"/>
                        </w:rPr>
                        <w:t xml:space="preserve"> </w:t>
                      </w:r>
                      <w:proofErr w:type="spellStart"/>
                      <w:r>
                        <w:rPr>
                          <w:sz w:val="22"/>
                        </w:rPr>
                        <w:t>Clearwen</w:t>
                      </w:r>
                      <w:proofErr w:type="spellEnd"/>
                      <w:r>
                        <w:rPr>
                          <w:sz w:val="22"/>
                        </w:rPr>
                        <w:t xml:space="preserve"> </w:t>
                      </w:r>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65E85537"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1"/>
            <w14:checkedState w14:val="2612" w14:font="MS Gothic"/>
            <w14:uncheckedState w14:val="2610" w14:font="MS Gothic"/>
          </w14:checkbox>
        </w:sdtPr>
        <w:sdtEndPr>
          <w:rPr>
            <w:rFonts w:hint="eastAsia"/>
          </w:rPr>
        </w:sdtEndPr>
        <w:sdtContent>
          <w:r w:rsidR="00095411">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4250AAF6"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1"/>
            <w14:checkedState w14:val="2612" w14:font="MS Gothic"/>
            <w14:uncheckedState w14:val="2610" w14:font="MS Gothic"/>
          </w14:checkbox>
        </w:sdtPr>
        <w:sdtEndPr>
          <w:rPr>
            <w:rFonts w:hint="eastAsia"/>
          </w:rPr>
        </w:sdtEndPr>
        <w:sdtContent>
          <w:r w:rsidR="00F7012D">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77777777" w:rsidR="00255D21" w:rsidRPr="00097CD3" w:rsidRDefault="00255D21" w:rsidP="00255D21">
                      <w:pPr>
                        <w:contextualSpacing/>
                        <w:rPr>
                          <w:sz w:val="22"/>
                        </w:rPr>
                      </w:pP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45A5AEA3">
                <wp:simplePos x="0" y="0"/>
                <wp:positionH relativeFrom="page">
                  <wp:posOffset>715645</wp:posOffset>
                </wp:positionH>
                <wp:positionV relativeFrom="paragraph">
                  <wp:posOffset>563880</wp:posOffset>
                </wp:positionV>
                <wp:extent cx="6192520" cy="376555"/>
                <wp:effectExtent l="0" t="0" r="17780" b="234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76555"/>
                        </a:xfrm>
                        <a:prstGeom prst="rect">
                          <a:avLst/>
                        </a:prstGeom>
                        <a:solidFill>
                          <a:srgbClr val="FFFFFF"/>
                        </a:solidFill>
                        <a:ln w="9525">
                          <a:solidFill>
                            <a:srgbClr val="000000"/>
                          </a:solidFill>
                          <a:miter lim="800000"/>
                          <a:headEnd/>
                          <a:tailEnd/>
                        </a:ln>
                      </wps:spPr>
                      <wps:txbx>
                        <w:txbxContent>
                          <w:p w14:paraId="45A5AECF" w14:textId="301E50D5" w:rsidR="00255D21" w:rsidRPr="00097CD3" w:rsidRDefault="00255D21" w:rsidP="00255D21">
                            <w:pPr>
                              <w:contextualSpacing/>
                              <w:rPr>
                                <w:sz w:val="22"/>
                              </w:rPr>
                            </w:pPr>
                            <w:r>
                              <w:rPr>
                                <w:sz w:val="22"/>
                              </w:rPr>
                              <w:t xml:space="preserve">   </w:t>
                            </w:r>
                            <w:r w:rsidR="00040A7F">
                              <w:rPr>
                                <w:sz w:val="22"/>
                              </w:rPr>
                              <w:t xml:space="preserve">302.5 </w:t>
                            </w:r>
                            <w:proofErr w:type="spellStart"/>
                            <w:r w:rsidR="00040A7F">
                              <w:rPr>
                                <w:sz w:val="22"/>
                              </w:rPr>
                              <w:t>mOAD</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A2" id="_x0000_t202" coordsize="21600,21600" o:spt="202" path="m,l,21600r21600,l21600,xe">
                <v:stroke joinstyle="miter"/>
                <v:path gradientshapeok="t" o:connecttype="rect"/>
              </v:shapetype>
              <v:shape id="Text Box 12" o:spid="_x0000_s1029" type="#_x0000_t202" style="position:absolute;margin-left:56.35pt;margin-top:44.4pt;width:487.6pt;height:29.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">
                <v:textbox>
                  <w:txbxContent>
                    <w:p w14:paraId="45A5AECF" w14:textId="301E50D5" w:rsidR="00255D21" w:rsidRPr="00097CD3" w:rsidRDefault="00255D21" w:rsidP="00255D21">
                      <w:pPr>
                        <w:contextualSpacing/>
                        <w:rPr>
                          <w:sz w:val="22"/>
                        </w:rPr>
                      </w:pPr>
                      <w:r>
                        <w:rPr>
                          <w:sz w:val="22"/>
                        </w:rPr>
                        <w:t xml:space="preserve">   </w:t>
                      </w:r>
                      <w:r w:rsidR="00040A7F">
                        <w:rPr>
                          <w:sz w:val="22"/>
                        </w:rPr>
                        <w:t xml:space="preserve">302.5 </w:t>
                      </w:r>
                      <w:proofErr w:type="spellStart"/>
                      <w:r w:rsidR="00040A7F">
                        <w:rPr>
                          <w:sz w:val="22"/>
                        </w:rPr>
                        <w:t>mOAD</w:t>
                      </w:r>
                      <w:proofErr w:type="spellEnd"/>
                    </w:p>
                  </w:txbxContent>
                </v:textbox>
                <w10:wrap anchorx="page"/>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0002629E" w:rsidR="00255D21" w:rsidRPr="000406D8" w:rsidRDefault="00255D21" w:rsidP="00255D21">
      <w:pPr>
        <w:keepNext/>
        <w:keepLines/>
        <w:tabs>
          <w:tab w:val="left" w:pos="1080"/>
        </w:tabs>
        <w:outlineLvl w:val="1"/>
        <w:rPr>
          <w:bCs/>
          <w:color w:val="0091A5"/>
          <w:szCs w:val="26"/>
        </w:rPr>
      </w:pPr>
    </w:p>
    <w:p w14:paraId="45A5AE1B" w14:textId="768E0716" w:rsidR="00255D21" w:rsidRPr="00962BFC" w:rsidRDefault="00095411"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67968" behindDoc="0" locked="0" layoutInCell="1" allowOverlap="1" wp14:anchorId="61BB4070" wp14:editId="272A6832">
                <wp:simplePos x="0" y="0"/>
                <wp:positionH relativeFrom="page">
                  <wp:posOffset>693420</wp:posOffset>
                </wp:positionH>
                <wp:positionV relativeFrom="paragraph">
                  <wp:posOffset>367030</wp:posOffset>
                </wp:positionV>
                <wp:extent cx="6192520" cy="312420"/>
                <wp:effectExtent l="0" t="0" r="1778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12420"/>
                        </a:xfrm>
                        <a:prstGeom prst="rect">
                          <a:avLst/>
                        </a:prstGeom>
                        <a:solidFill>
                          <a:srgbClr val="FFFFFF"/>
                        </a:solidFill>
                        <a:ln w="9525">
                          <a:solidFill>
                            <a:srgbClr val="000000"/>
                          </a:solidFill>
                          <a:miter lim="800000"/>
                          <a:headEnd/>
                          <a:tailEnd/>
                        </a:ln>
                      </wps:spPr>
                      <wps:txbx>
                        <w:txbxContent>
                          <w:p w14:paraId="67BC91CA" w14:textId="371F32FA" w:rsidR="00095411" w:rsidRPr="00097CD3" w:rsidRDefault="00095411" w:rsidP="00095411">
                            <w:pPr>
                              <w:contextualSpacing/>
                              <w:rPr>
                                <w:sz w:val="22"/>
                              </w:rPr>
                            </w:pPr>
                            <w:r>
                              <w:rPr>
                                <w:sz w:val="22"/>
                              </w:rPr>
                              <w:t xml:space="preserve">   Weir Crest - 302.5 </w:t>
                            </w:r>
                            <w:proofErr w:type="spellStart"/>
                            <w:r>
                              <w:rPr>
                                <w:sz w:val="22"/>
                              </w:rPr>
                              <w:t>mOAD</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1BB4070" id="Text Box 6" o:spid="_x0000_s1030" type="#_x0000_t202" style="position:absolute;margin-left:54.6pt;margin-top:28.9pt;width:487.6pt;height:24.6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">
                <v:textbox>
                  <w:txbxContent>
                    <w:p w14:paraId="67BC91CA" w14:textId="371F32FA" w:rsidR="00095411" w:rsidRPr="00097CD3" w:rsidRDefault="00095411" w:rsidP="00095411">
                      <w:pPr>
                        <w:contextualSpacing/>
                        <w:rPr>
                          <w:sz w:val="22"/>
                        </w:rPr>
                      </w:pPr>
                      <w:r>
                        <w:rPr>
                          <w:sz w:val="22"/>
                        </w:rPr>
                        <w:t xml:space="preserve">   </w:t>
                      </w:r>
                      <w:r>
                        <w:rPr>
                          <w:sz w:val="22"/>
                        </w:rPr>
                        <w:t xml:space="preserve">Weir Crest - 302.5 </w:t>
                      </w:r>
                      <w:proofErr w:type="spellStart"/>
                      <w:r>
                        <w:rPr>
                          <w:sz w:val="22"/>
                        </w:rPr>
                        <w:t>mOAD</w:t>
                      </w:r>
                      <w:proofErr w:type="spellEnd"/>
                    </w:p>
                  </w:txbxContent>
                </v:textbox>
                <w10:wrap anchorx="page"/>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p>
    <w:p w14:paraId="45A5AE1C" w14:textId="77777777" w:rsidR="000D04FF" w:rsidRDefault="00255D21" w:rsidP="00255D21">
      <w:pPr>
        <w:keepNext/>
        <w:keepLines/>
        <w:tabs>
          <w:tab w:val="left" w:pos="1080"/>
        </w:tabs>
        <w:outlineLvl w:val="1"/>
      </w:pPr>
      <w:r>
        <w:br/>
      </w: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1E6DC57E" w14:textId="7376601E" w:rsidR="0070567F" w:rsidRPr="00097CD3" w:rsidRDefault="0070567F" w:rsidP="0070567F">
                            <w:pPr>
                              <w:contextualSpacing/>
                              <w:rPr>
                                <w:sz w:val="22"/>
                              </w:rPr>
                            </w:pPr>
                            <w:r>
                              <w:rPr>
                                <w:sz w:val="22"/>
                              </w:rPr>
                              <w:t>Minimal the bed level behind the weir will be only a small amount below the weir crest.</w:t>
                            </w:r>
                          </w:p>
                          <w:p w14:paraId="45A5AED0"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1E6DC57E" w14:textId="7376601E" w:rsidR="0070567F" w:rsidRPr="00097CD3" w:rsidRDefault="0070567F" w:rsidP="0070567F">
                      <w:pPr>
                        <w:contextualSpacing/>
                        <w:rPr>
                          <w:sz w:val="22"/>
                        </w:rPr>
                      </w:pPr>
                      <w:r>
                        <w:rPr>
                          <w:sz w:val="22"/>
                        </w:rPr>
                        <w:t>Minimal the bed level behind the weir will be only a small amount below the weir crest</w:t>
                      </w:r>
                      <w:r>
                        <w:rPr>
                          <w:sz w:val="22"/>
                        </w:rPr>
                        <w:t>.</w:t>
                      </w:r>
                    </w:p>
                    <w:p w14:paraId="45A5AED0" w14:textId="77777777" w:rsidR="00255D21" w:rsidRPr="00097CD3" w:rsidRDefault="00255D21" w:rsidP="00255D21">
                      <w:pPr>
                        <w:contextualSpacing/>
                        <w:rPr>
                          <w:sz w:val="22"/>
                        </w:rPr>
                      </w:pP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12EEC8F9"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095411">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06C9CDBB"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1"/>
            <w14:checkedState w14:val="2612" w14:font="MS Gothic"/>
            <w14:uncheckedState w14:val="2610" w14:font="MS Gothic"/>
          </w14:checkbox>
        </w:sdtPr>
        <w:sdtEndPr>
          <w:rPr>
            <w:rFonts w:hint="eastAsia"/>
          </w:rPr>
        </w:sdtEndPr>
        <w:sdtContent>
          <w:r w:rsidR="00095411">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42245228" w:rsidR="00AA44E4" w:rsidRDefault="00095411" w:rsidP="00255D21">
            <w:pPr>
              <w:keepNext/>
              <w:keepLines/>
              <w:outlineLvl w:val="1"/>
              <w:rPr>
                <w:color w:val="000000"/>
              </w:rPr>
            </w:pPr>
            <w:r>
              <w:rPr>
                <w:color w:val="000000"/>
              </w:rPr>
              <w:t xml:space="preserve">The weir will only abstract the flow rate being released by </w:t>
            </w:r>
            <w:proofErr w:type="spellStart"/>
            <w:r>
              <w:rPr>
                <w:color w:val="000000"/>
              </w:rPr>
              <w:t>Claerwen</w:t>
            </w:r>
            <w:proofErr w:type="spellEnd"/>
            <w:r>
              <w:rPr>
                <w:color w:val="000000"/>
              </w:rPr>
              <w:t xml:space="preserve"> dam, so that the Arban flows are maintained in the river downstream of the impoundment at all times. This will involve water level sensors installed at the dam foot. The flows will be additionally safeguarded by two notches in the weir, the main notch in the main channel has a rocky ramp and the second notch maintains a flow through the other side of the island.</w:t>
            </w: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04176578"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1"/>
            <w14:checkedState w14:val="2612" w14:font="MS Gothic"/>
            <w14:uncheckedState w14:val="2610" w14:font="MS Gothic"/>
          </w14:checkbox>
        </w:sdtPr>
        <w:sdtEndPr>
          <w:rPr>
            <w:rFonts w:hint="eastAsia"/>
          </w:rPr>
        </w:sdtEndPr>
        <w:sdtContent>
          <w:r w:rsidR="00095411">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3DDAF200" w14:textId="77777777" w:rsidR="00095411" w:rsidRDefault="00095411" w:rsidP="00095411">
            <w:pPr>
              <w:keepNext/>
              <w:keepLines/>
              <w:tabs>
                <w:tab w:val="left" w:pos="1080"/>
              </w:tabs>
              <w:outlineLvl w:val="1"/>
            </w:pPr>
            <w:r>
              <w:t xml:space="preserve">Water is abstracted, max flow rate is 3.7m3/s which means a max abstraction of 13320m3/h, 319680m3/day, and based on 365days – 116,683,200m3/year. </w:t>
            </w:r>
          </w:p>
          <w:p w14:paraId="1382BC31" w14:textId="77777777" w:rsidR="00095411" w:rsidRDefault="00095411" w:rsidP="00095411">
            <w:pPr>
              <w:keepNext/>
              <w:keepLines/>
              <w:tabs>
                <w:tab w:val="left" w:pos="1080"/>
              </w:tabs>
              <w:outlineLvl w:val="1"/>
            </w:pPr>
          </w:p>
          <w:p w14:paraId="197A51F6" w14:textId="77777777" w:rsidR="00095411" w:rsidRDefault="00095411" w:rsidP="00095411">
            <w:pPr>
              <w:keepNext/>
              <w:keepLines/>
              <w:tabs>
                <w:tab w:val="left" w:pos="1080"/>
              </w:tabs>
              <w:outlineLvl w:val="1"/>
            </w:pPr>
            <w:r>
              <w:t xml:space="preserve">The abstraction is limited to matching what is released by the </w:t>
            </w:r>
            <w:proofErr w:type="spellStart"/>
            <w:r>
              <w:t>Claerwen</w:t>
            </w:r>
            <w:proofErr w:type="spellEnd"/>
            <w:r>
              <w:t xml:space="preserve"> Dam therefore the abstracted flows will be less that the maximums stated.</w:t>
            </w:r>
          </w:p>
          <w:p w14:paraId="45A5AE28" w14:textId="77777777" w:rsidR="00AA44E4" w:rsidRDefault="00AA44E4" w:rsidP="00255D21">
            <w:pPr>
              <w:keepNext/>
              <w:keepLines/>
              <w:tabs>
                <w:tab w:val="left" w:pos="1080"/>
              </w:tabs>
              <w:outlineLvl w:val="1"/>
            </w:pP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58D0F336" w:rsidR="00AA44E4" w:rsidRDefault="00095411" w:rsidP="00255D21">
            <w:pPr>
              <w:keepNext/>
              <w:keepLines/>
              <w:tabs>
                <w:tab w:val="left" w:pos="1080"/>
              </w:tabs>
              <w:outlineLvl w:val="1"/>
            </w:pPr>
            <w:r>
              <w:t>The intake structures construction will by necessity include excavation of the structure footprint and this watercourse material will be both appropriate and sufficient to be used to backfill behind the concrete structure. This material will remain and no subsequent refilling will be needed, the watercourse itself via natural processes will retain a backfilled weir.</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lastRenderedPageBreak/>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F61481E" w14:textId="77777777" w:rsidR="00B731AB" w:rsidRPr="00097CD3" w:rsidRDefault="00B731AB" w:rsidP="00B731AB">
                            <w:pPr>
                              <w:contextualSpacing/>
                              <w:rPr>
                                <w:sz w:val="22"/>
                              </w:rPr>
                            </w:pPr>
                            <w:r>
                              <w:rPr>
                                <w:sz w:val="22"/>
                              </w:rPr>
                              <w:t>Brown Trout</w:t>
                            </w:r>
                          </w:p>
                          <w:p w14:paraId="45A5AED1" w14:textId="77777777" w:rsidR="00EC2500" w:rsidRPr="00097CD3" w:rsidRDefault="00EC2500" w:rsidP="00EC250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">
                <v:textbox>
                  <w:txbxContent>
                    <w:p w14:paraId="4F61481E" w14:textId="77777777" w:rsidR="00B731AB" w:rsidRPr="00097CD3" w:rsidRDefault="00B731AB" w:rsidP="00B731AB">
                      <w:pPr>
                        <w:contextualSpacing/>
                        <w:rPr>
                          <w:sz w:val="22"/>
                        </w:rPr>
                      </w:pPr>
                      <w:r>
                        <w:rPr>
                          <w:sz w:val="22"/>
                        </w:rPr>
                        <w:t>Brown Trout</w:t>
                      </w:r>
                    </w:p>
                    <w:p w14:paraId="45A5AED1" w14:textId="77777777" w:rsidR="00EC2500" w:rsidRPr="00097CD3" w:rsidRDefault="00EC2500" w:rsidP="00EC2500">
                      <w:pPr>
                        <w:contextualSpacing/>
                        <w:rPr>
                          <w:sz w:val="22"/>
                        </w:rPr>
                      </w:pP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71FE129E" w:rsidR="00532DF6" w:rsidRPr="00417BD2" w:rsidRDefault="00B731AB" w:rsidP="00B96D46">
            <w:pPr>
              <w:rPr>
                <w:lang w:eastAsia="en-GB"/>
              </w:rPr>
            </w:pPr>
            <w:proofErr w:type="spellStart"/>
            <w:r>
              <w:rPr>
                <w:lang w:eastAsia="en-GB"/>
              </w:rPr>
              <w:t>Coanda</w:t>
            </w:r>
            <w:proofErr w:type="spellEnd"/>
            <w:r>
              <w:rPr>
                <w:lang w:eastAsia="en-GB"/>
              </w:rPr>
              <w:t xml:space="preserve"> Screen</w:t>
            </w:r>
          </w:p>
        </w:tc>
        <w:tc>
          <w:tcPr>
            <w:tcW w:w="2738" w:type="dxa"/>
            <w:tcBorders>
              <w:left w:val="single" w:sz="4" w:space="0" w:color="00A0AA"/>
              <w:right w:val="single" w:sz="4" w:space="0" w:color="00A0AA"/>
            </w:tcBorders>
            <w:shd w:val="clear" w:color="auto" w:fill="auto"/>
            <w:vAlign w:val="center"/>
          </w:tcPr>
          <w:p w14:paraId="45A5AE3D" w14:textId="39769440" w:rsidR="00532DF6" w:rsidRPr="00417BD2" w:rsidRDefault="00B731AB" w:rsidP="00B96D46">
            <w:pPr>
              <w:rPr>
                <w:lang w:eastAsia="en-GB"/>
              </w:rPr>
            </w:pPr>
            <w:r>
              <w:rPr>
                <w:lang w:eastAsia="en-GB"/>
              </w:rPr>
              <w:t>Vertical Bar Screen</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48E4A64B" w:rsidR="00532DF6" w:rsidRPr="00417BD2" w:rsidRDefault="00B731AB" w:rsidP="00B96D46">
            <w:pPr>
              <w:rPr>
                <w:lang w:eastAsia="en-GB"/>
              </w:rPr>
            </w:pPr>
            <w:r>
              <w:rPr>
                <w:lang w:eastAsia="en-GB"/>
              </w:rPr>
              <w:t>2mm</w:t>
            </w:r>
          </w:p>
        </w:tc>
        <w:tc>
          <w:tcPr>
            <w:tcW w:w="2738" w:type="dxa"/>
            <w:tcBorders>
              <w:left w:val="single" w:sz="4" w:space="0" w:color="00A0AA"/>
              <w:right w:val="single" w:sz="4" w:space="0" w:color="00A0AA"/>
            </w:tcBorders>
            <w:shd w:val="clear" w:color="auto" w:fill="auto"/>
            <w:vAlign w:val="center"/>
          </w:tcPr>
          <w:p w14:paraId="45A5AE43" w14:textId="7C9E1223" w:rsidR="00532DF6" w:rsidRPr="00417BD2" w:rsidRDefault="00B731AB" w:rsidP="00B96D46">
            <w:pPr>
              <w:rPr>
                <w:lang w:eastAsia="en-GB"/>
              </w:rPr>
            </w:pPr>
            <w:r>
              <w:rPr>
                <w:lang w:eastAsia="en-GB"/>
              </w:rPr>
              <w:t>10mm</w:t>
            </w:r>
          </w:p>
        </w:tc>
      </w:tr>
      <w:tr w:rsidR="00B731AB"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B731AB" w:rsidRDefault="00B731AB" w:rsidP="00B731AB">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0DEF18C3" w:rsidR="00B731AB" w:rsidRPr="00417BD2" w:rsidRDefault="00B731AB" w:rsidP="00B731AB">
            <w:pPr>
              <w:rPr>
                <w:lang w:eastAsia="en-GB"/>
              </w:rPr>
            </w:pPr>
            <w:r>
              <w:rPr>
                <w:lang w:eastAsia="en-GB"/>
              </w:rPr>
              <w:t>1.2m x 14.1m</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0F045227" w:rsidR="00B731AB" w:rsidRPr="00417BD2" w:rsidRDefault="00B731AB" w:rsidP="00B731AB">
            <w:pPr>
              <w:rPr>
                <w:lang w:eastAsia="en-GB"/>
              </w:rPr>
            </w:pPr>
            <w:r>
              <w:rPr>
                <w:lang w:eastAsia="en-GB"/>
              </w:rPr>
              <w:t>3.2m x 11.7m</w:t>
            </w:r>
          </w:p>
        </w:tc>
      </w:tr>
      <w:tr w:rsidR="00B731AB"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B731AB" w:rsidRDefault="00B731AB" w:rsidP="00B731AB">
            <w:pPr>
              <w:rPr>
                <w:lang w:eastAsia="en-GB"/>
              </w:rPr>
            </w:pPr>
          </w:p>
          <w:p w14:paraId="45A5AE4A" w14:textId="77777777" w:rsidR="00B731AB" w:rsidRDefault="00B731AB" w:rsidP="00B731AB">
            <w:pPr>
              <w:rPr>
                <w:lang w:eastAsia="en-GB"/>
              </w:rPr>
            </w:pPr>
            <w:r>
              <w:rPr>
                <w:lang w:eastAsia="en-GB"/>
              </w:rPr>
              <w:t xml:space="preserve">Type of upstream fish passage </w:t>
            </w:r>
          </w:p>
          <w:p w14:paraId="45A5AE4B" w14:textId="77777777" w:rsidR="00B731AB" w:rsidRDefault="00B731AB" w:rsidP="00B731AB">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7A5A5957" w:rsidR="00B731AB" w:rsidRPr="00417BD2" w:rsidRDefault="00B731AB" w:rsidP="00B731AB">
            <w:pPr>
              <w:rPr>
                <w:lang w:eastAsia="en-GB"/>
              </w:rPr>
            </w:pPr>
            <w:r>
              <w:rPr>
                <w:lang w:eastAsia="en-GB"/>
              </w:rPr>
              <w:t>Rocky Ramp</w:t>
            </w:r>
          </w:p>
        </w:tc>
      </w:tr>
      <w:tr w:rsidR="00B731AB"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B731AB" w:rsidRDefault="00B731AB" w:rsidP="00B731AB">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34A6B404" w:rsidR="00B731AB" w:rsidRPr="00417BD2" w:rsidRDefault="00B731AB" w:rsidP="00B731AB">
            <w:pPr>
              <w:rPr>
                <w:lang w:eastAsia="en-GB"/>
              </w:rPr>
            </w:pPr>
            <w:r>
              <w:rPr>
                <w:lang w:eastAsia="en-GB"/>
              </w:rPr>
              <w:t>0.040</w:t>
            </w:r>
          </w:p>
        </w:tc>
      </w:tr>
      <w:tr w:rsidR="00B731AB"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B731AB" w:rsidRDefault="00B731AB" w:rsidP="00B731AB">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2D2ED7DE" w:rsidR="00B731AB" w:rsidRPr="00417BD2" w:rsidRDefault="00B731AB" w:rsidP="00B731AB">
            <w:pPr>
              <w:rPr>
                <w:lang w:eastAsia="en-GB"/>
              </w:rPr>
            </w:pPr>
            <w:r>
              <w:rPr>
                <w:lang w:eastAsia="en-GB"/>
              </w:rPr>
              <w:t>Down rocky ramp and over the top of screens is also navigable.</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B731AB">
        <w:trPr>
          <w:trHeight w:val="2167"/>
        </w:trPr>
        <w:tc>
          <w:tcPr>
            <w:tcW w:w="9838" w:type="dxa"/>
          </w:tcPr>
          <w:p w14:paraId="45A5AE58" w14:textId="77777777" w:rsidR="00D87E43" w:rsidRDefault="00D87E43" w:rsidP="00255D21">
            <w:pPr>
              <w:keepNext/>
              <w:keepLines/>
              <w:outlineLvl w:val="1"/>
            </w:pPr>
          </w:p>
          <w:p w14:paraId="61BD6FBB" w14:textId="6DF47B94" w:rsidR="00B731AB" w:rsidRDefault="00B731AB" w:rsidP="00B731AB">
            <w:pPr>
              <w:keepNext/>
              <w:keepLines/>
              <w:outlineLvl w:val="1"/>
            </w:pPr>
            <w:r>
              <w:t xml:space="preserve">The </w:t>
            </w:r>
            <w:proofErr w:type="spellStart"/>
            <w:r>
              <w:t>coanda</w:t>
            </w:r>
            <w:proofErr w:type="spellEnd"/>
            <w:r>
              <w:t xml:space="preserve"> screens are </w:t>
            </w:r>
            <w:proofErr w:type="spellStart"/>
            <w:r>
              <w:t>self cleaning</w:t>
            </w:r>
            <w:proofErr w:type="spellEnd"/>
            <w:r>
              <w:t xml:space="preserve"> but some cleaning with a very long handled brush (</w:t>
            </w:r>
            <w:proofErr w:type="spellStart"/>
            <w:r>
              <w:t>eg</w:t>
            </w:r>
            <w:proofErr w:type="spellEnd"/>
            <w:r>
              <w:t xml:space="preserve"> brush on pole) is required on occasion, the screen will be checked weekly and if </w:t>
            </w:r>
            <w:r w:rsidR="00E379C2">
              <w:t>necessary,</w:t>
            </w:r>
            <w:r>
              <w:t xml:space="preserve"> cleaned on this weekly check. In </w:t>
            </w:r>
            <w:r w:rsidR="00E379C2">
              <w:t>addition,</w:t>
            </w:r>
            <w:r>
              <w:t xml:space="preserve"> the notches will also be checked and any debris cleared.</w:t>
            </w: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3" w14:textId="77777777" w:rsidR="00D87E43" w:rsidRDefault="00D87E43" w:rsidP="00255D21"/>
          <w:p w14:paraId="45A5AE64" w14:textId="77777777" w:rsidR="00D87E43" w:rsidRDefault="00D87E43" w:rsidP="00255D21"/>
          <w:p w14:paraId="45A5AE68" w14:textId="008802D7" w:rsidR="00D87E43" w:rsidRDefault="00B731AB" w:rsidP="00255D21">
            <w:r>
              <w:t xml:space="preserve">The small island at the intake provides great assistance for the diversion works. Water will be diverted onto one side of the island whilst the intake structure on the other site is constructed. Then water will then be diverted over the built side whilst the other side is constructed. One tonne sand bags lined with </w:t>
            </w:r>
            <w:proofErr w:type="spellStart"/>
            <w:r>
              <w:t>visqueen</w:t>
            </w:r>
            <w:proofErr w:type="spellEnd"/>
            <w:r>
              <w:t xml:space="preserve"> will be used to assist in diverting the water in this manner.</w:t>
            </w:r>
          </w:p>
          <w:p w14:paraId="45A5AE69" w14:textId="77777777" w:rsidR="00D87E43" w:rsidRDefault="00D87E43" w:rsidP="00255D21"/>
          <w:p w14:paraId="45A5AE6A" w14:textId="77777777" w:rsidR="00D87E43" w:rsidRDefault="00D87E43" w:rsidP="00255D21"/>
        </w:tc>
      </w:tr>
    </w:tbl>
    <w:p w14:paraId="45A5AE6C" w14:textId="7CE1A2F5" w:rsidR="00255D21" w:rsidRDefault="00255D21" w:rsidP="00255D21"/>
    <w:p w14:paraId="77357B53" w14:textId="77777777" w:rsidR="00B731AB" w:rsidRPr="001A689E" w:rsidRDefault="00B731AB"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140F7472"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B731AB">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77777777" w:rsidR="00BE70B0" w:rsidRDefault="00BE70B0" w:rsidP="00BE70B0">
      <w:pPr>
        <w:tabs>
          <w:tab w:val="left" w:pos="709"/>
        </w:tabs>
        <w:rPr>
          <w:color w:val="000000"/>
        </w:rPr>
      </w:pPr>
      <w:r>
        <w:rPr>
          <w:color w:val="000000"/>
        </w:rPr>
        <w:t>If yes, submit a copy of the Planning Authority’s response.</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45A5AEAB">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2" w14:textId="5B6AA469" w:rsidR="00784413" w:rsidRPr="00097CD3" w:rsidRDefault="00040A7F" w:rsidP="00784413">
                            <w:pPr>
                              <w:tabs>
                                <w:tab w:val="left" w:pos="-142"/>
                                <w:tab w:val="left" w:pos="426"/>
                              </w:tabs>
                              <w:contextualSpacing/>
                              <w:rPr>
                                <w:sz w:val="22"/>
                              </w:rPr>
                            </w:pPr>
                            <w:r>
                              <w:rPr>
                                <w:noProof/>
                                <w:lang w:eastAsia="en-GB"/>
                              </w:rPr>
                              <w:drawing>
                                <wp:inline distT="0" distB="0" distL="0" distR="0" wp14:anchorId="378D3A80" wp14:editId="7C0D15FF">
                                  <wp:extent cx="630621" cy="291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6712" cy="293831"/>
                                          </a:xfrm>
                                          <a:prstGeom prst="rect">
                                            <a:avLst/>
                                          </a:prstGeom>
                                          <a:noFill/>
                                          <a:ln>
                                            <a:noFill/>
                                          </a:ln>
                                        </pic:spPr>
                                      </pic:pic>
                                    </a:graphicData>
                                  </a:graphic>
                                </wp:inline>
                              </w:drawing>
                            </w:r>
                          </w:p>
                          <w:p w14:paraId="45A5AED3"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">
                <v:textbox>
                  <w:txbxContent>
                    <w:p w14:paraId="45A5AED2" w14:textId="5B6AA469" w:rsidR="00784413" w:rsidRPr="00097CD3" w:rsidRDefault="00040A7F" w:rsidP="00784413">
                      <w:pPr>
                        <w:tabs>
                          <w:tab w:val="left" w:pos="-142"/>
                          <w:tab w:val="left" w:pos="426"/>
                        </w:tabs>
                        <w:contextualSpacing/>
                        <w:rPr>
                          <w:sz w:val="22"/>
                        </w:rPr>
                      </w:pPr>
                      <w:r>
                        <w:rPr>
                          <w:noProof/>
                          <w:lang w:eastAsia="en-GB"/>
                        </w:rPr>
                        <w:drawing>
                          <wp:inline distT="0" distB="0" distL="0" distR="0" wp14:anchorId="378D3A80" wp14:editId="7C0D15FF">
                            <wp:extent cx="630621" cy="291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712" cy="293831"/>
                                    </a:xfrm>
                                    <a:prstGeom prst="rect">
                                      <a:avLst/>
                                    </a:prstGeom>
                                    <a:noFill/>
                                    <a:ln>
                                      <a:noFill/>
                                    </a:ln>
                                  </pic:spPr>
                                </pic:pic>
                              </a:graphicData>
                            </a:graphic>
                          </wp:inline>
                        </w:drawing>
                      </w:r>
                    </w:p>
                    <w:p w14:paraId="45A5AED3"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4" w14:textId="69B722A4" w:rsidR="00784413" w:rsidRPr="00097CD3" w:rsidRDefault="00040A7F" w:rsidP="00784413">
                            <w:pPr>
                              <w:tabs>
                                <w:tab w:val="left" w:pos="-142"/>
                                <w:tab w:val="left" w:pos="426"/>
                              </w:tabs>
                              <w:contextualSpacing/>
                              <w:rPr>
                                <w:sz w:val="22"/>
                              </w:rPr>
                            </w:pPr>
                            <w:r>
                              <w:rPr>
                                <w:sz w:val="22"/>
                              </w:rPr>
                              <w:t>Adam Cropper</w:t>
                            </w: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Cr/WvLQIAAFgEAAAOAAAAAAAAAAAAAAAAAC4CAABk&#10;cnMvZTJvRG9jLnhtbFBLAQItABQABgAIAAAAIQCtkQo03wAAAAkBAAAPAAAAAAAAAAAAAAAAAIcE&#10;AABkcnMvZG93bnJldi54bWxQSwUGAAAAAAQABADzAAAAkwUAAAAA&#10;">
                <v:textbox>
                  <w:txbxContent>
                    <w:p w14:paraId="45A5AED4" w14:textId="69B722A4" w:rsidR="00784413" w:rsidRPr="00097CD3" w:rsidRDefault="00040A7F" w:rsidP="00784413">
                      <w:pPr>
                        <w:tabs>
                          <w:tab w:val="left" w:pos="-142"/>
                          <w:tab w:val="left" w:pos="426"/>
                        </w:tabs>
                        <w:contextualSpacing/>
                        <w:rPr>
                          <w:sz w:val="22"/>
                        </w:rPr>
                      </w:pPr>
                      <w:r>
                        <w:rPr>
                          <w:sz w:val="22"/>
                        </w:rPr>
                        <w:t>Adam Cropper</w:t>
                      </w: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1B118B2A" w:rsidR="00784413" w:rsidRPr="00097CD3" w:rsidRDefault="00040A7F" w:rsidP="00784413">
                            <w:pPr>
                              <w:tabs>
                                <w:tab w:val="left" w:pos="-142"/>
                                <w:tab w:val="left" w:pos="426"/>
                              </w:tabs>
                              <w:contextualSpacing/>
                              <w:rPr>
                                <w:sz w:val="22"/>
                              </w:rPr>
                            </w:pPr>
                            <w:r>
                              <w:rPr>
                                <w:sz w:val="22"/>
                              </w:rPr>
                              <w:t>Agent</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6" w14:textId="1B118B2A" w:rsidR="00784413" w:rsidRPr="00097CD3" w:rsidRDefault="00040A7F" w:rsidP="00784413">
                      <w:pPr>
                        <w:tabs>
                          <w:tab w:val="left" w:pos="-142"/>
                          <w:tab w:val="left" w:pos="426"/>
                        </w:tabs>
                        <w:contextualSpacing/>
                        <w:rPr>
                          <w:sz w:val="22"/>
                        </w:rPr>
                      </w:pPr>
                      <w:r>
                        <w:rPr>
                          <w:sz w:val="22"/>
                        </w:rPr>
                        <w:t>Agent</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6B6E526C" w:rsidR="00784413" w:rsidRPr="00097CD3" w:rsidRDefault="008F72F9" w:rsidP="00784413">
                            <w:pPr>
                              <w:tabs>
                                <w:tab w:val="left" w:pos="-142"/>
                                <w:tab w:val="left" w:pos="426"/>
                              </w:tabs>
                              <w:contextualSpacing/>
                              <w:rPr>
                                <w:sz w:val="22"/>
                              </w:rPr>
                            </w:pPr>
                            <w:r>
                              <w:rPr>
                                <w:sz w:val="22"/>
                              </w:rPr>
                              <w:t>17</w:t>
                            </w:r>
                            <w:r w:rsidR="00040A7F">
                              <w:rPr>
                                <w:sz w:val="22"/>
                              </w:rPr>
                              <w:t>.10.2019</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B0" id="_x0000_t202" coordsize="21600,21600" o:spt="202" path="m,l,21600r21600,l21600,xe">
                <v:stroke joinstyle="miter"/>
                <v:path gradientshapeok="t" o:connecttype="rect"/>
              </v:shapetype>
              <v:shape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6B6E526C" w:rsidR="00784413" w:rsidRPr="00097CD3" w:rsidRDefault="008F72F9" w:rsidP="00784413">
                      <w:pPr>
                        <w:tabs>
                          <w:tab w:val="left" w:pos="-142"/>
                          <w:tab w:val="left" w:pos="426"/>
                        </w:tabs>
                        <w:contextualSpacing/>
                        <w:rPr>
                          <w:sz w:val="22"/>
                        </w:rPr>
                      </w:pPr>
                      <w:r>
                        <w:rPr>
                          <w:sz w:val="22"/>
                        </w:rPr>
                        <w:t>17</w:t>
                      </w:r>
                      <w:r w:rsidR="00040A7F">
                        <w:rPr>
                          <w:sz w:val="22"/>
                        </w:rPr>
                        <w:t>.10.2019</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bookmarkStart w:id="0" w:name="_GoBack"/>
      <w:bookmarkEnd w:id="0"/>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7F1677F9"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040A7F">
            <w:rPr>
              <w:rFonts w:ascii="MS Gothic" w:eastAsia="MS Gothic" w:hAnsi="MS Gothic" w:hint="eastAsia"/>
              <w:szCs w:val="26"/>
            </w:rPr>
            <w:t>☒</w:t>
          </w:r>
        </w:sdtContent>
      </w:sdt>
    </w:p>
    <w:p w14:paraId="45A5AE8C" w14:textId="2B1C8AE9"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0"/>
            <w14:checkedState w14:val="2612" w14:font="MS Gothic"/>
            <w14:uncheckedState w14:val="2610" w14:font="MS Gothic"/>
          </w14:checkbox>
        </w:sdtPr>
        <w:sdtEndPr/>
        <w:sdtContent>
          <w:r w:rsidR="00040A7F">
            <w:rPr>
              <w:rFonts w:ascii="MS Gothic" w:eastAsia="MS Gothic" w:hAnsi="MS Gothic" w:hint="eastAsia"/>
              <w:szCs w:val="26"/>
            </w:rPr>
            <w:t>☐</w:t>
          </w:r>
        </w:sdtContent>
      </w:sdt>
    </w:p>
    <w:p w14:paraId="45A5AE8D" w14:textId="77777777" w:rsidR="006D7B33" w:rsidRDefault="00255D21" w:rsidP="00255D21">
      <w:pPr>
        <w:rPr>
          <w:bCs/>
        </w:rPr>
      </w:pPr>
      <w:r w:rsidRPr="00DD437B">
        <w:rPr>
          <w:bCs/>
        </w:rPr>
        <w:t>clearly marked</w:t>
      </w:r>
    </w:p>
    <w:p w14:paraId="45A5AE8E" w14:textId="77777777"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0"/>
            <w14:checkedState w14:val="2612" w14:font="MS Gothic"/>
            <w14:uncheckedState w14:val="2610" w14:font="MS Gothic"/>
          </w14:checkbox>
        </w:sdtPr>
        <w:sdtEndPr/>
        <w:sdtContent>
          <w:r w:rsidR="00D87E43">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A5AEB2"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XmlLA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">
                <v:textbox>
                  <w:txbxContent>
                    <w:p w14:paraId="45A5AEDA" w14:textId="77777777"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77777777"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4" w14:textId="77777777"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0"/>
            <w14:checkedState w14:val="2612" w14:font="MS Gothic"/>
            <w14:uncheckedState w14:val="2610" w14:font="MS Gothic"/>
          </w14:checkbox>
        </w:sdtPr>
        <w:sdtEndPr/>
        <w:sdtContent>
          <w:r w:rsidR="00D87E43">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rPr>
            <w:t>☐</w:t>
          </w:r>
        </w:sdtContent>
      </w:sdt>
    </w:p>
    <w:p w14:paraId="45A5AE98" w14:textId="77777777" w:rsidR="006D7B33" w:rsidRDefault="006D7B33" w:rsidP="006D7B33">
      <w:pPr>
        <w:rPr>
          <w:rFonts w:ascii="MS Gothic" w:eastAsia="MS Gothic" w:hAnsi="MS Gothic"/>
        </w:rPr>
      </w:pPr>
      <w:r w:rsidRPr="00A5486A">
        <w:rPr>
          <w:bCs/>
        </w:rPr>
        <w:t>Additional supporting information</w:t>
      </w:r>
      <w:r>
        <w:rPr>
          <w:bCs/>
          <w:color w:val="3C3C41"/>
        </w:rPr>
        <w:tab/>
        <w:t>- please list below:</w:t>
      </w:r>
      <w:r>
        <w:rPr>
          <w:bCs/>
          <w:color w:val="3C3C41"/>
        </w:rPr>
        <w:tab/>
      </w:r>
      <w:r>
        <w:rPr>
          <w:bCs/>
          <w:color w:val="3C3C41"/>
        </w:rPr>
        <w:tab/>
      </w:r>
      <w:r>
        <w:rPr>
          <w:bCs/>
          <w:color w:val="3C3C41"/>
        </w:rPr>
        <w:tab/>
      </w:r>
      <w:r>
        <w:rPr>
          <w:bCs/>
          <w:color w:val="3C3C41"/>
        </w:rPr>
        <w:tab/>
      </w:r>
      <w:r>
        <w:rPr>
          <w:bCs/>
          <w:color w:val="3C3C41"/>
        </w:rPr>
        <w:tab/>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B923A" w14:textId="77777777" w:rsidR="00127A69" w:rsidRDefault="00127A69" w:rsidP="001F125D">
      <w:r>
        <w:separator/>
      </w:r>
    </w:p>
  </w:endnote>
  <w:endnote w:type="continuationSeparator" w:id="0">
    <w:p w14:paraId="7C0C22F9" w14:textId="77777777" w:rsidR="00127A69" w:rsidRDefault="00127A6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F72F9">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F72F9">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F72F9">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F72F9">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F72F9">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F72F9">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F72F9">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F72F9">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F79A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F79A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F79A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F79A5">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F79A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F79A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F79A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F79A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C9A2D" w14:textId="77777777" w:rsidR="00127A69" w:rsidRDefault="00127A69" w:rsidP="001F125D">
      <w:r>
        <w:separator/>
      </w:r>
    </w:p>
  </w:footnote>
  <w:footnote w:type="continuationSeparator" w:id="0">
    <w:p w14:paraId="13D30E5A" w14:textId="77777777" w:rsidR="00127A69" w:rsidRDefault="00127A6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16842"/>
    <w:rsid w:val="000244F5"/>
    <w:rsid w:val="00025119"/>
    <w:rsid w:val="0002713C"/>
    <w:rsid w:val="0003028F"/>
    <w:rsid w:val="00030A6E"/>
    <w:rsid w:val="0003100A"/>
    <w:rsid w:val="000406D8"/>
    <w:rsid w:val="00040A7F"/>
    <w:rsid w:val="00045EE0"/>
    <w:rsid w:val="000469C6"/>
    <w:rsid w:val="00071A85"/>
    <w:rsid w:val="00072EDE"/>
    <w:rsid w:val="00074476"/>
    <w:rsid w:val="00077E8B"/>
    <w:rsid w:val="00083217"/>
    <w:rsid w:val="0009030F"/>
    <w:rsid w:val="00095411"/>
    <w:rsid w:val="000A6EF7"/>
    <w:rsid w:val="000C1355"/>
    <w:rsid w:val="000C21C2"/>
    <w:rsid w:val="000D04FF"/>
    <w:rsid w:val="000D4196"/>
    <w:rsid w:val="000F0B38"/>
    <w:rsid w:val="00120684"/>
    <w:rsid w:val="00125946"/>
    <w:rsid w:val="00127A69"/>
    <w:rsid w:val="00137B45"/>
    <w:rsid w:val="001724FE"/>
    <w:rsid w:val="00172C1A"/>
    <w:rsid w:val="00173B55"/>
    <w:rsid w:val="00180A9D"/>
    <w:rsid w:val="001815AE"/>
    <w:rsid w:val="001A4907"/>
    <w:rsid w:val="001A689E"/>
    <w:rsid w:val="001B1431"/>
    <w:rsid w:val="001B5587"/>
    <w:rsid w:val="001C356A"/>
    <w:rsid w:val="001C433E"/>
    <w:rsid w:val="001E382A"/>
    <w:rsid w:val="001F125D"/>
    <w:rsid w:val="001F2FE6"/>
    <w:rsid w:val="001F38BB"/>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C05BB"/>
    <w:rsid w:val="002E7C82"/>
    <w:rsid w:val="00300BD4"/>
    <w:rsid w:val="00303210"/>
    <w:rsid w:val="00303513"/>
    <w:rsid w:val="00306ED4"/>
    <w:rsid w:val="00313316"/>
    <w:rsid w:val="00313D9E"/>
    <w:rsid w:val="00337537"/>
    <w:rsid w:val="00361116"/>
    <w:rsid w:val="0036116A"/>
    <w:rsid w:val="00375AAB"/>
    <w:rsid w:val="003A6D8B"/>
    <w:rsid w:val="003C605E"/>
    <w:rsid w:val="003D4656"/>
    <w:rsid w:val="003E065E"/>
    <w:rsid w:val="003E5776"/>
    <w:rsid w:val="003F118D"/>
    <w:rsid w:val="003F2B9A"/>
    <w:rsid w:val="00406407"/>
    <w:rsid w:val="00417BD2"/>
    <w:rsid w:val="004209E7"/>
    <w:rsid w:val="004241B7"/>
    <w:rsid w:val="00430D75"/>
    <w:rsid w:val="004351A2"/>
    <w:rsid w:val="004358F0"/>
    <w:rsid w:val="00435F9F"/>
    <w:rsid w:val="004437C5"/>
    <w:rsid w:val="00452965"/>
    <w:rsid w:val="004565FD"/>
    <w:rsid w:val="00457247"/>
    <w:rsid w:val="00457E9A"/>
    <w:rsid w:val="004610AB"/>
    <w:rsid w:val="004907AF"/>
    <w:rsid w:val="0049303B"/>
    <w:rsid w:val="004979B9"/>
    <w:rsid w:val="004A1AF2"/>
    <w:rsid w:val="004A1B36"/>
    <w:rsid w:val="004A6F41"/>
    <w:rsid w:val="004B1CAB"/>
    <w:rsid w:val="004C4D20"/>
    <w:rsid w:val="004D29D4"/>
    <w:rsid w:val="004F0ECA"/>
    <w:rsid w:val="004F596B"/>
    <w:rsid w:val="0050053A"/>
    <w:rsid w:val="0050691E"/>
    <w:rsid w:val="00516B60"/>
    <w:rsid w:val="00532DF6"/>
    <w:rsid w:val="00541196"/>
    <w:rsid w:val="005449E8"/>
    <w:rsid w:val="005575A2"/>
    <w:rsid w:val="00557FBF"/>
    <w:rsid w:val="00562243"/>
    <w:rsid w:val="005857C2"/>
    <w:rsid w:val="00597962"/>
    <w:rsid w:val="005A3D89"/>
    <w:rsid w:val="005A730A"/>
    <w:rsid w:val="005F2E92"/>
    <w:rsid w:val="00604AF7"/>
    <w:rsid w:val="0062258E"/>
    <w:rsid w:val="006232DB"/>
    <w:rsid w:val="006250B6"/>
    <w:rsid w:val="0063781C"/>
    <w:rsid w:val="006400CD"/>
    <w:rsid w:val="0064291A"/>
    <w:rsid w:val="006434CF"/>
    <w:rsid w:val="006531E1"/>
    <w:rsid w:val="00672E74"/>
    <w:rsid w:val="006907A1"/>
    <w:rsid w:val="006C7001"/>
    <w:rsid w:val="006D767C"/>
    <w:rsid w:val="006D7B33"/>
    <w:rsid w:val="006E1802"/>
    <w:rsid w:val="006E7F20"/>
    <w:rsid w:val="006F3C91"/>
    <w:rsid w:val="00704BAC"/>
    <w:rsid w:val="0070567F"/>
    <w:rsid w:val="00706913"/>
    <w:rsid w:val="007207AF"/>
    <w:rsid w:val="00734A32"/>
    <w:rsid w:val="00745775"/>
    <w:rsid w:val="0074752E"/>
    <w:rsid w:val="00763519"/>
    <w:rsid w:val="00767EA7"/>
    <w:rsid w:val="007727C6"/>
    <w:rsid w:val="00775661"/>
    <w:rsid w:val="00784413"/>
    <w:rsid w:val="007B26DC"/>
    <w:rsid w:val="007C62A4"/>
    <w:rsid w:val="007C6B32"/>
    <w:rsid w:val="007F12BD"/>
    <w:rsid w:val="00822AAA"/>
    <w:rsid w:val="00822F38"/>
    <w:rsid w:val="008257D7"/>
    <w:rsid w:val="00827C93"/>
    <w:rsid w:val="00845E19"/>
    <w:rsid w:val="008468F6"/>
    <w:rsid w:val="008546F4"/>
    <w:rsid w:val="00854ECA"/>
    <w:rsid w:val="00871D5D"/>
    <w:rsid w:val="008767C5"/>
    <w:rsid w:val="00884834"/>
    <w:rsid w:val="008872AF"/>
    <w:rsid w:val="00897F2E"/>
    <w:rsid w:val="008B29A2"/>
    <w:rsid w:val="008B6623"/>
    <w:rsid w:val="008D5A28"/>
    <w:rsid w:val="008E18AF"/>
    <w:rsid w:val="008E30A7"/>
    <w:rsid w:val="008F72F9"/>
    <w:rsid w:val="008F768A"/>
    <w:rsid w:val="00901DB3"/>
    <w:rsid w:val="00906CBD"/>
    <w:rsid w:val="00912BAC"/>
    <w:rsid w:val="0091519B"/>
    <w:rsid w:val="00922316"/>
    <w:rsid w:val="00932808"/>
    <w:rsid w:val="009344AE"/>
    <w:rsid w:val="00937852"/>
    <w:rsid w:val="009429DE"/>
    <w:rsid w:val="00953E12"/>
    <w:rsid w:val="009544AD"/>
    <w:rsid w:val="00962BFC"/>
    <w:rsid w:val="009642B1"/>
    <w:rsid w:val="00972508"/>
    <w:rsid w:val="00992E74"/>
    <w:rsid w:val="00993AFC"/>
    <w:rsid w:val="009A1CEB"/>
    <w:rsid w:val="009C7DCC"/>
    <w:rsid w:val="009D13A0"/>
    <w:rsid w:val="009E6219"/>
    <w:rsid w:val="00A07B61"/>
    <w:rsid w:val="00A25376"/>
    <w:rsid w:val="00A34E99"/>
    <w:rsid w:val="00A51319"/>
    <w:rsid w:val="00A56659"/>
    <w:rsid w:val="00A65DC5"/>
    <w:rsid w:val="00A87A05"/>
    <w:rsid w:val="00AA44E4"/>
    <w:rsid w:val="00AA7ED0"/>
    <w:rsid w:val="00AC3254"/>
    <w:rsid w:val="00AC383B"/>
    <w:rsid w:val="00AC5476"/>
    <w:rsid w:val="00AD17ED"/>
    <w:rsid w:val="00AE5258"/>
    <w:rsid w:val="00AE6A93"/>
    <w:rsid w:val="00B01FFA"/>
    <w:rsid w:val="00B0491D"/>
    <w:rsid w:val="00B10D9A"/>
    <w:rsid w:val="00B1151F"/>
    <w:rsid w:val="00B24F92"/>
    <w:rsid w:val="00B3544B"/>
    <w:rsid w:val="00B44F4F"/>
    <w:rsid w:val="00B576B9"/>
    <w:rsid w:val="00B62C92"/>
    <w:rsid w:val="00B7076C"/>
    <w:rsid w:val="00B731AB"/>
    <w:rsid w:val="00B81E42"/>
    <w:rsid w:val="00B877C6"/>
    <w:rsid w:val="00B96D46"/>
    <w:rsid w:val="00BB432F"/>
    <w:rsid w:val="00BB7F38"/>
    <w:rsid w:val="00BC1B1E"/>
    <w:rsid w:val="00BC5075"/>
    <w:rsid w:val="00BD5A71"/>
    <w:rsid w:val="00BE70B0"/>
    <w:rsid w:val="00BF1F4A"/>
    <w:rsid w:val="00C17823"/>
    <w:rsid w:val="00C30998"/>
    <w:rsid w:val="00C42563"/>
    <w:rsid w:val="00C60704"/>
    <w:rsid w:val="00C75BD6"/>
    <w:rsid w:val="00C86A91"/>
    <w:rsid w:val="00C94175"/>
    <w:rsid w:val="00CA7B03"/>
    <w:rsid w:val="00CB3706"/>
    <w:rsid w:val="00CB5302"/>
    <w:rsid w:val="00CD121D"/>
    <w:rsid w:val="00CE4B78"/>
    <w:rsid w:val="00CE6623"/>
    <w:rsid w:val="00CF2F13"/>
    <w:rsid w:val="00CF5EFC"/>
    <w:rsid w:val="00CF675B"/>
    <w:rsid w:val="00CF79A5"/>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E1372"/>
    <w:rsid w:val="00DE3BD1"/>
    <w:rsid w:val="00DF3166"/>
    <w:rsid w:val="00E02CF9"/>
    <w:rsid w:val="00E15672"/>
    <w:rsid w:val="00E214BC"/>
    <w:rsid w:val="00E261A2"/>
    <w:rsid w:val="00E3362A"/>
    <w:rsid w:val="00E35674"/>
    <w:rsid w:val="00E379C2"/>
    <w:rsid w:val="00E56FCB"/>
    <w:rsid w:val="00E847EA"/>
    <w:rsid w:val="00E8700A"/>
    <w:rsid w:val="00E945E9"/>
    <w:rsid w:val="00E95EC7"/>
    <w:rsid w:val="00E96A0D"/>
    <w:rsid w:val="00E97B7D"/>
    <w:rsid w:val="00EA3196"/>
    <w:rsid w:val="00EB6B90"/>
    <w:rsid w:val="00EC2500"/>
    <w:rsid w:val="00EC5DBE"/>
    <w:rsid w:val="00EC7DCC"/>
    <w:rsid w:val="00ED1E9B"/>
    <w:rsid w:val="00EE3AE3"/>
    <w:rsid w:val="00F014BA"/>
    <w:rsid w:val="00F255AA"/>
    <w:rsid w:val="00F432B8"/>
    <w:rsid w:val="00F56F84"/>
    <w:rsid w:val="00F617F4"/>
    <w:rsid w:val="00F7012D"/>
    <w:rsid w:val="00F846F2"/>
    <w:rsid w:val="00F84A0D"/>
    <w:rsid w:val="00F86552"/>
    <w:rsid w:val="00F87EB8"/>
    <w:rsid w:val="00F93F02"/>
    <w:rsid w:val="00FA7918"/>
    <w:rsid w:val="00FC50C9"/>
    <w:rsid w:val="00FD4A54"/>
    <w:rsid w:val="00FD5F44"/>
    <w:rsid w:val="00FD73EB"/>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0.wmf"/></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Claerwen Hydro</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2019-10-16T23:00:00+00:00</Document_x0020_Date>
    <Facility_x0020_Address xmlns="859f7ad6-93f6-4205-b62b-a17f28acbbac">Elan Valley, Rhayader</Facility_x0020_Address>
    <Environment_x0020_Sub_x0020_Folder xmlns="859f7ad6-93f6-4205-b62b-a17f28acbbac">Licence variation</Environment_x0020_Sub_x0020_Folder>
    <Customer_x0020_Name xmlns="859f7ad6-93f6-4205-b62b-a17f28acbbac">Elan Hydro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F40A1-BDAB-41D7-97C8-F15EE9D80B9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B7F83383-64FB-4155-8A25-F659895A18B1}"/>
</file>

<file path=customXml/itemProps4.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5.xml><?xml version="1.0" encoding="utf-8"?>
<ds:datastoreItem xmlns:ds="http://schemas.openxmlformats.org/officeDocument/2006/customXml" ds:itemID="{473EB865-49A8-4224-AEC7-3880348608C3}"/>
</file>

<file path=customXml/itemProps6.xml><?xml version="1.0" encoding="utf-8"?>
<ds:datastoreItem xmlns:ds="http://schemas.openxmlformats.org/officeDocument/2006/customXml" ds:itemID="{1F9A3AE6-5C12-472D-BE70-6B76B5FDD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Cropper</cp:lastModifiedBy>
  <cp:revision>13</cp:revision>
  <cp:lastPrinted>2015-03-12T10:15:00Z</cp:lastPrinted>
  <dcterms:created xsi:type="dcterms:W3CDTF">2016-01-21T15:18:00Z</dcterms:created>
  <dcterms:modified xsi:type="dcterms:W3CDTF">2019-10-17T16:06:00Z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d2182208-5c43-44c3-a28b-213b4ed1e30c</vt:lpwstr>
  </property>
  <property fmtid="{D5CDD505-2E9C-101B-9397-08002B2CF9AE}" pid="5" name="_dlc_DocId">
    <vt:lpwstr>REGU-441-97510</vt:lpwstr>
  </property>
  <property fmtid="{D5CDD505-2E9C-101B-9397-08002B2CF9AE}" pid="6" name="_dlc_DocIdUrl">
    <vt:lpwstr>https://cyfoethnaturiolcymru.sharepoint.com/teams/Regulatory/Permitting/_layouts/15/DocIdRedir.aspx?ID=REGU-441-97510, REGU-441-97510</vt:lpwstr>
  </property>
</Properties>
</file>