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629A7" w14:textId="77777777" w:rsidR="00E84C8B" w:rsidRPr="00C31D2C" w:rsidRDefault="00E84C8B" w:rsidP="00E84C8B">
      <w:pPr>
        <w:pStyle w:val="TOC1"/>
        <w:rPr>
          <w:i w:val="0"/>
          <w:sz w:val="22"/>
          <w:szCs w:val="22"/>
        </w:rPr>
      </w:pPr>
      <w:bookmarkStart w:id="0" w:name="_Toc464892553"/>
      <w:bookmarkStart w:id="1" w:name="_Toc78173393"/>
    </w:p>
    <w:p w14:paraId="4B78B925" w14:textId="77777777" w:rsidR="00E84C8B" w:rsidRPr="00C31D2C" w:rsidRDefault="00E84C8B" w:rsidP="00E84C8B">
      <w:pPr>
        <w:rPr>
          <w:rFonts w:ascii="Arial" w:hAnsi="Arial" w:cs="Arial"/>
          <w:color w:val="FF00FF"/>
          <w:sz w:val="22"/>
        </w:rPr>
      </w:pPr>
    </w:p>
    <w:p w14:paraId="7163933C" w14:textId="77777777" w:rsidR="00E84C8B" w:rsidRPr="00C31D2C" w:rsidRDefault="00E84C8B" w:rsidP="00E84C8B">
      <w:pPr>
        <w:rPr>
          <w:rFonts w:ascii="Arial" w:hAnsi="Arial" w:cs="Arial"/>
          <w:color w:val="FF00FF"/>
          <w:sz w:val="22"/>
        </w:rPr>
      </w:pPr>
    </w:p>
    <w:p w14:paraId="141459FD" w14:textId="77777777" w:rsidR="00E84C8B" w:rsidRPr="00C31D2C" w:rsidRDefault="00E84C8B" w:rsidP="00E84C8B">
      <w:pPr>
        <w:rPr>
          <w:rFonts w:ascii="Arial" w:hAnsi="Arial" w:cs="Arial"/>
          <w:color w:val="FF00FF"/>
          <w:sz w:val="22"/>
        </w:rPr>
      </w:pPr>
    </w:p>
    <w:p w14:paraId="6BCCF5AE" w14:textId="77777777" w:rsidR="00F4649A" w:rsidRDefault="00F4649A" w:rsidP="00F63E61">
      <w:pPr>
        <w:pStyle w:val="TOC1"/>
        <w:rPr>
          <w:i w:val="0"/>
        </w:rPr>
      </w:pPr>
    </w:p>
    <w:p w14:paraId="30FA0BF3" w14:textId="4B1E1EFC" w:rsidR="00F63E61" w:rsidRPr="005111F8" w:rsidRDefault="00F63E61" w:rsidP="00F63E61">
      <w:pPr>
        <w:pStyle w:val="TOC1"/>
      </w:pPr>
    </w:p>
    <w:p w14:paraId="0B47D833" w14:textId="77777777" w:rsidR="00E84C8B" w:rsidRPr="005111F8" w:rsidRDefault="00E84C8B">
      <w:pPr>
        <w:pStyle w:val="coverTitle"/>
        <w:rPr>
          <w:rFonts w:cs="Arial"/>
        </w:rPr>
      </w:pPr>
      <w:r w:rsidRPr="005111F8">
        <w:rPr>
          <w:rFonts w:cs="Arial"/>
        </w:rPr>
        <w:t xml:space="preserve">Notice of variation </w:t>
      </w:r>
      <w:r w:rsidR="00C727E4" w:rsidRPr="005111F8">
        <w:rPr>
          <w:rFonts w:cs="Arial"/>
        </w:rPr>
        <w:t>with introductory note</w:t>
      </w:r>
    </w:p>
    <w:p w14:paraId="3E08D973" w14:textId="37A88378" w:rsidR="003370AB" w:rsidRPr="00824B08" w:rsidRDefault="007B302E" w:rsidP="00824B08">
      <w:pPr>
        <w:pStyle w:val="a"/>
        <w:rPr>
          <w:rFonts w:cs="Arial"/>
          <w:sz w:val="22"/>
          <w:szCs w:val="22"/>
        </w:rPr>
      </w:pPr>
      <w:r>
        <w:rPr>
          <w:rFonts w:cs="Arial"/>
          <w:sz w:val="22"/>
          <w:szCs w:val="22"/>
        </w:rPr>
        <w:t xml:space="preserve">The </w:t>
      </w:r>
      <w:r w:rsidR="00E84C8B" w:rsidRPr="005111F8">
        <w:rPr>
          <w:rFonts w:cs="Arial"/>
          <w:sz w:val="22"/>
          <w:szCs w:val="22"/>
        </w:rPr>
        <w:t>Environmental Permitting (England &amp; Wales</w:t>
      </w:r>
      <w:r w:rsidR="009F687D">
        <w:rPr>
          <w:rFonts w:cs="Arial"/>
          <w:sz w:val="22"/>
          <w:szCs w:val="22"/>
        </w:rPr>
        <w:t>) Regulations 2016</w:t>
      </w:r>
    </w:p>
    <w:p w14:paraId="748ADAF4" w14:textId="55C5719C" w:rsidR="003370AB" w:rsidRPr="00824B08" w:rsidRDefault="00685024" w:rsidP="0016293E">
      <w:pPr>
        <w:pStyle w:val="coverLicenceHolder"/>
        <w:pBdr>
          <w:top w:val="single" w:sz="4" w:space="25" w:color="auto"/>
        </w:pBdr>
        <w:spacing w:before="120" w:line="240" w:lineRule="auto"/>
        <w:rPr>
          <w:sz w:val="22"/>
          <w:szCs w:val="22"/>
        </w:rPr>
      </w:pPr>
      <w:r w:rsidRPr="00824B08">
        <w:rPr>
          <w:sz w:val="22"/>
          <w:szCs w:val="22"/>
        </w:rPr>
        <w:t>Dragon Waste Limited</w:t>
      </w:r>
    </w:p>
    <w:p w14:paraId="0DFEBC1A" w14:textId="77777777" w:rsidR="003370AB" w:rsidRPr="00824B08" w:rsidRDefault="003370AB" w:rsidP="0016293E">
      <w:pPr>
        <w:pStyle w:val="coverLicenceHolder"/>
        <w:pBdr>
          <w:top w:val="single" w:sz="4" w:space="25" w:color="auto"/>
        </w:pBdr>
        <w:spacing w:before="120" w:line="240" w:lineRule="auto"/>
        <w:rPr>
          <w:sz w:val="22"/>
          <w:szCs w:val="22"/>
        </w:rPr>
      </w:pPr>
    </w:p>
    <w:p w14:paraId="130830A9" w14:textId="532DEE74" w:rsidR="00685024" w:rsidRPr="00824B08" w:rsidRDefault="00685024" w:rsidP="00685024">
      <w:pPr>
        <w:pStyle w:val="coverLicenceHolder"/>
        <w:pBdr>
          <w:top w:val="single" w:sz="4" w:space="25" w:color="auto"/>
        </w:pBdr>
        <w:spacing w:before="120"/>
        <w:rPr>
          <w:sz w:val="22"/>
          <w:szCs w:val="22"/>
        </w:rPr>
      </w:pPr>
      <w:r w:rsidRPr="00824B08">
        <w:rPr>
          <w:sz w:val="22"/>
          <w:szCs w:val="22"/>
        </w:rPr>
        <w:t xml:space="preserve">Five Lanes Transfer Station </w:t>
      </w:r>
      <w:r w:rsidR="008B3957">
        <w:rPr>
          <w:sz w:val="22"/>
          <w:szCs w:val="22"/>
        </w:rPr>
        <w:t>and</w:t>
      </w:r>
      <w:r w:rsidRPr="00824B08">
        <w:rPr>
          <w:sz w:val="22"/>
          <w:szCs w:val="22"/>
        </w:rPr>
        <w:t xml:space="preserve"> HWRC</w:t>
      </w:r>
    </w:p>
    <w:p w14:paraId="3D81BFC1" w14:textId="343C6ADC" w:rsidR="00924282" w:rsidRDefault="0054217F" w:rsidP="00685024">
      <w:pPr>
        <w:pStyle w:val="coverLicenceHolder"/>
        <w:pBdr>
          <w:top w:val="single" w:sz="4" w:space="25" w:color="auto"/>
        </w:pBdr>
        <w:spacing w:before="120" w:line="240" w:lineRule="auto"/>
        <w:rPr>
          <w:sz w:val="22"/>
          <w:szCs w:val="22"/>
        </w:rPr>
      </w:pPr>
      <w:proofErr w:type="spellStart"/>
      <w:r>
        <w:rPr>
          <w:sz w:val="22"/>
          <w:szCs w:val="22"/>
        </w:rPr>
        <w:t>Caerwent</w:t>
      </w:r>
      <w:proofErr w:type="spellEnd"/>
    </w:p>
    <w:p w14:paraId="0CDC5AF5" w14:textId="0B9170B0" w:rsidR="0054217F" w:rsidRDefault="0054217F" w:rsidP="00685024">
      <w:pPr>
        <w:pStyle w:val="coverLicenceHolder"/>
        <w:pBdr>
          <w:top w:val="single" w:sz="4" w:space="25" w:color="auto"/>
        </w:pBdr>
        <w:spacing w:before="120" w:line="240" w:lineRule="auto"/>
        <w:rPr>
          <w:sz w:val="22"/>
          <w:szCs w:val="22"/>
        </w:rPr>
      </w:pPr>
      <w:r>
        <w:rPr>
          <w:sz w:val="22"/>
          <w:szCs w:val="22"/>
        </w:rPr>
        <w:t>Caldicot</w:t>
      </w:r>
    </w:p>
    <w:p w14:paraId="659CCC54" w14:textId="1650A9AB" w:rsidR="0054217F" w:rsidRDefault="0054217F" w:rsidP="00685024">
      <w:pPr>
        <w:pStyle w:val="coverLicenceHolder"/>
        <w:pBdr>
          <w:top w:val="single" w:sz="4" w:space="25" w:color="auto"/>
        </w:pBdr>
        <w:spacing w:before="120" w:line="240" w:lineRule="auto"/>
        <w:rPr>
          <w:sz w:val="22"/>
          <w:szCs w:val="22"/>
        </w:rPr>
      </w:pPr>
      <w:r>
        <w:rPr>
          <w:sz w:val="22"/>
          <w:szCs w:val="22"/>
        </w:rPr>
        <w:t>Monmouthshire</w:t>
      </w:r>
    </w:p>
    <w:p w14:paraId="2F89AFC2" w14:textId="043A80CE" w:rsidR="0054217F" w:rsidRPr="00824B08" w:rsidRDefault="0054217F" w:rsidP="00685024">
      <w:pPr>
        <w:pStyle w:val="coverLicenceHolder"/>
        <w:pBdr>
          <w:top w:val="single" w:sz="4" w:space="25" w:color="auto"/>
        </w:pBdr>
        <w:spacing w:before="120" w:line="240" w:lineRule="auto"/>
        <w:rPr>
          <w:sz w:val="22"/>
          <w:szCs w:val="22"/>
        </w:rPr>
      </w:pPr>
      <w:r>
        <w:rPr>
          <w:sz w:val="22"/>
          <w:szCs w:val="22"/>
        </w:rPr>
        <w:t>NP36 3AY</w:t>
      </w:r>
    </w:p>
    <w:p w14:paraId="637C5D99" w14:textId="77777777" w:rsidR="00685024" w:rsidRPr="00824B08" w:rsidRDefault="00685024" w:rsidP="00685024">
      <w:pPr>
        <w:pStyle w:val="coverLicenceHolder"/>
        <w:pBdr>
          <w:top w:val="single" w:sz="4" w:space="25" w:color="auto"/>
        </w:pBdr>
        <w:spacing w:before="120" w:line="240" w:lineRule="auto"/>
        <w:rPr>
          <w:sz w:val="22"/>
          <w:szCs w:val="22"/>
        </w:rPr>
      </w:pPr>
    </w:p>
    <w:p w14:paraId="34382E82" w14:textId="77777777" w:rsidR="003370AB" w:rsidRPr="00824B08" w:rsidRDefault="003370AB" w:rsidP="0016293E">
      <w:pPr>
        <w:pStyle w:val="coverLicenceHolder"/>
        <w:pBdr>
          <w:top w:val="single" w:sz="4" w:space="25" w:color="auto"/>
        </w:pBdr>
        <w:spacing w:before="120" w:line="240" w:lineRule="auto"/>
        <w:rPr>
          <w:rFonts w:cs="Arial"/>
          <w:sz w:val="22"/>
          <w:szCs w:val="22"/>
        </w:rPr>
      </w:pPr>
      <w:r w:rsidRPr="00824B08">
        <w:rPr>
          <w:rFonts w:cs="Arial"/>
          <w:sz w:val="22"/>
          <w:szCs w:val="22"/>
        </w:rPr>
        <w:t xml:space="preserve">Variation </w:t>
      </w:r>
      <w:r w:rsidR="003F2D1E" w:rsidRPr="00824B08">
        <w:rPr>
          <w:rFonts w:cs="Arial"/>
          <w:sz w:val="22"/>
          <w:szCs w:val="22"/>
        </w:rPr>
        <w:t xml:space="preserve">application </w:t>
      </w:r>
      <w:r w:rsidRPr="00824B08">
        <w:rPr>
          <w:rFonts w:cs="Arial"/>
          <w:sz w:val="22"/>
          <w:szCs w:val="22"/>
        </w:rPr>
        <w:t>number</w:t>
      </w:r>
    </w:p>
    <w:p w14:paraId="6A5D0093" w14:textId="730A641D" w:rsidR="003370AB" w:rsidRPr="00824B08" w:rsidRDefault="003370AB" w:rsidP="0016293E">
      <w:pPr>
        <w:pStyle w:val="coverLicenceHolder"/>
        <w:pBdr>
          <w:top w:val="single" w:sz="4" w:space="25" w:color="auto"/>
        </w:pBdr>
        <w:spacing w:before="120" w:line="240" w:lineRule="auto"/>
        <w:rPr>
          <w:rFonts w:cs="Arial"/>
          <w:sz w:val="22"/>
          <w:szCs w:val="22"/>
        </w:rPr>
      </w:pPr>
      <w:r w:rsidRPr="00824B08">
        <w:rPr>
          <w:rFonts w:cs="Arial"/>
          <w:sz w:val="22"/>
          <w:szCs w:val="22"/>
        </w:rPr>
        <w:t>EPR/</w:t>
      </w:r>
      <w:r w:rsidR="00685024" w:rsidRPr="00824B08">
        <w:rPr>
          <w:rFonts w:cs="Arial"/>
          <w:sz w:val="22"/>
          <w:szCs w:val="22"/>
        </w:rPr>
        <w:t>WP</w:t>
      </w:r>
      <w:r w:rsidR="00824B08" w:rsidRPr="00824B08">
        <w:rPr>
          <w:rFonts w:cs="Arial"/>
          <w:sz w:val="22"/>
          <w:szCs w:val="22"/>
        </w:rPr>
        <w:t>3599FY</w:t>
      </w:r>
      <w:r w:rsidRPr="00824B08">
        <w:rPr>
          <w:rFonts w:cs="Arial"/>
          <w:sz w:val="22"/>
          <w:szCs w:val="22"/>
        </w:rPr>
        <w:t>/V00</w:t>
      </w:r>
      <w:r w:rsidR="0054217F">
        <w:rPr>
          <w:rFonts w:cs="Arial"/>
          <w:sz w:val="22"/>
          <w:szCs w:val="22"/>
        </w:rPr>
        <w:t>9</w:t>
      </w:r>
    </w:p>
    <w:p w14:paraId="72E50C72" w14:textId="77777777" w:rsidR="0016293E" w:rsidRPr="00824B08" w:rsidRDefault="0016293E" w:rsidP="0016293E">
      <w:pPr>
        <w:pStyle w:val="coverAuthNos"/>
        <w:spacing w:line="240" w:lineRule="auto"/>
        <w:rPr>
          <w:rFonts w:cs="Arial"/>
          <w:color w:val="auto"/>
          <w:sz w:val="22"/>
          <w:szCs w:val="22"/>
          <w:lang w:val="de-DE"/>
        </w:rPr>
      </w:pPr>
    </w:p>
    <w:p w14:paraId="0CEBEEF5" w14:textId="77777777" w:rsidR="00E84C8B" w:rsidRPr="00824B08" w:rsidRDefault="00B87927" w:rsidP="0016293E">
      <w:pPr>
        <w:pStyle w:val="coverAuthNos"/>
        <w:spacing w:line="240" w:lineRule="auto"/>
        <w:rPr>
          <w:rFonts w:cs="Arial"/>
          <w:color w:val="auto"/>
          <w:sz w:val="22"/>
          <w:szCs w:val="22"/>
          <w:lang w:val="de-DE"/>
        </w:rPr>
      </w:pPr>
      <w:r w:rsidRPr="00824B08">
        <w:rPr>
          <w:rFonts w:cs="Arial"/>
          <w:color w:val="auto"/>
          <w:sz w:val="22"/>
          <w:szCs w:val="22"/>
          <w:lang w:val="de-DE"/>
        </w:rPr>
        <w:t>P</w:t>
      </w:r>
      <w:r w:rsidR="00E84C8B" w:rsidRPr="00824B08">
        <w:rPr>
          <w:rFonts w:cs="Arial"/>
          <w:color w:val="auto"/>
          <w:sz w:val="22"/>
          <w:szCs w:val="22"/>
          <w:lang w:val="de-DE"/>
        </w:rPr>
        <w:t>ermit number</w:t>
      </w:r>
    </w:p>
    <w:p w14:paraId="684118D7" w14:textId="260C9EB9" w:rsidR="00A47A52" w:rsidRPr="00824B08" w:rsidRDefault="00E84C8B" w:rsidP="00F37D1A">
      <w:pPr>
        <w:pStyle w:val="coverAuthNos"/>
        <w:spacing w:line="240" w:lineRule="auto"/>
        <w:rPr>
          <w:rFonts w:cs="Arial"/>
          <w:color w:val="auto"/>
          <w:lang w:val="de-DE"/>
        </w:rPr>
      </w:pPr>
      <w:r w:rsidRPr="00824B08">
        <w:rPr>
          <w:rFonts w:cs="Arial"/>
          <w:color w:val="auto"/>
          <w:sz w:val="22"/>
          <w:szCs w:val="22"/>
          <w:lang w:val="de-DE"/>
        </w:rPr>
        <w:t>EPR/</w:t>
      </w:r>
      <w:r w:rsidR="00824B08" w:rsidRPr="00824B08">
        <w:rPr>
          <w:rFonts w:cs="Arial"/>
          <w:color w:val="auto"/>
          <w:sz w:val="22"/>
          <w:szCs w:val="22"/>
          <w:lang w:val="de-DE"/>
        </w:rPr>
        <w:t>WP3599FY</w:t>
      </w:r>
    </w:p>
    <w:p w14:paraId="2462D749" w14:textId="0FB4CBD2" w:rsidR="00AC41E4" w:rsidRPr="005111F8" w:rsidRDefault="00E84C8B" w:rsidP="0016293E">
      <w:pPr>
        <w:pStyle w:val="coverAuthNos"/>
        <w:spacing w:line="240" w:lineRule="auto"/>
        <w:ind w:left="0"/>
        <w:jc w:val="center"/>
        <w:rPr>
          <w:b/>
          <w:sz w:val="36"/>
          <w:szCs w:val="36"/>
        </w:rPr>
      </w:pPr>
      <w:r w:rsidRPr="005111F8">
        <w:rPr>
          <w:rFonts w:cs="Arial"/>
          <w:lang w:val="de-DE"/>
        </w:rPr>
        <w:br w:type="page"/>
      </w:r>
      <w:r w:rsidR="006F5720" w:rsidRPr="006F5720">
        <w:rPr>
          <w:b/>
          <w:color w:val="auto"/>
          <w:sz w:val="36"/>
          <w:szCs w:val="36"/>
        </w:rPr>
        <w:lastRenderedPageBreak/>
        <w:t xml:space="preserve">Five Lanes Transfer Station </w:t>
      </w:r>
      <w:r w:rsidR="008B3957">
        <w:rPr>
          <w:b/>
          <w:color w:val="auto"/>
          <w:sz w:val="36"/>
          <w:szCs w:val="36"/>
        </w:rPr>
        <w:t>and H</w:t>
      </w:r>
      <w:r w:rsidR="006F5720" w:rsidRPr="006F5720">
        <w:rPr>
          <w:b/>
          <w:color w:val="auto"/>
          <w:sz w:val="36"/>
          <w:szCs w:val="36"/>
        </w:rPr>
        <w:t>WRC</w:t>
      </w:r>
    </w:p>
    <w:p w14:paraId="7EE9C390" w14:textId="0C354F19" w:rsidR="003370AB" w:rsidRPr="005111F8" w:rsidRDefault="00C727E4" w:rsidP="0016293E">
      <w:pPr>
        <w:pStyle w:val="Heading1nonum"/>
        <w:spacing w:before="120" w:after="0" w:line="240" w:lineRule="auto"/>
        <w:jc w:val="center"/>
        <w:rPr>
          <w:szCs w:val="36"/>
        </w:rPr>
      </w:pPr>
      <w:r w:rsidRPr="005111F8">
        <w:rPr>
          <w:szCs w:val="36"/>
        </w:rPr>
        <w:t>P</w:t>
      </w:r>
      <w:r w:rsidR="003370AB" w:rsidRPr="005111F8">
        <w:rPr>
          <w:szCs w:val="36"/>
        </w:rPr>
        <w:t xml:space="preserve">ermit </w:t>
      </w:r>
      <w:r w:rsidR="00BE5E02" w:rsidRPr="00AC102E">
        <w:rPr>
          <w:szCs w:val="36"/>
        </w:rPr>
        <w:t>n</w:t>
      </w:r>
      <w:r w:rsidR="003370AB" w:rsidRPr="00AC102E">
        <w:rPr>
          <w:szCs w:val="36"/>
        </w:rPr>
        <w:t>umber EPR/</w:t>
      </w:r>
      <w:r w:rsidR="00DD7B57" w:rsidRPr="00AC102E">
        <w:rPr>
          <w:szCs w:val="36"/>
        </w:rPr>
        <w:t>WP</w:t>
      </w:r>
      <w:r w:rsidR="000455BA">
        <w:rPr>
          <w:szCs w:val="36"/>
        </w:rPr>
        <w:t>3</w:t>
      </w:r>
      <w:r w:rsidR="00AC102E" w:rsidRPr="00AC102E">
        <w:rPr>
          <w:szCs w:val="36"/>
        </w:rPr>
        <w:t>599FY</w:t>
      </w:r>
    </w:p>
    <w:bookmarkEnd w:id="0"/>
    <w:bookmarkEnd w:id="1"/>
    <w:p w14:paraId="6900666B" w14:textId="77777777" w:rsidR="003370AB" w:rsidRPr="005111F8" w:rsidRDefault="003370AB" w:rsidP="003370AB">
      <w:pPr>
        <w:pStyle w:val="Heading1nonum"/>
      </w:pPr>
      <w:r w:rsidRPr="005111F8">
        <w:t>Introductory note</w:t>
      </w:r>
    </w:p>
    <w:p w14:paraId="4F66017E" w14:textId="77777777" w:rsidR="003370AB" w:rsidRPr="005111F8" w:rsidRDefault="003370AB" w:rsidP="003370AB">
      <w:pPr>
        <w:pStyle w:val="Heading2a"/>
        <w:spacing w:before="120"/>
        <w:rPr>
          <w:i w:val="0"/>
        </w:rPr>
      </w:pPr>
      <w:r w:rsidRPr="005111F8">
        <w:rPr>
          <w:i w:val="0"/>
        </w:rPr>
        <w:t xml:space="preserve">This introductory note does not form a part of the </w:t>
      </w:r>
      <w:r w:rsidR="008679AD" w:rsidRPr="005111F8">
        <w:rPr>
          <w:i w:val="0"/>
        </w:rPr>
        <w:t>notice</w:t>
      </w:r>
    </w:p>
    <w:p w14:paraId="12FB9149" w14:textId="6DB12BDC" w:rsidR="00952C06" w:rsidRDefault="0090270F" w:rsidP="0016293E">
      <w:pPr>
        <w:pStyle w:val="BodyText2"/>
        <w:tabs>
          <w:tab w:val="left" w:pos="-720"/>
          <w:tab w:val="left" w:pos="0"/>
          <w:tab w:val="left" w:pos="972"/>
        </w:tabs>
        <w:spacing w:before="120" w:line="270" w:lineRule="exact"/>
        <w:jc w:val="left"/>
        <w:rPr>
          <w:rFonts w:cs="Arial"/>
          <w:color w:val="000000"/>
          <w:sz w:val="22"/>
          <w:szCs w:val="22"/>
        </w:rPr>
      </w:pPr>
      <w:r w:rsidRPr="005111F8">
        <w:rPr>
          <w:rFonts w:cs="Arial"/>
          <w:sz w:val="22"/>
          <w:szCs w:val="22"/>
        </w:rPr>
        <w:t>The following</w:t>
      </w:r>
      <w:r w:rsidR="00E84C8B" w:rsidRPr="005111F8">
        <w:rPr>
          <w:rFonts w:cs="Arial"/>
          <w:sz w:val="22"/>
          <w:szCs w:val="22"/>
        </w:rPr>
        <w:t xml:space="preserve"> </w:t>
      </w:r>
      <w:r w:rsidR="0010272E" w:rsidRPr="005111F8">
        <w:rPr>
          <w:rFonts w:cs="Arial"/>
          <w:sz w:val="22"/>
          <w:szCs w:val="22"/>
        </w:rPr>
        <w:t xml:space="preserve">notice </w:t>
      </w:r>
      <w:r w:rsidR="00E84C8B" w:rsidRPr="005111F8">
        <w:rPr>
          <w:rFonts w:cs="Arial"/>
          <w:sz w:val="22"/>
          <w:szCs w:val="22"/>
        </w:rPr>
        <w:t xml:space="preserve">gives notice of the variation </w:t>
      </w:r>
      <w:r w:rsidR="00952C06" w:rsidRPr="005111F8">
        <w:rPr>
          <w:rFonts w:cs="Arial"/>
          <w:sz w:val="22"/>
          <w:szCs w:val="22"/>
        </w:rPr>
        <w:t>of</w:t>
      </w:r>
      <w:r w:rsidR="00B87927" w:rsidRPr="005111F8">
        <w:rPr>
          <w:rFonts w:cs="Arial"/>
          <w:sz w:val="22"/>
          <w:szCs w:val="22"/>
        </w:rPr>
        <w:t xml:space="preserve"> an</w:t>
      </w:r>
      <w:r w:rsidR="00952C06" w:rsidRPr="005111F8">
        <w:rPr>
          <w:rFonts w:cs="Arial"/>
          <w:sz w:val="22"/>
          <w:szCs w:val="22"/>
        </w:rPr>
        <w:t xml:space="preserve"> environmental</w:t>
      </w:r>
      <w:r w:rsidR="00952C06" w:rsidRPr="005111F8">
        <w:rPr>
          <w:rFonts w:cs="Arial"/>
          <w:color w:val="000000"/>
          <w:sz w:val="22"/>
          <w:szCs w:val="22"/>
        </w:rPr>
        <w:t xml:space="preserve"> permit</w:t>
      </w:r>
      <w:r w:rsidR="00B87927" w:rsidRPr="005111F8">
        <w:rPr>
          <w:rFonts w:cs="Arial"/>
          <w:color w:val="000000"/>
          <w:sz w:val="22"/>
          <w:szCs w:val="22"/>
        </w:rPr>
        <w:t>.</w:t>
      </w:r>
    </w:p>
    <w:p w14:paraId="7E89861B" w14:textId="33858A4C" w:rsidR="00EB6150" w:rsidRPr="005111F8" w:rsidRDefault="00EB6150" w:rsidP="00EB6150">
      <w:pPr>
        <w:pStyle w:val="Heading3nonum"/>
        <w:rPr>
          <w:rFonts w:cs="Arial"/>
          <w:sz w:val="22"/>
          <w:szCs w:val="22"/>
        </w:rPr>
      </w:pPr>
      <w:r>
        <w:rPr>
          <w:rFonts w:cs="Arial"/>
          <w:sz w:val="22"/>
          <w:szCs w:val="22"/>
        </w:rPr>
        <w:t xml:space="preserve">This </w:t>
      </w:r>
      <w:r w:rsidR="004A4601">
        <w:rPr>
          <w:rFonts w:cs="Arial"/>
          <w:sz w:val="22"/>
          <w:szCs w:val="22"/>
        </w:rPr>
        <w:t xml:space="preserve">is an </w:t>
      </w:r>
      <w:r>
        <w:rPr>
          <w:rFonts w:cs="Arial"/>
          <w:sz w:val="22"/>
          <w:szCs w:val="22"/>
        </w:rPr>
        <w:t>operator initiated administrative variation to update the registered company address from Peninsula House, Rydon Lane, Exeter, Devon, EX2 7HR to Viridor House, Priory Bridge Road, Taunton, TA1 1AP.</w:t>
      </w:r>
    </w:p>
    <w:p w14:paraId="594A64E7" w14:textId="2B94203D" w:rsidR="003B1D26" w:rsidRDefault="003B1D26" w:rsidP="0016293E">
      <w:pPr>
        <w:pStyle w:val="BodyText2"/>
        <w:spacing w:before="120" w:line="270" w:lineRule="exact"/>
        <w:jc w:val="left"/>
        <w:rPr>
          <w:rFonts w:cs="Arial"/>
          <w:sz w:val="22"/>
          <w:szCs w:val="22"/>
        </w:rPr>
      </w:pPr>
      <w:r>
        <w:rPr>
          <w:rFonts w:cs="Arial"/>
          <w:sz w:val="22"/>
          <w:szCs w:val="22"/>
        </w:rPr>
        <w:t>The status log of a permit sets out the permit history, including any changes to the permit reference number.</w:t>
      </w:r>
    </w:p>
    <w:p w14:paraId="6CA58A84" w14:textId="77777777" w:rsidR="00024D24" w:rsidRPr="00335311" w:rsidRDefault="00024D24" w:rsidP="0016293E">
      <w:pPr>
        <w:pStyle w:val="BodyText2"/>
        <w:spacing w:before="120" w:line="270" w:lineRule="exact"/>
        <w:jc w:val="left"/>
        <w:rPr>
          <w:rFonts w:cs="Arial"/>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451"/>
        <w:gridCol w:w="3793"/>
      </w:tblGrid>
      <w:tr w:rsidR="00F63E61" w:rsidRPr="005111F8" w14:paraId="1A7BB86A" w14:textId="77777777" w:rsidTr="0016293E">
        <w:trPr>
          <w:cantSplit/>
        </w:trPr>
        <w:tc>
          <w:tcPr>
            <w:tcW w:w="8046" w:type="dxa"/>
            <w:gridSpan w:val="3"/>
            <w:tcBorders>
              <w:top w:val="nil"/>
              <w:left w:val="nil"/>
              <w:right w:val="nil"/>
            </w:tcBorders>
            <w:shd w:val="clear" w:color="auto" w:fill="000000"/>
          </w:tcPr>
          <w:p w14:paraId="001AAD6C" w14:textId="77777777" w:rsidR="00F63E61" w:rsidRPr="005111F8" w:rsidRDefault="00F63E61" w:rsidP="00C9289C">
            <w:pPr>
              <w:pStyle w:val="Tabletitle"/>
              <w:spacing w:before="0" w:after="0" w:line="270" w:lineRule="exact"/>
              <w:rPr>
                <w:rFonts w:ascii="Arial" w:hAnsi="Arial" w:cs="Arial"/>
                <w:color w:val="FFFFFF"/>
                <w:sz w:val="22"/>
                <w:szCs w:val="22"/>
              </w:rPr>
            </w:pPr>
            <w:r w:rsidRPr="005111F8">
              <w:rPr>
                <w:rFonts w:ascii="Arial" w:hAnsi="Arial" w:cs="Arial"/>
                <w:color w:val="FFFFFF"/>
                <w:sz w:val="22"/>
                <w:szCs w:val="22"/>
              </w:rPr>
              <w:t>Status log of the permit</w:t>
            </w:r>
          </w:p>
        </w:tc>
      </w:tr>
      <w:tr w:rsidR="00F63E61" w:rsidRPr="005111F8" w14:paraId="5F37949A" w14:textId="77777777" w:rsidTr="0016293E">
        <w:tc>
          <w:tcPr>
            <w:tcW w:w="2802" w:type="dxa"/>
            <w:tcBorders>
              <w:left w:val="nil"/>
              <w:right w:val="nil"/>
            </w:tcBorders>
          </w:tcPr>
          <w:p w14:paraId="175E8C7C" w14:textId="77777777" w:rsidR="00F63E61" w:rsidRPr="005111F8" w:rsidRDefault="00F63E61" w:rsidP="00C9289C">
            <w:pPr>
              <w:pStyle w:val="Tablehead"/>
              <w:spacing w:before="0" w:after="0" w:line="270" w:lineRule="exact"/>
              <w:rPr>
                <w:rFonts w:ascii="Arial" w:hAnsi="Arial" w:cs="Arial"/>
                <w:sz w:val="22"/>
                <w:szCs w:val="22"/>
              </w:rPr>
            </w:pPr>
            <w:r w:rsidRPr="005111F8">
              <w:rPr>
                <w:rFonts w:ascii="Arial" w:hAnsi="Arial" w:cs="Arial"/>
                <w:sz w:val="22"/>
                <w:szCs w:val="22"/>
              </w:rPr>
              <w:t>Description</w:t>
            </w:r>
          </w:p>
        </w:tc>
        <w:tc>
          <w:tcPr>
            <w:tcW w:w="1451" w:type="dxa"/>
            <w:tcBorders>
              <w:left w:val="nil"/>
              <w:right w:val="nil"/>
            </w:tcBorders>
          </w:tcPr>
          <w:p w14:paraId="214027F4" w14:textId="77777777" w:rsidR="00F63E61" w:rsidRPr="005111F8" w:rsidRDefault="00F63E61" w:rsidP="00C9289C">
            <w:pPr>
              <w:pStyle w:val="Tablehead"/>
              <w:spacing w:before="0" w:after="0" w:line="270" w:lineRule="exact"/>
              <w:rPr>
                <w:rFonts w:ascii="Arial" w:hAnsi="Arial" w:cs="Arial"/>
                <w:sz w:val="22"/>
                <w:szCs w:val="22"/>
              </w:rPr>
            </w:pPr>
            <w:r w:rsidRPr="005111F8">
              <w:rPr>
                <w:rFonts w:ascii="Arial" w:hAnsi="Arial" w:cs="Arial"/>
                <w:sz w:val="22"/>
                <w:szCs w:val="22"/>
              </w:rPr>
              <w:t>Date</w:t>
            </w:r>
          </w:p>
        </w:tc>
        <w:tc>
          <w:tcPr>
            <w:tcW w:w="3793" w:type="dxa"/>
            <w:tcBorders>
              <w:left w:val="nil"/>
              <w:right w:val="nil"/>
            </w:tcBorders>
          </w:tcPr>
          <w:p w14:paraId="35497C70" w14:textId="77777777" w:rsidR="00F63E61" w:rsidRPr="005111F8" w:rsidRDefault="00F63E61" w:rsidP="00C9289C">
            <w:pPr>
              <w:pStyle w:val="Tablehead"/>
              <w:spacing w:before="0" w:after="0" w:line="270" w:lineRule="exact"/>
              <w:rPr>
                <w:rFonts w:ascii="Arial" w:hAnsi="Arial" w:cs="Arial"/>
                <w:sz w:val="22"/>
                <w:szCs w:val="22"/>
              </w:rPr>
            </w:pPr>
            <w:r w:rsidRPr="005111F8">
              <w:rPr>
                <w:rFonts w:ascii="Arial" w:hAnsi="Arial" w:cs="Arial"/>
                <w:sz w:val="22"/>
                <w:szCs w:val="22"/>
              </w:rPr>
              <w:t>Comments</w:t>
            </w:r>
          </w:p>
        </w:tc>
      </w:tr>
      <w:tr w:rsidR="00477E63" w:rsidRPr="005111F8" w14:paraId="15A1440E" w14:textId="77777777" w:rsidTr="0016293E">
        <w:tc>
          <w:tcPr>
            <w:tcW w:w="2802" w:type="dxa"/>
            <w:tcBorders>
              <w:left w:val="nil"/>
              <w:right w:val="nil"/>
            </w:tcBorders>
          </w:tcPr>
          <w:p w14:paraId="4EA27184" w14:textId="6CEE2216"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Waste Disposal License issued. Licence no: 1/93</w:t>
            </w:r>
          </w:p>
        </w:tc>
        <w:tc>
          <w:tcPr>
            <w:tcW w:w="1451" w:type="dxa"/>
            <w:tcBorders>
              <w:left w:val="nil"/>
              <w:right w:val="nil"/>
            </w:tcBorders>
          </w:tcPr>
          <w:p w14:paraId="48E9A606" w14:textId="32189933"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03/03/93</w:t>
            </w:r>
          </w:p>
        </w:tc>
        <w:tc>
          <w:tcPr>
            <w:tcW w:w="3793" w:type="dxa"/>
            <w:tcBorders>
              <w:left w:val="nil"/>
              <w:right w:val="nil"/>
            </w:tcBorders>
          </w:tcPr>
          <w:p w14:paraId="4693228D" w14:textId="5D1D3C4B"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Original license for waste transfer station and civic amenity site issue to Dragon Waste Ltd.</w:t>
            </w:r>
          </w:p>
        </w:tc>
      </w:tr>
      <w:tr w:rsidR="00477E63" w:rsidRPr="005111F8" w14:paraId="7BA53812" w14:textId="77777777" w:rsidTr="0016293E">
        <w:tc>
          <w:tcPr>
            <w:tcW w:w="2802" w:type="dxa"/>
            <w:tcBorders>
              <w:left w:val="nil"/>
              <w:right w:val="nil"/>
            </w:tcBorders>
          </w:tcPr>
          <w:p w14:paraId="66BC95D7" w14:textId="5A8E8E5B"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 xml:space="preserve">Modification issued </w:t>
            </w:r>
          </w:p>
        </w:tc>
        <w:tc>
          <w:tcPr>
            <w:tcW w:w="1451" w:type="dxa"/>
            <w:tcBorders>
              <w:left w:val="nil"/>
              <w:right w:val="nil"/>
            </w:tcBorders>
          </w:tcPr>
          <w:p w14:paraId="6BCD4141" w14:textId="13BA8E76"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01/09/95</w:t>
            </w:r>
          </w:p>
        </w:tc>
        <w:tc>
          <w:tcPr>
            <w:tcW w:w="3793" w:type="dxa"/>
            <w:tcBorders>
              <w:left w:val="nil"/>
              <w:right w:val="nil"/>
            </w:tcBorders>
          </w:tcPr>
          <w:p w14:paraId="3C4D46E3" w14:textId="230E67ED"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Modification to add maximum annual storage waste amount of 74,999 tonnes.</w:t>
            </w:r>
          </w:p>
        </w:tc>
      </w:tr>
      <w:tr w:rsidR="00477E63" w:rsidRPr="005111F8" w14:paraId="1717D6C0" w14:textId="77777777" w:rsidTr="0016293E">
        <w:tc>
          <w:tcPr>
            <w:tcW w:w="2802" w:type="dxa"/>
            <w:tcBorders>
              <w:left w:val="nil"/>
              <w:right w:val="nil"/>
            </w:tcBorders>
          </w:tcPr>
          <w:p w14:paraId="0C6500EE" w14:textId="2F0ABB6F"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Modification issue</w:t>
            </w:r>
            <w:r w:rsidR="005331B7" w:rsidRPr="00B15408">
              <w:rPr>
                <w:rFonts w:ascii="Arial" w:hAnsi="Arial" w:cs="Arial"/>
                <w:color w:val="auto"/>
                <w:sz w:val="21"/>
                <w:szCs w:val="21"/>
              </w:rPr>
              <w:t>d</w:t>
            </w:r>
          </w:p>
        </w:tc>
        <w:tc>
          <w:tcPr>
            <w:tcW w:w="1451" w:type="dxa"/>
            <w:tcBorders>
              <w:left w:val="nil"/>
              <w:right w:val="nil"/>
            </w:tcBorders>
          </w:tcPr>
          <w:p w14:paraId="19E15DA4" w14:textId="7EE87707"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30/03/96</w:t>
            </w:r>
          </w:p>
        </w:tc>
        <w:tc>
          <w:tcPr>
            <w:tcW w:w="3793" w:type="dxa"/>
            <w:tcBorders>
              <w:left w:val="nil"/>
              <w:right w:val="nil"/>
            </w:tcBorders>
          </w:tcPr>
          <w:p w14:paraId="75D21260" w14:textId="589EF15D"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Modification to condition B2 referring to liquid waste exceptions and condition C1 (a) referring to methods of operations and drawings. Condition 7A was added referring to road sweeping and gully wastes.</w:t>
            </w:r>
          </w:p>
        </w:tc>
      </w:tr>
      <w:tr w:rsidR="00477E63" w:rsidRPr="005111F8" w14:paraId="73D18444" w14:textId="77777777" w:rsidTr="0016293E">
        <w:tc>
          <w:tcPr>
            <w:tcW w:w="2802" w:type="dxa"/>
            <w:tcBorders>
              <w:left w:val="nil"/>
              <w:right w:val="nil"/>
            </w:tcBorders>
          </w:tcPr>
          <w:p w14:paraId="0896508E" w14:textId="37FDD2F7" w:rsidR="00477E63" w:rsidRPr="00B15408" w:rsidRDefault="00477E63" w:rsidP="00C9289C">
            <w:pPr>
              <w:pStyle w:val="Tablebody"/>
              <w:spacing w:before="0" w:after="0" w:line="270" w:lineRule="exact"/>
              <w:rPr>
                <w:rFonts w:ascii="Arial" w:hAnsi="Arial" w:cs="Arial"/>
                <w:color w:val="auto"/>
                <w:sz w:val="21"/>
                <w:szCs w:val="21"/>
              </w:rPr>
            </w:pPr>
            <w:bookmarkStart w:id="2" w:name="_Hlk49843463"/>
            <w:r w:rsidRPr="00B15408">
              <w:rPr>
                <w:rFonts w:ascii="Arial" w:hAnsi="Arial" w:cs="Arial"/>
                <w:color w:val="auto"/>
                <w:sz w:val="21"/>
                <w:szCs w:val="21"/>
              </w:rPr>
              <w:t>Modification issued EAWML 30086 (formerly license number: 1/93)</w:t>
            </w:r>
          </w:p>
        </w:tc>
        <w:tc>
          <w:tcPr>
            <w:tcW w:w="1451" w:type="dxa"/>
            <w:tcBorders>
              <w:left w:val="nil"/>
              <w:right w:val="nil"/>
            </w:tcBorders>
          </w:tcPr>
          <w:p w14:paraId="099D1209" w14:textId="2CE9F7A8"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29/03/99</w:t>
            </w:r>
          </w:p>
        </w:tc>
        <w:tc>
          <w:tcPr>
            <w:tcW w:w="3793" w:type="dxa"/>
            <w:tcBorders>
              <w:left w:val="nil"/>
              <w:right w:val="nil"/>
            </w:tcBorders>
          </w:tcPr>
          <w:p w14:paraId="69C98A74" w14:textId="50A585DF" w:rsidR="00477E63"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Modification to waste return conditions.</w:t>
            </w:r>
          </w:p>
        </w:tc>
      </w:tr>
      <w:bookmarkEnd w:id="2"/>
      <w:tr w:rsidR="00B61CE5" w:rsidRPr="005111F8" w14:paraId="1963FD38" w14:textId="77777777" w:rsidTr="0016293E">
        <w:tc>
          <w:tcPr>
            <w:tcW w:w="2802" w:type="dxa"/>
            <w:tcBorders>
              <w:left w:val="nil"/>
              <w:right w:val="nil"/>
            </w:tcBorders>
          </w:tcPr>
          <w:p w14:paraId="5D393323" w14:textId="49C54D57" w:rsidR="00B61CE5"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 xml:space="preserve">Modification issued </w:t>
            </w:r>
          </w:p>
        </w:tc>
        <w:tc>
          <w:tcPr>
            <w:tcW w:w="1451" w:type="dxa"/>
            <w:tcBorders>
              <w:left w:val="nil"/>
              <w:right w:val="nil"/>
            </w:tcBorders>
          </w:tcPr>
          <w:p w14:paraId="766BB86D" w14:textId="76C87386" w:rsidR="00B61CE5"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20/10/04</w:t>
            </w:r>
          </w:p>
        </w:tc>
        <w:tc>
          <w:tcPr>
            <w:tcW w:w="3793" w:type="dxa"/>
            <w:tcBorders>
              <w:left w:val="nil"/>
              <w:right w:val="nil"/>
            </w:tcBorders>
          </w:tcPr>
          <w:p w14:paraId="1D8F3153" w14:textId="42B574DB" w:rsidR="00B61CE5" w:rsidRPr="00B15408" w:rsidRDefault="00477E63"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Amendments to conditions B1, B2, Exclusions (a) and (b), C3 and addition of conditions B5, B6, C24, C42, C43, C44, C45 and C46</w:t>
            </w:r>
          </w:p>
        </w:tc>
      </w:tr>
      <w:tr w:rsidR="00B61CE5" w:rsidRPr="005111F8" w14:paraId="66E9DF21" w14:textId="77777777" w:rsidTr="0016293E">
        <w:tc>
          <w:tcPr>
            <w:tcW w:w="2802" w:type="dxa"/>
            <w:tcBorders>
              <w:left w:val="nil"/>
              <w:right w:val="nil"/>
            </w:tcBorders>
          </w:tcPr>
          <w:p w14:paraId="2BF60C6F" w14:textId="786FC27B" w:rsidR="00B61CE5" w:rsidRPr="00B15408" w:rsidRDefault="004A5FCE"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Variation issued EPR/</w:t>
            </w:r>
            <w:bookmarkStart w:id="3" w:name="_Hlk49843526"/>
            <w:r w:rsidRPr="00B15408">
              <w:rPr>
                <w:rFonts w:ascii="Arial" w:hAnsi="Arial" w:cs="Arial"/>
                <w:color w:val="auto"/>
                <w:sz w:val="21"/>
                <w:szCs w:val="21"/>
              </w:rPr>
              <w:t>WP3599FY</w:t>
            </w:r>
            <w:r w:rsidR="000659F9" w:rsidRPr="00B15408">
              <w:rPr>
                <w:rFonts w:ascii="Arial" w:hAnsi="Arial" w:cs="Arial"/>
                <w:color w:val="auto"/>
                <w:sz w:val="21"/>
                <w:szCs w:val="21"/>
              </w:rPr>
              <w:t>/V006</w:t>
            </w:r>
            <w:r w:rsidRPr="00B15408">
              <w:rPr>
                <w:rFonts w:ascii="Arial" w:hAnsi="Arial" w:cs="Arial"/>
                <w:color w:val="auto"/>
                <w:sz w:val="21"/>
                <w:szCs w:val="21"/>
              </w:rPr>
              <w:t xml:space="preserve"> </w:t>
            </w:r>
            <w:bookmarkEnd w:id="3"/>
            <w:r w:rsidRPr="00B15408">
              <w:rPr>
                <w:rFonts w:ascii="Arial" w:hAnsi="Arial" w:cs="Arial"/>
                <w:color w:val="auto"/>
                <w:sz w:val="21"/>
                <w:szCs w:val="21"/>
              </w:rPr>
              <w:t>(formerly EAWML 30086)</w:t>
            </w:r>
          </w:p>
        </w:tc>
        <w:tc>
          <w:tcPr>
            <w:tcW w:w="1451" w:type="dxa"/>
            <w:tcBorders>
              <w:left w:val="nil"/>
              <w:right w:val="nil"/>
            </w:tcBorders>
          </w:tcPr>
          <w:p w14:paraId="1947D5EB" w14:textId="23A014DD" w:rsidR="00B61CE5" w:rsidRPr="00B15408" w:rsidRDefault="004A5FCE"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24/06/10</w:t>
            </w:r>
          </w:p>
        </w:tc>
        <w:tc>
          <w:tcPr>
            <w:tcW w:w="3793" w:type="dxa"/>
            <w:tcBorders>
              <w:left w:val="nil"/>
              <w:right w:val="nil"/>
            </w:tcBorders>
          </w:tcPr>
          <w:p w14:paraId="73E658CE" w14:textId="0BB79400" w:rsidR="00B61CE5" w:rsidRPr="00B15408" w:rsidRDefault="004A5FCE"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Variation to increase permitted boundary.</w:t>
            </w:r>
            <w:r w:rsidR="0003121B" w:rsidRPr="00B15408">
              <w:rPr>
                <w:rFonts w:ascii="Arial" w:hAnsi="Arial" w:cs="Arial"/>
                <w:color w:val="auto"/>
                <w:sz w:val="21"/>
                <w:szCs w:val="21"/>
              </w:rPr>
              <w:t xml:space="preserve"> Stated as V002 on permit but should be V</w:t>
            </w:r>
            <w:r w:rsidR="001575BF" w:rsidRPr="00B15408">
              <w:rPr>
                <w:rFonts w:ascii="Arial" w:hAnsi="Arial" w:cs="Arial"/>
                <w:color w:val="auto"/>
                <w:sz w:val="21"/>
                <w:szCs w:val="21"/>
              </w:rPr>
              <w:t>006</w:t>
            </w:r>
            <w:r w:rsidR="0003121B" w:rsidRPr="00B15408">
              <w:rPr>
                <w:rFonts w:ascii="Arial" w:hAnsi="Arial" w:cs="Arial"/>
                <w:color w:val="auto"/>
                <w:sz w:val="21"/>
                <w:szCs w:val="21"/>
              </w:rPr>
              <w:t>.</w:t>
            </w:r>
            <w:r w:rsidR="001575BF" w:rsidRPr="00B15408">
              <w:rPr>
                <w:rFonts w:ascii="Arial" w:hAnsi="Arial" w:cs="Arial"/>
                <w:color w:val="auto"/>
                <w:sz w:val="21"/>
                <w:szCs w:val="21"/>
              </w:rPr>
              <w:t xml:space="preserve"> </w:t>
            </w:r>
          </w:p>
        </w:tc>
      </w:tr>
      <w:tr w:rsidR="00B61CE5" w:rsidRPr="005111F8" w14:paraId="6281FB63" w14:textId="77777777" w:rsidTr="0016293E">
        <w:tc>
          <w:tcPr>
            <w:tcW w:w="2802" w:type="dxa"/>
            <w:tcBorders>
              <w:left w:val="nil"/>
              <w:right w:val="nil"/>
            </w:tcBorders>
          </w:tcPr>
          <w:p w14:paraId="5B37A9E1" w14:textId="1562FE21" w:rsidR="00B61CE5" w:rsidRPr="00B15408" w:rsidRDefault="004A5FCE"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Variation application EPR/WP3599FY</w:t>
            </w:r>
            <w:r w:rsidR="000659F9" w:rsidRPr="00B15408">
              <w:rPr>
                <w:rFonts w:ascii="Arial" w:hAnsi="Arial" w:cs="Arial"/>
                <w:color w:val="auto"/>
                <w:sz w:val="21"/>
                <w:szCs w:val="21"/>
              </w:rPr>
              <w:t>/V007</w:t>
            </w:r>
          </w:p>
        </w:tc>
        <w:tc>
          <w:tcPr>
            <w:tcW w:w="1451" w:type="dxa"/>
            <w:tcBorders>
              <w:left w:val="nil"/>
              <w:right w:val="nil"/>
            </w:tcBorders>
          </w:tcPr>
          <w:p w14:paraId="017CF0E3" w14:textId="09517BF1" w:rsidR="00B61CE5" w:rsidRPr="00B15408" w:rsidRDefault="004A5FCE"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15/11/12</w:t>
            </w:r>
          </w:p>
        </w:tc>
        <w:tc>
          <w:tcPr>
            <w:tcW w:w="3793" w:type="dxa"/>
            <w:tcBorders>
              <w:left w:val="nil"/>
              <w:right w:val="nil"/>
            </w:tcBorders>
          </w:tcPr>
          <w:p w14:paraId="3131E744" w14:textId="6DF4F385" w:rsidR="00B61CE5" w:rsidRPr="00B15408" w:rsidRDefault="004A5FCE"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Administrative variation application returned.</w:t>
            </w:r>
          </w:p>
        </w:tc>
      </w:tr>
      <w:tr w:rsidR="00B61CE5" w:rsidRPr="005111F8" w14:paraId="0F3BA921" w14:textId="77777777" w:rsidTr="0016293E">
        <w:tc>
          <w:tcPr>
            <w:tcW w:w="2802" w:type="dxa"/>
            <w:tcBorders>
              <w:left w:val="nil"/>
              <w:right w:val="nil"/>
            </w:tcBorders>
          </w:tcPr>
          <w:p w14:paraId="16AC9F8C" w14:textId="1C7E4EB4" w:rsidR="00B61CE5" w:rsidRPr="00B15408" w:rsidRDefault="004A5FCE"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Variation determined EPR/WP3599FY/V008</w:t>
            </w:r>
          </w:p>
        </w:tc>
        <w:tc>
          <w:tcPr>
            <w:tcW w:w="1451" w:type="dxa"/>
            <w:tcBorders>
              <w:left w:val="nil"/>
              <w:right w:val="nil"/>
            </w:tcBorders>
          </w:tcPr>
          <w:p w14:paraId="77718CFB" w14:textId="40DDFC3C" w:rsidR="00B61CE5" w:rsidRPr="00B15408" w:rsidRDefault="004A5FCE"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04/04/13</w:t>
            </w:r>
          </w:p>
        </w:tc>
        <w:tc>
          <w:tcPr>
            <w:tcW w:w="3793" w:type="dxa"/>
            <w:tcBorders>
              <w:left w:val="nil"/>
              <w:right w:val="nil"/>
            </w:tcBorders>
          </w:tcPr>
          <w:p w14:paraId="5A3A7231" w14:textId="78B2751E" w:rsidR="00B61CE5" w:rsidRPr="00B15408" w:rsidRDefault="004A4601" w:rsidP="00C9289C">
            <w:pPr>
              <w:pStyle w:val="Tablebody"/>
              <w:spacing w:before="0" w:after="0" w:line="270" w:lineRule="exact"/>
              <w:rPr>
                <w:rFonts w:ascii="Arial" w:hAnsi="Arial" w:cs="Arial"/>
                <w:color w:val="auto"/>
                <w:sz w:val="21"/>
                <w:szCs w:val="21"/>
              </w:rPr>
            </w:pPr>
            <w:r w:rsidRPr="00B15408">
              <w:rPr>
                <w:rFonts w:ascii="Arial" w:hAnsi="Arial" w:cs="Arial"/>
                <w:color w:val="auto"/>
                <w:sz w:val="21"/>
                <w:szCs w:val="21"/>
              </w:rPr>
              <w:t>Variation</w:t>
            </w:r>
            <w:r w:rsidR="004A5FCE" w:rsidRPr="00B15408">
              <w:rPr>
                <w:rFonts w:ascii="Arial" w:hAnsi="Arial" w:cs="Arial"/>
                <w:color w:val="auto"/>
                <w:sz w:val="21"/>
                <w:szCs w:val="21"/>
              </w:rPr>
              <w:t xml:space="preserve"> to accept waste codes 20 02 08, 20 02 99 and 20 03 01.</w:t>
            </w:r>
          </w:p>
        </w:tc>
      </w:tr>
      <w:tr w:rsidR="00F63E61" w:rsidRPr="005111F8" w14:paraId="0EC849D6" w14:textId="77777777" w:rsidTr="0016293E">
        <w:tc>
          <w:tcPr>
            <w:tcW w:w="2802" w:type="dxa"/>
            <w:tcBorders>
              <w:left w:val="nil"/>
              <w:right w:val="nil"/>
            </w:tcBorders>
          </w:tcPr>
          <w:p w14:paraId="0897A249" w14:textId="7A0E102D" w:rsidR="00F241AB" w:rsidRPr="00B15408" w:rsidRDefault="00DC609B" w:rsidP="00C9289C">
            <w:pPr>
              <w:pStyle w:val="Tablebody"/>
              <w:spacing w:before="0" w:after="0" w:line="270" w:lineRule="exact"/>
              <w:rPr>
                <w:rFonts w:ascii="Arial" w:hAnsi="Arial" w:cs="Arial"/>
                <w:sz w:val="21"/>
                <w:szCs w:val="21"/>
              </w:rPr>
            </w:pPr>
            <w:r w:rsidRPr="00B15408">
              <w:rPr>
                <w:rFonts w:ascii="Arial" w:hAnsi="Arial" w:cs="Arial"/>
                <w:color w:val="auto"/>
                <w:sz w:val="21"/>
                <w:szCs w:val="21"/>
              </w:rPr>
              <w:t xml:space="preserve">Variation application </w:t>
            </w:r>
            <w:r w:rsidR="007308A3" w:rsidRPr="00B15408">
              <w:rPr>
                <w:rFonts w:ascii="Arial" w:hAnsi="Arial" w:cs="Arial"/>
                <w:color w:val="auto"/>
                <w:sz w:val="21"/>
                <w:szCs w:val="21"/>
              </w:rPr>
              <w:t>EPR/WP3599FY/V00</w:t>
            </w:r>
            <w:r w:rsidR="00890343" w:rsidRPr="00B15408">
              <w:rPr>
                <w:rFonts w:ascii="Arial" w:hAnsi="Arial" w:cs="Arial"/>
                <w:color w:val="auto"/>
                <w:sz w:val="21"/>
                <w:szCs w:val="21"/>
              </w:rPr>
              <w:t>9</w:t>
            </w:r>
          </w:p>
        </w:tc>
        <w:tc>
          <w:tcPr>
            <w:tcW w:w="1451" w:type="dxa"/>
            <w:tcBorders>
              <w:left w:val="nil"/>
              <w:right w:val="nil"/>
            </w:tcBorders>
          </w:tcPr>
          <w:p w14:paraId="3C398F4E" w14:textId="58371231" w:rsidR="00F63E61" w:rsidRPr="00B15408" w:rsidRDefault="00DC609B" w:rsidP="00C9289C">
            <w:pPr>
              <w:pStyle w:val="Tablebody"/>
              <w:spacing w:before="0" w:after="0" w:line="270" w:lineRule="exact"/>
              <w:rPr>
                <w:rFonts w:ascii="Arial" w:hAnsi="Arial" w:cs="Arial"/>
                <w:sz w:val="21"/>
                <w:szCs w:val="21"/>
              </w:rPr>
            </w:pPr>
            <w:r w:rsidRPr="00B15408">
              <w:rPr>
                <w:rFonts w:ascii="Arial" w:hAnsi="Arial" w:cs="Arial"/>
                <w:color w:val="auto"/>
                <w:sz w:val="21"/>
                <w:szCs w:val="21"/>
              </w:rPr>
              <w:t>Duly made 21/07/20</w:t>
            </w:r>
          </w:p>
        </w:tc>
        <w:tc>
          <w:tcPr>
            <w:tcW w:w="3793" w:type="dxa"/>
            <w:tcBorders>
              <w:left w:val="nil"/>
              <w:right w:val="nil"/>
            </w:tcBorders>
          </w:tcPr>
          <w:p w14:paraId="073B7370" w14:textId="24DD3FCA" w:rsidR="00F241AB" w:rsidRPr="00B15408" w:rsidRDefault="004A4601" w:rsidP="000D7C68">
            <w:pPr>
              <w:pStyle w:val="Tablebody"/>
              <w:spacing w:before="0" w:after="0" w:line="270" w:lineRule="exact"/>
              <w:rPr>
                <w:rFonts w:ascii="Arial" w:hAnsi="Arial" w:cs="Arial"/>
                <w:sz w:val="21"/>
                <w:szCs w:val="21"/>
              </w:rPr>
            </w:pPr>
            <w:r w:rsidRPr="00B15408">
              <w:rPr>
                <w:rFonts w:ascii="Arial" w:hAnsi="Arial" w:cs="Arial"/>
                <w:color w:val="auto"/>
                <w:sz w:val="21"/>
                <w:szCs w:val="21"/>
              </w:rPr>
              <w:t>Application to change r</w:t>
            </w:r>
            <w:r w:rsidR="00220B96" w:rsidRPr="00B15408">
              <w:rPr>
                <w:rFonts w:ascii="Arial" w:hAnsi="Arial" w:cs="Arial"/>
                <w:color w:val="auto"/>
                <w:sz w:val="21"/>
                <w:szCs w:val="21"/>
              </w:rPr>
              <w:t>egistered company address</w:t>
            </w:r>
            <w:r w:rsidRPr="00B15408">
              <w:rPr>
                <w:rFonts w:ascii="Arial" w:hAnsi="Arial" w:cs="Arial"/>
                <w:color w:val="auto"/>
                <w:sz w:val="21"/>
                <w:szCs w:val="21"/>
              </w:rPr>
              <w:t>.</w:t>
            </w:r>
          </w:p>
        </w:tc>
      </w:tr>
      <w:tr w:rsidR="00F63E61" w:rsidRPr="005111F8" w14:paraId="7D03E9D3" w14:textId="77777777" w:rsidTr="0016293E">
        <w:trPr>
          <w:trHeight w:val="387"/>
        </w:trPr>
        <w:tc>
          <w:tcPr>
            <w:tcW w:w="2802" w:type="dxa"/>
            <w:tcBorders>
              <w:left w:val="nil"/>
              <w:right w:val="nil"/>
            </w:tcBorders>
          </w:tcPr>
          <w:p w14:paraId="34C5486C" w14:textId="4B5347D9" w:rsidR="00F63E61" w:rsidRPr="00B15408" w:rsidRDefault="00F63E61" w:rsidP="00C9289C">
            <w:pPr>
              <w:pStyle w:val="Tablebody"/>
              <w:spacing w:before="0" w:after="0" w:line="270" w:lineRule="exact"/>
              <w:rPr>
                <w:rFonts w:ascii="Arial" w:hAnsi="Arial" w:cs="Arial"/>
                <w:sz w:val="21"/>
                <w:szCs w:val="21"/>
              </w:rPr>
            </w:pPr>
            <w:r w:rsidRPr="00B15408">
              <w:rPr>
                <w:rFonts w:ascii="Arial" w:hAnsi="Arial" w:cs="Arial"/>
                <w:color w:val="auto"/>
                <w:sz w:val="21"/>
                <w:szCs w:val="21"/>
              </w:rPr>
              <w:t xml:space="preserve">Variation </w:t>
            </w:r>
            <w:r w:rsidR="00F241AB" w:rsidRPr="00B15408">
              <w:rPr>
                <w:rFonts w:ascii="Arial" w:hAnsi="Arial" w:cs="Arial"/>
                <w:color w:val="auto"/>
                <w:sz w:val="21"/>
                <w:szCs w:val="21"/>
              </w:rPr>
              <w:t xml:space="preserve">issued </w:t>
            </w:r>
            <w:r w:rsidR="007308A3" w:rsidRPr="00B15408">
              <w:rPr>
                <w:rFonts w:ascii="Arial" w:hAnsi="Arial" w:cs="Arial"/>
                <w:color w:val="auto"/>
                <w:sz w:val="21"/>
                <w:szCs w:val="21"/>
              </w:rPr>
              <w:t>EPR/WP3599FY</w:t>
            </w:r>
          </w:p>
        </w:tc>
        <w:tc>
          <w:tcPr>
            <w:tcW w:w="1451" w:type="dxa"/>
            <w:tcBorders>
              <w:left w:val="nil"/>
              <w:right w:val="nil"/>
            </w:tcBorders>
          </w:tcPr>
          <w:p w14:paraId="0F781B1F" w14:textId="50CE60CF" w:rsidR="00F63E61" w:rsidRPr="00B15408" w:rsidRDefault="00286250" w:rsidP="00C9289C">
            <w:pPr>
              <w:pStyle w:val="Tablebody"/>
              <w:spacing w:before="0" w:after="0" w:line="270" w:lineRule="exact"/>
              <w:rPr>
                <w:rFonts w:ascii="Arial" w:hAnsi="Arial" w:cs="Arial"/>
                <w:sz w:val="21"/>
                <w:szCs w:val="21"/>
              </w:rPr>
            </w:pPr>
            <w:r w:rsidRPr="00286250">
              <w:rPr>
                <w:rFonts w:ascii="Arial" w:hAnsi="Arial" w:cs="Arial"/>
                <w:color w:val="auto"/>
                <w:sz w:val="21"/>
                <w:szCs w:val="21"/>
              </w:rPr>
              <w:t>02/09/20</w:t>
            </w:r>
          </w:p>
        </w:tc>
        <w:tc>
          <w:tcPr>
            <w:tcW w:w="3793" w:type="dxa"/>
            <w:tcBorders>
              <w:left w:val="nil"/>
              <w:right w:val="nil"/>
            </w:tcBorders>
          </w:tcPr>
          <w:p w14:paraId="0DB53D78" w14:textId="17B49657" w:rsidR="00F63E61" w:rsidRPr="00B15408" w:rsidRDefault="00F63E61" w:rsidP="00C9289C">
            <w:pPr>
              <w:pStyle w:val="Tablebody"/>
              <w:spacing w:before="0" w:after="0" w:line="270" w:lineRule="exact"/>
              <w:rPr>
                <w:rFonts w:ascii="Arial" w:hAnsi="Arial" w:cs="Arial"/>
                <w:sz w:val="21"/>
                <w:szCs w:val="21"/>
              </w:rPr>
            </w:pPr>
            <w:r w:rsidRPr="00B15408">
              <w:rPr>
                <w:rFonts w:ascii="Arial" w:hAnsi="Arial" w:cs="Arial"/>
                <w:color w:val="auto"/>
                <w:sz w:val="21"/>
                <w:szCs w:val="21"/>
              </w:rPr>
              <w:t>Varied permit issued</w:t>
            </w:r>
            <w:r w:rsidR="00F241AB" w:rsidRPr="00B15408">
              <w:rPr>
                <w:rFonts w:ascii="Arial" w:hAnsi="Arial" w:cs="Arial"/>
                <w:color w:val="auto"/>
                <w:sz w:val="21"/>
                <w:szCs w:val="21"/>
              </w:rPr>
              <w:t xml:space="preserve"> to </w:t>
            </w:r>
            <w:r w:rsidR="008302EF" w:rsidRPr="00B15408">
              <w:rPr>
                <w:rFonts w:ascii="Arial" w:hAnsi="Arial" w:cs="Arial"/>
                <w:color w:val="auto"/>
                <w:sz w:val="21"/>
                <w:szCs w:val="21"/>
              </w:rPr>
              <w:t xml:space="preserve">Dragon Waste </w:t>
            </w:r>
            <w:r w:rsidR="00B20707" w:rsidRPr="00B15408">
              <w:rPr>
                <w:rFonts w:ascii="Arial" w:hAnsi="Arial" w:cs="Arial"/>
                <w:color w:val="auto"/>
                <w:sz w:val="21"/>
                <w:szCs w:val="21"/>
              </w:rPr>
              <w:t>Limited</w:t>
            </w:r>
          </w:p>
        </w:tc>
      </w:tr>
    </w:tbl>
    <w:p w14:paraId="1A2E3D90" w14:textId="77777777" w:rsidR="00B23168" w:rsidRPr="005111F8" w:rsidRDefault="00B23168" w:rsidP="00271A68">
      <w:pPr>
        <w:pStyle w:val="Draftingnote"/>
        <w:spacing w:before="0"/>
        <w:rPr>
          <w:i w:val="0"/>
          <w:sz w:val="22"/>
          <w:szCs w:val="22"/>
        </w:rPr>
      </w:pPr>
    </w:p>
    <w:p w14:paraId="71BBCDDF" w14:textId="4C000F73" w:rsidR="0054217F" w:rsidRDefault="00E84C8B" w:rsidP="00024D24">
      <w:pPr>
        <w:pStyle w:val="Heading3nonum"/>
        <w:spacing w:before="0"/>
        <w:rPr>
          <w:rFonts w:cs="Arial"/>
          <w:i/>
        </w:rPr>
      </w:pPr>
      <w:r w:rsidRPr="005111F8">
        <w:rPr>
          <w:sz w:val="22"/>
          <w:szCs w:val="22"/>
        </w:rPr>
        <w:t xml:space="preserve">End of </w:t>
      </w:r>
      <w:r w:rsidR="00F814FC" w:rsidRPr="005111F8">
        <w:rPr>
          <w:sz w:val="22"/>
          <w:szCs w:val="22"/>
        </w:rPr>
        <w:t>i</w:t>
      </w:r>
      <w:r w:rsidRPr="005111F8">
        <w:rPr>
          <w:sz w:val="22"/>
          <w:szCs w:val="22"/>
        </w:rPr>
        <w:t>ntroductory note</w:t>
      </w:r>
    </w:p>
    <w:p w14:paraId="68F0874F" w14:textId="77777777" w:rsidR="0054217F" w:rsidRPr="005111F8" w:rsidRDefault="0054217F">
      <w:pPr>
        <w:pStyle w:val="Draftingnote"/>
        <w:rPr>
          <w:rFonts w:cs="Arial"/>
          <w:i w:val="0"/>
        </w:rPr>
        <w:sectPr w:rsidR="0054217F" w:rsidRPr="005111F8">
          <w:footerReference w:type="even" r:id="rId12"/>
          <w:footerReference w:type="default" r:id="rId13"/>
          <w:headerReference w:type="first" r:id="rId14"/>
          <w:footerReference w:type="first" r:id="rId15"/>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2"/>
      </w:tblGrid>
      <w:tr w:rsidR="00E84C8B" w:rsidRPr="005111F8" w14:paraId="54AF0A64" w14:textId="77777777" w:rsidTr="000044D6">
        <w:tc>
          <w:tcPr>
            <w:tcW w:w="3232" w:type="dxa"/>
            <w:shd w:val="clear" w:color="auto" w:fill="000000"/>
          </w:tcPr>
          <w:p w14:paraId="6E83E32C" w14:textId="77777777" w:rsidR="00E84C8B" w:rsidRPr="005111F8" w:rsidRDefault="00E84C8B" w:rsidP="00830A29">
            <w:pPr>
              <w:pStyle w:val="certificateHeading"/>
              <w:spacing w:before="40" w:after="40" w:line="400" w:lineRule="exact"/>
              <w:rPr>
                <w:rFonts w:ascii="Arial" w:hAnsi="Arial" w:cs="Arial"/>
                <w:b/>
                <w:color w:val="FFFFFF"/>
                <w:sz w:val="32"/>
                <w:szCs w:val="32"/>
              </w:rPr>
            </w:pPr>
            <w:bookmarkStart w:id="4" w:name="_Toc77056945"/>
            <w:r w:rsidRPr="005111F8">
              <w:rPr>
                <w:rFonts w:ascii="Arial" w:hAnsi="Arial" w:cs="Arial"/>
                <w:sz w:val="32"/>
                <w:szCs w:val="32"/>
              </w:rPr>
              <w:lastRenderedPageBreak/>
              <w:br w:type="page"/>
            </w:r>
            <w:bookmarkEnd w:id="4"/>
            <w:r w:rsidR="00905E5E" w:rsidRPr="005111F8">
              <w:rPr>
                <w:rFonts w:ascii="Arial" w:hAnsi="Arial" w:cs="Arial"/>
                <w:b/>
                <w:sz w:val="32"/>
                <w:szCs w:val="32"/>
              </w:rPr>
              <w:t>Notice of variation</w:t>
            </w:r>
            <w:r w:rsidR="00BA69B1" w:rsidRPr="005111F8">
              <w:rPr>
                <w:rFonts w:ascii="Arial" w:hAnsi="Arial" w:cs="Arial"/>
                <w:b/>
                <w:sz w:val="32"/>
                <w:szCs w:val="32"/>
              </w:rPr>
              <w:t xml:space="preserve"> </w:t>
            </w:r>
          </w:p>
        </w:tc>
      </w:tr>
    </w:tbl>
    <w:p w14:paraId="5A2E7E76" w14:textId="3685CC57" w:rsidR="00E84C8B" w:rsidRPr="005111F8" w:rsidRDefault="007B302E" w:rsidP="008B3957">
      <w:pPr>
        <w:pStyle w:val="Act"/>
        <w:spacing w:before="70" w:line="270" w:lineRule="exact"/>
        <w:rPr>
          <w:rFonts w:cs="Arial"/>
          <w:sz w:val="22"/>
          <w:szCs w:val="22"/>
        </w:rPr>
      </w:pPr>
      <w:r>
        <w:rPr>
          <w:rFonts w:cs="Arial"/>
          <w:sz w:val="22"/>
          <w:szCs w:val="22"/>
        </w:rPr>
        <w:t xml:space="preserve">The </w:t>
      </w:r>
      <w:r w:rsidR="00E84C8B" w:rsidRPr="005111F8">
        <w:rPr>
          <w:rFonts w:cs="Arial"/>
          <w:sz w:val="22"/>
          <w:szCs w:val="22"/>
        </w:rPr>
        <w:t>Environmental Permitting</w:t>
      </w:r>
      <w:r w:rsidR="00AC41E4" w:rsidRPr="005111F8">
        <w:rPr>
          <w:rFonts w:cs="Arial"/>
          <w:sz w:val="22"/>
          <w:szCs w:val="22"/>
        </w:rPr>
        <w:t xml:space="preserve"> </w:t>
      </w:r>
      <w:r w:rsidR="00E84C8B" w:rsidRPr="005111F8">
        <w:rPr>
          <w:rFonts w:cs="Arial"/>
          <w:sz w:val="22"/>
          <w:szCs w:val="22"/>
        </w:rPr>
        <w:t>(England and Wales</w:t>
      </w:r>
      <w:r w:rsidR="009F687D">
        <w:rPr>
          <w:rFonts w:cs="Arial"/>
          <w:sz w:val="22"/>
          <w:szCs w:val="22"/>
        </w:rPr>
        <w:t>) Regulations 2016</w:t>
      </w:r>
    </w:p>
    <w:p w14:paraId="44B6506E" w14:textId="77777777" w:rsidR="00E84C8B" w:rsidRPr="005111F8" w:rsidRDefault="00E84C8B" w:rsidP="008B3957">
      <w:pPr>
        <w:pStyle w:val="Data"/>
        <w:spacing w:before="70"/>
        <w:rPr>
          <w:rStyle w:val="change"/>
          <w:rFonts w:cs="Arial"/>
          <w:b w:val="0"/>
          <w:sz w:val="22"/>
          <w:szCs w:val="22"/>
        </w:rPr>
      </w:pPr>
      <w:bookmarkStart w:id="5" w:name="_Hlt13295849"/>
      <w:bookmarkStart w:id="6" w:name="OperatorName2"/>
      <w:bookmarkEnd w:id="5"/>
    </w:p>
    <w:p w14:paraId="21386474" w14:textId="32143FED" w:rsidR="00F4649A" w:rsidRPr="00351CAD" w:rsidRDefault="00F4649A" w:rsidP="008B3957">
      <w:pPr>
        <w:pStyle w:val="Data"/>
        <w:spacing w:before="70"/>
        <w:rPr>
          <w:rFonts w:cs="Arial"/>
          <w:b w:val="0"/>
          <w:sz w:val="22"/>
          <w:szCs w:val="22"/>
        </w:rPr>
      </w:pPr>
      <w:r w:rsidRPr="00351CAD">
        <w:rPr>
          <w:rFonts w:cs="Arial"/>
          <w:b w:val="0"/>
          <w:sz w:val="22"/>
          <w:szCs w:val="22"/>
        </w:rPr>
        <w:t>The Natural Resources Body for Wales (“Natural Resources Wales”) in exercise of its powers under regulation 20 of the Environmental Permitting (England and Wales</w:t>
      </w:r>
      <w:r w:rsidR="009F687D">
        <w:rPr>
          <w:rFonts w:cs="Arial"/>
          <w:b w:val="0"/>
          <w:sz w:val="22"/>
          <w:szCs w:val="22"/>
        </w:rPr>
        <w:t>) Regulations 2016 varies</w:t>
      </w:r>
    </w:p>
    <w:p w14:paraId="092EB18B" w14:textId="77777777" w:rsidR="004A4601" w:rsidRDefault="004A4601" w:rsidP="008B3957">
      <w:pPr>
        <w:pStyle w:val="Heading3nonum"/>
        <w:spacing w:before="70"/>
        <w:ind w:right="1701"/>
        <w:rPr>
          <w:rFonts w:cs="Arial"/>
          <w:b/>
          <w:sz w:val="22"/>
          <w:szCs w:val="22"/>
        </w:rPr>
      </w:pPr>
    </w:p>
    <w:p w14:paraId="424461CD" w14:textId="70585E83" w:rsidR="00D34189" w:rsidRPr="005111F8" w:rsidRDefault="007B302E" w:rsidP="008B3957">
      <w:pPr>
        <w:pStyle w:val="Heading3nonum"/>
        <w:spacing w:before="70"/>
        <w:ind w:right="1701"/>
        <w:rPr>
          <w:rFonts w:cs="Arial"/>
          <w:b/>
          <w:sz w:val="22"/>
          <w:szCs w:val="22"/>
        </w:rPr>
      </w:pPr>
      <w:r>
        <w:rPr>
          <w:rFonts w:cs="Arial"/>
          <w:b/>
          <w:sz w:val="22"/>
          <w:szCs w:val="22"/>
        </w:rPr>
        <w:t>p</w:t>
      </w:r>
      <w:r w:rsidR="00D34189" w:rsidRPr="005111F8">
        <w:rPr>
          <w:rFonts w:cs="Arial"/>
          <w:b/>
          <w:sz w:val="22"/>
          <w:szCs w:val="22"/>
        </w:rPr>
        <w:t>ermit number</w:t>
      </w:r>
    </w:p>
    <w:p w14:paraId="5468BCF4" w14:textId="309A985E" w:rsidR="00D34189" w:rsidRPr="005111F8" w:rsidRDefault="00D34189" w:rsidP="008B3957">
      <w:pPr>
        <w:pStyle w:val="Data"/>
        <w:spacing w:before="70"/>
        <w:ind w:right="1701"/>
        <w:rPr>
          <w:rStyle w:val="licenceno"/>
          <w:rFonts w:cs="Arial"/>
          <w:b w:val="0"/>
          <w:color w:val="FF0000"/>
          <w:sz w:val="22"/>
          <w:szCs w:val="22"/>
        </w:rPr>
      </w:pPr>
      <w:r w:rsidRPr="00C33A0E">
        <w:rPr>
          <w:rStyle w:val="licenceno"/>
          <w:rFonts w:cs="Arial"/>
          <w:color w:val="auto"/>
          <w:sz w:val="22"/>
          <w:szCs w:val="22"/>
        </w:rPr>
        <w:t>EPR</w:t>
      </w:r>
      <w:r w:rsidR="008A1BFB">
        <w:rPr>
          <w:rStyle w:val="licenceno"/>
          <w:rFonts w:cs="Arial"/>
          <w:color w:val="auto"/>
          <w:sz w:val="22"/>
          <w:szCs w:val="22"/>
        </w:rPr>
        <w:t>/</w:t>
      </w:r>
      <w:r w:rsidR="00E83443">
        <w:rPr>
          <w:rStyle w:val="licenceno"/>
          <w:rFonts w:cs="Arial"/>
          <w:color w:val="auto"/>
          <w:sz w:val="22"/>
          <w:szCs w:val="22"/>
        </w:rPr>
        <w:t>WP3599FY</w:t>
      </w:r>
    </w:p>
    <w:p w14:paraId="5AC1B864" w14:textId="77777777" w:rsidR="0016293E" w:rsidRDefault="0016293E" w:rsidP="008B3957">
      <w:pPr>
        <w:pStyle w:val="Data"/>
        <w:spacing w:before="70"/>
        <w:rPr>
          <w:rFonts w:cs="Arial"/>
          <w:sz w:val="22"/>
          <w:szCs w:val="22"/>
        </w:rPr>
      </w:pPr>
    </w:p>
    <w:p w14:paraId="5125C16B" w14:textId="77777777" w:rsidR="00FF6887" w:rsidRPr="005111F8" w:rsidRDefault="0090270F" w:rsidP="008B3957">
      <w:pPr>
        <w:pStyle w:val="Data"/>
        <w:spacing w:before="70"/>
        <w:rPr>
          <w:rStyle w:val="change"/>
          <w:rFonts w:cs="Arial"/>
          <w:sz w:val="22"/>
          <w:szCs w:val="22"/>
        </w:rPr>
      </w:pPr>
      <w:r w:rsidRPr="005111F8">
        <w:rPr>
          <w:rFonts w:cs="Arial"/>
          <w:sz w:val="22"/>
          <w:szCs w:val="22"/>
        </w:rPr>
        <w:t>issued</w:t>
      </w:r>
      <w:r w:rsidR="008679AD" w:rsidRPr="005111F8">
        <w:rPr>
          <w:rFonts w:cs="Arial"/>
          <w:sz w:val="22"/>
          <w:szCs w:val="22"/>
        </w:rPr>
        <w:t xml:space="preserve"> to</w:t>
      </w:r>
    </w:p>
    <w:bookmarkEnd w:id="6"/>
    <w:p w14:paraId="307A0B7A" w14:textId="766FA2C3" w:rsidR="003370AB" w:rsidRPr="005111F8" w:rsidRDefault="00C26A75" w:rsidP="008B3957">
      <w:pPr>
        <w:pStyle w:val="Data"/>
        <w:spacing w:before="70"/>
        <w:rPr>
          <w:b w:val="0"/>
          <w:sz w:val="22"/>
          <w:szCs w:val="22"/>
        </w:rPr>
      </w:pPr>
      <w:r w:rsidRPr="00C26A75">
        <w:rPr>
          <w:color w:val="auto"/>
          <w:sz w:val="22"/>
          <w:szCs w:val="22"/>
        </w:rPr>
        <w:t>Dragon Waste Limited</w:t>
      </w:r>
      <w:r w:rsidR="00AC41E4" w:rsidRPr="00C26A75">
        <w:rPr>
          <w:color w:val="auto"/>
          <w:sz w:val="22"/>
          <w:szCs w:val="22"/>
        </w:rPr>
        <w:t xml:space="preserve"> </w:t>
      </w:r>
      <w:r w:rsidR="003370AB" w:rsidRPr="00C26A75">
        <w:rPr>
          <w:b w:val="0"/>
          <w:color w:val="auto"/>
          <w:sz w:val="22"/>
          <w:szCs w:val="22"/>
        </w:rPr>
        <w:t>(“</w:t>
      </w:r>
      <w:r w:rsidR="003370AB" w:rsidRPr="005111F8">
        <w:rPr>
          <w:b w:val="0"/>
          <w:sz w:val="22"/>
          <w:szCs w:val="22"/>
        </w:rPr>
        <w:t>the operator”)</w:t>
      </w:r>
    </w:p>
    <w:p w14:paraId="54CBC4A5" w14:textId="77777777" w:rsidR="0016293E" w:rsidRDefault="0016293E" w:rsidP="008B3957">
      <w:pPr>
        <w:pStyle w:val="Heading3nonum"/>
        <w:spacing w:before="70"/>
        <w:rPr>
          <w:rFonts w:cs="Arial"/>
          <w:color w:val="FF0000"/>
          <w:sz w:val="22"/>
          <w:szCs w:val="22"/>
        </w:rPr>
      </w:pPr>
    </w:p>
    <w:p w14:paraId="6919300B" w14:textId="30F4F644" w:rsidR="005D5E3D" w:rsidRPr="00C33A0E" w:rsidRDefault="00E84C8B" w:rsidP="008B3957">
      <w:pPr>
        <w:pStyle w:val="Heading3nonum"/>
        <w:spacing w:before="70"/>
        <w:rPr>
          <w:rStyle w:val="change"/>
          <w:rFonts w:cs="Arial"/>
          <w:color w:val="auto"/>
          <w:sz w:val="22"/>
          <w:szCs w:val="22"/>
        </w:rPr>
      </w:pPr>
      <w:r w:rsidRPr="005D5E3D">
        <w:rPr>
          <w:rFonts w:cs="Arial"/>
          <w:color w:val="auto"/>
          <w:sz w:val="22"/>
          <w:szCs w:val="22"/>
        </w:rPr>
        <w:t>whose registered office</w:t>
      </w:r>
      <w:r w:rsidR="005E0DE6" w:rsidRPr="005D5E3D">
        <w:rPr>
          <w:rFonts w:cs="Arial"/>
          <w:color w:val="auto"/>
          <w:sz w:val="22"/>
          <w:szCs w:val="22"/>
        </w:rPr>
        <w:t xml:space="preserve"> is</w:t>
      </w:r>
    </w:p>
    <w:p w14:paraId="530F2329" w14:textId="56071764" w:rsidR="003370AB" w:rsidRPr="00913F3E" w:rsidRDefault="00913F3E" w:rsidP="008B3957">
      <w:pPr>
        <w:pStyle w:val="Data"/>
        <w:spacing w:before="70"/>
        <w:rPr>
          <w:rStyle w:val="change"/>
          <w:b w:val="0"/>
          <w:color w:val="auto"/>
          <w:sz w:val="22"/>
          <w:szCs w:val="22"/>
        </w:rPr>
      </w:pPr>
      <w:r w:rsidRPr="00913F3E">
        <w:rPr>
          <w:rStyle w:val="change"/>
          <w:color w:val="auto"/>
          <w:sz w:val="22"/>
          <w:szCs w:val="22"/>
        </w:rPr>
        <w:t>Viridor House</w:t>
      </w:r>
    </w:p>
    <w:p w14:paraId="22020E6E" w14:textId="7BC50E91" w:rsidR="00913F3E" w:rsidRPr="00913F3E" w:rsidRDefault="00913F3E" w:rsidP="008B3957">
      <w:pPr>
        <w:pStyle w:val="Data"/>
        <w:spacing w:before="70"/>
        <w:rPr>
          <w:rStyle w:val="change"/>
          <w:color w:val="auto"/>
          <w:sz w:val="22"/>
          <w:szCs w:val="22"/>
        </w:rPr>
      </w:pPr>
      <w:r w:rsidRPr="00913F3E">
        <w:rPr>
          <w:rStyle w:val="change"/>
          <w:color w:val="auto"/>
          <w:sz w:val="22"/>
          <w:szCs w:val="22"/>
        </w:rPr>
        <w:t>Priory Bridge Road</w:t>
      </w:r>
    </w:p>
    <w:p w14:paraId="51CCDC91" w14:textId="01561BDB" w:rsidR="00913F3E" w:rsidRDefault="00913F3E" w:rsidP="008B3957">
      <w:pPr>
        <w:pStyle w:val="Data"/>
        <w:spacing w:before="70"/>
        <w:rPr>
          <w:rStyle w:val="change"/>
          <w:color w:val="auto"/>
          <w:sz w:val="22"/>
          <w:szCs w:val="22"/>
        </w:rPr>
      </w:pPr>
      <w:r w:rsidRPr="00913F3E">
        <w:rPr>
          <w:rStyle w:val="change"/>
          <w:color w:val="auto"/>
          <w:sz w:val="22"/>
          <w:szCs w:val="22"/>
        </w:rPr>
        <w:t>Taunton</w:t>
      </w:r>
    </w:p>
    <w:p w14:paraId="5F774679" w14:textId="30D26A45" w:rsidR="00513BEF" w:rsidRPr="00913F3E" w:rsidRDefault="00513BEF" w:rsidP="008B3957">
      <w:pPr>
        <w:pStyle w:val="Data"/>
        <w:spacing w:before="70"/>
        <w:rPr>
          <w:rStyle w:val="change"/>
          <w:color w:val="auto"/>
          <w:sz w:val="22"/>
          <w:szCs w:val="22"/>
        </w:rPr>
      </w:pPr>
      <w:r>
        <w:rPr>
          <w:rStyle w:val="change"/>
          <w:color w:val="auto"/>
          <w:sz w:val="22"/>
          <w:szCs w:val="22"/>
        </w:rPr>
        <w:t>England</w:t>
      </w:r>
    </w:p>
    <w:p w14:paraId="2C2FA1AD" w14:textId="336FF7A4" w:rsidR="00913F3E" w:rsidRPr="00913F3E" w:rsidRDefault="00913F3E" w:rsidP="008B3957">
      <w:pPr>
        <w:pStyle w:val="Data"/>
        <w:spacing w:before="70"/>
        <w:rPr>
          <w:rStyle w:val="change"/>
          <w:color w:val="auto"/>
          <w:sz w:val="22"/>
          <w:szCs w:val="22"/>
        </w:rPr>
      </w:pPr>
      <w:r w:rsidRPr="00913F3E">
        <w:rPr>
          <w:rStyle w:val="change"/>
          <w:color w:val="auto"/>
          <w:sz w:val="22"/>
          <w:szCs w:val="22"/>
        </w:rPr>
        <w:t>TA1 1AP</w:t>
      </w:r>
    </w:p>
    <w:p w14:paraId="2843D27F" w14:textId="77777777" w:rsidR="0016293E" w:rsidRDefault="0016293E" w:rsidP="008B3957">
      <w:pPr>
        <w:pStyle w:val="Heading3nonum"/>
        <w:spacing w:before="70"/>
        <w:rPr>
          <w:rFonts w:cs="Arial"/>
          <w:color w:val="FF0000"/>
          <w:sz w:val="22"/>
          <w:szCs w:val="22"/>
        </w:rPr>
      </w:pPr>
    </w:p>
    <w:p w14:paraId="06C4AE78" w14:textId="1E6DC7A5" w:rsidR="00E84C8B" w:rsidRPr="005111F8" w:rsidRDefault="00FF59B7" w:rsidP="008B3957">
      <w:pPr>
        <w:pStyle w:val="Heading3nonum"/>
        <w:spacing w:before="70"/>
        <w:rPr>
          <w:rStyle w:val="change"/>
          <w:rFonts w:cs="Arial"/>
          <w:color w:val="FF00FF"/>
          <w:sz w:val="22"/>
          <w:szCs w:val="22"/>
        </w:rPr>
      </w:pPr>
      <w:r w:rsidRPr="00392AEC">
        <w:rPr>
          <w:rFonts w:cs="Arial"/>
          <w:color w:val="auto"/>
          <w:sz w:val="22"/>
          <w:szCs w:val="22"/>
        </w:rPr>
        <w:t>c</w:t>
      </w:r>
      <w:r w:rsidR="00E84C8B" w:rsidRPr="00392AEC">
        <w:rPr>
          <w:rFonts w:cs="Arial"/>
          <w:color w:val="auto"/>
          <w:sz w:val="22"/>
          <w:szCs w:val="22"/>
        </w:rPr>
        <w:t>ompany registration number</w:t>
      </w:r>
      <w:r w:rsidR="00E84C8B" w:rsidRPr="00392AEC">
        <w:rPr>
          <w:rFonts w:cs="Arial"/>
          <w:b/>
          <w:color w:val="auto"/>
          <w:sz w:val="22"/>
          <w:szCs w:val="22"/>
        </w:rPr>
        <w:t xml:space="preserve"> </w:t>
      </w:r>
      <w:r w:rsidR="00C67F43" w:rsidRPr="00C67F43">
        <w:rPr>
          <w:rFonts w:cs="Arial"/>
          <w:b/>
          <w:sz w:val="22"/>
          <w:szCs w:val="22"/>
        </w:rPr>
        <w:t>2751860</w:t>
      </w:r>
    </w:p>
    <w:p w14:paraId="4CEF22D6" w14:textId="77777777" w:rsidR="0016293E" w:rsidRDefault="0016293E" w:rsidP="008B3957">
      <w:pPr>
        <w:pStyle w:val="Data"/>
        <w:spacing w:before="70"/>
        <w:ind w:right="23"/>
        <w:rPr>
          <w:b w:val="0"/>
          <w:sz w:val="22"/>
          <w:szCs w:val="22"/>
        </w:rPr>
      </w:pPr>
    </w:p>
    <w:p w14:paraId="5B08EA16" w14:textId="59BA42A0" w:rsidR="00E84C8B" w:rsidRPr="000D4C65" w:rsidRDefault="00E0343F" w:rsidP="008B3957">
      <w:pPr>
        <w:pStyle w:val="Data"/>
        <w:spacing w:before="70"/>
        <w:ind w:right="23"/>
        <w:rPr>
          <w:rStyle w:val="change"/>
          <w:rFonts w:cs="Arial"/>
          <w:b w:val="0"/>
          <w:color w:val="auto"/>
          <w:sz w:val="22"/>
          <w:szCs w:val="22"/>
        </w:rPr>
      </w:pPr>
      <w:r w:rsidRPr="000D4C65">
        <w:rPr>
          <w:b w:val="0"/>
          <w:color w:val="auto"/>
          <w:sz w:val="22"/>
          <w:szCs w:val="22"/>
        </w:rPr>
        <w:t xml:space="preserve">to operate </w:t>
      </w:r>
      <w:r w:rsidRPr="000D4C65">
        <w:rPr>
          <w:rFonts w:cs="Arial"/>
          <w:b w:val="0"/>
          <w:color w:val="auto"/>
          <w:sz w:val="22"/>
          <w:szCs w:val="22"/>
        </w:rPr>
        <w:t>a regulated facility</w:t>
      </w:r>
      <w:r w:rsidRPr="000D4C65">
        <w:rPr>
          <w:b w:val="0"/>
          <w:color w:val="auto"/>
          <w:sz w:val="22"/>
          <w:szCs w:val="22"/>
        </w:rPr>
        <w:t xml:space="preserve"> at</w:t>
      </w:r>
    </w:p>
    <w:p w14:paraId="57E82BAB" w14:textId="5750AFA7" w:rsidR="00795217" w:rsidRPr="00795217" w:rsidRDefault="00795217" w:rsidP="008B3957">
      <w:pPr>
        <w:pStyle w:val="Heading3nonum"/>
        <w:spacing w:before="70"/>
        <w:rPr>
          <w:rStyle w:val="change"/>
          <w:rFonts w:cs="Arial"/>
          <w:b/>
          <w:color w:val="auto"/>
          <w:sz w:val="22"/>
          <w:szCs w:val="22"/>
        </w:rPr>
      </w:pPr>
      <w:r w:rsidRPr="00795217">
        <w:rPr>
          <w:rStyle w:val="change"/>
          <w:rFonts w:cs="Arial"/>
          <w:b/>
          <w:color w:val="auto"/>
          <w:sz w:val="22"/>
          <w:szCs w:val="22"/>
        </w:rPr>
        <w:t xml:space="preserve">Five Lanes Transfer Station </w:t>
      </w:r>
      <w:r w:rsidR="008B3957">
        <w:rPr>
          <w:rStyle w:val="change"/>
          <w:rFonts w:cs="Arial"/>
          <w:b/>
          <w:color w:val="auto"/>
          <w:sz w:val="22"/>
          <w:szCs w:val="22"/>
        </w:rPr>
        <w:t xml:space="preserve">and </w:t>
      </w:r>
      <w:r w:rsidRPr="00795217">
        <w:rPr>
          <w:rStyle w:val="change"/>
          <w:rFonts w:cs="Arial"/>
          <w:b/>
          <w:color w:val="auto"/>
          <w:sz w:val="22"/>
          <w:szCs w:val="22"/>
        </w:rPr>
        <w:t>HWRC</w:t>
      </w:r>
    </w:p>
    <w:p w14:paraId="00E0367C" w14:textId="267075F3" w:rsidR="00795217" w:rsidRPr="00795217" w:rsidRDefault="00795217" w:rsidP="008B3957">
      <w:pPr>
        <w:pStyle w:val="Heading3nonum"/>
        <w:spacing w:before="70"/>
        <w:rPr>
          <w:rStyle w:val="change"/>
          <w:rFonts w:cs="Arial"/>
          <w:b/>
          <w:color w:val="auto"/>
          <w:sz w:val="22"/>
          <w:szCs w:val="22"/>
        </w:rPr>
      </w:pPr>
      <w:proofErr w:type="spellStart"/>
      <w:r w:rsidRPr="00795217">
        <w:rPr>
          <w:rStyle w:val="change"/>
          <w:rFonts w:cs="Arial"/>
          <w:b/>
          <w:color w:val="auto"/>
          <w:sz w:val="22"/>
          <w:szCs w:val="22"/>
        </w:rPr>
        <w:t>Caerwen</w:t>
      </w:r>
      <w:r w:rsidR="008B3957">
        <w:rPr>
          <w:rStyle w:val="change"/>
          <w:rFonts w:cs="Arial"/>
          <w:b/>
          <w:color w:val="auto"/>
          <w:sz w:val="22"/>
          <w:szCs w:val="22"/>
        </w:rPr>
        <w:t>t</w:t>
      </w:r>
      <w:proofErr w:type="spellEnd"/>
    </w:p>
    <w:p w14:paraId="3496F416" w14:textId="77777777" w:rsidR="00795217" w:rsidRPr="00795217" w:rsidRDefault="00795217" w:rsidP="008B3957">
      <w:pPr>
        <w:pStyle w:val="Heading3nonum"/>
        <w:spacing w:before="70"/>
        <w:rPr>
          <w:rStyle w:val="change"/>
          <w:rFonts w:cs="Arial"/>
          <w:b/>
          <w:color w:val="auto"/>
          <w:sz w:val="22"/>
          <w:szCs w:val="22"/>
        </w:rPr>
      </w:pPr>
      <w:r w:rsidRPr="00795217">
        <w:rPr>
          <w:rStyle w:val="change"/>
          <w:rFonts w:cs="Arial"/>
          <w:b/>
          <w:color w:val="auto"/>
          <w:sz w:val="22"/>
          <w:szCs w:val="22"/>
        </w:rPr>
        <w:t>Caldicot</w:t>
      </w:r>
    </w:p>
    <w:p w14:paraId="1E1EBCF2" w14:textId="77777777" w:rsidR="00795217" w:rsidRPr="00795217" w:rsidRDefault="00795217" w:rsidP="008B3957">
      <w:pPr>
        <w:pStyle w:val="Heading3nonum"/>
        <w:spacing w:before="70"/>
        <w:rPr>
          <w:rStyle w:val="change"/>
          <w:rFonts w:cs="Arial"/>
          <w:b/>
          <w:color w:val="auto"/>
          <w:sz w:val="22"/>
          <w:szCs w:val="22"/>
        </w:rPr>
      </w:pPr>
      <w:r w:rsidRPr="00795217">
        <w:rPr>
          <w:rStyle w:val="change"/>
          <w:rFonts w:cs="Arial"/>
          <w:b/>
          <w:color w:val="auto"/>
          <w:sz w:val="22"/>
          <w:szCs w:val="22"/>
        </w:rPr>
        <w:t>Monmouthshire</w:t>
      </w:r>
      <w:bookmarkStart w:id="7" w:name="_GoBack"/>
      <w:bookmarkEnd w:id="7"/>
    </w:p>
    <w:p w14:paraId="6B90C63E" w14:textId="7495FA7E" w:rsidR="00E448BA" w:rsidRDefault="00795217" w:rsidP="008B3957">
      <w:pPr>
        <w:pStyle w:val="Heading3nonum"/>
        <w:spacing w:before="70"/>
        <w:rPr>
          <w:rStyle w:val="change"/>
          <w:rFonts w:cs="Arial"/>
          <w:b/>
          <w:color w:val="auto"/>
          <w:sz w:val="22"/>
          <w:szCs w:val="22"/>
        </w:rPr>
      </w:pPr>
      <w:r w:rsidRPr="00795217">
        <w:rPr>
          <w:rStyle w:val="change"/>
          <w:rFonts w:cs="Arial"/>
          <w:b/>
          <w:color w:val="auto"/>
          <w:sz w:val="22"/>
          <w:szCs w:val="22"/>
        </w:rPr>
        <w:t>NP36 3AY</w:t>
      </w:r>
    </w:p>
    <w:p w14:paraId="38B79CC0" w14:textId="77777777" w:rsidR="00795217" w:rsidRDefault="00795217" w:rsidP="008B3957">
      <w:pPr>
        <w:pStyle w:val="Heading3nonum"/>
        <w:spacing w:before="70"/>
        <w:rPr>
          <w:rFonts w:cs="Arial"/>
          <w:color w:val="auto"/>
          <w:sz w:val="22"/>
          <w:szCs w:val="22"/>
        </w:rPr>
      </w:pPr>
    </w:p>
    <w:p w14:paraId="09F883E1" w14:textId="607A0C4D" w:rsidR="00117B0E" w:rsidRDefault="00117B0E" w:rsidP="008B3957">
      <w:pPr>
        <w:pStyle w:val="Heading3nonum"/>
        <w:spacing w:before="70"/>
        <w:rPr>
          <w:rFonts w:cs="Arial"/>
          <w:sz w:val="22"/>
          <w:szCs w:val="22"/>
        </w:rPr>
      </w:pPr>
      <w:r w:rsidRPr="005111F8">
        <w:rPr>
          <w:rFonts w:cs="Arial"/>
          <w:color w:val="auto"/>
          <w:sz w:val="22"/>
          <w:szCs w:val="22"/>
        </w:rPr>
        <w:t>as follows</w:t>
      </w:r>
      <w:r w:rsidRPr="005111F8">
        <w:rPr>
          <w:rFonts w:cs="Arial"/>
          <w:sz w:val="22"/>
          <w:szCs w:val="22"/>
        </w:rPr>
        <w:t xml:space="preserve">  </w:t>
      </w:r>
    </w:p>
    <w:p w14:paraId="5FE93B62" w14:textId="4659C157" w:rsidR="00487CAD" w:rsidRPr="005111F8" w:rsidRDefault="00487CAD" w:rsidP="008B3957">
      <w:pPr>
        <w:pStyle w:val="Heading3nonum"/>
        <w:spacing w:before="70"/>
        <w:rPr>
          <w:rFonts w:cs="Arial"/>
          <w:sz w:val="22"/>
          <w:szCs w:val="22"/>
        </w:rPr>
      </w:pPr>
      <w:r>
        <w:rPr>
          <w:rFonts w:cs="Arial"/>
          <w:sz w:val="22"/>
          <w:szCs w:val="22"/>
        </w:rPr>
        <w:t xml:space="preserve">The registered office </w:t>
      </w:r>
      <w:r w:rsidR="00161F15">
        <w:rPr>
          <w:rFonts w:cs="Arial"/>
          <w:sz w:val="22"/>
          <w:szCs w:val="22"/>
        </w:rPr>
        <w:t xml:space="preserve">has changed from </w:t>
      </w:r>
      <w:r w:rsidR="004309A4">
        <w:rPr>
          <w:rFonts w:cs="Arial"/>
          <w:sz w:val="22"/>
          <w:szCs w:val="22"/>
        </w:rPr>
        <w:t xml:space="preserve">Peninsula House, Rydon Lane, Exeter, </w:t>
      </w:r>
      <w:r w:rsidR="00F4311A">
        <w:rPr>
          <w:rFonts w:cs="Arial"/>
          <w:sz w:val="22"/>
          <w:szCs w:val="22"/>
        </w:rPr>
        <w:t xml:space="preserve">Devon, EX2 </w:t>
      </w:r>
      <w:r w:rsidR="000A5A23">
        <w:rPr>
          <w:rFonts w:cs="Arial"/>
          <w:sz w:val="22"/>
          <w:szCs w:val="22"/>
        </w:rPr>
        <w:t xml:space="preserve">7HR </w:t>
      </w:r>
      <w:r w:rsidR="00761684">
        <w:rPr>
          <w:rFonts w:cs="Arial"/>
          <w:sz w:val="22"/>
          <w:szCs w:val="22"/>
        </w:rPr>
        <w:t>to Viridor House, Priory Bridge Road, Taunton, TA1 1AP</w:t>
      </w:r>
      <w:r w:rsidR="004A4601">
        <w:rPr>
          <w:rFonts w:cs="Arial"/>
          <w:sz w:val="22"/>
          <w:szCs w:val="22"/>
        </w:rPr>
        <w:t>.</w:t>
      </w:r>
    </w:p>
    <w:p w14:paraId="750D2F80" w14:textId="77777777" w:rsidR="0016293E" w:rsidRPr="00286250" w:rsidRDefault="0016293E" w:rsidP="008B3957">
      <w:pPr>
        <w:pStyle w:val="Heading3nonum"/>
        <w:spacing w:before="70"/>
        <w:rPr>
          <w:rFonts w:cs="Arial"/>
          <w:color w:val="auto"/>
          <w:sz w:val="22"/>
          <w:szCs w:val="22"/>
        </w:rPr>
      </w:pPr>
    </w:p>
    <w:p w14:paraId="1DE80FA1" w14:textId="07792746" w:rsidR="00E84C8B" w:rsidRPr="00286250" w:rsidRDefault="00E84C8B" w:rsidP="008B3957">
      <w:pPr>
        <w:pStyle w:val="Heading3nonum"/>
        <w:spacing w:before="70"/>
        <w:rPr>
          <w:rFonts w:cs="Arial"/>
          <w:color w:val="auto"/>
          <w:sz w:val="22"/>
          <w:szCs w:val="22"/>
        </w:rPr>
      </w:pPr>
      <w:r w:rsidRPr="00286250">
        <w:rPr>
          <w:rFonts w:cs="Arial"/>
          <w:color w:val="auto"/>
          <w:sz w:val="22"/>
          <w:szCs w:val="22"/>
        </w:rPr>
        <w:t xml:space="preserve">The notice shall take effect from </w:t>
      </w:r>
      <w:r w:rsidR="00286250" w:rsidRPr="00286250">
        <w:rPr>
          <w:rFonts w:cs="Arial"/>
          <w:color w:val="auto"/>
          <w:sz w:val="22"/>
          <w:szCs w:val="22"/>
        </w:rPr>
        <w:t>02/09/2020.</w:t>
      </w:r>
    </w:p>
    <w:p w14:paraId="6AAC5280" w14:textId="77777777" w:rsidR="00E84C8B" w:rsidRPr="005111F8" w:rsidRDefault="00E84C8B" w:rsidP="008B3957">
      <w:pPr>
        <w:pStyle w:val="Data"/>
        <w:spacing w:before="70"/>
        <w:ind w:right="1701"/>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E84C8B" w:rsidRPr="005111F8" w14:paraId="1078D5BB" w14:textId="77777777" w:rsidTr="0016293E">
        <w:trPr>
          <w:trHeight w:hRule="exact" w:val="393"/>
        </w:trPr>
        <w:tc>
          <w:tcPr>
            <w:tcW w:w="3591" w:type="pct"/>
            <w:vAlign w:val="center"/>
          </w:tcPr>
          <w:p w14:paraId="6FE5EF7C" w14:textId="77777777" w:rsidR="00E84C8B" w:rsidRPr="005111F8" w:rsidRDefault="00E84C8B" w:rsidP="0016293E">
            <w:pPr>
              <w:pStyle w:val="Heading3nonum"/>
              <w:spacing w:before="0"/>
              <w:ind w:right="1701"/>
              <w:rPr>
                <w:rFonts w:cs="Arial"/>
                <w:sz w:val="22"/>
                <w:szCs w:val="22"/>
              </w:rPr>
            </w:pPr>
            <w:r w:rsidRPr="005111F8">
              <w:rPr>
                <w:rFonts w:cs="Arial"/>
                <w:sz w:val="22"/>
                <w:szCs w:val="22"/>
              </w:rPr>
              <w:t>Name</w:t>
            </w:r>
          </w:p>
        </w:tc>
        <w:tc>
          <w:tcPr>
            <w:tcW w:w="1409" w:type="pct"/>
            <w:vAlign w:val="center"/>
          </w:tcPr>
          <w:p w14:paraId="632152F8" w14:textId="77777777" w:rsidR="00E84C8B" w:rsidRPr="005111F8" w:rsidRDefault="00E84C8B" w:rsidP="0016293E">
            <w:pPr>
              <w:pStyle w:val="Heading3nonum"/>
              <w:spacing w:before="0"/>
              <w:ind w:right="1701"/>
              <w:rPr>
                <w:rFonts w:cs="Arial"/>
                <w:sz w:val="22"/>
                <w:szCs w:val="22"/>
              </w:rPr>
            </w:pPr>
            <w:r w:rsidRPr="005111F8">
              <w:rPr>
                <w:rFonts w:cs="Arial"/>
                <w:sz w:val="22"/>
                <w:szCs w:val="22"/>
              </w:rPr>
              <w:t>Date</w:t>
            </w:r>
          </w:p>
        </w:tc>
      </w:tr>
      <w:tr w:rsidR="00E84C8B" w:rsidRPr="005111F8" w14:paraId="7C871631" w14:textId="77777777" w:rsidTr="0016293E">
        <w:trPr>
          <w:trHeight w:hRule="exact" w:val="960"/>
        </w:trPr>
        <w:tc>
          <w:tcPr>
            <w:tcW w:w="3591" w:type="pct"/>
            <w:vAlign w:val="center"/>
          </w:tcPr>
          <w:p w14:paraId="11A3B529" w14:textId="7B10912E" w:rsidR="00040178" w:rsidRPr="00DF52FF" w:rsidRDefault="00DF52FF" w:rsidP="0016293E">
            <w:pPr>
              <w:pStyle w:val="Heading3nonum"/>
              <w:spacing w:before="0"/>
              <w:ind w:right="-135"/>
              <w:rPr>
                <w:rFonts w:cs="Arial"/>
                <w:b/>
                <w:color w:val="auto"/>
                <w:sz w:val="22"/>
                <w:szCs w:val="22"/>
              </w:rPr>
            </w:pPr>
            <w:r w:rsidRPr="00DF52FF">
              <w:rPr>
                <w:rFonts w:cs="Arial"/>
                <w:b/>
                <w:color w:val="auto"/>
                <w:sz w:val="22"/>
                <w:szCs w:val="22"/>
              </w:rPr>
              <w:t>Huw Davies</w:t>
            </w:r>
          </w:p>
        </w:tc>
        <w:tc>
          <w:tcPr>
            <w:tcW w:w="1409" w:type="pct"/>
            <w:vAlign w:val="center"/>
          </w:tcPr>
          <w:p w14:paraId="50698E5B" w14:textId="3B744C85" w:rsidR="00E84C8B" w:rsidRPr="00DF52FF" w:rsidRDefault="00DF52FF" w:rsidP="0016293E">
            <w:pPr>
              <w:pStyle w:val="Heading3nonum"/>
              <w:spacing w:before="0"/>
              <w:ind w:right="34"/>
              <w:rPr>
                <w:rFonts w:cs="Arial"/>
                <w:b/>
                <w:color w:val="auto"/>
                <w:sz w:val="22"/>
                <w:szCs w:val="22"/>
              </w:rPr>
            </w:pPr>
            <w:r w:rsidRPr="00DF52FF">
              <w:rPr>
                <w:rFonts w:cs="Arial"/>
                <w:b/>
                <w:color w:val="auto"/>
                <w:sz w:val="22"/>
                <w:szCs w:val="22"/>
              </w:rPr>
              <w:t>02/09/2020</w:t>
            </w:r>
          </w:p>
        </w:tc>
      </w:tr>
    </w:tbl>
    <w:p w14:paraId="656B4D89" w14:textId="77777777" w:rsidR="00271A68" w:rsidRPr="005111F8" w:rsidRDefault="00271A68" w:rsidP="00271A68">
      <w:pPr>
        <w:pStyle w:val="Heading3nonum"/>
        <w:spacing w:before="0"/>
        <w:rPr>
          <w:rFonts w:cs="Arial"/>
          <w:sz w:val="22"/>
          <w:szCs w:val="22"/>
        </w:rPr>
      </w:pPr>
    </w:p>
    <w:p w14:paraId="608A64CC" w14:textId="77777777" w:rsidR="00E84C8B" w:rsidRPr="00C31D2C" w:rsidRDefault="008C5AB5" w:rsidP="000D7C68">
      <w:pPr>
        <w:pStyle w:val="Heading3nonum"/>
        <w:spacing w:before="0"/>
      </w:pPr>
      <w:r>
        <w:rPr>
          <w:rFonts w:cs="Arial"/>
          <w:sz w:val="22"/>
          <w:szCs w:val="22"/>
        </w:rPr>
        <w:t xml:space="preserve">Authorised on behalf of </w:t>
      </w:r>
      <w:r w:rsidR="00F4649A">
        <w:rPr>
          <w:rFonts w:cs="Arial"/>
          <w:sz w:val="22"/>
          <w:szCs w:val="22"/>
        </w:rPr>
        <w:t>Natural Resources Wales</w:t>
      </w:r>
    </w:p>
    <w:sectPr w:rsidR="00E84C8B" w:rsidRPr="00C31D2C" w:rsidSect="00E84C8B">
      <w:headerReference w:type="even" r:id="rId16"/>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3E2D3" w14:textId="77777777" w:rsidR="00BC21A6" w:rsidRDefault="00BC21A6">
      <w:r>
        <w:separator/>
      </w:r>
    </w:p>
  </w:endnote>
  <w:endnote w:type="continuationSeparator" w:id="0">
    <w:p w14:paraId="4282846E" w14:textId="77777777" w:rsidR="00BC21A6" w:rsidRDefault="00BC2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D78F0" w14:textId="77777777" w:rsidR="003075C0" w:rsidRDefault="00EF29FF">
    <w:pPr>
      <w:pStyle w:val="Footer"/>
      <w:framePr w:wrap="around" w:vAnchor="text" w:hAnchor="margin" w:xAlign="center" w:y="1"/>
      <w:rPr>
        <w:rStyle w:val="PageNumber"/>
      </w:rPr>
    </w:pPr>
    <w:r>
      <w:rPr>
        <w:rStyle w:val="PageNumber"/>
      </w:rPr>
      <w:fldChar w:fldCharType="begin"/>
    </w:r>
    <w:r w:rsidR="003075C0">
      <w:rPr>
        <w:rStyle w:val="PageNumber"/>
      </w:rPr>
      <w:instrText xml:space="preserve">PAGE  </w:instrText>
    </w:r>
    <w:r>
      <w:rPr>
        <w:rStyle w:val="PageNumber"/>
      </w:rPr>
      <w:fldChar w:fldCharType="end"/>
    </w:r>
  </w:p>
  <w:p w14:paraId="23D58966" w14:textId="77777777" w:rsidR="003075C0" w:rsidRDefault="00307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286250" w:rsidRPr="00286250" w14:paraId="20031370" w14:textId="77777777" w:rsidTr="00977C81">
      <w:trPr>
        <w:trHeight w:val="557"/>
      </w:trPr>
      <w:tc>
        <w:tcPr>
          <w:tcW w:w="2943" w:type="dxa"/>
        </w:tcPr>
        <w:p w14:paraId="1CFCBF02" w14:textId="76E1276F" w:rsidR="003075C0" w:rsidRDefault="003075C0" w:rsidP="00E84C8B">
          <w:pPr>
            <w:pStyle w:val="Footer"/>
            <w:jc w:val="left"/>
            <w:rPr>
              <w:rFonts w:ascii="Arial" w:hAnsi="Arial"/>
              <w:sz w:val="18"/>
            </w:rPr>
          </w:pPr>
          <w:r w:rsidRPr="00EF5A63">
            <w:rPr>
              <w:rFonts w:ascii="Arial" w:hAnsi="Arial"/>
              <w:sz w:val="18"/>
            </w:rPr>
            <w:t xml:space="preserve">Variation application number </w:t>
          </w:r>
          <w:r w:rsidR="00EF5A63" w:rsidRPr="00EF5A63">
            <w:rPr>
              <w:rFonts w:ascii="Arial" w:hAnsi="Arial"/>
              <w:sz w:val="18"/>
            </w:rPr>
            <w:t>EPR/WP3599FY/V00</w:t>
          </w:r>
          <w:r w:rsidR="00335311">
            <w:rPr>
              <w:rFonts w:ascii="Arial" w:hAnsi="Arial"/>
              <w:sz w:val="18"/>
            </w:rPr>
            <w:t>9</w:t>
          </w:r>
        </w:p>
      </w:tc>
      <w:tc>
        <w:tcPr>
          <w:tcW w:w="1418" w:type="dxa"/>
        </w:tcPr>
        <w:p w14:paraId="27388239" w14:textId="72016607" w:rsidR="003075C0" w:rsidRDefault="003075C0" w:rsidP="0016293E">
          <w:pPr>
            <w:pStyle w:val="Footer"/>
            <w:rPr>
              <w:rFonts w:ascii="Arial" w:hAnsi="Arial"/>
              <w:sz w:val="20"/>
            </w:rPr>
          </w:pPr>
          <w:r w:rsidRPr="00977C81">
            <w:rPr>
              <w:rFonts w:ascii="Arial" w:hAnsi="Arial" w:cs="Arial"/>
              <w:snapToGrid w:val="0"/>
              <w:sz w:val="20"/>
              <w:lang w:eastAsia="en-US"/>
            </w:rPr>
            <w:t xml:space="preserve">Page </w:t>
          </w:r>
          <w:r w:rsidR="00EF29FF"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EF29FF" w:rsidRPr="00977C81">
            <w:rPr>
              <w:rStyle w:val="PageNumber"/>
              <w:rFonts w:ascii="Arial" w:hAnsi="Arial" w:cs="Arial"/>
              <w:sz w:val="20"/>
            </w:rPr>
            <w:fldChar w:fldCharType="separate"/>
          </w:r>
          <w:r w:rsidR="000044D6">
            <w:rPr>
              <w:rStyle w:val="PageNumber"/>
              <w:rFonts w:ascii="Arial" w:hAnsi="Arial" w:cs="Arial"/>
              <w:noProof/>
              <w:sz w:val="20"/>
            </w:rPr>
            <w:t>2</w:t>
          </w:r>
          <w:r w:rsidR="00EF29FF" w:rsidRPr="00977C81">
            <w:rPr>
              <w:rStyle w:val="PageNumber"/>
              <w:rFonts w:ascii="Arial" w:hAnsi="Arial" w:cs="Arial"/>
              <w:sz w:val="20"/>
            </w:rPr>
            <w:fldChar w:fldCharType="end"/>
          </w:r>
          <w:r w:rsidR="0016293E">
            <w:rPr>
              <w:rFonts w:ascii="Arial" w:hAnsi="Arial"/>
              <w:sz w:val="20"/>
            </w:rPr>
            <w:t xml:space="preserve"> </w:t>
          </w:r>
        </w:p>
      </w:tc>
      <w:tc>
        <w:tcPr>
          <w:tcW w:w="3685" w:type="dxa"/>
        </w:tcPr>
        <w:p w14:paraId="134B3DB6" w14:textId="77777777" w:rsidR="007A56A1" w:rsidRPr="00286250" w:rsidRDefault="0016293E" w:rsidP="007A56A1">
          <w:pPr>
            <w:pStyle w:val="Footer"/>
            <w:tabs>
              <w:tab w:val="clear" w:pos="4153"/>
            </w:tabs>
            <w:ind w:right="-108"/>
            <w:jc w:val="right"/>
            <w:rPr>
              <w:rFonts w:ascii="Arial" w:hAnsi="Arial"/>
              <w:sz w:val="18"/>
            </w:rPr>
          </w:pPr>
          <w:r w:rsidRPr="00286250">
            <w:rPr>
              <w:rFonts w:ascii="Arial" w:hAnsi="Arial"/>
              <w:sz w:val="18"/>
            </w:rPr>
            <w:t xml:space="preserve">Issue date: </w:t>
          </w:r>
        </w:p>
        <w:p w14:paraId="3DE89E06" w14:textId="1ABE37DF" w:rsidR="003075C0" w:rsidRPr="00286250" w:rsidRDefault="00286250" w:rsidP="007A56A1">
          <w:pPr>
            <w:pStyle w:val="Footer"/>
            <w:tabs>
              <w:tab w:val="clear" w:pos="4153"/>
            </w:tabs>
            <w:ind w:right="-108"/>
            <w:jc w:val="right"/>
            <w:rPr>
              <w:rFonts w:ascii="Arial" w:hAnsi="Arial"/>
              <w:sz w:val="18"/>
            </w:rPr>
          </w:pPr>
          <w:r w:rsidRPr="00286250">
            <w:rPr>
              <w:rFonts w:ascii="Arial" w:hAnsi="Arial"/>
              <w:sz w:val="18"/>
            </w:rPr>
            <w:t>02 September 2020</w:t>
          </w:r>
        </w:p>
      </w:tc>
    </w:tr>
  </w:tbl>
  <w:p w14:paraId="310D7F90" w14:textId="77777777" w:rsidR="003075C0" w:rsidRDefault="00307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3075C0" w14:paraId="3443C737" w14:textId="77777777" w:rsidTr="00836687">
      <w:trPr>
        <w:trHeight w:val="557"/>
      </w:trPr>
      <w:tc>
        <w:tcPr>
          <w:tcW w:w="2943" w:type="dxa"/>
        </w:tcPr>
        <w:p w14:paraId="498702D6" w14:textId="77777777" w:rsidR="003075C0" w:rsidRDefault="003075C0" w:rsidP="00836687">
          <w:pPr>
            <w:pStyle w:val="Footer"/>
            <w:jc w:val="left"/>
            <w:rPr>
              <w:rFonts w:ascii="Arial" w:hAnsi="Arial"/>
              <w:sz w:val="18"/>
            </w:rPr>
          </w:pPr>
          <w:r>
            <w:rPr>
              <w:rFonts w:ascii="Arial" w:hAnsi="Arial"/>
              <w:sz w:val="18"/>
            </w:rPr>
            <w:t>Variation application number</w:t>
          </w:r>
        </w:p>
        <w:p w14:paraId="5B84A86D" w14:textId="3FFE144F" w:rsidR="003075C0" w:rsidRDefault="003075C0" w:rsidP="00836687">
          <w:pPr>
            <w:pStyle w:val="Footer"/>
            <w:jc w:val="left"/>
            <w:rPr>
              <w:rFonts w:ascii="Arial" w:hAnsi="Arial"/>
              <w:sz w:val="18"/>
            </w:rPr>
          </w:pPr>
          <w:r w:rsidRPr="00EF5A63">
            <w:rPr>
              <w:rFonts w:ascii="Arial" w:hAnsi="Arial"/>
              <w:sz w:val="18"/>
            </w:rPr>
            <w:t>EPR</w:t>
          </w:r>
          <w:r w:rsidR="000455BA" w:rsidRPr="00EF5A63">
            <w:t>/</w:t>
          </w:r>
          <w:r w:rsidR="000455BA" w:rsidRPr="00EF5A63">
            <w:rPr>
              <w:rFonts w:ascii="Arial" w:hAnsi="Arial"/>
              <w:sz w:val="18"/>
            </w:rPr>
            <w:t>WP3599FY</w:t>
          </w:r>
          <w:r w:rsidRPr="00EF5A63">
            <w:rPr>
              <w:rFonts w:ascii="Arial" w:hAnsi="Arial"/>
              <w:sz w:val="18"/>
            </w:rPr>
            <w:t>/V00</w:t>
          </w:r>
          <w:r w:rsidR="0054217F">
            <w:rPr>
              <w:rFonts w:ascii="Arial" w:hAnsi="Arial"/>
              <w:sz w:val="18"/>
            </w:rPr>
            <w:t>9</w:t>
          </w:r>
        </w:p>
      </w:tc>
      <w:tc>
        <w:tcPr>
          <w:tcW w:w="1418" w:type="dxa"/>
        </w:tcPr>
        <w:p w14:paraId="0B3E51E4" w14:textId="1FBC4297" w:rsidR="003075C0" w:rsidRDefault="003075C0" w:rsidP="0016293E">
          <w:pPr>
            <w:pStyle w:val="Footer"/>
            <w:rPr>
              <w:rFonts w:ascii="Arial" w:hAnsi="Arial"/>
              <w:sz w:val="20"/>
            </w:rPr>
          </w:pPr>
          <w:r w:rsidRPr="00977C81">
            <w:rPr>
              <w:rFonts w:ascii="Arial" w:hAnsi="Arial" w:cs="Arial"/>
              <w:snapToGrid w:val="0"/>
              <w:sz w:val="20"/>
              <w:lang w:eastAsia="en-US"/>
            </w:rPr>
            <w:t xml:space="preserve">Page </w:t>
          </w:r>
          <w:r w:rsidR="00EF29FF"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EF29FF" w:rsidRPr="00977C81">
            <w:rPr>
              <w:rStyle w:val="PageNumber"/>
              <w:rFonts w:ascii="Arial" w:hAnsi="Arial" w:cs="Arial"/>
              <w:sz w:val="20"/>
            </w:rPr>
            <w:fldChar w:fldCharType="separate"/>
          </w:r>
          <w:r w:rsidR="000044D6">
            <w:rPr>
              <w:rStyle w:val="PageNumber"/>
              <w:rFonts w:ascii="Arial" w:hAnsi="Arial" w:cs="Arial"/>
              <w:noProof/>
              <w:sz w:val="20"/>
            </w:rPr>
            <w:t>i</w:t>
          </w:r>
          <w:r w:rsidR="00EF29FF"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5F7ACD87" w14:textId="77777777" w:rsidR="007A56A1" w:rsidRDefault="0016293E" w:rsidP="007A56A1">
          <w:pPr>
            <w:pStyle w:val="Footer"/>
            <w:tabs>
              <w:tab w:val="clear" w:pos="4153"/>
            </w:tabs>
            <w:ind w:right="-108"/>
            <w:jc w:val="right"/>
            <w:rPr>
              <w:rFonts w:ascii="Arial" w:hAnsi="Arial"/>
              <w:sz w:val="18"/>
            </w:rPr>
          </w:pPr>
          <w:r w:rsidRPr="006E2E74">
            <w:rPr>
              <w:rFonts w:ascii="Arial" w:hAnsi="Arial"/>
              <w:sz w:val="18"/>
            </w:rPr>
            <w:t xml:space="preserve">Issue date: </w:t>
          </w:r>
        </w:p>
        <w:p w14:paraId="70D847B4" w14:textId="5FBBF132" w:rsidR="003075C0" w:rsidRPr="00160E65" w:rsidRDefault="00286250" w:rsidP="007A56A1">
          <w:pPr>
            <w:pStyle w:val="Footer"/>
            <w:tabs>
              <w:tab w:val="clear" w:pos="4153"/>
            </w:tabs>
            <w:ind w:right="-108"/>
            <w:jc w:val="right"/>
            <w:rPr>
              <w:rFonts w:ascii="Arial" w:hAnsi="Arial"/>
              <w:color w:val="FF00FF"/>
              <w:sz w:val="18"/>
            </w:rPr>
          </w:pPr>
          <w:r w:rsidRPr="00286250">
            <w:rPr>
              <w:rFonts w:ascii="Arial" w:hAnsi="Arial"/>
              <w:sz w:val="18"/>
            </w:rPr>
            <w:t>02 September 2020</w:t>
          </w:r>
        </w:p>
      </w:tc>
    </w:tr>
  </w:tbl>
  <w:p w14:paraId="273E6884" w14:textId="77777777" w:rsidR="003075C0" w:rsidRDefault="00307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D30DC" w14:textId="77777777" w:rsidR="00BC21A6" w:rsidRDefault="00BC21A6">
      <w:r>
        <w:separator/>
      </w:r>
    </w:p>
  </w:footnote>
  <w:footnote w:type="continuationSeparator" w:id="0">
    <w:p w14:paraId="6D22F51B" w14:textId="77777777" w:rsidR="00BC21A6" w:rsidRDefault="00BC2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22F69" w14:textId="77777777" w:rsidR="003075C0" w:rsidRDefault="00F4649A">
    <w:pPr>
      <w:pStyle w:val="Header"/>
    </w:pPr>
    <w:r>
      <w:rPr>
        <w:noProof/>
      </w:rPr>
      <w:drawing>
        <wp:anchor distT="0" distB="0" distL="114300" distR="114300" simplePos="0" relativeHeight="251659264" behindDoc="0" locked="0" layoutInCell="1" allowOverlap="1" wp14:anchorId="7DC7864E" wp14:editId="6A785A7D">
          <wp:simplePos x="0" y="0"/>
          <wp:positionH relativeFrom="column">
            <wp:posOffset>-144145</wp:posOffset>
          </wp:positionH>
          <wp:positionV relativeFrom="paragraph">
            <wp:posOffset>-127000</wp:posOffset>
          </wp:positionV>
          <wp:extent cx="1853565" cy="1316990"/>
          <wp:effectExtent l="1905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A9D72" w14:textId="77777777" w:rsidR="003075C0" w:rsidRDefault="003075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91E167F"/>
    <w:multiLevelType w:val="hybridMultilevel"/>
    <w:tmpl w:val="FEE8AF32"/>
    <w:lvl w:ilvl="0" w:tplc="B5E836A2">
      <w:start w:val="1"/>
      <w:numFmt w:val="bullet"/>
      <w:lvlText w:val=""/>
      <w:lvlJc w:val="left"/>
      <w:pPr>
        <w:tabs>
          <w:tab w:val="num" w:pos="720"/>
        </w:tabs>
        <w:ind w:left="720" w:hanging="360"/>
      </w:pPr>
      <w:rPr>
        <w:rFonts w:ascii="Wingdings" w:hAnsi="Wingdings" w:hint="default"/>
        <w:color w:val="FF66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044D6"/>
    <w:rsid w:val="00010875"/>
    <w:rsid w:val="00024D24"/>
    <w:rsid w:val="0003121B"/>
    <w:rsid w:val="00033507"/>
    <w:rsid w:val="00037B9E"/>
    <w:rsid w:val="00040178"/>
    <w:rsid w:val="000455BA"/>
    <w:rsid w:val="0005210B"/>
    <w:rsid w:val="000613D7"/>
    <w:rsid w:val="000659F9"/>
    <w:rsid w:val="00092FCF"/>
    <w:rsid w:val="000A28FF"/>
    <w:rsid w:val="000A5A23"/>
    <w:rsid w:val="000B4BA1"/>
    <w:rsid w:val="000D0B36"/>
    <w:rsid w:val="000D4C65"/>
    <w:rsid w:val="000D7C68"/>
    <w:rsid w:val="000E0493"/>
    <w:rsid w:val="000E65F8"/>
    <w:rsid w:val="001001E2"/>
    <w:rsid w:val="0010272E"/>
    <w:rsid w:val="001038EE"/>
    <w:rsid w:val="00112221"/>
    <w:rsid w:val="0011766D"/>
    <w:rsid w:val="00117B0E"/>
    <w:rsid w:val="00127720"/>
    <w:rsid w:val="00135850"/>
    <w:rsid w:val="0013782D"/>
    <w:rsid w:val="00137A57"/>
    <w:rsid w:val="00142414"/>
    <w:rsid w:val="00143733"/>
    <w:rsid w:val="001575BF"/>
    <w:rsid w:val="00157B09"/>
    <w:rsid w:val="00160E65"/>
    <w:rsid w:val="00161F15"/>
    <w:rsid w:val="0016293E"/>
    <w:rsid w:val="001767D4"/>
    <w:rsid w:val="0018468B"/>
    <w:rsid w:val="001B1D79"/>
    <w:rsid w:val="001D3E8F"/>
    <w:rsid w:val="001D58F6"/>
    <w:rsid w:val="001E368B"/>
    <w:rsid w:val="00214273"/>
    <w:rsid w:val="0021613B"/>
    <w:rsid w:val="00220B4A"/>
    <w:rsid w:val="00220B96"/>
    <w:rsid w:val="002249D8"/>
    <w:rsid w:val="002342CC"/>
    <w:rsid w:val="00245B21"/>
    <w:rsid w:val="00257420"/>
    <w:rsid w:val="00257EC2"/>
    <w:rsid w:val="00271A68"/>
    <w:rsid w:val="002857A0"/>
    <w:rsid w:val="00286250"/>
    <w:rsid w:val="00291696"/>
    <w:rsid w:val="0029325F"/>
    <w:rsid w:val="002A42FD"/>
    <w:rsid w:val="002A7A0C"/>
    <w:rsid w:val="002B66B3"/>
    <w:rsid w:val="002C4E46"/>
    <w:rsid w:val="002F273F"/>
    <w:rsid w:val="003075C0"/>
    <w:rsid w:val="003104F0"/>
    <w:rsid w:val="00314CE3"/>
    <w:rsid w:val="00331482"/>
    <w:rsid w:val="00335311"/>
    <w:rsid w:val="003370AB"/>
    <w:rsid w:val="00345446"/>
    <w:rsid w:val="00356E94"/>
    <w:rsid w:val="00363409"/>
    <w:rsid w:val="00367A15"/>
    <w:rsid w:val="00375F8F"/>
    <w:rsid w:val="0038242D"/>
    <w:rsid w:val="00392AEC"/>
    <w:rsid w:val="00392B2F"/>
    <w:rsid w:val="00394F8F"/>
    <w:rsid w:val="003B1D26"/>
    <w:rsid w:val="003B28B2"/>
    <w:rsid w:val="003B3025"/>
    <w:rsid w:val="003B3ED3"/>
    <w:rsid w:val="003D1798"/>
    <w:rsid w:val="003F2D1E"/>
    <w:rsid w:val="00414334"/>
    <w:rsid w:val="0041618C"/>
    <w:rsid w:val="00422A80"/>
    <w:rsid w:val="004309A4"/>
    <w:rsid w:val="004312F5"/>
    <w:rsid w:val="0043657D"/>
    <w:rsid w:val="00444CDC"/>
    <w:rsid w:val="004473A2"/>
    <w:rsid w:val="004570B2"/>
    <w:rsid w:val="00477E63"/>
    <w:rsid w:val="00480AEF"/>
    <w:rsid w:val="00483F45"/>
    <w:rsid w:val="004854BB"/>
    <w:rsid w:val="00486E1B"/>
    <w:rsid w:val="00487CAD"/>
    <w:rsid w:val="00493E33"/>
    <w:rsid w:val="00496934"/>
    <w:rsid w:val="004A4601"/>
    <w:rsid w:val="004A5FBC"/>
    <w:rsid w:val="004A5FCE"/>
    <w:rsid w:val="004A66A7"/>
    <w:rsid w:val="004C4740"/>
    <w:rsid w:val="004C6522"/>
    <w:rsid w:val="004D6A58"/>
    <w:rsid w:val="004D7529"/>
    <w:rsid w:val="004E3F0D"/>
    <w:rsid w:val="004E75D7"/>
    <w:rsid w:val="00502E5E"/>
    <w:rsid w:val="005111F8"/>
    <w:rsid w:val="00513BEF"/>
    <w:rsid w:val="00527423"/>
    <w:rsid w:val="005331B7"/>
    <w:rsid w:val="00534063"/>
    <w:rsid w:val="0054217F"/>
    <w:rsid w:val="00544123"/>
    <w:rsid w:val="00585F88"/>
    <w:rsid w:val="005B15C8"/>
    <w:rsid w:val="005B6AFB"/>
    <w:rsid w:val="005C3A28"/>
    <w:rsid w:val="005D5E3D"/>
    <w:rsid w:val="005E0DE6"/>
    <w:rsid w:val="005E3030"/>
    <w:rsid w:val="005F5D72"/>
    <w:rsid w:val="006036F2"/>
    <w:rsid w:val="00617CF8"/>
    <w:rsid w:val="00624ABD"/>
    <w:rsid w:val="00625CDC"/>
    <w:rsid w:val="00685024"/>
    <w:rsid w:val="00691556"/>
    <w:rsid w:val="00692529"/>
    <w:rsid w:val="006D2EBE"/>
    <w:rsid w:val="006D3C00"/>
    <w:rsid w:val="006D7C1E"/>
    <w:rsid w:val="006E7A9A"/>
    <w:rsid w:val="006F5720"/>
    <w:rsid w:val="00713D81"/>
    <w:rsid w:val="007246CC"/>
    <w:rsid w:val="007264B2"/>
    <w:rsid w:val="007308A3"/>
    <w:rsid w:val="00752C00"/>
    <w:rsid w:val="00761684"/>
    <w:rsid w:val="0076183B"/>
    <w:rsid w:val="00780CC6"/>
    <w:rsid w:val="00783682"/>
    <w:rsid w:val="00795217"/>
    <w:rsid w:val="00797902"/>
    <w:rsid w:val="00797DCD"/>
    <w:rsid w:val="007A1658"/>
    <w:rsid w:val="007A56A1"/>
    <w:rsid w:val="007A6994"/>
    <w:rsid w:val="007B302E"/>
    <w:rsid w:val="007B6177"/>
    <w:rsid w:val="007C2ABF"/>
    <w:rsid w:val="007C6D5C"/>
    <w:rsid w:val="007E52AD"/>
    <w:rsid w:val="007F215C"/>
    <w:rsid w:val="00812FFF"/>
    <w:rsid w:val="00824B08"/>
    <w:rsid w:val="008302EF"/>
    <w:rsid w:val="00830A29"/>
    <w:rsid w:val="008327B5"/>
    <w:rsid w:val="00834C8C"/>
    <w:rsid w:val="00836687"/>
    <w:rsid w:val="00837B7B"/>
    <w:rsid w:val="00850E7A"/>
    <w:rsid w:val="008679AD"/>
    <w:rsid w:val="00877BD6"/>
    <w:rsid w:val="00887B15"/>
    <w:rsid w:val="00890343"/>
    <w:rsid w:val="008A1BFB"/>
    <w:rsid w:val="008A3747"/>
    <w:rsid w:val="008A79F2"/>
    <w:rsid w:val="008B3957"/>
    <w:rsid w:val="008B4443"/>
    <w:rsid w:val="008C4DB7"/>
    <w:rsid w:val="008C571B"/>
    <w:rsid w:val="008C5AB5"/>
    <w:rsid w:val="008C6B7D"/>
    <w:rsid w:val="008D5F71"/>
    <w:rsid w:val="0090214B"/>
    <w:rsid w:val="0090270F"/>
    <w:rsid w:val="00905E5E"/>
    <w:rsid w:val="009068CE"/>
    <w:rsid w:val="00913F3E"/>
    <w:rsid w:val="00916171"/>
    <w:rsid w:val="00924282"/>
    <w:rsid w:val="0093046D"/>
    <w:rsid w:val="009351E4"/>
    <w:rsid w:val="0093759A"/>
    <w:rsid w:val="00944B58"/>
    <w:rsid w:val="00952C06"/>
    <w:rsid w:val="009564BE"/>
    <w:rsid w:val="00973180"/>
    <w:rsid w:val="00977071"/>
    <w:rsid w:val="00977C81"/>
    <w:rsid w:val="00985A6C"/>
    <w:rsid w:val="00991F2C"/>
    <w:rsid w:val="00993889"/>
    <w:rsid w:val="00993B64"/>
    <w:rsid w:val="009A2D76"/>
    <w:rsid w:val="009B3274"/>
    <w:rsid w:val="009C1D21"/>
    <w:rsid w:val="009D5F6A"/>
    <w:rsid w:val="009F687D"/>
    <w:rsid w:val="00A20254"/>
    <w:rsid w:val="00A41C06"/>
    <w:rsid w:val="00A467B6"/>
    <w:rsid w:val="00A47A52"/>
    <w:rsid w:val="00A826CC"/>
    <w:rsid w:val="00A915E6"/>
    <w:rsid w:val="00A92C20"/>
    <w:rsid w:val="00AA61DE"/>
    <w:rsid w:val="00AB1E8F"/>
    <w:rsid w:val="00AB4127"/>
    <w:rsid w:val="00AC102E"/>
    <w:rsid w:val="00AC41E4"/>
    <w:rsid w:val="00AC6ED3"/>
    <w:rsid w:val="00AD4185"/>
    <w:rsid w:val="00AE2DBB"/>
    <w:rsid w:val="00AE64EF"/>
    <w:rsid w:val="00AF4BBB"/>
    <w:rsid w:val="00AF6446"/>
    <w:rsid w:val="00AF7E50"/>
    <w:rsid w:val="00B13CB3"/>
    <w:rsid w:val="00B15408"/>
    <w:rsid w:val="00B20707"/>
    <w:rsid w:val="00B20A3D"/>
    <w:rsid w:val="00B22243"/>
    <w:rsid w:val="00B23168"/>
    <w:rsid w:val="00B24424"/>
    <w:rsid w:val="00B252B0"/>
    <w:rsid w:val="00B36107"/>
    <w:rsid w:val="00B369E8"/>
    <w:rsid w:val="00B409F8"/>
    <w:rsid w:val="00B42FF9"/>
    <w:rsid w:val="00B430D1"/>
    <w:rsid w:val="00B61CE5"/>
    <w:rsid w:val="00B87927"/>
    <w:rsid w:val="00BA0A1B"/>
    <w:rsid w:val="00BA5708"/>
    <w:rsid w:val="00BA69B1"/>
    <w:rsid w:val="00BB1B3B"/>
    <w:rsid w:val="00BB30CE"/>
    <w:rsid w:val="00BC21A6"/>
    <w:rsid w:val="00BD2511"/>
    <w:rsid w:val="00BE5E02"/>
    <w:rsid w:val="00BF2649"/>
    <w:rsid w:val="00BF6B24"/>
    <w:rsid w:val="00C17C7E"/>
    <w:rsid w:val="00C22F7F"/>
    <w:rsid w:val="00C26A75"/>
    <w:rsid w:val="00C31D2C"/>
    <w:rsid w:val="00C33A0E"/>
    <w:rsid w:val="00C45B96"/>
    <w:rsid w:val="00C51EBA"/>
    <w:rsid w:val="00C52ACA"/>
    <w:rsid w:val="00C53C38"/>
    <w:rsid w:val="00C66E89"/>
    <w:rsid w:val="00C67F43"/>
    <w:rsid w:val="00C727E4"/>
    <w:rsid w:val="00C72B14"/>
    <w:rsid w:val="00C83E6F"/>
    <w:rsid w:val="00C8568E"/>
    <w:rsid w:val="00C9289C"/>
    <w:rsid w:val="00C93940"/>
    <w:rsid w:val="00C94451"/>
    <w:rsid w:val="00CB2DB3"/>
    <w:rsid w:val="00CB6A42"/>
    <w:rsid w:val="00CD7516"/>
    <w:rsid w:val="00CE1DA0"/>
    <w:rsid w:val="00CE7CC3"/>
    <w:rsid w:val="00D259DF"/>
    <w:rsid w:val="00D3212E"/>
    <w:rsid w:val="00D34189"/>
    <w:rsid w:val="00D34A86"/>
    <w:rsid w:val="00D366EB"/>
    <w:rsid w:val="00D509FE"/>
    <w:rsid w:val="00D51551"/>
    <w:rsid w:val="00D51576"/>
    <w:rsid w:val="00D67ADE"/>
    <w:rsid w:val="00D7616C"/>
    <w:rsid w:val="00D839F5"/>
    <w:rsid w:val="00DA533D"/>
    <w:rsid w:val="00DC0F23"/>
    <w:rsid w:val="00DC4945"/>
    <w:rsid w:val="00DC609B"/>
    <w:rsid w:val="00DD478E"/>
    <w:rsid w:val="00DD7B57"/>
    <w:rsid w:val="00DF21E0"/>
    <w:rsid w:val="00DF52FF"/>
    <w:rsid w:val="00E01182"/>
    <w:rsid w:val="00E01FD9"/>
    <w:rsid w:val="00E0343F"/>
    <w:rsid w:val="00E14D98"/>
    <w:rsid w:val="00E162A5"/>
    <w:rsid w:val="00E277C4"/>
    <w:rsid w:val="00E41750"/>
    <w:rsid w:val="00E448BA"/>
    <w:rsid w:val="00E7257D"/>
    <w:rsid w:val="00E83443"/>
    <w:rsid w:val="00E83690"/>
    <w:rsid w:val="00E84C8B"/>
    <w:rsid w:val="00E95083"/>
    <w:rsid w:val="00EA48BE"/>
    <w:rsid w:val="00EA743C"/>
    <w:rsid w:val="00EB6150"/>
    <w:rsid w:val="00EF29FF"/>
    <w:rsid w:val="00EF42F7"/>
    <w:rsid w:val="00EF5A63"/>
    <w:rsid w:val="00F012DE"/>
    <w:rsid w:val="00F241AB"/>
    <w:rsid w:val="00F37D1A"/>
    <w:rsid w:val="00F4311A"/>
    <w:rsid w:val="00F4649A"/>
    <w:rsid w:val="00F504C0"/>
    <w:rsid w:val="00F630A7"/>
    <w:rsid w:val="00F63E61"/>
    <w:rsid w:val="00F664F6"/>
    <w:rsid w:val="00F814FC"/>
    <w:rsid w:val="00F82772"/>
    <w:rsid w:val="00F94D28"/>
    <w:rsid w:val="00F97866"/>
    <w:rsid w:val="00FB794C"/>
    <w:rsid w:val="00FD08DD"/>
    <w:rsid w:val="00FD4CBD"/>
    <w:rsid w:val="00FD6839"/>
    <w:rsid w:val="00FE39C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4413300"/>
  <w15:docId w15:val="{744DBCBB-8CF8-4B64-9D48-96E56AE3A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styleId="Revision">
    <w:name w:val="Revision"/>
    <w:hidden/>
    <w:uiPriority w:val="99"/>
    <w:semiHidden/>
    <w:rsid w:val="00B1540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Five Lanes Transfer Station and HWRC</Site_x0020_Name>
    <Internal_x002f_External xmlns="859f7ad6-93f6-4205-b62b-a17f28acbbac">Outgoing document</Internal_x002f_External>
    <Post_x0020_code xmlns="859f7ad6-93f6-4205-b62b-a17f28acbbac">NP36 3AY</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Viridor House, Priory Bridge Road, Taunton, England, TA1 1AP</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2020-09-01T23:00:00+00:00</Document_x0020_Date>
    <Facility_x0020_Address xmlns="859f7ad6-93f6-4205-b62b-a17f28acbbac">Caerwent, Caldicot, Monmouthshire, NP36 3AY</Facility_x0020_Address>
    <Environment_x0020_Sub_x0020_Folder xmlns="859f7ad6-93f6-4205-b62b-a17f28acbbac">Licence supervision</Environment_x0020_Sub_x0020_Folder>
    <Customer_x0020_Name xmlns="859f7ad6-93f6-4205-b62b-a17f28acbbac">Dragon Waste Limited</Customer_x0020_Name>
    <Surrendered_x002f_Expired_x0020_Date xmlns="859f7ad6-93f6-4205-b62b-a17f28acbbac" xsi:nil="true"/>
    <_dlc_DocId xmlns="9be56660-2c31-41ef-bc00-23e72f632f2a">REGU-106-142223</_dlc_DocId>
    <_dlc_DocIdUrl xmlns="9be56660-2c31-41ef-bc00-23e72f632f2a">
      <Url>https://cyfoethnaturiolcymru.sharepoint.com/teams/Regulatory/Permitting/_layouts/15/DocIdRedir.aspx?ID=REGU-106-142223</Url>
      <Description>REGU-106-142223</Description>
    </_dlc_DocIdUrl>
  </documentManagement>
</p:properties>
</file>

<file path=customXml/itemProps1.xml><?xml version="1.0" encoding="utf-8"?>
<ds:datastoreItem xmlns:ds="http://schemas.openxmlformats.org/officeDocument/2006/customXml" ds:itemID="{CA1A1370-0D5D-4E19-8DAE-9B3A95CD7C3B}"/>
</file>

<file path=customXml/itemProps2.xml><?xml version="1.0" encoding="utf-8"?>
<ds:datastoreItem xmlns:ds="http://schemas.openxmlformats.org/officeDocument/2006/customXml" ds:itemID="{409B855B-69EF-4AE9-BA30-2FAAA8658F35}">
  <ds:schemaRefs>
    <ds:schemaRef ds:uri="http://schemas.microsoft.com/sharepoint/events"/>
  </ds:schemaRefs>
</ds:datastoreItem>
</file>

<file path=customXml/itemProps3.xml><?xml version="1.0" encoding="utf-8"?>
<ds:datastoreItem xmlns:ds="http://schemas.openxmlformats.org/officeDocument/2006/customXml" ds:itemID="{61390231-A063-4184-AB30-6B7DA9947F8E}"/>
</file>

<file path=customXml/itemProps4.xml><?xml version="1.0" encoding="utf-8"?>
<ds:datastoreItem xmlns:ds="http://schemas.openxmlformats.org/officeDocument/2006/customXml" ds:itemID="{55328C2F-6A48-477A-973F-6F8A1C56A421}">
  <ds:schemaRefs>
    <ds:schemaRef ds:uri="http://schemas.microsoft.com/sharepoint/v3/contenttype/forms"/>
  </ds:schemaRefs>
</ds:datastoreItem>
</file>

<file path=customXml/itemProps5.xml><?xml version="1.0" encoding="utf-8"?>
<ds:datastoreItem xmlns:ds="http://schemas.openxmlformats.org/officeDocument/2006/customXml" ds:itemID="{A3452BF6-054D-4898-B67F-C4798CF8F26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3</Pages>
  <Words>439</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233_08_SD105 Environmental permitting: New admin variation without schedules</vt:lpstr>
    </vt:vector>
  </TitlesOfParts>
  <Company>Environment Agency</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23308SD105, 233 08 SD105, 233-08-SD105</cp:keywords>
  <dc:description>233_08_SD105, Version 1_x000d_
Issue date: 19/07/2011</dc:description>
  <cp:lastModifiedBy>Smith, Rhiannon</cp:lastModifiedBy>
  <cp:revision>60</cp:revision>
  <dcterms:created xsi:type="dcterms:W3CDTF">2015-02-23T11:19:00Z</dcterms:created>
  <dcterms:modified xsi:type="dcterms:W3CDTF">2020-09-02T11:25:00Z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6f648603-959e-4f67-98ce-696cb95f7044</vt:lpwstr>
  </property>
  <property fmtid="{D5CDD505-2E9C-101B-9397-08002B2CF9AE}" pid="6" name="_dlc_DocId">
    <vt:lpwstr>REGU-106-142223</vt:lpwstr>
  </property>
  <property fmtid="{D5CDD505-2E9C-101B-9397-08002B2CF9AE}" pid="7" name="_dlc_DocIdUrl">
    <vt:lpwstr>https://cyfoethnaturiolcymru.sharepoint.com/teams/Regulatory/Permitting/_layouts/15/DocIdRedir.aspx?ID=REGU-106-142223, REGU-106-142223</vt:lpwstr>
  </property>
  <property fmtid="{D5CDD505-2E9C-101B-9397-08002B2CF9AE}" pid="8" name="_docset_NoMedatataSyncRequired">
    <vt:lpwstr>False</vt:lpwstr>
  </property>
</Properties>
</file>