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8484" w:type="dxa"/>
        <w:tblLayout w:type="fixed"/>
        <w:tblLook w:val="0000" w:firstRow="0" w:lastRow="0" w:firstColumn="0" w:lastColumn="0" w:noHBand="0" w:noVBand="0"/>
      </w:tblPr>
      <w:tblGrid>
        <w:gridCol w:w="4621"/>
        <w:gridCol w:w="4621"/>
        <w:gridCol w:w="4621"/>
        <w:gridCol w:w="4621"/>
      </w:tblGrid>
      <w:tr w:rsidR="00CA547A" w:rsidRPr="00ED308C" w14:paraId="492C7156" w14:textId="77777777" w:rsidTr="00CA547A">
        <w:tc>
          <w:tcPr>
            <w:tcW w:w="4621" w:type="dxa"/>
          </w:tcPr>
          <w:p w14:paraId="5F9D71B1" w14:textId="77777777" w:rsidR="00CA547A" w:rsidRPr="002555F4" w:rsidRDefault="00CA547A" w:rsidP="001F5322">
            <w:pPr>
              <w:pStyle w:val="EndnoteText"/>
              <w:rPr>
                <w:sz w:val="22"/>
                <w:szCs w:val="22"/>
                <w:lang w:val="en-US"/>
              </w:rPr>
            </w:pPr>
          </w:p>
          <w:p w14:paraId="6C8909BF" w14:textId="77777777" w:rsidR="00295262" w:rsidRPr="00295262" w:rsidRDefault="00295262" w:rsidP="00295262">
            <w:pPr>
              <w:pStyle w:val="EndnoteText"/>
              <w:rPr>
                <w:sz w:val="22"/>
                <w:szCs w:val="22"/>
                <w:lang w:val="en-US"/>
              </w:rPr>
            </w:pPr>
            <w:bookmarkStart w:id="0" w:name="RecipientsName"/>
            <w:bookmarkStart w:id="1" w:name="Address6"/>
            <w:bookmarkStart w:id="2" w:name="RecordedDelivery"/>
            <w:bookmarkStart w:id="3" w:name="FirstClass"/>
            <w:bookmarkEnd w:id="0"/>
            <w:bookmarkEnd w:id="1"/>
            <w:bookmarkEnd w:id="2"/>
            <w:bookmarkEnd w:id="3"/>
            <w:r w:rsidRPr="00295262">
              <w:rPr>
                <w:sz w:val="22"/>
                <w:szCs w:val="22"/>
                <w:lang w:val="en-US"/>
              </w:rPr>
              <w:t xml:space="preserve">Celtic Technologies ltd </w:t>
            </w:r>
          </w:p>
          <w:p w14:paraId="6047D347" w14:textId="7DD55C7E" w:rsidR="00295262" w:rsidRPr="00295262" w:rsidRDefault="00295262" w:rsidP="00295262">
            <w:pPr>
              <w:pStyle w:val="EndnoteText"/>
              <w:rPr>
                <w:sz w:val="22"/>
                <w:szCs w:val="22"/>
                <w:lang w:val="en-US"/>
              </w:rPr>
            </w:pPr>
            <w:r w:rsidRPr="00295262">
              <w:rPr>
                <w:sz w:val="22"/>
                <w:szCs w:val="22"/>
                <w:lang w:val="en-US"/>
              </w:rPr>
              <w:t xml:space="preserve">Unit 8 Commerce Park Brunel Road </w:t>
            </w:r>
          </w:p>
          <w:p w14:paraId="0029F5B2" w14:textId="31BC1CB1" w:rsidR="00295262" w:rsidRPr="00295262" w:rsidRDefault="00295262" w:rsidP="00295262">
            <w:pPr>
              <w:pStyle w:val="EndnoteText"/>
              <w:rPr>
                <w:sz w:val="22"/>
                <w:szCs w:val="22"/>
                <w:lang w:val="en-US"/>
              </w:rPr>
            </w:pPr>
            <w:r w:rsidRPr="00295262">
              <w:rPr>
                <w:sz w:val="22"/>
                <w:szCs w:val="22"/>
                <w:lang w:val="en-US"/>
              </w:rPr>
              <w:t xml:space="preserve">Theale </w:t>
            </w:r>
          </w:p>
          <w:p w14:paraId="64C34BB5" w14:textId="12735EE3" w:rsidR="00295262" w:rsidRPr="00295262" w:rsidRDefault="00295262" w:rsidP="00295262">
            <w:pPr>
              <w:pStyle w:val="EndnoteText"/>
              <w:rPr>
                <w:sz w:val="22"/>
                <w:szCs w:val="22"/>
                <w:lang w:val="en-US"/>
              </w:rPr>
            </w:pPr>
            <w:r w:rsidRPr="00295262">
              <w:rPr>
                <w:sz w:val="22"/>
                <w:szCs w:val="22"/>
                <w:lang w:val="en-US"/>
              </w:rPr>
              <w:t xml:space="preserve">Reading </w:t>
            </w:r>
          </w:p>
          <w:p w14:paraId="6CEC3C86" w14:textId="6F0BE74E" w:rsidR="00CA547A" w:rsidRPr="002555F4" w:rsidRDefault="00295262" w:rsidP="00295262">
            <w:pPr>
              <w:pStyle w:val="EndnoteText"/>
              <w:rPr>
                <w:sz w:val="22"/>
                <w:szCs w:val="22"/>
                <w:lang w:val="en-US"/>
              </w:rPr>
            </w:pPr>
            <w:r w:rsidRPr="00295262">
              <w:rPr>
                <w:sz w:val="22"/>
                <w:szCs w:val="22"/>
                <w:lang w:val="en-US"/>
              </w:rPr>
              <w:t>RG7 4AB</w:t>
            </w:r>
          </w:p>
        </w:tc>
        <w:tc>
          <w:tcPr>
            <w:tcW w:w="4621" w:type="dxa"/>
          </w:tcPr>
          <w:p w14:paraId="421226DF" w14:textId="77777777" w:rsidR="00CA547A" w:rsidRPr="002555F4" w:rsidRDefault="00CA547A" w:rsidP="001F5322">
            <w:pPr>
              <w:pStyle w:val="EndnoteText"/>
              <w:rPr>
                <w:b/>
                <w:sz w:val="22"/>
                <w:szCs w:val="22"/>
                <w:lang w:val="en-US"/>
              </w:rPr>
            </w:pPr>
          </w:p>
        </w:tc>
        <w:tc>
          <w:tcPr>
            <w:tcW w:w="4621" w:type="dxa"/>
          </w:tcPr>
          <w:p w14:paraId="5BCCA815" w14:textId="186A5380" w:rsidR="00CA547A" w:rsidRPr="002555F4" w:rsidRDefault="00CA547A" w:rsidP="001F5322">
            <w:pPr>
              <w:pStyle w:val="EndnoteText"/>
              <w:rPr>
                <w:b/>
                <w:sz w:val="22"/>
                <w:szCs w:val="22"/>
                <w:lang w:val="en-US"/>
              </w:rPr>
            </w:pPr>
          </w:p>
        </w:tc>
        <w:tc>
          <w:tcPr>
            <w:tcW w:w="4621" w:type="dxa"/>
          </w:tcPr>
          <w:p w14:paraId="3DDAD98B" w14:textId="1BE92F6A" w:rsidR="00CA547A" w:rsidRPr="002555F4" w:rsidRDefault="00CA547A" w:rsidP="001F5322">
            <w:pPr>
              <w:pStyle w:val="EndnoteText"/>
              <w:rPr>
                <w:b/>
                <w:sz w:val="22"/>
                <w:szCs w:val="22"/>
                <w:lang w:val="en-US"/>
              </w:rPr>
            </w:pPr>
          </w:p>
          <w:p w14:paraId="0FD87374" w14:textId="77777777" w:rsidR="00CA547A" w:rsidRPr="002555F4" w:rsidRDefault="00CA547A" w:rsidP="001F5322">
            <w:pPr>
              <w:pStyle w:val="EndnoteText"/>
              <w:rPr>
                <w:b/>
                <w:sz w:val="22"/>
                <w:szCs w:val="22"/>
                <w:lang w:val="en-US"/>
              </w:rPr>
            </w:pPr>
          </w:p>
          <w:p w14:paraId="7DD1E754" w14:textId="77777777" w:rsidR="00CA547A" w:rsidRDefault="00CA547A" w:rsidP="001F5322">
            <w:pPr>
              <w:pStyle w:val="EndnoteText"/>
              <w:rPr>
                <w:b/>
                <w:sz w:val="22"/>
                <w:szCs w:val="22"/>
                <w:lang w:val="en-US"/>
              </w:rPr>
            </w:pPr>
          </w:p>
          <w:p w14:paraId="78A47893" w14:textId="77777777" w:rsidR="00CA547A" w:rsidRDefault="00CA547A" w:rsidP="001F5322">
            <w:pPr>
              <w:pStyle w:val="EndnoteText"/>
              <w:rPr>
                <w:b/>
                <w:sz w:val="22"/>
                <w:szCs w:val="22"/>
                <w:lang w:val="en-US"/>
              </w:rPr>
            </w:pPr>
          </w:p>
          <w:p w14:paraId="58B2915E" w14:textId="77777777" w:rsidR="00CA547A" w:rsidRPr="002555F4" w:rsidRDefault="00CA547A" w:rsidP="001F5322">
            <w:pPr>
              <w:pStyle w:val="EndnoteText"/>
              <w:rPr>
                <w:sz w:val="22"/>
                <w:szCs w:val="22"/>
                <w:lang w:val="en-US"/>
              </w:rPr>
            </w:pPr>
            <w:r w:rsidRPr="002555F4">
              <w:rPr>
                <w:b/>
                <w:sz w:val="22"/>
                <w:szCs w:val="22"/>
                <w:lang w:val="en-US"/>
              </w:rPr>
              <w:t>Our ref:</w:t>
            </w:r>
            <w:r>
              <w:rPr>
                <w:b/>
                <w:sz w:val="22"/>
                <w:szCs w:val="22"/>
                <w:lang w:val="en-US"/>
              </w:rPr>
              <w:t xml:space="preserve"> PAN-</w:t>
            </w:r>
            <w:proofErr w:type="spellStart"/>
            <w:r>
              <w:rPr>
                <w:b/>
                <w:sz w:val="22"/>
                <w:szCs w:val="22"/>
                <w:lang w:val="en-US"/>
              </w:rPr>
              <w:t>xxxxxxx</w:t>
            </w:r>
            <w:proofErr w:type="spellEnd"/>
            <w:r w:rsidRPr="002555F4">
              <w:rPr>
                <w:b/>
                <w:sz w:val="22"/>
                <w:szCs w:val="22"/>
                <w:lang w:val="en-US"/>
              </w:rPr>
              <w:t xml:space="preserve">   </w:t>
            </w:r>
            <w:r w:rsidRPr="002555F4">
              <w:rPr>
                <w:b/>
                <w:sz w:val="22"/>
                <w:szCs w:val="22"/>
                <w:lang w:val="en-US"/>
              </w:rPr>
              <w:tab/>
            </w:r>
          </w:p>
          <w:p w14:paraId="557FA7A0" w14:textId="77777777" w:rsidR="00CA547A" w:rsidRDefault="00CA547A" w:rsidP="001F5322">
            <w:pPr>
              <w:pStyle w:val="EndnoteText"/>
              <w:rPr>
                <w:rFonts w:cs="Arial"/>
                <w:b/>
                <w:sz w:val="22"/>
                <w:szCs w:val="22"/>
                <w:lang w:val="en-US"/>
              </w:rPr>
            </w:pPr>
            <w:bookmarkStart w:id="4" w:name="OurRef"/>
            <w:bookmarkEnd w:id="4"/>
          </w:p>
          <w:p w14:paraId="1D4E9538" w14:textId="77777777" w:rsidR="00CA547A" w:rsidRPr="002555F4" w:rsidRDefault="00CA547A" w:rsidP="001F5322">
            <w:pPr>
              <w:pStyle w:val="EndnoteText"/>
              <w:rPr>
                <w:sz w:val="22"/>
                <w:szCs w:val="22"/>
                <w:lang w:val="en-US"/>
              </w:rPr>
            </w:pPr>
            <w:r w:rsidRPr="002555F4">
              <w:rPr>
                <w:b/>
                <w:sz w:val="22"/>
                <w:szCs w:val="22"/>
                <w:lang w:val="en-US"/>
              </w:rPr>
              <w:t>Date:</w:t>
            </w:r>
            <w:r w:rsidRPr="002555F4">
              <w:rPr>
                <w:b/>
                <w:sz w:val="22"/>
                <w:szCs w:val="22"/>
                <w:lang w:val="en-US"/>
              </w:rPr>
              <w:tab/>
              <w:t xml:space="preserve">   </w:t>
            </w:r>
            <w:r w:rsidRPr="002555F4">
              <w:rPr>
                <w:b/>
                <w:sz w:val="22"/>
                <w:szCs w:val="22"/>
                <w:lang w:val="en-US"/>
              </w:rPr>
              <w:tab/>
            </w:r>
            <w:r w:rsidRPr="002555F4">
              <w:rPr>
                <w:sz w:val="22"/>
                <w:szCs w:val="22"/>
                <w:lang w:val="en-US"/>
              </w:rPr>
              <w:tab/>
            </w:r>
            <w:bookmarkStart w:id="5" w:name="LetterDate"/>
            <w:bookmarkEnd w:id="5"/>
          </w:p>
          <w:p w14:paraId="6ABF54FE" w14:textId="77777777" w:rsidR="00CA547A" w:rsidRPr="002555F4" w:rsidRDefault="00CA547A" w:rsidP="001F5322">
            <w:pPr>
              <w:pStyle w:val="EndnoteText"/>
              <w:rPr>
                <w:sz w:val="22"/>
                <w:szCs w:val="22"/>
                <w:lang w:val="en-US"/>
              </w:rPr>
            </w:pPr>
          </w:p>
        </w:tc>
      </w:tr>
    </w:tbl>
    <w:p w14:paraId="4904BAA5" w14:textId="77777777" w:rsidR="00CA2271" w:rsidRDefault="00CA2271" w:rsidP="001F5322">
      <w:pPr>
        <w:pStyle w:val="EndnoteText"/>
        <w:rPr>
          <w:rFonts w:cs="Arial"/>
          <w:sz w:val="22"/>
          <w:szCs w:val="22"/>
          <w:lang w:val="en-US"/>
        </w:rPr>
      </w:pPr>
    </w:p>
    <w:p w14:paraId="557933F1" w14:textId="7F5ABC40" w:rsidR="001F5322" w:rsidRPr="00295262" w:rsidRDefault="001F5322" w:rsidP="001F5322">
      <w:pPr>
        <w:pStyle w:val="EndnoteText"/>
        <w:rPr>
          <w:rFonts w:cs="Arial"/>
          <w:sz w:val="22"/>
          <w:szCs w:val="22"/>
          <w:lang w:val="en-US"/>
        </w:rPr>
      </w:pPr>
      <w:r w:rsidRPr="00B14497">
        <w:rPr>
          <w:rFonts w:cs="Arial"/>
          <w:sz w:val="22"/>
          <w:szCs w:val="22"/>
          <w:lang w:val="en-US"/>
        </w:rPr>
        <w:t xml:space="preserve">Dear </w:t>
      </w:r>
      <w:r w:rsidR="00295262" w:rsidRPr="00295262">
        <w:rPr>
          <w:rFonts w:cs="Arial"/>
          <w:sz w:val="22"/>
          <w:szCs w:val="22"/>
          <w:lang w:val="en-US"/>
        </w:rPr>
        <w:t>Celtic technology</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44589426"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295262" w:rsidRPr="00295262">
        <w:rPr>
          <w:b/>
          <w:sz w:val="22"/>
          <w:szCs w:val="22"/>
          <w:lang w:val="en-US"/>
        </w:rPr>
        <w:t>011383</w:t>
      </w:r>
      <w:r w:rsidRPr="00295262">
        <w:rPr>
          <w:b/>
          <w:sz w:val="22"/>
          <w:szCs w:val="22"/>
          <w:lang w:val="en-US"/>
        </w:rPr>
        <w:t xml:space="preserve"> </w:t>
      </w:r>
    </w:p>
    <w:p w14:paraId="5FB2347A" w14:textId="3F2A0837" w:rsidR="00DC3374" w:rsidRDefault="00DC3374" w:rsidP="00DC3374">
      <w:pPr>
        <w:pStyle w:val="EndnoteText"/>
        <w:rPr>
          <w:rFonts w:cs="Arial"/>
          <w:b/>
          <w:sz w:val="22"/>
          <w:szCs w:val="22"/>
          <w:lang w:val="en-US"/>
        </w:rPr>
      </w:pPr>
      <w:r>
        <w:rPr>
          <w:rFonts w:cs="Arial"/>
          <w:b/>
          <w:sz w:val="22"/>
          <w:szCs w:val="22"/>
          <w:lang w:val="en-US"/>
        </w:rPr>
        <w:t>Permit reference: EPR</w:t>
      </w:r>
      <w:r w:rsidR="00295262" w:rsidRPr="00295262">
        <w:rPr>
          <w:rFonts w:cs="Arial"/>
          <w:b/>
          <w:sz w:val="22"/>
          <w:szCs w:val="22"/>
          <w:lang w:val="en-US"/>
        </w:rPr>
        <w:t>/AP3195EG</w:t>
      </w:r>
    </w:p>
    <w:p w14:paraId="529415F8" w14:textId="4B37C12C" w:rsidR="00DC3374" w:rsidRPr="00295262" w:rsidRDefault="00DC3374" w:rsidP="00DC3374">
      <w:pPr>
        <w:pStyle w:val="EndnoteText"/>
        <w:rPr>
          <w:rFonts w:cs="Arial"/>
          <w:bCs/>
          <w:sz w:val="22"/>
          <w:szCs w:val="22"/>
          <w:lang w:val="en-US"/>
        </w:rPr>
      </w:pPr>
      <w:r>
        <w:rPr>
          <w:rFonts w:cs="Arial"/>
          <w:b/>
          <w:sz w:val="22"/>
          <w:szCs w:val="22"/>
          <w:lang w:val="en-US"/>
        </w:rPr>
        <w:t xml:space="preserve">Permit holder: </w:t>
      </w:r>
      <w:r w:rsidR="00295262">
        <w:rPr>
          <w:rFonts w:cs="Arial"/>
          <w:bCs/>
          <w:sz w:val="22"/>
          <w:szCs w:val="22"/>
          <w:lang w:val="en-US"/>
        </w:rPr>
        <w:t>Celtic Technology</w:t>
      </w:r>
    </w:p>
    <w:p w14:paraId="161BA948" w14:textId="78066F32" w:rsidR="00DC3374" w:rsidRPr="00295262" w:rsidRDefault="00DC3374" w:rsidP="00295262">
      <w:pPr>
        <w:rPr>
          <w:rStyle w:val="EndnoteTextChar"/>
          <w:rFonts w:cs="Arial"/>
          <w:b/>
          <w:snapToGrid/>
          <w:sz w:val="22"/>
          <w:szCs w:val="22"/>
          <w:lang w:val="en-US"/>
        </w:rPr>
      </w:pPr>
      <w:r>
        <w:rPr>
          <w:rStyle w:val="EndnoteTextChar"/>
          <w:b/>
          <w:bCs/>
          <w:sz w:val="22"/>
          <w:szCs w:val="22"/>
        </w:rPr>
        <w:t>Location of the deployment:</w:t>
      </w:r>
      <w:r>
        <w:rPr>
          <w:rFonts w:cs="Arial"/>
          <w:b/>
          <w:sz w:val="22"/>
          <w:szCs w:val="22"/>
          <w:lang w:val="en-US"/>
        </w:rPr>
        <w:t xml:space="preserve"> </w:t>
      </w:r>
      <w:r w:rsidR="00295262" w:rsidRPr="00295262">
        <w:rPr>
          <w:rFonts w:cs="Arial"/>
          <w:b/>
          <w:sz w:val="22"/>
          <w:szCs w:val="22"/>
          <w:lang w:val="en-US"/>
        </w:rPr>
        <w:t xml:space="preserve">Glan </w:t>
      </w:r>
      <w:proofErr w:type="spellStart"/>
      <w:r w:rsidR="00295262" w:rsidRPr="00295262">
        <w:rPr>
          <w:rFonts w:cs="Arial"/>
          <w:b/>
          <w:sz w:val="22"/>
          <w:szCs w:val="22"/>
          <w:lang w:val="en-US"/>
        </w:rPr>
        <w:t>Llyn</w:t>
      </w:r>
      <w:proofErr w:type="spellEnd"/>
      <w:r w:rsidR="00295262" w:rsidRPr="00295262">
        <w:rPr>
          <w:rFonts w:cs="Arial"/>
          <w:b/>
          <w:sz w:val="22"/>
          <w:szCs w:val="22"/>
          <w:lang w:val="en-US"/>
        </w:rPr>
        <w:t xml:space="preserve"> Development Site</w:t>
      </w:r>
      <w:r w:rsidR="00295262">
        <w:rPr>
          <w:rFonts w:cs="Arial"/>
          <w:b/>
          <w:sz w:val="22"/>
          <w:szCs w:val="22"/>
          <w:lang w:val="en-US"/>
        </w:rPr>
        <w:t xml:space="preserve">, </w:t>
      </w:r>
      <w:r w:rsidR="00295262" w:rsidRPr="00295262">
        <w:rPr>
          <w:rFonts w:cs="Arial"/>
          <w:b/>
          <w:sz w:val="22"/>
          <w:szCs w:val="22"/>
          <w:lang w:val="en-US"/>
        </w:rPr>
        <w:t>Queensway</w:t>
      </w:r>
      <w:r w:rsidR="00295262">
        <w:rPr>
          <w:rFonts w:cs="Arial"/>
          <w:b/>
          <w:sz w:val="22"/>
          <w:szCs w:val="22"/>
          <w:lang w:val="en-US"/>
        </w:rPr>
        <w:t xml:space="preserve">, </w:t>
      </w:r>
      <w:proofErr w:type="spellStart"/>
      <w:r w:rsidR="00295262" w:rsidRPr="00295262">
        <w:rPr>
          <w:rFonts w:cs="Arial"/>
          <w:b/>
          <w:sz w:val="22"/>
          <w:szCs w:val="22"/>
          <w:lang w:val="en-US"/>
        </w:rPr>
        <w:t>Llanwern</w:t>
      </w:r>
      <w:proofErr w:type="spellEnd"/>
      <w:r w:rsidR="00295262">
        <w:rPr>
          <w:rFonts w:cs="Arial"/>
          <w:b/>
          <w:sz w:val="22"/>
          <w:szCs w:val="22"/>
          <w:lang w:val="en-US"/>
        </w:rPr>
        <w:t xml:space="preserve">, </w:t>
      </w:r>
      <w:r w:rsidR="00295262" w:rsidRPr="00295262">
        <w:rPr>
          <w:rFonts w:cs="Arial"/>
          <w:b/>
          <w:sz w:val="22"/>
          <w:szCs w:val="22"/>
          <w:lang w:val="en-US"/>
        </w:rPr>
        <w:t>Newport</w:t>
      </w:r>
      <w:r w:rsidR="00295262">
        <w:rPr>
          <w:rFonts w:cs="Arial"/>
          <w:b/>
          <w:sz w:val="22"/>
          <w:szCs w:val="22"/>
          <w:lang w:val="en-US"/>
        </w:rPr>
        <w:t xml:space="preserve">, </w:t>
      </w:r>
      <w:r w:rsidR="00295262" w:rsidRPr="00295262">
        <w:rPr>
          <w:rFonts w:cs="Arial"/>
          <w:b/>
          <w:sz w:val="22"/>
          <w:szCs w:val="22"/>
          <w:lang w:val="en-US"/>
        </w:rPr>
        <w:t>NP19 4TZ</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lastRenderedPageBreak/>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15F478E9" w14:textId="4B0D22BC" w:rsidR="00F219A1" w:rsidRPr="00F219A1" w:rsidRDefault="00F219A1" w:rsidP="0023465F">
      <w:pPr>
        <w:rPr>
          <w:rFonts w:cs="Arial"/>
          <w:sz w:val="22"/>
          <w:szCs w:val="24"/>
          <w:lang w:eastAsia="en-GB"/>
        </w:rPr>
      </w:pPr>
      <w:bookmarkStart w:id="6" w:name="_Hlk536603963"/>
      <w:r w:rsidRPr="00F219A1">
        <w:rPr>
          <w:rFonts w:cs="Arial"/>
          <w:sz w:val="22"/>
          <w:szCs w:val="24"/>
        </w:rPr>
        <w:t xml:space="preserve">If the UK leaves the EU - either with or without a deal - the legal obligations relating to compliance with environmental permits and legislation will continue to apply.  </w:t>
      </w:r>
      <w:r w:rsidRPr="00F219A1">
        <w:rPr>
          <w:rFonts w:cs="Arial"/>
          <w:sz w:val="22"/>
          <w:szCs w:val="24"/>
          <w:lang w:val="en"/>
        </w:rPr>
        <w:t>NRW will continue to issue and regulate all permits and licenses in line with our current practice. </w:t>
      </w:r>
      <w:bookmarkEnd w:id="6"/>
    </w:p>
    <w:p w14:paraId="5152F2CA" w14:textId="77777777" w:rsidR="00F219A1" w:rsidRPr="00196F3F" w:rsidRDefault="00F219A1" w:rsidP="0023465F">
      <w:pPr>
        <w:rPr>
          <w:rFonts w:cs="Arial"/>
          <w:sz w:val="22"/>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77777777" w:rsidR="00221D22" w:rsidRDefault="00221D22"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0A2197F4" w14:textId="672E29E0" w:rsidR="00CA2271" w:rsidRPr="00295262" w:rsidRDefault="00295262" w:rsidP="001F5322">
      <w:pPr>
        <w:rPr>
          <w:rFonts w:cs="Arial"/>
          <w:sz w:val="22"/>
          <w:szCs w:val="22"/>
        </w:rPr>
      </w:pPr>
      <w:r w:rsidRPr="00295262">
        <w:rPr>
          <w:rFonts w:cs="Arial"/>
          <w:sz w:val="22"/>
          <w:szCs w:val="22"/>
        </w:rPr>
        <w:t xml:space="preserve">Ethan Banfield </w:t>
      </w:r>
      <w:r w:rsidRPr="00295262">
        <w:rPr>
          <w:rFonts w:cs="Arial"/>
          <w:sz w:val="22"/>
          <w:szCs w:val="22"/>
        </w:rPr>
        <w:br/>
        <w:t xml:space="preserve">Permitting Officer </w:t>
      </w:r>
    </w:p>
    <w:p w14:paraId="45CF287B" w14:textId="77777777" w:rsidR="008A4731" w:rsidRDefault="008A4731" w:rsidP="00333767">
      <w:pPr>
        <w:rPr>
          <w:rFonts w:cs="Arial"/>
          <w:sz w:val="22"/>
          <w:szCs w:val="22"/>
        </w:rPr>
      </w:pPr>
      <w:r>
        <w:rPr>
          <w:rFonts w:cs="Arial"/>
          <w:sz w:val="22"/>
          <w:szCs w:val="22"/>
        </w:rPr>
        <w:br/>
      </w:r>
      <w:bookmarkStart w:id="7" w:name="_GoBack"/>
      <w:bookmarkEnd w:id="7"/>
    </w:p>
    <w:sectPr w:rsidR="008A4731" w:rsidSect="00DB1D63">
      <w:headerReference w:type="default" r:id="rId15"/>
      <w:footerReference w:type="default" r:id="rId16"/>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Gotham Bold">
    <w:altName w:val="DokChampa"/>
    <w:charset w:val="00"/>
    <w:family w:val="auto"/>
    <w:pitch w:val="variable"/>
    <w:sig w:usb0="03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proofErr w:type="spellStart"/>
    <w:r w:rsidRPr="00CB04C0">
      <w:rPr>
        <w:color w:val="000000"/>
        <w:sz w:val="18"/>
        <w:szCs w:val="18"/>
      </w:rPr>
      <w:t>Canolfan</w:t>
    </w:r>
    <w:proofErr w:type="spellEnd"/>
    <w:r>
      <w:rPr>
        <w:color w:val="000000"/>
        <w:sz w:val="18"/>
        <w:szCs w:val="18"/>
      </w:rPr>
      <w:t xml:space="preserve"> </w:t>
    </w:r>
    <w:proofErr w:type="spellStart"/>
    <w:r>
      <w:rPr>
        <w:color w:val="000000"/>
        <w:sz w:val="18"/>
        <w:szCs w:val="18"/>
      </w:rPr>
      <w:t>Gwasanaethu</w:t>
    </w:r>
    <w:proofErr w:type="spellEnd"/>
    <w:r>
      <w:rPr>
        <w:color w:val="000000"/>
        <w:sz w:val="18"/>
        <w:szCs w:val="18"/>
      </w:rPr>
      <w:t xml:space="preserve"> </w:t>
    </w:r>
    <w:proofErr w:type="spellStart"/>
    <w:r>
      <w:rPr>
        <w:color w:val="000000"/>
        <w:sz w:val="18"/>
        <w:szCs w:val="18"/>
      </w:rPr>
      <w:t>Cwsmeriaid</w:t>
    </w:r>
    <w:proofErr w:type="spellEnd"/>
    <w:r>
      <w:rPr>
        <w:color w:val="000000"/>
        <w:sz w:val="18"/>
        <w:szCs w:val="18"/>
      </w:rPr>
      <w:t>,</w:t>
    </w:r>
    <w:r w:rsidRPr="00CB04C0">
      <w:rPr>
        <w:color w:val="000000"/>
        <w:sz w:val="18"/>
        <w:szCs w:val="18"/>
      </w:rPr>
      <w:t xml:space="preserve"> </w:t>
    </w:r>
    <w:proofErr w:type="spellStart"/>
    <w:r w:rsidRPr="00CB04C0">
      <w:rPr>
        <w:color w:val="000000"/>
        <w:sz w:val="18"/>
        <w:szCs w:val="18"/>
      </w:rPr>
      <w:t>Derbyn</w:t>
    </w:r>
    <w:proofErr w:type="spellEnd"/>
    <w:r w:rsidRPr="00CB04C0">
      <w:rPr>
        <w:color w:val="000000"/>
        <w:sz w:val="18"/>
        <w:szCs w:val="18"/>
      </w:rPr>
      <w:t xml:space="preserve"> </w:t>
    </w:r>
    <w:proofErr w:type="spellStart"/>
    <w:r w:rsidRPr="00CB04C0">
      <w:rPr>
        <w:color w:val="000000"/>
        <w:sz w:val="18"/>
        <w:szCs w:val="18"/>
      </w:rPr>
      <w:t>Trwyddedau</w:t>
    </w:r>
    <w:proofErr w:type="spellEnd"/>
    <w:r w:rsidRPr="00CB04C0">
      <w:rPr>
        <w:color w:val="000000"/>
        <w:sz w:val="18"/>
        <w:szCs w:val="18"/>
      </w:rPr>
      <w:t xml:space="preserve">, </w:t>
    </w: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295262"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95262"/>
    <w:rsid w:val="002A38AD"/>
    <w:rsid w:val="002B110C"/>
    <w:rsid w:val="002E4898"/>
    <w:rsid w:val="0031567D"/>
    <w:rsid w:val="003234DE"/>
    <w:rsid w:val="00333767"/>
    <w:rsid w:val="003C0BA2"/>
    <w:rsid w:val="00403E90"/>
    <w:rsid w:val="00431C1C"/>
    <w:rsid w:val="00446685"/>
    <w:rsid w:val="004531D6"/>
    <w:rsid w:val="00472565"/>
    <w:rsid w:val="005927EA"/>
    <w:rsid w:val="005A2E1B"/>
    <w:rsid w:val="005B2408"/>
    <w:rsid w:val="005C1450"/>
    <w:rsid w:val="00682551"/>
    <w:rsid w:val="00685C4C"/>
    <w:rsid w:val="007D1DF8"/>
    <w:rsid w:val="00846716"/>
    <w:rsid w:val="008A4731"/>
    <w:rsid w:val="008C0D1A"/>
    <w:rsid w:val="008D6492"/>
    <w:rsid w:val="00922678"/>
    <w:rsid w:val="009B28D2"/>
    <w:rsid w:val="00A0392A"/>
    <w:rsid w:val="00A14AC8"/>
    <w:rsid w:val="00A151B9"/>
    <w:rsid w:val="00A32310"/>
    <w:rsid w:val="00A63CDC"/>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3374"/>
    <w:rsid w:val="00DE0829"/>
    <w:rsid w:val="00DE328B"/>
    <w:rsid w:val="00E00F12"/>
    <w:rsid w:val="00E03669"/>
    <w:rsid w:val="00E12E47"/>
    <w:rsid w:val="00E16465"/>
    <w:rsid w:val="00E54A06"/>
    <w:rsid w:val="00E81682"/>
    <w:rsid w:val="00EB44DB"/>
    <w:rsid w:val="00F0744C"/>
    <w:rsid w:val="00F219A1"/>
    <w:rsid w:val="00F4114F"/>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10" ma:contentTypeDescription="Permitting &amp; Compliance Word Document" ma:contentTypeScope="" ma:versionID="e32470139ce34e3de6463a6a55b5ebfb">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2020-10-14T23:00:00+00:00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Celtic Technologies Ltd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2.xml><?xml version="1.0" encoding="utf-8"?>
<ds:datastoreItem xmlns:ds="http://schemas.openxmlformats.org/officeDocument/2006/customXml" ds:itemID="{C7C65268-DB67-4B86-B552-324376F0D640}"/>
</file>

<file path=customXml/itemProps3.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4.xml><?xml version="1.0" encoding="utf-8"?>
<ds:datastoreItem xmlns:ds="http://schemas.openxmlformats.org/officeDocument/2006/customXml" ds:itemID="{D62480CF-2E6A-4A54-8B4E-4563054A7F87}">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6.xml><?xml version="1.0" encoding="utf-8"?>
<ds:datastoreItem xmlns:ds="http://schemas.openxmlformats.org/officeDocument/2006/customXml" ds:itemID="{4DD35752-417E-4F79-A410-E2B4F848027E}"/>
</file>

<file path=customXml/itemProps7.xml><?xml version="1.0" encoding="utf-8"?>
<ds:datastoreItem xmlns:ds="http://schemas.openxmlformats.org/officeDocument/2006/customXml" ds:itemID="{3E9A1C0E-C1FB-4212-8168-86C081467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3630</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2013-01-11T12:59:00Z</cp:lastPrinted>
  <dcterms:created xsi:type="dcterms:W3CDTF">2020-10-15T15:11:00Z</dcterms:created>
  <dcterms:modified xsi:type="dcterms:W3CDTF">2020-10-15T15:11:00Z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11654629-5269-4114-bf59-658f7c1f1ca9</vt:lpwstr>
  </property>
  <property fmtid="{D5CDD505-2E9C-101B-9397-08002B2CF9AE}" pid="13" name="AuthorIds_UIVersion_2048">
    <vt:lpwstr>961</vt:lpwstr>
  </property>
  <property fmtid="{D5CDD505-2E9C-101B-9397-08002B2CF9AE}" pid="14" name="_dlc_DocId">
    <vt:lpwstr>REGU-415-1610206</vt:lpwstr>
  </property>
  <property fmtid="{D5CDD505-2E9C-101B-9397-08002B2CF9AE}" pid="15" name="_dlc_DocIdUrl">
    <vt:lpwstr>https://cyfoethnaturiolcymru.sharepoint.com/teams/Regulatory/Permitting/_layouts/15/DocIdRedir.aspx?ID=REGU-415-1610206, REGU-415-1610206</vt:lpwstr>
  </property>
</Properties>
</file>