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1559"/>
        <w:gridCol w:w="1635"/>
        <w:gridCol w:w="609"/>
        <w:gridCol w:w="392"/>
        <w:gridCol w:w="287"/>
      </w:tblGrid>
      <w:tr w:rsidR="000661BC" w:rsidRPr="000661BC" w14:paraId="5B941D81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E97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B927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8DC2B5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4254138C" wp14:editId="2E7EA6F2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40F5EE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A1A9BE5" wp14:editId="09DB5399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5413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840F5EE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1A9BE5" wp14:editId="09DB5399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BD75786" wp14:editId="1F457FB5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8AC8A3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D75786" id="_x0000_s1027" type="#_x0000_t202" style="position:absolute;left:0;text-align:left;margin-left:-174.5pt;margin-top:-77.55pt;width:141.75pt;height:10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2A8AC8A3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3626F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5E0DC616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CE5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45F0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7D982F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40F5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29A756B4" w14:textId="77777777" w:rsidTr="00C21F66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5246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1E7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19C9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54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DE1F2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5D7F8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F1EA2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1D0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AC9BD35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00C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728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802A340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DBD26" w14:textId="3333162A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Emily Roe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8E07B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299C2015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C850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831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4C2E702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50DE4" w14:textId="1F0B2D1B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Team Leader – Water Quality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92DFA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30CE2C86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7817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C40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28EE5D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3C7D7" w14:textId="19614FC3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Service – Regulation and 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441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A3038DC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EDD2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8190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1E743FC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2F992" w14:textId="1E4575FD" w:rsidR="000661BC" w:rsidRDefault="00472CF5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Mon 15 – Fri </w:t>
            </w:r>
            <w:proofErr w:type="gramStart"/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26  April</w:t>
            </w:r>
            <w:proofErr w:type="gramEnd"/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 2019</w:t>
            </w:r>
          </w:p>
          <w:p w14:paraId="4825C2BF" w14:textId="77777777" w:rsidR="007E6291" w:rsidRDefault="007E6291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  <w:p w14:paraId="6CBEF41A" w14:textId="46CD2C35" w:rsidR="007E6291" w:rsidRPr="000661BC" w:rsidRDefault="007E6291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A7889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3C7D3E05" w14:textId="77777777" w:rsidTr="00C56D9C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243B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B82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046C25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5CAA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2BD185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1189E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E4FBD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9DA65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04406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26E07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894F211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1200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6A10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528D813C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BF8CE" w14:textId="654344A8" w:rsidR="0071239E" w:rsidRDefault="00472CF5" w:rsidP="0071239E">
            <w:pPr>
              <w:autoSpaceDE w:val="0"/>
              <w:autoSpaceDN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15/4/2019 – 23/4/2019</w:t>
            </w:r>
            <w:r w:rsidR="0071239E">
              <w:rPr>
                <w:rFonts w:ascii="Arial" w:hAnsi="Arial" w:cs="Arial"/>
              </w:rPr>
              <w:t xml:space="preserve"> – Terry Gulliford, </w:t>
            </w:r>
            <w:r w:rsidR="0071239E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Senior Permitting Officer</w:t>
            </w:r>
          </w:p>
          <w:p w14:paraId="19A3AAE6" w14:textId="27D3C77F" w:rsidR="007E6291" w:rsidRPr="0071239E" w:rsidRDefault="00472CF5" w:rsidP="0071239E">
            <w:pPr>
              <w:autoSpaceDE w:val="0"/>
              <w:autoSpaceDN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24/4/2019 – 26/4/2019</w:t>
            </w:r>
            <w:r w:rsidR="0071239E">
              <w:rPr>
                <w:rFonts w:ascii="Arial" w:hAnsi="Arial" w:cs="Arial"/>
              </w:rPr>
              <w:t xml:space="preserve"> – Katrin Raynor-Evans, </w:t>
            </w:r>
            <w:r w:rsidR="0071239E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Officer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DFF3B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8E7355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7606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AFEC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86DEA12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98815" w14:textId="2FF71AA5" w:rsidR="000661BC" w:rsidRPr="000661BC" w:rsidRDefault="0071239E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As above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A67BC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744640B7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F73A34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0BBA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8ACAD13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8617B" w14:textId="11A24BD9" w:rsidR="00CE4485" w:rsidRPr="000661BC" w:rsidRDefault="00653CC2" w:rsidP="00CE448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Service – R</w:t>
            </w:r>
            <w:r w:rsidR="00CE4485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egulation and 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4092A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1D26B0F2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2DB3F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5D5AB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26D74AC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1B6B0" w14:textId="106CA7FC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6A4D5D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39B7C366" w14:textId="77777777" w:rsidTr="00C21F66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5EE451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69DE4E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218F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03E81D" w14:textId="77777777" w:rsidR="00CE4485" w:rsidRPr="000661BC" w:rsidRDefault="00CE4485" w:rsidP="00CE4485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C5F19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9359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AF20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495A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9CC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09DF0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43955CDA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FF745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4DFC64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CD85880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80DFA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D03B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544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3A3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8B3E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99BA85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4B7BBB9C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17FD8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6C25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C3A85A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74AA3" w14:textId="33751D3A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sym w:font="Wingdings" w:char="F0FC"/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734B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F3BA9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085A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54266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2102F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0BE7DC98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D93AF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81A20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DCF3C41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7628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AC5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504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0A6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613F9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9149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304EF6AB" w14:textId="77777777" w:rsidTr="00C21F66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670B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BB01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5605F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0483F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07F77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6C54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A445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5C0BB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39D34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B314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45EA162B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9D19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A7507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21F89251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2022B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CE4485" w:rsidRPr="000661BC" w14:paraId="4DB3181F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154B3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B3223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6FBF641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D966" w14:textId="0FEAB5AE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  <w:r w:rsidR="00201E70">
              <w:rPr>
                <w:noProof/>
              </w:rPr>
              <w:drawing>
                <wp:inline distT="0" distB="0" distL="0" distR="0" wp14:anchorId="583DF7E1" wp14:editId="50C77BF1">
                  <wp:extent cx="914400" cy="32575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3050D35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81CFA" w14:textId="47264ED2" w:rsidR="00CE4485" w:rsidRPr="000661BC" w:rsidRDefault="00E546A4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Emily Roe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C660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02F353A0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14795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15A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023C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8BB7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AA6D61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08F7F" w14:textId="153F07A1" w:rsidR="00CE4485" w:rsidRPr="000661BC" w:rsidRDefault="00E546A4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Permitting Team Leader - WQ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DABC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1DFA6534" w14:textId="77777777" w:rsidTr="00C56D9C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BD74C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F64F7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26DB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723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7EA61C2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2769B" w14:textId="0A13E6D4" w:rsidR="00CE4485" w:rsidRPr="000661BC" w:rsidRDefault="00472CF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11/4/2019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CF6F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60DC3FBB" w14:textId="77777777" w:rsidTr="00C56D9C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933B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B352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2156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C43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97D8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FF99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E9163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7201D057" w14:textId="77777777" w:rsidTr="00C21F66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5CEA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030A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C6D07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F6994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229E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E8CA4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61DA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CAB1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BA0E3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80C05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22D59A21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2801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9783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42E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Please send the completed form to the Finance Governance Co-ordinator for </w:t>
            </w:r>
            <w:proofErr w:type="spellStart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MoM</w:t>
            </w:r>
            <w:proofErr w:type="spellEnd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17F1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CE4485" w:rsidRPr="000661BC" w14:paraId="1A73CCF4" w14:textId="77777777" w:rsidTr="00C21F66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6B8B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9C87C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CFBEA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902B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9337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83D1D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D560E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2CB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CD02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8C614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78A5E64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661BC"/>
    <w:rsid w:val="00177BE7"/>
    <w:rsid w:val="00201E70"/>
    <w:rsid w:val="00353616"/>
    <w:rsid w:val="00472CF5"/>
    <w:rsid w:val="004C728B"/>
    <w:rsid w:val="00653CC2"/>
    <w:rsid w:val="0071239E"/>
    <w:rsid w:val="0071272F"/>
    <w:rsid w:val="00724DC4"/>
    <w:rsid w:val="00767325"/>
    <w:rsid w:val="007E6291"/>
    <w:rsid w:val="00954849"/>
    <w:rsid w:val="009A28D3"/>
    <w:rsid w:val="00A274E4"/>
    <w:rsid w:val="00A33274"/>
    <w:rsid w:val="00AC4CCF"/>
    <w:rsid w:val="00AD1F4E"/>
    <w:rsid w:val="00B77393"/>
    <w:rsid w:val="00C21F66"/>
    <w:rsid w:val="00C56D9C"/>
    <w:rsid w:val="00CE4485"/>
    <w:rsid w:val="00D02574"/>
    <w:rsid w:val="00DE5673"/>
    <w:rsid w:val="00E15F4D"/>
    <w:rsid w:val="00E546A4"/>
    <w:rsid w:val="00F944EB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D133E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Coed Cemlyn</Site_x0020_Name>
    <Internal_x002f_External xmlns="859f7ad6-93f6-4205-b62b-a17f28acbbac">Internal document</Internal_x002f_External>
    <Post_x0020_code xmlns="859f7ad6-93f6-4205-b62b-a17f28acbbac">LL34 6BP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Dunn &amp; Ellis, St Davids Building, Lombard St, Porthmadog, Gwynedd, LL49 9AP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2019-04-17T23:00:00+00:00</Document_x0020_Date>
    <Facility_x0020_Address xmlns="859f7ad6-93f6-4205-b62b-a17f28acbbac">Penmaenmawr</Facility_x0020_Address>
    <Environment_x0020_Sub_x0020_Folder xmlns="859f7ad6-93f6-4205-b62b-a17f28acbbac">Licences applications</Environment_x0020_Sub_x0020_Folder>
    <Customer_x0020_Name xmlns="859f7ad6-93f6-4205-b62b-a17f28acbbac">Mr John Rickards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2AB4C4E-2102-43CE-9E04-57D8CF5A4A06}"/>
</file>

<file path=customXml/itemProps2.xml><?xml version="1.0" encoding="utf-8"?>
<ds:datastoreItem xmlns:ds="http://schemas.openxmlformats.org/officeDocument/2006/customXml" ds:itemID="{50E54682-F915-4280-B316-3147BA6F01E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2B21B5-4430-45B1-AD81-04C411FF306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A98BD91-B5F8-40C1-8C47-BF911065F7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Burge</dc:creator>
  <cp:keywords/>
  <dc:description/>
  <cp:lastModifiedBy>Burge, Elliot</cp:lastModifiedBy>
  <cp:revision>2</cp:revision>
  <cp:lastPrinted>2018-09-17T10:45:00Z</cp:lastPrinted>
  <dcterms:created xsi:type="dcterms:W3CDTF">2019-04-18T07:29:00Z</dcterms:created>
  <dcterms:modified xsi:type="dcterms:W3CDTF">2019-04-18T07:29:00Z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e3809c81-548e-4a3d-bbcc-97b4edca7b11</vt:lpwstr>
  </property>
  <property fmtid="{D5CDD505-2E9C-101B-9397-08002B2CF9AE}" pid="4" name="_dlc_DocId">
    <vt:lpwstr>REGU-369-87330</vt:lpwstr>
  </property>
  <property fmtid="{D5CDD505-2E9C-101B-9397-08002B2CF9AE}" pid="5" name="_dlc_DocIdUrl">
    <vt:lpwstr>https://cyfoethnaturiolcymru.sharepoint.com/teams/Regulatory/Permitting/_layouts/15/DocIdRedir.aspx?ID=REGU-369-87330, REGU-369-87330</vt:lpwstr>
  </property>
</Properties>
</file>