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BAF15" w14:textId="77777777" w:rsidR="00345D92" w:rsidRDefault="008B389B" w:rsidP="00D54742">
      <w:pPr>
        <w:spacing w:after="120"/>
        <w:rPr>
          <w:rFonts w:cs="Arial"/>
          <w:sz w:val="22"/>
          <w:szCs w:val="22"/>
        </w:rPr>
      </w:pPr>
      <w:r>
        <w:rPr>
          <w:rFonts w:cs="Arial"/>
          <w:sz w:val="22"/>
          <w:szCs w:val="22"/>
        </w:rPr>
        <w:t xml:space="preserve">Complete this form, using </w:t>
      </w:r>
      <w:r w:rsidRPr="006B31AB">
        <w:rPr>
          <w:rFonts w:cs="Arial"/>
          <w:sz w:val="22"/>
          <w:szCs w:val="22"/>
        </w:rPr>
        <w:t>the</w:t>
      </w:r>
      <w:r w:rsidRPr="005D74E4">
        <w:rPr>
          <w:rFonts w:cs="Arial"/>
          <w:sz w:val="22"/>
          <w:szCs w:val="22"/>
        </w:rPr>
        <w:t xml:space="preserve"> instructions in </w:t>
      </w:r>
      <w:r w:rsidR="005E4712">
        <w:rPr>
          <w:rFonts w:cs="Arial"/>
          <w:sz w:val="22"/>
          <w:szCs w:val="22"/>
        </w:rPr>
        <w:t>guidance note ‘How t</w:t>
      </w:r>
      <w:r>
        <w:rPr>
          <w:rFonts w:cs="Arial"/>
          <w:sz w:val="22"/>
          <w:szCs w:val="22"/>
        </w:rPr>
        <w:t>o request Regulator led changes to environmental permits</w:t>
      </w:r>
      <w:r w:rsidR="005E4712">
        <w:rPr>
          <w:rFonts w:cs="Arial"/>
          <w:sz w:val="22"/>
          <w:szCs w:val="22"/>
        </w:rPr>
        <w:t>’</w:t>
      </w:r>
      <w:r>
        <w:rPr>
          <w:rFonts w:cs="Arial"/>
          <w:sz w:val="22"/>
          <w:szCs w:val="22"/>
        </w:rPr>
        <w:t xml:space="preserve">.  </w:t>
      </w:r>
      <w:r w:rsidR="005E4712">
        <w:rPr>
          <w:rFonts w:cs="Arial"/>
          <w:sz w:val="22"/>
          <w:szCs w:val="22"/>
        </w:rPr>
        <w:t xml:space="preserve">Where relevant, you should seek legal input to ensure the requested changes are needed.  </w:t>
      </w:r>
    </w:p>
    <w:p w14:paraId="2CCEFAE0" w14:textId="383876D2" w:rsidR="005D74E4" w:rsidRPr="005D74E4" w:rsidRDefault="005E4712" w:rsidP="00D54742">
      <w:pPr>
        <w:spacing w:after="120"/>
        <w:rPr>
          <w:rFonts w:cs="Arial"/>
          <w:sz w:val="22"/>
          <w:szCs w:val="22"/>
        </w:rPr>
      </w:pPr>
      <w:r>
        <w:rPr>
          <w:rFonts w:cs="Arial"/>
          <w:sz w:val="22"/>
          <w:szCs w:val="22"/>
        </w:rPr>
        <w:t>Your</w:t>
      </w:r>
      <w:r w:rsidR="006A3FF8">
        <w:rPr>
          <w:rFonts w:cs="Arial"/>
          <w:sz w:val="22"/>
          <w:szCs w:val="22"/>
        </w:rPr>
        <w:t xml:space="preserve"> relevant</w:t>
      </w:r>
      <w:r w:rsidR="005D74E4" w:rsidRPr="005D74E4">
        <w:rPr>
          <w:rFonts w:cs="Arial"/>
          <w:sz w:val="22"/>
          <w:szCs w:val="22"/>
        </w:rPr>
        <w:t xml:space="preserve"> </w:t>
      </w:r>
      <w:r>
        <w:rPr>
          <w:rFonts w:cs="Arial"/>
          <w:sz w:val="22"/>
          <w:szCs w:val="22"/>
        </w:rPr>
        <w:t xml:space="preserve">senior compliance officer/ technical specialist </w:t>
      </w:r>
      <w:r w:rsidR="005D74E4" w:rsidRPr="00345D92">
        <w:rPr>
          <w:rFonts w:cs="Arial"/>
          <w:i/>
          <w:sz w:val="22"/>
          <w:szCs w:val="22"/>
        </w:rPr>
        <w:t>and</w:t>
      </w:r>
      <w:r w:rsidR="005D74E4" w:rsidRPr="006B31AB">
        <w:rPr>
          <w:rFonts w:cs="Arial"/>
          <w:sz w:val="22"/>
          <w:szCs w:val="22"/>
        </w:rPr>
        <w:t xml:space="preserve"> </w:t>
      </w:r>
      <w:r w:rsidR="005D74E4" w:rsidRPr="005D74E4">
        <w:rPr>
          <w:rFonts w:cs="Arial"/>
          <w:sz w:val="22"/>
          <w:szCs w:val="22"/>
        </w:rPr>
        <w:t>P</w:t>
      </w:r>
      <w:r w:rsidR="005D74E4" w:rsidRPr="006B31AB">
        <w:rPr>
          <w:rFonts w:cs="Arial"/>
          <w:sz w:val="22"/>
          <w:szCs w:val="22"/>
        </w:rPr>
        <w:t xml:space="preserve">ermitting Service team leader </w:t>
      </w:r>
      <w:r w:rsidR="00951AB4">
        <w:rPr>
          <w:rFonts w:cs="Arial"/>
          <w:sz w:val="22"/>
          <w:szCs w:val="22"/>
        </w:rPr>
        <w:t xml:space="preserve">must </w:t>
      </w:r>
      <w:r w:rsidR="008B389B">
        <w:rPr>
          <w:rFonts w:cs="Arial"/>
          <w:sz w:val="22"/>
          <w:szCs w:val="22"/>
        </w:rPr>
        <w:t xml:space="preserve">both </w:t>
      </w:r>
      <w:r w:rsidR="00951AB4">
        <w:rPr>
          <w:rFonts w:cs="Arial"/>
          <w:sz w:val="22"/>
          <w:szCs w:val="22"/>
        </w:rPr>
        <w:t xml:space="preserve">agree to </w:t>
      </w:r>
      <w:r w:rsidR="008B389B">
        <w:rPr>
          <w:rFonts w:cs="Arial"/>
          <w:sz w:val="22"/>
          <w:szCs w:val="22"/>
        </w:rPr>
        <w:t>the variation, before the request will be processed.</w:t>
      </w:r>
    </w:p>
    <w:p w14:paraId="1B7B2BC2" w14:textId="2D3650B4" w:rsidR="005D74E4" w:rsidRDefault="00454470" w:rsidP="00D54742">
      <w:pPr>
        <w:spacing w:after="120"/>
        <w:rPr>
          <w:rFonts w:cs="Arial"/>
          <w:sz w:val="22"/>
          <w:szCs w:val="22"/>
        </w:rPr>
      </w:pPr>
      <w:r>
        <w:rPr>
          <w:rFonts w:cs="Arial"/>
          <w:sz w:val="22"/>
          <w:szCs w:val="22"/>
        </w:rPr>
        <w:t>All</w:t>
      </w:r>
      <w:r w:rsidR="005D74E4" w:rsidRPr="005D74E4">
        <w:rPr>
          <w:rFonts w:cs="Arial"/>
          <w:sz w:val="22"/>
          <w:szCs w:val="22"/>
        </w:rPr>
        <w:t xml:space="preserve"> documents relat</w:t>
      </w:r>
      <w:r w:rsidR="00185BC7">
        <w:rPr>
          <w:rFonts w:cs="Arial"/>
          <w:sz w:val="22"/>
          <w:szCs w:val="22"/>
        </w:rPr>
        <w:t>ing</w:t>
      </w:r>
      <w:r w:rsidR="005D74E4" w:rsidRPr="005D74E4">
        <w:rPr>
          <w:rFonts w:cs="Arial"/>
          <w:sz w:val="22"/>
          <w:szCs w:val="22"/>
        </w:rPr>
        <w:t xml:space="preserve"> to this request</w:t>
      </w:r>
      <w:r w:rsidR="005D74E4" w:rsidRPr="006B31AB">
        <w:rPr>
          <w:rFonts w:cs="Arial"/>
          <w:sz w:val="22"/>
          <w:szCs w:val="22"/>
        </w:rPr>
        <w:t>,</w:t>
      </w:r>
      <w:r>
        <w:rPr>
          <w:rFonts w:cs="Arial"/>
          <w:sz w:val="22"/>
          <w:szCs w:val="22"/>
        </w:rPr>
        <w:t xml:space="preserve"> such as the</w:t>
      </w:r>
      <w:r w:rsidR="005D74E4" w:rsidRPr="005D74E4">
        <w:rPr>
          <w:rFonts w:cs="Arial"/>
          <w:sz w:val="22"/>
          <w:szCs w:val="22"/>
        </w:rPr>
        <w:t xml:space="preserve"> </w:t>
      </w:r>
      <w:r w:rsidR="005D74E4" w:rsidRPr="00454470">
        <w:rPr>
          <w:rFonts w:cs="Arial"/>
          <w:sz w:val="22"/>
          <w:szCs w:val="22"/>
        </w:rPr>
        <w:t>letter</w:t>
      </w:r>
      <w:r w:rsidR="005D74E4" w:rsidRPr="005D74E4">
        <w:rPr>
          <w:rFonts w:cs="Arial"/>
          <w:sz w:val="22"/>
          <w:szCs w:val="22"/>
        </w:rPr>
        <w:t xml:space="preserve"> to the operator about the variation and any emails approving the request</w:t>
      </w:r>
      <w:r w:rsidR="00185BC7">
        <w:rPr>
          <w:rFonts w:cs="Arial"/>
          <w:sz w:val="22"/>
          <w:szCs w:val="22"/>
        </w:rPr>
        <w:t xml:space="preserve"> </w:t>
      </w:r>
      <w:r>
        <w:rPr>
          <w:rFonts w:cs="Arial"/>
          <w:b/>
          <w:sz w:val="22"/>
          <w:szCs w:val="22"/>
        </w:rPr>
        <w:t xml:space="preserve">must </w:t>
      </w:r>
      <w:r>
        <w:rPr>
          <w:rFonts w:cs="Arial"/>
          <w:sz w:val="22"/>
          <w:szCs w:val="22"/>
        </w:rPr>
        <w:t>be</w:t>
      </w:r>
      <w:r w:rsidR="00185BC7">
        <w:rPr>
          <w:rFonts w:cs="Arial"/>
          <w:sz w:val="22"/>
          <w:szCs w:val="22"/>
        </w:rPr>
        <w:t xml:space="preserve"> saved in the </w:t>
      </w:r>
      <w:r>
        <w:rPr>
          <w:rFonts w:cs="Arial"/>
          <w:sz w:val="22"/>
          <w:szCs w:val="22"/>
        </w:rPr>
        <w:t xml:space="preserve">relevant </w:t>
      </w:r>
      <w:r w:rsidR="00185BC7">
        <w:rPr>
          <w:rFonts w:cs="Arial"/>
          <w:sz w:val="22"/>
          <w:szCs w:val="22"/>
        </w:rPr>
        <w:t xml:space="preserve">permit folder on </w:t>
      </w:r>
      <w:r>
        <w:rPr>
          <w:rFonts w:cs="Arial"/>
          <w:sz w:val="22"/>
          <w:szCs w:val="22"/>
        </w:rPr>
        <w:t xml:space="preserve">the </w:t>
      </w:r>
      <w:r w:rsidR="00185BC7">
        <w:rPr>
          <w:rFonts w:cs="Arial"/>
          <w:sz w:val="22"/>
          <w:szCs w:val="22"/>
        </w:rPr>
        <w:t>DMS</w:t>
      </w:r>
      <w:r w:rsidR="005D74E4" w:rsidRPr="005D74E4">
        <w:rPr>
          <w:rFonts w:cs="Arial"/>
          <w:sz w:val="22"/>
          <w:szCs w:val="22"/>
        </w:rPr>
        <w:t>.</w:t>
      </w:r>
      <w:r w:rsidR="005D74E4" w:rsidRPr="006B31AB">
        <w:rPr>
          <w:rFonts w:cs="Arial"/>
          <w:sz w:val="22"/>
          <w:szCs w:val="22"/>
        </w:rPr>
        <w:t xml:space="preserve"> </w:t>
      </w:r>
    </w:p>
    <w:p w14:paraId="514B671A" w14:textId="08B7A1FA" w:rsidR="00951AB4" w:rsidRPr="006B31AB" w:rsidRDefault="00951AB4" w:rsidP="00D54742">
      <w:pPr>
        <w:spacing w:after="120"/>
        <w:rPr>
          <w:rFonts w:cs="Arial"/>
          <w:sz w:val="22"/>
          <w:szCs w:val="22"/>
        </w:rPr>
      </w:pPr>
      <w:r>
        <w:rPr>
          <w:rFonts w:cs="Arial"/>
          <w:sz w:val="22"/>
          <w:szCs w:val="22"/>
        </w:rPr>
        <w:t>Send the completed request to the relevant permitting team leader.</w:t>
      </w:r>
    </w:p>
    <w:p w14:paraId="1487B881" w14:textId="711BB390" w:rsidR="00C010AA" w:rsidRPr="00C010AA" w:rsidRDefault="005D74E4" w:rsidP="00D54742">
      <w:pPr>
        <w:spacing w:after="120"/>
        <w:rPr>
          <w:rFonts w:cs="Arial"/>
          <w:sz w:val="22"/>
          <w:szCs w:val="22"/>
        </w:rPr>
      </w:pPr>
      <w:r w:rsidRPr="00C010AA">
        <w:rPr>
          <w:rFonts w:cs="Arial"/>
          <w:b/>
          <w:color w:val="FF0000"/>
          <w:sz w:val="22"/>
          <w:szCs w:val="22"/>
        </w:rPr>
        <w:t>Important!</w:t>
      </w:r>
      <w:r w:rsidRPr="00C010AA">
        <w:rPr>
          <w:rFonts w:cs="Arial"/>
          <w:color w:val="FF0000"/>
          <w:sz w:val="22"/>
          <w:szCs w:val="22"/>
        </w:rPr>
        <w:t xml:space="preserve"> </w:t>
      </w:r>
      <w:r w:rsidRPr="00D54742">
        <w:rPr>
          <w:rFonts w:cs="Arial"/>
          <w:sz w:val="22"/>
          <w:szCs w:val="22"/>
        </w:rPr>
        <w:t>If your request is to</w:t>
      </w:r>
      <w:r w:rsidRPr="00D54742">
        <w:rPr>
          <w:rFonts w:cs="Arial"/>
          <w:b/>
          <w:sz w:val="22"/>
          <w:szCs w:val="22"/>
        </w:rPr>
        <w:t xml:space="preserve"> update/consolidate</w:t>
      </w:r>
      <w:r w:rsidR="00C010AA" w:rsidRPr="00C010AA">
        <w:rPr>
          <w:rFonts w:cs="Arial"/>
          <w:sz w:val="22"/>
          <w:szCs w:val="22"/>
        </w:rPr>
        <w:t>;</w:t>
      </w:r>
      <w:r w:rsidRPr="00C010AA">
        <w:rPr>
          <w:rFonts w:cs="Arial"/>
          <w:sz w:val="22"/>
          <w:szCs w:val="22"/>
        </w:rPr>
        <w:t xml:space="preserve"> </w:t>
      </w:r>
      <w:r w:rsidR="00C14FE1" w:rsidRPr="00C010AA">
        <w:rPr>
          <w:rFonts w:cs="Arial"/>
          <w:sz w:val="22"/>
          <w:szCs w:val="22"/>
        </w:rPr>
        <w:t>a waste</w:t>
      </w:r>
      <w:r w:rsidRPr="00C010AA">
        <w:rPr>
          <w:rFonts w:cs="Arial"/>
          <w:sz w:val="22"/>
          <w:szCs w:val="22"/>
        </w:rPr>
        <w:t xml:space="preserve"> permit, you </w:t>
      </w:r>
      <w:r w:rsidRPr="00D54742">
        <w:rPr>
          <w:rFonts w:cs="Arial"/>
          <w:i/>
          <w:sz w:val="22"/>
          <w:szCs w:val="22"/>
        </w:rPr>
        <w:t xml:space="preserve">must </w:t>
      </w:r>
      <w:r w:rsidRPr="00C010AA">
        <w:rPr>
          <w:rFonts w:cs="Arial"/>
          <w:sz w:val="22"/>
          <w:szCs w:val="22"/>
        </w:rPr>
        <w:t xml:space="preserve">complete </w:t>
      </w:r>
      <w:hyperlink w:anchor="Annex_1" w:history="1">
        <w:r w:rsidRPr="00F54F23">
          <w:rPr>
            <w:rStyle w:val="Hyperlink"/>
            <w:rFonts w:cs="Arial"/>
            <w:sz w:val="22"/>
            <w:szCs w:val="22"/>
          </w:rPr>
          <w:t>Appendix 1</w:t>
        </w:r>
        <w:r w:rsidR="00D54742" w:rsidRPr="00F54F23">
          <w:rPr>
            <w:rStyle w:val="Hyperlink"/>
            <w:rFonts w:cs="Arial"/>
            <w:sz w:val="22"/>
            <w:szCs w:val="22"/>
          </w:rPr>
          <w:t>,</w:t>
        </w:r>
      </w:hyperlink>
      <w:r w:rsidR="00D54742">
        <w:rPr>
          <w:rFonts w:cs="Arial"/>
          <w:sz w:val="22"/>
          <w:szCs w:val="22"/>
        </w:rPr>
        <w:t xml:space="preserve"> or if </w:t>
      </w:r>
      <w:r w:rsidR="00C010AA" w:rsidRPr="00C010AA">
        <w:rPr>
          <w:rFonts w:cs="Arial"/>
          <w:sz w:val="22"/>
          <w:szCs w:val="22"/>
        </w:rPr>
        <w:t>a groundwater or standalone water discharge activity you must contact WQ permitting</w:t>
      </w:r>
      <w:r w:rsidR="00D54742">
        <w:rPr>
          <w:rFonts w:cs="Arial"/>
          <w:sz w:val="22"/>
          <w:szCs w:val="22"/>
        </w:rPr>
        <w:t>, or if a regulated industry activity you must contact the Regulated Industry permitting team.</w:t>
      </w:r>
    </w:p>
    <w:p w14:paraId="6101DA4C" w14:textId="06912279" w:rsidR="005D74E4" w:rsidRPr="00D955DB" w:rsidRDefault="00604666" w:rsidP="00D54742">
      <w:pPr>
        <w:spacing w:before="120" w:after="120"/>
        <w:rPr>
          <w:rFonts w:cs="Arial"/>
          <w:b/>
          <w:color w:val="0070C0"/>
        </w:rPr>
      </w:pPr>
      <w:r>
        <w:rPr>
          <w:rFonts w:cs="Arial"/>
          <w:b/>
          <w:color w:val="0070C0"/>
        </w:rPr>
        <w:t xml:space="preserve">A: </w:t>
      </w:r>
      <w:r w:rsidR="005D74E4" w:rsidRPr="00D955DB">
        <w:rPr>
          <w:rFonts w:cs="Arial"/>
          <w:b/>
          <w:color w:val="0070C0"/>
        </w:rPr>
        <w:t>Contact and approval details: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2977"/>
        <w:gridCol w:w="1845"/>
        <w:gridCol w:w="1564"/>
      </w:tblGrid>
      <w:tr w:rsidR="005D74E4" w:rsidRPr="006B31AB" w14:paraId="391272A9" w14:textId="77777777" w:rsidTr="00454470">
        <w:trPr>
          <w:trHeight w:val="397"/>
        </w:trPr>
        <w:tc>
          <w:tcPr>
            <w:tcW w:w="1688" w:type="pct"/>
            <w:shd w:val="clear" w:color="auto" w:fill="D9D9D9" w:themeFill="background1" w:themeFillShade="D9"/>
          </w:tcPr>
          <w:p w14:paraId="2362D685" w14:textId="4978F3FF" w:rsidR="005D74E4" w:rsidRPr="009C4082" w:rsidRDefault="009C4082" w:rsidP="00CE195A">
            <w:pPr>
              <w:spacing w:after="120"/>
              <w:rPr>
                <w:rFonts w:cs="Arial"/>
                <w:b/>
                <w:sz w:val="22"/>
                <w:szCs w:val="22"/>
              </w:rPr>
            </w:pPr>
            <w:r>
              <w:rPr>
                <w:rFonts w:cs="Arial"/>
                <w:b/>
                <w:sz w:val="22"/>
                <w:szCs w:val="22"/>
              </w:rPr>
              <w:t>Of</w:t>
            </w:r>
            <w:r w:rsidR="005D74E4" w:rsidRPr="009C4082">
              <w:rPr>
                <w:rFonts w:cs="Arial"/>
                <w:b/>
                <w:sz w:val="22"/>
                <w:szCs w:val="22"/>
              </w:rPr>
              <w:t>ficer</w:t>
            </w:r>
            <w:r>
              <w:rPr>
                <w:rFonts w:cs="Arial"/>
                <w:b/>
                <w:sz w:val="22"/>
                <w:szCs w:val="22"/>
              </w:rPr>
              <w:t xml:space="preserve"> requesting variation</w:t>
            </w:r>
            <w:r w:rsidR="006B31AB" w:rsidRPr="009C4082">
              <w:rPr>
                <w:rFonts w:cs="Arial"/>
                <w:b/>
                <w:sz w:val="22"/>
                <w:szCs w:val="22"/>
              </w:rPr>
              <w:t xml:space="preserve"> </w:t>
            </w:r>
          </w:p>
        </w:tc>
        <w:tc>
          <w:tcPr>
            <w:tcW w:w="1544" w:type="pct"/>
          </w:tcPr>
          <w:p w14:paraId="21CC7D64" w14:textId="1CC867D1" w:rsidR="005D74E4" w:rsidRPr="006B31AB" w:rsidRDefault="00874D37" w:rsidP="00CE195A">
            <w:pPr>
              <w:spacing w:after="120"/>
              <w:rPr>
                <w:rFonts w:cs="Arial"/>
                <w:sz w:val="22"/>
                <w:szCs w:val="22"/>
              </w:rPr>
            </w:pPr>
            <w:r>
              <w:rPr>
                <w:rFonts w:cs="Arial"/>
                <w:sz w:val="22"/>
                <w:szCs w:val="22"/>
              </w:rPr>
              <w:t>Tony Roberts</w:t>
            </w:r>
          </w:p>
        </w:tc>
        <w:tc>
          <w:tcPr>
            <w:tcW w:w="957" w:type="pct"/>
            <w:shd w:val="clear" w:color="auto" w:fill="D9D9D9" w:themeFill="background1" w:themeFillShade="D9"/>
          </w:tcPr>
          <w:p w14:paraId="3CF32D56" w14:textId="77777777" w:rsidR="005D74E4" w:rsidRPr="009C4082" w:rsidRDefault="005D74E4" w:rsidP="00CE195A">
            <w:pPr>
              <w:spacing w:after="120"/>
              <w:rPr>
                <w:rFonts w:cs="Arial"/>
                <w:b/>
                <w:sz w:val="22"/>
                <w:szCs w:val="22"/>
              </w:rPr>
            </w:pPr>
            <w:r w:rsidRPr="009C4082">
              <w:rPr>
                <w:rFonts w:cs="Arial"/>
                <w:b/>
                <w:sz w:val="22"/>
                <w:szCs w:val="22"/>
              </w:rPr>
              <w:t>Contact phone number</w:t>
            </w:r>
          </w:p>
        </w:tc>
        <w:tc>
          <w:tcPr>
            <w:tcW w:w="811" w:type="pct"/>
          </w:tcPr>
          <w:p w14:paraId="581F0512" w14:textId="02EF76A6" w:rsidR="005D74E4" w:rsidRPr="006B31AB" w:rsidRDefault="00874D37" w:rsidP="00CE195A">
            <w:pPr>
              <w:spacing w:after="120"/>
              <w:rPr>
                <w:rFonts w:cs="Arial"/>
                <w:sz w:val="22"/>
                <w:szCs w:val="22"/>
              </w:rPr>
            </w:pPr>
            <w:r>
              <w:rPr>
                <w:rFonts w:cs="Arial"/>
                <w:sz w:val="22"/>
                <w:szCs w:val="22"/>
              </w:rPr>
              <w:t>3752</w:t>
            </w:r>
          </w:p>
        </w:tc>
      </w:tr>
      <w:tr w:rsidR="006A3FF8" w:rsidRPr="006B31AB" w14:paraId="40FC55E4" w14:textId="77777777" w:rsidTr="00454470">
        <w:trPr>
          <w:trHeight w:val="397"/>
        </w:trPr>
        <w:tc>
          <w:tcPr>
            <w:tcW w:w="1688" w:type="pct"/>
            <w:shd w:val="clear" w:color="auto" w:fill="D9D9D9" w:themeFill="background1" w:themeFillShade="D9"/>
          </w:tcPr>
          <w:p w14:paraId="6FA48B31" w14:textId="069BBB83" w:rsidR="006A3FF8" w:rsidRDefault="006A3FF8" w:rsidP="00345D92">
            <w:pPr>
              <w:spacing w:after="120"/>
              <w:rPr>
                <w:rFonts w:cs="Arial"/>
                <w:b/>
                <w:sz w:val="22"/>
                <w:szCs w:val="22"/>
              </w:rPr>
            </w:pPr>
            <w:r>
              <w:rPr>
                <w:rFonts w:cs="Arial"/>
                <w:b/>
                <w:sz w:val="22"/>
                <w:szCs w:val="22"/>
              </w:rPr>
              <w:t xml:space="preserve">Senior </w:t>
            </w:r>
            <w:r w:rsidR="00345D92">
              <w:rPr>
                <w:rFonts w:cs="Arial"/>
                <w:b/>
                <w:sz w:val="22"/>
                <w:szCs w:val="22"/>
              </w:rPr>
              <w:t>c</w:t>
            </w:r>
            <w:r>
              <w:rPr>
                <w:rFonts w:cs="Arial"/>
                <w:b/>
                <w:sz w:val="22"/>
                <w:szCs w:val="22"/>
              </w:rPr>
              <w:t xml:space="preserve">ompliance </w:t>
            </w:r>
            <w:r w:rsidR="00345D92">
              <w:rPr>
                <w:rFonts w:cs="Arial"/>
                <w:b/>
                <w:sz w:val="22"/>
                <w:szCs w:val="22"/>
              </w:rPr>
              <w:t>o</w:t>
            </w:r>
            <w:r>
              <w:rPr>
                <w:rFonts w:cs="Arial"/>
                <w:b/>
                <w:sz w:val="22"/>
                <w:szCs w:val="22"/>
              </w:rPr>
              <w:t>fficer</w:t>
            </w:r>
            <w:r w:rsidR="005E4712">
              <w:rPr>
                <w:rFonts w:cs="Arial"/>
                <w:b/>
                <w:sz w:val="22"/>
                <w:szCs w:val="22"/>
              </w:rPr>
              <w:t>/ technical specialist sponsor</w:t>
            </w:r>
          </w:p>
        </w:tc>
        <w:tc>
          <w:tcPr>
            <w:tcW w:w="1544" w:type="pct"/>
          </w:tcPr>
          <w:p w14:paraId="167CBB6F" w14:textId="2623642F" w:rsidR="006A3FF8" w:rsidRPr="006B31AB" w:rsidRDefault="00424943" w:rsidP="006A3FF8">
            <w:pPr>
              <w:spacing w:after="120"/>
              <w:rPr>
                <w:rFonts w:cs="Arial"/>
                <w:sz w:val="22"/>
                <w:szCs w:val="22"/>
              </w:rPr>
            </w:pPr>
            <w:r>
              <w:rPr>
                <w:rFonts w:cs="Arial"/>
                <w:sz w:val="22"/>
                <w:szCs w:val="22"/>
              </w:rPr>
              <w:t>Tony Roberts</w:t>
            </w:r>
          </w:p>
        </w:tc>
        <w:tc>
          <w:tcPr>
            <w:tcW w:w="957" w:type="pct"/>
            <w:shd w:val="clear" w:color="auto" w:fill="D9D9D9" w:themeFill="background1" w:themeFillShade="D9"/>
          </w:tcPr>
          <w:p w14:paraId="4A2F42B4" w14:textId="4D1A05E6" w:rsidR="006A3FF8" w:rsidRPr="009C4082" w:rsidRDefault="006A3FF8" w:rsidP="006A3FF8">
            <w:pPr>
              <w:spacing w:after="120"/>
              <w:rPr>
                <w:rFonts w:cs="Arial"/>
                <w:b/>
                <w:sz w:val="22"/>
                <w:szCs w:val="22"/>
              </w:rPr>
            </w:pPr>
            <w:r w:rsidRPr="009C4082">
              <w:rPr>
                <w:rFonts w:cs="Arial"/>
                <w:b/>
                <w:sz w:val="22"/>
                <w:szCs w:val="22"/>
              </w:rPr>
              <w:t>Contact phone number</w:t>
            </w:r>
          </w:p>
        </w:tc>
        <w:tc>
          <w:tcPr>
            <w:tcW w:w="811" w:type="pct"/>
          </w:tcPr>
          <w:p w14:paraId="121EC1C5" w14:textId="6325F10E" w:rsidR="006A3FF8" w:rsidRPr="006B31AB" w:rsidRDefault="00424943" w:rsidP="006A3FF8">
            <w:pPr>
              <w:spacing w:after="120"/>
              <w:rPr>
                <w:rFonts w:cs="Arial"/>
                <w:sz w:val="22"/>
                <w:szCs w:val="22"/>
              </w:rPr>
            </w:pPr>
            <w:r>
              <w:rPr>
                <w:rFonts w:cs="Arial"/>
                <w:sz w:val="22"/>
                <w:szCs w:val="22"/>
              </w:rPr>
              <w:t>3752</w:t>
            </w:r>
          </w:p>
        </w:tc>
      </w:tr>
      <w:tr w:rsidR="00922D53" w:rsidRPr="006B31AB" w14:paraId="2F2C66F5" w14:textId="77777777" w:rsidTr="00454470">
        <w:trPr>
          <w:trHeight w:val="397"/>
        </w:trPr>
        <w:tc>
          <w:tcPr>
            <w:tcW w:w="1688" w:type="pct"/>
            <w:shd w:val="clear" w:color="auto" w:fill="D9D9D9" w:themeFill="background1" w:themeFillShade="D9"/>
          </w:tcPr>
          <w:p w14:paraId="2001D01B" w14:textId="056A3204" w:rsidR="00922D53" w:rsidRDefault="00922D53" w:rsidP="00345D92">
            <w:pPr>
              <w:spacing w:after="120"/>
              <w:rPr>
                <w:rFonts w:cs="Arial"/>
                <w:b/>
                <w:sz w:val="22"/>
                <w:szCs w:val="22"/>
              </w:rPr>
            </w:pPr>
            <w:r>
              <w:rPr>
                <w:rFonts w:cs="Arial"/>
                <w:b/>
                <w:sz w:val="22"/>
                <w:szCs w:val="22"/>
              </w:rPr>
              <w:t>Legal officer who confirm change needed (if relevant)</w:t>
            </w:r>
          </w:p>
        </w:tc>
        <w:tc>
          <w:tcPr>
            <w:tcW w:w="1544" w:type="pct"/>
          </w:tcPr>
          <w:p w14:paraId="00996B29" w14:textId="578363E1" w:rsidR="00922D53" w:rsidRPr="006B31AB" w:rsidRDefault="00874D37" w:rsidP="006A3FF8">
            <w:pPr>
              <w:spacing w:after="120"/>
              <w:rPr>
                <w:rFonts w:cs="Arial"/>
                <w:sz w:val="22"/>
                <w:szCs w:val="22"/>
              </w:rPr>
            </w:pPr>
            <w:r>
              <w:rPr>
                <w:rFonts w:cs="Arial"/>
                <w:sz w:val="22"/>
                <w:szCs w:val="22"/>
              </w:rPr>
              <w:t>N/A</w:t>
            </w:r>
          </w:p>
        </w:tc>
        <w:tc>
          <w:tcPr>
            <w:tcW w:w="957" w:type="pct"/>
            <w:shd w:val="clear" w:color="auto" w:fill="D9D9D9" w:themeFill="background1" w:themeFillShade="D9"/>
          </w:tcPr>
          <w:p w14:paraId="18B0C516" w14:textId="5DBAD894" w:rsidR="00922D53" w:rsidRPr="009C4082" w:rsidRDefault="00922D53" w:rsidP="006A3FF8">
            <w:pPr>
              <w:spacing w:after="120"/>
              <w:rPr>
                <w:rFonts w:cs="Arial"/>
                <w:b/>
                <w:sz w:val="22"/>
                <w:szCs w:val="22"/>
              </w:rPr>
            </w:pPr>
            <w:r w:rsidRPr="009C4082">
              <w:rPr>
                <w:rFonts w:cs="Arial"/>
                <w:b/>
                <w:sz w:val="22"/>
                <w:szCs w:val="22"/>
              </w:rPr>
              <w:t>Contact phone number</w:t>
            </w:r>
          </w:p>
        </w:tc>
        <w:tc>
          <w:tcPr>
            <w:tcW w:w="811" w:type="pct"/>
          </w:tcPr>
          <w:p w14:paraId="50859184" w14:textId="77777777" w:rsidR="00922D53" w:rsidRPr="006B31AB" w:rsidRDefault="00922D53" w:rsidP="006A3FF8">
            <w:pPr>
              <w:spacing w:after="120"/>
              <w:rPr>
                <w:rFonts w:cs="Arial"/>
                <w:sz w:val="22"/>
                <w:szCs w:val="22"/>
              </w:rPr>
            </w:pPr>
          </w:p>
        </w:tc>
      </w:tr>
      <w:tr w:rsidR="006A3FF8" w:rsidRPr="006B31AB" w14:paraId="0FD89943" w14:textId="77777777" w:rsidTr="00454470">
        <w:tc>
          <w:tcPr>
            <w:tcW w:w="1688" w:type="pct"/>
            <w:shd w:val="clear" w:color="auto" w:fill="D9D9D9" w:themeFill="background1" w:themeFillShade="D9"/>
          </w:tcPr>
          <w:p w14:paraId="7FBBFF1A" w14:textId="42246FCE" w:rsidR="006A3FF8" w:rsidRPr="009C4082" w:rsidRDefault="006A3FF8" w:rsidP="006A3FF8">
            <w:pPr>
              <w:spacing w:after="120"/>
              <w:rPr>
                <w:rFonts w:cs="Arial"/>
                <w:b/>
                <w:sz w:val="22"/>
                <w:szCs w:val="22"/>
              </w:rPr>
            </w:pPr>
            <w:r w:rsidRPr="009C4082">
              <w:rPr>
                <w:rFonts w:cs="Arial"/>
                <w:b/>
                <w:sz w:val="22"/>
                <w:szCs w:val="22"/>
              </w:rPr>
              <w:t xml:space="preserve">Permitting Service </w:t>
            </w:r>
            <w:r>
              <w:rPr>
                <w:rFonts w:cs="Arial"/>
                <w:b/>
                <w:sz w:val="22"/>
                <w:szCs w:val="22"/>
              </w:rPr>
              <w:t xml:space="preserve">team leader </w:t>
            </w:r>
            <w:r w:rsidRPr="009C4082">
              <w:rPr>
                <w:rFonts w:cs="Arial"/>
                <w:b/>
                <w:sz w:val="22"/>
                <w:szCs w:val="22"/>
              </w:rPr>
              <w:t>approver</w:t>
            </w:r>
          </w:p>
        </w:tc>
        <w:tc>
          <w:tcPr>
            <w:tcW w:w="1544" w:type="pct"/>
          </w:tcPr>
          <w:p w14:paraId="6A3683A0" w14:textId="5962B1BF" w:rsidR="006A3FF8" w:rsidRPr="006B31AB" w:rsidRDefault="00994A70" w:rsidP="006A3FF8">
            <w:pPr>
              <w:spacing w:after="120"/>
              <w:rPr>
                <w:rFonts w:cs="Arial"/>
                <w:sz w:val="22"/>
                <w:szCs w:val="22"/>
              </w:rPr>
            </w:pPr>
            <w:r>
              <w:rPr>
                <w:rFonts w:cs="Arial"/>
                <w:sz w:val="22"/>
                <w:szCs w:val="22"/>
              </w:rPr>
              <w:t>Huw Davies</w:t>
            </w:r>
          </w:p>
        </w:tc>
        <w:tc>
          <w:tcPr>
            <w:tcW w:w="957" w:type="pct"/>
            <w:shd w:val="clear" w:color="auto" w:fill="D9D9D9" w:themeFill="background1" w:themeFillShade="D9"/>
          </w:tcPr>
          <w:p w14:paraId="486482A4" w14:textId="45C273AB" w:rsidR="006A3FF8" w:rsidRPr="009C4082" w:rsidRDefault="006A3FF8" w:rsidP="005E4712">
            <w:pPr>
              <w:spacing w:after="120"/>
              <w:rPr>
                <w:rFonts w:cs="Arial"/>
                <w:b/>
                <w:sz w:val="22"/>
                <w:szCs w:val="22"/>
              </w:rPr>
            </w:pPr>
            <w:r w:rsidRPr="009C4082">
              <w:rPr>
                <w:rFonts w:cs="Arial"/>
                <w:b/>
                <w:sz w:val="22"/>
                <w:szCs w:val="22"/>
              </w:rPr>
              <w:t xml:space="preserve">Date </w:t>
            </w:r>
            <w:r w:rsidR="005E4712">
              <w:rPr>
                <w:rFonts w:cs="Arial"/>
                <w:b/>
                <w:sz w:val="22"/>
                <w:szCs w:val="22"/>
              </w:rPr>
              <w:t>sent to team leader</w:t>
            </w:r>
          </w:p>
        </w:tc>
        <w:tc>
          <w:tcPr>
            <w:tcW w:w="811" w:type="pct"/>
          </w:tcPr>
          <w:p w14:paraId="52F4AE89" w14:textId="6F807A13" w:rsidR="006A3FF8" w:rsidRPr="006B31AB" w:rsidRDefault="00FD0B50" w:rsidP="006A3FF8">
            <w:pPr>
              <w:spacing w:after="120"/>
              <w:rPr>
                <w:rFonts w:cs="Arial"/>
                <w:sz w:val="22"/>
                <w:szCs w:val="22"/>
              </w:rPr>
            </w:pPr>
            <w:r>
              <w:rPr>
                <w:rFonts w:cs="Arial"/>
                <w:sz w:val="22"/>
                <w:szCs w:val="22"/>
              </w:rPr>
              <w:t>02/08/2018</w:t>
            </w:r>
          </w:p>
        </w:tc>
      </w:tr>
    </w:tbl>
    <w:p w14:paraId="6A336EC9" w14:textId="77777777" w:rsidR="005D74E4" w:rsidRPr="006B31AB" w:rsidRDefault="005D74E4" w:rsidP="00CE195A">
      <w:pPr>
        <w:pStyle w:val="Heading5"/>
        <w:spacing w:before="0" w:after="120"/>
        <w:rPr>
          <w:rFonts w:ascii="Arial" w:hAnsi="Arial" w:cs="Arial"/>
          <w:sz w:val="22"/>
          <w:szCs w:val="22"/>
        </w:rPr>
      </w:pPr>
    </w:p>
    <w:p w14:paraId="5242DBF4" w14:textId="08E43E1F" w:rsidR="005D74E4" w:rsidRPr="00D955DB" w:rsidRDefault="00604666" w:rsidP="00CE195A">
      <w:pPr>
        <w:pStyle w:val="Heading5"/>
        <w:spacing w:before="0" w:after="120"/>
        <w:rPr>
          <w:rFonts w:ascii="Arial" w:hAnsi="Arial" w:cs="Arial"/>
          <w:b/>
          <w:color w:val="0070C0"/>
        </w:rPr>
      </w:pPr>
      <w:r>
        <w:rPr>
          <w:rFonts w:ascii="Arial" w:hAnsi="Arial" w:cs="Arial"/>
          <w:b/>
          <w:color w:val="0070C0"/>
        </w:rPr>
        <w:t xml:space="preserve">B: </w:t>
      </w:r>
      <w:r w:rsidR="005D74E4" w:rsidRPr="00D955DB">
        <w:rPr>
          <w:rFonts w:ascii="Arial" w:hAnsi="Arial" w:cs="Arial"/>
          <w:b/>
          <w:color w:val="0070C0"/>
        </w:rPr>
        <w:t>Permit details</w:t>
      </w:r>
      <w:r w:rsidR="006B31AB" w:rsidRPr="00D955DB">
        <w:rPr>
          <w:rFonts w:ascii="Arial" w:hAnsi="Arial" w:cs="Arial"/>
          <w:b/>
          <w:color w:val="0070C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5"/>
        <w:gridCol w:w="6387"/>
      </w:tblGrid>
      <w:tr w:rsidR="005D74E4" w:rsidRPr="006B31AB" w14:paraId="7908A05D" w14:textId="77777777" w:rsidTr="00454470">
        <w:tc>
          <w:tcPr>
            <w:tcW w:w="1688" w:type="pct"/>
            <w:shd w:val="clear" w:color="auto" w:fill="D9D9D9" w:themeFill="background1" w:themeFillShade="D9"/>
          </w:tcPr>
          <w:p w14:paraId="69FCF61B" w14:textId="77777777" w:rsidR="005D74E4" w:rsidRPr="009C4082" w:rsidRDefault="005D74E4" w:rsidP="00CE195A">
            <w:pPr>
              <w:pStyle w:val="BlockText"/>
              <w:rPr>
                <w:rFonts w:cs="Arial"/>
                <w:b/>
                <w:szCs w:val="22"/>
                <w:lang w:eastAsia="en-US"/>
              </w:rPr>
            </w:pPr>
            <w:r w:rsidRPr="009C4082">
              <w:rPr>
                <w:rFonts w:cs="Arial"/>
                <w:b/>
                <w:szCs w:val="22"/>
                <w:lang w:eastAsia="en-US"/>
              </w:rPr>
              <w:t xml:space="preserve">Permit number </w:t>
            </w:r>
          </w:p>
        </w:tc>
        <w:tc>
          <w:tcPr>
            <w:tcW w:w="3312" w:type="pct"/>
          </w:tcPr>
          <w:p w14:paraId="287A5B2D" w14:textId="0B37E615" w:rsidR="005D74E4" w:rsidRPr="006B31AB" w:rsidRDefault="005513B8" w:rsidP="00CE195A">
            <w:pPr>
              <w:pStyle w:val="BlockText"/>
              <w:rPr>
                <w:rFonts w:cs="Arial"/>
                <w:szCs w:val="22"/>
                <w:lang w:eastAsia="en-US"/>
              </w:rPr>
            </w:pPr>
            <w:r w:rsidRPr="005513B8">
              <w:rPr>
                <w:rFonts w:cs="Arial"/>
                <w:szCs w:val="22"/>
                <w:lang w:eastAsia="en-US"/>
              </w:rPr>
              <w:t>FP3894FP</w:t>
            </w:r>
            <w:r w:rsidR="005229B7">
              <w:rPr>
                <w:rFonts w:cs="Arial"/>
                <w:szCs w:val="22"/>
                <w:lang w:eastAsia="en-US"/>
              </w:rPr>
              <w:t xml:space="preserve"> (Previously </w:t>
            </w:r>
            <w:r w:rsidR="00AB3A9F" w:rsidRPr="00AB3A9F">
              <w:rPr>
                <w:rFonts w:cs="Arial"/>
                <w:szCs w:val="22"/>
                <w:lang w:eastAsia="en-US"/>
              </w:rPr>
              <w:t>EAWML 37116</w:t>
            </w:r>
            <w:r w:rsidR="00AB3A9F">
              <w:rPr>
                <w:rFonts w:cs="Arial"/>
                <w:szCs w:val="22"/>
                <w:lang w:eastAsia="en-US"/>
              </w:rPr>
              <w:t>)</w:t>
            </w:r>
          </w:p>
        </w:tc>
      </w:tr>
      <w:tr w:rsidR="005D74E4" w:rsidRPr="006B31AB" w14:paraId="56685CF5" w14:textId="77777777" w:rsidTr="00454470">
        <w:tc>
          <w:tcPr>
            <w:tcW w:w="1688" w:type="pct"/>
            <w:shd w:val="clear" w:color="auto" w:fill="D9D9D9" w:themeFill="background1" w:themeFillShade="D9"/>
          </w:tcPr>
          <w:p w14:paraId="5AFD19E0" w14:textId="77777777" w:rsidR="005D74E4" w:rsidRPr="009C4082" w:rsidRDefault="005D74E4" w:rsidP="00CE195A">
            <w:pPr>
              <w:pStyle w:val="BlockText"/>
              <w:rPr>
                <w:rFonts w:cs="Arial"/>
                <w:b/>
                <w:szCs w:val="22"/>
                <w:lang w:eastAsia="en-US"/>
              </w:rPr>
            </w:pPr>
            <w:r w:rsidRPr="009C4082">
              <w:rPr>
                <w:rFonts w:cs="Arial"/>
                <w:b/>
                <w:szCs w:val="22"/>
                <w:lang w:eastAsia="en-US"/>
              </w:rPr>
              <w:t>Operator name</w:t>
            </w:r>
          </w:p>
        </w:tc>
        <w:tc>
          <w:tcPr>
            <w:tcW w:w="3312" w:type="pct"/>
          </w:tcPr>
          <w:p w14:paraId="3AD69D96" w14:textId="760330D4" w:rsidR="005D74E4" w:rsidRPr="006B31AB" w:rsidRDefault="00FE169D" w:rsidP="00CE195A">
            <w:pPr>
              <w:pStyle w:val="BlockText"/>
              <w:rPr>
                <w:rFonts w:cs="Arial"/>
                <w:szCs w:val="22"/>
                <w:lang w:eastAsia="en-US"/>
              </w:rPr>
            </w:pPr>
            <w:r>
              <w:rPr>
                <w:rFonts w:cs="Arial"/>
                <w:szCs w:val="22"/>
                <w:lang w:eastAsia="en-US"/>
              </w:rPr>
              <w:t>WRG Environmental Ltd.</w:t>
            </w:r>
          </w:p>
        </w:tc>
      </w:tr>
      <w:tr w:rsidR="005D74E4" w:rsidRPr="006B31AB" w14:paraId="67B2E53F" w14:textId="77777777" w:rsidTr="00454470">
        <w:tc>
          <w:tcPr>
            <w:tcW w:w="1688" w:type="pct"/>
            <w:shd w:val="clear" w:color="auto" w:fill="D9D9D9" w:themeFill="background1" w:themeFillShade="D9"/>
          </w:tcPr>
          <w:p w14:paraId="7CC2F832" w14:textId="77777777" w:rsidR="005D74E4" w:rsidRPr="009C4082" w:rsidRDefault="005D74E4" w:rsidP="00CE195A">
            <w:pPr>
              <w:pStyle w:val="BlockText"/>
              <w:rPr>
                <w:rFonts w:cs="Arial"/>
                <w:b/>
                <w:szCs w:val="22"/>
                <w:lang w:eastAsia="en-US"/>
              </w:rPr>
            </w:pPr>
            <w:r w:rsidRPr="009C4082">
              <w:rPr>
                <w:rFonts w:cs="Arial"/>
                <w:b/>
                <w:szCs w:val="22"/>
                <w:lang w:eastAsia="en-US"/>
              </w:rPr>
              <w:t>Facility name</w:t>
            </w:r>
          </w:p>
        </w:tc>
        <w:tc>
          <w:tcPr>
            <w:tcW w:w="3312" w:type="pct"/>
          </w:tcPr>
          <w:p w14:paraId="5EB88428" w14:textId="26929F9D" w:rsidR="005D74E4" w:rsidRPr="006B31AB" w:rsidRDefault="00D95256" w:rsidP="00CE195A">
            <w:pPr>
              <w:pStyle w:val="BlockText"/>
              <w:rPr>
                <w:rFonts w:cs="Arial"/>
                <w:szCs w:val="22"/>
                <w:lang w:eastAsia="en-US"/>
              </w:rPr>
            </w:pPr>
            <w:r>
              <w:rPr>
                <w:rFonts w:cs="Arial"/>
                <w:szCs w:val="22"/>
                <w:lang w:eastAsia="en-US"/>
              </w:rPr>
              <w:t>Astbury (</w:t>
            </w:r>
            <w:proofErr w:type="spellStart"/>
            <w:r>
              <w:rPr>
                <w:rFonts w:cs="Arial"/>
                <w:szCs w:val="22"/>
                <w:lang w:eastAsia="en-US"/>
              </w:rPr>
              <w:t>Rossett</w:t>
            </w:r>
            <w:proofErr w:type="spellEnd"/>
            <w:r>
              <w:rPr>
                <w:rFonts w:cs="Arial"/>
                <w:szCs w:val="22"/>
                <w:lang w:eastAsia="en-US"/>
              </w:rPr>
              <w:t>)</w:t>
            </w:r>
            <w:r w:rsidR="00874D37">
              <w:rPr>
                <w:rFonts w:cs="Arial"/>
                <w:szCs w:val="22"/>
                <w:lang w:eastAsia="en-US"/>
              </w:rPr>
              <w:t xml:space="preserve"> Landfill</w:t>
            </w:r>
          </w:p>
        </w:tc>
      </w:tr>
      <w:tr w:rsidR="005D74E4" w:rsidRPr="006B31AB" w14:paraId="129A60F5" w14:textId="77777777" w:rsidTr="00454470">
        <w:tc>
          <w:tcPr>
            <w:tcW w:w="1688" w:type="pct"/>
            <w:shd w:val="clear" w:color="auto" w:fill="D9D9D9" w:themeFill="background1" w:themeFillShade="D9"/>
          </w:tcPr>
          <w:p w14:paraId="1B4B7A2B" w14:textId="1FA038D1" w:rsidR="005D74E4" w:rsidRDefault="005D74E4" w:rsidP="00CE195A">
            <w:pPr>
              <w:pStyle w:val="BlockText"/>
              <w:rPr>
                <w:rFonts w:cs="Arial"/>
                <w:b/>
                <w:szCs w:val="22"/>
                <w:lang w:eastAsia="en-US"/>
              </w:rPr>
            </w:pPr>
            <w:r w:rsidRPr="009C4082">
              <w:rPr>
                <w:rFonts w:cs="Arial"/>
                <w:b/>
                <w:szCs w:val="22"/>
                <w:lang w:eastAsia="en-US"/>
              </w:rPr>
              <w:t>Site address</w:t>
            </w:r>
          </w:p>
          <w:p w14:paraId="757EAFC3" w14:textId="77777777" w:rsidR="005D74E4" w:rsidRPr="009C4082" w:rsidRDefault="005D74E4" w:rsidP="00CE195A">
            <w:pPr>
              <w:pStyle w:val="BlockText"/>
              <w:rPr>
                <w:rFonts w:cs="Arial"/>
                <w:b/>
                <w:szCs w:val="22"/>
                <w:lang w:eastAsia="en-US"/>
              </w:rPr>
            </w:pPr>
            <w:r w:rsidRPr="009C4082">
              <w:rPr>
                <w:rFonts w:cs="Arial"/>
                <w:b/>
                <w:szCs w:val="22"/>
                <w:lang w:eastAsia="en-US"/>
              </w:rPr>
              <w:t>Post Code</w:t>
            </w:r>
          </w:p>
        </w:tc>
        <w:tc>
          <w:tcPr>
            <w:tcW w:w="3312" w:type="pct"/>
          </w:tcPr>
          <w:p w14:paraId="1829B1E5" w14:textId="53A302FA" w:rsidR="00454470" w:rsidRPr="006B31AB" w:rsidRDefault="00FE169D" w:rsidP="00874D37">
            <w:pPr>
              <w:pStyle w:val="BlockText"/>
              <w:rPr>
                <w:rFonts w:cs="Arial"/>
                <w:szCs w:val="22"/>
                <w:lang w:eastAsia="en-US"/>
              </w:rPr>
            </w:pPr>
            <w:r w:rsidRPr="00FE169D">
              <w:rPr>
                <w:rFonts w:cs="Arial"/>
                <w:szCs w:val="22"/>
                <w:lang w:eastAsia="en-US"/>
              </w:rPr>
              <w:t>WRG Environmental Limited (company number 002206141)</w:t>
            </w:r>
            <w:r>
              <w:rPr>
                <w:rFonts w:cs="Arial"/>
                <w:szCs w:val="22"/>
                <w:lang w:eastAsia="en-US"/>
              </w:rPr>
              <w:t>.</w:t>
            </w:r>
            <w:r w:rsidRPr="00FE169D">
              <w:rPr>
                <w:rFonts w:cs="Arial"/>
                <w:szCs w:val="22"/>
                <w:lang w:eastAsia="en-US"/>
              </w:rPr>
              <w:t xml:space="preserve"> </w:t>
            </w:r>
            <w:r>
              <w:rPr>
                <w:rFonts w:cs="Arial"/>
                <w:szCs w:val="22"/>
                <w:lang w:eastAsia="en-US"/>
              </w:rPr>
              <w:t>R</w:t>
            </w:r>
            <w:r w:rsidRPr="00FE169D">
              <w:rPr>
                <w:rFonts w:cs="Arial"/>
                <w:szCs w:val="22"/>
                <w:lang w:eastAsia="en-US"/>
              </w:rPr>
              <w:t xml:space="preserve">egistered </w:t>
            </w:r>
            <w:r>
              <w:rPr>
                <w:rFonts w:cs="Arial"/>
                <w:szCs w:val="22"/>
                <w:lang w:eastAsia="en-US"/>
              </w:rPr>
              <w:t>O</w:t>
            </w:r>
            <w:r w:rsidRPr="00FE169D">
              <w:rPr>
                <w:rFonts w:cs="Arial"/>
                <w:szCs w:val="22"/>
                <w:lang w:eastAsia="en-US"/>
              </w:rPr>
              <w:t>ffice</w:t>
            </w:r>
            <w:r>
              <w:rPr>
                <w:rFonts w:cs="Arial"/>
                <w:szCs w:val="22"/>
                <w:lang w:eastAsia="en-US"/>
              </w:rPr>
              <w:t>:</w:t>
            </w:r>
            <w:r w:rsidRPr="00FE169D">
              <w:rPr>
                <w:rFonts w:cs="Arial"/>
                <w:szCs w:val="22"/>
                <w:lang w:eastAsia="en-US"/>
              </w:rPr>
              <w:t xml:space="preserve"> Ground Floor West, 900 Pavilion Drive, Northampton Business Park, Northampton NN4 7RG</w:t>
            </w:r>
          </w:p>
        </w:tc>
      </w:tr>
      <w:tr w:rsidR="005E4712" w:rsidRPr="006B31AB" w14:paraId="4D8E85FB" w14:textId="77777777" w:rsidTr="00454470">
        <w:tc>
          <w:tcPr>
            <w:tcW w:w="1688" w:type="pct"/>
            <w:shd w:val="clear" w:color="auto" w:fill="D9D9D9" w:themeFill="background1" w:themeFillShade="D9"/>
          </w:tcPr>
          <w:p w14:paraId="6AAD2F38" w14:textId="24960ADA" w:rsidR="005E4712" w:rsidRPr="009C4082" w:rsidRDefault="005E4712" w:rsidP="00723C1B">
            <w:pPr>
              <w:pStyle w:val="BlockText"/>
              <w:rPr>
                <w:rFonts w:cs="Arial"/>
                <w:b/>
                <w:szCs w:val="22"/>
                <w:lang w:eastAsia="en-US"/>
              </w:rPr>
            </w:pPr>
            <w:r>
              <w:rPr>
                <w:rFonts w:cs="Arial"/>
                <w:b/>
                <w:szCs w:val="22"/>
                <w:lang w:eastAsia="en-US"/>
              </w:rPr>
              <w:t>Site contact name</w:t>
            </w:r>
            <w:r w:rsidR="00454470">
              <w:rPr>
                <w:rFonts w:cs="Arial"/>
                <w:b/>
                <w:szCs w:val="22"/>
                <w:lang w:eastAsia="en-US"/>
              </w:rPr>
              <w:t xml:space="preserve"> &amp; </w:t>
            </w:r>
            <w:r w:rsidR="00723C1B">
              <w:rPr>
                <w:rFonts w:cs="Arial"/>
                <w:b/>
                <w:szCs w:val="22"/>
                <w:lang w:eastAsia="en-US"/>
              </w:rPr>
              <w:t>number</w:t>
            </w:r>
          </w:p>
        </w:tc>
        <w:tc>
          <w:tcPr>
            <w:tcW w:w="3312" w:type="pct"/>
          </w:tcPr>
          <w:p w14:paraId="2488BC56" w14:textId="2DCA8A78" w:rsidR="00FE169D" w:rsidRPr="00FE169D" w:rsidRDefault="00FE169D" w:rsidP="00FE169D">
            <w:pPr>
              <w:pStyle w:val="BlockText"/>
              <w:rPr>
                <w:rFonts w:cs="Arial"/>
                <w:szCs w:val="22"/>
                <w:lang w:eastAsia="en-US"/>
              </w:rPr>
            </w:pPr>
            <w:r>
              <w:rPr>
                <w:rFonts w:cs="Arial"/>
                <w:szCs w:val="22"/>
                <w:lang w:eastAsia="en-US"/>
              </w:rPr>
              <w:t xml:space="preserve">Alan </w:t>
            </w:r>
            <w:proofErr w:type="spellStart"/>
            <w:r>
              <w:rPr>
                <w:rFonts w:cs="Arial"/>
                <w:szCs w:val="22"/>
                <w:lang w:eastAsia="en-US"/>
              </w:rPr>
              <w:t>Bulpin</w:t>
            </w:r>
            <w:proofErr w:type="spellEnd"/>
            <w:r>
              <w:rPr>
                <w:rFonts w:cs="Arial"/>
                <w:szCs w:val="22"/>
                <w:lang w:eastAsia="en-US"/>
              </w:rPr>
              <w:t xml:space="preserve"> / </w:t>
            </w:r>
            <w:r w:rsidRPr="00FE169D">
              <w:rPr>
                <w:rFonts w:cs="Arial"/>
                <w:szCs w:val="22"/>
                <w:lang w:eastAsia="en-US"/>
              </w:rPr>
              <w:t xml:space="preserve">Alan </w:t>
            </w:r>
            <w:proofErr w:type="spellStart"/>
            <w:r w:rsidRPr="00FE169D">
              <w:rPr>
                <w:rFonts w:cs="Arial"/>
                <w:szCs w:val="22"/>
                <w:lang w:eastAsia="en-US"/>
              </w:rPr>
              <w:t>Bulpin</w:t>
            </w:r>
            <w:proofErr w:type="spellEnd"/>
            <w:r w:rsidRPr="00FE169D">
              <w:rPr>
                <w:rFonts w:cs="Arial"/>
                <w:szCs w:val="22"/>
                <w:lang w:eastAsia="en-US"/>
              </w:rPr>
              <w:t xml:space="preserve"> - Estates Manager - North</w:t>
            </w:r>
          </w:p>
          <w:p w14:paraId="2899FF17" w14:textId="4E2EDD95" w:rsidR="00FE169D" w:rsidRPr="00FE169D" w:rsidRDefault="00FE169D" w:rsidP="00FE169D">
            <w:pPr>
              <w:pStyle w:val="BlockText"/>
              <w:rPr>
                <w:rFonts w:cs="Arial"/>
                <w:szCs w:val="22"/>
                <w:lang w:eastAsia="en-US"/>
              </w:rPr>
            </w:pPr>
            <w:r w:rsidRPr="00FE169D">
              <w:rPr>
                <w:rFonts w:cs="Arial"/>
                <w:szCs w:val="22"/>
                <w:lang w:eastAsia="en-US"/>
              </w:rPr>
              <w:t>FCC Environment, Judkins House, Tuttle Hill, Nuneaton, CV10 0HU</w:t>
            </w:r>
          </w:p>
          <w:p w14:paraId="10F97873" w14:textId="36DBEAC6" w:rsidR="005E4712" w:rsidRPr="006B31AB" w:rsidRDefault="00FE169D" w:rsidP="00FE169D">
            <w:pPr>
              <w:pStyle w:val="BlockText"/>
              <w:rPr>
                <w:rFonts w:cs="Arial"/>
                <w:szCs w:val="22"/>
                <w:lang w:eastAsia="en-US"/>
              </w:rPr>
            </w:pPr>
            <w:r w:rsidRPr="00FE169D">
              <w:rPr>
                <w:rFonts w:cs="Arial"/>
                <w:szCs w:val="22"/>
                <w:lang w:eastAsia="en-US"/>
              </w:rPr>
              <w:t>Mobile: 07825 364760</w:t>
            </w:r>
          </w:p>
        </w:tc>
      </w:tr>
      <w:tr w:rsidR="005D74E4" w:rsidRPr="006B31AB" w14:paraId="37BF554E" w14:textId="77777777" w:rsidTr="00454470">
        <w:tc>
          <w:tcPr>
            <w:tcW w:w="1688" w:type="pct"/>
            <w:shd w:val="clear" w:color="auto" w:fill="D9D9D9" w:themeFill="background1" w:themeFillShade="D9"/>
          </w:tcPr>
          <w:p w14:paraId="47864469" w14:textId="77777777" w:rsidR="005D74E4" w:rsidRPr="009C4082" w:rsidRDefault="005D74E4" w:rsidP="00CE195A">
            <w:pPr>
              <w:pStyle w:val="BlockText"/>
              <w:rPr>
                <w:rFonts w:cs="Arial"/>
                <w:b/>
                <w:szCs w:val="22"/>
                <w:lang w:eastAsia="en-US"/>
              </w:rPr>
            </w:pPr>
            <w:r w:rsidRPr="009C4082">
              <w:rPr>
                <w:rFonts w:cs="Arial"/>
                <w:b/>
                <w:szCs w:val="22"/>
                <w:lang w:eastAsia="en-US"/>
              </w:rPr>
              <w:t>Grid reference</w:t>
            </w:r>
          </w:p>
        </w:tc>
        <w:tc>
          <w:tcPr>
            <w:tcW w:w="3312" w:type="pct"/>
          </w:tcPr>
          <w:p w14:paraId="04FB4CD6" w14:textId="0C4420B6" w:rsidR="005D74E4" w:rsidRPr="006B31AB" w:rsidRDefault="00F10CFF" w:rsidP="00CE195A">
            <w:pPr>
              <w:pStyle w:val="BlockText"/>
              <w:rPr>
                <w:rFonts w:cs="Arial"/>
                <w:szCs w:val="22"/>
                <w:lang w:eastAsia="en-US"/>
              </w:rPr>
            </w:pPr>
            <w:r>
              <w:rPr>
                <w:rFonts w:cs="Arial"/>
                <w:szCs w:val="22"/>
                <w:lang w:eastAsia="en-US"/>
              </w:rPr>
              <w:t xml:space="preserve">SJ </w:t>
            </w:r>
            <w:r w:rsidR="001F2064">
              <w:rPr>
                <w:rFonts w:cs="Arial"/>
                <w:szCs w:val="22"/>
                <w:lang w:eastAsia="en-US"/>
              </w:rPr>
              <w:t>331</w:t>
            </w:r>
            <w:r w:rsidR="00AE66B1">
              <w:rPr>
                <w:rFonts w:cs="Arial"/>
                <w:szCs w:val="22"/>
                <w:lang w:eastAsia="en-US"/>
              </w:rPr>
              <w:t xml:space="preserve"> 569</w:t>
            </w:r>
          </w:p>
        </w:tc>
      </w:tr>
      <w:tr w:rsidR="005D74E4" w:rsidRPr="006B31AB" w14:paraId="25A01175" w14:textId="77777777" w:rsidTr="00454470">
        <w:tc>
          <w:tcPr>
            <w:tcW w:w="1688" w:type="pct"/>
            <w:shd w:val="clear" w:color="auto" w:fill="D9D9D9" w:themeFill="background1" w:themeFillShade="D9"/>
          </w:tcPr>
          <w:p w14:paraId="42386794" w14:textId="0C19FD9F" w:rsidR="005D74E4" w:rsidRPr="009C4082" w:rsidRDefault="005D74E4" w:rsidP="00CE195A">
            <w:pPr>
              <w:pStyle w:val="BlockText"/>
              <w:rPr>
                <w:rFonts w:cs="Arial"/>
                <w:b/>
                <w:szCs w:val="22"/>
                <w:lang w:eastAsia="en-US"/>
              </w:rPr>
            </w:pPr>
            <w:r w:rsidRPr="009C4082">
              <w:rPr>
                <w:rFonts w:cs="Arial"/>
                <w:b/>
                <w:szCs w:val="22"/>
                <w:lang w:eastAsia="en-US"/>
              </w:rPr>
              <w:t>Area</w:t>
            </w:r>
            <w:r w:rsidR="00951AB4">
              <w:rPr>
                <w:rFonts w:cs="Arial"/>
                <w:b/>
                <w:szCs w:val="22"/>
                <w:lang w:eastAsia="en-US"/>
              </w:rPr>
              <w:t xml:space="preserve"> and team</w:t>
            </w:r>
          </w:p>
        </w:tc>
        <w:tc>
          <w:tcPr>
            <w:tcW w:w="3312" w:type="pct"/>
          </w:tcPr>
          <w:p w14:paraId="08EA753B" w14:textId="6222A051" w:rsidR="005D74E4" w:rsidRPr="006B31AB" w:rsidRDefault="00874D37" w:rsidP="00CE195A">
            <w:pPr>
              <w:pStyle w:val="BlockText"/>
              <w:rPr>
                <w:rFonts w:cs="Arial"/>
                <w:szCs w:val="22"/>
                <w:lang w:eastAsia="en-US"/>
              </w:rPr>
            </w:pPr>
            <w:r>
              <w:rPr>
                <w:rFonts w:cs="Arial"/>
                <w:szCs w:val="22"/>
                <w:lang w:eastAsia="en-US"/>
              </w:rPr>
              <w:t>North</w:t>
            </w:r>
            <w:r w:rsidR="00F10CFF">
              <w:rPr>
                <w:rFonts w:cs="Arial"/>
                <w:szCs w:val="22"/>
                <w:lang w:eastAsia="en-US"/>
              </w:rPr>
              <w:t>,</w:t>
            </w:r>
            <w:r>
              <w:rPr>
                <w:rFonts w:cs="Arial"/>
                <w:szCs w:val="22"/>
                <w:lang w:eastAsia="en-US"/>
              </w:rPr>
              <w:t xml:space="preserve"> </w:t>
            </w:r>
            <w:r w:rsidR="005513B8">
              <w:rPr>
                <w:rFonts w:cs="Arial"/>
                <w:szCs w:val="22"/>
                <w:lang w:eastAsia="en-US"/>
              </w:rPr>
              <w:t xml:space="preserve">Industry </w:t>
            </w:r>
            <w:r>
              <w:rPr>
                <w:rFonts w:cs="Arial"/>
                <w:szCs w:val="22"/>
                <w:lang w:eastAsia="en-US"/>
              </w:rPr>
              <w:t>Regulation Team</w:t>
            </w:r>
          </w:p>
        </w:tc>
      </w:tr>
      <w:tr w:rsidR="005D74E4" w:rsidRPr="006B31AB" w14:paraId="4CB5AE28" w14:textId="77777777" w:rsidTr="00454470">
        <w:tc>
          <w:tcPr>
            <w:tcW w:w="1688" w:type="pct"/>
            <w:shd w:val="clear" w:color="auto" w:fill="D9D9D9" w:themeFill="background1" w:themeFillShade="D9"/>
          </w:tcPr>
          <w:p w14:paraId="08CA71C0" w14:textId="5B58E172" w:rsidR="005D74E4" w:rsidRPr="009C4082" w:rsidRDefault="00CC5A25" w:rsidP="00CE195A">
            <w:pPr>
              <w:pStyle w:val="BlockText"/>
              <w:rPr>
                <w:rFonts w:cs="Arial"/>
                <w:b/>
                <w:szCs w:val="22"/>
                <w:lang w:eastAsia="en-US"/>
              </w:rPr>
            </w:pPr>
            <w:r>
              <w:rPr>
                <w:rFonts w:cs="Arial"/>
                <w:b/>
                <w:szCs w:val="22"/>
                <w:lang w:eastAsia="en-US"/>
              </w:rPr>
              <w:t xml:space="preserve">Compliance </w:t>
            </w:r>
            <w:r w:rsidR="005D74E4" w:rsidRPr="009C4082">
              <w:rPr>
                <w:rFonts w:cs="Arial"/>
                <w:b/>
                <w:szCs w:val="22"/>
                <w:lang w:eastAsia="en-US"/>
              </w:rPr>
              <w:t>officer</w:t>
            </w:r>
          </w:p>
        </w:tc>
        <w:tc>
          <w:tcPr>
            <w:tcW w:w="3312" w:type="pct"/>
          </w:tcPr>
          <w:p w14:paraId="597A87B9" w14:textId="544B553A" w:rsidR="005D74E4" w:rsidRPr="006B31AB" w:rsidRDefault="00874D37" w:rsidP="00CE195A">
            <w:pPr>
              <w:pStyle w:val="BlockText"/>
              <w:rPr>
                <w:rFonts w:cs="Arial"/>
                <w:szCs w:val="22"/>
                <w:lang w:eastAsia="en-US"/>
              </w:rPr>
            </w:pPr>
            <w:r>
              <w:rPr>
                <w:rFonts w:cs="Arial"/>
                <w:szCs w:val="22"/>
                <w:lang w:eastAsia="en-US"/>
              </w:rPr>
              <w:t>Tony Roberts</w:t>
            </w:r>
            <w:r w:rsidR="00C865EA">
              <w:rPr>
                <w:rFonts w:cs="Arial"/>
                <w:szCs w:val="22"/>
                <w:lang w:eastAsia="en-US"/>
              </w:rPr>
              <w:t xml:space="preserve">  </w:t>
            </w:r>
          </w:p>
        </w:tc>
      </w:tr>
    </w:tbl>
    <w:p w14:paraId="1B1204BF" w14:textId="38631898" w:rsidR="005D74E4" w:rsidRDefault="005D74E4" w:rsidP="00CE195A">
      <w:pPr>
        <w:spacing w:after="120"/>
        <w:rPr>
          <w:rFonts w:cs="Arial"/>
          <w:sz w:val="22"/>
          <w:szCs w:val="22"/>
          <w:lang w:val="en-US"/>
        </w:rPr>
      </w:pPr>
    </w:p>
    <w:p w14:paraId="4CB3535D" w14:textId="77777777" w:rsidR="00954ABF" w:rsidRPr="006B31AB" w:rsidRDefault="00954ABF" w:rsidP="00CE195A">
      <w:pPr>
        <w:spacing w:after="120"/>
        <w:rPr>
          <w:rFonts w:cs="Arial"/>
          <w:sz w:val="22"/>
          <w:szCs w:val="22"/>
          <w:lang w:val="en-US"/>
        </w:rPr>
      </w:pPr>
    </w:p>
    <w:p w14:paraId="73AB6FFA" w14:textId="44BCD099" w:rsidR="00951AB4" w:rsidRPr="00D955DB" w:rsidRDefault="00604666" w:rsidP="00CE195A">
      <w:pPr>
        <w:pStyle w:val="Heading5"/>
        <w:spacing w:before="0" w:after="120"/>
        <w:rPr>
          <w:rFonts w:ascii="Arial" w:hAnsi="Arial" w:cs="Arial"/>
          <w:b/>
          <w:color w:val="0070C0"/>
        </w:rPr>
      </w:pPr>
      <w:r>
        <w:rPr>
          <w:rFonts w:ascii="Arial" w:hAnsi="Arial" w:cs="Arial"/>
          <w:b/>
          <w:color w:val="0070C0"/>
        </w:rPr>
        <w:lastRenderedPageBreak/>
        <w:t xml:space="preserve">C: </w:t>
      </w:r>
      <w:r w:rsidR="00CE195A" w:rsidRPr="00D955DB">
        <w:rPr>
          <w:rFonts w:ascii="Arial" w:hAnsi="Arial" w:cs="Arial"/>
          <w:b/>
          <w:color w:val="0070C0"/>
        </w:rPr>
        <w:t>Request admin</w:t>
      </w:r>
      <w:r w:rsidR="00951AB4" w:rsidRPr="00D955DB">
        <w:rPr>
          <w:rFonts w:ascii="Arial" w:hAnsi="Arial" w:cs="Arial"/>
          <w:b/>
          <w:color w:val="0070C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6"/>
        <w:gridCol w:w="850"/>
        <w:gridCol w:w="852"/>
        <w:gridCol w:w="1844"/>
      </w:tblGrid>
      <w:tr w:rsidR="00CE195A" w:rsidRPr="006B31AB" w14:paraId="39E8A58B" w14:textId="77777777" w:rsidTr="001911E8">
        <w:trPr>
          <w:trHeight w:val="234"/>
        </w:trPr>
        <w:tc>
          <w:tcPr>
            <w:tcW w:w="3161" w:type="pct"/>
            <w:shd w:val="clear" w:color="auto" w:fill="D9D9D9" w:themeFill="background1" w:themeFillShade="D9"/>
          </w:tcPr>
          <w:p w14:paraId="2BB72FA8" w14:textId="390C74F9" w:rsidR="00CE195A" w:rsidRPr="00CE195A" w:rsidRDefault="00CE195A" w:rsidP="00CE195A">
            <w:pPr>
              <w:spacing w:after="120"/>
              <w:rPr>
                <w:rFonts w:cs="Arial"/>
                <w:b/>
                <w:sz w:val="22"/>
                <w:szCs w:val="22"/>
              </w:rPr>
            </w:pPr>
            <w:r w:rsidRPr="00CE195A">
              <w:rPr>
                <w:rFonts w:cs="Arial"/>
                <w:b/>
                <w:sz w:val="22"/>
                <w:szCs w:val="22"/>
              </w:rPr>
              <w:t>Action</w:t>
            </w:r>
          </w:p>
        </w:tc>
        <w:tc>
          <w:tcPr>
            <w:tcW w:w="441" w:type="pct"/>
            <w:shd w:val="clear" w:color="auto" w:fill="D9D9D9" w:themeFill="background1" w:themeFillShade="D9"/>
          </w:tcPr>
          <w:p w14:paraId="1EF88307" w14:textId="56CCD7B4" w:rsidR="00CE195A" w:rsidRPr="00CE195A" w:rsidRDefault="00CE195A" w:rsidP="00CE195A">
            <w:pPr>
              <w:spacing w:after="120"/>
              <w:jc w:val="center"/>
              <w:rPr>
                <w:rFonts w:cs="Arial"/>
                <w:b/>
                <w:sz w:val="22"/>
                <w:szCs w:val="22"/>
              </w:rPr>
            </w:pPr>
            <w:r w:rsidRPr="00CE195A">
              <w:rPr>
                <w:rFonts w:cs="Arial"/>
                <w:b/>
                <w:sz w:val="22"/>
                <w:szCs w:val="22"/>
              </w:rPr>
              <w:t>Yes</w:t>
            </w:r>
          </w:p>
        </w:tc>
        <w:tc>
          <w:tcPr>
            <w:tcW w:w="442" w:type="pct"/>
            <w:shd w:val="clear" w:color="auto" w:fill="D9D9D9" w:themeFill="background1" w:themeFillShade="D9"/>
          </w:tcPr>
          <w:p w14:paraId="3EC77943" w14:textId="0B7BF401" w:rsidR="00CE195A" w:rsidRPr="00CE195A" w:rsidRDefault="00CE195A" w:rsidP="00CE195A">
            <w:pPr>
              <w:spacing w:after="120"/>
              <w:jc w:val="center"/>
              <w:rPr>
                <w:rFonts w:cs="Arial"/>
                <w:b/>
                <w:sz w:val="22"/>
                <w:szCs w:val="22"/>
              </w:rPr>
            </w:pPr>
            <w:r w:rsidRPr="00CE195A">
              <w:rPr>
                <w:rFonts w:cs="Arial"/>
                <w:b/>
                <w:sz w:val="22"/>
                <w:szCs w:val="22"/>
              </w:rPr>
              <w:t>No</w:t>
            </w:r>
          </w:p>
        </w:tc>
        <w:tc>
          <w:tcPr>
            <w:tcW w:w="957" w:type="pct"/>
            <w:shd w:val="clear" w:color="auto" w:fill="D9D9D9" w:themeFill="background1" w:themeFillShade="D9"/>
          </w:tcPr>
          <w:p w14:paraId="2DABFBD3" w14:textId="489C5147" w:rsidR="00CE195A" w:rsidRPr="00CE195A" w:rsidRDefault="00CE195A" w:rsidP="00CE195A">
            <w:pPr>
              <w:spacing w:after="120"/>
              <w:rPr>
                <w:rFonts w:cs="Arial"/>
                <w:b/>
                <w:sz w:val="22"/>
                <w:szCs w:val="22"/>
              </w:rPr>
            </w:pPr>
            <w:r w:rsidRPr="00CE195A">
              <w:rPr>
                <w:rFonts w:cs="Arial"/>
                <w:b/>
                <w:sz w:val="22"/>
                <w:szCs w:val="22"/>
              </w:rPr>
              <w:t xml:space="preserve">Date     </w:t>
            </w:r>
          </w:p>
        </w:tc>
      </w:tr>
      <w:tr w:rsidR="00CE195A" w:rsidRPr="006B31AB" w14:paraId="37F33CBD" w14:textId="77777777" w:rsidTr="001911E8">
        <w:trPr>
          <w:trHeight w:val="234"/>
        </w:trPr>
        <w:tc>
          <w:tcPr>
            <w:tcW w:w="3161" w:type="pct"/>
          </w:tcPr>
          <w:p w14:paraId="741476FD" w14:textId="7478056F" w:rsidR="00CE195A" w:rsidRPr="00951AB4" w:rsidRDefault="00CE195A" w:rsidP="001911E8">
            <w:pPr>
              <w:spacing w:after="120"/>
              <w:rPr>
                <w:rFonts w:cs="Arial"/>
                <w:sz w:val="22"/>
                <w:szCs w:val="22"/>
              </w:rPr>
            </w:pPr>
            <w:r>
              <w:rPr>
                <w:rFonts w:cs="Arial"/>
                <w:sz w:val="22"/>
                <w:szCs w:val="22"/>
              </w:rPr>
              <w:t>O</w:t>
            </w:r>
            <w:r w:rsidRPr="00951AB4">
              <w:rPr>
                <w:rFonts w:cs="Arial"/>
                <w:sz w:val="22"/>
                <w:szCs w:val="22"/>
              </w:rPr>
              <w:t xml:space="preserve">perator sent letter </w:t>
            </w:r>
            <w:r w:rsidR="001911E8">
              <w:rPr>
                <w:rFonts w:cs="Arial"/>
                <w:sz w:val="22"/>
                <w:szCs w:val="22"/>
              </w:rPr>
              <w:t xml:space="preserve">informing them of the </w:t>
            </w:r>
            <w:r w:rsidRPr="00951AB4">
              <w:rPr>
                <w:rFonts w:cs="Arial"/>
                <w:sz w:val="22"/>
                <w:szCs w:val="22"/>
              </w:rPr>
              <w:t>variation</w:t>
            </w:r>
            <w:r w:rsidR="006A3FF8">
              <w:rPr>
                <w:rFonts w:cs="Arial"/>
                <w:sz w:val="22"/>
                <w:szCs w:val="22"/>
              </w:rPr>
              <w:t>?</w:t>
            </w:r>
          </w:p>
        </w:tc>
        <w:tc>
          <w:tcPr>
            <w:tcW w:w="441" w:type="pct"/>
          </w:tcPr>
          <w:p w14:paraId="5025BC7F" w14:textId="77777777" w:rsidR="00CE195A" w:rsidRPr="00951AB4" w:rsidRDefault="00CE195A" w:rsidP="00CE195A">
            <w:pPr>
              <w:spacing w:after="120"/>
              <w:jc w:val="center"/>
              <w:rPr>
                <w:rFonts w:cs="Arial"/>
                <w:sz w:val="22"/>
                <w:szCs w:val="22"/>
              </w:rPr>
            </w:pPr>
          </w:p>
        </w:tc>
        <w:tc>
          <w:tcPr>
            <w:tcW w:w="442" w:type="pct"/>
          </w:tcPr>
          <w:p w14:paraId="52BD4640" w14:textId="468471E3" w:rsidR="00CE195A" w:rsidRPr="00951AB4" w:rsidRDefault="00874D37" w:rsidP="00CE195A">
            <w:pPr>
              <w:spacing w:after="120"/>
              <w:jc w:val="center"/>
              <w:rPr>
                <w:rFonts w:cs="Arial"/>
                <w:sz w:val="22"/>
                <w:szCs w:val="22"/>
              </w:rPr>
            </w:pPr>
            <w:r>
              <w:rPr>
                <w:rFonts w:cs="Arial"/>
                <w:sz w:val="22"/>
                <w:szCs w:val="22"/>
              </w:rPr>
              <w:t>No</w:t>
            </w:r>
          </w:p>
        </w:tc>
        <w:tc>
          <w:tcPr>
            <w:tcW w:w="957" w:type="pct"/>
          </w:tcPr>
          <w:p w14:paraId="423CF797" w14:textId="4B62C403" w:rsidR="00CE195A" w:rsidRPr="00951AB4" w:rsidRDefault="00CE195A" w:rsidP="00CE195A">
            <w:pPr>
              <w:spacing w:after="120"/>
              <w:rPr>
                <w:rFonts w:cs="Arial"/>
                <w:sz w:val="22"/>
                <w:szCs w:val="22"/>
              </w:rPr>
            </w:pPr>
          </w:p>
        </w:tc>
      </w:tr>
      <w:tr w:rsidR="00CE195A" w:rsidRPr="006B31AB" w14:paraId="28B2740A" w14:textId="77777777" w:rsidTr="001911E8">
        <w:trPr>
          <w:trHeight w:val="234"/>
        </w:trPr>
        <w:tc>
          <w:tcPr>
            <w:tcW w:w="3161" w:type="pct"/>
          </w:tcPr>
          <w:p w14:paraId="46D69F62" w14:textId="72DC3BF2" w:rsidR="00CE195A" w:rsidRDefault="00CE195A" w:rsidP="00CE195A">
            <w:pPr>
              <w:spacing w:after="120"/>
              <w:rPr>
                <w:rFonts w:cs="Arial"/>
                <w:sz w:val="22"/>
                <w:szCs w:val="22"/>
              </w:rPr>
            </w:pPr>
            <w:r>
              <w:rPr>
                <w:rFonts w:cs="Arial"/>
                <w:sz w:val="22"/>
                <w:szCs w:val="22"/>
              </w:rPr>
              <w:t>O</w:t>
            </w:r>
            <w:r w:rsidRPr="00951AB4">
              <w:rPr>
                <w:rFonts w:cs="Arial"/>
                <w:sz w:val="22"/>
                <w:szCs w:val="22"/>
              </w:rPr>
              <w:t>perator response (if any)</w:t>
            </w:r>
            <w:r w:rsidR="006A3FF8">
              <w:rPr>
                <w:rFonts w:cs="Arial"/>
                <w:sz w:val="22"/>
                <w:szCs w:val="22"/>
              </w:rPr>
              <w:t>?</w:t>
            </w:r>
          </w:p>
        </w:tc>
        <w:tc>
          <w:tcPr>
            <w:tcW w:w="441" w:type="pct"/>
          </w:tcPr>
          <w:p w14:paraId="32AD4D44" w14:textId="77777777" w:rsidR="00CE195A" w:rsidRPr="00951AB4" w:rsidRDefault="00CE195A" w:rsidP="00CE195A">
            <w:pPr>
              <w:spacing w:after="120"/>
              <w:jc w:val="center"/>
              <w:rPr>
                <w:rFonts w:cs="Arial"/>
                <w:sz w:val="22"/>
                <w:szCs w:val="22"/>
              </w:rPr>
            </w:pPr>
          </w:p>
        </w:tc>
        <w:tc>
          <w:tcPr>
            <w:tcW w:w="442" w:type="pct"/>
          </w:tcPr>
          <w:p w14:paraId="3D79FB4D" w14:textId="64697F5D" w:rsidR="00CE195A" w:rsidRPr="00951AB4" w:rsidRDefault="001E0986" w:rsidP="00CE195A">
            <w:pPr>
              <w:spacing w:after="120"/>
              <w:jc w:val="center"/>
              <w:rPr>
                <w:rFonts w:cs="Arial"/>
                <w:sz w:val="22"/>
                <w:szCs w:val="22"/>
              </w:rPr>
            </w:pPr>
            <w:r>
              <w:rPr>
                <w:rFonts w:cs="Arial"/>
                <w:sz w:val="22"/>
                <w:szCs w:val="22"/>
              </w:rPr>
              <w:t>No</w:t>
            </w:r>
          </w:p>
        </w:tc>
        <w:tc>
          <w:tcPr>
            <w:tcW w:w="957" w:type="pct"/>
          </w:tcPr>
          <w:p w14:paraId="0BAA8B66" w14:textId="77777777" w:rsidR="00CE195A" w:rsidRPr="00951AB4" w:rsidRDefault="00CE195A" w:rsidP="00CE195A">
            <w:pPr>
              <w:spacing w:after="120"/>
              <w:rPr>
                <w:rFonts w:cs="Arial"/>
                <w:sz w:val="22"/>
                <w:szCs w:val="22"/>
              </w:rPr>
            </w:pPr>
          </w:p>
        </w:tc>
      </w:tr>
      <w:tr w:rsidR="00CE195A" w:rsidRPr="006B31AB" w14:paraId="25E1E63E" w14:textId="77777777" w:rsidTr="001911E8">
        <w:trPr>
          <w:trHeight w:val="234"/>
        </w:trPr>
        <w:tc>
          <w:tcPr>
            <w:tcW w:w="3161" w:type="pct"/>
          </w:tcPr>
          <w:p w14:paraId="4DF7AC55" w14:textId="207A62A5" w:rsidR="00CE195A" w:rsidRPr="00951AB4" w:rsidRDefault="00CE195A" w:rsidP="006A3FF8">
            <w:pPr>
              <w:spacing w:after="120"/>
              <w:rPr>
                <w:rFonts w:cs="Arial"/>
                <w:sz w:val="22"/>
                <w:szCs w:val="22"/>
              </w:rPr>
            </w:pPr>
            <w:r>
              <w:rPr>
                <w:rFonts w:cs="Arial"/>
                <w:sz w:val="22"/>
                <w:szCs w:val="22"/>
              </w:rPr>
              <w:t>All relevant document saved to DMS</w:t>
            </w:r>
            <w:r w:rsidR="006A3FF8">
              <w:rPr>
                <w:rFonts w:cs="Arial"/>
                <w:sz w:val="22"/>
                <w:szCs w:val="22"/>
              </w:rPr>
              <w:t>?</w:t>
            </w:r>
          </w:p>
        </w:tc>
        <w:tc>
          <w:tcPr>
            <w:tcW w:w="441" w:type="pct"/>
          </w:tcPr>
          <w:p w14:paraId="6D4E3D82" w14:textId="7F036614" w:rsidR="00CE195A" w:rsidRPr="00951AB4" w:rsidRDefault="001E0986" w:rsidP="00CE195A">
            <w:pPr>
              <w:spacing w:after="120"/>
              <w:jc w:val="center"/>
              <w:rPr>
                <w:rFonts w:cs="Arial"/>
                <w:sz w:val="22"/>
                <w:szCs w:val="22"/>
              </w:rPr>
            </w:pPr>
            <w:r>
              <w:rPr>
                <w:rFonts w:cs="Arial"/>
                <w:sz w:val="22"/>
                <w:szCs w:val="22"/>
              </w:rPr>
              <w:t>Yes</w:t>
            </w:r>
          </w:p>
        </w:tc>
        <w:tc>
          <w:tcPr>
            <w:tcW w:w="442" w:type="pct"/>
          </w:tcPr>
          <w:p w14:paraId="6D9A9DAF" w14:textId="77777777" w:rsidR="00CE195A" w:rsidRPr="00951AB4" w:rsidRDefault="00CE195A" w:rsidP="00CE195A">
            <w:pPr>
              <w:spacing w:after="120"/>
              <w:jc w:val="center"/>
              <w:rPr>
                <w:rFonts w:cs="Arial"/>
                <w:sz w:val="22"/>
                <w:szCs w:val="22"/>
              </w:rPr>
            </w:pPr>
          </w:p>
        </w:tc>
        <w:tc>
          <w:tcPr>
            <w:tcW w:w="957" w:type="pct"/>
          </w:tcPr>
          <w:p w14:paraId="319B1784" w14:textId="25E8C159" w:rsidR="00CE195A" w:rsidRPr="00951AB4" w:rsidRDefault="00CE195A" w:rsidP="00CE195A">
            <w:pPr>
              <w:spacing w:after="120"/>
              <w:rPr>
                <w:rFonts w:cs="Arial"/>
                <w:sz w:val="22"/>
                <w:szCs w:val="22"/>
              </w:rPr>
            </w:pPr>
          </w:p>
        </w:tc>
      </w:tr>
    </w:tbl>
    <w:p w14:paraId="18EDF968" w14:textId="77777777" w:rsidR="00C010AA" w:rsidRDefault="00C010AA" w:rsidP="00F27724">
      <w:pPr>
        <w:pStyle w:val="Heading5"/>
        <w:spacing w:before="0" w:after="120"/>
        <w:rPr>
          <w:rFonts w:ascii="Arial" w:hAnsi="Arial" w:cs="Arial"/>
          <w:b/>
          <w:color w:val="0070C0"/>
        </w:rPr>
      </w:pPr>
    </w:p>
    <w:p w14:paraId="3D189A8E" w14:textId="10929596" w:rsidR="005D74E4" w:rsidRPr="00F27724" w:rsidRDefault="00604666" w:rsidP="00F27724">
      <w:pPr>
        <w:pStyle w:val="Heading5"/>
        <w:spacing w:before="0" w:after="120"/>
        <w:rPr>
          <w:rFonts w:ascii="Arial" w:hAnsi="Arial" w:cs="Arial"/>
          <w:b/>
          <w:color w:val="0070C0"/>
        </w:rPr>
      </w:pPr>
      <w:r>
        <w:rPr>
          <w:rFonts w:ascii="Arial" w:hAnsi="Arial" w:cs="Arial"/>
          <w:b/>
          <w:color w:val="0070C0"/>
        </w:rPr>
        <w:t xml:space="preserve">D: </w:t>
      </w:r>
      <w:r w:rsidR="005D74E4" w:rsidRPr="00F27724">
        <w:rPr>
          <w:rFonts w:ascii="Arial" w:hAnsi="Arial" w:cs="Arial"/>
          <w:b/>
          <w:color w:val="0070C0"/>
        </w:rPr>
        <w:t xml:space="preserve">Justification for </w:t>
      </w:r>
      <w:r w:rsidR="006A3FF8">
        <w:rPr>
          <w:rFonts w:ascii="Arial" w:hAnsi="Arial" w:cs="Arial"/>
          <w:b/>
          <w:color w:val="0070C0"/>
        </w:rPr>
        <w:t xml:space="preserve">the </w:t>
      </w:r>
      <w:r w:rsidR="005D74E4" w:rsidRPr="00F27724">
        <w:rPr>
          <w:rFonts w:ascii="Arial" w:hAnsi="Arial" w:cs="Arial"/>
          <w:b/>
          <w:color w:val="0070C0"/>
        </w:rPr>
        <w:t>variation</w:t>
      </w:r>
      <w:r w:rsidR="003C2C7B">
        <w:rPr>
          <w:rFonts w:ascii="Arial" w:hAnsi="Arial" w:cs="Arial"/>
          <w:b/>
          <w:color w:val="0070C0"/>
        </w:rPr>
        <w:t xml:space="preserve"> and explanation of the changes</w:t>
      </w:r>
      <w:r w:rsidR="006B31AB" w:rsidRPr="00F27724">
        <w:rPr>
          <w:rFonts w:ascii="Arial" w:hAnsi="Arial" w:cs="Arial"/>
          <w:b/>
          <w:color w:val="0070C0"/>
        </w:rPr>
        <w: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9642"/>
      </w:tblGrid>
      <w:tr w:rsidR="005D74E4" w:rsidRPr="00F27724" w14:paraId="6A6FF492" w14:textId="77777777" w:rsidTr="0097310E">
        <w:trPr>
          <w:cantSplit/>
          <w:trHeight w:val="8212"/>
        </w:trPr>
        <w:tc>
          <w:tcPr>
            <w:tcW w:w="5000" w:type="pct"/>
            <w:tcBorders>
              <w:top w:val="single" w:sz="4" w:space="0" w:color="auto"/>
              <w:left w:val="single" w:sz="4" w:space="0" w:color="auto"/>
              <w:bottom w:val="single" w:sz="4" w:space="0" w:color="auto"/>
              <w:right w:val="single" w:sz="4" w:space="0" w:color="auto"/>
            </w:tcBorders>
          </w:tcPr>
          <w:p w14:paraId="0B25AB79" w14:textId="77777777" w:rsidR="00C4517A" w:rsidRDefault="00C4517A" w:rsidP="000A0256"/>
          <w:p w14:paraId="516FD8B3" w14:textId="0A1CBA59" w:rsidR="00EF5C6D" w:rsidRPr="00C4517A" w:rsidRDefault="00EF5C6D" w:rsidP="000A0256">
            <w:pPr>
              <w:rPr>
                <w:b/>
              </w:rPr>
            </w:pPr>
            <w:r w:rsidRPr="00C4517A">
              <w:rPr>
                <w:b/>
              </w:rPr>
              <w:t>Definite Closure Article 13 The Landfill Directive</w:t>
            </w:r>
          </w:p>
          <w:p w14:paraId="0AA12535" w14:textId="77777777" w:rsidR="00EF5C6D" w:rsidRDefault="00EF5C6D" w:rsidP="000A0256"/>
          <w:p w14:paraId="0F578A74" w14:textId="4AD93A5F" w:rsidR="002E6C53" w:rsidRDefault="00A61190" w:rsidP="000A0256">
            <w:r>
              <w:t xml:space="preserve">This site is required to close under the Landfill Directive. </w:t>
            </w:r>
            <w:r w:rsidR="008B7A12">
              <w:t xml:space="preserve">The delays in site closure were caused by the sites failure to </w:t>
            </w:r>
            <w:r w:rsidR="00E838DD">
              <w:t>meet</w:t>
            </w:r>
            <w:r w:rsidR="008B7A12">
              <w:t xml:space="preserve"> </w:t>
            </w:r>
            <w:r w:rsidR="00E838DD">
              <w:t>improvement</w:t>
            </w:r>
            <w:r w:rsidR="008B7A12">
              <w:t xml:space="preserve"> conditions and other </w:t>
            </w:r>
            <w:r w:rsidR="00E838DD">
              <w:t>on-going</w:t>
            </w:r>
            <w:r w:rsidR="008B7A12">
              <w:t xml:space="preserve"> issues. As these have now been largely resolved and the final closure report has been submitted (addended to this text</w:t>
            </w:r>
            <w:r w:rsidR="00E838DD">
              <w:t xml:space="preserve">) the site can now proceed to definite closure. </w:t>
            </w:r>
          </w:p>
          <w:p w14:paraId="33A385C5" w14:textId="1B6E5AC4" w:rsidR="00E838DD" w:rsidRDefault="00E838DD" w:rsidP="000A0256">
            <w:r>
              <w:t>There is no charge for this variation as a fee was submitted with the original closure plan.</w:t>
            </w:r>
          </w:p>
          <w:p w14:paraId="739CCBA5" w14:textId="631D1BCC" w:rsidR="00E838DD" w:rsidRDefault="00E838DD" w:rsidP="000A0256"/>
          <w:p w14:paraId="6EC04E21" w14:textId="77777777" w:rsidR="00EF5C6D" w:rsidRDefault="00EF5C6D" w:rsidP="000A0256"/>
          <w:p w14:paraId="478ABC22" w14:textId="62822CD7" w:rsidR="006667E4" w:rsidRDefault="006667E4" w:rsidP="006667E4">
            <w:r>
              <w:t xml:space="preserve">Originally a sandstone quarry, the </w:t>
            </w:r>
            <w:proofErr w:type="spellStart"/>
            <w:r>
              <w:t>Rossett</w:t>
            </w:r>
            <w:proofErr w:type="spellEnd"/>
            <w:r>
              <w:t xml:space="preserve"> landfill complex comprises three landfilled areas known </w:t>
            </w:r>
            <w:r w:rsidR="00EF5C6D">
              <w:t>as, the</w:t>
            </w:r>
            <w:r>
              <w:t xml:space="preserve"> Dark Lane landfill in the West of the site, the Paper Pulp landfill in the North East area and the Astbury landfill in the Southern and Central areas. The Dark Lane landfill comprises of 5 ‘phases’. Hazardous, non-hazardous and inert wastes were deposited in the Dark Lane landfill which is complete and restored. Non-hazardous and inert wastes were deposited in the paper Pulp landfill which was restored to final levels in 2004 with inert waste.</w:t>
            </w:r>
          </w:p>
          <w:p w14:paraId="36FF20D4" w14:textId="3F2FEAD8" w:rsidR="00EF5C6D" w:rsidRDefault="00EF5C6D" w:rsidP="006667E4"/>
          <w:p w14:paraId="2C51288D" w14:textId="77777777" w:rsidR="00C4517A" w:rsidRDefault="00C4517A" w:rsidP="006667E4"/>
          <w:p w14:paraId="1AFCD484" w14:textId="2D41E923" w:rsidR="006667E4" w:rsidRDefault="006667E4" w:rsidP="006667E4">
            <w:r>
              <w:t>The Astbury landfill comprises of 6 cells with hazardous, non-hazardous and inert wastes deposited until July 2004 with non-hazardous and inert wastes then deposited up until closure in 2005. Waste Recycling Group (now part of FCC Environment) took control of operations in 2004 (FROM Shanks Waste) under the old Wrexham Borough Council Waste Management Licence numbers;</w:t>
            </w:r>
          </w:p>
          <w:p w14:paraId="0DC7E5D8" w14:textId="13904EB1" w:rsidR="002E6C53" w:rsidRDefault="006667E4" w:rsidP="006667E4">
            <w:r>
              <w:t>WMBCL84 &amp; EAWML37116.</w:t>
            </w:r>
            <w:r w:rsidR="00616D94">
              <w:t xml:space="preserve"> These were issued under the </w:t>
            </w:r>
            <w:r w:rsidR="0058685B">
              <w:t>Waste Management Licencing Regulations</w:t>
            </w:r>
            <w:r w:rsidR="006045F6">
              <w:t xml:space="preserve"> 1994.</w:t>
            </w:r>
          </w:p>
          <w:p w14:paraId="08F20AC3" w14:textId="408D7906" w:rsidR="007E23ED" w:rsidRDefault="007E23ED" w:rsidP="007E23ED"/>
          <w:p w14:paraId="0E689FD1" w14:textId="77777777" w:rsidR="00C4517A" w:rsidRPr="007E23ED" w:rsidRDefault="00C4517A" w:rsidP="007E23ED"/>
          <w:p w14:paraId="1E67D0AE" w14:textId="2AEA7847" w:rsidR="00A6367D" w:rsidRDefault="007E23ED" w:rsidP="000A0256">
            <w:r w:rsidRPr="007E23ED">
              <w:t>The site no longer accepts waste and is fully capped and restored</w:t>
            </w:r>
            <w:r w:rsidR="00A6367D">
              <w:t xml:space="preserve">. It </w:t>
            </w:r>
            <w:r w:rsidR="005075A2">
              <w:t xml:space="preserve">is partially lined with some phases of the </w:t>
            </w:r>
            <w:r>
              <w:t xml:space="preserve">unlined </w:t>
            </w:r>
            <w:r w:rsidR="005075A2">
              <w:t>Dark Lane sit</w:t>
            </w:r>
            <w:r>
              <w:t xml:space="preserve">e </w:t>
            </w:r>
            <w:r w:rsidR="00A04094">
              <w:t>causing localised groundwater issues which are addressed in the HRA and the latest closure report</w:t>
            </w:r>
            <w:r w:rsidR="00412CCD">
              <w:t xml:space="preserve">. The rest of the site has a basal liner and </w:t>
            </w:r>
            <w:r w:rsidR="00A42700">
              <w:t>drainage</w:t>
            </w:r>
            <w:r w:rsidR="00412CCD">
              <w:t xml:space="preserve"> syste</w:t>
            </w:r>
            <w:r w:rsidR="00A42700">
              <w:t>m.</w:t>
            </w:r>
          </w:p>
          <w:p w14:paraId="2BF1A853" w14:textId="5EC7D716" w:rsidR="00191463" w:rsidRDefault="00191463" w:rsidP="000A0256"/>
          <w:p w14:paraId="33934FBE" w14:textId="77777777" w:rsidR="00C4517A" w:rsidRDefault="00C4517A" w:rsidP="000A0256"/>
          <w:p w14:paraId="7CA0661A" w14:textId="6E067F38" w:rsidR="00612FBE" w:rsidRPr="00612FBE" w:rsidRDefault="0079451E" w:rsidP="00612FBE">
            <w:r>
              <w:t>The original s</w:t>
            </w:r>
            <w:r w:rsidR="00612FBE" w:rsidRPr="00612FBE">
              <w:t xml:space="preserve">ite operator Shanks/WRG initially applied for a PPC permit for the landfill in Dec 2003 but they later withdrew the application. </w:t>
            </w:r>
          </w:p>
          <w:p w14:paraId="513D1C5C" w14:textId="216C742E" w:rsidR="00612FBE" w:rsidRPr="00612FBE" w:rsidRDefault="00612FBE" w:rsidP="00612FBE">
            <w:r w:rsidRPr="00612FBE">
              <w:t xml:space="preserve"> As a </w:t>
            </w:r>
            <w:r w:rsidR="004006B5" w:rsidRPr="00612FBE">
              <w:t>result,</w:t>
            </w:r>
            <w:r w:rsidRPr="00612FBE">
              <w:t xml:space="preserve"> a closure notice was served on WRG and a closure report was received by the </w:t>
            </w:r>
            <w:r w:rsidR="0012471C">
              <w:t xml:space="preserve">Environment </w:t>
            </w:r>
            <w:r w:rsidRPr="00612FBE">
              <w:t>Agency in 2005 and an updated version in 2007</w:t>
            </w:r>
            <w:r w:rsidR="0012471C">
              <w:t>along with the appropriate fee. This means there is no charge for this variation as the fee was p</w:t>
            </w:r>
            <w:r w:rsidR="007A11FB">
              <w:t>reviously submitted with the original closure report.</w:t>
            </w:r>
          </w:p>
          <w:p w14:paraId="752B7862" w14:textId="35670351" w:rsidR="00191463" w:rsidRDefault="00191463" w:rsidP="000A0256"/>
          <w:p w14:paraId="4BF7055B" w14:textId="77777777" w:rsidR="00C4517A" w:rsidRDefault="00C4517A" w:rsidP="000A0256"/>
          <w:p w14:paraId="06E5D506" w14:textId="78D5EBB1" w:rsidR="003F513D" w:rsidRDefault="00C243B3" w:rsidP="003F513D">
            <w:r>
              <w:t>The closure report w</w:t>
            </w:r>
            <w:r w:rsidR="00A82322">
              <w:t>as</w:t>
            </w:r>
            <w:r>
              <w:t xml:space="preserve"> considered </w:t>
            </w:r>
            <w:r w:rsidR="00644748">
              <w:t>incomplete</w:t>
            </w:r>
            <w:r>
              <w:t xml:space="preserve"> as they did not address the </w:t>
            </w:r>
            <w:r w:rsidR="003F135A">
              <w:t xml:space="preserve">improvement condition for the installation of </w:t>
            </w:r>
            <w:r w:rsidR="00DE6D6C">
              <w:t xml:space="preserve">a series of </w:t>
            </w:r>
            <w:r w:rsidR="003F135A">
              <w:t xml:space="preserve">new </w:t>
            </w:r>
            <w:r w:rsidR="00DE6D6C">
              <w:t xml:space="preserve">perimeter </w:t>
            </w:r>
            <w:r w:rsidR="003F135A">
              <w:t>gas monitoring boreholes</w:t>
            </w:r>
            <w:r w:rsidR="00843521">
              <w:t xml:space="preserve"> and associated monitoring</w:t>
            </w:r>
            <w:r w:rsidR="00363A19">
              <w:t>.</w:t>
            </w:r>
            <w:r w:rsidR="00814664">
              <w:t xml:space="preserve"> </w:t>
            </w:r>
            <w:r w:rsidR="00363A19">
              <w:t>T</w:t>
            </w:r>
            <w:r w:rsidR="00363A19" w:rsidRPr="00363A19">
              <w:t>o the East of the site, 5 new boreholes (GB28 to GB32) were installed in September 2016 (as per Permit Improvement Condition</w:t>
            </w:r>
            <w:r w:rsidR="00EF5C6D" w:rsidRPr="00363A19">
              <w:t>1)</w:t>
            </w:r>
            <w:r w:rsidR="00EF5C6D">
              <w:t xml:space="preserve"> to</w:t>
            </w:r>
            <w:r w:rsidR="00CE33CB">
              <w:t xml:space="preserve"> date, </w:t>
            </w:r>
            <w:r w:rsidR="00175EE3" w:rsidRPr="00175EE3">
              <w:t>no methane has been detected in any of these boreholes.</w:t>
            </w:r>
            <w:r w:rsidR="00175EE3">
              <w:t xml:space="preserve"> </w:t>
            </w:r>
            <w:r w:rsidR="00DE6D6C">
              <w:t xml:space="preserve"> </w:t>
            </w:r>
            <w:r w:rsidR="00175EE3">
              <w:t>T</w:t>
            </w:r>
            <w:r w:rsidR="00DE6D6C">
              <w:t>h</w:t>
            </w:r>
            <w:r w:rsidR="00843521">
              <w:t xml:space="preserve">e allocation of the requisite number of </w:t>
            </w:r>
            <w:r w:rsidR="000747BA">
              <w:t xml:space="preserve">up-gradient </w:t>
            </w:r>
            <w:r w:rsidR="00644748">
              <w:t xml:space="preserve">and downgradient groundwater monitoring boreholes and the </w:t>
            </w:r>
            <w:r w:rsidR="00F0206D">
              <w:t>control of migrating gas</w:t>
            </w:r>
            <w:r w:rsidR="00175EE3">
              <w:t xml:space="preserve"> has also been addressed in the closure report.</w:t>
            </w:r>
          </w:p>
          <w:p w14:paraId="49CF1D18" w14:textId="6469D57B" w:rsidR="00F0206D" w:rsidRDefault="00F0206D" w:rsidP="003F513D">
            <w:r>
              <w:t xml:space="preserve">These issues have now been largely addressed, the boreholes have been installed and a </w:t>
            </w:r>
            <w:proofErr w:type="spellStart"/>
            <w:proofErr w:type="gramStart"/>
            <w:r>
              <w:t>years</w:t>
            </w:r>
            <w:proofErr w:type="spellEnd"/>
            <w:proofErr w:type="gramEnd"/>
            <w:r>
              <w:t xml:space="preserve"> equivalence of monitoring data provided</w:t>
            </w:r>
            <w:r w:rsidR="0041730D">
              <w:t xml:space="preserve">. </w:t>
            </w:r>
            <w:r>
              <w:t xml:space="preserve"> </w:t>
            </w:r>
            <w:r w:rsidR="0041730D">
              <w:t>T</w:t>
            </w:r>
            <w:r>
              <w:t xml:space="preserve">he groundwater boreholes </w:t>
            </w:r>
            <w:r w:rsidR="0041730D">
              <w:t xml:space="preserve">required under LFD </w:t>
            </w:r>
            <w:r>
              <w:t>have been identified</w:t>
            </w:r>
            <w:r w:rsidR="001167AF">
              <w:t xml:space="preserve"> and matched</w:t>
            </w:r>
            <w:r>
              <w:t xml:space="preserve"> with the </w:t>
            </w:r>
            <w:r w:rsidR="001167AF">
              <w:t xml:space="preserve">requisite </w:t>
            </w:r>
            <w:r>
              <w:t>data and associated risk assessment and HRA.</w:t>
            </w:r>
          </w:p>
          <w:p w14:paraId="66BA5437" w14:textId="153DA81C" w:rsidR="002A3CE8" w:rsidRDefault="002A3CE8" w:rsidP="003F513D"/>
          <w:p w14:paraId="0A12A1CC" w14:textId="24A97689" w:rsidR="000A0256" w:rsidRDefault="000A0256" w:rsidP="000A0256"/>
          <w:p w14:paraId="6A9D98DF" w14:textId="77777777" w:rsidR="00EF5C6D" w:rsidRDefault="00EF5C6D" w:rsidP="000A0256"/>
          <w:p w14:paraId="2A5930AA" w14:textId="77777777" w:rsidR="000A0256" w:rsidRDefault="000A0256" w:rsidP="000A0256"/>
          <w:p w14:paraId="2EFB0472" w14:textId="5B2C5052" w:rsidR="000A0256" w:rsidRDefault="000A0256" w:rsidP="000A0256">
            <w:r>
              <w:t xml:space="preserve">We are now in a position to agree definite closure and the permit needs to be varied to incorporate closure report </w:t>
            </w:r>
            <w:proofErr w:type="spellStart"/>
            <w:r w:rsidR="00966781">
              <w:t>Rossett</w:t>
            </w:r>
            <w:proofErr w:type="spellEnd"/>
            <w:r w:rsidR="00966781">
              <w:t xml:space="preserve"> Landfill Site Closure Report October 2017</w:t>
            </w:r>
            <w:r>
              <w:t xml:space="preserve"> into</w:t>
            </w:r>
            <w:r w:rsidR="00626F56">
              <w:t xml:space="preserve"> the operating techniques and reduce the waste input for disposal to </w:t>
            </w:r>
            <w:r w:rsidR="004105EB">
              <w:t>zero</w:t>
            </w:r>
            <w:r w:rsidR="00626F56">
              <w:t xml:space="preserve">.  In </w:t>
            </w:r>
            <w:r w:rsidR="00EF5C6D">
              <w:t>addition,</w:t>
            </w:r>
            <w:r w:rsidR="00626F56">
              <w:t xml:space="preserve"> </w:t>
            </w:r>
            <w:r w:rsidR="008C1276">
              <w:t>f</w:t>
            </w:r>
            <w:r w:rsidR="005712F1">
              <w:t>ive</w:t>
            </w:r>
            <w:r w:rsidR="008C1276">
              <w:t xml:space="preserve"> </w:t>
            </w:r>
            <w:r w:rsidR="00626F56">
              <w:t>improvement conditions need to be incorporated as follows:</w:t>
            </w:r>
          </w:p>
          <w:p w14:paraId="4E124ADB" w14:textId="2ECE9112" w:rsidR="004B39CA" w:rsidRDefault="004B39CA" w:rsidP="000A0256"/>
          <w:tbl>
            <w:tblPr>
              <w:tblW w:w="5000" w:type="pct"/>
              <w:tblCellMar>
                <w:left w:w="0" w:type="dxa"/>
                <w:right w:w="0" w:type="dxa"/>
              </w:tblCellMar>
              <w:tblLook w:val="04A0" w:firstRow="1" w:lastRow="0" w:firstColumn="1" w:lastColumn="0" w:noHBand="0" w:noVBand="1"/>
            </w:tblPr>
            <w:tblGrid>
              <w:gridCol w:w="1439"/>
              <w:gridCol w:w="4506"/>
              <w:gridCol w:w="3471"/>
            </w:tblGrid>
            <w:tr w:rsidR="004B39CA" w:rsidRPr="005C719B" w14:paraId="0549BC25" w14:textId="77777777" w:rsidTr="00F233DD">
              <w:trPr>
                <w:trHeight w:val="299"/>
              </w:trPr>
              <w:tc>
                <w:tcPr>
                  <w:tcW w:w="76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5C12F5C4" w14:textId="77777777" w:rsidR="004B39CA" w:rsidRPr="005C719B" w:rsidRDefault="004B39CA" w:rsidP="004B39CA">
                  <w:pPr>
                    <w:rPr>
                      <w:rFonts w:ascii="&amp;quot" w:hAnsi="&amp;quot"/>
                      <w:color w:val="212121"/>
                      <w:sz w:val="23"/>
                      <w:szCs w:val="23"/>
                      <w:lang w:eastAsia="en-GB"/>
                    </w:rPr>
                  </w:pPr>
                  <w:r w:rsidRPr="005C719B">
                    <w:rPr>
                      <w:rFonts w:cs="Arial"/>
                      <w:b/>
                      <w:bCs/>
                      <w:color w:val="000000"/>
                      <w:lang w:eastAsia="en-GB"/>
                    </w:rPr>
                    <w:t xml:space="preserve">Reference </w:t>
                  </w:r>
                </w:p>
              </w:tc>
              <w:tc>
                <w:tcPr>
                  <w:tcW w:w="2393" w:type="pct"/>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14:paraId="5E6B46A1" w14:textId="77777777" w:rsidR="004B39CA" w:rsidRPr="005C719B" w:rsidRDefault="004B39CA" w:rsidP="004B39CA">
                  <w:pPr>
                    <w:rPr>
                      <w:rFonts w:ascii="&amp;quot" w:hAnsi="&amp;quot"/>
                      <w:color w:val="212121"/>
                      <w:sz w:val="23"/>
                      <w:szCs w:val="23"/>
                      <w:lang w:eastAsia="en-GB"/>
                    </w:rPr>
                  </w:pPr>
                  <w:r w:rsidRPr="005C719B">
                    <w:rPr>
                      <w:rFonts w:cs="Arial"/>
                      <w:b/>
                      <w:bCs/>
                      <w:color w:val="000000"/>
                      <w:lang w:eastAsia="en-GB"/>
                    </w:rPr>
                    <w:t xml:space="preserve">Requirement </w:t>
                  </w:r>
                </w:p>
              </w:tc>
              <w:tc>
                <w:tcPr>
                  <w:tcW w:w="1843" w:type="pct"/>
                  <w:tcBorders>
                    <w:top w:val="single" w:sz="4" w:space="0" w:color="000000"/>
                    <w:left w:val="nil"/>
                    <w:bottom w:val="single" w:sz="4" w:space="0" w:color="000000"/>
                    <w:right w:val="single" w:sz="4" w:space="0" w:color="000000"/>
                  </w:tcBorders>
                  <w:shd w:val="clear" w:color="auto" w:fill="auto"/>
                  <w:tcMar>
                    <w:top w:w="0" w:type="dxa"/>
                    <w:left w:w="108" w:type="dxa"/>
                    <w:bottom w:w="0" w:type="dxa"/>
                    <w:right w:w="108" w:type="dxa"/>
                  </w:tcMar>
                  <w:hideMark/>
                </w:tcPr>
                <w:p w14:paraId="548173F1" w14:textId="77777777" w:rsidR="004B39CA" w:rsidRPr="005C719B" w:rsidRDefault="004B39CA" w:rsidP="004B39CA">
                  <w:pPr>
                    <w:rPr>
                      <w:rFonts w:ascii="&amp;quot" w:hAnsi="&amp;quot"/>
                      <w:color w:val="212121"/>
                      <w:sz w:val="23"/>
                      <w:szCs w:val="23"/>
                      <w:lang w:eastAsia="en-GB"/>
                    </w:rPr>
                  </w:pPr>
                  <w:r w:rsidRPr="005C719B">
                    <w:rPr>
                      <w:rFonts w:cs="Arial"/>
                      <w:b/>
                      <w:bCs/>
                      <w:color w:val="000000"/>
                      <w:lang w:eastAsia="en-GB"/>
                    </w:rPr>
                    <w:t xml:space="preserve">Date </w:t>
                  </w:r>
                  <w:r>
                    <w:rPr>
                      <w:rFonts w:cs="Arial"/>
                      <w:b/>
                      <w:bCs/>
                      <w:color w:val="000000"/>
                      <w:lang w:eastAsia="en-GB"/>
                    </w:rPr>
                    <w:t>Due</w:t>
                  </w:r>
                </w:p>
              </w:tc>
            </w:tr>
            <w:tr w:rsidR="004B39CA" w:rsidRPr="005C719B" w14:paraId="39F937B8" w14:textId="77777777" w:rsidTr="00F233DD">
              <w:trPr>
                <w:trHeight w:val="1197"/>
              </w:trPr>
              <w:tc>
                <w:tcPr>
                  <w:tcW w:w="764" w:type="pc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78C397E0" w14:textId="77777777" w:rsidR="004B39CA" w:rsidRPr="005C719B" w:rsidRDefault="004B39CA" w:rsidP="004B39CA">
                  <w:pPr>
                    <w:rPr>
                      <w:rFonts w:ascii="&amp;quot" w:hAnsi="&amp;quot"/>
                      <w:color w:val="212121"/>
                      <w:sz w:val="23"/>
                      <w:szCs w:val="23"/>
                      <w:lang w:eastAsia="en-GB"/>
                    </w:rPr>
                  </w:pPr>
                  <w:r>
                    <w:rPr>
                      <w:rFonts w:cs="Arial"/>
                      <w:color w:val="000000"/>
                      <w:lang w:eastAsia="en-GB"/>
                    </w:rPr>
                    <w:t>IPC 1</w:t>
                  </w:r>
                </w:p>
              </w:tc>
              <w:tc>
                <w:tcPr>
                  <w:tcW w:w="239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hideMark/>
                </w:tcPr>
                <w:p w14:paraId="02A674AC" w14:textId="77777777" w:rsidR="004B39CA" w:rsidRPr="005C719B" w:rsidRDefault="004B39CA" w:rsidP="004B39CA">
                  <w:pPr>
                    <w:rPr>
                      <w:rFonts w:ascii="&amp;quot" w:hAnsi="&amp;quot"/>
                      <w:color w:val="212121"/>
                      <w:sz w:val="23"/>
                      <w:szCs w:val="23"/>
                      <w:lang w:eastAsia="en-GB"/>
                    </w:rPr>
                  </w:pPr>
                  <w:r w:rsidRPr="005C719B">
                    <w:rPr>
                      <w:rFonts w:cs="Arial"/>
                      <w:color w:val="000000"/>
                      <w:lang w:eastAsia="en-GB"/>
                    </w:rPr>
                    <w:t xml:space="preserve">The operator shall conduct a simple review and basic risk assessment, of perimeter gas monitoring results from gas wells which are subject to persistent landfill gas migration.  </w:t>
                  </w:r>
                </w:p>
                <w:p w14:paraId="46D6AD8C" w14:textId="77777777" w:rsidR="004B39CA" w:rsidRPr="005C719B" w:rsidRDefault="004B39CA" w:rsidP="004B39CA">
                  <w:pPr>
                    <w:rPr>
                      <w:rFonts w:ascii="&amp;quot" w:hAnsi="&amp;quot"/>
                      <w:color w:val="212121"/>
                      <w:sz w:val="23"/>
                      <w:szCs w:val="23"/>
                      <w:lang w:eastAsia="en-GB"/>
                    </w:rPr>
                  </w:pPr>
                  <w:r w:rsidRPr="005C719B">
                    <w:rPr>
                      <w:rFonts w:cs="Arial"/>
                      <w:color w:val="000000"/>
                      <w:lang w:eastAsia="en-GB"/>
                    </w:rPr>
                    <w:t xml:space="preserve">The report must summarise the data associated with the relevant boreholes and provide an interpretation of the results in terms of risk and migratory trends. </w:t>
                  </w:r>
                </w:p>
                <w:p w14:paraId="34CC9D25" w14:textId="77777777" w:rsidR="004B39CA" w:rsidRPr="005C719B" w:rsidRDefault="004B39CA" w:rsidP="004B39CA">
                  <w:pPr>
                    <w:rPr>
                      <w:rFonts w:ascii="&amp;quot" w:hAnsi="&amp;quot"/>
                      <w:color w:val="212121"/>
                      <w:sz w:val="23"/>
                      <w:szCs w:val="23"/>
                      <w:lang w:eastAsia="en-GB"/>
                    </w:rPr>
                  </w:pPr>
                  <w:r w:rsidRPr="005C719B">
                    <w:rPr>
                      <w:rFonts w:cs="Arial"/>
                      <w:color w:val="000000"/>
                      <w:lang w:eastAsia="en-GB"/>
                    </w:rPr>
                    <w:t>The review and report shall be carried out for each three-month (quarterly) period, for a full year</w:t>
                  </w:r>
                  <w:r>
                    <w:rPr>
                      <w:rFonts w:cs="Arial"/>
                      <w:color w:val="000000"/>
                      <w:lang w:eastAsia="en-GB"/>
                    </w:rPr>
                    <w:t>,</w:t>
                  </w:r>
                  <w:r w:rsidRPr="005C719B">
                    <w:rPr>
                      <w:rFonts w:cs="Arial"/>
                      <w:color w:val="000000"/>
                      <w:lang w:eastAsia="en-GB"/>
                    </w:rPr>
                    <w:t xml:space="preserve"> </w:t>
                  </w:r>
                  <w:r>
                    <w:rPr>
                      <w:rFonts w:cs="Arial"/>
                      <w:color w:val="000000"/>
                      <w:lang w:eastAsia="en-GB"/>
                    </w:rPr>
                    <w:t xml:space="preserve">post closure, </w:t>
                  </w:r>
                  <w:r w:rsidRPr="005C719B">
                    <w:rPr>
                      <w:rFonts w:cs="Arial"/>
                      <w:color w:val="000000"/>
                      <w:lang w:eastAsia="en-GB"/>
                    </w:rPr>
                    <w:t>from the date of issue</w:t>
                  </w:r>
                  <w:r>
                    <w:rPr>
                      <w:rFonts w:cs="Arial"/>
                      <w:color w:val="000000"/>
                      <w:lang w:eastAsia="en-GB"/>
                    </w:rPr>
                    <w:t xml:space="preserve"> of the consolidated permit</w:t>
                  </w:r>
                  <w:r w:rsidRPr="005C719B">
                    <w:rPr>
                      <w:rFonts w:cs="Arial"/>
                      <w:color w:val="000000"/>
                      <w:lang w:eastAsia="en-GB"/>
                    </w:rPr>
                    <w:t xml:space="preserve">. </w:t>
                  </w:r>
                </w:p>
              </w:tc>
              <w:tc>
                <w:tcPr>
                  <w:tcW w:w="184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28B55149" w14:textId="77777777" w:rsidR="004B39CA" w:rsidRDefault="004B39CA" w:rsidP="004B39CA">
                  <w:pPr>
                    <w:rPr>
                      <w:rFonts w:cs="Arial"/>
                      <w:color w:val="000000"/>
                      <w:lang w:eastAsia="en-GB"/>
                    </w:rPr>
                  </w:pPr>
                  <w:r w:rsidRPr="005C719B">
                    <w:rPr>
                      <w:rFonts w:cs="Arial"/>
                      <w:color w:val="000000"/>
                      <w:lang w:eastAsia="en-GB"/>
                    </w:rPr>
                    <w:t>Each report must be completed and submitted to Natural Resources Wales for assessment, no later than two weeks following the end of each three-month (quarterly) period</w:t>
                  </w:r>
                  <w:r>
                    <w:rPr>
                      <w:rFonts w:cs="Arial"/>
                      <w:color w:val="000000"/>
                      <w:lang w:eastAsia="en-GB"/>
                    </w:rPr>
                    <w:t xml:space="preserve"> from the date of issue of the new permit</w:t>
                  </w:r>
                  <w:r w:rsidRPr="005C719B">
                    <w:rPr>
                      <w:rFonts w:cs="Arial"/>
                      <w:color w:val="000000"/>
                      <w:lang w:eastAsia="en-GB"/>
                    </w:rPr>
                    <w:t>.</w:t>
                  </w:r>
                </w:p>
                <w:p w14:paraId="4EFC23E0" w14:textId="77777777" w:rsidR="004B39CA" w:rsidRPr="005C719B" w:rsidRDefault="004B39CA" w:rsidP="004B39CA">
                  <w:pPr>
                    <w:rPr>
                      <w:rFonts w:ascii="&amp;quot" w:hAnsi="&amp;quot"/>
                      <w:color w:val="212121"/>
                      <w:sz w:val="23"/>
                      <w:szCs w:val="23"/>
                      <w:lang w:eastAsia="en-GB"/>
                    </w:rPr>
                  </w:pPr>
                </w:p>
              </w:tc>
            </w:tr>
            <w:tr w:rsidR="004B39CA" w:rsidRPr="005C719B" w14:paraId="2A2ED181" w14:textId="77777777" w:rsidTr="00F233DD">
              <w:trPr>
                <w:trHeight w:val="1197"/>
              </w:trPr>
              <w:tc>
                <w:tcPr>
                  <w:tcW w:w="764" w:type="pc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B648A" w14:textId="77777777" w:rsidR="004B39CA" w:rsidRDefault="004B39CA" w:rsidP="004B39CA">
                  <w:pPr>
                    <w:rPr>
                      <w:rFonts w:cs="Arial"/>
                      <w:color w:val="000000"/>
                      <w:lang w:eastAsia="en-GB"/>
                    </w:rPr>
                  </w:pPr>
                  <w:r>
                    <w:rPr>
                      <w:rFonts w:cs="Arial"/>
                      <w:color w:val="000000"/>
                      <w:lang w:eastAsia="en-GB"/>
                    </w:rPr>
                    <w:t>IPC 2</w:t>
                  </w:r>
                </w:p>
              </w:tc>
              <w:tc>
                <w:tcPr>
                  <w:tcW w:w="239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03ACBBAF" w14:textId="77777777" w:rsidR="004B39CA" w:rsidRPr="005C719B" w:rsidRDefault="004B39CA" w:rsidP="004B39CA">
                  <w:pPr>
                    <w:rPr>
                      <w:rFonts w:cs="Arial"/>
                      <w:color w:val="000000"/>
                      <w:lang w:eastAsia="en-GB"/>
                    </w:rPr>
                  </w:pPr>
                  <w:r w:rsidRPr="00696BDB">
                    <w:rPr>
                      <w:rFonts w:cs="Arial"/>
                      <w:color w:val="000000"/>
                      <w:lang w:eastAsia="en-GB"/>
                    </w:rPr>
                    <w:t xml:space="preserve">The operator shall balance the gas field as a minimum, every two weeks for </w:t>
                  </w:r>
                  <w:r>
                    <w:rPr>
                      <w:rFonts w:cs="Arial"/>
                      <w:color w:val="000000"/>
                      <w:lang w:eastAsia="en-GB"/>
                    </w:rPr>
                    <w:t xml:space="preserve">a minimum of </w:t>
                  </w:r>
                  <w:r w:rsidRPr="00696BDB">
                    <w:rPr>
                      <w:rFonts w:cs="Arial"/>
                      <w:color w:val="000000"/>
                      <w:lang w:eastAsia="en-GB"/>
                    </w:rPr>
                    <w:t xml:space="preserve">three months following </w:t>
                  </w:r>
                  <w:r>
                    <w:rPr>
                      <w:rFonts w:cs="Arial"/>
                      <w:color w:val="000000"/>
                      <w:lang w:eastAsia="en-GB"/>
                    </w:rPr>
                    <w:t xml:space="preserve">definite </w:t>
                  </w:r>
                  <w:r w:rsidRPr="00696BDB">
                    <w:rPr>
                      <w:rFonts w:cs="Arial"/>
                      <w:color w:val="000000"/>
                      <w:lang w:eastAsia="en-GB"/>
                    </w:rPr>
                    <w:t>closure</w:t>
                  </w:r>
                  <w:r>
                    <w:rPr>
                      <w:rFonts w:cs="Arial"/>
                      <w:color w:val="000000"/>
                      <w:lang w:eastAsia="en-GB"/>
                    </w:rPr>
                    <w:t xml:space="preserve"> and continue until a reduced frequency is agreed with NRW in writing</w:t>
                  </w:r>
                  <w:r w:rsidRPr="00696BDB">
                    <w:rPr>
                      <w:rFonts w:cs="Arial"/>
                      <w:color w:val="000000"/>
                      <w:lang w:eastAsia="en-GB"/>
                    </w:rPr>
                    <w:t>. A report detailing the stability of extraction and indicators of steady state control sho</w:t>
                  </w:r>
                  <w:r>
                    <w:rPr>
                      <w:rFonts w:cs="Arial"/>
                      <w:color w:val="000000"/>
                      <w:lang w:eastAsia="en-GB"/>
                    </w:rPr>
                    <w:t>uld be submitted to NRW within 6 months of the issue of the new consolidated permit</w:t>
                  </w:r>
                  <w:r w:rsidRPr="00696BDB">
                    <w:rPr>
                      <w:rFonts w:cs="Arial"/>
                      <w:color w:val="000000"/>
                      <w:lang w:eastAsia="en-GB"/>
                    </w:rPr>
                    <w:t xml:space="preserve">. If the results indicate gas field stability and </w:t>
                  </w:r>
                  <w:r>
                    <w:rPr>
                      <w:rFonts w:cs="Arial"/>
                      <w:color w:val="000000"/>
                      <w:lang w:eastAsia="en-GB"/>
                    </w:rPr>
                    <w:t xml:space="preserve">continued </w:t>
                  </w:r>
                  <w:r w:rsidRPr="00696BDB">
                    <w:rPr>
                      <w:rFonts w:cs="Arial"/>
                      <w:color w:val="000000"/>
                      <w:lang w:eastAsia="en-GB"/>
                    </w:rPr>
                    <w:t>improvements in perimeter borehole readings for methane, then the balancing frequency will be reviewed, and the new balancing frequency will be agreed in writing with NRW. Oxygen ingress should be restricted to below 5% as measured at the gas compound.</w:t>
                  </w:r>
                  <w:r>
                    <w:rPr>
                      <w:rFonts w:cs="Arial"/>
                      <w:color w:val="000000"/>
                      <w:lang w:eastAsia="en-GB"/>
                    </w:rPr>
                    <w:t xml:space="preserve"> This will be re-assessed 12 months from the date of issue of the new permit.</w:t>
                  </w:r>
                </w:p>
              </w:tc>
              <w:tc>
                <w:tcPr>
                  <w:tcW w:w="184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14A8C8DF" w14:textId="77777777" w:rsidR="004B39CA" w:rsidRPr="005C719B" w:rsidRDefault="004B39CA" w:rsidP="004B39CA">
                  <w:pPr>
                    <w:rPr>
                      <w:rFonts w:cs="Arial"/>
                      <w:color w:val="000000"/>
                      <w:lang w:eastAsia="en-GB"/>
                    </w:rPr>
                  </w:pPr>
                  <w:r>
                    <w:rPr>
                      <w:rFonts w:cs="Arial"/>
                      <w:color w:val="000000"/>
                      <w:lang w:eastAsia="en-GB"/>
                    </w:rPr>
                    <w:t>12 months from the date of consolidated permit issue</w:t>
                  </w:r>
                </w:p>
              </w:tc>
            </w:tr>
            <w:tr w:rsidR="004B39CA" w:rsidRPr="005C719B" w14:paraId="17BF6634" w14:textId="77777777" w:rsidTr="00F233DD">
              <w:trPr>
                <w:trHeight w:val="1197"/>
              </w:trPr>
              <w:tc>
                <w:tcPr>
                  <w:tcW w:w="764" w:type="pc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80812" w14:textId="77777777" w:rsidR="004B39CA" w:rsidRDefault="004B39CA" w:rsidP="004B39CA">
                  <w:pPr>
                    <w:rPr>
                      <w:rFonts w:cs="Arial"/>
                      <w:color w:val="000000"/>
                      <w:lang w:eastAsia="en-GB"/>
                    </w:rPr>
                  </w:pPr>
                  <w:r>
                    <w:rPr>
                      <w:rFonts w:cs="Arial"/>
                      <w:color w:val="000000"/>
                      <w:lang w:eastAsia="en-GB"/>
                    </w:rPr>
                    <w:t>IPC 3</w:t>
                  </w:r>
                </w:p>
              </w:tc>
              <w:tc>
                <w:tcPr>
                  <w:tcW w:w="239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57CA7BF2" w14:textId="77777777" w:rsidR="004B39CA" w:rsidRPr="00696BDB" w:rsidRDefault="004B39CA" w:rsidP="004B39CA">
                  <w:pPr>
                    <w:rPr>
                      <w:rFonts w:cs="Arial"/>
                      <w:color w:val="000000"/>
                      <w:lang w:eastAsia="en-GB"/>
                    </w:rPr>
                  </w:pPr>
                  <w:r w:rsidRPr="00696BDB">
                    <w:rPr>
                      <w:rFonts w:cs="Arial"/>
                      <w:color w:val="000000"/>
                      <w:lang w:eastAsia="en-GB"/>
                    </w:rPr>
                    <w:t>At the end of the year following definite closure a report shall be submitted assessing the gas migration trends in BH21 as compared with gas field balancing and control as req</w:t>
                  </w:r>
                  <w:r>
                    <w:rPr>
                      <w:rFonts w:cs="Arial"/>
                      <w:color w:val="000000"/>
                      <w:lang w:eastAsia="en-GB"/>
                    </w:rPr>
                    <w:t>uired by improvement condition 2</w:t>
                  </w:r>
                  <w:r w:rsidRPr="00696BDB">
                    <w:rPr>
                      <w:rFonts w:cs="Arial"/>
                      <w:color w:val="000000"/>
                      <w:lang w:eastAsia="en-GB"/>
                    </w:rPr>
                    <w:t>.</w:t>
                  </w:r>
                </w:p>
                <w:p w14:paraId="0E01D1DA" w14:textId="77777777" w:rsidR="004B39CA" w:rsidRDefault="004B39CA" w:rsidP="004B39CA">
                  <w:pPr>
                    <w:rPr>
                      <w:rFonts w:cs="Arial"/>
                      <w:color w:val="000000"/>
                      <w:lang w:eastAsia="en-GB"/>
                    </w:rPr>
                  </w:pPr>
                </w:p>
                <w:p w14:paraId="76DC50FD" w14:textId="77777777" w:rsidR="004B39CA" w:rsidRDefault="004B39CA" w:rsidP="004B39CA">
                  <w:pPr>
                    <w:rPr>
                      <w:rFonts w:cs="Arial"/>
                      <w:color w:val="000000"/>
                      <w:lang w:eastAsia="en-GB"/>
                    </w:rPr>
                  </w:pPr>
                </w:p>
                <w:p w14:paraId="7D1BEDF8" w14:textId="77777777" w:rsidR="004B39CA" w:rsidRDefault="004B39CA" w:rsidP="004B39CA">
                  <w:pPr>
                    <w:rPr>
                      <w:rFonts w:cs="Arial"/>
                      <w:color w:val="000000"/>
                      <w:lang w:eastAsia="en-GB"/>
                    </w:rPr>
                  </w:pPr>
                </w:p>
                <w:p w14:paraId="3385513C" w14:textId="77777777" w:rsidR="004B39CA" w:rsidRDefault="004B39CA" w:rsidP="004B39CA">
                  <w:pPr>
                    <w:rPr>
                      <w:rFonts w:cs="Arial"/>
                      <w:color w:val="000000"/>
                      <w:lang w:eastAsia="en-GB"/>
                    </w:rPr>
                  </w:pPr>
                </w:p>
                <w:p w14:paraId="1C8A344E" w14:textId="77777777" w:rsidR="004B39CA" w:rsidRDefault="004B39CA" w:rsidP="004B39CA">
                  <w:pPr>
                    <w:rPr>
                      <w:rFonts w:cs="Arial"/>
                      <w:color w:val="000000"/>
                      <w:lang w:eastAsia="en-GB"/>
                    </w:rPr>
                  </w:pPr>
                </w:p>
                <w:p w14:paraId="7D054F14" w14:textId="77777777" w:rsidR="004B39CA" w:rsidRPr="00696BDB" w:rsidRDefault="004B39CA" w:rsidP="004B39CA">
                  <w:pPr>
                    <w:rPr>
                      <w:rFonts w:cs="Arial"/>
                      <w:color w:val="000000"/>
                      <w:lang w:eastAsia="en-GB"/>
                    </w:rPr>
                  </w:pPr>
                </w:p>
                <w:p w14:paraId="4FB79BB0" w14:textId="77777777" w:rsidR="004B39CA" w:rsidRPr="00696BDB" w:rsidRDefault="004B39CA" w:rsidP="004B39CA">
                  <w:pPr>
                    <w:rPr>
                      <w:rFonts w:cs="Arial"/>
                      <w:color w:val="000000"/>
                      <w:lang w:eastAsia="en-GB"/>
                    </w:rPr>
                  </w:pPr>
                </w:p>
              </w:tc>
              <w:tc>
                <w:tcPr>
                  <w:tcW w:w="184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51DC9EA8" w14:textId="77777777" w:rsidR="004B39CA" w:rsidRDefault="004B39CA" w:rsidP="004B39CA">
                  <w:pPr>
                    <w:rPr>
                      <w:rFonts w:cs="Arial"/>
                      <w:color w:val="000000"/>
                      <w:lang w:eastAsia="en-GB"/>
                    </w:rPr>
                  </w:pPr>
                  <w:r>
                    <w:rPr>
                      <w:rFonts w:cs="Arial"/>
                      <w:color w:val="000000"/>
                      <w:lang w:eastAsia="en-GB"/>
                    </w:rPr>
                    <w:lastRenderedPageBreak/>
                    <w:t>12 months from the date of consolidated permit issue</w:t>
                  </w:r>
                </w:p>
              </w:tc>
            </w:tr>
            <w:tr w:rsidR="004B39CA" w:rsidRPr="005C719B" w14:paraId="608C40C7" w14:textId="77777777" w:rsidTr="00F233DD">
              <w:trPr>
                <w:trHeight w:val="1197"/>
              </w:trPr>
              <w:tc>
                <w:tcPr>
                  <w:tcW w:w="764" w:type="pc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0A432" w14:textId="77777777" w:rsidR="004B39CA" w:rsidRDefault="004B39CA" w:rsidP="004B39CA">
                  <w:pPr>
                    <w:rPr>
                      <w:rFonts w:cs="Arial"/>
                      <w:color w:val="000000"/>
                      <w:lang w:eastAsia="en-GB"/>
                    </w:rPr>
                  </w:pPr>
                  <w:r>
                    <w:rPr>
                      <w:rFonts w:cs="Arial"/>
                      <w:color w:val="000000"/>
                      <w:lang w:eastAsia="en-GB"/>
                    </w:rPr>
                    <w:t>IPC 4</w:t>
                  </w:r>
                </w:p>
              </w:tc>
              <w:tc>
                <w:tcPr>
                  <w:tcW w:w="239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0D67DAB3" w14:textId="77777777" w:rsidR="004B39CA" w:rsidRDefault="004B39CA" w:rsidP="004B39CA">
                  <w:pPr>
                    <w:rPr>
                      <w:rFonts w:cs="Arial"/>
                      <w:color w:val="000000"/>
                      <w:lang w:eastAsia="en-GB"/>
                    </w:rPr>
                  </w:pPr>
                  <w:r w:rsidRPr="00696BDB">
                    <w:rPr>
                      <w:rFonts w:cs="Arial"/>
                      <w:color w:val="000000"/>
                      <w:lang w:eastAsia="en-GB"/>
                    </w:rPr>
                    <w:t xml:space="preserve">Site Permit FP3894FP, Table S1.4, pre-operational measures, requires the operator to investigate the feasibility of landfill gas utilisation at the site. </w:t>
                  </w:r>
                </w:p>
                <w:p w14:paraId="643DB1E8" w14:textId="77777777" w:rsidR="004B39CA" w:rsidRPr="00696BDB" w:rsidRDefault="004B39CA" w:rsidP="004B39CA">
                  <w:pPr>
                    <w:rPr>
                      <w:rFonts w:cs="Arial"/>
                      <w:color w:val="000000"/>
                      <w:lang w:eastAsia="en-GB"/>
                    </w:rPr>
                  </w:pPr>
                  <w:r w:rsidRPr="00696BDB">
                    <w:rPr>
                      <w:rFonts w:cs="Arial"/>
                      <w:color w:val="000000"/>
                      <w:lang w:eastAsia="en-GB"/>
                    </w:rPr>
                    <w:t>Within six months</w:t>
                  </w:r>
                  <w:r>
                    <w:rPr>
                      <w:rFonts w:cs="Arial"/>
                      <w:color w:val="000000"/>
                      <w:lang w:eastAsia="en-GB"/>
                    </w:rPr>
                    <w:t xml:space="preserve"> of the date of issue of the new permit</w:t>
                  </w:r>
                  <w:r w:rsidRPr="00696BDB">
                    <w:rPr>
                      <w:rFonts w:cs="Arial"/>
                      <w:color w:val="000000"/>
                      <w:lang w:eastAsia="en-GB"/>
                    </w:rPr>
                    <w:t xml:space="preserve"> </w:t>
                  </w:r>
                  <w:r>
                    <w:rPr>
                      <w:rFonts w:cs="Arial"/>
                      <w:color w:val="000000"/>
                      <w:lang w:eastAsia="en-GB"/>
                    </w:rPr>
                    <w:t xml:space="preserve">(post definite </w:t>
                  </w:r>
                  <w:proofErr w:type="gramStart"/>
                  <w:r>
                    <w:rPr>
                      <w:rFonts w:cs="Arial"/>
                      <w:color w:val="000000"/>
                      <w:lang w:eastAsia="en-GB"/>
                    </w:rPr>
                    <w:t>closure)</w:t>
                  </w:r>
                  <w:r w:rsidRPr="00696BDB">
                    <w:rPr>
                      <w:rFonts w:cs="Arial"/>
                      <w:color w:val="000000"/>
                      <w:lang w:eastAsia="en-GB"/>
                    </w:rPr>
                    <w:t>the</w:t>
                  </w:r>
                  <w:proofErr w:type="gramEnd"/>
                  <w:r w:rsidRPr="00696BDB">
                    <w:rPr>
                      <w:rFonts w:cs="Arial"/>
                      <w:color w:val="000000"/>
                      <w:lang w:eastAsia="en-GB"/>
                    </w:rPr>
                    <w:t xml:space="preserve"> site should submit a report investigating the options for utilisation of landfill gas for energy production or alternative usage options, detailing the rationale for the options chosen going forward</w:t>
                  </w:r>
                </w:p>
              </w:tc>
              <w:tc>
                <w:tcPr>
                  <w:tcW w:w="184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2DDF09EB" w14:textId="77777777" w:rsidR="004B39CA" w:rsidRDefault="004B39CA" w:rsidP="004B39CA">
                  <w:pPr>
                    <w:rPr>
                      <w:rFonts w:cs="Arial"/>
                      <w:color w:val="000000"/>
                      <w:lang w:eastAsia="en-GB"/>
                    </w:rPr>
                  </w:pPr>
                  <w:r w:rsidRPr="00696BDB">
                    <w:rPr>
                      <w:rFonts w:cs="Arial"/>
                      <w:color w:val="000000"/>
                      <w:lang w:eastAsia="en-GB"/>
                    </w:rPr>
                    <w:t>Within six months</w:t>
                  </w:r>
                  <w:r>
                    <w:rPr>
                      <w:rFonts w:cs="Arial"/>
                      <w:color w:val="000000"/>
                      <w:lang w:eastAsia="en-GB"/>
                    </w:rPr>
                    <w:t xml:space="preserve"> of the date of issue of the new permit</w:t>
                  </w:r>
                  <w:r w:rsidRPr="00696BDB">
                    <w:rPr>
                      <w:rFonts w:cs="Arial"/>
                      <w:color w:val="000000"/>
                      <w:lang w:eastAsia="en-GB"/>
                    </w:rPr>
                    <w:t xml:space="preserve"> </w:t>
                  </w:r>
                  <w:r>
                    <w:rPr>
                      <w:rFonts w:cs="Arial"/>
                      <w:color w:val="000000"/>
                      <w:lang w:eastAsia="en-GB"/>
                    </w:rPr>
                    <w:t>(post definite closure)</w:t>
                  </w:r>
                </w:p>
              </w:tc>
            </w:tr>
            <w:tr w:rsidR="004B39CA" w:rsidRPr="005C719B" w14:paraId="2955F785" w14:textId="77777777" w:rsidTr="00F233DD">
              <w:trPr>
                <w:trHeight w:val="1197"/>
              </w:trPr>
              <w:tc>
                <w:tcPr>
                  <w:tcW w:w="764" w:type="pct"/>
                  <w:tcBorders>
                    <w:top w:val="nil"/>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E0C46" w14:textId="77777777" w:rsidR="004B39CA" w:rsidRDefault="004B39CA" w:rsidP="004B39CA">
                  <w:pPr>
                    <w:rPr>
                      <w:rFonts w:cs="Arial"/>
                      <w:color w:val="000000"/>
                      <w:lang w:eastAsia="en-GB"/>
                    </w:rPr>
                  </w:pPr>
                  <w:r>
                    <w:rPr>
                      <w:rFonts w:cs="Arial"/>
                      <w:color w:val="000000"/>
                      <w:lang w:eastAsia="en-GB"/>
                    </w:rPr>
                    <w:t>IPC 5</w:t>
                  </w:r>
                </w:p>
              </w:tc>
              <w:tc>
                <w:tcPr>
                  <w:tcW w:w="239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6D49CE8A" w14:textId="77777777" w:rsidR="004B39CA" w:rsidRPr="00696BDB" w:rsidRDefault="004B39CA" w:rsidP="004B39CA">
                  <w:pPr>
                    <w:rPr>
                      <w:rFonts w:cs="Arial"/>
                      <w:color w:val="000000"/>
                      <w:lang w:eastAsia="en-GB"/>
                    </w:rPr>
                  </w:pPr>
                  <w:r w:rsidRPr="00797F79">
                    <w:rPr>
                      <w:rFonts w:cs="Arial"/>
                      <w:color w:val="000000"/>
                      <w:lang w:eastAsia="en-GB"/>
                    </w:rPr>
                    <w:t>Compliance limits for methane in perimeter boreholes have been set in section 4.5.4 Trigger Levels and Contingency Action Plans, of the closure report. These limits require further justification. There are no compliance limits in permit FP3894FP for perimeter gas monitoring wells. Compliance limits will be agreed within 12 months of the date of definite closure following a review of data gathered over this time in conjunction with NRW.</w:t>
                  </w:r>
                </w:p>
              </w:tc>
              <w:tc>
                <w:tcPr>
                  <w:tcW w:w="1843" w:type="pct"/>
                  <w:tcBorders>
                    <w:top w:val="nil"/>
                    <w:left w:val="nil"/>
                    <w:bottom w:val="single" w:sz="4" w:space="0" w:color="000000"/>
                    <w:right w:val="single" w:sz="4" w:space="0" w:color="000000"/>
                  </w:tcBorders>
                  <w:shd w:val="clear" w:color="auto" w:fill="auto"/>
                  <w:tcMar>
                    <w:top w:w="0" w:type="dxa"/>
                    <w:left w:w="108" w:type="dxa"/>
                    <w:bottom w:w="0" w:type="dxa"/>
                    <w:right w:w="108" w:type="dxa"/>
                  </w:tcMar>
                </w:tcPr>
                <w:p w14:paraId="438580BD" w14:textId="77777777" w:rsidR="004B39CA" w:rsidRDefault="004B39CA" w:rsidP="004B39CA">
                  <w:pPr>
                    <w:rPr>
                      <w:rFonts w:cs="Arial"/>
                      <w:color w:val="000000"/>
                      <w:lang w:eastAsia="en-GB"/>
                    </w:rPr>
                  </w:pPr>
                </w:p>
                <w:p w14:paraId="73A8AF32" w14:textId="77777777" w:rsidR="004B39CA" w:rsidRDefault="004B39CA" w:rsidP="004B39CA">
                  <w:pPr>
                    <w:rPr>
                      <w:rFonts w:cs="Arial"/>
                      <w:color w:val="000000"/>
                      <w:lang w:eastAsia="en-GB"/>
                    </w:rPr>
                  </w:pPr>
                  <w:r w:rsidRPr="005C719B">
                    <w:rPr>
                      <w:rFonts w:cs="Arial"/>
                      <w:color w:val="000000"/>
                      <w:lang w:eastAsia="en-GB"/>
                    </w:rPr>
                    <w:t xml:space="preserve"> </w:t>
                  </w:r>
                  <w:r>
                    <w:rPr>
                      <w:rFonts w:cs="Arial"/>
                      <w:color w:val="000000"/>
                      <w:lang w:eastAsia="en-GB"/>
                    </w:rPr>
                    <w:t>12 months from the date of consolidated permit issue</w:t>
                  </w:r>
                </w:p>
              </w:tc>
            </w:tr>
          </w:tbl>
          <w:p w14:paraId="45A02D64" w14:textId="77777777" w:rsidR="004B39CA" w:rsidRDefault="004B39CA" w:rsidP="000A0256"/>
          <w:p w14:paraId="5B735ED6" w14:textId="77777777" w:rsidR="00626F56" w:rsidRDefault="00626F56" w:rsidP="000A0256"/>
          <w:p w14:paraId="543C6199" w14:textId="77777777" w:rsidR="008C1276" w:rsidRDefault="008C1276" w:rsidP="008C1276">
            <w:pPr>
              <w:pStyle w:val="ListParagraph"/>
            </w:pPr>
          </w:p>
          <w:p w14:paraId="12D050C5" w14:textId="77777777" w:rsidR="004D40AD" w:rsidRPr="00F27724" w:rsidRDefault="004D40AD" w:rsidP="00F27724">
            <w:pPr>
              <w:spacing w:after="120"/>
              <w:rPr>
                <w:rFonts w:cs="Arial"/>
                <w:sz w:val="22"/>
                <w:szCs w:val="22"/>
              </w:rPr>
            </w:pPr>
          </w:p>
          <w:p w14:paraId="5CB76331" w14:textId="77777777" w:rsidR="004D40AD" w:rsidRPr="00F27724" w:rsidRDefault="004D40AD" w:rsidP="00F27724">
            <w:pPr>
              <w:spacing w:after="120"/>
              <w:rPr>
                <w:rFonts w:cs="Arial"/>
                <w:sz w:val="22"/>
                <w:szCs w:val="22"/>
              </w:rPr>
            </w:pPr>
          </w:p>
          <w:p w14:paraId="42D040FA" w14:textId="77777777" w:rsidR="004D40AD" w:rsidRDefault="004D40AD" w:rsidP="00F27724">
            <w:pPr>
              <w:spacing w:after="120"/>
              <w:rPr>
                <w:rFonts w:cs="Arial"/>
                <w:sz w:val="22"/>
                <w:szCs w:val="22"/>
              </w:rPr>
            </w:pPr>
          </w:p>
          <w:p w14:paraId="26CD6027" w14:textId="77777777" w:rsidR="004E17DE" w:rsidRDefault="004E17DE" w:rsidP="00F27724">
            <w:pPr>
              <w:spacing w:after="120"/>
              <w:rPr>
                <w:rFonts w:cs="Arial"/>
                <w:sz w:val="22"/>
                <w:szCs w:val="22"/>
              </w:rPr>
            </w:pPr>
          </w:p>
          <w:p w14:paraId="2FEE900F" w14:textId="77777777" w:rsidR="004E17DE" w:rsidRDefault="004E17DE" w:rsidP="00F27724">
            <w:pPr>
              <w:spacing w:after="120"/>
              <w:rPr>
                <w:rFonts w:cs="Arial"/>
                <w:sz w:val="22"/>
                <w:szCs w:val="22"/>
              </w:rPr>
            </w:pPr>
          </w:p>
          <w:p w14:paraId="737310D8" w14:textId="77777777" w:rsidR="00D955DB" w:rsidRDefault="00D955DB" w:rsidP="00F27724">
            <w:pPr>
              <w:spacing w:after="120"/>
              <w:rPr>
                <w:rFonts w:cs="Arial"/>
                <w:sz w:val="22"/>
                <w:szCs w:val="22"/>
              </w:rPr>
            </w:pPr>
          </w:p>
          <w:p w14:paraId="205A1B0B" w14:textId="77777777" w:rsidR="00D955DB" w:rsidRDefault="00D955DB" w:rsidP="00F27724">
            <w:pPr>
              <w:spacing w:after="120"/>
              <w:rPr>
                <w:rFonts w:cs="Arial"/>
                <w:sz w:val="22"/>
                <w:szCs w:val="22"/>
              </w:rPr>
            </w:pPr>
          </w:p>
          <w:p w14:paraId="235EAE71" w14:textId="77777777" w:rsidR="00D955DB" w:rsidRDefault="00D955DB" w:rsidP="00F27724">
            <w:pPr>
              <w:spacing w:after="120"/>
              <w:rPr>
                <w:rFonts w:cs="Arial"/>
                <w:sz w:val="22"/>
                <w:szCs w:val="22"/>
              </w:rPr>
            </w:pPr>
          </w:p>
          <w:p w14:paraId="351B1135" w14:textId="77777777" w:rsidR="00D955DB" w:rsidRPr="00F27724" w:rsidRDefault="00D955DB" w:rsidP="00F27724">
            <w:pPr>
              <w:spacing w:after="120"/>
              <w:rPr>
                <w:rFonts w:cs="Arial"/>
                <w:sz w:val="22"/>
                <w:szCs w:val="22"/>
              </w:rPr>
            </w:pPr>
          </w:p>
        </w:tc>
      </w:tr>
    </w:tbl>
    <w:p w14:paraId="64066878" w14:textId="77777777" w:rsidR="005D74E4" w:rsidRPr="006B31AB" w:rsidRDefault="005D74E4" w:rsidP="00CE195A">
      <w:pPr>
        <w:spacing w:after="120"/>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4"/>
        <w:gridCol w:w="902"/>
        <w:gridCol w:w="806"/>
      </w:tblGrid>
      <w:tr w:rsidR="007E7F57" w:rsidRPr="006B31AB" w14:paraId="75FE7B54" w14:textId="77777777" w:rsidTr="00C010AA">
        <w:trPr>
          <w:cantSplit/>
          <w:trHeight w:val="422"/>
        </w:trPr>
        <w:tc>
          <w:tcPr>
            <w:tcW w:w="4114" w:type="pct"/>
            <w:shd w:val="clear" w:color="auto" w:fill="auto"/>
          </w:tcPr>
          <w:p w14:paraId="27B8AF64" w14:textId="77777777" w:rsidR="007E7F57" w:rsidRDefault="007E7F57" w:rsidP="00CE195A">
            <w:pPr>
              <w:spacing w:after="120"/>
              <w:rPr>
                <w:rFonts w:cs="Arial"/>
                <w:b/>
                <w:sz w:val="22"/>
                <w:szCs w:val="22"/>
              </w:rPr>
            </w:pPr>
            <w:r w:rsidRPr="007E7F57">
              <w:rPr>
                <w:rFonts w:cs="Arial"/>
                <w:b/>
                <w:sz w:val="22"/>
                <w:szCs w:val="22"/>
              </w:rPr>
              <w:t>Is the request to/include updating the permit to modern conditions?</w:t>
            </w:r>
          </w:p>
          <w:p w14:paraId="46B93996" w14:textId="4E4CDF13" w:rsidR="007E7F57" w:rsidRPr="00C010AA" w:rsidRDefault="007E7F57" w:rsidP="00CE195A">
            <w:pPr>
              <w:spacing w:after="120"/>
              <w:rPr>
                <w:rFonts w:cs="Arial"/>
                <w:sz w:val="22"/>
                <w:szCs w:val="22"/>
              </w:rPr>
            </w:pPr>
            <w:r>
              <w:rPr>
                <w:rFonts w:cs="Arial"/>
                <w:sz w:val="22"/>
                <w:szCs w:val="22"/>
              </w:rPr>
              <w:t xml:space="preserve">If yes, </w:t>
            </w:r>
            <w:r w:rsidR="003C2C7B">
              <w:rPr>
                <w:rFonts w:cs="Arial"/>
                <w:sz w:val="22"/>
                <w:szCs w:val="22"/>
              </w:rPr>
              <w:t xml:space="preserve">and it’s a </w:t>
            </w:r>
            <w:r w:rsidR="003C2C7B">
              <w:rPr>
                <w:rFonts w:cs="Arial"/>
                <w:b/>
                <w:sz w:val="22"/>
                <w:szCs w:val="22"/>
              </w:rPr>
              <w:t xml:space="preserve">waste </w:t>
            </w:r>
            <w:r w:rsidR="003C2C7B">
              <w:rPr>
                <w:rFonts w:cs="Arial"/>
                <w:sz w:val="22"/>
                <w:szCs w:val="22"/>
              </w:rPr>
              <w:t xml:space="preserve">activity, </w:t>
            </w:r>
            <w:r w:rsidRPr="00C010AA">
              <w:rPr>
                <w:rFonts w:cs="Arial"/>
                <w:sz w:val="22"/>
                <w:szCs w:val="22"/>
              </w:rPr>
              <w:t xml:space="preserve">you </w:t>
            </w:r>
            <w:r w:rsidR="00C010AA" w:rsidRPr="00C010AA">
              <w:rPr>
                <w:rFonts w:cs="Arial"/>
                <w:i/>
                <w:sz w:val="22"/>
                <w:szCs w:val="22"/>
              </w:rPr>
              <w:t>must</w:t>
            </w:r>
            <w:r w:rsidR="00C010AA" w:rsidRPr="00C010AA">
              <w:rPr>
                <w:rFonts w:cs="Arial"/>
                <w:b/>
                <w:sz w:val="22"/>
                <w:szCs w:val="22"/>
              </w:rPr>
              <w:t xml:space="preserve"> </w:t>
            </w:r>
            <w:r w:rsidRPr="00C010AA">
              <w:rPr>
                <w:rFonts w:cs="Arial"/>
                <w:sz w:val="22"/>
                <w:szCs w:val="22"/>
              </w:rPr>
              <w:t xml:space="preserve">complete </w:t>
            </w:r>
            <w:hyperlink w:anchor="Annex_1" w:history="1">
              <w:r w:rsidRPr="00F54F23">
                <w:rPr>
                  <w:rStyle w:val="Hyperlink"/>
                  <w:rFonts w:cs="Arial"/>
                  <w:sz w:val="22"/>
                  <w:szCs w:val="22"/>
                </w:rPr>
                <w:t>A</w:t>
              </w:r>
              <w:r w:rsidR="00F54F23">
                <w:rPr>
                  <w:rStyle w:val="Hyperlink"/>
                  <w:rFonts w:cs="Arial"/>
                  <w:sz w:val="22"/>
                  <w:szCs w:val="22"/>
                </w:rPr>
                <w:t>ppendix</w:t>
              </w:r>
              <w:r w:rsidRPr="00F54F23">
                <w:rPr>
                  <w:rStyle w:val="Hyperlink"/>
                  <w:rFonts w:cs="Arial"/>
                  <w:sz w:val="22"/>
                  <w:szCs w:val="22"/>
                </w:rPr>
                <w:t xml:space="preserve"> 1</w:t>
              </w:r>
            </w:hyperlink>
            <w:r w:rsidRPr="00C010AA">
              <w:rPr>
                <w:rFonts w:cs="Arial"/>
                <w:sz w:val="22"/>
                <w:szCs w:val="22"/>
              </w:rPr>
              <w:t>.</w:t>
            </w:r>
          </w:p>
          <w:p w14:paraId="6A55312F" w14:textId="3C0A99D7" w:rsidR="00C010AA" w:rsidRDefault="00C010AA" w:rsidP="00C010AA">
            <w:pPr>
              <w:spacing w:after="120"/>
              <w:rPr>
                <w:rFonts w:cs="Arial"/>
                <w:sz w:val="22"/>
                <w:szCs w:val="22"/>
              </w:rPr>
            </w:pPr>
            <w:r w:rsidRPr="00C010AA">
              <w:rPr>
                <w:rFonts w:cs="Arial"/>
                <w:sz w:val="22"/>
                <w:szCs w:val="22"/>
              </w:rPr>
              <w:t xml:space="preserve">If yes, and it’s a </w:t>
            </w:r>
            <w:r w:rsidRPr="00C010AA">
              <w:rPr>
                <w:rFonts w:cs="Arial"/>
                <w:b/>
                <w:sz w:val="22"/>
                <w:szCs w:val="22"/>
              </w:rPr>
              <w:t xml:space="preserve">water discharge </w:t>
            </w:r>
            <w:r w:rsidRPr="00C010AA">
              <w:rPr>
                <w:rFonts w:cs="Arial"/>
                <w:sz w:val="22"/>
                <w:szCs w:val="22"/>
              </w:rPr>
              <w:t>activity, talk to the WQ permitting team.</w:t>
            </w:r>
          </w:p>
          <w:p w14:paraId="35BB32A9" w14:textId="016BCEF2" w:rsidR="00D54742" w:rsidRPr="00C010AA" w:rsidRDefault="00D54742" w:rsidP="00D54742">
            <w:pPr>
              <w:spacing w:after="120"/>
              <w:rPr>
                <w:rFonts w:cs="Arial"/>
                <w:sz w:val="22"/>
                <w:szCs w:val="22"/>
              </w:rPr>
            </w:pPr>
            <w:r w:rsidRPr="00C010AA">
              <w:rPr>
                <w:rFonts w:cs="Arial"/>
                <w:sz w:val="22"/>
                <w:szCs w:val="22"/>
              </w:rPr>
              <w:t xml:space="preserve">If yes, and it’s a </w:t>
            </w:r>
            <w:r>
              <w:rPr>
                <w:rFonts w:cs="Arial"/>
                <w:b/>
                <w:sz w:val="22"/>
                <w:szCs w:val="22"/>
              </w:rPr>
              <w:t>regulated industry</w:t>
            </w:r>
            <w:r w:rsidRPr="00C010AA">
              <w:rPr>
                <w:rFonts w:cs="Arial"/>
                <w:b/>
                <w:sz w:val="22"/>
                <w:szCs w:val="22"/>
              </w:rPr>
              <w:t xml:space="preserve"> </w:t>
            </w:r>
            <w:r w:rsidRPr="00C010AA">
              <w:rPr>
                <w:rFonts w:cs="Arial"/>
                <w:sz w:val="22"/>
                <w:szCs w:val="22"/>
              </w:rPr>
              <w:t xml:space="preserve">activity, talk to the </w:t>
            </w:r>
            <w:r>
              <w:rPr>
                <w:rFonts w:cs="Arial"/>
                <w:sz w:val="22"/>
                <w:szCs w:val="22"/>
              </w:rPr>
              <w:t>RIP</w:t>
            </w:r>
            <w:r w:rsidRPr="00C010AA">
              <w:rPr>
                <w:rFonts w:cs="Arial"/>
                <w:sz w:val="22"/>
                <w:szCs w:val="22"/>
              </w:rPr>
              <w:t xml:space="preserve"> permitting team.</w:t>
            </w:r>
          </w:p>
          <w:p w14:paraId="2A07F7F3" w14:textId="5906F083" w:rsidR="001911E8" w:rsidRPr="001911E8" w:rsidRDefault="001911E8" w:rsidP="00C010AA">
            <w:pPr>
              <w:spacing w:after="120"/>
              <w:rPr>
                <w:rFonts w:cs="Arial"/>
                <w:sz w:val="22"/>
                <w:szCs w:val="22"/>
              </w:rPr>
            </w:pPr>
            <w:r w:rsidRPr="00C010AA">
              <w:rPr>
                <w:rFonts w:cs="Arial"/>
                <w:sz w:val="22"/>
                <w:szCs w:val="22"/>
                <w:u w:val="single"/>
              </w:rPr>
              <w:t>Note:</w:t>
            </w:r>
            <w:r w:rsidRPr="00C010AA">
              <w:rPr>
                <w:rFonts w:cs="Arial"/>
                <w:sz w:val="22"/>
                <w:szCs w:val="22"/>
              </w:rPr>
              <w:t xml:space="preserve"> if you’re reque</w:t>
            </w:r>
            <w:r w:rsidR="00723C1B" w:rsidRPr="00C010AA">
              <w:rPr>
                <w:rFonts w:cs="Arial"/>
                <w:sz w:val="22"/>
                <w:szCs w:val="22"/>
              </w:rPr>
              <w:t>sting this type of change, it is</w:t>
            </w:r>
            <w:r w:rsidRPr="00C010AA">
              <w:rPr>
                <w:rFonts w:cs="Arial"/>
                <w:sz w:val="22"/>
                <w:szCs w:val="22"/>
              </w:rPr>
              <w:t xml:space="preserve"> always a normal variation.</w:t>
            </w:r>
            <w:r>
              <w:rPr>
                <w:rFonts w:cs="Arial"/>
                <w:sz w:val="22"/>
                <w:szCs w:val="22"/>
              </w:rPr>
              <w:t xml:space="preserve"> </w:t>
            </w:r>
          </w:p>
        </w:tc>
        <w:tc>
          <w:tcPr>
            <w:tcW w:w="468" w:type="pct"/>
          </w:tcPr>
          <w:p w14:paraId="18239285" w14:textId="0CC177E0" w:rsidR="007E7F57" w:rsidRPr="000A0256" w:rsidRDefault="007E7F57" w:rsidP="006A3FF8">
            <w:pPr>
              <w:spacing w:after="120"/>
              <w:jc w:val="center"/>
              <w:rPr>
                <w:rFonts w:cs="Arial"/>
                <w:b/>
                <w:strike/>
                <w:sz w:val="22"/>
                <w:szCs w:val="22"/>
              </w:rPr>
            </w:pPr>
            <w:r w:rsidRPr="000A0256">
              <w:rPr>
                <w:rFonts w:cs="Arial"/>
                <w:b/>
                <w:strike/>
                <w:sz w:val="22"/>
                <w:szCs w:val="22"/>
              </w:rPr>
              <w:t>Yes</w:t>
            </w:r>
          </w:p>
          <w:p w14:paraId="6DE7613C" w14:textId="2DBF1219" w:rsidR="007E7F57" w:rsidRPr="007A79E7" w:rsidRDefault="007E7F57" w:rsidP="006A3FF8">
            <w:pPr>
              <w:spacing w:after="120"/>
              <w:jc w:val="center"/>
              <w:rPr>
                <w:rFonts w:cs="Arial"/>
                <w:b/>
                <w:sz w:val="22"/>
                <w:szCs w:val="22"/>
              </w:rPr>
            </w:pPr>
          </w:p>
        </w:tc>
        <w:tc>
          <w:tcPr>
            <w:tcW w:w="418" w:type="pct"/>
          </w:tcPr>
          <w:p w14:paraId="4BF1D921" w14:textId="77777777" w:rsidR="007E7F57" w:rsidRPr="007A79E7" w:rsidRDefault="007E7F57" w:rsidP="006A3FF8">
            <w:pPr>
              <w:spacing w:after="120"/>
              <w:jc w:val="center"/>
              <w:rPr>
                <w:rFonts w:cs="Arial"/>
                <w:b/>
                <w:sz w:val="22"/>
                <w:szCs w:val="22"/>
              </w:rPr>
            </w:pPr>
            <w:r w:rsidRPr="007A79E7">
              <w:rPr>
                <w:rFonts w:cs="Arial"/>
                <w:b/>
                <w:sz w:val="22"/>
                <w:szCs w:val="22"/>
              </w:rPr>
              <w:t>No</w:t>
            </w:r>
          </w:p>
          <w:p w14:paraId="0EBFFAA0" w14:textId="547D2B30" w:rsidR="007E7F57" w:rsidRPr="007A79E7" w:rsidRDefault="007E7F57" w:rsidP="000A0256">
            <w:pPr>
              <w:spacing w:after="120"/>
              <w:jc w:val="center"/>
              <w:rPr>
                <w:rFonts w:cs="Arial"/>
                <w:b/>
                <w:sz w:val="22"/>
                <w:szCs w:val="22"/>
              </w:rPr>
            </w:pPr>
          </w:p>
        </w:tc>
      </w:tr>
      <w:tr w:rsidR="007E7F57" w:rsidRPr="006B31AB" w14:paraId="56B7B3EE" w14:textId="77777777" w:rsidTr="00C010AA">
        <w:trPr>
          <w:cantSplit/>
          <w:trHeight w:val="422"/>
        </w:trPr>
        <w:tc>
          <w:tcPr>
            <w:tcW w:w="4114" w:type="pct"/>
            <w:shd w:val="clear" w:color="auto" w:fill="auto"/>
          </w:tcPr>
          <w:p w14:paraId="3626FC2F" w14:textId="77777777" w:rsidR="007E7F57" w:rsidRPr="007E7F57" w:rsidRDefault="007E7F57" w:rsidP="00CE195A">
            <w:pPr>
              <w:spacing w:after="120"/>
              <w:rPr>
                <w:rFonts w:cs="Arial"/>
                <w:b/>
                <w:sz w:val="22"/>
                <w:szCs w:val="22"/>
              </w:rPr>
            </w:pPr>
            <w:r w:rsidRPr="007E7F57">
              <w:rPr>
                <w:rFonts w:cs="Arial"/>
                <w:b/>
                <w:sz w:val="22"/>
                <w:szCs w:val="22"/>
              </w:rPr>
              <w:t xml:space="preserve">What date do you want the permit change to take effect from? </w:t>
            </w:r>
          </w:p>
          <w:p w14:paraId="1C1F17D7" w14:textId="2C676127" w:rsidR="007E7F57" w:rsidRPr="007E7F57" w:rsidRDefault="007E7F57" w:rsidP="00CE195A">
            <w:pPr>
              <w:spacing w:after="120"/>
              <w:rPr>
                <w:rFonts w:cs="Arial"/>
                <w:b/>
                <w:sz w:val="22"/>
                <w:szCs w:val="22"/>
              </w:rPr>
            </w:pPr>
            <w:r w:rsidRPr="007A79E7">
              <w:rPr>
                <w:rFonts w:cs="Arial"/>
                <w:sz w:val="22"/>
                <w:szCs w:val="22"/>
              </w:rPr>
              <w:t>Take into</w:t>
            </w:r>
            <w:r w:rsidR="00514F38">
              <w:rPr>
                <w:rFonts w:cs="Arial"/>
                <w:sz w:val="22"/>
                <w:szCs w:val="22"/>
              </w:rPr>
              <w:t xml:space="preserve"> account minimum notice periods</w:t>
            </w:r>
            <w:r w:rsidR="00951AB4">
              <w:rPr>
                <w:rFonts w:cs="Arial"/>
                <w:sz w:val="22"/>
                <w:szCs w:val="22"/>
              </w:rPr>
              <w:t xml:space="preserve"> and work queue length</w:t>
            </w:r>
            <w:r w:rsidR="00514F38">
              <w:rPr>
                <w:rFonts w:cs="Arial"/>
                <w:sz w:val="22"/>
                <w:szCs w:val="22"/>
              </w:rPr>
              <w:t xml:space="preserve">.  </w:t>
            </w:r>
            <w:r w:rsidRPr="007A79E7">
              <w:rPr>
                <w:rFonts w:cs="Arial"/>
                <w:sz w:val="22"/>
                <w:szCs w:val="22"/>
              </w:rPr>
              <w:t xml:space="preserve">Please note: the permitting </w:t>
            </w:r>
            <w:r w:rsidR="00951AB4">
              <w:rPr>
                <w:rFonts w:cs="Arial"/>
                <w:sz w:val="22"/>
                <w:szCs w:val="22"/>
              </w:rPr>
              <w:t xml:space="preserve">team cannot guarantee </w:t>
            </w:r>
            <w:r w:rsidRPr="007A79E7">
              <w:rPr>
                <w:rFonts w:cs="Arial"/>
                <w:sz w:val="22"/>
                <w:szCs w:val="22"/>
              </w:rPr>
              <w:t>change</w:t>
            </w:r>
            <w:r w:rsidR="00951AB4">
              <w:rPr>
                <w:rFonts w:cs="Arial"/>
                <w:sz w:val="22"/>
                <w:szCs w:val="22"/>
              </w:rPr>
              <w:t>s can be made</w:t>
            </w:r>
            <w:r w:rsidRPr="007A79E7">
              <w:rPr>
                <w:rFonts w:cs="Arial"/>
                <w:sz w:val="22"/>
                <w:szCs w:val="22"/>
              </w:rPr>
              <w:t xml:space="preserve"> by this date.</w:t>
            </w:r>
          </w:p>
        </w:tc>
        <w:tc>
          <w:tcPr>
            <w:tcW w:w="886" w:type="pct"/>
            <w:gridSpan w:val="2"/>
          </w:tcPr>
          <w:p w14:paraId="6C106BDB" w14:textId="77777777" w:rsidR="001911E8" w:rsidRDefault="001911E8" w:rsidP="006A3FF8">
            <w:pPr>
              <w:spacing w:after="120"/>
              <w:jc w:val="center"/>
              <w:rPr>
                <w:rFonts w:cs="Arial"/>
                <w:b/>
                <w:color w:val="FF0000"/>
                <w:sz w:val="22"/>
                <w:szCs w:val="22"/>
              </w:rPr>
            </w:pPr>
          </w:p>
          <w:p w14:paraId="6FE24681" w14:textId="6E1E0702" w:rsidR="007E7F57" w:rsidRPr="007E7F57" w:rsidRDefault="000E4586" w:rsidP="006A3FF8">
            <w:pPr>
              <w:spacing w:after="120"/>
              <w:jc w:val="center"/>
              <w:rPr>
                <w:rFonts w:cs="Arial"/>
                <w:b/>
                <w:color w:val="FF0000"/>
                <w:sz w:val="22"/>
                <w:szCs w:val="22"/>
              </w:rPr>
            </w:pPr>
            <w:r>
              <w:rPr>
                <w:rFonts w:cs="Arial"/>
                <w:b/>
                <w:color w:val="FF0000"/>
                <w:sz w:val="22"/>
                <w:szCs w:val="22"/>
              </w:rPr>
              <w:t>01 October 2018</w:t>
            </w:r>
          </w:p>
        </w:tc>
      </w:tr>
    </w:tbl>
    <w:p w14:paraId="27B44641" w14:textId="77777777" w:rsidR="00C010AA" w:rsidRDefault="00C010AA" w:rsidP="00CE195A">
      <w:pPr>
        <w:pStyle w:val="Heading5"/>
        <w:spacing w:before="0" w:after="120"/>
        <w:rPr>
          <w:rFonts w:ascii="Arial" w:hAnsi="Arial" w:cs="Arial"/>
          <w:b/>
          <w:color w:val="0070C0"/>
        </w:rPr>
      </w:pPr>
    </w:p>
    <w:p w14:paraId="0713DB19" w14:textId="523995A4" w:rsidR="005D74E4" w:rsidRDefault="00604666" w:rsidP="00CE195A">
      <w:pPr>
        <w:pStyle w:val="Heading5"/>
        <w:spacing w:before="0" w:after="120"/>
        <w:rPr>
          <w:rFonts w:ascii="Arial" w:hAnsi="Arial" w:cs="Arial"/>
          <w:b/>
          <w:color w:val="0070C0"/>
        </w:rPr>
      </w:pPr>
      <w:r>
        <w:rPr>
          <w:rFonts w:ascii="Arial" w:hAnsi="Arial" w:cs="Arial"/>
          <w:b/>
          <w:color w:val="0070C0"/>
        </w:rPr>
        <w:t xml:space="preserve">E: </w:t>
      </w:r>
      <w:r w:rsidR="005D74E4" w:rsidRPr="00F27724">
        <w:rPr>
          <w:rFonts w:ascii="Arial" w:hAnsi="Arial" w:cs="Arial"/>
          <w:b/>
          <w:color w:val="0070C0"/>
        </w:rPr>
        <w:t>Charging</w:t>
      </w:r>
      <w:r w:rsidR="00187B32" w:rsidRPr="00F27724">
        <w:rPr>
          <w:rFonts w:ascii="Arial" w:hAnsi="Arial" w:cs="Arial"/>
          <w:b/>
          <w:color w:val="0070C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2"/>
        <w:gridCol w:w="854"/>
        <w:gridCol w:w="856"/>
      </w:tblGrid>
      <w:tr w:rsidR="005D74E4" w:rsidRPr="006B31AB" w14:paraId="1B5EAD01" w14:textId="77777777" w:rsidTr="003E722E">
        <w:trPr>
          <w:cantSplit/>
          <w:trHeight w:val="421"/>
        </w:trPr>
        <w:tc>
          <w:tcPr>
            <w:tcW w:w="4113" w:type="pct"/>
          </w:tcPr>
          <w:p w14:paraId="2833E77D" w14:textId="77777777" w:rsidR="005D74E4" w:rsidRPr="009C4082" w:rsidRDefault="0021008D" w:rsidP="00CE195A">
            <w:pPr>
              <w:spacing w:after="120"/>
              <w:rPr>
                <w:rFonts w:cs="Arial"/>
                <w:b/>
                <w:sz w:val="22"/>
                <w:szCs w:val="22"/>
              </w:rPr>
            </w:pPr>
            <w:r w:rsidRPr="009C4082">
              <w:rPr>
                <w:rFonts w:cs="Arial"/>
                <w:b/>
                <w:sz w:val="22"/>
                <w:szCs w:val="22"/>
              </w:rPr>
              <w:t>What type of variation is this?</w:t>
            </w:r>
          </w:p>
          <w:p w14:paraId="66159903" w14:textId="56B27C9B" w:rsidR="0021008D" w:rsidRPr="007A79E7" w:rsidRDefault="0021008D" w:rsidP="00CE195A">
            <w:pPr>
              <w:spacing w:after="120"/>
              <w:rPr>
                <w:rFonts w:cs="Arial"/>
                <w:sz w:val="22"/>
                <w:szCs w:val="22"/>
              </w:rPr>
            </w:pPr>
            <w:r w:rsidRPr="007A79E7">
              <w:rPr>
                <w:rFonts w:cs="Arial"/>
                <w:sz w:val="22"/>
                <w:szCs w:val="22"/>
              </w:rPr>
              <w:t xml:space="preserve">Check </w:t>
            </w:r>
            <w:r w:rsidR="003E722E">
              <w:rPr>
                <w:rFonts w:cs="Arial"/>
                <w:sz w:val="22"/>
                <w:szCs w:val="22"/>
              </w:rPr>
              <w:t xml:space="preserve">the </w:t>
            </w:r>
            <w:r w:rsidRPr="007A79E7">
              <w:rPr>
                <w:rFonts w:cs="Arial"/>
                <w:sz w:val="22"/>
                <w:szCs w:val="22"/>
              </w:rPr>
              <w:t>current charging scheme</w:t>
            </w:r>
            <w:r w:rsidR="003E722E">
              <w:rPr>
                <w:rFonts w:cs="Arial"/>
                <w:sz w:val="22"/>
                <w:szCs w:val="22"/>
              </w:rPr>
              <w:t>/</w:t>
            </w:r>
            <w:r w:rsidRPr="007A79E7">
              <w:rPr>
                <w:rFonts w:cs="Arial"/>
                <w:sz w:val="22"/>
                <w:szCs w:val="22"/>
              </w:rPr>
              <w:t>guidance to confirm the ‘</w:t>
            </w:r>
            <w:r w:rsidRPr="00982983">
              <w:rPr>
                <w:rFonts w:cs="Arial"/>
                <w:i/>
                <w:sz w:val="22"/>
                <w:szCs w:val="22"/>
              </w:rPr>
              <w:t>type</w:t>
            </w:r>
            <w:r w:rsidRPr="007A79E7">
              <w:rPr>
                <w:rFonts w:cs="Arial"/>
                <w:sz w:val="22"/>
                <w:szCs w:val="22"/>
              </w:rPr>
              <w:t>’ of variation</w:t>
            </w:r>
            <w:r w:rsidR="00723C1B">
              <w:rPr>
                <w:rFonts w:cs="Arial"/>
                <w:sz w:val="22"/>
                <w:szCs w:val="22"/>
              </w:rPr>
              <w:t>.</w:t>
            </w:r>
            <w:r w:rsidRPr="007A79E7">
              <w:rPr>
                <w:rFonts w:cs="Arial"/>
                <w:sz w:val="22"/>
                <w:szCs w:val="22"/>
              </w:rPr>
              <w:t xml:space="preserve"> </w:t>
            </w:r>
          </w:p>
          <w:p w14:paraId="7F27E747" w14:textId="21FF81C1" w:rsidR="0021008D" w:rsidRPr="003E722E" w:rsidRDefault="0021008D" w:rsidP="00CE195A">
            <w:pPr>
              <w:spacing w:after="120"/>
              <w:rPr>
                <w:rFonts w:cs="Arial"/>
                <w:color w:val="FF33CC"/>
                <w:sz w:val="22"/>
                <w:szCs w:val="22"/>
              </w:rPr>
            </w:pPr>
            <w:r w:rsidRPr="003E722E">
              <w:rPr>
                <w:rFonts w:cs="Arial"/>
                <w:sz w:val="22"/>
                <w:szCs w:val="22"/>
              </w:rPr>
              <w:t>Note: the relevant permitting team will confirm the variation type when deciding if the request can be accepted.</w:t>
            </w:r>
          </w:p>
        </w:tc>
        <w:tc>
          <w:tcPr>
            <w:tcW w:w="887" w:type="pct"/>
            <w:gridSpan w:val="2"/>
          </w:tcPr>
          <w:p w14:paraId="63B93784" w14:textId="311EC445" w:rsidR="00874D37" w:rsidRDefault="000A0256" w:rsidP="00874D37">
            <w:pPr>
              <w:spacing w:after="120"/>
              <w:ind w:left="-108"/>
              <w:rPr>
                <w:rFonts w:cs="Arial"/>
                <w:sz w:val="22"/>
                <w:szCs w:val="22"/>
              </w:rPr>
            </w:pPr>
            <w:r>
              <w:rPr>
                <w:rFonts w:cs="Arial"/>
                <w:sz w:val="22"/>
                <w:szCs w:val="22"/>
              </w:rPr>
              <w:t xml:space="preserve"> </w:t>
            </w:r>
            <w:r w:rsidR="0021008D" w:rsidRPr="00306025">
              <w:rPr>
                <w:rFonts w:cs="Arial"/>
                <w:sz w:val="22"/>
                <w:szCs w:val="22"/>
              </w:rPr>
              <w:t xml:space="preserve">Administrative </w:t>
            </w:r>
          </w:p>
          <w:p w14:paraId="38E0991D" w14:textId="5393A52F" w:rsidR="005D74E4" w:rsidRPr="006B31AB" w:rsidRDefault="005D74E4" w:rsidP="00874D37">
            <w:pPr>
              <w:spacing w:after="120"/>
              <w:ind w:left="-108"/>
              <w:rPr>
                <w:rFonts w:cs="Arial"/>
                <w:sz w:val="22"/>
                <w:szCs w:val="22"/>
              </w:rPr>
            </w:pPr>
          </w:p>
        </w:tc>
      </w:tr>
      <w:tr w:rsidR="007A79E7" w:rsidRPr="006B31AB" w14:paraId="19F1B496" w14:textId="77777777" w:rsidTr="003E722E">
        <w:trPr>
          <w:cantSplit/>
          <w:trHeight w:val="347"/>
        </w:trPr>
        <w:tc>
          <w:tcPr>
            <w:tcW w:w="4113" w:type="pct"/>
            <w:vMerge w:val="restart"/>
          </w:tcPr>
          <w:p w14:paraId="3CF22410" w14:textId="77777777" w:rsidR="007A79E7" w:rsidRPr="009C4082" w:rsidRDefault="007A79E7" w:rsidP="00CE195A">
            <w:pPr>
              <w:spacing w:after="120"/>
              <w:rPr>
                <w:rFonts w:cs="Arial"/>
                <w:b/>
                <w:sz w:val="22"/>
                <w:szCs w:val="22"/>
              </w:rPr>
            </w:pPr>
            <w:r w:rsidRPr="009C4082">
              <w:rPr>
                <w:rFonts w:cs="Arial"/>
                <w:b/>
                <w:sz w:val="22"/>
                <w:szCs w:val="22"/>
              </w:rPr>
              <w:t xml:space="preserve">What is the charge for this variation? </w:t>
            </w:r>
          </w:p>
          <w:p w14:paraId="74C3B7E0" w14:textId="6ED7C10A" w:rsidR="007A79E7" w:rsidRPr="006B31AB" w:rsidRDefault="007A79E7" w:rsidP="00CE195A">
            <w:pPr>
              <w:spacing w:after="120"/>
              <w:rPr>
                <w:rFonts w:cs="Arial"/>
                <w:sz w:val="22"/>
                <w:szCs w:val="22"/>
              </w:rPr>
            </w:pPr>
            <w:r w:rsidRPr="007A79E7">
              <w:rPr>
                <w:rFonts w:cs="Arial"/>
                <w:sz w:val="22"/>
                <w:szCs w:val="22"/>
              </w:rPr>
              <w:t xml:space="preserve">Check the current charging scheme and guidance to confirm the variation charge.  If the charge is </w:t>
            </w:r>
            <w:proofErr w:type="spellStart"/>
            <w:r w:rsidRPr="007A79E7">
              <w:rPr>
                <w:rFonts w:cs="Arial"/>
                <w:sz w:val="22"/>
                <w:szCs w:val="22"/>
              </w:rPr>
              <w:t>Opra</w:t>
            </w:r>
            <w:proofErr w:type="spellEnd"/>
            <w:r w:rsidRPr="007A79E7">
              <w:rPr>
                <w:rFonts w:cs="Arial"/>
                <w:sz w:val="22"/>
                <w:szCs w:val="22"/>
              </w:rPr>
              <w:t xml:space="preserve"> based, confirm the </w:t>
            </w:r>
            <w:proofErr w:type="spellStart"/>
            <w:r w:rsidRPr="007A79E7">
              <w:rPr>
                <w:rFonts w:cs="Arial"/>
                <w:sz w:val="22"/>
                <w:szCs w:val="22"/>
              </w:rPr>
              <w:t>Opra</w:t>
            </w:r>
            <w:proofErr w:type="spellEnd"/>
            <w:r w:rsidRPr="007A79E7">
              <w:rPr>
                <w:rFonts w:cs="Arial"/>
                <w:sz w:val="22"/>
                <w:szCs w:val="22"/>
              </w:rPr>
              <w:t xml:space="preserve"> score.</w:t>
            </w:r>
          </w:p>
        </w:tc>
        <w:tc>
          <w:tcPr>
            <w:tcW w:w="887" w:type="pct"/>
            <w:gridSpan w:val="2"/>
          </w:tcPr>
          <w:p w14:paraId="1372108D" w14:textId="20BFDB04" w:rsidR="007A79E7" w:rsidRPr="006B31AB" w:rsidRDefault="007A79E7" w:rsidP="00CE195A">
            <w:pPr>
              <w:spacing w:after="120"/>
              <w:ind w:left="-108" w:firstLine="108"/>
              <w:rPr>
                <w:rFonts w:cs="Arial"/>
                <w:sz w:val="22"/>
                <w:szCs w:val="22"/>
              </w:rPr>
            </w:pPr>
            <w:r>
              <w:rPr>
                <w:rFonts w:cs="Arial"/>
                <w:sz w:val="22"/>
                <w:szCs w:val="22"/>
              </w:rPr>
              <w:t>£</w:t>
            </w:r>
            <w:r w:rsidR="00874D37">
              <w:rPr>
                <w:rFonts w:cs="Arial"/>
                <w:sz w:val="22"/>
                <w:szCs w:val="22"/>
              </w:rPr>
              <w:t>0</w:t>
            </w:r>
          </w:p>
        </w:tc>
      </w:tr>
      <w:tr w:rsidR="007A79E7" w:rsidRPr="006B31AB" w14:paraId="19870D21" w14:textId="77777777" w:rsidTr="003E722E">
        <w:trPr>
          <w:cantSplit/>
          <w:trHeight w:val="346"/>
        </w:trPr>
        <w:tc>
          <w:tcPr>
            <w:tcW w:w="4113" w:type="pct"/>
            <w:vMerge/>
          </w:tcPr>
          <w:p w14:paraId="5CD18620" w14:textId="77777777" w:rsidR="007A79E7" w:rsidRPr="009C4082" w:rsidRDefault="007A79E7" w:rsidP="00CE195A">
            <w:pPr>
              <w:spacing w:after="120"/>
              <w:rPr>
                <w:rFonts w:cs="Arial"/>
                <w:b/>
                <w:sz w:val="22"/>
                <w:szCs w:val="22"/>
              </w:rPr>
            </w:pPr>
          </w:p>
        </w:tc>
        <w:tc>
          <w:tcPr>
            <w:tcW w:w="887" w:type="pct"/>
            <w:gridSpan w:val="2"/>
          </w:tcPr>
          <w:p w14:paraId="6D1353E9" w14:textId="739E66F1" w:rsidR="007A79E7" w:rsidRDefault="007A79E7" w:rsidP="00CE195A">
            <w:pPr>
              <w:spacing w:after="120"/>
              <w:ind w:left="-108" w:firstLine="108"/>
              <w:rPr>
                <w:rFonts w:cs="Arial"/>
                <w:sz w:val="22"/>
                <w:szCs w:val="22"/>
              </w:rPr>
            </w:pPr>
            <w:r>
              <w:rPr>
                <w:rFonts w:cs="Arial"/>
                <w:sz w:val="22"/>
                <w:szCs w:val="22"/>
              </w:rPr>
              <w:t xml:space="preserve">Score = </w:t>
            </w:r>
          </w:p>
        </w:tc>
      </w:tr>
      <w:tr w:rsidR="006B2A19" w:rsidRPr="006B31AB" w14:paraId="19C49230" w14:textId="77777777" w:rsidTr="003E722E">
        <w:trPr>
          <w:cantSplit/>
          <w:trHeight w:val="421"/>
        </w:trPr>
        <w:tc>
          <w:tcPr>
            <w:tcW w:w="4113" w:type="pct"/>
          </w:tcPr>
          <w:p w14:paraId="1A1FAD12" w14:textId="0CA1179B" w:rsidR="006B2A19" w:rsidRPr="006B31AB" w:rsidRDefault="00C92707" w:rsidP="00CE195A">
            <w:pPr>
              <w:spacing w:after="120"/>
              <w:rPr>
                <w:rFonts w:cs="Arial"/>
                <w:sz w:val="22"/>
                <w:szCs w:val="22"/>
              </w:rPr>
            </w:pPr>
            <w:r>
              <w:rPr>
                <w:rFonts w:cs="Arial"/>
                <w:b/>
                <w:sz w:val="22"/>
                <w:szCs w:val="22"/>
              </w:rPr>
              <w:t>Do you think w</w:t>
            </w:r>
            <w:r w:rsidR="006B2A19" w:rsidRPr="009C4082">
              <w:rPr>
                <w:rFonts w:cs="Arial"/>
                <w:b/>
                <w:sz w:val="22"/>
                <w:szCs w:val="22"/>
              </w:rPr>
              <w:t>e</w:t>
            </w:r>
            <w:r>
              <w:rPr>
                <w:rFonts w:cs="Arial"/>
                <w:b/>
                <w:sz w:val="22"/>
                <w:szCs w:val="22"/>
              </w:rPr>
              <w:t xml:space="preserve"> should</w:t>
            </w:r>
            <w:r w:rsidR="006B2A19" w:rsidRPr="009C4082">
              <w:rPr>
                <w:rFonts w:cs="Arial"/>
                <w:b/>
                <w:sz w:val="22"/>
                <w:szCs w:val="22"/>
              </w:rPr>
              <w:t xml:space="preserve"> charg</w:t>
            </w:r>
            <w:r>
              <w:rPr>
                <w:rFonts w:cs="Arial"/>
                <w:b/>
                <w:sz w:val="22"/>
                <w:szCs w:val="22"/>
              </w:rPr>
              <w:t>e</w:t>
            </w:r>
            <w:r w:rsidR="006B2A19" w:rsidRPr="009C4082">
              <w:rPr>
                <w:rFonts w:cs="Arial"/>
                <w:b/>
                <w:sz w:val="22"/>
                <w:szCs w:val="22"/>
              </w:rPr>
              <w:t xml:space="preserve"> the operator? </w:t>
            </w:r>
          </w:p>
          <w:p w14:paraId="4C3F5DBC" w14:textId="1A107ACE" w:rsidR="006B2A19" w:rsidRPr="006B31AB" w:rsidRDefault="0019014E" w:rsidP="00CE195A">
            <w:pPr>
              <w:spacing w:after="120"/>
              <w:rPr>
                <w:rFonts w:cs="Arial"/>
                <w:sz w:val="22"/>
                <w:szCs w:val="22"/>
              </w:rPr>
            </w:pPr>
            <w:r>
              <w:rPr>
                <w:rFonts w:cs="Arial"/>
                <w:sz w:val="22"/>
                <w:szCs w:val="22"/>
              </w:rPr>
              <w:t xml:space="preserve">If No, you </w:t>
            </w:r>
            <w:r w:rsidRPr="00723C1B">
              <w:rPr>
                <w:rFonts w:cs="Arial"/>
                <w:sz w:val="22"/>
                <w:szCs w:val="22"/>
                <w:u w:val="single"/>
              </w:rPr>
              <w:t>must</w:t>
            </w:r>
            <w:r>
              <w:rPr>
                <w:rFonts w:cs="Arial"/>
                <w:sz w:val="22"/>
                <w:szCs w:val="22"/>
              </w:rPr>
              <w:t xml:space="preserve"> provide justification.</w:t>
            </w:r>
          </w:p>
        </w:tc>
        <w:tc>
          <w:tcPr>
            <w:tcW w:w="443" w:type="pct"/>
          </w:tcPr>
          <w:p w14:paraId="1691B94C" w14:textId="1BAA8200" w:rsidR="006B2A19" w:rsidRPr="00874D37" w:rsidRDefault="006B2A19" w:rsidP="00982983">
            <w:pPr>
              <w:spacing w:after="120"/>
              <w:ind w:left="-108" w:firstLine="108"/>
              <w:jc w:val="center"/>
              <w:rPr>
                <w:rFonts w:cs="Arial"/>
                <w:b/>
                <w:strike/>
                <w:sz w:val="22"/>
                <w:szCs w:val="22"/>
              </w:rPr>
            </w:pPr>
            <w:r w:rsidRPr="00874D37">
              <w:rPr>
                <w:rFonts w:cs="Arial"/>
                <w:b/>
                <w:strike/>
                <w:sz w:val="22"/>
                <w:szCs w:val="22"/>
              </w:rPr>
              <w:t>Yes</w:t>
            </w:r>
          </w:p>
        </w:tc>
        <w:tc>
          <w:tcPr>
            <w:tcW w:w="444" w:type="pct"/>
          </w:tcPr>
          <w:p w14:paraId="35FBD91A" w14:textId="78ACC1BF" w:rsidR="006B2A19" w:rsidRPr="006B2A19" w:rsidRDefault="006B2A19" w:rsidP="00982983">
            <w:pPr>
              <w:spacing w:after="120"/>
              <w:ind w:left="-108" w:firstLine="108"/>
              <w:jc w:val="center"/>
              <w:rPr>
                <w:rFonts w:cs="Arial"/>
                <w:b/>
                <w:sz w:val="22"/>
                <w:szCs w:val="22"/>
              </w:rPr>
            </w:pPr>
            <w:r w:rsidRPr="006B2A19">
              <w:rPr>
                <w:rFonts w:cs="Arial"/>
                <w:b/>
                <w:sz w:val="22"/>
                <w:szCs w:val="22"/>
              </w:rPr>
              <w:t>No</w:t>
            </w:r>
          </w:p>
        </w:tc>
      </w:tr>
      <w:tr w:rsidR="005D74E4" w:rsidRPr="006B31AB" w14:paraId="2828CF0D" w14:textId="77777777" w:rsidTr="003E722E">
        <w:trPr>
          <w:cantSplit/>
          <w:trHeight w:val="422"/>
        </w:trPr>
        <w:tc>
          <w:tcPr>
            <w:tcW w:w="5000" w:type="pct"/>
            <w:gridSpan w:val="3"/>
          </w:tcPr>
          <w:p w14:paraId="252909D1" w14:textId="5CB79B35" w:rsidR="005D74E4" w:rsidRPr="009C4082" w:rsidRDefault="005D74E4" w:rsidP="00CE195A">
            <w:pPr>
              <w:spacing w:after="120"/>
              <w:rPr>
                <w:rFonts w:cs="Arial"/>
                <w:b/>
                <w:sz w:val="22"/>
                <w:szCs w:val="22"/>
              </w:rPr>
            </w:pPr>
            <w:r w:rsidRPr="009C4082">
              <w:rPr>
                <w:rFonts w:cs="Arial"/>
                <w:b/>
                <w:sz w:val="22"/>
                <w:szCs w:val="22"/>
              </w:rPr>
              <w:t xml:space="preserve">Justification if </w:t>
            </w:r>
            <w:r w:rsidR="00C92707">
              <w:rPr>
                <w:rFonts w:cs="Arial"/>
                <w:b/>
                <w:sz w:val="22"/>
                <w:szCs w:val="22"/>
              </w:rPr>
              <w:t xml:space="preserve">think we should </w:t>
            </w:r>
            <w:r w:rsidRPr="009C4082">
              <w:rPr>
                <w:rFonts w:cs="Arial"/>
                <w:b/>
                <w:sz w:val="22"/>
                <w:szCs w:val="22"/>
              </w:rPr>
              <w:t>not charg</w:t>
            </w:r>
            <w:r w:rsidR="00C92707">
              <w:rPr>
                <w:rFonts w:cs="Arial"/>
                <w:b/>
                <w:sz w:val="22"/>
                <w:szCs w:val="22"/>
              </w:rPr>
              <w:t>e:</w:t>
            </w:r>
          </w:p>
          <w:p w14:paraId="50C700EB" w14:textId="61BD12B5" w:rsidR="002130EE" w:rsidRPr="00F54F23" w:rsidRDefault="0031321F" w:rsidP="00CE195A">
            <w:pPr>
              <w:spacing w:after="120"/>
              <w:rPr>
                <w:rFonts w:cs="Arial"/>
                <w:i/>
                <w:sz w:val="22"/>
                <w:szCs w:val="22"/>
                <w:u w:val="single"/>
              </w:rPr>
            </w:pPr>
            <w:r w:rsidRPr="003E722E">
              <w:rPr>
                <w:rFonts w:cs="Arial"/>
                <w:sz w:val="22"/>
                <w:szCs w:val="22"/>
              </w:rPr>
              <w:t>Note: the permitting team will confirm if the justification for not charging is acceptable, when deciding if the request can be accepted.</w:t>
            </w:r>
            <w:r w:rsidR="00F54F23">
              <w:rPr>
                <w:rFonts w:cs="Arial"/>
                <w:sz w:val="22"/>
                <w:szCs w:val="22"/>
              </w:rPr>
              <w:t xml:space="preserve">  </w:t>
            </w:r>
            <w:r w:rsidR="00F54F23">
              <w:rPr>
                <w:rFonts w:cs="Arial"/>
                <w:i/>
                <w:sz w:val="22"/>
                <w:szCs w:val="22"/>
                <w:u w:val="single"/>
              </w:rPr>
              <w:t>All decisions on charging lie with the relevant permitting team.</w:t>
            </w:r>
          </w:p>
          <w:p w14:paraId="0899F6D2" w14:textId="00D432EF" w:rsidR="003E722E" w:rsidRDefault="00874D37" w:rsidP="003E722E">
            <w:pPr>
              <w:spacing w:after="120"/>
              <w:rPr>
                <w:rFonts w:cs="Arial"/>
                <w:sz w:val="22"/>
                <w:szCs w:val="22"/>
              </w:rPr>
            </w:pPr>
            <w:r w:rsidRPr="00F10CFF">
              <w:rPr>
                <w:rFonts w:cs="Arial"/>
                <w:sz w:val="22"/>
                <w:szCs w:val="22"/>
              </w:rPr>
              <w:t xml:space="preserve">This variation is to confirm the definite closure of the landfill site.  </w:t>
            </w:r>
            <w:r w:rsidR="00E07198" w:rsidRPr="00F10CFF">
              <w:rPr>
                <w:rFonts w:cs="Arial"/>
                <w:sz w:val="22"/>
                <w:szCs w:val="22"/>
              </w:rPr>
              <w:t>The operator paid a closure report charge to cover the costs of assessing the closure report and varying the permit</w:t>
            </w:r>
            <w:r w:rsidRPr="00F10CFF">
              <w:rPr>
                <w:rFonts w:cs="Arial"/>
                <w:sz w:val="22"/>
                <w:szCs w:val="22"/>
              </w:rPr>
              <w:t xml:space="preserve"> to incorporate the closure report into the operating techniques</w:t>
            </w:r>
            <w:r w:rsidR="00E07198" w:rsidRPr="00F10CFF">
              <w:rPr>
                <w:rFonts w:cs="Arial"/>
                <w:sz w:val="22"/>
                <w:szCs w:val="22"/>
              </w:rPr>
              <w:t xml:space="preserve"> and remove the operator’s right to accept waste for disposal</w:t>
            </w:r>
            <w:r w:rsidRPr="00F10CFF">
              <w:rPr>
                <w:rFonts w:cs="Arial"/>
                <w:sz w:val="22"/>
                <w:szCs w:val="22"/>
              </w:rPr>
              <w:t xml:space="preserve">. The compliance officer has already assessed the closure report and determined that the measures in the closure report </w:t>
            </w:r>
            <w:r w:rsidR="00E07198" w:rsidRPr="00F10CFF">
              <w:rPr>
                <w:rFonts w:cs="Arial"/>
                <w:sz w:val="22"/>
                <w:szCs w:val="22"/>
              </w:rPr>
              <w:t>satisfy the aftercare requirements of the Landfill Directive</w:t>
            </w:r>
            <w:r w:rsidRPr="00F10CFF">
              <w:rPr>
                <w:rFonts w:cs="Arial"/>
                <w:sz w:val="22"/>
                <w:szCs w:val="22"/>
              </w:rPr>
              <w:t>.</w:t>
            </w:r>
          </w:p>
          <w:p w14:paraId="4CD591A5" w14:textId="77777777" w:rsidR="004B39CA" w:rsidRPr="00F10CFF" w:rsidRDefault="004B39CA" w:rsidP="004B39CA">
            <w:pPr>
              <w:spacing w:after="120"/>
              <w:rPr>
                <w:rFonts w:cs="Arial"/>
                <w:sz w:val="22"/>
                <w:szCs w:val="22"/>
              </w:rPr>
            </w:pPr>
          </w:p>
          <w:p w14:paraId="38414BCC" w14:textId="77777777" w:rsidR="004B39CA" w:rsidRDefault="004B39CA" w:rsidP="004B39CA">
            <w:pPr>
              <w:spacing w:after="120"/>
              <w:rPr>
                <w:rFonts w:cs="Arial"/>
                <w:color w:val="FF00FF"/>
                <w:sz w:val="22"/>
                <w:szCs w:val="22"/>
              </w:rPr>
            </w:pPr>
            <w:r>
              <w:rPr>
                <w:rFonts w:cs="Arial"/>
                <w:color w:val="FF00FF"/>
                <w:sz w:val="22"/>
                <w:szCs w:val="22"/>
              </w:rPr>
              <w:t>Please find below links to the following documents:</w:t>
            </w:r>
          </w:p>
          <w:p w14:paraId="3C9C7D48" w14:textId="6CC56B9F" w:rsidR="0097310E" w:rsidRDefault="0097310E" w:rsidP="0097310E">
            <w:pPr>
              <w:spacing w:after="120"/>
              <w:rPr>
                <w:rFonts w:cs="Arial"/>
                <w:sz w:val="22"/>
                <w:szCs w:val="22"/>
              </w:rPr>
            </w:pPr>
          </w:p>
          <w:p w14:paraId="5A7EFDDC" w14:textId="77777777" w:rsidR="0097310E" w:rsidRDefault="00DA455B" w:rsidP="0097310E">
            <w:pPr>
              <w:spacing w:after="120"/>
              <w:rPr>
                <w:rFonts w:cs="Arial"/>
                <w:sz w:val="22"/>
                <w:szCs w:val="22"/>
              </w:rPr>
            </w:pPr>
            <w:hyperlink r:id="rId13" w:history="1">
              <w:r w:rsidR="0097310E" w:rsidRPr="004E5CF3">
                <w:rPr>
                  <w:rStyle w:val="Hyperlink"/>
                  <w:rFonts w:cs="Arial"/>
                  <w:sz w:val="22"/>
                  <w:szCs w:val="22"/>
                </w:rPr>
                <w:t>Closure Letter</w:t>
              </w:r>
            </w:hyperlink>
          </w:p>
          <w:p w14:paraId="54DDBE6E" w14:textId="77777777" w:rsidR="0097310E" w:rsidRDefault="00DA455B" w:rsidP="0097310E">
            <w:pPr>
              <w:spacing w:after="120"/>
              <w:rPr>
                <w:rFonts w:cs="Arial"/>
                <w:sz w:val="22"/>
                <w:szCs w:val="22"/>
              </w:rPr>
            </w:pPr>
            <w:hyperlink r:id="rId14" w:history="1">
              <w:r w:rsidR="0097310E" w:rsidRPr="004E5CF3">
                <w:rPr>
                  <w:rStyle w:val="Hyperlink"/>
                  <w:rFonts w:cs="Arial"/>
                  <w:sz w:val="22"/>
                  <w:szCs w:val="22"/>
                </w:rPr>
                <w:t>CAR Form - Final Inspection</w:t>
              </w:r>
            </w:hyperlink>
          </w:p>
          <w:p w14:paraId="59DF762C" w14:textId="77777777" w:rsidR="0097310E" w:rsidRDefault="00DA455B" w:rsidP="0097310E">
            <w:pPr>
              <w:spacing w:after="120"/>
              <w:rPr>
                <w:rFonts w:cs="Arial"/>
                <w:sz w:val="22"/>
                <w:szCs w:val="22"/>
              </w:rPr>
            </w:pPr>
            <w:hyperlink r:id="rId15" w:history="1">
              <w:r w:rsidR="0097310E" w:rsidRPr="004E5CF3">
                <w:rPr>
                  <w:rStyle w:val="Hyperlink"/>
                  <w:rFonts w:cs="Arial"/>
                  <w:sz w:val="22"/>
                  <w:szCs w:val="22"/>
                </w:rPr>
                <w:t>Closure Plan</w:t>
              </w:r>
            </w:hyperlink>
          </w:p>
          <w:p w14:paraId="6DA73D85" w14:textId="506708F6" w:rsidR="00D45E99" w:rsidRDefault="00D45E99" w:rsidP="003E722E">
            <w:pPr>
              <w:spacing w:after="120"/>
              <w:rPr>
                <w:rFonts w:cs="Arial"/>
                <w:sz w:val="22"/>
                <w:szCs w:val="22"/>
              </w:rPr>
            </w:pPr>
          </w:p>
          <w:p w14:paraId="1BCF9FA9" w14:textId="77777777" w:rsidR="00D45E99" w:rsidRDefault="00D45E99" w:rsidP="003E722E">
            <w:pPr>
              <w:spacing w:after="120"/>
              <w:rPr>
                <w:rFonts w:cs="Arial"/>
                <w:sz w:val="22"/>
                <w:szCs w:val="22"/>
              </w:rPr>
            </w:pPr>
          </w:p>
          <w:p w14:paraId="3A5EAABC" w14:textId="77777777" w:rsidR="005C58D4" w:rsidRDefault="005C58D4" w:rsidP="003E722E">
            <w:pPr>
              <w:spacing w:after="120"/>
              <w:rPr>
                <w:rFonts w:cs="Arial"/>
                <w:sz w:val="22"/>
                <w:szCs w:val="22"/>
              </w:rPr>
            </w:pPr>
          </w:p>
          <w:p w14:paraId="45FC6A27" w14:textId="7F81294A" w:rsidR="004B39CA" w:rsidRDefault="004B39CA" w:rsidP="00CE195A">
            <w:pPr>
              <w:spacing w:after="120"/>
              <w:rPr>
                <w:rFonts w:cs="Arial"/>
                <w:color w:val="FF00FF"/>
                <w:sz w:val="22"/>
                <w:szCs w:val="22"/>
              </w:rPr>
            </w:pPr>
          </w:p>
          <w:p w14:paraId="191A005C" w14:textId="77777777" w:rsidR="004B39CA" w:rsidRDefault="004B39CA" w:rsidP="00CE195A">
            <w:pPr>
              <w:spacing w:after="120"/>
              <w:rPr>
                <w:rFonts w:cs="Arial"/>
                <w:color w:val="FF00FF"/>
                <w:sz w:val="22"/>
                <w:szCs w:val="22"/>
              </w:rPr>
            </w:pPr>
          </w:p>
          <w:p w14:paraId="4798C18D" w14:textId="77777777" w:rsidR="00D955DB" w:rsidRDefault="00D955DB" w:rsidP="00CE195A">
            <w:pPr>
              <w:spacing w:after="120"/>
              <w:rPr>
                <w:rFonts w:cs="Arial"/>
                <w:color w:val="FF00FF"/>
                <w:sz w:val="22"/>
                <w:szCs w:val="22"/>
              </w:rPr>
            </w:pPr>
          </w:p>
          <w:p w14:paraId="3B13087C" w14:textId="77777777" w:rsidR="00D955DB" w:rsidRDefault="00D955DB" w:rsidP="00CE195A">
            <w:pPr>
              <w:spacing w:after="120"/>
              <w:rPr>
                <w:rFonts w:cs="Arial"/>
                <w:color w:val="FF00FF"/>
                <w:sz w:val="22"/>
                <w:szCs w:val="22"/>
              </w:rPr>
            </w:pPr>
          </w:p>
          <w:p w14:paraId="7749F1D2" w14:textId="77777777" w:rsidR="00D955DB" w:rsidRDefault="00D955DB" w:rsidP="00CE195A">
            <w:pPr>
              <w:spacing w:after="120"/>
              <w:rPr>
                <w:rFonts w:cs="Arial"/>
                <w:color w:val="FF00FF"/>
                <w:sz w:val="22"/>
                <w:szCs w:val="22"/>
              </w:rPr>
            </w:pPr>
          </w:p>
          <w:p w14:paraId="6ACEEB7D" w14:textId="77777777" w:rsidR="00982983" w:rsidRDefault="00982983" w:rsidP="00CE195A">
            <w:pPr>
              <w:spacing w:after="120"/>
              <w:rPr>
                <w:rFonts w:cs="Arial"/>
                <w:color w:val="FF00FF"/>
                <w:sz w:val="22"/>
                <w:szCs w:val="22"/>
              </w:rPr>
            </w:pPr>
          </w:p>
          <w:p w14:paraId="7CAD8734" w14:textId="2C5A6E0A" w:rsidR="00982983" w:rsidRPr="006B31AB" w:rsidRDefault="00982983" w:rsidP="00CE195A">
            <w:pPr>
              <w:spacing w:after="120"/>
              <w:rPr>
                <w:rFonts w:cs="Arial"/>
                <w:color w:val="FF00FF"/>
                <w:sz w:val="22"/>
                <w:szCs w:val="22"/>
              </w:rPr>
            </w:pPr>
          </w:p>
        </w:tc>
      </w:tr>
    </w:tbl>
    <w:p w14:paraId="37FB12E4" w14:textId="77777777" w:rsidR="0021008D" w:rsidRPr="0021008D" w:rsidRDefault="0021008D" w:rsidP="00CE195A">
      <w:pPr>
        <w:spacing w:after="120"/>
        <w:rPr>
          <w:lang w:val="en-US"/>
        </w:rPr>
      </w:pPr>
    </w:p>
    <w:p w14:paraId="3A045BDE" w14:textId="062E9C6F" w:rsidR="005D74E4" w:rsidRPr="00F27724" w:rsidRDefault="00604666" w:rsidP="00CE195A">
      <w:pPr>
        <w:pStyle w:val="Heading5"/>
        <w:spacing w:before="0" w:after="120"/>
        <w:rPr>
          <w:rFonts w:ascii="Arial" w:hAnsi="Arial" w:cs="Arial"/>
          <w:b/>
          <w:color w:val="0070C0"/>
        </w:rPr>
      </w:pPr>
      <w:r>
        <w:rPr>
          <w:rFonts w:ascii="Arial" w:hAnsi="Arial" w:cs="Arial"/>
          <w:b/>
          <w:color w:val="0070C0"/>
        </w:rPr>
        <w:t xml:space="preserve">F: </w:t>
      </w:r>
      <w:r w:rsidR="005D74E4" w:rsidRPr="00F27724">
        <w:rPr>
          <w:rFonts w:ascii="Arial" w:hAnsi="Arial" w:cs="Arial"/>
          <w:b/>
          <w:color w:val="0070C0"/>
        </w:rPr>
        <w:t>Consultation</w:t>
      </w:r>
      <w:r w:rsidR="00833180" w:rsidRPr="00F27724">
        <w:rPr>
          <w:rFonts w:ascii="Arial" w:hAnsi="Arial" w:cs="Arial"/>
          <w:b/>
          <w:color w:val="0070C0"/>
        </w:rPr>
        <w:t xml:space="preserve"> on the proposed changes</w:t>
      </w:r>
      <w:r w:rsidR="006B2A19" w:rsidRPr="00F27724">
        <w:rPr>
          <w:rFonts w:ascii="Arial" w:hAnsi="Arial" w:cs="Arial"/>
          <w:b/>
          <w:color w:val="0070C0"/>
        </w:rPr>
        <w:t>:</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2"/>
        <w:gridCol w:w="853"/>
        <w:gridCol w:w="855"/>
      </w:tblGrid>
      <w:tr w:rsidR="00D54742" w:rsidRPr="006B31AB" w14:paraId="15C80F64" w14:textId="77777777" w:rsidTr="003E722E">
        <w:trPr>
          <w:cantSplit/>
          <w:trHeight w:val="421"/>
        </w:trPr>
        <w:tc>
          <w:tcPr>
            <w:tcW w:w="4113" w:type="pct"/>
          </w:tcPr>
          <w:p w14:paraId="270E0D82" w14:textId="7459DFEC" w:rsidR="00D54742" w:rsidRDefault="00D54742" w:rsidP="00D54742">
            <w:pPr>
              <w:spacing w:after="120"/>
              <w:rPr>
                <w:rFonts w:cs="Arial"/>
                <w:b/>
                <w:sz w:val="22"/>
                <w:szCs w:val="22"/>
              </w:rPr>
            </w:pPr>
            <w:r w:rsidRPr="00D54742">
              <w:rPr>
                <w:rFonts w:cs="Arial"/>
                <w:b/>
                <w:sz w:val="22"/>
                <w:szCs w:val="22"/>
              </w:rPr>
              <w:t>Have you</w:t>
            </w:r>
            <w:r>
              <w:rPr>
                <w:rFonts w:cs="Arial"/>
                <w:b/>
                <w:sz w:val="22"/>
                <w:szCs w:val="22"/>
              </w:rPr>
              <w:t xml:space="preserve"> (site officer)</w:t>
            </w:r>
            <w:r w:rsidR="00F54F23">
              <w:rPr>
                <w:rFonts w:cs="Arial"/>
                <w:b/>
                <w:sz w:val="22"/>
                <w:szCs w:val="22"/>
              </w:rPr>
              <w:t xml:space="preserve"> spoken</w:t>
            </w:r>
            <w:r>
              <w:rPr>
                <w:rFonts w:cs="Arial"/>
                <w:b/>
                <w:sz w:val="22"/>
                <w:szCs w:val="22"/>
              </w:rPr>
              <w:t xml:space="preserve"> with the operator about the changes?</w:t>
            </w:r>
          </w:p>
          <w:p w14:paraId="544520E6" w14:textId="6128EA66" w:rsidR="00D54742" w:rsidRPr="00D54742" w:rsidRDefault="00D54742" w:rsidP="00D54742">
            <w:pPr>
              <w:spacing w:after="120"/>
              <w:rPr>
                <w:rFonts w:cs="Arial"/>
                <w:sz w:val="22"/>
                <w:szCs w:val="22"/>
              </w:rPr>
            </w:pPr>
            <w:r>
              <w:rPr>
                <w:rFonts w:cs="Arial"/>
                <w:sz w:val="22"/>
                <w:szCs w:val="22"/>
              </w:rPr>
              <w:t>You should make sure that the operator is aware of the planned changes and should discuss the effect our proposals will have on their permit.</w:t>
            </w:r>
          </w:p>
        </w:tc>
        <w:tc>
          <w:tcPr>
            <w:tcW w:w="443" w:type="pct"/>
          </w:tcPr>
          <w:p w14:paraId="7EF9C23D" w14:textId="77777777" w:rsidR="00D54742" w:rsidRPr="007A79E7" w:rsidRDefault="00D54742" w:rsidP="00D54742">
            <w:pPr>
              <w:spacing w:after="120"/>
              <w:jc w:val="center"/>
              <w:rPr>
                <w:rFonts w:cs="Arial"/>
                <w:b/>
                <w:sz w:val="22"/>
                <w:szCs w:val="22"/>
              </w:rPr>
            </w:pPr>
            <w:r w:rsidRPr="007A79E7">
              <w:rPr>
                <w:rFonts w:cs="Arial"/>
                <w:b/>
                <w:sz w:val="22"/>
                <w:szCs w:val="22"/>
              </w:rPr>
              <w:t>Yes</w:t>
            </w:r>
          </w:p>
          <w:p w14:paraId="06E1A82A" w14:textId="5B7F7206" w:rsidR="00D54742" w:rsidRPr="006B2A19" w:rsidRDefault="00D54742" w:rsidP="00D54742">
            <w:pPr>
              <w:spacing w:after="120"/>
              <w:ind w:left="-108" w:firstLine="108"/>
              <w:jc w:val="center"/>
              <w:rPr>
                <w:rFonts w:cs="Arial"/>
                <w:b/>
                <w:sz w:val="22"/>
                <w:szCs w:val="22"/>
              </w:rPr>
            </w:pPr>
          </w:p>
        </w:tc>
        <w:tc>
          <w:tcPr>
            <w:tcW w:w="444" w:type="pct"/>
          </w:tcPr>
          <w:p w14:paraId="7B0BFBCE" w14:textId="4E9D8868" w:rsidR="00D54742" w:rsidRPr="00874D37" w:rsidRDefault="00D54742" w:rsidP="00D54742">
            <w:pPr>
              <w:spacing w:after="120"/>
              <w:ind w:left="-108" w:firstLine="108"/>
              <w:jc w:val="center"/>
              <w:rPr>
                <w:rFonts w:cs="Arial"/>
                <w:b/>
                <w:strike/>
                <w:sz w:val="22"/>
                <w:szCs w:val="22"/>
              </w:rPr>
            </w:pPr>
            <w:r w:rsidRPr="00874D37">
              <w:rPr>
                <w:rFonts w:cs="Arial"/>
                <w:b/>
                <w:strike/>
                <w:sz w:val="22"/>
                <w:szCs w:val="22"/>
              </w:rPr>
              <w:t>No</w:t>
            </w:r>
          </w:p>
        </w:tc>
      </w:tr>
      <w:tr w:rsidR="00D54742" w:rsidRPr="006B31AB" w14:paraId="73A1DF99" w14:textId="77777777" w:rsidTr="003E722E">
        <w:trPr>
          <w:cantSplit/>
          <w:trHeight w:val="421"/>
        </w:trPr>
        <w:tc>
          <w:tcPr>
            <w:tcW w:w="4113" w:type="pct"/>
          </w:tcPr>
          <w:p w14:paraId="546E4F12" w14:textId="77777777" w:rsidR="00D54742" w:rsidRPr="007A79E7" w:rsidRDefault="00D54742" w:rsidP="00D54742">
            <w:pPr>
              <w:pStyle w:val="Heading3"/>
              <w:spacing w:after="120"/>
              <w:rPr>
                <w:rFonts w:cs="Arial"/>
                <w:color w:val="auto"/>
                <w:sz w:val="22"/>
                <w:szCs w:val="22"/>
              </w:rPr>
            </w:pPr>
            <w:r w:rsidRPr="007A79E7">
              <w:rPr>
                <w:rFonts w:cs="Arial"/>
                <w:color w:val="auto"/>
                <w:sz w:val="22"/>
                <w:szCs w:val="22"/>
              </w:rPr>
              <w:lastRenderedPageBreak/>
              <w:t>Do you want to consult with the operator</w:t>
            </w:r>
            <w:r>
              <w:rPr>
                <w:rFonts w:cs="Arial"/>
                <w:color w:val="auto"/>
                <w:sz w:val="22"/>
                <w:szCs w:val="22"/>
              </w:rPr>
              <w:t xml:space="preserve"> on the draft changes</w:t>
            </w:r>
            <w:r w:rsidRPr="007A79E7">
              <w:rPr>
                <w:rFonts w:cs="Arial"/>
                <w:color w:val="auto"/>
                <w:sz w:val="22"/>
                <w:szCs w:val="22"/>
              </w:rPr>
              <w:t>?</w:t>
            </w:r>
          </w:p>
          <w:p w14:paraId="26DC3CC2" w14:textId="77777777" w:rsidR="00D54742" w:rsidRPr="00D54742" w:rsidRDefault="00D54742" w:rsidP="00D54742">
            <w:pPr>
              <w:spacing w:after="120"/>
              <w:rPr>
                <w:sz w:val="22"/>
                <w:szCs w:val="22"/>
              </w:rPr>
            </w:pPr>
            <w:r w:rsidRPr="007A79E7">
              <w:rPr>
                <w:sz w:val="22"/>
                <w:szCs w:val="22"/>
              </w:rPr>
              <w:t>Please note:</w:t>
            </w:r>
            <w:r>
              <w:rPr>
                <w:sz w:val="22"/>
                <w:szCs w:val="22"/>
              </w:rPr>
              <w:t xml:space="preserve"> the presumption is that we (</w:t>
            </w:r>
            <w:r w:rsidRPr="00C010AA">
              <w:rPr>
                <w:sz w:val="22"/>
                <w:szCs w:val="22"/>
              </w:rPr>
              <w:t xml:space="preserve">NRW) will consult on all changes </w:t>
            </w:r>
            <w:r w:rsidRPr="00D54742">
              <w:rPr>
                <w:i/>
                <w:sz w:val="22"/>
                <w:szCs w:val="22"/>
              </w:rPr>
              <w:t xml:space="preserve">unless they are simple/minor </w:t>
            </w:r>
            <w:r w:rsidRPr="00D54742">
              <w:rPr>
                <w:sz w:val="22"/>
                <w:szCs w:val="22"/>
              </w:rPr>
              <w:t xml:space="preserve">(such as amending clerical errors etc.).  </w:t>
            </w:r>
          </w:p>
          <w:p w14:paraId="23DBC403" w14:textId="5C5C24E9" w:rsidR="00D54742" w:rsidRPr="007A79E7" w:rsidRDefault="00D54742" w:rsidP="00D54742">
            <w:pPr>
              <w:pStyle w:val="Heading3"/>
              <w:spacing w:after="120"/>
              <w:rPr>
                <w:rFonts w:cs="Arial"/>
                <w:color w:val="auto"/>
                <w:sz w:val="22"/>
                <w:szCs w:val="22"/>
              </w:rPr>
            </w:pPr>
            <w:r w:rsidRPr="00D54742">
              <w:rPr>
                <w:b w:val="0"/>
                <w:sz w:val="22"/>
                <w:szCs w:val="22"/>
              </w:rPr>
              <w:t>Please note:</w:t>
            </w:r>
            <w:r w:rsidRPr="00D54742">
              <w:rPr>
                <w:b w:val="0"/>
                <w:i/>
                <w:sz w:val="22"/>
                <w:szCs w:val="22"/>
              </w:rPr>
              <w:t xml:space="preserve"> </w:t>
            </w:r>
            <w:r w:rsidRPr="00D54742">
              <w:rPr>
                <w:b w:val="0"/>
                <w:i/>
                <w:sz w:val="22"/>
                <w:szCs w:val="22"/>
                <w:u w:val="single"/>
              </w:rPr>
              <w:t xml:space="preserve">All consultation will be via the relevant </w:t>
            </w:r>
            <w:r>
              <w:rPr>
                <w:b w:val="0"/>
                <w:i/>
                <w:sz w:val="22"/>
                <w:szCs w:val="22"/>
                <w:u w:val="single"/>
              </w:rPr>
              <w:t xml:space="preserve">site </w:t>
            </w:r>
            <w:r w:rsidRPr="00D54742">
              <w:rPr>
                <w:b w:val="0"/>
                <w:i/>
                <w:sz w:val="22"/>
                <w:szCs w:val="22"/>
                <w:u w:val="single"/>
              </w:rPr>
              <w:t>compliance officer.</w:t>
            </w:r>
          </w:p>
        </w:tc>
        <w:tc>
          <w:tcPr>
            <w:tcW w:w="443" w:type="pct"/>
          </w:tcPr>
          <w:p w14:paraId="0E4B72DD" w14:textId="77777777" w:rsidR="00D54742" w:rsidRPr="00D22F2C" w:rsidRDefault="00D54742" w:rsidP="00D54742">
            <w:pPr>
              <w:spacing w:after="120"/>
              <w:jc w:val="center"/>
              <w:rPr>
                <w:rFonts w:cs="Arial"/>
                <w:b/>
                <w:sz w:val="22"/>
                <w:szCs w:val="22"/>
              </w:rPr>
            </w:pPr>
            <w:r w:rsidRPr="00D22F2C">
              <w:rPr>
                <w:rFonts w:cs="Arial"/>
                <w:b/>
                <w:sz w:val="22"/>
                <w:szCs w:val="22"/>
              </w:rPr>
              <w:t>Yes</w:t>
            </w:r>
          </w:p>
          <w:p w14:paraId="40FB5EC3" w14:textId="77777777" w:rsidR="00D54742" w:rsidRPr="007A79E7" w:rsidRDefault="00D54742" w:rsidP="00D54742">
            <w:pPr>
              <w:spacing w:after="120"/>
              <w:jc w:val="center"/>
              <w:rPr>
                <w:rFonts w:cs="Arial"/>
                <w:b/>
                <w:sz w:val="22"/>
                <w:szCs w:val="22"/>
              </w:rPr>
            </w:pPr>
          </w:p>
        </w:tc>
        <w:tc>
          <w:tcPr>
            <w:tcW w:w="444" w:type="pct"/>
          </w:tcPr>
          <w:p w14:paraId="066F371C" w14:textId="7F824965" w:rsidR="00D54742" w:rsidRPr="00D22F2C" w:rsidRDefault="00D54742" w:rsidP="00D54742">
            <w:pPr>
              <w:spacing w:after="120"/>
              <w:ind w:left="-108" w:firstLine="108"/>
              <w:jc w:val="center"/>
              <w:rPr>
                <w:rFonts w:cs="Arial"/>
                <w:b/>
                <w:strike/>
                <w:sz w:val="22"/>
                <w:szCs w:val="22"/>
              </w:rPr>
            </w:pPr>
            <w:r w:rsidRPr="00D22F2C">
              <w:rPr>
                <w:rFonts w:cs="Arial"/>
                <w:b/>
                <w:strike/>
                <w:sz w:val="22"/>
                <w:szCs w:val="22"/>
              </w:rPr>
              <w:t>No</w:t>
            </w:r>
          </w:p>
        </w:tc>
      </w:tr>
      <w:tr w:rsidR="0019014E" w:rsidRPr="006B31AB" w14:paraId="5D0A030A" w14:textId="77777777" w:rsidTr="003E722E">
        <w:trPr>
          <w:cantSplit/>
          <w:trHeight w:val="421"/>
        </w:trPr>
        <w:tc>
          <w:tcPr>
            <w:tcW w:w="4113" w:type="pct"/>
          </w:tcPr>
          <w:p w14:paraId="04FA2957" w14:textId="5728F104" w:rsidR="0019014E" w:rsidRDefault="0019014E" w:rsidP="0019014E">
            <w:pPr>
              <w:spacing w:after="120"/>
              <w:rPr>
                <w:rFonts w:cs="Arial"/>
                <w:b/>
                <w:sz w:val="22"/>
                <w:szCs w:val="22"/>
              </w:rPr>
            </w:pPr>
            <w:r w:rsidRPr="009C4082">
              <w:rPr>
                <w:rFonts w:cs="Arial"/>
                <w:b/>
                <w:sz w:val="22"/>
                <w:szCs w:val="22"/>
              </w:rPr>
              <w:t xml:space="preserve">Do you think we need to consult </w:t>
            </w:r>
            <w:r>
              <w:rPr>
                <w:rFonts w:cs="Arial"/>
                <w:b/>
                <w:sz w:val="22"/>
                <w:szCs w:val="22"/>
              </w:rPr>
              <w:t xml:space="preserve">with others </w:t>
            </w:r>
            <w:r w:rsidRPr="009C4082">
              <w:rPr>
                <w:rFonts w:cs="Arial"/>
                <w:b/>
                <w:sz w:val="22"/>
                <w:szCs w:val="22"/>
              </w:rPr>
              <w:t>on the variation?</w:t>
            </w:r>
          </w:p>
          <w:p w14:paraId="3ECE14EC" w14:textId="0C10A90E" w:rsidR="0019014E" w:rsidRPr="009C4082" w:rsidRDefault="0019014E" w:rsidP="0019014E">
            <w:pPr>
              <w:spacing w:after="120"/>
              <w:rPr>
                <w:rFonts w:cs="Arial"/>
                <w:b/>
                <w:sz w:val="22"/>
                <w:szCs w:val="22"/>
              </w:rPr>
            </w:pPr>
            <w:r>
              <w:rPr>
                <w:rFonts w:cs="Arial"/>
                <w:sz w:val="22"/>
                <w:szCs w:val="22"/>
              </w:rPr>
              <w:t xml:space="preserve">Please note: the permitting service team will make the final decision on whether consultation is needed. </w:t>
            </w:r>
            <w:r w:rsidRPr="009C4082">
              <w:rPr>
                <w:rFonts w:cs="Arial"/>
                <w:b/>
                <w:sz w:val="22"/>
                <w:szCs w:val="22"/>
              </w:rPr>
              <w:t xml:space="preserve"> </w:t>
            </w:r>
          </w:p>
        </w:tc>
        <w:tc>
          <w:tcPr>
            <w:tcW w:w="443" w:type="pct"/>
          </w:tcPr>
          <w:p w14:paraId="43463C00" w14:textId="77777777" w:rsidR="0019014E" w:rsidRPr="00874D37" w:rsidRDefault="0019014E" w:rsidP="00833180">
            <w:pPr>
              <w:spacing w:after="120"/>
              <w:ind w:left="-108" w:firstLine="108"/>
              <w:jc w:val="center"/>
              <w:rPr>
                <w:rFonts w:cs="Arial"/>
                <w:b/>
                <w:strike/>
                <w:sz w:val="22"/>
                <w:szCs w:val="22"/>
              </w:rPr>
            </w:pPr>
            <w:r w:rsidRPr="00874D37">
              <w:rPr>
                <w:rFonts w:cs="Arial"/>
                <w:b/>
                <w:strike/>
                <w:sz w:val="22"/>
                <w:szCs w:val="22"/>
              </w:rPr>
              <w:t>Yes</w:t>
            </w:r>
          </w:p>
          <w:p w14:paraId="03057595" w14:textId="76322545" w:rsidR="00833180" w:rsidRPr="006B2A19" w:rsidRDefault="00833180" w:rsidP="00833180">
            <w:pPr>
              <w:spacing w:after="120"/>
              <w:ind w:left="-108" w:firstLine="108"/>
              <w:jc w:val="center"/>
              <w:rPr>
                <w:rFonts w:cs="Arial"/>
                <w:b/>
                <w:sz w:val="22"/>
                <w:szCs w:val="22"/>
              </w:rPr>
            </w:pPr>
          </w:p>
        </w:tc>
        <w:tc>
          <w:tcPr>
            <w:tcW w:w="444" w:type="pct"/>
          </w:tcPr>
          <w:p w14:paraId="7878B472" w14:textId="49AF818F" w:rsidR="00833180" w:rsidRDefault="0019014E" w:rsidP="00833180">
            <w:pPr>
              <w:spacing w:after="120"/>
              <w:ind w:left="-108" w:firstLine="108"/>
              <w:jc w:val="center"/>
              <w:rPr>
                <w:rFonts w:cs="Arial"/>
                <w:b/>
                <w:sz w:val="22"/>
                <w:szCs w:val="22"/>
              </w:rPr>
            </w:pPr>
            <w:r w:rsidRPr="006B2A19">
              <w:rPr>
                <w:rFonts w:cs="Arial"/>
                <w:b/>
                <w:sz w:val="22"/>
                <w:szCs w:val="22"/>
              </w:rPr>
              <w:t>No</w:t>
            </w:r>
          </w:p>
          <w:p w14:paraId="037C926D" w14:textId="77777777" w:rsidR="0019014E" w:rsidRPr="006B2A19" w:rsidRDefault="0019014E" w:rsidP="00833180">
            <w:pPr>
              <w:spacing w:after="120"/>
              <w:ind w:left="-108" w:firstLine="108"/>
              <w:jc w:val="center"/>
              <w:rPr>
                <w:rFonts w:cs="Arial"/>
                <w:b/>
                <w:sz w:val="22"/>
                <w:szCs w:val="22"/>
              </w:rPr>
            </w:pPr>
          </w:p>
        </w:tc>
      </w:tr>
      <w:tr w:rsidR="005D74E4" w:rsidRPr="006B31AB" w14:paraId="40DD52FF" w14:textId="77777777" w:rsidTr="003E722E">
        <w:trPr>
          <w:cantSplit/>
          <w:trHeight w:val="635"/>
        </w:trPr>
        <w:tc>
          <w:tcPr>
            <w:tcW w:w="5000" w:type="pct"/>
            <w:gridSpan w:val="3"/>
          </w:tcPr>
          <w:p w14:paraId="71E1C761" w14:textId="702A902F" w:rsidR="0019014E" w:rsidRDefault="005D74E4" w:rsidP="00CE195A">
            <w:pPr>
              <w:spacing w:after="120"/>
              <w:rPr>
                <w:rFonts w:cs="Arial"/>
                <w:b/>
                <w:color w:val="000000"/>
                <w:sz w:val="22"/>
                <w:szCs w:val="22"/>
              </w:rPr>
            </w:pPr>
            <w:r w:rsidRPr="009C4082">
              <w:rPr>
                <w:rFonts w:cs="Arial"/>
                <w:b/>
                <w:color w:val="000000"/>
                <w:sz w:val="22"/>
                <w:szCs w:val="22"/>
              </w:rPr>
              <w:t xml:space="preserve">If </w:t>
            </w:r>
            <w:r w:rsidR="009C4082">
              <w:rPr>
                <w:rFonts w:cs="Arial"/>
                <w:b/>
                <w:color w:val="000000"/>
                <w:sz w:val="22"/>
                <w:szCs w:val="22"/>
              </w:rPr>
              <w:t>y</w:t>
            </w:r>
            <w:r w:rsidR="00D54742">
              <w:rPr>
                <w:rFonts w:cs="Arial"/>
                <w:b/>
                <w:color w:val="000000"/>
                <w:sz w:val="22"/>
                <w:szCs w:val="22"/>
              </w:rPr>
              <w:t>ou do want us to consult on the draft changes, please</w:t>
            </w:r>
            <w:r w:rsidR="0019014E">
              <w:rPr>
                <w:rFonts w:cs="Arial"/>
                <w:b/>
                <w:color w:val="000000"/>
                <w:sz w:val="22"/>
                <w:szCs w:val="22"/>
              </w:rPr>
              <w:t>:</w:t>
            </w:r>
          </w:p>
          <w:p w14:paraId="038E208E" w14:textId="35BA0E8F" w:rsidR="0019014E" w:rsidRPr="0019014E" w:rsidRDefault="0019014E" w:rsidP="00CE195A">
            <w:pPr>
              <w:spacing w:after="120"/>
              <w:rPr>
                <w:rFonts w:cs="Arial"/>
                <w:color w:val="000000"/>
                <w:sz w:val="22"/>
                <w:szCs w:val="22"/>
              </w:rPr>
            </w:pPr>
            <w:r w:rsidRPr="0019014E">
              <w:rPr>
                <w:rFonts w:cs="Arial"/>
                <w:color w:val="000000"/>
                <w:sz w:val="22"/>
                <w:szCs w:val="22"/>
              </w:rPr>
              <w:t xml:space="preserve">- </w:t>
            </w:r>
            <w:r w:rsidR="005D74E4" w:rsidRPr="0019014E">
              <w:rPr>
                <w:rFonts w:cs="Arial"/>
                <w:color w:val="000000"/>
                <w:sz w:val="22"/>
                <w:szCs w:val="22"/>
              </w:rPr>
              <w:t>list the consultees</w:t>
            </w:r>
            <w:r w:rsidR="003E722E">
              <w:rPr>
                <w:rFonts w:cs="Arial"/>
                <w:color w:val="000000"/>
                <w:sz w:val="22"/>
                <w:szCs w:val="22"/>
              </w:rPr>
              <w:t>, and</w:t>
            </w:r>
          </w:p>
          <w:p w14:paraId="3703250D" w14:textId="1B37F926" w:rsidR="005D74E4" w:rsidRPr="0019014E" w:rsidRDefault="0019014E" w:rsidP="00CE195A">
            <w:pPr>
              <w:spacing w:after="120"/>
              <w:rPr>
                <w:rFonts w:cs="Arial"/>
                <w:color w:val="000000"/>
                <w:sz w:val="22"/>
                <w:szCs w:val="22"/>
              </w:rPr>
            </w:pPr>
            <w:r w:rsidRPr="0019014E">
              <w:rPr>
                <w:rFonts w:cs="Arial"/>
                <w:color w:val="000000"/>
                <w:sz w:val="22"/>
                <w:szCs w:val="22"/>
              </w:rPr>
              <w:t>- provide contact details for all consultees, including up to date details for the operator</w:t>
            </w:r>
            <w:r w:rsidR="005D74E4" w:rsidRPr="0019014E">
              <w:rPr>
                <w:rFonts w:cs="Arial"/>
                <w:color w:val="000000"/>
                <w:sz w:val="22"/>
                <w:szCs w:val="22"/>
              </w:rPr>
              <w:t>.</w:t>
            </w:r>
          </w:p>
          <w:p w14:paraId="0EB146A2" w14:textId="7F277446" w:rsidR="005D74E4" w:rsidRPr="00E07198" w:rsidRDefault="00E07198" w:rsidP="00CE195A">
            <w:pPr>
              <w:spacing w:after="120"/>
              <w:rPr>
                <w:rFonts w:cs="Arial"/>
                <w:sz w:val="22"/>
                <w:szCs w:val="22"/>
              </w:rPr>
            </w:pPr>
            <w:r w:rsidRPr="00E07198">
              <w:rPr>
                <w:rFonts w:cs="Arial"/>
                <w:sz w:val="22"/>
                <w:szCs w:val="22"/>
              </w:rPr>
              <w:t>Consultation not required.</w:t>
            </w:r>
            <w:r w:rsidR="005D74E4" w:rsidRPr="00E07198">
              <w:rPr>
                <w:rFonts w:cs="Arial"/>
                <w:sz w:val="22"/>
                <w:szCs w:val="22"/>
              </w:rPr>
              <w:t xml:space="preserve"> </w:t>
            </w:r>
          </w:p>
          <w:p w14:paraId="6439541D" w14:textId="77777777" w:rsidR="006917CB" w:rsidRDefault="006917CB" w:rsidP="00CE195A">
            <w:pPr>
              <w:spacing w:after="120"/>
              <w:rPr>
                <w:rFonts w:cs="Arial"/>
                <w:color w:val="000000"/>
                <w:sz w:val="22"/>
                <w:szCs w:val="22"/>
              </w:rPr>
            </w:pPr>
          </w:p>
          <w:p w14:paraId="4A460DCC" w14:textId="77777777" w:rsidR="00D955DB" w:rsidRDefault="00D955DB" w:rsidP="00CE195A">
            <w:pPr>
              <w:spacing w:after="120"/>
              <w:rPr>
                <w:rFonts w:cs="Arial"/>
                <w:color w:val="000000"/>
                <w:sz w:val="22"/>
                <w:szCs w:val="22"/>
              </w:rPr>
            </w:pPr>
          </w:p>
          <w:p w14:paraId="217C2171" w14:textId="77777777" w:rsidR="00D955DB" w:rsidRDefault="00D955DB" w:rsidP="00CE195A">
            <w:pPr>
              <w:spacing w:after="120"/>
              <w:rPr>
                <w:rFonts w:cs="Arial"/>
                <w:color w:val="000000"/>
                <w:sz w:val="22"/>
                <w:szCs w:val="22"/>
              </w:rPr>
            </w:pPr>
          </w:p>
          <w:p w14:paraId="59807721" w14:textId="77777777" w:rsidR="00D54742" w:rsidRDefault="00D54742" w:rsidP="00CE195A">
            <w:pPr>
              <w:spacing w:after="120"/>
              <w:rPr>
                <w:rFonts w:cs="Arial"/>
                <w:color w:val="000000"/>
                <w:sz w:val="22"/>
                <w:szCs w:val="22"/>
              </w:rPr>
            </w:pPr>
          </w:p>
          <w:p w14:paraId="306705A1" w14:textId="77777777" w:rsidR="00D54742" w:rsidRDefault="00D54742" w:rsidP="00CE195A">
            <w:pPr>
              <w:spacing w:after="120"/>
              <w:rPr>
                <w:rFonts w:cs="Arial"/>
                <w:color w:val="000000"/>
                <w:sz w:val="22"/>
                <w:szCs w:val="22"/>
              </w:rPr>
            </w:pPr>
          </w:p>
          <w:p w14:paraId="0AD24CEA" w14:textId="77777777" w:rsidR="00484A00" w:rsidRPr="006B31AB" w:rsidRDefault="00484A00" w:rsidP="00CE195A">
            <w:pPr>
              <w:spacing w:after="120"/>
              <w:rPr>
                <w:rFonts w:cs="Arial"/>
                <w:color w:val="000000"/>
                <w:sz w:val="22"/>
                <w:szCs w:val="22"/>
              </w:rPr>
            </w:pPr>
          </w:p>
        </w:tc>
      </w:tr>
    </w:tbl>
    <w:p w14:paraId="329D3A8C" w14:textId="77777777" w:rsidR="0021008D" w:rsidRDefault="0021008D" w:rsidP="00CE195A">
      <w:pPr>
        <w:spacing w:after="120"/>
        <w:rPr>
          <w:lang w:val="en-US"/>
        </w:rPr>
      </w:pPr>
    </w:p>
    <w:p w14:paraId="2FE93179" w14:textId="4533F85C" w:rsidR="00833180" w:rsidRPr="00F27724" w:rsidRDefault="00604666" w:rsidP="00833180">
      <w:pPr>
        <w:pStyle w:val="Heading5"/>
        <w:spacing w:before="0" w:after="120"/>
        <w:rPr>
          <w:rFonts w:ascii="Arial" w:hAnsi="Arial" w:cs="Arial"/>
          <w:b/>
          <w:color w:val="0070C0"/>
        </w:rPr>
      </w:pPr>
      <w:r>
        <w:rPr>
          <w:rFonts w:ascii="Arial" w:hAnsi="Arial" w:cs="Arial"/>
          <w:b/>
          <w:color w:val="0070C0"/>
        </w:rPr>
        <w:t xml:space="preserve">G: </w:t>
      </w:r>
      <w:r w:rsidR="00833180" w:rsidRPr="00F27724">
        <w:rPr>
          <w:rFonts w:ascii="Arial" w:hAnsi="Arial" w:cs="Arial"/>
          <w:b/>
          <w:color w:val="0070C0"/>
        </w:rPr>
        <w:t xml:space="preserve">Sites of high public interest and </w:t>
      </w:r>
      <w:r w:rsidR="002130EE" w:rsidRPr="00F27724">
        <w:rPr>
          <w:rFonts w:ascii="Arial" w:hAnsi="Arial" w:cs="Arial"/>
          <w:b/>
          <w:color w:val="0070C0"/>
        </w:rPr>
        <w:t xml:space="preserve">location </w:t>
      </w:r>
      <w:r w:rsidR="00833180" w:rsidRPr="00F27724">
        <w:rPr>
          <w:rFonts w:ascii="Arial" w:hAnsi="Arial" w:cs="Arial"/>
          <w:b/>
          <w:color w:val="0070C0"/>
        </w:rPr>
        <w:t>issues: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3"/>
        <w:gridCol w:w="839"/>
        <w:gridCol w:w="870"/>
      </w:tblGrid>
      <w:tr w:rsidR="00833180" w:rsidRPr="006B31AB" w14:paraId="7A90B419" w14:textId="77777777" w:rsidTr="003E722E">
        <w:trPr>
          <w:cantSplit/>
          <w:trHeight w:val="806"/>
        </w:trPr>
        <w:tc>
          <w:tcPr>
            <w:tcW w:w="4114" w:type="pct"/>
          </w:tcPr>
          <w:p w14:paraId="131E3B71" w14:textId="77777777" w:rsidR="00D955DB" w:rsidRDefault="00833180" w:rsidP="00982983">
            <w:pPr>
              <w:pStyle w:val="Heading1"/>
              <w:spacing w:after="120"/>
              <w:rPr>
                <w:rFonts w:cs="Arial"/>
                <w:color w:val="auto"/>
                <w:sz w:val="22"/>
                <w:szCs w:val="22"/>
              </w:rPr>
            </w:pPr>
            <w:r w:rsidRPr="007A79E7">
              <w:rPr>
                <w:rFonts w:cs="Arial"/>
                <w:color w:val="auto"/>
                <w:sz w:val="22"/>
                <w:szCs w:val="22"/>
              </w:rPr>
              <w:t>Are there any sensitivi</w:t>
            </w:r>
            <w:r w:rsidR="00982983">
              <w:rPr>
                <w:rFonts w:cs="Arial"/>
                <w:color w:val="auto"/>
                <w:sz w:val="22"/>
                <w:szCs w:val="22"/>
              </w:rPr>
              <w:t>ty issues with the application?</w:t>
            </w:r>
          </w:p>
          <w:p w14:paraId="44DAE398" w14:textId="3682F490" w:rsidR="00982983" w:rsidRPr="00982983" w:rsidRDefault="00982983" w:rsidP="00982983">
            <w:pPr>
              <w:pStyle w:val="Heading1"/>
              <w:spacing w:after="120"/>
              <w:rPr>
                <w:rFonts w:cs="Arial"/>
                <w:b w:val="0"/>
                <w:color w:val="FF66FF"/>
                <w:sz w:val="22"/>
                <w:szCs w:val="22"/>
              </w:rPr>
            </w:pPr>
            <w:r w:rsidRPr="00982983">
              <w:rPr>
                <w:rFonts w:cs="Arial"/>
                <w:b w:val="0"/>
                <w:color w:val="auto"/>
                <w:sz w:val="22"/>
                <w:szCs w:val="22"/>
              </w:rPr>
              <w:t>For example</w:t>
            </w:r>
            <w:r>
              <w:rPr>
                <w:rFonts w:cs="Arial"/>
                <w:b w:val="0"/>
                <w:color w:val="auto"/>
                <w:sz w:val="22"/>
                <w:szCs w:val="22"/>
              </w:rPr>
              <w:t xml:space="preserve">; a </w:t>
            </w:r>
            <w:r w:rsidRPr="00982983">
              <w:rPr>
                <w:rFonts w:cs="Arial"/>
                <w:b w:val="0"/>
                <w:color w:val="auto"/>
                <w:sz w:val="22"/>
                <w:szCs w:val="22"/>
              </w:rPr>
              <w:t xml:space="preserve">site of high public interest, </w:t>
            </w:r>
            <w:r>
              <w:rPr>
                <w:rFonts w:cs="Arial"/>
                <w:b w:val="0"/>
                <w:color w:val="auto"/>
                <w:sz w:val="22"/>
                <w:szCs w:val="22"/>
              </w:rPr>
              <w:t xml:space="preserve">a </w:t>
            </w:r>
            <w:r w:rsidRPr="00982983">
              <w:rPr>
                <w:rFonts w:cs="Arial"/>
                <w:b w:val="0"/>
                <w:color w:val="auto"/>
                <w:sz w:val="22"/>
                <w:szCs w:val="22"/>
              </w:rPr>
              <w:t xml:space="preserve">hostile site, habitats issues etc.  </w:t>
            </w:r>
          </w:p>
        </w:tc>
        <w:tc>
          <w:tcPr>
            <w:tcW w:w="435" w:type="pct"/>
          </w:tcPr>
          <w:p w14:paraId="0D2DB367" w14:textId="6CDE9EED" w:rsidR="00833180" w:rsidRPr="00E07198" w:rsidRDefault="00833180" w:rsidP="00833180">
            <w:pPr>
              <w:pStyle w:val="Heading3"/>
              <w:spacing w:after="120"/>
              <w:jc w:val="center"/>
              <w:rPr>
                <w:rFonts w:cs="Arial"/>
                <w:strike/>
                <w:color w:val="auto"/>
                <w:sz w:val="22"/>
                <w:szCs w:val="22"/>
              </w:rPr>
            </w:pPr>
            <w:r w:rsidRPr="00E07198">
              <w:rPr>
                <w:rFonts w:cs="Arial"/>
                <w:strike/>
                <w:color w:val="auto"/>
                <w:sz w:val="22"/>
                <w:szCs w:val="22"/>
              </w:rPr>
              <w:t>Yes</w:t>
            </w:r>
          </w:p>
        </w:tc>
        <w:tc>
          <w:tcPr>
            <w:tcW w:w="451" w:type="pct"/>
          </w:tcPr>
          <w:p w14:paraId="78F56E2D" w14:textId="3383D0FA" w:rsidR="00833180" w:rsidRPr="00833180" w:rsidRDefault="00833180" w:rsidP="00833180">
            <w:pPr>
              <w:spacing w:after="120"/>
              <w:jc w:val="center"/>
              <w:rPr>
                <w:rFonts w:cs="Arial"/>
                <w:b/>
                <w:sz w:val="22"/>
                <w:szCs w:val="22"/>
              </w:rPr>
            </w:pPr>
            <w:r w:rsidRPr="00833180">
              <w:rPr>
                <w:rFonts w:cs="Arial"/>
                <w:b/>
                <w:sz w:val="22"/>
                <w:szCs w:val="22"/>
              </w:rPr>
              <w:t>No</w:t>
            </w:r>
          </w:p>
        </w:tc>
      </w:tr>
      <w:tr w:rsidR="00982983" w:rsidRPr="006B31AB" w14:paraId="76C46154" w14:textId="77777777" w:rsidTr="00982983">
        <w:trPr>
          <w:cantSplit/>
          <w:trHeight w:val="806"/>
        </w:trPr>
        <w:tc>
          <w:tcPr>
            <w:tcW w:w="5000" w:type="pct"/>
            <w:gridSpan w:val="3"/>
          </w:tcPr>
          <w:p w14:paraId="443AEF14" w14:textId="26FBB6A1" w:rsidR="00982983" w:rsidRPr="00982983" w:rsidRDefault="00982983" w:rsidP="00982983">
            <w:pPr>
              <w:pStyle w:val="Heading1"/>
              <w:spacing w:after="120"/>
              <w:rPr>
                <w:rFonts w:cs="Arial"/>
                <w:b w:val="0"/>
                <w:color w:val="auto"/>
                <w:sz w:val="22"/>
                <w:szCs w:val="22"/>
              </w:rPr>
            </w:pPr>
            <w:r w:rsidRPr="00982983">
              <w:rPr>
                <w:rFonts w:cs="Arial"/>
                <w:b w:val="0"/>
                <w:color w:val="auto"/>
                <w:sz w:val="22"/>
                <w:szCs w:val="22"/>
              </w:rPr>
              <w:t>If Yes</w:t>
            </w:r>
            <w:r w:rsidR="004E17DE">
              <w:rPr>
                <w:rFonts w:cs="Arial"/>
                <w:b w:val="0"/>
                <w:color w:val="auto"/>
                <w:sz w:val="22"/>
                <w:szCs w:val="22"/>
              </w:rPr>
              <w:t>, provide details.</w:t>
            </w:r>
          </w:p>
          <w:p w14:paraId="2EE9C32E" w14:textId="77777777" w:rsidR="00982983" w:rsidRDefault="00982983" w:rsidP="00564E30">
            <w:pPr>
              <w:pStyle w:val="Heading1"/>
              <w:spacing w:after="120"/>
              <w:rPr>
                <w:rFonts w:cs="Arial"/>
                <w:color w:val="auto"/>
                <w:sz w:val="22"/>
                <w:szCs w:val="22"/>
              </w:rPr>
            </w:pPr>
          </w:p>
          <w:p w14:paraId="58F19746" w14:textId="77777777" w:rsidR="00982983" w:rsidRDefault="00982983" w:rsidP="00982983">
            <w:pPr>
              <w:pStyle w:val="BodyText"/>
            </w:pPr>
          </w:p>
          <w:p w14:paraId="474530EB" w14:textId="77777777" w:rsidR="00982983" w:rsidRDefault="00982983" w:rsidP="00982983">
            <w:pPr>
              <w:pStyle w:val="BodyText"/>
            </w:pPr>
          </w:p>
          <w:p w14:paraId="44729511" w14:textId="77777777" w:rsidR="00982983" w:rsidRDefault="00982983" w:rsidP="00982983">
            <w:pPr>
              <w:pStyle w:val="BodyText"/>
            </w:pPr>
          </w:p>
          <w:p w14:paraId="7ACD8404" w14:textId="77777777" w:rsidR="00982983" w:rsidRDefault="00982983" w:rsidP="00982983">
            <w:pPr>
              <w:pStyle w:val="BodyText"/>
            </w:pPr>
          </w:p>
          <w:p w14:paraId="15B4F0A4" w14:textId="77777777" w:rsidR="00D54742" w:rsidRDefault="00D54742" w:rsidP="00982983">
            <w:pPr>
              <w:pStyle w:val="BodyText"/>
            </w:pPr>
          </w:p>
          <w:p w14:paraId="394E7B4C" w14:textId="77777777" w:rsidR="00982983" w:rsidRDefault="00982983" w:rsidP="00982983">
            <w:pPr>
              <w:pStyle w:val="BodyText"/>
            </w:pPr>
          </w:p>
          <w:p w14:paraId="4211364F" w14:textId="77777777" w:rsidR="00982983" w:rsidRDefault="00982983" w:rsidP="00982983">
            <w:pPr>
              <w:pStyle w:val="BodyText"/>
            </w:pPr>
          </w:p>
          <w:p w14:paraId="42775353" w14:textId="77777777" w:rsidR="00982983" w:rsidRPr="00833180" w:rsidRDefault="00982983" w:rsidP="00833180">
            <w:pPr>
              <w:spacing w:after="120"/>
              <w:jc w:val="center"/>
              <w:rPr>
                <w:rFonts w:cs="Arial"/>
                <w:b/>
                <w:sz w:val="22"/>
                <w:szCs w:val="22"/>
              </w:rPr>
            </w:pPr>
          </w:p>
        </w:tc>
      </w:tr>
    </w:tbl>
    <w:p w14:paraId="7E55642F" w14:textId="01445C5F" w:rsidR="00C92707" w:rsidRDefault="00C92707" w:rsidP="00CE195A">
      <w:pPr>
        <w:spacing w:after="120"/>
        <w:rPr>
          <w:rFonts w:cs="Arial"/>
          <w:b/>
          <w:color w:val="0070C0"/>
          <w:sz w:val="22"/>
          <w:szCs w:val="22"/>
        </w:rPr>
      </w:pPr>
    </w:p>
    <w:p w14:paraId="592B0A0F" w14:textId="75CBB770" w:rsidR="002130EE" w:rsidRPr="00D955DB" w:rsidRDefault="00604666" w:rsidP="002130EE">
      <w:pPr>
        <w:pStyle w:val="Heading5"/>
        <w:spacing w:before="0" w:after="120"/>
        <w:rPr>
          <w:rFonts w:ascii="Arial" w:hAnsi="Arial" w:cs="Arial"/>
          <w:b/>
          <w:color w:val="0070C0"/>
        </w:rPr>
      </w:pPr>
      <w:r>
        <w:rPr>
          <w:rFonts w:ascii="Arial" w:hAnsi="Arial" w:cs="Arial"/>
          <w:b/>
          <w:color w:val="0070C0"/>
        </w:rPr>
        <w:t xml:space="preserve">H: </w:t>
      </w:r>
      <w:r w:rsidR="002130EE" w:rsidRPr="00D955DB">
        <w:rPr>
          <w:rFonts w:ascii="Arial" w:hAnsi="Arial" w:cs="Arial"/>
          <w:b/>
          <w:color w:val="0070C0"/>
        </w:rPr>
        <w:t>Any other relevant information to support the request: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9642"/>
      </w:tblGrid>
      <w:tr w:rsidR="002130EE" w:rsidRPr="006B31AB" w14:paraId="0C0760C0" w14:textId="77777777" w:rsidTr="003E722E">
        <w:trPr>
          <w:cantSplit/>
          <w:trHeight w:val="806"/>
        </w:trPr>
        <w:tc>
          <w:tcPr>
            <w:tcW w:w="5000" w:type="pct"/>
            <w:tcBorders>
              <w:top w:val="single" w:sz="4" w:space="0" w:color="auto"/>
              <w:left w:val="single" w:sz="4" w:space="0" w:color="auto"/>
              <w:bottom w:val="single" w:sz="4" w:space="0" w:color="auto"/>
              <w:right w:val="single" w:sz="4" w:space="0" w:color="auto"/>
            </w:tcBorders>
          </w:tcPr>
          <w:p w14:paraId="3C5B58F2" w14:textId="669D3D9E" w:rsidR="002130EE" w:rsidRPr="007A79E7" w:rsidRDefault="002130EE" w:rsidP="00564E30">
            <w:pPr>
              <w:pStyle w:val="Heading1"/>
              <w:spacing w:after="120"/>
              <w:rPr>
                <w:rFonts w:cs="Arial"/>
                <w:color w:val="auto"/>
                <w:sz w:val="22"/>
                <w:szCs w:val="22"/>
              </w:rPr>
            </w:pPr>
            <w:r>
              <w:rPr>
                <w:rFonts w:cs="Arial"/>
                <w:color w:val="auto"/>
                <w:sz w:val="22"/>
                <w:szCs w:val="22"/>
              </w:rPr>
              <w:t>Is there anything else you want to tell us</w:t>
            </w:r>
            <w:r w:rsidRPr="007A79E7">
              <w:rPr>
                <w:rFonts w:cs="Arial"/>
                <w:color w:val="auto"/>
                <w:sz w:val="22"/>
                <w:szCs w:val="22"/>
              </w:rPr>
              <w:t xml:space="preserve">?  </w:t>
            </w:r>
          </w:p>
          <w:p w14:paraId="0D1427C7" w14:textId="77777777" w:rsidR="002130EE" w:rsidRDefault="002130EE" w:rsidP="00564E30">
            <w:pPr>
              <w:pStyle w:val="BodyText"/>
            </w:pPr>
          </w:p>
          <w:p w14:paraId="69390C5F" w14:textId="77777777" w:rsidR="002130EE" w:rsidRDefault="002130EE" w:rsidP="00564E30">
            <w:pPr>
              <w:pStyle w:val="BodyText"/>
            </w:pPr>
          </w:p>
          <w:p w14:paraId="03E7BAAC" w14:textId="77777777" w:rsidR="00D955DB" w:rsidRDefault="00D955DB" w:rsidP="00564E30">
            <w:pPr>
              <w:pStyle w:val="BodyText"/>
            </w:pPr>
          </w:p>
          <w:p w14:paraId="6BF0FBEC" w14:textId="77777777" w:rsidR="00D955DB" w:rsidRDefault="00D955DB" w:rsidP="00564E30">
            <w:pPr>
              <w:pStyle w:val="BodyText"/>
            </w:pPr>
          </w:p>
          <w:p w14:paraId="7D552E48" w14:textId="77777777" w:rsidR="00D54742" w:rsidRDefault="00D54742" w:rsidP="00564E30">
            <w:pPr>
              <w:pStyle w:val="BodyText"/>
            </w:pPr>
          </w:p>
          <w:p w14:paraId="47DD73EC" w14:textId="77777777" w:rsidR="00D54742" w:rsidRDefault="00D54742" w:rsidP="00564E30">
            <w:pPr>
              <w:pStyle w:val="BodyText"/>
            </w:pPr>
          </w:p>
          <w:p w14:paraId="21B82370" w14:textId="77777777" w:rsidR="002130EE" w:rsidRDefault="002130EE" w:rsidP="002130EE">
            <w:pPr>
              <w:spacing w:after="120"/>
              <w:rPr>
                <w:rFonts w:cs="Arial"/>
                <w:b/>
                <w:sz w:val="22"/>
                <w:szCs w:val="22"/>
              </w:rPr>
            </w:pPr>
          </w:p>
          <w:p w14:paraId="219A0CF1" w14:textId="77777777" w:rsidR="004E17DE" w:rsidRDefault="004E17DE" w:rsidP="002130EE">
            <w:pPr>
              <w:spacing w:after="120"/>
              <w:rPr>
                <w:rFonts w:cs="Arial"/>
                <w:b/>
                <w:sz w:val="22"/>
                <w:szCs w:val="22"/>
              </w:rPr>
            </w:pPr>
          </w:p>
          <w:p w14:paraId="2DEF33D9" w14:textId="77777777" w:rsidR="004E17DE" w:rsidRDefault="004E17DE" w:rsidP="002130EE">
            <w:pPr>
              <w:spacing w:after="120"/>
              <w:rPr>
                <w:rFonts w:cs="Arial"/>
                <w:b/>
                <w:sz w:val="22"/>
                <w:szCs w:val="22"/>
              </w:rPr>
            </w:pPr>
          </w:p>
          <w:p w14:paraId="151970C1" w14:textId="5D23B298" w:rsidR="002130EE" w:rsidRPr="00833180" w:rsidRDefault="002130EE" w:rsidP="00564E30">
            <w:pPr>
              <w:spacing w:after="120"/>
              <w:jc w:val="center"/>
              <w:rPr>
                <w:rFonts w:cs="Arial"/>
                <w:b/>
                <w:sz w:val="22"/>
                <w:szCs w:val="22"/>
              </w:rPr>
            </w:pPr>
          </w:p>
        </w:tc>
      </w:tr>
    </w:tbl>
    <w:p w14:paraId="0C925BA8" w14:textId="77777777" w:rsidR="00DE13B0" w:rsidRDefault="00DE13B0">
      <w:pPr>
        <w:rPr>
          <w:rFonts w:cs="Arial"/>
          <w:b/>
          <w:color w:val="0070C0"/>
          <w:sz w:val="22"/>
          <w:szCs w:val="22"/>
        </w:rPr>
      </w:pPr>
      <w:r>
        <w:rPr>
          <w:rFonts w:cs="Arial"/>
          <w:b/>
          <w:color w:val="0070C0"/>
          <w:sz w:val="22"/>
          <w:szCs w:val="22"/>
        </w:rPr>
        <w:br w:type="page"/>
      </w:r>
    </w:p>
    <w:p w14:paraId="6ABBCDDF" w14:textId="428C0F1C" w:rsidR="005130BD" w:rsidRDefault="005D74E4" w:rsidP="005130BD">
      <w:pPr>
        <w:spacing w:after="120"/>
        <w:rPr>
          <w:rFonts w:cs="Arial"/>
          <w:b/>
          <w:color w:val="0070C0"/>
          <w:sz w:val="28"/>
          <w:szCs w:val="28"/>
        </w:rPr>
      </w:pPr>
      <w:r w:rsidRPr="00D955DB">
        <w:rPr>
          <w:rFonts w:cs="Arial"/>
          <w:b/>
          <w:color w:val="0070C0"/>
          <w:sz w:val="28"/>
          <w:szCs w:val="28"/>
        </w:rPr>
        <w:lastRenderedPageBreak/>
        <w:t xml:space="preserve">Permitting </w:t>
      </w:r>
      <w:r w:rsidR="006D7DB4" w:rsidRPr="00D955DB">
        <w:rPr>
          <w:rFonts w:cs="Arial"/>
          <w:b/>
          <w:color w:val="0070C0"/>
          <w:sz w:val="28"/>
          <w:szCs w:val="28"/>
        </w:rPr>
        <w:t xml:space="preserve">Service </w:t>
      </w:r>
      <w:r w:rsidRPr="00D955DB">
        <w:rPr>
          <w:rFonts w:cs="Arial"/>
          <w:b/>
          <w:color w:val="0070C0"/>
          <w:sz w:val="28"/>
          <w:szCs w:val="28"/>
        </w:rPr>
        <w:t>use only</w:t>
      </w:r>
    </w:p>
    <w:tbl>
      <w:tblPr>
        <w:tblW w:w="42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0"/>
        <w:gridCol w:w="3827"/>
      </w:tblGrid>
      <w:tr w:rsidR="00ED16F0" w:rsidRPr="006D7DB4" w14:paraId="0F226DDF" w14:textId="77777777" w:rsidTr="0082139A">
        <w:tc>
          <w:tcPr>
            <w:tcW w:w="26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DCD9DE4" w14:textId="18F47082" w:rsidR="00ED16F0" w:rsidRPr="007A79E7" w:rsidRDefault="00ED16F0" w:rsidP="0031321F">
            <w:pPr>
              <w:spacing w:after="120"/>
              <w:rPr>
                <w:rFonts w:cs="Arial"/>
                <w:sz w:val="22"/>
                <w:szCs w:val="22"/>
              </w:rPr>
            </w:pPr>
            <w:r>
              <w:rPr>
                <w:rFonts w:cs="Arial"/>
                <w:b/>
                <w:sz w:val="22"/>
                <w:szCs w:val="22"/>
              </w:rPr>
              <w:t>Permitting team leader</w:t>
            </w:r>
          </w:p>
        </w:tc>
        <w:tc>
          <w:tcPr>
            <w:tcW w:w="2329" w:type="pct"/>
            <w:tcBorders>
              <w:top w:val="single" w:sz="4" w:space="0" w:color="999999"/>
              <w:left w:val="single" w:sz="4" w:space="0" w:color="999999"/>
              <w:bottom w:val="single" w:sz="4" w:space="0" w:color="999999"/>
              <w:right w:val="single" w:sz="4" w:space="0" w:color="999999"/>
            </w:tcBorders>
          </w:tcPr>
          <w:p w14:paraId="31A12C04" w14:textId="2C73B608" w:rsidR="00ED16F0" w:rsidRPr="00833180" w:rsidRDefault="00450837" w:rsidP="00ED16F0">
            <w:pPr>
              <w:pStyle w:val="BodyText"/>
              <w:spacing w:after="120"/>
              <w:jc w:val="center"/>
              <w:rPr>
                <w:b/>
              </w:rPr>
            </w:pPr>
            <w:r>
              <w:rPr>
                <w:b/>
              </w:rPr>
              <w:t>Huw Davies</w:t>
            </w:r>
          </w:p>
        </w:tc>
      </w:tr>
      <w:tr w:rsidR="0031321F" w:rsidRPr="006D7DB4" w14:paraId="18DC2AB9" w14:textId="77777777" w:rsidTr="0082139A">
        <w:tc>
          <w:tcPr>
            <w:tcW w:w="26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33FD1A8E" w14:textId="17F0BA34" w:rsidR="0031321F" w:rsidRDefault="0031321F" w:rsidP="0031321F">
            <w:pPr>
              <w:spacing w:after="120"/>
              <w:rPr>
                <w:rFonts w:cs="Arial"/>
                <w:b/>
                <w:sz w:val="22"/>
                <w:szCs w:val="22"/>
              </w:rPr>
            </w:pPr>
            <w:r>
              <w:rPr>
                <w:rFonts w:cs="Arial"/>
                <w:b/>
                <w:sz w:val="22"/>
                <w:szCs w:val="22"/>
              </w:rPr>
              <w:t>Technical officer assessing the request</w:t>
            </w:r>
          </w:p>
        </w:tc>
        <w:tc>
          <w:tcPr>
            <w:tcW w:w="2329" w:type="pct"/>
            <w:tcBorders>
              <w:top w:val="single" w:sz="4" w:space="0" w:color="999999"/>
              <w:left w:val="single" w:sz="4" w:space="0" w:color="999999"/>
              <w:bottom w:val="single" w:sz="4" w:space="0" w:color="999999"/>
              <w:right w:val="single" w:sz="4" w:space="0" w:color="999999"/>
            </w:tcBorders>
          </w:tcPr>
          <w:p w14:paraId="0FF082F2" w14:textId="64122A13" w:rsidR="0031321F" w:rsidRPr="00833180" w:rsidRDefault="00450837" w:rsidP="00ED16F0">
            <w:pPr>
              <w:pStyle w:val="BodyText"/>
              <w:spacing w:after="120"/>
              <w:jc w:val="center"/>
              <w:rPr>
                <w:b/>
              </w:rPr>
            </w:pPr>
            <w:r>
              <w:rPr>
                <w:b/>
              </w:rPr>
              <w:t>Ella Williams</w:t>
            </w:r>
          </w:p>
        </w:tc>
      </w:tr>
      <w:tr w:rsidR="00ED16F0" w:rsidRPr="006D7DB4" w14:paraId="65C2F62B" w14:textId="77777777" w:rsidTr="0082139A">
        <w:tc>
          <w:tcPr>
            <w:tcW w:w="26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5B394FA" w14:textId="09240C79" w:rsidR="00ED16F0" w:rsidRDefault="00ED16F0" w:rsidP="0031321F">
            <w:pPr>
              <w:spacing w:after="120"/>
              <w:rPr>
                <w:rFonts w:cs="Arial"/>
                <w:b/>
                <w:sz w:val="22"/>
                <w:szCs w:val="22"/>
              </w:rPr>
            </w:pPr>
            <w:r>
              <w:rPr>
                <w:rFonts w:cs="Arial"/>
                <w:b/>
                <w:sz w:val="22"/>
                <w:szCs w:val="22"/>
              </w:rPr>
              <w:t>Date request assessed</w:t>
            </w:r>
          </w:p>
        </w:tc>
        <w:tc>
          <w:tcPr>
            <w:tcW w:w="2329" w:type="pct"/>
            <w:tcBorders>
              <w:top w:val="single" w:sz="4" w:space="0" w:color="999999"/>
              <w:left w:val="single" w:sz="4" w:space="0" w:color="999999"/>
              <w:bottom w:val="single" w:sz="4" w:space="0" w:color="999999"/>
              <w:right w:val="single" w:sz="4" w:space="0" w:color="999999"/>
            </w:tcBorders>
          </w:tcPr>
          <w:p w14:paraId="056744B1" w14:textId="51FCAA30" w:rsidR="00ED16F0" w:rsidRPr="00833180" w:rsidRDefault="00450837" w:rsidP="00ED16F0">
            <w:pPr>
              <w:pStyle w:val="BodyText"/>
              <w:spacing w:after="120"/>
              <w:jc w:val="center"/>
              <w:rPr>
                <w:b/>
              </w:rPr>
            </w:pPr>
            <w:r>
              <w:rPr>
                <w:b/>
              </w:rPr>
              <w:t>15/10/18</w:t>
            </w:r>
          </w:p>
        </w:tc>
      </w:tr>
    </w:tbl>
    <w:p w14:paraId="5C0DCD24" w14:textId="77777777" w:rsidR="00ED16F0" w:rsidRDefault="00ED16F0"/>
    <w:p w14:paraId="122C6B15" w14:textId="4D14CA29" w:rsidR="00D90314" w:rsidRPr="00D955DB" w:rsidRDefault="00D90314">
      <w:pPr>
        <w:rPr>
          <w:rFonts w:cs="Arial"/>
          <w:b/>
          <w:color w:val="0070C0"/>
        </w:rPr>
      </w:pPr>
      <w:r w:rsidRPr="00D955DB">
        <w:rPr>
          <w:rFonts w:cs="Arial"/>
          <w:b/>
          <w:color w:val="0070C0"/>
        </w:rPr>
        <w:t>Request admin:</w:t>
      </w:r>
    </w:p>
    <w:p w14:paraId="319C7650" w14:textId="77777777" w:rsidR="00D90314" w:rsidRPr="00D90314" w:rsidRDefault="00D90314">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
        <w:gridCol w:w="8506"/>
        <w:gridCol w:w="715"/>
      </w:tblGrid>
      <w:tr w:rsidR="00D85367" w:rsidRPr="006D7DB4" w14:paraId="5F35B6DF" w14:textId="77777777" w:rsidTr="00522879">
        <w:tc>
          <w:tcPr>
            <w:tcW w:w="4629" w:type="pct"/>
            <w:gridSpan w:val="2"/>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64013D9E" w14:textId="085A77F5" w:rsidR="00D85367" w:rsidRPr="00ED16F0" w:rsidRDefault="00D85367" w:rsidP="00ED16F0">
            <w:pPr>
              <w:spacing w:after="120"/>
              <w:rPr>
                <w:rFonts w:cs="Arial"/>
                <w:b/>
                <w:sz w:val="22"/>
                <w:szCs w:val="22"/>
              </w:rPr>
            </w:pPr>
            <w:r w:rsidRPr="00ED16F0">
              <w:rPr>
                <w:rFonts w:cs="Arial"/>
                <w:b/>
                <w:sz w:val="22"/>
                <w:szCs w:val="22"/>
              </w:rPr>
              <w:t>Action</w:t>
            </w:r>
          </w:p>
        </w:tc>
        <w:tc>
          <w:tcPr>
            <w:tcW w:w="3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582A0604" w14:textId="048724D5" w:rsidR="00D85367" w:rsidRPr="00ED16F0" w:rsidRDefault="00D85367" w:rsidP="00522879">
            <w:pPr>
              <w:pStyle w:val="Heading1"/>
              <w:spacing w:after="120"/>
              <w:jc w:val="center"/>
              <w:rPr>
                <w:rFonts w:cs="Arial"/>
                <w:color w:val="auto"/>
                <w:sz w:val="22"/>
                <w:szCs w:val="22"/>
              </w:rPr>
            </w:pPr>
            <w:r>
              <w:rPr>
                <w:color w:val="auto"/>
                <w:sz w:val="22"/>
                <w:szCs w:val="22"/>
              </w:rPr>
              <w:t>Y</w:t>
            </w:r>
            <w:r w:rsidR="00522879">
              <w:rPr>
                <w:color w:val="auto"/>
                <w:sz w:val="22"/>
                <w:szCs w:val="22"/>
              </w:rPr>
              <w:t xml:space="preserve"> </w:t>
            </w:r>
            <w:r>
              <w:rPr>
                <w:color w:val="auto"/>
                <w:sz w:val="22"/>
                <w:szCs w:val="22"/>
              </w:rPr>
              <w:t>/</w:t>
            </w:r>
            <w:r w:rsidR="00522879">
              <w:rPr>
                <w:color w:val="auto"/>
                <w:sz w:val="22"/>
                <w:szCs w:val="22"/>
              </w:rPr>
              <w:t xml:space="preserve"> </w:t>
            </w:r>
            <w:r w:rsidRPr="00ED16F0">
              <w:rPr>
                <w:color w:val="auto"/>
                <w:sz w:val="22"/>
                <w:szCs w:val="22"/>
              </w:rPr>
              <w:t>N</w:t>
            </w:r>
          </w:p>
        </w:tc>
      </w:tr>
      <w:tr w:rsidR="00D85367" w:rsidRPr="006D7DB4" w14:paraId="62C6C4E4" w14:textId="77777777" w:rsidTr="00522879">
        <w:tc>
          <w:tcPr>
            <w:tcW w:w="218" w:type="pct"/>
            <w:tcBorders>
              <w:top w:val="single" w:sz="4" w:space="0" w:color="999999"/>
              <w:left w:val="single" w:sz="4" w:space="0" w:color="999999"/>
              <w:bottom w:val="single" w:sz="4" w:space="0" w:color="999999"/>
              <w:right w:val="single" w:sz="4" w:space="0" w:color="999999"/>
            </w:tcBorders>
          </w:tcPr>
          <w:p w14:paraId="65FE9AEA" w14:textId="2AFF1CB9" w:rsidR="00D85367" w:rsidRPr="007A79E7" w:rsidRDefault="00D85367" w:rsidP="00ED16F0">
            <w:pPr>
              <w:spacing w:after="120"/>
              <w:rPr>
                <w:rFonts w:cs="Arial"/>
                <w:b/>
                <w:sz w:val="22"/>
                <w:szCs w:val="22"/>
              </w:rPr>
            </w:pPr>
            <w:r>
              <w:rPr>
                <w:rFonts w:cs="Arial"/>
                <w:b/>
                <w:sz w:val="22"/>
                <w:szCs w:val="22"/>
              </w:rPr>
              <w:t>1</w:t>
            </w:r>
          </w:p>
        </w:tc>
        <w:tc>
          <w:tcPr>
            <w:tcW w:w="4411" w:type="pct"/>
            <w:tcBorders>
              <w:top w:val="single" w:sz="4" w:space="0" w:color="999999"/>
              <w:left w:val="single" w:sz="4" w:space="0" w:color="999999"/>
              <w:bottom w:val="single" w:sz="4" w:space="0" w:color="999999"/>
              <w:right w:val="single" w:sz="4" w:space="0" w:color="999999"/>
            </w:tcBorders>
          </w:tcPr>
          <w:p w14:paraId="1A4E7432" w14:textId="732177D2" w:rsidR="00D85367" w:rsidRDefault="00D85367" w:rsidP="00ED16F0">
            <w:pPr>
              <w:spacing w:after="120"/>
              <w:rPr>
                <w:rFonts w:cs="Arial"/>
                <w:b/>
                <w:sz w:val="22"/>
                <w:szCs w:val="22"/>
              </w:rPr>
            </w:pPr>
            <w:r w:rsidRPr="007A79E7">
              <w:rPr>
                <w:rFonts w:cs="Arial"/>
                <w:b/>
                <w:sz w:val="22"/>
                <w:szCs w:val="22"/>
              </w:rPr>
              <w:t>Are all relevant sections of the form complete?</w:t>
            </w:r>
          </w:p>
          <w:p w14:paraId="64887FA3" w14:textId="047D172A" w:rsidR="00D85367" w:rsidRPr="00ED16F0" w:rsidRDefault="00D85367" w:rsidP="00982983">
            <w:pPr>
              <w:spacing w:after="120"/>
              <w:rPr>
                <w:rFonts w:cs="Arial"/>
                <w:b/>
                <w:sz w:val="22"/>
                <w:szCs w:val="22"/>
              </w:rPr>
            </w:pPr>
            <w:r>
              <w:rPr>
                <w:rFonts w:cs="Arial"/>
                <w:sz w:val="22"/>
                <w:szCs w:val="22"/>
              </w:rPr>
              <w:t xml:space="preserve">If </w:t>
            </w:r>
            <w:r w:rsidR="00982983">
              <w:rPr>
                <w:rFonts w:cs="Arial"/>
                <w:sz w:val="22"/>
                <w:szCs w:val="22"/>
              </w:rPr>
              <w:t xml:space="preserve">relevant information is missing and </w:t>
            </w:r>
            <w:r>
              <w:rPr>
                <w:rFonts w:cs="Arial"/>
                <w:sz w:val="22"/>
                <w:szCs w:val="22"/>
              </w:rPr>
              <w:t xml:space="preserve">the form is not complete, return </w:t>
            </w:r>
            <w:r w:rsidR="00982983">
              <w:rPr>
                <w:rFonts w:cs="Arial"/>
                <w:sz w:val="22"/>
                <w:szCs w:val="22"/>
              </w:rPr>
              <w:t xml:space="preserve">it </w:t>
            </w:r>
            <w:r>
              <w:rPr>
                <w:rFonts w:cs="Arial"/>
                <w:sz w:val="22"/>
                <w:szCs w:val="22"/>
              </w:rPr>
              <w:t>to the requesting officer</w:t>
            </w:r>
            <w:r w:rsidR="00522879">
              <w:rPr>
                <w:rFonts w:cs="Arial"/>
                <w:sz w:val="22"/>
                <w:szCs w:val="22"/>
              </w:rPr>
              <w:t xml:space="preserve"> without further assessment</w:t>
            </w:r>
            <w:r>
              <w:rPr>
                <w:rFonts w:cs="Arial"/>
                <w:sz w:val="22"/>
                <w:szCs w:val="22"/>
              </w:rPr>
              <w:t>.</w:t>
            </w:r>
          </w:p>
        </w:tc>
        <w:tc>
          <w:tcPr>
            <w:tcW w:w="371" w:type="pct"/>
            <w:tcBorders>
              <w:top w:val="single" w:sz="4" w:space="0" w:color="999999"/>
              <w:left w:val="single" w:sz="4" w:space="0" w:color="999999"/>
              <w:bottom w:val="single" w:sz="4" w:space="0" w:color="999999"/>
              <w:right w:val="single" w:sz="4" w:space="0" w:color="999999"/>
            </w:tcBorders>
            <w:vAlign w:val="center"/>
          </w:tcPr>
          <w:p w14:paraId="790C2A7C" w14:textId="6519CE66" w:rsidR="00D85367" w:rsidRPr="00ED16F0" w:rsidRDefault="00450837" w:rsidP="00ED16F0">
            <w:pPr>
              <w:pStyle w:val="Heading1"/>
              <w:spacing w:after="120"/>
              <w:jc w:val="center"/>
              <w:rPr>
                <w:color w:val="auto"/>
                <w:sz w:val="22"/>
                <w:szCs w:val="22"/>
              </w:rPr>
            </w:pPr>
            <w:r>
              <w:rPr>
                <w:color w:val="auto"/>
                <w:sz w:val="22"/>
                <w:szCs w:val="22"/>
              </w:rPr>
              <w:t>Y</w:t>
            </w:r>
          </w:p>
        </w:tc>
      </w:tr>
      <w:tr w:rsidR="00D85367" w:rsidRPr="006D7DB4" w14:paraId="0A2A3853" w14:textId="77777777" w:rsidTr="00522879">
        <w:tc>
          <w:tcPr>
            <w:tcW w:w="218" w:type="pct"/>
            <w:tcBorders>
              <w:top w:val="single" w:sz="4" w:space="0" w:color="999999"/>
              <w:left w:val="single" w:sz="4" w:space="0" w:color="999999"/>
              <w:bottom w:val="single" w:sz="4" w:space="0" w:color="999999"/>
              <w:right w:val="single" w:sz="4" w:space="0" w:color="999999"/>
            </w:tcBorders>
          </w:tcPr>
          <w:p w14:paraId="637AA97A" w14:textId="4B3A7B60" w:rsidR="00D85367" w:rsidRDefault="00982983" w:rsidP="00CE195A">
            <w:pPr>
              <w:spacing w:after="120"/>
              <w:rPr>
                <w:rFonts w:cs="Arial"/>
                <w:b/>
                <w:sz w:val="22"/>
                <w:szCs w:val="22"/>
              </w:rPr>
            </w:pPr>
            <w:r>
              <w:rPr>
                <w:rFonts w:cs="Arial"/>
                <w:b/>
                <w:sz w:val="22"/>
                <w:szCs w:val="22"/>
              </w:rPr>
              <w:t>2</w:t>
            </w:r>
          </w:p>
        </w:tc>
        <w:tc>
          <w:tcPr>
            <w:tcW w:w="4411" w:type="pct"/>
            <w:tcBorders>
              <w:top w:val="single" w:sz="4" w:space="0" w:color="999999"/>
              <w:left w:val="single" w:sz="4" w:space="0" w:color="999999"/>
              <w:bottom w:val="single" w:sz="4" w:space="0" w:color="999999"/>
              <w:right w:val="single" w:sz="4" w:space="0" w:color="999999"/>
            </w:tcBorders>
          </w:tcPr>
          <w:p w14:paraId="0E5A1012" w14:textId="5DBAD498" w:rsidR="00D85367" w:rsidRDefault="00D85367" w:rsidP="00CE195A">
            <w:pPr>
              <w:spacing w:after="120"/>
              <w:rPr>
                <w:rFonts w:cs="Arial"/>
                <w:b/>
                <w:sz w:val="22"/>
                <w:szCs w:val="22"/>
              </w:rPr>
            </w:pPr>
            <w:r>
              <w:rPr>
                <w:rFonts w:cs="Arial"/>
                <w:b/>
                <w:sz w:val="22"/>
                <w:szCs w:val="22"/>
              </w:rPr>
              <w:t>If needed, is Annex 1 complete?</w:t>
            </w:r>
          </w:p>
          <w:p w14:paraId="66025F53" w14:textId="2B80089C" w:rsidR="00D85367" w:rsidRPr="00ED16F0" w:rsidRDefault="00D85367" w:rsidP="009F4B82">
            <w:pPr>
              <w:spacing w:after="120"/>
              <w:rPr>
                <w:rFonts w:cs="Arial"/>
                <w:sz w:val="22"/>
                <w:szCs w:val="22"/>
              </w:rPr>
            </w:pPr>
            <w:r>
              <w:rPr>
                <w:rFonts w:cs="Arial"/>
                <w:sz w:val="22"/>
                <w:szCs w:val="22"/>
              </w:rPr>
              <w:t>If the Annex is not needed,</w:t>
            </w:r>
            <w:r w:rsidR="00723C1B">
              <w:rPr>
                <w:rFonts w:cs="Arial"/>
                <w:sz w:val="22"/>
                <w:szCs w:val="22"/>
              </w:rPr>
              <w:t xml:space="preserve"> answer ‘n/a’ and</w:t>
            </w:r>
            <w:r>
              <w:rPr>
                <w:rFonts w:cs="Arial"/>
                <w:sz w:val="22"/>
                <w:szCs w:val="22"/>
              </w:rPr>
              <w:t xml:space="preserve"> move to the next question. </w:t>
            </w:r>
          </w:p>
        </w:tc>
        <w:tc>
          <w:tcPr>
            <w:tcW w:w="371" w:type="pct"/>
            <w:tcBorders>
              <w:top w:val="single" w:sz="4" w:space="0" w:color="999999"/>
              <w:left w:val="single" w:sz="4" w:space="0" w:color="999999"/>
              <w:bottom w:val="single" w:sz="4" w:space="0" w:color="999999"/>
              <w:right w:val="single" w:sz="4" w:space="0" w:color="999999"/>
            </w:tcBorders>
            <w:vAlign w:val="center"/>
          </w:tcPr>
          <w:p w14:paraId="6E09D481" w14:textId="2A100C87" w:rsidR="00D85367" w:rsidRPr="00DB6495" w:rsidRDefault="00450837" w:rsidP="00ED16F0">
            <w:pPr>
              <w:pStyle w:val="BodyText"/>
              <w:jc w:val="center"/>
            </w:pPr>
            <w:r>
              <w:t>Y</w:t>
            </w:r>
          </w:p>
        </w:tc>
      </w:tr>
      <w:tr w:rsidR="00D85367" w:rsidRPr="006D7DB4" w14:paraId="383F8605" w14:textId="77777777" w:rsidTr="00522879">
        <w:tc>
          <w:tcPr>
            <w:tcW w:w="218" w:type="pct"/>
            <w:tcBorders>
              <w:top w:val="single" w:sz="4" w:space="0" w:color="999999"/>
              <w:left w:val="single" w:sz="4" w:space="0" w:color="999999"/>
              <w:bottom w:val="single" w:sz="4" w:space="0" w:color="999999"/>
              <w:right w:val="single" w:sz="4" w:space="0" w:color="999999"/>
            </w:tcBorders>
          </w:tcPr>
          <w:p w14:paraId="5867A033" w14:textId="01837F19" w:rsidR="00D85367" w:rsidRDefault="00982983" w:rsidP="00CE195A">
            <w:pPr>
              <w:spacing w:after="120"/>
              <w:rPr>
                <w:rFonts w:cs="Arial"/>
                <w:b/>
                <w:sz w:val="22"/>
                <w:szCs w:val="22"/>
              </w:rPr>
            </w:pPr>
            <w:r>
              <w:rPr>
                <w:rFonts w:cs="Arial"/>
                <w:b/>
                <w:sz w:val="22"/>
                <w:szCs w:val="22"/>
              </w:rPr>
              <w:t>3</w:t>
            </w:r>
          </w:p>
        </w:tc>
        <w:tc>
          <w:tcPr>
            <w:tcW w:w="4411" w:type="pct"/>
            <w:tcBorders>
              <w:top w:val="single" w:sz="4" w:space="0" w:color="999999"/>
              <w:left w:val="single" w:sz="4" w:space="0" w:color="999999"/>
              <w:bottom w:val="single" w:sz="4" w:space="0" w:color="999999"/>
              <w:right w:val="single" w:sz="4" w:space="0" w:color="999999"/>
            </w:tcBorders>
          </w:tcPr>
          <w:p w14:paraId="30274C7F" w14:textId="73C49A7D" w:rsidR="00D85367" w:rsidRDefault="00D85367" w:rsidP="00CE195A">
            <w:pPr>
              <w:spacing w:after="120"/>
              <w:rPr>
                <w:rFonts w:cs="Arial"/>
                <w:b/>
                <w:sz w:val="22"/>
                <w:szCs w:val="22"/>
              </w:rPr>
            </w:pPr>
            <w:r>
              <w:rPr>
                <w:rFonts w:cs="Arial"/>
                <w:b/>
                <w:sz w:val="22"/>
                <w:szCs w:val="22"/>
              </w:rPr>
              <w:t>Are all relevant documents on DMS?</w:t>
            </w:r>
          </w:p>
          <w:p w14:paraId="3C1F06D3" w14:textId="784C0732" w:rsidR="00D85367" w:rsidRPr="007A79E7" w:rsidRDefault="009F4B82" w:rsidP="003E722E">
            <w:pPr>
              <w:spacing w:after="120"/>
              <w:rPr>
                <w:rFonts w:cs="Arial"/>
                <w:b/>
                <w:sz w:val="22"/>
                <w:szCs w:val="22"/>
              </w:rPr>
            </w:pPr>
            <w:r>
              <w:rPr>
                <w:rFonts w:cs="Arial"/>
                <w:sz w:val="22"/>
                <w:szCs w:val="22"/>
              </w:rPr>
              <w:t>If No; inform the request</w:t>
            </w:r>
            <w:r w:rsidR="003E722E">
              <w:rPr>
                <w:rFonts w:cs="Arial"/>
                <w:sz w:val="22"/>
                <w:szCs w:val="22"/>
              </w:rPr>
              <w:t>ing officer</w:t>
            </w:r>
            <w:r>
              <w:rPr>
                <w:rFonts w:cs="Arial"/>
                <w:sz w:val="22"/>
                <w:szCs w:val="22"/>
              </w:rPr>
              <w:t xml:space="preserve"> straight away</w:t>
            </w:r>
            <w:r w:rsidR="00723C1B">
              <w:rPr>
                <w:rFonts w:cs="Arial"/>
                <w:sz w:val="22"/>
                <w:szCs w:val="22"/>
              </w:rPr>
              <w:t>,</w:t>
            </w:r>
            <w:r w:rsidR="003E722E">
              <w:rPr>
                <w:rFonts w:cs="Arial"/>
                <w:sz w:val="22"/>
                <w:szCs w:val="22"/>
              </w:rPr>
              <w:t xml:space="preserve"> </w:t>
            </w:r>
            <w:r>
              <w:rPr>
                <w:rFonts w:cs="Arial"/>
                <w:sz w:val="22"/>
                <w:szCs w:val="22"/>
              </w:rPr>
              <w:t>ask them to save the documents.</w:t>
            </w:r>
          </w:p>
        </w:tc>
        <w:tc>
          <w:tcPr>
            <w:tcW w:w="371" w:type="pct"/>
            <w:tcBorders>
              <w:top w:val="single" w:sz="4" w:space="0" w:color="999999"/>
              <w:left w:val="single" w:sz="4" w:space="0" w:color="999999"/>
              <w:bottom w:val="single" w:sz="4" w:space="0" w:color="999999"/>
              <w:right w:val="single" w:sz="4" w:space="0" w:color="999999"/>
            </w:tcBorders>
            <w:vAlign w:val="center"/>
          </w:tcPr>
          <w:p w14:paraId="286B5242" w14:textId="44BD58FB" w:rsidR="00D85367" w:rsidRPr="00833180" w:rsidRDefault="00450837" w:rsidP="00ED16F0">
            <w:pPr>
              <w:pStyle w:val="BodyText"/>
              <w:jc w:val="center"/>
            </w:pPr>
            <w:r>
              <w:t>Y</w:t>
            </w:r>
          </w:p>
        </w:tc>
      </w:tr>
    </w:tbl>
    <w:p w14:paraId="04857261" w14:textId="77777777" w:rsidR="005130BD" w:rsidRDefault="005130BD"/>
    <w:p w14:paraId="08D2AC76" w14:textId="77777777" w:rsidR="00DB6495" w:rsidRPr="00D955DB" w:rsidRDefault="005130BD">
      <w:pPr>
        <w:rPr>
          <w:rFonts w:cs="Arial"/>
          <w:b/>
          <w:color w:val="0070C0"/>
        </w:rPr>
      </w:pPr>
      <w:r w:rsidRPr="00D955DB">
        <w:rPr>
          <w:rFonts w:cs="Arial"/>
          <w:b/>
          <w:color w:val="0070C0"/>
        </w:rPr>
        <w:t>C</w:t>
      </w:r>
      <w:r w:rsidR="00DB6495" w:rsidRPr="00D955DB">
        <w:rPr>
          <w:rFonts w:cs="Arial"/>
          <w:b/>
          <w:color w:val="0070C0"/>
        </w:rPr>
        <w:t>harging details:</w:t>
      </w:r>
    </w:p>
    <w:p w14:paraId="4508A5A1" w14:textId="77777777" w:rsidR="00DB6495" w:rsidRPr="00DB6495" w:rsidRDefault="00DB6495">
      <w:pPr>
        <w:rPr>
          <w:rFonts w:cs="Arial"/>
          <w:b/>
          <w:color w:val="0070C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
        <w:gridCol w:w="8466"/>
        <w:gridCol w:w="715"/>
      </w:tblGrid>
      <w:tr w:rsidR="00522879" w:rsidRPr="00ED16F0" w14:paraId="690A26E3" w14:textId="77777777" w:rsidTr="00522879">
        <w:tc>
          <w:tcPr>
            <w:tcW w:w="4629" w:type="pct"/>
            <w:gridSpan w:val="2"/>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1C9C740C" w14:textId="6A685B46" w:rsidR="00522879" w:rsidRPr="00ED16F0" w:rsidRDefault="00522879" w:rsidP="00DB6495">
            <w:pPr>
              <w:spacing w:after="120"/>
              <w:rPr>
                <w:rFonts w:cs="Arial"/>
                <w:b/>
                <w:sz w:val="22"/>
                <w:szCs w:val="22"/>
              </w:rPr>
            </w:pPr>
            <w:r>
              <w:rPr>
                <w:rFonts w:cs="Arial"/>
                <w:b/>
                <w:sz w:val="22"/>
                <w:szCs w:val="22"/>
              </w:rPr>
              <w:t>Action</w:t>
            </w:r>
          </w:p>
        </w:tc>
        <w:tc>
          <w:tcPr>
            <w:tcW w:w="3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7F0B985" w14:textId="58121592" w:rsidR="00522879" w:rsidRPr="00ED16F0" w:rsidRDefault="00522879" w:rsidP="00522879">
            <w:pPr>
              <w:pStyle w:val="BodyText"/>
              <w:jc w:val="center"/>
              <w:rPr>
                <w:b/>
                <w:sz w:val="22"/>
                <w:szCs w:val="22"/>
              </w:rPr>
            </w:pPr>
            <w:r>
              <w:rPr>
                <w:b/>
                <w:sz w:val="22"/>
                <w:szCs w:val="22"/>
              </w:rPr>
              <w:t xml:space="preserve">Y / </w:t>
            </w:r>
            <w:r w:rsidRPr="00ED16F0">
              <w:rPr>
                <w:b/>
                <w:sz w:val="22"/>
                <w:szCs w:val="22"/>
              </w:rPr>
              <w:t>N</w:t>
            </w:r>
          </w:p>
        </w:tc>
      </w:tr>
      <w:tr w:rsidR="00522879" w:rsidRPr="00ED16F0" w14:paraId="4C51B616" w14:textId="77777777" w:rsidTr="00522879">
        <w:trPr>
          <w:trHeight w:val="1246"/>
        </w:trPr>
        <w:tc>
          <w:tcPr>
            <w:tcW w:w="239" w:type="pct"/>
            <w:tcBorders>
              <w:top w:val="single" w:sz="4" w:space="0" w:color="999999"/>
              <w:left w:val="single" w:sz="4" w:space="0" w:color="999999"/>
              <w:bottom w:val="single" w:sz="4" w:space="0" w:color="999999"/>
              <w:right w:val="single" w:sz="4" w:space="0" w:color="999999"/>
            </w:tcBorders>
          </w:tcPr>
          <w:p w14:paraId="79CD430D" w14:textId="7AE9FEAC" w:rsidR="00522879" w:rsidRDefault="00CF2CFE" w:rsidP="00ED16F0">
            <w:pPr>
              <w:spacing w:after="120"/>
              <w:rPr>
                <w:rFonts w:cs="Arial"/>
                <w:b/>
                <w:sz w:val="22"/>
                <w:szCs w:val="22"/>
              </w:rPr>
            </w:pPr>
            <w:r>
              <w:rPr>
                <w:rFonts w:cs="Arial"/>
                <w:b/>
                <w:sz w:val="22"/>
                <w:szCs w:val="22"/>
              </w:rPr>
              <w:t>4</w:t>
            </w:r>
          </w:p>
        </w:tc>
        <w:tc>
          <w:tcPr>
            <w:tcW w:w="4390" w:type="pct"/>
            <w:tcBorders>
              <w:top w:val="single" w:sz="4" w:space="0" w:color="999999"/>
              <w:left w:val="single" w:sz="4" w:space="0" w:color="999999"/>
              <w:bottom w:val="single" w:sz="4" w:space="0" w:color="999999"/>
              <w:right w:val="single" w:sz="4" w:space="0" w:color="999999"/>
            </w:tcBorders>
          </w:tcPr>
          <w:p w14:paraId="20EF6349" w14:textId="3079F400" w:rsidR="00522879" w:rsidRDefault="00522879" w:rsidP="00ED16F0">
            <w:pPr>
              <w:spacing w:after="120"/>
              <w:rPr>
                <w:rFonts w:cs="Arial"/>
                <w:b/>
                <w:sz w:val="22"/>
                <w:szCs w:val="22"/>
              </w:rPr>
            </w:pPr>
            <w:r>
              <w:rPr>
                <w:rFonts w:cs="Arial"/>
                <w:b/>
                <w:sz w:val="22"/>
                <w:szCs w:val="22"/>
              </w:rPr>
              <w:t xml:space="preserve">Do we agree with the </w:t>
            </w:r>
            <w:r w:rsidR="00CF2CFE">
              <w:rPr>
                <w:rFonts w:cs="Arial"/>
                <w:b/>
                <w:sz w:val="22"/>
                <w:szCs w:val="22"/>
              </w:rPr>
              <w:t>t</w:t>
            </w:r>
            <w:r>
              <w:rPr>
                <w:rFonts w:cs="Arial"/>
                <w:b/>
                <w:sz w:val="22"/>
                <w:szCs w:val="22"/>
              </w:rPr>
              <w:t xml:space="preserve">ype of variation </w:t>
            </w:r>
            <w:r w:rsidRPr="00CF2CFE">
              <w:rPr>
                <w:rFonts w:cs="Arial"/>
                <w:b/>
                <w:i/>
                <w:sz w:val="22"/>
                <w:szCs w:val="22"/>
              </w:rPr>
              <w:t>and</w:t>
            </w:r>
            <w:r>
              <w:rPr>
                <w:rFonts w:cs="Arial"/>
                <w:b/>
                <w:sz w:val="22"/>
                <w:szCs w:val="22"/>
              </w:rPr>
              <w:t xml:space="preserve"> charge identified?</w:t>
            </w:r>
          </w:p>
          <w:p w14:paraId="5CC5E436" w14:textId="3D5AF1B0" w:rsidR="00522879" w:rsidRPr="00CF2CFE" w:rsidRDefault="00522879" w:rsidP="00ED16F0">
            <w:pPr>
              <w:spacing w:after="120"/>
              <w:rPr>
                <w:rFonts w:cs="Arial"/>
                <w:sz w:val="22"/>
                <w:szCs w:val="22"/>
              </w:rPr>
            </w:pPr>
            <w:r w:rsidRPr="00CF2CFE">
              <w:rPr>
                <w:rFonts w:cs="Arial"/>
                <w:sz w:val="22"/>
                <w:szCs w:val="22"/>
              </w:rPr>
              <w:t>If No, provide reasons why and confirm the correct type of variation and fee.</w:t>
            </w:r>
          </w:p>
          <w:p w14:paraId="2ED0C4B5" w14:textId="77777777" w:rsidR="00522879" w:rsidRDefault="00522879" w:rsidP="00ED16F0">
            <w:pPr>
              <w:spacing w:after="120"/>
              <w:rPr>
                <w:rFonts w:cs="Arial"/>
                <w:sz w:val="22"/>
                <w:szCs w:val="22"/>
              </w:rPr>
            </w:pPr>
          </w:p>
          <w:p w14:paraId="5395BD35" w14:textId="77777777" w:rsidR="00522879" w:rsidRDefault="00522879" w:rsidP="00ED16F0">
            <w:pPr>
              <w:spacing w:after="120"/>
              <w:rPr>
                <w:rFonts w:cs="Arial"/>
                <w:sz w:val="22"/>
                <w:szCs w:val="22"/>
              </w:rPr>
            </w:pPr>
          </w:p>
          <w:p w14:paraId="32888DDF" w14:textId="77777777" w:rsidR="00F54F23" w:rsidRDefault="00F54F23" w:rsidP="00ED16F0">
            <w:pPr>
              <w:spacing w:after="120"/>
              <w:rPr>
                <w:rFonts w:cs="Arial"/>
                <w:sz w:val="22"/>
                <w:szCs w:val="22"/>
              </w:rPr>
            </w:pPr>
          </w:p>
          <w:p w14:paraId="3F51F143" w14:textId="46FF3E8C" w:rsidR="00F54F23" w:rsidRPr="0031321F" w:rsidRDefault="00F54F23" w:rsidP="00ED16F0">
            <w:pPr>
              <w:spacing w:after="120"/>
              <w:rPr>
                <w:rFonts w:cs="Arial"/>
                <w:sz w:val="22"/>
                <w:szCs w:val="22"/>
              </w:rPr>
            </w:pPr>
          </w:p>
        </w:tc>
        <w:tc>
          <w:tcPr>
            <w:tcW w:w="371" w:type="pct"/>
            <w:tcBorders>
              <w:top w:val="single" w:sz="4" w:space="0" w:color="999999"/>
              <w:left w:val="single" w:sz="4" w:space="0" w:color="999999"/>
              <w:bottom w:val="single" w:sz="4" w:space="0" w:color="999999"/>
              <w:right w:val="single" w:sz="4" w:space="0" w:color="999999"/>
            </w:tcBorders>
            <w:vAlign w:val="center"/>
          </w:tcPr>
          <w:p w14:paraId="5E1AFC66" w14:textId="2F0B6908" w:rsidR="00522879" w:rsidRPr="00ED16F0" w:rsidRDefault="00450837" w:rsidP="0082139A">
            <w:pPr>
              <w:pStyle w:val="Heading1"/>
              <w:spacing w:after="120"/>
              <w:jc w:val="center"/>
              <w:rPr>
                <w:rFonts w:cs="Arial"/>
                <w:color w:val="auto"/>
                <w:sz w:val="22"/>
                <w:szCs w:val="22"/>
              </w:rPr>
            </w:pPr>
            <w:r>
              <w:rPr>
                <w:rFonts w:cs="Arial"/>
                <w:color w:val="auto"/>
                <w:sz w:val="22"/>
                <w:szCs w:val="22"/>
              </w:rPr>
              <w:t>Y</w:t>
            </w:r>
          </w:p>
        </w:tc>
      </w:tr>
      <w:tr w:rsidR="00522879" w:rsidRPr="00ED16F0" w14:paraId="1EA25BDF" w14:textId="77777777" w:rsidTr="00522879">
        <w:tc>
          <w:tcPr>
            <w:tcW w:w="239" w:type="pct"/>
            <w:tcBorders>
              <w:top w:val="single" w:sz="4" w:space="0" w:color="999999"/>
              <w:left w:val="single" w:sz="4" w:space="0" w:color="999999"/>
              <w:bottom w:val="single" w:sz="4" w:space="0" w:color="999999"/>
              <w:right w:val="single" w:sz="4" w:space="0" w:color="999999"/>
            </w:tcBorders>
          </w:tcPr>
          <w:p w14:paraId="4D4567A5" w14:textId="7D21D637" w:rsidR="00522879" w:rsidRPr="00ED16F0" w:rsidRDefault="00CF2CFE" w:rsidP="00ED16F0">
            <w:pPr>
              <w:spacing w:after="120"/>
              <w:rPr>
                <w:rFonts w:cs="Arial"/>
                <w:b/>
                <w:sz w:val="22"/>
                <w:szCs w:val="22"/>
              </w:rPr>
            </w:pPr>
            <w:r>
              <w:rPr>
                <w:rFonts w:cs="Arial"/>
                <w:b/>
                <w:sz w:val="22"/>
                <w:szCs w:val="22"/>
              </w:rPr>
              <w:t>5</w:t>
            </w:r>
          </w:p>
        </w:tc>
        <w:tc>
          <w:tcPr>
            <w:tcW w:w="4390" w:type="pct"/>
            <w:tcBorders>
              <w:top w:val="single" w:sz="4" w:space="0" w:color="999999"/>
              <w:left w:val="single" w:sz="4" w:space="0" w:color="999999"/>
              <w:bottom w:val="single" w:sz="4" w:space="0" w:color="999999"/>
              <w:right w:val="single" w:sz="4" w:space="0" w:color="999999"/>
            </w:tcBorders>
          </w:tcPr>
          <w:p w14:paraId="48D27A13" w14:textId="7815002A" w:rsidR="00522879" w:rsidRDefault="00522879" w:rsidP="00ED16F0">
            <w:pPr>
              <w:spacing w:after="120"/>
              <w:rPr>
                <w:rFonts w:cs="Arial"/>
                <w:b/>
                <w:sz w:val="22"/>
                <w:szCs w:val="22"/>
              </w:rPr>
            </w:pPr>
            <w:r w:rsidRPr="00ED16F0">
              <w:rPr>
                <w:rFonts w:cs="Arial"/>
                <w:b/>
                <w:sz w:val="22"/>
                <w:szCs w:val="22"/>
              </w:rPr>
              <w:t>Has the request</w:t>
            </w:r>
            <w:r w:rsidR="003E722E">
              <w:rPr>
                <w:rFonts w:cs="Arial"/>
                <w:b/>
                <w:sz w:val="22"/>
                <w:szCs w:val="22"/>
              </w:rPr>
              <w:t>ing officer</w:t>
            </w:r>
            <w:r w:rsidRPr="00ED16F0">
              <w:rPr>
                <w:rFonts w:cs="Arial"/>
                <w:b/>
                <w:sz w:val="22"/>
                <w:szCs w:val="22"/>
              </w:rPr>
              <w:t xml:space="preserve"> asked us to recharge the work?      </w:t>
            </w:r>
          </w:p>
          <w:p w14:paraId="159BBEC3" w14:textId="291B4D21" w:rsidR="00522879" w:rsidRPr="00522879" w:rsidRDefault="00522879" w:rsidP="00CF2CFE">
            <w:pPr>
              <w:spacing w:after="120"/>
              <w:rPr>
                <w:rFonts w:cs="Arial"/>
                <w:sz w:val="22"/>
                <w:szCs w:val="22"/>
              </w:rPr>
            </w:pPr>
            <w:r w:rsidRPr="00522879">
              <w:rPr>
                <w:rFonts w:cs="Arial"/>
                <w:sz w:val="22"/>
                <w:szCs w:val="22"/>
              </w:rPr>
              <w:t xml:space="preserve">No – </w:t>
            </w:r>
            <w:r>
              <w:rPr>
                <w:rFonts w:cs="Arial"/>
                <w:sz w:val="22"/>
                <w:szCs w:val="22"/>
              </w:rPr>
              <w:t>G</w:t>
            </w:r>
            <w:r w:rsidR="00CF2CFE">
              <w:rPr>
                <w:rFonts w:cs="Arial"/>
                <w:sz w:val="22"/>
                <w:szCs w:val="22"/>
              </w:rPr>
              <w:t>o to 6</w:t>
            </w:r>
            <w:r w:rsidRPr="00522879">
              <w:rPr>
                <w:rFonts w:cs="Arial"/>
                <w:sz w:val="22"/>
                <w:szCs w:val="22"/>
              </w:rPr>
              <w:t xml:space="preserve">  </w:t>
            </w:r>
            <w:r>
              <w:rPr>
                <w:rFonts w:cs="Arial"/>
                <w:sz w:val="22"/>
                <w:szCs w:val="22"/>
              </w:rPr>
              <w:t xml:space="preserve">             </w:t>
            </w:r>
            <w:r w:rsidRPr="00522879">
              <w:rPr>
                <w:rFonts w:cs="Arial"/>
                <w:sz w:val="22"/>
                <w:szCs w:val="22"/>
              </w:rPr>
              <w:t>Y</w:t>
            </w:r>
            <w:r>
              <w:rPr>
                <w:rFonts w:cs="Arial"/>
                <w:sz w:val="22"/>
                <w:szCs w:val="22"/>
              </w:rPr>
              <w:t>es</w:t>
            </w:r>
            <w:r w:rsidRPr="00522879">
              <w:rPr>
                <w:rFonts w:cs="Arial"/>
                <w:sz w:val="22"/>
                <w:szCs w:val="22"/>
              </w:rPr>
              <w:t xml:space="preserve"> </w:t>
            </w:r>
            <w:r>
              <w:rPr>
                <w:rFonts w:cs="Arial"/>
                <w:sz w:val="22"/>
                <w:szCs w:val="22"/>
              </w:rPr>
              <w:t>–</w:t>
            </w:r>
            <w:r w:rsidRPr="00522879">
              <w:rPr>
                <w:rFonts w:cs="Arial"/>
                <w:sz w:val="22"/>
                <w:szCs w:val="22"/>
              </w:rPr>
              <w:t xml:space="preserve"> </w:t>
            </w:r>
            <w:r>
              <w:rPr>
                <w:rFonts w:cs="Arial"/>
                <w:sz w:val="22"/>
                <w:szCs w:val="22"/>
              </w:rPr>
              <w:t xml:space="preserve">Go to </w:t>
            </w:r>
            <w:r w:rsidR="00CF2CFE">
              <w:rPr>
                <w:rFonts w:cs="Arial"/>
                <w:sz w:val="22"/>
                <w:szCs w:val="22"/>
              </w:rPr>
              <w:t>8</w:t>
            </w:r>
          </w:p>
        </w:tc>
        <w:tc>
          <w:tcPr>
            <w:tcW w:w="371" w:type="pct"/>
            <w:tcBorders>
              <w:top w:val="single" w:sz="4" w:space="0" w:color="999999"/>
              <w:left w:val="single" w:sz="4" w:space="0" w:color="999999"/>
              <w:bottom w:val="single" w:sz="4" w:space="0" w:color="999999"/>
              <w:right w:val="single" w:sz="4" w:space="0" w:color="999999"/>
            </w:tcBorders>
            <w:vAlign w:val="center"/>
          </w:tcPr>
          <w:p w14:paraId="3BBF9859" w14:textId="63C91532" w:rsidR="00522879" w:rsidRDefault="00450837" w:rsidP="0082139A">
            <w:pPr>
              <w:pStyle w:val="Heading1"/>
              <w:spacing w:after="120"/>
              <w:jc w:val="center"/>
              <w:rPr>
                <w:rFonts w:cs="Arial"/>
                <w:color w:val="auto"/>
                <w:sz w:val="22"/>
                <w:szCs w:val="22"/>
              </w:rPr>
            </w:pPr>
            <w:r>
              <w:rPr>
                <w:rFonts w:cs="Arial"/>
                <w:color w:val="auto"/>
                <w:sz w:val="22"/>
                <w:szCs w:val="22"/>
              </w:rPr>
              <w:t>N</w:t>
            </w:r>
          </w:p>
          <w:p w14:paraId="68F51E90" w14:textId="343F0F55" w:rsidR="00522879" w:rsidRPr="0082139A" w:rsidRDefault="00450837" w:rsidP="0082139A">
            <w:pPr>
              <w:pStyle w:val="BodyText"/>
              <w:jc w:val="center"/>
            </w:pPr>
            <w:r>
              <w:t>Y</w:t>
            </w:r>
          </w:p>
        </w:tc>
      </w:tr>
      <w:tr w:rsidR="00522879" w:rsidRPr="00ED16F0" w14:paraId="6BD746ED" w14:textId="77777777" w:rsidTr="00522879">
        <w:trPr>
          <w:trHeight w:val="1737"/>
        </w:trPr>
        <w:tc>
          <w:tcPr>
            <w:tcW w:w="239" w:type="pct"/>
            <w:tcBorders>
              <w:top w:val="single" w:sz="4" w:space="0" w:color="999999"/>
              <w:left w:val="single" w:sz="4" w:space="0" w:color="999999"/>
              <w:bottom w:val="single" w:sz="4" w:space="0" w:color="999999"/>
              <w:right w:val="single" w:sz="4" w:space="0" w:color="999999"/>
            </w:tcBorders>
          </w:tcPr>
          <w:p w14:paraId="4EB01EDE" w14:textId="7F0F977D" w:rsidR="00522879" w:rsidRPr="00ED16F0" w:rsidRDefault="00CF2CFE" w:rsidP="00DB6495">
            <w:pPr>
              <w:spacing w:after="120"/>
              <w:rPr>
                <w:rFonts w:cs="Arial"/>
                <w:b/>
                <w:sz w:val="22"/>
                <w:szCs w:val="22"/>
              </w:rPr>
            </w:pPr>
            <w:r>
              <w:rPr>
                <w:rFonts w:cs="Arial"/>
                <w:b/>
                <w:sz w:val="22"/>
                <w:szCs w:val="22"/>
              </w:rPr>
              <w:t>6</w:t>
            </w:r>
          </w:p>
        </w:tc>
        <w:tc>
          <w:tcPr>
            <w:tcW w:w="4390" w:type="pct"/>
            <w:tcBorders>
              <w:top w:val="single" w:sz="4" w:space="0" w:color="999999"/>
              <w:left w:val="single" w:sz="4" w:space="0" w:color="999999"/>
              <w:bottom w:val="single" w:sz="4" w:space="0" w:color="999999"/>
              <w:right w:val="single" w:sz="4" w:space="0" w:color="999999"/>
            </w:tcBorders>
          </w:tcPr>
          <w:p w14:paraId="57C676A5" w14:textId="7AA608E4" w:rsidR="00522879" w:rsidRDefault="00522879" w:rsidP="00DB6495">
            <w:pPr>
              <w:spacing w:after="120"/>
              <w:rPr>
                <w:rFonts w:cs="Arial"/>
                <w:b/>
                <w:sz w:val="22"/>
                <w:szCs w:val="22"/>
              </w:rPr>
            </w:pPr>
            <w:r w:rsidRPr="00ED16F0">
              <w:rPr>
                <w:rFonts w:cs="Arial"/>
                <w:b/>
                <w:sz w:val="22"/>
                <w:szCs w:val="22"/>
              </w:rPr>
              <w:t xml:space="preserve">If </w:t>
            </w:r>
            <w:r>
              <w:rPr>
                <w:rFonts w:cs="Arial"/>
                <w:b/>
                <w:sz w:val="22"/>
                <w:szCs w:val="22"/>
              </w:rPr>
              <w:t>No; I</w:t>
            </w:r>
            <w:r w:rsidRPr="00ED16F0">
              <w:rPr>
                <w:rFonts w:cs="Arial"/>
                <w:b/>
                <w:sz w:val="22"/>
                <w:szCs w:val="22"/>
              </w:rPr>
              <w:t>s the justification for not charging acceptable?</w:t>
            </w:r>
          </w:p>
          <w:p w14:paraId="501F15D7" w14:textId="03D20F15" w:rsidR="00522879" w:rsidRPr="00450837" w:rsidRDefault="00723C1B" w:rsidP="00C60F8A">
            <w:pPr>
              <w:spacing w:after="120"/>
              <w:rPr>
                <w:rFonts w:cs="Arial"/>
                <w:b/>
                <w:sz w:val="22"/>
                <w:szCs w:val="22"/>
              </w:rPr>
            </w:pPr>
            <w:r w:rsidRPr="00522879">
              <w:rPr>
                <w:rFonts w:cs="Arial"/>
                <w:sz w:val="22"/>
                <w:szCs w:val="22"/>
              </w:rPr>
              <w:t xml:space="preserve">No – </w:t>
            </w:r>
            <w:r>
              <w:rPr>
                <w:rFonts w:cs="Arial"/>
                <w:sz w:val="22"/>
                <w:szCs w:val="22"/>
              </w:rPr>
              <w:t>Go to 7</w:t>
            </w:r>
            <w:r w:rsidRPr="00522879">
              <w:rPr>
                <w:rFonts w:cs="Arial"/>
                <w:sz w:val="22"/>
                <w:szCs w:val="22"/>
              </w:rPr>
              <w:t xml:space="preserve">  </w:t>
            </w:r>
            <w:r>
              <w:rPr>
                <w:rFonts w:cs="Arial"/>
                <w:sz w:val="22"/>
                <w:szCs w:val="22"/>
              </w:rPr>
              <w:t xml:space="preserve">             </w:t>
            </w:r>
            <w:r w:rsidRPr="00522879">
              <w:rPr>
                <w:rFonts w:cs="Arial"/>
                <w:sz w:val="22"/>
                <w:szCs w:val="22"/>
              </w:rPr>
              <w:t>Y</w:t>
            </w:r>
            <w:r>
              <w:rPr>
                <w:rFonts w:cs="Arial"/>
                <w:sz w:val="22"/>
                <w:szCs w:val="22"/>
              </w:rPr>
              <w:t>es</w:t>
            </w:r>
            <w:r w:rsidRPr="00522879">
              <w:rPr>
                <w:rFonts w:cs="Arial"/>
                <w:sz w:val="22"/>
                <w:szCs w:val="22"/>
              </w:rPr>
              <w:t xml:space="preserve"> </w:t>
            </w:r>
            <w:r>
              <w:rPr>
                <w:rFonts w:cs="Arial"/>
                <w:sz w:val="22"/>
                <w:szCs w:val="22"/>
              </w:rPr>
              <w:t>–</w:t>
            </w:r>
            <w:r w:rsidRPr="00522879">
              <w:rPr>
                <w:rFonts w:cs="Arial"/>
                <w:sz w:val="22"/>
                <w:szCs w:val="22"/>
              </w:rPr>
              <w:t xml:space="preserve"> </w:t>
            </w:r>
            <w:r>
              <w:rPr>
                <w:rFonts w:cs="Arial"/>
                <w:sz w:val="22"/>
                <w:szCs w:val="22"/>
              </w:rPr>
              <w:t>Go to the next section</w:t>
            </w:r>
          </w:p>
          <w:p w14:paraId="2A9D7B87" w14:textId="27C21C56" w:rsidR="00F54F23" w:rsidRPr="00C60F8A" w:rsidRDefault="00F54F23" w:rsidP="00C60F8A">
            <w:pPr>
              <w:spacing w:after="120"/>
              <w:rPr>
                <w:rFonts w:cs="Arial"/>
                <w:sz w:val="22"/>
                <w:szCs w:val="22"/>
              </w:rPr>
            </w:pPr>
          </w:p>
        </w:tc>
        <w:tc>
          <w:tcPr>
            <w:tcW w:w="371" w:type="pct"/>
            <w:tcBorders>
              <w:top w:val="single" w:sz="4" w:space="0" w:color="999999"/>
              <w:left w:val="single" w:sz="4" w:space="0" w:color="999999"/>
              <w:bottom w:val="single" w:sz="4" w:space="0" w:color="999999"/>
              <w:right w:val="single" w:sz="4" w:space="0" w:color="999999"/>
            </w:tcBorders>
            <w:vAlign w:val="center"/>
          </w:tcPr>
          <w:p w14:paraId="5A32D9B8" w14:textId="50D243B1" w:rsidR="00522879" w:rsidRPr="00ED16F0" w:rsidRDefault="00522879" w:rsidP="0082139A">
            <w:pPr>
              <w:pStyle w:val="Heading1"/>
              <w:spacing w:after="120"/>
              <w:jc w:val="center"/>
              <w:rPr>
                <w:rFonts w:cs="Arial"/>
                <w:color w:val="auto"/>
                <w:sz w:val="22"/>
                <w:szCs w:val="22"/>
              </w:rPr>
            </w:pPr>
          </w:p>
        </w:tc>
      </w:tr>
      <w:tr w:rsidR="00522879" w:rsidRPr="00ED16F0" w14:paraId="09045EF6" w14:textId="77777777" w:rsidTr="00522879">
        <w:tc>
          <w:tcPr>
            <w:tcW w:w="239" w:type="pct"/>
            <w:tcBorders>
              <w:top w:val="single" w:sz="4" w:space="0" w:color="999999"/>
              <w:left w:val="single" w:sz="4" w:space="0" w:color="999999"/>
              <w:bottom w:val="single" w:sz="4" w:space="0" w:color="999999"/>
              <w:right w:val="single" w:sz="4" w:space="0" w:color="999999"/>
            </w:tcBorders>
          </w:tcPr>
          <w:p w14:paraId="0690A0C1" w14:textId="18DB4595" w:rsidR="00522879" w:rsidRDefault="00CF2CFE" w:rsidP="00DB6495">
            <w:pPr>
              <w:spacing w:after="120"/>
              <w:rPr>
                <w:rFonts w:cs="Arial"/>
                <w:b/>
                <w:sz w:val="22"/>
                <w:szCs w:val="22"/>
              </w:rPr>
            </w:pPr>
            <w:r>
              <w:rPr>
                <w:rFonts w:cs="Arial"/>
                <w:b/>
                <w:sz w:val="22"/>
                <w:szCs w:val="22"/>
              </w:rPr>
              <w:t>7</w:t>
            </w:r>
          </w:p>
        </w:tc>
        <w:tc>
          <w:tcPr>
            <w:tcW w:w="4390" w:type="pct"/>
            <w:tcBorders>
              <w:top w:val="single" w:sz="4" w:space="0" w:color="999999"/>
              <w:left w:val="single" w:sz="4" w:space="0" w:color="999999"/>
              <w:bottom w:val="single" w:sz="4" w:space="0" w:color="999999"/>
              <w:right w:val="single" w:sz="4" w:space="0" w:color="999999"/>
            </w:tcBorders>
          </w:tcPr>
          <w:p w14:paraId="2A8EA277" w14:textId="2799672C" w:rsidR="00522879" w:rsidRPr="0082139A" w:rsidRDefault="00522879" w:rsidP="00DB6495">
            <w:pPr>
              <w:spacing w:after="120"/>
              <w:rPr>
                <w:rFonts w:cs="Arial"/>
                <w:sz w:val="22"/>
                <w:szCs w:val="22"/>
              </w:rPr>
            </w:pPr>
            <w:r>
              <w:rPr>
                <w:rFonts w:cs="Arial"/>
                <w:b/>
                <w:sz w:val="22"/>
                <w:szCs w:val="22"/>
              </w:rPr>
              <w:t xml:space="preserve">If </w:t>
            </w:r>
            <w:r w:rsidR="00723C1B">
              <w:rPr>
                <w:rFonts w:cs="Arial"/>
                <w:b/>
                <w:sz w:val="22"/>
                <w:szCs w:val="22"/>
              </w:rPr>
              <w:t>No</w:t>
            </w:r>
            <w:r>
              <w:rPr>
                <w:rFonts w:cs="Arial"/>
                <w:b/>
                <w:sz w:val="22"/>
                <w:szCs w:val="22"/>
              </w:rPr>
              <w:t xml:space="preserve">; </w:t>
            </w:r>
            <w:r w:rsidR="001911E8">
              <w:rPr>
                <w:rFonts w:cs="Arial"/>
                <w:b/>
                <w:sz w:val="22"/>
                <w:szCs w:val="22"/>
              </w:rPr>
              <w:t>h</w:t>
            </w:r>
            <w:r w:rsidRPr="00ED16F0">
              <w:rPr>
                <w:rFonts w:cs="Arial"/>
                <w:b/>
                <w:sz w:val="22"/>
                <w:szCs w:val="22"/>
              </w:rPr>
              <w:t>as the request</w:t>
            </w:r>
            <w:r w:rsidR="003E722E">
              <w:rPr>
                <w:rFonts w:cs="Arial"/>
                <w:b/>
                <w:sz w:val="22"/>
                <w:szCs w:val="22"/>
              </w:rPr>
              <w:t>ing officer</w:t>
            </w:r>
            <w:r w:rsidRPr="00ED16F0">
              <w:rPr>
                <w:rFonts w:cs="Arial"/>
                <w:b/>
                <w:sz w:val="22"/>
                <w:szCs w:val="22"/>
              </w:rPr>
              <w:t xml:space="preserve"> been informed we need to charge?</w:t>
            </w:r>
            <w:r>
              <w:rPr>
                <w:rFonts w:cs="Arial"/>
                <w:b/>
                <w:sz w:val="22"/>
                <w:szCs w:val="22"/>
              </w:rPr>
              <w:t xml:space="preserve"> </w:t>
            </w:r>
          </w:p>
          <w:p w14:paraId="6A1B1A43" w14:textId="6CAF12A4" w:rsidR="00522879" w:rsidRPr="00C60F8A" w:rsidRDefault="00522879" w:rsidP="003E722E">
            <w:pPr>
              <w:spacing w:after="120"/>
              <w:rPr>
                <w:rFonts w:cs="Arial"/>
                <w:sz w:val="22"/>
                <w:szCs w:val="22"/>
              </w:rPr>
            </w:pPr>
            <w:r>
              <w:rPr>
                <w:rFonts w:cs="Arial"/>
                <w:sz w:val="22"/>
                <w:szCs w:val="22"/>
              </w:rPr>
              <w:t>Tell the request</w:t>
            </w:r>
            <w:r w:rsidR="003E722E">
              <w:rPr>
                <w:rFonts w:cs="Arial"/>
                <w:sz w:val="22"/>
                <w:szCs w:val="22"/>
              </w:rPr>
              <w:t>ing officer</w:t>
            </w:r>
            <w:r>
              <w:rPr>
                <w:rFonts w:cs="Arial"/>
                <w:sz w:val="22"/>
                <w:szCs w:val="22"/>
              </w:rPr>
              <w:t xml:space="preserve"> we </w:t>
            </w:r>
            <w:r w:rsidRPr="00ED16F0">
              <w:rPr>
                <w:rFonts w:cs="Arial"/>
                <w:sz w:val="22"/>
                <w:szCs w:val="22"/>
              </w:rPr>
              <w:t xml:space="preserve">cannot </w:t>
            </w:r>
            <w:r>
              <w:rPr>
                <w:rFonts w:cs="Arial"/>
                <w:sz w:val="22"/>
                <w:szCs w:val="22"/>
              </w:rPr>
              <w:t>agree</w:t>
            </w:r>
            <w:r w:rsidRPr="00ED16F0">
              <w:rPr>
                <w:rFonts w:cs="Arial"/>
                <w:sz w:val="22"/>
                <w:szCs w:val="22"/>
              </w:rPr>
              <w:t xml:space="preserve"> </w:t>
            </w:r>
            <w:r>
              <w:rPr>
                <w:rFonts w:cs="Arial"/>
                <w:sz w:val="22"/>
                <w:szCs w:val="22"/>
              </w:rPr>
              <w:t>accept the request until the</w:t>
            </w:r>
            <w:r w:rsidRPr="00ED16F0">
              <w:rPr>
                <w:rFonts w:cs="Arial"/>
                <w:sz w:val="22"/>
                <w:szCs w:val="22"/>
              </w:rPr>
              <w:t xml:space="preserve"> operator has been</w:t>
            </w:r>
            <w:r>
              <w:rPr>
                <w:rFonts w:cs="Arial"/>
                <w:sz w:val="22"/>
                <w:szCs w:val="22"/>
              </w:rPr>
              <w:t xml:space="preserve"> told </w:t>
            </w:r>
            <w:r w:rsidRPr="00ED16F0">
              <w:rPr>
                <w:rFonts w:cs="Arial"/>
                <w:sz w:val="22"/>
                <w:szCs w:val="22"/>
              </w:rPr>
              <w:t xml:space="preserve">they </w:t>
            </w:r>
            <w:r>
              <w:rPr>
                <w:rFonts w:cs="Arial"/>
                <w:sz w:val="22"/>
                <w:szCs w:val="22"/>
              </w:rPr>
              <w:t>will be billed.  Save this email to DMS.</w:t>
            </w:r>
          </w:p>
        </w:tc>
        <w:tc>
          <w:tcPr>
            <w:tcW w:w="371" w:type="pct"/>
            <w:tcBorders>
              <w:top w:val="single" w:sz="4" w:space="0" w:color="999999"/>
              <w:left w:val="single" w:sz="4" w:space="0" w:color="999999"/>
              <w:bottom w:val="single" w:sz="4" w:space="0" w:color="999999"/>
              <w:right w:val="single" w:sz="4" w:space="0" w:color="999999"/>
            </w:tcBorders>
            <w:vAlign w:val="center"/>
          </w:tcPr>
          <w:p w14:paraId="13002E7E" w14:textId="2F8382F1" w:rsidR="00522879" w:rsidRPr="00ED16F0" w:rsidRDefault="00450837" w:rsidP="0082139A">
            <w:pPr>
              <w:pStyle w:val="Heading1"/>
              <w:spacing w:after="120"/>
              <w:jc w:val="center"/>
              <w:rPr>
                <w:rFonts w:cs="Arial"/>
                <w:color w:val="auto"/>
                <w:sz w:val="22"/>
                <w:szCs w:val="22"/>
              </w:rPr>
            </w:pPr>
            <w:r>
              <w:rPr>
                <w:rFonts w:cs="Arial"/>
                <w:color w:val="auto"/>
                <w:sz w:val="22"/>
                <w:szCs w:val="22"/>
              </w:rPr>
              <w:t>N/A</w:t>
            </w:r>
          </w:p>
        </w:tc>
      </w:tr>
      <w:tr w:rsidR="00522879" w:rsidRPr="00ED16F0" w14:paraId="050E2F89" w14:textId="77777777" w:rsidTr="00522879">
        <w:tc>
          <w:tcPr>
            <w:tcW w:w="239" w:type="pct"/>
            <w:tcBorders>
              <w:top w:val="single" w:sz="4" w:space="0" w:color="999999"/>
              <w:left w:val="single" w:sz="4" w:space="0" w:color="999999"/>
              <w:bottom w:val="single" w:sz="4" w:space="0" w:color="999999"/>
              <w:right w:val="single" w:sz="4" w:space="0" w:color="999999"/>
            </w:tcBorders>
          </w:tcPr>
          <w:p w14:paraId="754D4CBB" w14:textId="0CF8CD5A" w:rsidR="00522879" w:rsidRPr="00ED16F0" w:rsidRDefault="00CF2CFE" w:rsidP="00C60F8A">
            <w:pPr>
              <w:spacing w:after="120"/>
              <w:rPr>
                <w:rFonts w:cs="Arial"/>
                <w:b/>
                <w:sz w:val="22"/>
                <w:szCs w:val="22"/>
              </w:rPr>
            </w:pPr>
            <w:r>
              <w:rPr>
                <w:rFonts w:cs="Arial"/>
                <w:b/>
                <w:sz w:val="22"/>
                <w:szCs w:val="22"/>
              </w:rPr>
              <w:t>8</w:t>
            </w:r>
          </w:p>
        </w:tc>
        <w:tc>
          <w:tcPr>
            <w:tcW w:w="4390" w:type="pct"/>
            <w:tcBorders>
              <w:top w:val="single" w:sz="4" w:space="0" w:color="999999"/>
              <w:left w:val="single" w:sz="4" w:space="0" w:color="999999"/>
              <w:bottom w:val="single" w:sz="4" w:space="0" w:color="999999"/>
              <w:right w:val="single" w:sz="4" w:space="0" w:color="999999"/>
            </w:tcBorders>
          </w:tcPr>
          <w:p w14:paraId="26F491C3" w14:textId="2BF09DFF" w:rsidR="00522879" w:rsidRDefault="00522879" w:rsidP="00C60F8A">
            <w:pPr>
              <w:spacing w:after="120"/>
              <w:rPr>
                <w:rFonts w:cs="Arial"/>
                <w:b/>
                <w:sz w:val="22"/>
                <w:szCs w:val="22"/>
              </w:rPr>
            </w:pPr>
            <w:r w:rsidRPr="00ED16F0">
              <w:rPr>
                <w:rFonts w:cs="Arial"/>
                <w:b/>
                <w:sz w:val="22"/>
                <w:szCs w:val="22"/>
              </w:rPr>
              <w:t xml:space="preserve">Has the </w:t>
            </w:r>
            <w:r>
              <w:rPr>
                <w:rFonts w:cs="Arial"/>
                <w:b/>
                <w:sz w:val="22"/>
                <w:szCs w:val="22"/>
              </w:rPr>
              <w:t xml:space="preserve">charging letter been sent to the </w:t>
            </w:r>
            <w:r w:rsidRPr="00ED16F0">
              <w:rPr>
                <w:rFonts w:cs="Arial"/>
                <w:b/>
                <w:sz w:val="22"/>
                <w:szCs w:val="22"/>
              </w:rPr>
              <w:t>operator</w:t>
            </w:r>
            <w:r>
              <w:rPr>
                <w:rFonts w:cs="Arial"/>
                <w:b/>
                <w:sz w:val="22"/>
                <w:szCs w:val="22"/>
              </w:rPr>
              <w:t xml:space="preserve"> and saved on DMS</w:t>
            </w:r>
            <w:r w:rsidRPr="00ED16F0">
              <w:rPr>
                <w:rFonts w:cs="Arial"/>
                <w:b/>
                <w:sz w:val="22"/>
                <w:szCs w:val="22"/>
              </w:rPr>
              <w:t xml:space="preserve">? </w:t>
            </w:r>
          </w:p>
          <w:p w14:paraId="1554078F" w14:textId="74D4F5BE" w:rsidR="00522879" w:rsidRPr="003E722E" w:rsidRDefault="003E722E" w:rsidP="003E722E">
            <w:pPr>
              <w:spacing w:after="120"/>
              <w:rPr>
                <w:rFonts w:cs="Arial"/>
                <w:sz w:val="22"/>
                <w:szCs w:val="22"/>
              </w:rPr>
            </w:pPr>
            <w:r>
              <w:rPr>
                <w:rFonts w:cs="Arial"/>
                <w:sz w:val="22"/>
                <w:szCs w:val="22"/>
              </w:rPr>
              <w:t>If there is no proof the operator’s been informed, contact the requesting officer.</w:t>
            </w:r>
          </w:p>
        </w:tc>
        <w:tc>
          <w:tcPr>
            <w:tcW w:w="371" w:type="pct"/>
            <w:tcBorders>
              <w:top w:val="single" w:sz="4" w:space="0" w:color="999999"/>
              <w:left w:val="single" w:sz="4" w:space="0" w:color="999999"/>
              <w:bottom w:val="single" w:sz="4" w:space="0" w:color="999999"/>
              <w:right w:val="single" w:sz="4" w:space="0" w:color="999999"/>
            </w:tcBorders>
            <w:vAlign w:val="center"/>
          </w:tcPr>
          <w:p w14:paraId="0BD4FD83" w14:textId="40A0F8B6" w:rsidR="00522879" w:rsidRPr="00ED16F0" w:rsidRDefault="00450837" w:rsidP="0082139A">
            <w:pPr>
              <w:pStyle w:val="Heading1"/>
              <w:spacing w:after="120"/>
              <w:jc w:val="center"/>
              <w:rPr>
                <w:rFonts w:cs="Arial"/>
                <w:color w:val="auto"/>
                <w:sz w:val="22"/>
                <w:szCs w:val="22"/>
              </w:rPr>
            </w:pPr>
            <w:r>
              <w:rPr>
                <w:rFonts w:cs="Arial"/>
                <w:color w:val="auto"/>
                <w:sz w:val="22"/>
                <w:szCs w:val="22"/>
              </w:rPr>
              <w:t>N/A</w:t>
            </w:r>
          </w:p>
        </w:tc>
      </w:tr>
    </w:tbl>
    <w:p w14:paraId="054E5DFB" w14:textId="77777777" w:rsidR="001911E8" w:rsidRDefault="001911E8">
      <w:pPr>
        <w:rPr>
          <w:rFonts w:cs="Arial"/>
          <w:b/>
          <w:color w:val="0070C0"/>
        </w:rPr>
      </w:pPr>
    </w:p>
    <w:p w14:paraId="0E81AB37" w14:textId="152EF20D" w:rsidR="005130BD" w:rsidRPr="00D955DB" w:rsidRDefault="00DB6495">
      <w:r w:rsidRPr="00D955DB">
        <w:rPr>
          <w:rFonts w:cs="Arial"/>
          <w:b/>
          <w:color w:val="0070C0"/>
        </w:rPr>
        <w:t>C</w:t>
      </w:r>
      <w:r w:rsidR="005130BD" w:rsidRPr="00D955DB">
        <w:rPr>
          <w:rFonts w:cs="Arial"/>
          <w:b/>
          <w:color w:val="0070C0"/>
        </w:rPr>
        <w:t>an we accept the request</w:t>
      </w:r>
      <w:r w:rsidRPr="00D955DB">
        <w:rPr>
          <w:rFonts w:cs="Arial"/>
          <w:b/>
          <w:color w:val="0070C0"/>
        </w:rPr>
        <w:t>?</w:t>
      </w:r>
    </w:p>
    <w:p w14:paraId="1F920465" w14:textId="4C29DA17" w:rsidR="005130BD" w:rsidRPr="005130BD" w:rsidRDefault="005130BD" w:rsidP="005130BD">
      <w:pPr>
        <w:tabs>
          <w:tab w:val="right" w:pos="9652"/>
        </w:tabs>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4"/>
        <w:gridCol w:w="768"/>
      </w:tblGrid>
      <w:tr w:rsidR="002455BE" w:rsidRPr="006D7DB4" w14:paraId="65BB81BA" w14:textId="77777777" w:rsidTr="002455BE">
        <w:tc>
          <w:tcPr>
            <w:tcW w:w="4602"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4FE46276" w14:textId="15642776" w:rsidR="002455BE" w:rsidRPr="004D40AD" w:rsidRDefault="002455BE" w:rsidP="00CE195A">
            <w:pPr>
              <w:spacing w:after="120"/>
              <w:rPr>
                <w:rFonts w:cs="Arial"/>
                <w:b/>
                <w:sz w:val="22"/>
                <w:szCs w:val="22"/>
              </w:rPr>
            </w:pPr>
            <w:r w:rsidRPr="007A79E7">
              <w:rPr>
                <w:rFonts w:cs="Arial"/>
                <w:b/>
                <w:sz w:val="22"/>
                <w:szCs w:val="22"/>
              </w:rPr>
              <w:t>Is the justification for the variation acceptable?</w:t>
            </w:r>
          </w:p>
        </w:tc>
        <w:tc>
          <w:tcPr>
            <w:tcW w:w="398"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3FA55D3" w14:textId="4B5B18B5" w:rsidR="002455BE" w:rsidRPr="00833180" w:rsidRDefault="002455BE" w:rsidP="002455BE">
            <w:pPr>
              <w:pStyle w:val="Heading1"/>
              <w:spacing w:after="120"/>
              <w:jc w:val="center"/>
              <w:rPr>
                <w:rFonts w:cs="Arial"/>
                <w:color w:val="auto"/>
                <w:sz w:val="22"/>
                <w:szCs w:val="22"/>
              </w:rPr>
            </w:pPr>
            <w:r>
              <w:rPr>
                <w:rFonts w:cs="Arial"/>
                <w:color w:val="auto"/>
                <w:sz w:val="22"/>
                <w:szCs w:val="22"/>
              </w:rPr>
              <w:t>Y / N</w:t>
            </w:r>
          </w:p>
        </w:tc>
      </w:tr>
      <w:tr w:rsidR="002455BE" w:rsidRPr="006D7DB4" w14:paraId="477E4B76" w14:textId="77777777" w:rsidTr="002455BE">
        <w:tc>
          <w:tcPr>
            <w:tcW w:w="4602" w:type="pct"/>
            <w:tcBorders>
              <w:top w:val="single" w:sz="4" w:space="0" w:color="999999"/>
              <w:left w:val="single" w:sz="4" w:space="0" w:color="999999"/>
              <w:bottom w:val="single" w:sz="4" w:space="0" w:color="999999"/>
              <w:right w:val="single" w:sz="4" w:space="0" w:color="999999"/>
            </w:tcBorders>
          </w:tcPr>
          <w:p w14:paraId="43AB95F2" w14:textId="77777777" w:rsidR="002455BE" w:rsidRDefault="002455BE" w:rsidP="004D40AD">
            <w:pPr>
              <w:spacing w:after="120"/>
              <w:rPr>
                <w:rFonts w:cs="Arial"/>
                <w:sz w:val="22"/>
                <w:szCs w:val="22"/>
              </w:rPr>
            </w:pPr>
          </w:p>
          <w:p w14:paraId="28A43C6F" w14:textId="77777777" w:rsidR="002455BE" w:rsidRDefault="002455BE" w:rsidP="004D40AD">
            <w:pPr>
              <w:spacing w:after="120"/>
              <w:rPr>
                <w:rFonts w:cs="Arial"/>
                <w:sz w:val="22"/>
                <w:szCs w:val="22"/>
              </w:rPr>
            </w:pPr>
          </w:p>
          <w:p w14:paraId="4BEBC63E" w14:textId="038CFF07" w:rsidR="00450837" w:rsidRPr="0097310E" w:rsidRDefault="00450837" w:rsidP="00450837">
            <w:pPr>
              <w:spacing w:after="120"/>
              <w:rPr>
                <w:rFonts w:cs="Arial"/>
                <w:color w:val="000000" w:themeColor="text1"/>
                <w:sz w:val="22"/>
                <w:szCs w:val="22"/>
              </w:rPr>
            </w:pPr>
            <w:r w:rsidRPr="0097310E">
              <w:rPr>
                <w:rFonts w:cs="Arial"/>
                <w:color w:val="000000" w:themeColor="text1"/>
                <w:sz w:val="22"/>
                <w:szCs w:val="22"/>
              </w:rPr>
              <w:lastRenderedPageBreak/>
              <w:t xml:space="preserve">All required information has been provided </w:t>
            </w:r>
            <w:r w:rsidR="0097310E">
              <w:rPr>
                <w:rFonts w:cs="Arial"/>
                <w:color w:val="000000" w:themeColor="text1"/>
                <w:sz w:val="22"/>
                <w:szCs w:val="22"/>
              </w:rPr>
              <w:t xml:space="preserve">on the </w:t>
            </w:r>
            <w:r w:rsidR="008F1916">
              <w:rPr>
                <w:rFonts w:cs="Arial"/>
                <w:color w:val="000000" w:themeColor="text1"/>
                <w:sz w:val="22"/>
                <w:szCs w:val="22"/>
              </w:rPr>
              <w:t>form and referenced to document</w:t>
            </w:r>
            <w:r w:rsidR="0097310E">
              <w:rPr>
                <w:rFonts w:cs="Arial"/>
                <w:color w:val="000000" w:themeColor="text1"/>
                <w:sz w:val="22"/>
                <w:szCs w:val="22"/>
              </w:rPr>
              <w:t>s</w:t>
            </w:r>
            <w:r w:rsidR="008F1916">
              <w:rPr>
                <w:rFonts w:cs="Arial"/>
                <w:color w:val="000000" w:themeColor="text1"/>
                <w:sz w:val="22"/>
                <w:szCs w:val="22"/>
              </w:rPr>
              <w:t xml:space="preserve"> </w:t>
            </w:r>
            <w:r w:rsidR="0097310E">
              <w:rPr>
                <w:rFonts w:cs="Arial"/>
                <w:color w:val="000000" w:themeColor="text1"/>
                <w:sz w:val="22"/>
                <w:szCs w:val="22"/>
              </w:rPr>
              <w:t xml:space="preserve">on DMS </w:t>
            </w:r>
            <w:r w:rsidRPr="0097310E">
              <w:rPr>
                <w:rFonts w:cs="Arial"/>
                <w:color w:val="000000" w:themeColor="text1"/>
                <w:sz w:val="22"/>
                <w:szCs w:val="22"/>
              </w:rPr>
              <w:t xml:space="preserve">to complete the request. </w:t>
            </w:r>
            <w:r w:rsidR="00125CE1">
              <w:rPr>
                <w:rFonts w:cs="Arial"/>
                <w:color w:val="000000" w:themeColor="text1"/>
                <w:sz w:val="22"/>
                <w:szCs w:val="22"/>
              </w:rPr>
              <w:t>Determining Officer m</w:t>
            </w:r>
            <w:r w:rsidRPr="0097310E">
              <w:rPr>
                <w:rFonts w:cs="Arial"/>
                <w:color w:val="000000" w:themeColor="text1"/>
                <w:sz w:val="22"/>
                <w:szCs w:val="22"/>
              </w:rPr>
              <w:t>ay have to check the wording of the improvement conditions are enforceable in line with guidance in 233_08</w:t>
            </w:r>
            <w:r w:rsidR="00125CE1">
              <w:rPr>
                <w:rFonts w:cs="Arial"/>
                <w:color w:val="000000" w:themeColor="text1"/>
                <w:sz w:val="22"/>
                <w:szCs w:val="22"/>
              </w:rPr>
              <w:t>.</w:t>
            </w:r>
            <w:r w:rsidRPr="0097310E">
              <w:rPr>
                <w:rFonts w:cs="Arial"/>
                <w:color w:val="000000" w:themeColor="text1"/>
                <w:sz w:val="22"/>
                <w:szCs w:val="22"/>
              </w:rPr>
              <w:t xml:space="preserve"> </w:t>
            </w:r>
          </w:p>
          <w:p w14:paraId="2F210D0B" w14:textId="77777777" w:rsidR="00450837" w:rsidRPr="0097310E" w:rsidRDefault="00450837" w:rsidP="00450837">
            <w:pPr>
              <w:spacing w:after="120"/>
              <w:rPr>
                <w:rFonts w:cs="Arial"/>
                <w:color w:val="000000" w:themeColor="text1"/>
                <w:sz w:val="22"/>
                <w:szCs w:val="22"/>
              </w:rPr>
            </w:pPr>
          </w:p>
          <w:p w14:paraId="21FE34A4" w14:textId="77777777" w:rsidR="00450837" w:rsidRPr="0097310E" w:rsidRDefault="00450837" w:rsidP="00450837">
            <w:pPr>
              <w:spacing w:after="120"/>
              <w:rPr>
                <w:rFonts w:cs="Arial"/>
                <w:color w:val="000000" w:themeColor="text1"/>
                <w:sz w:val="22"/>
                <w:szCs w:val="22"/>
              </w:rPr>
            </w:pPr>
            <w:r w:rsidRPr="0097310E">
              <w:rPr>
                <w:rFonts w:cs="Arial"/>
                <w:color w:val="000000" w:themeColor="text1"/>
                <w:sz w:val="22"/>
                <w:szCs w:val="22"/>
              </w:rPr>
              <w:t xml:space="preserve">Date to take effect from has been put as 1st October 2018, however this is before the date of receiving the request and we will not be able to backdate. </w:t>
            </w:r>
            <w:bookmarkStart w:id="0" w:name="_GoBack"/>
            <w:bookmarkEnd w:id="0"/>
          </w:p>
          <w:p w14:paraId="303642A8" w14:textId="77777777" w:rsidR="00450837" w:rsidRPr="0025470A" w:rsidRDefault="00450837" w:rsidP="00450837">
            <w:pPr>
              <w:spacing w:after="120"/>
              <w:rPr>
                <w:rFonts w:cs="Arial"/>
                <w:sz w:val="22"/>
                <w:szCs w:val="22"/>
              </w:rPr>
            </w:pPr>
          </w:p>
          <w:p w14:paraId="3FAF27CB" w14:textId="77777777" w:rsidR="002455BE" w:rsidRDefault="002455BE" w:rsidP="004D40AD">
            <w:pPr>
              <w:spacing w:after="120"/>
              <w:rPr>
                <w:rFonts w:cs="Arial"/>
                <w:sz w:val="22"/>
                <w:szCs w:val="22"/>
              </w:rPr>
            </w:pPr>
          </w:p>
          <w:p w14:paraId="3D967CCD" w14:textId="77777777" w:rsidR="002455BE" w:rsidRDefault="002455BE" w:rsidP="004D40AD">
            <w:pPr>
              <w:spacing w:after="120"/>
              <w:rPr>
                <w:rFonts w:cs="Arial"/>
                <w:sz w:val="22"/>
                <w:szCs w:val="22"/>
              </w:rPr>
            </w:pPr>
          </w:p>
          <w:p w14:paraId="513E8715" w14:textId="77777777" w:rsidR="002455BE" w:rsidRDefault="002455BE" w:rsidP="004D40AD">
            <w:pPr>
              <w:spacing w:after="120"/>
              <w:rPr>
                <w:rFonts w:cs="Arial"/>
                <w:sz w:val="22"/>
                <w:szCs w:val="22"/>
              </w:rPr>
            </w:pPr>
          </w:p>
          <w:p w14:paraId="66D11CD3" w14:textId="77777777" w:rsidR="002455BE" w:rsidRDefault="002455BE" w:rsidP="004D40AD">
            <w:pPr>
              <w:spacing w:after="120"/>
              <w:rPr>
                <w:rFonts w:cs="Arial"/>
                <w:sz w:val="22"/>
                <w:szCs w:val="22"/>
              </w:rPr>
            </w:pPr>
          </w:p>
          <w:p w14:paraId="479BE5B1" w14:textId="77777777" w:rsidR="002455BE" w:rsidRDefault="002455BE" w:rsidP="004D40AD">
            <w:pPr>
              <w:spacing w:after="120"/>
              <w:rPr>
                <w:rFonts w:cs="Arial"/>
                <w:sz w:val="22"/>
                <w:szCs w:val="22"/>
              </w:rPr>
            </w:pPr>
          </w:p>
          <w:p w14:paraId="42C77F9B" w14:textId="77777777" w:rsidR="002455BE" w:rsidRDefault="002455BE" w:rsidP="004D40AD">
            <w:pPr>
              <w:spacing w:after="120"/>
              <w:rPr>
                <w:rFonts w:cs="Arial"/>
                <w:sz w:val="22"/>
                <w:szCs w:val="22"/>
              </w:rPr>
            </w:pPr>
          </w:p>
          <w:p w14:paraId="7A774202" w14:textId="77777777" w:rsidR="002455BE" w:rsidRDefault="002455BE" w:rsidP="004D40AD">
            <w:pPr>
              <w:spacing w:after="120"/>
              <w:rPr>
                <w:rFonts w:cs="Arial"/>
                <w:sz w:val="22"/>
                <w:szCs w:val="22"/>
              </w:rPr>
            </w:pPr>
          </w:p>
          <w:p w14:paraId="4C2C4BB9" w14:textId="77777777" w:rsidR="002455BE" w:rsidRDefault="002455BE" w:rsidP="004D40AD">
            <w:pPr>
              <w:spacing w:after="120"/>
              <w:rPr>
                <w:rFonts w:cs="Arial"/>
                <w:sz w:val="22"/>
                <w:szCs w:val="22"/>
              </w:rPr>
            </w:pPr>
          </w:p>
          <w:p w14:paraId="07883C34" w14:textId="77777777" w:rsidR="003E722E" w:rsidRDefault="003E722E" w:rsidP="004D40AD">
            <w:pPr>
              <w:spacing w:after="120"/>
              <w:rPr>
                <w:rFonts w:cs="Arial"/>
                <w:sz w:val="22"/>
                <w:szCs w:val="22"/>
              </w:rPr>
            </w:pPr>
          </w:p>
          <w:p w14:paraId="107A419A" w14:textId="77777777" w:rsidR="003E722E" w:rsidRDefault="003E722E" w:rsidP="004D40AD">
            <w:pPr>
              <w:spacing w:after="120"/>
              <w:rPr>
                <w:rFonts w:cs="Arial"/>
                <w:sz w:val="22"/>
                <w:szCs w:val="22"/>
              </w:rPr>
            </w:pPr>
          </w:p>
          <w:p w14:paraId="3D3378F4" w14:textId="77777777" w:rsidR="003E722E" w:rsidRDefault="003E722E" w:rsidP="004D40AD">
            <w:pPr>
              <w:spacing w:after="120"/>
              <w:rPr>
                <w:rFonts w:cs="Arial"/>
                <w:sz w:val="22"/>
                <w:szCs w:val="22"/>
              </w:rPr>
            </w:pPr>
          </w:p>
          <w:p w14:paraId="7AB3F178" w14:textId="77777777" w:rsidR="003E722E" w:rsidRDefault="003E722E" w:rsidP="004D40AD">
            <w:pPr>
              <w:spacing w:after="120"/>
              <w:rPr>
                <w:rFonts w:cs="Arial"/>
                <w:sz w:val="22"/>
                <w:szCs w:val="22"/>
              </w:rPr>
            </w:pPr>
          </w:p>
          <w:p w14:paraId="644377B6" w14:textId="77777777" w:rsidR="003E722E" w:rsidRDefault="003E722E" w:rsidP="004D40AD">
            <w:pPr>
              <w:spacing w:after="120"/>
              <w:rPr>
                <w:rFonts w:cs="Arial"/>
                <w:sz w:val="22"/>
                <w:szCs w:val="22"/>
              </w:rPr>
            </w:pPr>
          </w:p>
          <w:p w14:paraId="0B546959" w14:textId="77777777" w:rsidR="003E722E" w:rsidRDefault="003E722E" w:rsidP="004D40AD">
            <w:pPr>
              <w:spacing w:after="120"/>
              <w:rPr>
                <w:rFonts w:cs="Arial"/>
                <w:sz w:val="22"/>
                <w:szCs w:val="22"/>
              </w:rPr>
            </w:pPr>
          </w:p>
          <w:p w14:paraId="405A21D8" w14:textId="77777777" w:rsidR="003E722E" w:rsidRDefault="003E722E" w:rsidP="004D40AD">
            <w:pPr>
              <w:spacing w:after="120"/>
              <w:rPr>
                <w:rFonts w:cs="Arial"/>
                <w:sz w:val="22"/>
                <w:szCs w:val="22"/>
              </w:rPr>
            </w:pPr>
          </w:p>
          <w:p w14:paraId="5A61E1EE" w14:textId="77777777" w:rsidR="002455BE" w:rsidRDefault="002455BE" w:rsidP="004D40AD">
            <w:pPr>
              <w:spacing w:after="120"/>
              <w:rPr>
                <w:rFonts w:cs="Arial"/>
                <w:sz w:val="22"/>
                <w:szCs w:val="22"/>
              </w:rPr>
            </w:pPr>
          </w:p>
          <w:p w14:paraId="78254C9C" w14:textId="77777777" w:rsidR="002455BE" w:rsidRDefault="002455BE" w:rsidP="004D40AD">
            <w:pPr>
              <w:spacing w:after="120"/>
              <w:rPr>
                <w:rFonts w:cs="Arial"/>
                <w:sz w:val="22"/>
                <w:szCs w:val="22"/>
              </w:rPr>
            </w:pPr>
          </w:p>
          <w:p w14:paraId="7F4BAF94" w14:textId="77777777" w:rsidR="002455BE" w:rsidRDefault="002455BE" w:rsidP="004D40AD">
            <w:pPr>
              <w:spacing w:after="120"/>
              <w:rPr>
                <w:rFonts w:cs="Arial"/>
                <w:sz w:val="22"/>
                <w:szCs w:val="22"/>
              </w:rPr>
            </w:pPr>
          </w:p>
          <w:p w14:paraId="45F7B88A" w14:textId="77777777" w:rsidR="002455BE" w:rsidRPr="007A79E7" w:rsidRDefault="002455BE" w:rsidP="004D40AD">
            <w:pPr>
              <w:spacing w:after="120"/>
              <w:rPr>
                <w:rFonts w:cs="Arial"/>
                <w:b/>
                <w:sz w:val="22"/>
                <w:szCs w:val="22"/>
              </w:rPr>
            </w:pPr>
          </w:p>
        </w:tc>
        <w:tc>
          <w:tcPr>
            <w:tcW w:w="398" w:type="pct"/>
            <w:tcBorders>
              <w:top w:val="single" w:sz="4" w:space="0" w:color="999999"/>
              <w:left w:val="single" w:sz="4" w:space="0" w:color="999999"/>
              <w:bottom w:val="single" w:sz="4" w:space="0" w:color="999999"/>
              <w:right w:val="single" w:sz="4" w:space="0" w:color="999999"/>
            </w:tcBorders>
          </w:tcPr>
          <w:p w14:paraId="0CB2EEC2" w14:textId="7A7247FD" w:rsidR="002455BE" w:rsidRPr="00833180" w:rsidRDefault="00450837" w:rsidP="004D40AD">
            <w:pPr>
              <w:pStyle w:val="Heading1"/>
              <w:spacing w:after="120"/>
              <w:jc w:val="center"/>
              <w:rPr>
                <w:rFonts w:cs="Arial"/>
                <w:color w:val="auto"/>
                <w:sz w:val="22"/>
                <w:szCs w:val="22"/>
              </w:rPr>
            </w:pPr>
            <w:r>
              <w:rPr>
                <w:rFonts w:cs="Arial"/>
                <w:color w:val="auto"/>
                <w:sz w:val="22"/>
                <w:szCs w:val="22"/>
              </w:rPr>
              <w:lastRenderedPageBreak/>
              <w:t>Y</w:t>
            </w:r>
          </w:p>
        </w:tc>
      </w:tr>
    </w:tbl>
    <w:p w14:paraId="49F9051E" w14:textId="77777777" w:rsidR="0082139A" w:rsidRDefault="0082139A"/>
    <w:p w14:paraId="217843DC" w14:textId="6A091795" w:rsidR="003E722E" w:rsidRPr="00D955DB" w:rsidRDefault="003E722E" w:rsidP="003E722E">
      <w:r>
        <w:rPr>
          <w:rFonts w:cs="Arial"/>
          <w:b/>
          <w:color w:val="0070C0"/>
        </w:rPr>
        <w:t>Decision sign off</w:t>
      </w:r>
    </w:p>
    <w:p w14:paraId="1A8CAA91" w14:textId="77777777" w:rsidR="003E722E" w:rsidRDefault="003E722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1425"/>
      </w:tblGrid>
      <w:tr w:rsidR="00C92707" w:rsidRPr="006D7DB4" w14:paraId="6F285BFD" w14:textId="77777777" w:rsidTr="0082139A">
        <w:tc>
          <w:tcPr>
            <w:tcW w:w="426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36DDC460" w14:textId="0DA1445B" w:rsidR="005D74E4" w:rsidRPr="00CC5A25" w:rsidRDefault="005D74E4" w:rsidP="00CE195A">
            <w:pPr>
              <w:spacing w:after="120"/>
              <w:rPr>
                <w:rFonts w:cs="Arial"/>
                <w:b/>
                <w:sz w:val="22"/>
                <w:szCs w:val="22"/>
              </w:rPr>
            </w:pPr>
            <w:r w:rsidRPr="00CC5A25">
              <w:rPr>
                <w:rFonts w:cs="Arial"/>
                <w:b/>
                <w:sz w:val="22"/>
                <w:szCs w:val="22"/>
              </w:rPr>
              <w:t>Perm</w:t>
            </w:r>
            <w:r w:rsidR="00C92707" w:rsidRPr="00CC5A25">
              <w:rPr>
                <w:rFonts w:cs="Arial"/>
                <w:b/>
                <w:sz w:val="22"/>
                <w:szCs w:val="22"/>
              </w:rPr>
              <w:t>itting Service (</w:t>
            </w:r>
            <w:r w:rsidRPr="00CC5A25">
              <w:rPr>
                <w:rFonts w:cs="Arial"/>
                <w:b/>
                <w:sz w:val="22"/>
                <w:szCs w:val="22"/>
              </w:rPr>
              <w:t>Cardiff</w:t>
            </w:r>
            <w:r w:rsidR="00C92707" w:rsidRPr="00CC5A25">
              <w:rPr>
                <w:rFonts w:cs="Arial"/>
                <w:b/>
                <w:sz w:val="22"/>
                <w:szCs w:val="22"/>
              </w:rPr>
              <w:t>) team leader</w:t>
            </w:r>
            <w:r w:rsidR="004D40AD">
              <w:rPr>
                <w:rFonts w:cs="Arial"/>
                <w:b/>
                <w:sz w:val="22"/>
                <w:szCs w:val="22"/>
              </w:rPr>
              <w:t xml:space="preserve"> decision made:</w:t>
            </w:r>
            <w:r w:rsidR="00DA455B">
              <w:rPr>
                <w:rFonts w:cs="Arial"/>
                <w:b/>
                <w:sz w:val="22"/>
                <w:szCs w:val="22"/>
              </w:rPr>
              <w:t xml:space="preserve"> Huw Davies</w:t>
            </w:r>
          </w:p>
          <w:p w14:paraId="74C371D6" w14:textId="77777777" w:rsidR="005D74E4" w:rsidRPr="00CC5A25" w:rsidRDefault="005D74E4" w:rsidP="00CE195A">
            <w:pPr>
              <w:spacing w:after="120"/>
              <w:rPr>
                <w:rFonts w:cs="Arial"/>
                <w:b/>
                <w:sz w:val="22"/>
                <w:szCs w:val="22"/>
              </w:rPr>
            </w:pPr>
          </w:p>
        </w:tc>
        <w:tc>
          <w:tcPr>
            <w:tcW w:w="739" w:type="pct"/>
            <w:tcBorders>
              <w:top w:val="single" w:sz="4" w:space="0" w:color="999999"/>
              <w:left w:val="single" w:sz="4" w:space="0" w:color="999999"/>
              <w:bottom w:val="single" w:sz="4" w:space="0" w:color="999999"/>
              <w:right w:val="single" w:sz="4" w:space="0" w:color="999999"/>
            </w:tcBorders>
          </w:tcPr>
          <w:p w14:paraId="421BDA4F" w14:textId="48DBD0CC" w:rsidR="005D74E4" w:rsidRDefault="005D74E4" w:rsidP="00CE195A">
            <w:pPr>
              <w:pStyle w:val="Heading1"/>
              <w:spacing w:after="120"/>
              <w:rPr>
                <w:rFonts w:cs="Arial"/>
                <w:color w:val="auto"/>
                <w:sz w:val="22"/>
                <w:szCs w:val="22"/>
              </w:rPr>
            </w:pPr>
            <w:r w:rsidRPr="005130BD">
              <w:rPr>
                <w:rFonts w:cs="Arial"/>
                <w:color w:val="auto"/>
                <w:sz w:val="22"/>
                <w:szCs w:val="22"/>
              </w:rPr>
              <w:t>Date</w:t>
            </w:r>
          </w:p>
          <w:p w14:paraId="33E5F308" w14:textId="76CF54A9" w:rsidR="00DA455B" w:rsidRPr="00DA455B" w:rsidRDefault="00DA455B" w:rsidP="00DA455B">
            <w:pPr>
              <w:pStyle w:val="BodyText"/>
            </w:pPr>
            <w:r>
              <w:t>16/10/2018</w:t>
            </w:r>
          </w:p>
          <w:p w14:paraId="08F30C37" w14:textId="485F4929" w:rsidR="00880449" w:rsidRPr="00CC5A25" w:rsidRDefault="00880449" w:rsidP="00CE195A">
            <w:pPr>
              <w:pStyle w:val="BodyText"/>
              <w:spacing w:after="120"/>
            </w:pPr>
          </w:p>
        </w:tc>
      </w:tr>
      <w:tr w:rsidR="00C92707" w:rsidRPr="006D7DB4" w14:paraId="51BDEE4C" w14:textId="77777777" w:rsidTr="0082139A">
        <w:tc>
          <w:tcPr>
            <w:tcW w:w="426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CEED69B" w14:textId="138CBDF9" w:rsidR="005D74E4" w:rsidRDefault="0033243B" w:rsidP="00CE195A">
            <w:pPr>
              <w:spacing w:after="120"/>
              <w:rPr>
                <w:rFonts w:cs="Arial"/>
                <w:b/>
                <w:sz w:val="22"/>
                <w:szCs w:val="22"/>
              </w:rPr>
            </w:pPr>
            <w:r>
              <w:rPr>
                <w:rFonts w:cs="Arial"/>
                <w:b/>
                <w:sz w:val="22"/>
                <w:szCs w:val="22"/>
              </w:rPr>
              <w:t>D</w:t>
            </w:r>
            <w:r w:rsidR="005D74E4" w:rsidRPr="00CC5A25">
              <w:rPr>
                <w:rFonts w:cs="Arial"/>
                <w:b/>
                <w:sz w:val="22"/>
                <w:szCs w:val="22"/>
              </w:rPr>
              <w:t xml:space="preserve">ate </w:t>
            </w:r>
            <w:r>
              <w:rPr>
                <w:rFonts w:cs="Arial"/>
                <w:b/>
                <w:sz w:val="22"/>
                <w:szCs w:val="22"/>
              </w:rPr>
              <w:t>request</w:t>
            </w:r>
            <w:r w:rsidR="003E722E">
              <w:rPr>
                <w:rFonts w:cs="Arial"/>
                <w:b/>
                <w:sz w:val="22"/>
                <w:szCs w:val="22"/>
              </w:rPr>
              <w:t>ing officer</w:t>
            </w:r>
            <w:r>
              <w:rPr>
                <w:rFonts w:cs="Arial"/>
                <w:b/>
                <w:sz w:val="22"/>
                <w:szCs w:val="22"/>
              </w:rPr>
              <w:t xml:space="preserve"> </w:t>
            </w:r>
            <w:r w:rsidR="005D74E4" w:rsidRPr="00CC5A25">
              <w:rPr>
                <w:rFonts w:cs="Arial"/>
                <w:b/>
                <w:sz w:val="22"/>
                <w:szCs w:val="22"/>
              </w:rPr>
              <w:t>notified</w:t>
            </w:r>
            <w:r>
              <w:rPr>
                <w:rFonts w:cs="Arial"/>
                <w:b/>
                <w:sz w:val="22"/>
                <w:szCs w:val="22"/>
              </w:rPr>
              <w:t xml:space="preserve"> of decision</w:t>
            </w:r>
            <w:r w:rsidR="004D40AD">
              <w:rPr>
                <w:rFonts w:cs="Arial"/>
                <w:b/>
                <w:sz w:val="22"/>
                <w:szCs w:val="22"/>
              </w:rPr>
              <w:t>:</w:t>
            </w:r>
          </w:p>
          <w:p w14:paraId="7A5DFA15" w14:textId="71AC028C" w:rsidR="0033243B" w:rsidRPr="0033243B" w:rsidRDefault="0033243B" w:rsidP="00CE195A">
            <w:pPr>
              <w:spacing w:after="120"/>
              <w:rPr>
                <w:rFonts w:cs="Arial"/>
                <w:sz w:val="22"/>
                <w:szCs w:val="22"/>
              </w:rPr>
            </w:pPr>
            <w:r>
              <w:rPr>
                <w:rFonts w:cs="Arial"/>
                <w:sz w:val="22"/>
                <w:szCs w:val="22"/>
              </w:rPr>
              <w:t>Note: if the request is rejected, an explanation must be provided.</w:t>
            </w:r>
          </w:p>
        </w:tc>
        <w:tc>
          <w:tcPr>
            <w:tcW w:w="739" w:type="pct"/>
            <w:tcBorders>
              <w:top w:val="single" w:sz="4" w:space="0" w:color="999999"/>
              <w:left w:val="single" w:sz="4" w:space="0" w:color="999999"/>
              <w:bottom w:val="single" w:sz="4" w:space="0" w:color="999999"/>
              <w:right w:val="single" w:sz="4" w:space="0" w:color="999999"/>
            </w:tcBorders>
          </w:tcPr>
          <w:p w14:paraId="3B009A86" w14:textId="77777777" w:rsidR="005D74E4" w:rsidRPr="005130BD" w:rsidRDefault="005D74E4" w:rsidP="00CE195A">
            <w:pPr>
              <w:pStyle w:val="Heading1"/>
              <w:spacing w:after="120"/>
              <w:rPr>
                <w:rFonts w:cs="Arial"/>
                <w:color w:val="auto"/>
                <w:sz w:val="22"/>
                <w:szCs w:val="22"/>
              </w:rPr>
            </w:pPr>
            <w:r w:rsidRPr="005130BD">
              <w:rPr>
                <w:rFonts w:cs="Arial"/>
                <w:color w:val="auto"/>
                <w:sz w:val="22"/>
                <w:szCs w:val="22"/>
              </w:rPr>
              <w:t>Date</w:t>
            </w:r>
          </w:p>
          <w:p w14:paraId="024FFD88" w14:textId="003467ED" w:rsidR="00F83F7F" w:rsidRPr="00CC5A25" w:rsidRDefault="00DA455B" w:rsidP="00CE195A">
            <w:pPr>
              <w:pStyle w:val="BodyText"/>
              <w:spacing w:after="120"/>
            </w:pPr>
            <w:r>
              <w:t>16/10/2018</w:t>
            </w:r>
          </w:p>
        </w:tc>
      </w:tr>
      <w:tr w:rsidR="00C92707" w:rsidRPr="006D7DB4" w14:paraId="0BF30F24" w14:textId="77777777" w:rsidTr="0082139A">
        <w:trPr>
          <w:trHeight w:val="507"/>
        </w:trPr>
        <w:tc>
          <w:tcPr>
            <w:tcW w:w="426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2A4C8DA0" w14:textId="38FDE1D2" w:rsidR="005D74E4" w:rsidRDefault="005D74E4" w:rsidP="00CE195A">
            <w:pPr>
              <w:spacing w:after="120"/>
              <w:rPr>
                <w:rFonts w:cs="Arial"/>
                <w:b/>
                <w:sz w:val="22"/>
                <w:szCs w:val="22"/>
              </w:rPr>
            </w:pPr>
            <w:r w:rsidRPr="00CC5A25">
              <w:rPr>
                <w:rFonts w:cs="Arial"/>
                <w:b/>
                <w:sz w:val="22"/>
                <w:szCs w:val="22"/>
              </w:rPr>
              <w:t>If request accepted</w:t>
            </w:r>
            <w:r w:rsidR="00C92707" w:rsidRPr="00CC5A25">
              <w:rPr>
                <w:rFonts w:cs="Arial"/>
                <w:b/>
                <w:sz w:val="22"/>
                <w:szCs w:val="22"/>
              </w:rPr>
              <w:t>;</w:t>
            </w:r>
            <w:r w:rsidR="004D40AD">
              <w:rPr>
                <w:rFonts w:cs="Arial"/>
                <w:b/>
                <w:sz w:val="22"/>
                <w:szCs w:val="22"/>
              </w:rPr>
              <w:t xml:space="preserve"> date request</w:t>
            </w:r>
            <w:r w:rsidR="00CF2CFE">
              <w:rPr>
                <w:rFonts w:cs="Arial"/>
                <w:b/>
                <w:sz w:val="22"/>
                <w:szCs w:val="22"/>
              </w:rPr>
              <w:t xml:space="preserve"> sent to PRC, to be placed</w:t>
            </w:r>
            <w:r w:rsidRPr="00CC5A25">
              <w:rPr>
                <w:rFonts w:cs="Arial"/>
                <w:b/>
                <w:sz w:val="22"/>
                <w:szCs w:val="22"/>
              </w:rPr>
              <w:t xml:space="preserve"> on </w:t>
            </w:r>
            <w:r w:rsidR="00CF2CFE">
              <w:rPr>
                <w:rFonts w:cs="Arial"/>
                <w:b/>
                <w:sz w:val="22"/>
                <w:szCs w:val="22"/>
              </w:rPr>
              <w:t xml:space="preserve">the </w:t>
            </w:r>
            <w:r w:rsidRPr="00CC5A25">
              <w:rPr>
                <w:rFonts w:cs="Arial"/>
                <w:b/>
                <w:sz w:val="22"/>
                <w:szCs w:val="22"/>
              </w:rPr>
              <w:t>permit  tracking system</w:t>
            </w:r>
            <w:r w:rsidR="004D40AD">
              <w:rPr>
                <w:rFonts w:cs="Arial"/>
                <w:b/>
                <w:sz w:val="22"/>
                <w:szCs w:val="22"/>
              </w:rPr>
              <w:t>:</w:t>
            </w:r>
          </w:p>
          <w:p w14:paraId="7E6BB3AC" w14:textId="56DC4E4F" w:rsidR="00CC5A25" w:rsidRPr="00CC5A25" w:rsidRDefault="00CC5A25" w:rsidP="00CE195A">
            <w:pPr>
              <w:spacing w:after="120"/>
              <w:rPr>
                <w:rFonts w:cs="Arial"/>
                <w:b/>
                <w:sz w:val="22"/>
                <w:szCs w:val="22"/>
              </w:rPr>
            </w:pPr>
          </w:p>
        </w:tc>
        <w:tc>
          <w:tcPr>
            <w:tcW w:w="739" w:type="pct"/>
            <w:tcBorders>
              <w:top w:val="single" w:sz="4" w:space="0" w:color="999999"/>
              <w:left w:val="single" w:sz="4" w:space="0" w:color="999999"/>
              <w:bottom w:val="single" w:sz="4" w:space="0" w:color="999999"/>
              <w:right w:val="single" w:sz="4" w:space="0" w:color="999999"/>
            </w:tcBorders>
          </w:tcPr>
          <w:p w14:paraId="55E20565" w14:textId="77777777" w:rsidR="005D74E4" w:rsidRPr="005130BD" w:rsidRDefault="005D74E4" w:rsidP="00CE195A">
            <w:pPr>
              <w:spacing w:after="120"/>
              <w:rPr>
                <w:rFonts w:cs="Arial"/>
                <w:b/>
                <w:sz w:val="22"/>
                <w:szCs w:val="22"/>
              </w:rPr>
            </w:pPr>
            <w:r w:rsidRPr="005130BD">
              <w:rPr>
                <w:rFonts w:cs="Arial"/>
                <w:b/>
                <w:sz w:val="22"/>
                <w:szCs w:val="22"/>
              </w:rPr>
              <w:t>Date</w:t>
            </w:r>
          </w:p>
          <w:p w14:paraId="04D8CB11" w14:textId="77777777" w:rsidR="00CC5A25" w:rsidRPr="00CC5A25" w:rsidRDefault="00CC5A25" w:rsidP="00CE195A">
            <w:pPr>
              <w:spacing w:after="120"/>
              <w:rPr>
                <w:rFonts w:cs="Arial"/>
                <w:sz w:val="22"/>
                <w:szCs w:val="22"/>
              </w:rPr>
            </w:pPr>
          </w:p>
        </w:tc>
      </w:tr>
    </w:tbl>
    <w:p w14:paraId="5CD5C7DA" w14:textId="4F1355B5" w:rsidR="005130BD" w:rsidRDefault="005130BD" w:rsidP="005130BD">
      <w:pPr>
        <w:spacing w:after="120"/>
        <w:rPr>
          <w:rFonts w:cs="Arial"/>
          <w:color w:val="000000"/>
          <w:sz w:val="22"/>
          <w:szCs w:val="22"/>
        </w:rPr>
      </w:pPr>
    </w:p>
    <w:p w14:paraId="33CBE037" w14:textId="1861ADB4" w:rsidR="000D5B83" w:rsidRDefault="000D5B83">
      <w:pPr>
        <w:rPr>
          <w:rFonts w:cs="Arial"/>
          <w:color w:val="000000"/>
          <w:sz w:val="22"/>
          <w:szCs w:val="22"/>
        </w:rPr>
      </w:pPr>
      <w:r>
        <w:rPr>
          <w:rFonts w:cs="Arial"/>
          <w:color w:val="000000"/>
          <w:sz w:val="22"/>
          <w:szCs w:val="22"/>
        </w:rPr>
        <w:br w:type="page"/>
      </w:r>
    </w:p>
    <w:p w14:paraId="2B167848" w14:textId="2D890C01" w:rsidR="00710A70" w:rsidRDefault="005130BD" w:rsidP="00710A70">
      <w:pPr>
        <w:spacing w:after="120"/>
        <w:jc w:val="center"/>
        <w:rPr>
          <w:rFonts w:cs="Arial"/>
          <w:b/>
          <w:color w:val="0070C0"/>
          <w:sz w:val="28"/>
          <w:szCs w:val="28"/>
        </w:rPr>
      </w:pPr>
      <w:bookmarkStart w:id="1" w:name="Annex_1"/>
      <w:bookmarkEnd w:id="1"/>
      <w:r w:rsidRPr="00710A70">
        <w:rPr>
          <w:rFonts w:cs="Arial"/>
          <w:b/>
          <w:color w:val="0070C0"/>
          <w:sz w:val="28"/>
          <w:szCs w:val="28"/>
        </w:rPr>
        <w:lastRenderedPageBreak/>
        <w:t>A</w:t>
      </w:r>
      <w:r w:rsidR="00F54F23">
        <w:rPr>
          <w:rFonts w:cs="Arial"/>
          <w:b/>
          <w:color w:val="0070C0"/>
          <w:sz w:val="28"/>
          <w:szCs w:val="28"/>
        </w:rPr>
        <w:t>ppendix</w:t>
      </w:r>
      <w:r w:rsidRPr="00710A70">
        <w:rPr>
          <w:rFonts w:cs="Arial"/>
          <w:b/>
          <w:color w:val="0070C0"/>
          <w:sz w:val="28"/>
          <w:szCs w:val="28"/>
        </w:rPr>
        <w:t xml:space="preserve"> 1:</w:t>
      </w:r>
      <w:r w:rsidR="00431224">
        <w:rPr>
          <w:rFonts w:cs="Arial"/>
          <w:b/>
          <w:color w:val="0070C0"/>
          <w:sz w:val="28"/>
          <w:szCs w:val="28"/>
        </w:rPr>
        <w:t xml:space="preserve"> </w:t>
      </w:r>
      <w:r w:rsidR="00D026CD" w:rsidRPr="00710A70">
        <w:rPr>
          <w:rFonts w:cs="Arial"/>
          <w:b/>
          <w:color w:val="0070C0"/>
          <w:sz w:val="28"/>
          <w:szCs w:val="28"/>
        </w:rPr>
        <w:t xml:space="preserve">Requests to update/consolidate </w:t>
      </w:r>
      <w:r w:rsidR="00710A70" w:rsidRPr="00710A70">
        <w:rPr>
          <w:rFonts w:cs="Arial"/>
          <w:b/>
          <w:i/>
          <w:color w:val="0070C0"/>
          <w:sz w:val="28"/>
          <w:szCs w:val="28"/>
        </w:rPr>
        <w:t>waste activity</w:t>
      </w:r>
      <w:r w:rsidR="00710A70" w:rsidRPr="00710A70">
        <w:rPr>
          <w:rFonts w:cs="Arial"/>
          <w:b/>
          <w:color w:val="0070C0"/>
          <w:sz w:val="28"/>
          <w:szCs w:val="28"/>
        </w:rPr>
        <w:t xml:space="preserve"> </w:t>
      </w:r>
      <w:r w:rsidR="00D026CD" w:rsidRPr="00710A70">
        <w:rPr>
          <w:rFonts w:cs="Arial"/>
          <w:b/>
          <w:color w:val="0070C0"/>
          <w:sz w:val="28"/>
          <w:szCs w:val="28"/>
        </w:rPr>
        <w:t>permits</w:t>
      </w:r>
      <w:r w:rsidR="003C2C7B">
        <w:rPr>
          <w:rFonts w:cs="Arial"/>
          <w:b/>
          <w:color w:val="0070C0"/>
          <w:sz w:val="28"/>
          <w:szCs w:val="28"/>
        </w:rPr>
        <w:t xml:space="preserve"> </w:t>
      </w:r>
    </w:p>
    <w:tbl>
      <w:tblPr>
        <w:tblStyle w:val="TableGrid"/>
        <w:tblW w:w="9693" w:type="dxa"/>
        <w:tblLook w:val="04A0" w:firstRow="1" w:lastRow="0" w:firstColumn="1" w:lastColumn="0" w:noHBand="0" w:noVBand="1"/>
      </w:tblPr>
      <w:tblGrid>
        <w:gridCol w:w="461"/>
        <w:gridCol w:w="6764"/>
        <w:gridCol w:w="708"/>
        <w:gridCol w:w="1760"/>
      </w:tblGrid>
      <w:tr w:rsidR="00AD457F" w14:paraId="29D00FD6" w14:textId="77777777" w:rsidTr="00046F23">
        <w:tc>
          <w:tcPr>
            <w:tcW w:w="7225" w:type="dxa"/>
            <w:gridSpan w:val="2"/>
            <w:shd w:val="clear" w:color="auto" w:fill="D9D9D9" w:themeFill="background1" w:themeFillShade="D9"/>
          </w:tcPr>
          <w:p w14:paraId="70CC5062" w14:textId="13521B6E" w:rsidR="00AD457F" w:rsidRPr="0053303D" w:rsidRDefault="00AD457F" w:rsidP="005130BD">
            <w:pPr>
              <w:spacing w:after="120"/>
              <w:rPr>
                <w:rFonts w:cs="Arial"/>
                <w:b/>
                <w:color w:val="000000"/>
                <w:sz w:val="22"/>
                <w:szCs w:val="22"/>
              </w:rPr>
            </w:pPr>
            <w:r w:rsidRPr="0053303D">
              <w:rPr>
                <w:rFonts w:cs="Arial"/>
                <w:b/>
                <w:color w:val="000000"/>
                <w:sz w:val="22"/>
                <w:szCs w:val="22"/>
              </w:rPr>
              <w:t>Current permit status</w:t>
            </w:r>
          </w:p>
        </w:tc>
        <w:tc>
          <w:tcPr>
            <w:tcW w:w="708" w:type="dxa"/>
            <w:shd w:val="clear" w:color="auto" w:fill="D9D9D9" w:themeFill="background1" w:themeFillShade="D9"/>
            <w:vAlign w:val="center"/>
          </w:tcPr>
          <w:p w14:paraId="6934C50C" w14:textId="2BB643D4" w:rsidR="00AD457F" w:rsidRPr="0053303D" w:rsidRDefault="00AD457F" w:rsidP="00FF1A8C">
            <w:pPr>
              <w:spacing w:after="120"/>
              <w:jc w:val="center"/>
              <w:rPr>
                <w:rFonts w:cs="Arial"/>
                <w:b/>
                <w:color w:val="000000"/>
                <w:sz w:val="22"/>
                <w:szCs w:val="22"/>
              </w:rPr>
            </w:pPr>
            <w:r w:rsidRPr="0053303D">
              <w:rPr>
                <w:rFonts w:cs="Arial"/>
                <w:b/>
                <w:color w:val="000000"/>
                <w:sz w:val="22"/>
                <w:szCs w:val="22"/>
              </w:rPr>
              <w:t>Y</w:t>
            </w:r>
            <w:r w:rsidR="003405FB" w:rsidRPr="0053303D">
              <w:rPr>
                <w:rFonts w:cs="Arial"/>
                <w:b/>
                <w:color w:val="000000"/>
                <w:sz w:val="22"/>
                <w:szCs w:val="22"/>
              </w:rPr>
              <w:t>/</w:t>
            </w:r>
            <w:r w:rsidR="00FF1A8C">
              <w:rPr>
                <w:rFonts w:cs="Arial"/>
                <w:b/>
                <w:color w:val="000000"/>
                <w:sz w:val="22"/>
                <w:szCs w:val="22"/>
              </w:rPr>
              <w:t xml:space="preserve"> N</w:t>
            </w:r>
          </w:p>
        </w:tc>
        <w:tc>
          <w:tcPr>
            <w:tcW w:w="1760" w:type="dxa"/>
            <w:shd w:val="clear" w:color="auto" w:fill="D9D9D9" w:themeFill="background1" w:themeFillShade="D9"/>
          </w:tcPr>
          <w:p w14:paraId="28784A88" w14:textId="05ED38C9" w:rsidR="00AD457F" w:rsidRPr="0053303D" w:rsidRDefault="00AD457F" w:rsidP="005130BD">
            <w:pPr>
              <w:spacing w:after="120"/>
              <w:rPr>
                <w:rFonts w:cs="Arial"/>
                <w:b/>
                <w:color w:val="000000"/>
                <w:sz w:val="22"/>
                <w:szCs w:val="22"/>
              </w:rPr>
            </w:pPr>
            <w:r w:rsidRPr="0053303D">
              <w:rPr>
                <w:rFonts w:cs="Arial"/>
                <w:b/>
                <w:color w:val="000000"/>
                <w:sz w:val="22"/>
                <w:szCs w:val="22"/>
              </w:rPr>
              <w:t>No</w:t>
            </w:r>
            <w:r w:rsidR="003405FB" w:rsidRPr="0053303D">
              <w:rPr>
                <w:rFonts w:cs="Arial"/>
                <w:b/>
                <w:color w:val="000000"/>
                <w:sz w:val="22"/>
                <w:szCs w:val="22"/>
              </w:rPr>
              <w:t>tes</w:t>
            </w:r>
          </w:p>
        </w:tc>
      </w:tr>
      <w:tr w:rsidR="00081D0B" w14:paraId="0BE9F116" w14:textId="77777777" w:rsidTr="00046F23">
        <w:tc>
          <w:tcPr>
            <w:tcW w:w="461" w:type="dxa"/>
            <w:shd w:val="clear" w:color="auto" w:fill="D9D9D9" w:themeFill="background1" w:themeFillShade="D9"/>
          </w:tcPr>
          <w:p w14:paraId="116DD962" w14:textId="2B3477BD" w:rsidR="00AD457F" w:rsidRPr="00081D0B" w:rsidRDefault="00AD457F" w:rsidP="005130BD">
            <w:pPr>
              <w:spacing w:after="120"/>
              <w:rPr>
                <w:rFonts w:cs="Arial"/>
                <w:b/>
                <w:color w:val="000000"/>
                <w:sz w:val="22"/>
                <w:szCs w:val="22"/>
              </w:rPr>
            </w:pPr>
            <w:r w:rsidRPr="00081D0B">
              <w:rPr>
                <w:rFonts w:cs="Arial"/>
                <w:b/>
                <w:color w:val="000000"/>
                <w:sz w:val="22"/>
                <w:szCs w:val="22"/>
              </w:rPr>
              <w:t>1</w:t>
            </w:r>
          </w:p>
        </w:tc>
        <w:tc>
          <w:tcPr>
            <w:tcW w:w="6764" w:type="dxa"/>
          </w:tcPr>
          <w:p w14:paraId="2DFC42B6" w14:textId="66F7B659" w:rsidR="00AD457F" w:rsidRDefault="003405FB" w:rsidP="005130BD">
            <w:pPr>
              <w:spacing w:after="120"/>
              <w:rPr>
                <w:rFonts w:cs="Arial"/>
                <w:color w:val="000000"/>
                <w:sz w:val="22"/>
                <w:szCs w:val="22"/>
              </w:rPr>
            </w:pPr>
            <w:r>
              <w:rPr>
                <w:rFonts w:cs="Arial"/>
                <w:color w:val="000000"/>
                <w:sz w:val="22"/>
                <w:szCs w:val="22"/>
              </w:rPr>
              <w:t xml:space="preserve">Is the current permit in EPR format?  </w:t>
            </w:r>
          </w:p>
        </w:tc>
        <w:tc>
          <w:tcPr>
            <w:tcW w:w="708" w:type="dxa"/>
            <w:vAlign w:val="center"/>
          </w:tcPr>
          <w:p w14:paraId="35A8547F" w14:textId="77777777" w:rsidR="00AD457F" w:rsidRDefault="00AD457F" w:rsidP="00604666">
            <w:pPr>
              <w:spacing w:after="120"/>
              <w:jc w:val="center"/>
              <w:rPr>
                <w:rFonts w:cs="Arial"/>
                <w:color w:val="000000"/>
                <w:sz w:val="22"/>
                <w:szCs w:val="22"/>
              </w:rPr>
            </w:pPr>
          </w:p>
          <w:p w14:paraId="4197FBE9" w14:textId="6D60BAE9" w:rsidR="00AD457F" w:rsidRDefault="0001681C" w:rsidP="00604666">
            <w:pPr>
              <w:spacing w:after="120"/>
              <w:jc w:val="center"/>
              <w:rPr>
                <w:rFonts w:cs="Arial"/>
                <w:color w:val="000000"/>
                <w:sz w:val="22"/>
                <w:szCs w:val="22"/>
              </w:rPr>
            </w:pPr>
            <w:r>
              <w:rPr>
                <w:rFonts w:cs="Arial"/>
                <w:color w:val="000000"/>
                <w:sz w:val="22"/>
                <w:szCs w:val="22"/>
              </w:rPr>
              <w:t>Y</w:t>
            </w:r>
          </w:p>
        </w:tc>
        <w:tc>
          <w:tcPr>
            <w:tcW w:w="1760" w:type="dxa"/>
          </w:tcPr>
          <w:p w14:paraId="4A8C1791" w14:textId="7A70AEE6" w:rsidR="00AD457F" w:rsidRDefault="003405FB" w:rsidP="005130BD">
            <w:pPr>
              <w:spacing w:after="120"/>
              <w:rPr>
                <w:rFonts w:cs="Arial"/>
                <w:color w:val="000000"/>
                <w:sz w:val="22"/>
                <w:szCs w:val="22"/>
              </w:rPr>
            </w:pPr>
            <w:r>
              <w:rPr>
                <w:rFonts w:cs="Arial"/>
                <w:color w:val="000000"/>
                <w:sz w:val="22"/>
                <w:szCs w:val="22"/>
              </w:rPr>
              <w:t>Y - Go to 3</w:t>
            </w:r>
          </w:p>
          <w:p w14:paraId="7EA7F188" w14:textId="4FF2AC1C" w:rsidR="00E24F29" w:rsidRDefault="003405FB" w:rsidP="005130BD">
            <w:pPr>
              <w:spacing w:after="120"/>
              <w:rPr>
                <w:rFonts w:cs="Arial"/>
                <w:color w:val="000000"/>
                <w:sz w:val="22"/>
                <w:szCs w:val="22"/>
              </w:rPr>
            </w:pPr>
            <w:r>
              <w:rPr>
                <w:rFonts w:cs="Arial"/>
                <w:color w:val="000000"/>
                <w:sz w:val="22"/>
                <w:szCs w:val="22"/>
              </w:rPr>
              <w:t xml:space="preserve">N - </w:t>
            </w:r>
            <w:r w:rsidR="00E24F29">
              <w:rPr>
                <w:rFonts w:cs="Arial"/>
                <w:color w:val="000000"/>
                <w:sz w:val="22"/>
                <w:szCs w:val="22"/>
              </w:rPr>
              <w:t>Go to 2</w:t>
            </w:r>
          </w:p>
        </w:tc>
      </w:tr>
      <w:tr w:rsidR="00081D0B" w14:paraId="158CA33D" w14:textId="77777777" w:rsidTr="00604666">
        <w:trPr>
          <w:trHeight w:val="450"/>
        </w:trPr>
        <w:tc>
          <w:tcPr>
            <w:tcW w:w="461" w:type="dxa"/>
            <w:shd w:val="clear" w:color="auto" w:fill="D9D9D9" w:themeFill="background1" w:themeFillShade="D9"/>
          </w:tcPr>
          <w:p w14:paraId="37C99F2B" w14:textId="16E2537F" w:rsidR="00AD457F" w:rsidRPr="00081D0B" w:rsidRDefault="00AD457F" w:rsidP="005130BD">
            <w:pPr>
              <w:spacing w:after="120"/>
              <w:rPr>
                <w:rFonts w:cs="Arial"/>
                <w:b/>
                <w:color w:val="000000"/>
                <w:sz w:val="22"/>
                <w:szCs w:val="22"/>
              </w:rPr>
            </w:pPr>
            <w:r w:rsidRPr="00081D0B">
              <w:rPr>
                <w:rFonts w:cs="Arial"/>
                <w:b/>
                <w:color w:val="000000"/>
                <w:sz w:val="22"/>
                <w:szCs w:val="22"/>
              </w:rPr>
              <w:t>2</w:t>
            </w:r>
          </w:p>
        </w:tc>
        <w:tc>
          <w:tcPr>
            <w:tcW w:w="6764" w:type="dxa"/>
          </w:tcPr>
          <w:p w14:paraId="28D28414" w14:textId="557D8BC2" w:rsidR="00AD457F" w:rsidRDefault="003405FB" w:rsidP="003405FB">
            <w:pPr>
              <w:spacing w:after="120"/>
              <w:rPr>
                <w:rFonts w:cs="Arial"/>
                <w:color w:val="000000"/>
                <w:sz w:val="22"/>
                <w:szCs w:val="22"/>
              </w:rPr>
            </w:pPr>
            <w:r>
              <w:rPr>
                <w:rFonts w:cs="Arial"/>
                <w:color w:val="000000"/>
                <w:sz w:val="22"/>
                <w:szCs w:val="22"/>
              </w:rPr>
              <w:t>Have there been any updates/changes since EPR?</w:t>
            </w:r>
          </w:p>
        </w:tc>
        <w:tc>
          <w:tcPr>
            <w:tcW w:w="708" w:type="dxa"/>
            <w:vAlign w:val="center"/>
          </w:tcPr>
          <w:p w14:paraId="2F21B7C0" w14:textId="77777777" w:rsidR="00AD457F" w:rsidRDefault="00AD457F" w:rsidP="00604666">
            <w:pPr>
              <w:spacing w:after="120"/>
              <w:jc w:val="center"/>
              <w:rPr>
                <w:rFonts w:cs="Arial"/>
                <w:color w:val="000000"/>
                <w:sz w:val="22"/>
                <w:szCs w:val="22"/>
              </w:rPr>
            </w:pPr>
          </w:p>
        </w:tc>
        <w:tc>
          <w:tcPr>
            <w:tcW w:w="1760" w:type="dxa"/>
          </w:tcPr>
          <w:p w14:paraId="3B931B57" w14:textId="77777777" w:rsidR="00AD457F" w:rsidRDefault="00AD457F" w:rsidP="005130BD">
            <w:pPr>
              <w:spacing w:after="120"/>
              <w:rPr>
                <w:rFonts w:cs="Arial"/>
                <w:color w:val="000000"/>
                <w:sz w:val="22"/>
                <w:szCs w:val="22"/>
              </w:rPr>
            </w:pPr>
          </w:p>
        </w:tc>
      </w:tr>
      <w:tr w:rsidR="00081D0B" w14:paraId="49B313DD" w14:textId="77777777" w:rsidTr="00046F23">
        <w:tc>
          <w:tcPr>
            <w:tcW w:w="461" w:type="dxa"/>
            <w:shd w:val="clear" w:color="auto" w:fill="D9D9D9" w:themeFill="background1" w:themeFillShade="D9"/>
          </w:tcPr>
          <w:p w14:paraId="12E0257D" w14:textId="03A9EDB5" w:rsidR="00AD457F" w:rsidRPr="00081D0B" w:rsidRDefault="00AD457F" w:rsidP="00AD457F">
            <w:pPr>
              <w:spacing w:after="120"/>
              <w:rPr>
                <w:rFonts w:cs="Arial"/>
                <w:b/>
                <w:color w:val="000000"/>
                <w:sz w:val="22"/>
                <w:szCs w:val="22"/>
              </w:rPr>
            </w:pPr>
            <w:r w:rsidRPr="00081D0B">
              <w:rPr>
                <w:rFonts w:cs="Arial"/>
                <w:b/>
                <w:color w:val="000000"/>
                <w:sz w:val="22"/>
                <w:szCs w:val="22"/>
              </w:rPr>
              <w:t>3</w:t>
            </w:r>
          </w:p>
        </w:tc>
        <w:tc>
          <w:tcPr>
            <w:tcW w:w="6764" w:type="dxa"/>
          </w:tcPr>
          <w:p w14:paraId="4F5F0B57" w14:textId="59E174B3" w:rsidR="00E24F29" w:rsidRDefault="007241DF" w:rsidP="00AD457F">
            <w:pPr>
              <w:spacing w:after="120"/>
              <w:rPr>
                <w:rFonts w:cs="Arial"/>
                <w:color w:val="000000"/>
                <w:sz w:val="22"/>
                <w:szCs w:val="22"/>
              </w:rPr>
            </w:pPr>
            <w:r>
              <w:rPr>
                <w:rFonts w:cs="Arial"/>
                <w:color w:val="000000"/>
                <w:sz w:val="22"/>
                <w:szCs w:val="22"/>
              </w:rPr>
              <w:t xml:space="preserve">Is a copy of </w:t>
            </w:r>
            <w:r w:rsidR="00710A70">
              <w:rPr>
                <w:rFonts w:cs="Arial"/>
                <w:color w:val="000000"/>
                <w:sz w:val="22"/>
                <w:szCs w:val="22"/>
              </w:rPr>
              <w:t xml:space="preserve">the original and all modifications/variations </w:t>
            </w:r>
            <w:r>
              <w:rPr>
                <w:rFonts w:cs="Arial"/>
                <w:color w:val="000000"/>
                <w:sz w:val="22"/>
                <w:szCs w:val="22"/>
              </w:rPr>
              <w:t>available on EDRM and/or DMS</w:t>
            </w:r>
            <w:r w:rsidR="00E24F29">
              <w:rPr>
                <w:rFonts w:cs="Arial"/>
                <w:color w:val="000000"/>
                <w:sz w:val="22"/>
                <w:szCs w:val="22"/>
              </w:rPr>
              <w:t>?</w:t>
            </w:r>
          </w:p>
        </w:tc>
        <w:tc>
          <w:tcPr>
            <w:tcW w:w="708" w:type="dxa"/>
            <w:vAlign w:val="center"/>
          </w:tcPr>
          <w:p w14:paraId="0C42DA95" w14:textId="32EF6971" w:rsidR="00E24F29" w:rsidRDefault="0001681C" w:rsidP="00604666">
            <w:pPr>
              <w:spacing w:after="120"/>
              <w:jc w:val="center"/>
              <w:rPr>
                <w:rFonts w:cs="Arial"/>
                <w:color w:val="000000"/>
                <w:sz w:val="22"/>
                <w:szCs w:val="22"/>
              </w:rPr>
            </w:pPr>
            <w:r>
              <w:rPr>
                <w:rFonts w:cs="Arial"/>
                <w:color w:val="000000"/>
                <w:sz w:val="22"/>
                <w:szCs w:val="22"/>
              </w:rPr>
              <w:t>Y</w:t>
            </w:r>
          </w:p>
        </w:tc>
        <w:tc>
          <w:tcPr>
            <w:tcW w:w="1760" w:type="dxa"/>
          </w:tcPr>
          <w:p w14:paraId="73628B87" w14:textId="547FA6E3" w:rsidR="007241DF" w:rsidRDefault="007241DF" w:rsidP="007241DF">
            <w:pPr>
              <w:spacing w:after="120"/>
              <w:rPr>
                <w:rFonts w:cs="Arial"/>
                <w:color w:val="000000"/>
                <w:sz w:val="22"/>
                <w:szCs w:val="22"/>
              </w:rPr>
            </w:pPr>
          </w:p>
          <w:p w14:paraId="7BC82EA9" w14:textId="3946E52C" w:rsidR="00E24F29" w:rsidRDefault="00E24F29" w:rsidP="003405FB">
            <w:pPr>
              <w:spacing w:after="120"/>
              <w:rPr>
                <w:rFonts w:cs="Arial"/>
                <w:color w:val="000000"/>
                <w:sz w:val="22"/>
                <w:szCs w:val="22"/>
              </w:rPr>
            </w:pPr>
          </w:p>
        </w:tc>
      </w:tr>
    </w:tbl>
    <w:p w14:paraId="37B82ED9" w14:textId="77777777" w:rsidR="00311B14" w:rsidRPr="002A1FAD" w:rsidRDefault="00311B14">
      <w:pPr>
        <w:rPr>
          <w:sz w:val="20"/>
          <w:szCs w:val="20"/>
        </w:rPr>
      </w:pPr>
    </w:p>
    <w:tbl>
      <w:tblPr>
        <w:tblStyle w:val="TableGrid"/>
        <w:tblW w:w="9776" w:type="dxa"/>
        <w:tblLook w:val="04A0" w:firstRow="1" w:lastRow="0" w:firstColumn="1" w:lastColumn="0" w:noHBand="0" w:noVBand="1"/>
      </w:tblPr>
      <w:tblGrid>
        <w:gridCol w:w="461"/>
        <w:gridCol w:w="6764"/>
        <w:gridCol w:w="708"/>
        <w:gridCol w:w="1843"/>
      </w:tblGrid>
      <w:tr w:rsidR="00311B14" w14:paraId="095C5F14" w14:textId="77777777" w:rsidTr="00046F23">
        <w:tc>
          <w:tcPr>
            <w:tcW w:w="7225" w:type="dxa"/>
            <w:gridSpan w:val="2"/>
            <w:shd w:val="clear" w:color="auto" w:fill="D9D9D9" w:themeFill="background1" w:themeFillShade="D9"/>
          </w:tcPr>
          <w:p w14:paraId="0043481F" w14:textId="1DAAFDD6" w:rsidR="00311B14" w:rsidRDefault="00311B14" w:rsidP="00311B14">
            <w:pPr>
              <w:spacing w:after="120"/>
              <w:rPr>
                <w:rFonts w:cs="Arial"/>
                <w:color w:val="000000"/>
                <w:sz w:val="22"/>
                <w:szCs w:val="22"/>
              </w:rPr>
            </w:pPr>
            <w:r>
              <w:rPr>
                <w:rFonts w:cs="Arial"/>
                <w:b/>
                <w:color w:val="000000"/>
                <w:sz w:val="22"/>
                <w:szCs w:val="22"/>
              </w:rPr>
              <w:t>Waste codes</w:t>
            </w:r>
          </w:p>
        </w:tc>
        <w:tc>
          <w:tcPr>
            <w:tcW w:w="708" w:type="dxa"/>
            <w:shd w:val="clear" w:color="auto" w:fill="D9D9D9" w:themeFill="background1" w:themeFillShade="D9"/>
            <w:vAlign w:val="center"/>
          </w:tcPr>
          <w:p w14:paraId="30327AF8" w14:textId="2DC9B7BC" w:rsidR="00311B14" w:rsidRDefault="00311B14" w:rsidP="00311B14">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43" w:type="dxa"/>
            <w:shd w:val="clear" w:color="auto" w:fill="D9D9D9" w:themeFill="background1" w:themeFillShade="D9"/>
          </w:tcPr>
          <w:p w14:paraId="1BA44E4B" w14:textId="2E9A7779" w:rsidR="00311B14" w:rsidRDefault="00311B14" w:rsidP="00311B14">
            <w:pPr>
              <w:spacing w:after="120"/>
              <w:rPr>
                <w:rFonts w:cs="Arial"/>
                <w:color w:val="000000"/>
                <w:sz w:val="22"/>
                <w:szCs w:val="22"/>
              </w:rPr>
            </w:pPr>
            <w:r w:rsidRPr="0053303D">
              <w:rPr>
                <w:rFonts w:cs="Arial"/>
                <w:b/>
                <w:color w:val="000000"/>
                <w:sz w:val="22"/>
                <w:szCs w:val="22"/>
              </w:rPr>
              <w:t>Notes</w:t>
            </w:r>
          </w:p>
        </w:tc>
      </w:tr>
      <w:tr w:rsidR="00081D0B" w14:paraId="461B1002" w14:textId="77777777" w:rsidTr="00046F23">
        <w:tc>
          <w:tcPr>
            <w:tcW w:w="461" w:type="dxa"/>
            <w:shd w:val="clear" w:color="auto" w:fill="D9D9D9" w:themeFill="background1" w:themeFillShade="D9"/>
          </w:tcPr>
          <w:p w14:paraId="0821FA4E" w14:textId="586224C2" w:rsidR="00E24F29" w:rsidRPr="00081D0B" w:rsidRDefault="00E24F29" w:rsidP="00E24F29">
            <w:pPr>
              <w:spacing w:after="120"/>
              <w:rPr>
                <w:rFonts w:cs="Arial"/>
                <w:b/>
                <w:color w:val="000000"/>
                <w:sz w:val="22"/>
                <w:szCs w:val="22"/>
              </w:rPr>
            </w:pPr>
            <w:r w:rsidRPr="00081D0B">
              <w:rPr>
                <w:rFonts w:cs="Arial"/>
                <w:b/>
                <w:color w:val="000000"/>
                <w:sz w:val="22"/>
                <w:szCs w:val="22"/>
              </w:rPr>
              <w:t>4</w:t>
            </w:r>
          </w:p>
        </w:tc>
        <w:tc>
          <w:tcPr>
            <w:tcW w:w="6764" w:type="dxa"/>
          </w:tcPr>
          <w:p w14:paraId="4088C69F" w14:textId="72F0AB26" w:rsidR="00E24F29" w:rsidRPr="00AD457F" w:rsidRDefault="00E24F29" w:rsidP="00E24F29">
            <w:pPr>
              <w:spacing w:after="120"/>
              <w:rPr>
                <w:rFonts w:cs="Arial"/>
                <w:color w:val="000000"/>
                <w:sz w:val="22"/>
                <w:szCs w:val="22"/>
              </w:rPr>
            </w:pPr>
            <w:r>
              <w:rPr>
                <w:rFonts w:cs="Arial"/>
                <w:color w:val="000000"/>
                <w:sz w:val="22"/>
                <w:szCs w:val="22"/>
              </w:rPr>
              <w:t>Does the permit contain a list of EWC codes?</w:t>
            </w:r>
          </w:p>
        </w:tc>
        <w:tc>
          <w:tcPr>
            <w:tcW w:w="708" w:type="dxa"/>
            <w:vAlign w:val="center"/>
          </w:tcPr>
          <w:p w14:paraId="5A38A03F" w14:textId="2B0A0F53" w:rsidR="00E24F29" w:rsidRDefault="0001681C" w:rsidP="00604666">
            <w:pPr>
              <w:spacing w:after="120"/>
              <w:rPr>
                <w:rFonts w:cs="Arial"/>
                <w:color w:val="000000"/>
                <w:sz w:val="22"/>
                <w:szCs w:val="22"/>
              </w:rPr>
            </w:pPr>
            <w:r>
              <w:rPr>
                <w:rFonts w:cs="Arial"/>
                <w:color w:val="000000"/>
                <w:sz w:val="22"/>
                <w:szCs w:val="22"/>
              </w:rPr>
              <w:t>N/A</w:t>
            </w:r>
          </w:p>
        </w:tc>
        <w:tc>
          <w:tcPr>
            <w:tcW w:w="1843" w:type="dxa"/>
          </w:tcPr>
          <w:p w14:paraId="4D11BEA2" w14:textId="1E1350EA" w:rsidR="00E24F29" w:rsidRDefault="003405FB" w:rsidP="00E24F29">
            <w:pPr>
              <w:spacing w:after="120"/>
              <w:rPr>
                <w:rFonts w:cs="Arial"/>
                <w:color w:val="000000"/>
                <w:sz w:val="22"/>
                <w:szCs w:val="22"/>
              </w:rPr>
            </w:pPr>
            <w:r>
              <w:rPr>
                <w:rFonts w:cs="Arial"/>
                <w:color w:val="000000"/>
                <w:sz w:val="22"/>
                <w:szCs w:val="22"/>
              </w:rPr>
              <w:t>Y - Go to 7</w:t>
            </w:r>
          </w:p>
          <w:p w14:paraId="49686C99" w14:textId="7657B6F8" w:rsidR="00E24F29" w:rsidRDefault="003405FB" w:rsidP="00E24F29">
            <w:pPr>
              <w:spacing w:after="120"/>
              <w:rPr>
                <w:rFonts w:cs="Arial"/>
                <w:color w:val="000000"/>
                <w:sz w:val="22"/>
                <w:szCs w:val="22"/>
              </w:rPr>
            </w:pPr>
            <w:r>
              <w:rPr>
                <w:rFonts w:cs="Arial"/>
                <w:color w:val="000000"/>
                <w:sz w:val="22"/>
                <w:szCs w:val="22"/>
              </w:rPr>
              <w:t xml:space="preserve">N - </w:t>
            </w:r>
            <w:r w:rsidR="00E24F29">
              <w:rPr>
                <w:rFonts w:cs="Arial"/>
                <w:color w:val="000000"/>
                <w:sz w:val="22"/>
                <w:szCs w:val="22"/>
              </w:rPr>
              <w:t xml:space="preserve">Go to </w:t>
            </w:r>
            <w:r>
              <w:rPr>
                <w:rFonts w:cs="Arial"/>
                <w:color w:val="000000"/>
                <w:sz w:val="22"/>
                <w:szCs w:val="22"/>
              </w:rPr>
              <w:t>5</w:t>
            </w:r>
          </w:p>
        </w:tc>
      </w:tr>
      <w:tr w:rsidR="00081D0B" w14:paraId="3814B4E7" w14:textId="77777777" w:rsidTr="00046F23">
        <w:tc>
          <w:tcPr>
            <w:tcW w:w="461" w:type="dxa"/>
            <w:shd w:val="clear" w:color="auto" w:fill="D9D9D9" w:themeFill="background1" w:themeFillShade="D9"/>
          </w:tcPr>
          <w:p w14:paraId="0FB72136" w14:textId="075D9AF7" w:rsidR="00E24F29" w:rsidRPr="00081D0B" w:rsidRDefault="00E24F29" w:rsidP="00E24F29">
            <w:pPr>
              <w:spacing w:after="120"/>
              <w:rPr>
                <w:rFonts w:cs="Arial"/>
                <w:b/>
                <w:color w:val="000000"/>
                <w:sz w:val="22"/>
                <w:szCs w:val="22"/>
              </w:rPr>
            </w:pPr>
            <w:r w:rsidRPr="00081D0B">
              <w:rPr>
                <w:rFonts w:cs="Arial"/>
                <w:b/>
                <w:color w:val="000000"/>
                <w:sz w:val="22"/>
                <w:szCs w:val="22"/>
              </w:rPr>
              <w:t>5</w:t>
            </w:r>
          </w:p>
        </w:tc>
        <w:tc>
          <w:tcPr>
            <w:tcW w:w="6764" w:type="dxa"/>
          </w:tcPr>
          <w:p w14:paraId="57AC7094" w14:textId="07AF3904" w:rsidR="00E24F29" w:rsidRDefault="00E24F29" w:rsidP="00E24F29">
            <w:pPr>
              <w:spacing w:after="120"/>
              <w:rPr>
                <w:rFonts w:cs="Arial"/>
                <w:color w:val="000000"/>
                <w:sz w:val="22"/>
                <w:szCs w:val="22"/>
              </w:rPr>
            </w:pPr>
            <w:r>
              <w:rPr>
                <w:rFonts w:cs="Arial"/>
                <w:color w:val="000000"/>
                <w:sz w:val="22"/>
                <w:szCs w:val="22"/>
              </w:rPr>
              <w:t>Does the Working Plan/other management system referenced in the permit</w:t>
            </w:r>
            <w:r w:rsidR="000A2910">
              <w:rPr>
                <w:rFonts w:cs="Arial"/>
                <w:color w:val="000000"/>
                <w:sz w:val="22"/>
                <w:szCs w:val="22"/>
              </w:rPr>
              <w:t>,</w:t>
            </w:r>
            <w:r>
              <w:rPr>
                <w:rFonts w:cs="Arial"/>
                <w:color w:val="000000"/>
                <w:sz w:val="22"/>
                <w:szCs w:val="22"/>
              </w:rPr>
              <w:t xml:space="preserve"> contain a list of EWC?</w:t>
            </w:r>
          </w:p>
          <w:p w14:paraId="760DD289" w14:textId="0D67AFD1" w:rsidR="00E24F29" w:rsidRDefault="00E24F29" w:rsidP="00E24F29">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708" w:type="dxa"/>
            <w:vAlign w:val="center"/>
          </w:tcPr>
          <w:p w14:paraId="0B52B607" w14:textId="6BAB8B52" w:rsidR="00E24F29" w:rsidRDefault="0001681C" w:rsidP="00604666">
            <w:pPr>
              <w:spacing w:after="120"/>
              <w:rPr>
                <w:rFonts w:cs="Arial"/>
                <w:color w:val="000000"/>
                <w:sz w:val="22"/>
                <w:szCs w:val="22"/>
              </w:rPr>
            </w:pPr>
            <w:r>
              <w:rPr>
                <w:rFonts w:cs="Arial"/>
                <w:color w:val="000000"/>
                <w:sz w:val="22"/>
                <w:szCs w:val="22"/>
              </w:rPr>
              <w:t>N/A</w:t>
            </w:r>
          </w:p>
        </w:tc>
        <w:tc>
          <w:tcPr>
            <w:tcW w:w="1843" w:type="dxa"/>
          </w:tcPr>
          <w:p w14:paraId="6265548A" w14:textId="720A281C" w:rsidR="00E24F29" w:rsidRDefault="003405FB" w:rsidP="00E24F29">
            <w:pPr>
              <w:spacing w:after="120"/>
              <w:rPr>
                <w:rFonts w:cs="Arial"/>
                <w:color w:val="000000"/>
                <w:sz w:val="22"/>
                <w:szCs w:val="22"/>
              </w:rPr>
            </w:pPr>
            <w:r>
              <w:rPr>
                <w:rFonts w:cs="Arial"/>
                <w:color w:val="000000"/>
                <w:sz w:val="22"/>
                <w:szCs w:val="22"/>
              </w:rPr>
              <w:t>Y - Go to</w:t>
            </w:r>
            <w:r w:rsidR="000A2910">
              <w:rPr>
                <w:rFonts w:cs="Arial"/>
                <w:color w:val="000000"/>
                <w:sz w:val="22"/>
                <w:szCs w:val="22"/>
              </w:rPr>
              <w:t xml:space="preserve"> 7</w:t>
            </w:r>
            <w:r>
              <w:rPr>
                <w:rFonts w:cs="Arial"/>
                <w:color w:val="000000"/>
                <w:sz w:val="22"/>
                <w:szCs w:val="22"/>
              </w:rPr>
              <w:t xml:space="preserve"> </w:t>
            </w:r>
          </w:p>
          <w:p w14:paraId="7F1DDF84" w14:textId="56416E2D" w:rsidR="00E24F29" w:rsidRDefault="003405FB" w:rsidP="00E24F29">
            <w:pPr>
              <w:spacing w:after="120"/>
              <w:rPr>
                <w:rFonts w:cs="Arial"/>
                <w:color w:val="000000"/>
                <w:sz w:val="22"/>
                <w:szCs w:val="22"/>
              </w:rPr>
            </w:pPr>
            <w:r>
              <w:rPr>
                <w:rFonts w:cs="Arial"/>
                <w:color w:val="000000"/>
                <w:sz w:val="22"/>
                <w:szCs w:val="22"/>
              </w:rPr>
              <w:t xml:space="preserve">N - </w:t>
            </w:r>
            <w:r w:rsidR="00E24F29">
              <w:rPr>
                <w:rFonts w:cs="Arial"/>
                <w:color w:val="000000"/>
                <w:sz w:val="22"/>
                <w:szCs w:val="22"/>
              </w:rPr>
              <w:t xml:space="preserve">Go to </w:t>
            </w:r>
            <w:r w:rsidR="000A2910">
              <w:rPr>
                <w:rFonts w:cs="Arial"/>
                <w:color w:val="000000"/>
                <w:sz w:val="22"/>
                <w:szCs w:val="22"/>
              </w:rPr>
              <w:t>6</w:t>
            </w:r>
          </w:p>
        </w:tc>
      </w:tr>
      <w:tr w:rsidR="00081D0B" w14:paraId="560A062B" w14:textId="77777777" w:rsidTr="00046F23">
        <w:tc>
          <w:tcPr>
            <w:tcW w:w="461" w:type="dxa"/>
            <w:shd w:val="clear" w:color="auto" w:fill="D9D9D9" w:themeFill="background1" w:themeFillShade="D9"/>
          </w:tcPr>
          <w:p w14:paraId="33899400" w14:textId="7873C312" w:rsidR="00E24F29" w:rsidRPr="00081D0B" w:rsidRDefault="00E24F29" w:rsidP="00E24F29">
            <w:pPr>
              <w:spacing w:after="120"/>
              <w:rPr>
                <w:rFonts w:cs="Arial"/>
                <w:b/>
                <w:color w:val="000000"/>
                <w:sz w:val="22"/>
                <w:szCs w:val="22"/>
              </w:rPr>
            </w:pPr>
            <w:r w:rsidRPr="00081D0B">
              <w:rPr>
                <w:rFonts w:cs="Arial"/>
                <w:b/>
                <w:color w:val="000000"/>
                <w:sz w:val="22"/>
                <w:szCs w:val="22"/>
              </w:rPr>
              <w:t>6</w:t>
            </w:r>
          </w:p>
        </w:tc>
        <w:tc>
          <w:tcPr>
            <w:tcW w:w="6764" w:type="dxa"/>
          </w:tcPr>
          <w:p w14:paraId="2E05953B" w14:textId="77777777" w:rsidR="00E24F29" w:rsidRDefault="00E24F29" w:rsidP="00E24F29">
            <w:pPr>
              <w:spacing w:after="120"/>
              <w:rPr>
                <w:rFonts w:cs="Arial"/>
                <w:color w:val="000000"/>
                <w:sz w:val="22"/>
                <w:szCs w:val="22"/>
              </w:rPr>
            </w:pPr>
            <w:r>
              <w:rPr>
                <w:rFonts w:cs="Arial"/>
                <w:color w:val="000000"/>
                <w:sz w:val="22"/>
                <w:szCs w:val="22"/>
              </w:rPr>
              <w:t>Have you agreed a list of EWC that can be accepted under the current permit?</w:t>
            </w:r>
          </w:p>
          <w:p w14:paraId="0D6CD5C4" w14:textId="273AD652" w:rsidR="00E24F29" w:rsidRDefault="00E24F29" w:rsidP="00E24F29">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708" w:type="dxa"/>
            <w:vAlign w:val="center"/>
          </w:tcPr>
          <w:p w14:paraId="23517D7F" w14:textId="114E4627" w:rsidR="00E24F29" w:rsidRDefault="0001681C" w:rsidP="00604666">
            <w:pPr>
              <w:spacing w:after="120"/>
              <w:rPr>
                <w:rFonts w:cs="Arial"/>
                <w:color w:val="000000"/>
                <w:sz w:val="22"/>
                <w:szCs w:val="22"/>
              </w:rPr>
            </w:pPr>
            <w:r>
              <w:rPr>
                <w:rFonts w:cs="Arial"/>
                <w:color w:val="000000"/>
                <w:sz w:val="22"/>
                <w:szCs w:val="22"/>
              </w:rPr>
              <w:t>N/A</w:t>
            </w:r>
          </w:p>
        </w:tc>
        <w:tc>
          <w:tcPr>
            <w:tcW w:w="1843" w:type="dxa"/>
          </w:tcPr>
          <w:p w14:paraId="08483AF2" w14:textId="1F488DCC" w:rsidR="00E24F29" w:rsidRDefault="00467D82" w:rsidP="00467D82">
            <w:pPr>
              <w:spacing w:after="120"/>
              <w:rPr>
                <w:rFonts w:cs="Arial"/>
                <w:color w:val="000000"/>
                <w:sz w:val="22"/>
                <w:szCs w:val="22"/>
              </w:rPr>
            </w:pPr>
            <w:r>
              <w:rPr>
                <w:rFonts w:cs="Arial"/>
                <w:b/>
                <w:sz w:val="22"/>
                <w:szCs w:val="22"/>
              </w:rPr>
              <w:t>You must a</w:t>
            </w:r>
            <w:r w:rsidRPr="00467D82">
              <w:rPr>
                <w:rFonts w:cs="Arial"/>
                <w:b/>
                <w:sz w:val="22"/>
                <w:szCs w:val="22"/>
              </w:rPr>
              <w:t>ttach this to the request.</w:t>
            </w:r>
          </w:p>
        </w:tc>
      </w:tr>
    </w:tbl>
    <w:p w14:paraId="492EFB0F" w14:textId="77777777" w:rsidR="00311B14" w:rsidRPr="002A1FAD" w:rsidRDefault="00311B14">
      <w:pPr>
        <w:rPr>
          <w:sz w:val="20"/>
          <w:szCs w:val="20"/>
        </w:rPr>
      </w:pPr>
    </w:p>
    <w:tbl>
      <w:tblPr>
        <w:tblStyle w:val="TableGrid"/>
        <w:tblW w:w="9776" w:type="dxa"/>
        <w:tblLook w:val="04A0" w:firstRow="1" w:lastRow="0" w:firstColumn="1" w:lastColumn="0" w:noHBand="0" w:noVBand="1"/>
      </w:tblPr>
      <w:tblGrid>
        <w:gridCol w:w="461"/>
        <w:gridCol w:w="6764"/>
        <w:gridCol w:w="708"/>
        <w:gridCol w:w="1843"/>
      </w:tblGrid>
      <w:tr w:rsidR="000B3157" w14:paraId="3C7F65CD" w14:textId="77777777" w:rsidTr="00046F23">
        <w:tc>
          <w:tcPr>
            <w:tcW w:w="7225" w:type="dxa"/>
            <w:gridSpan w:val="2"/>
            <w:shd w:val="clear" w:color="auto" w:fill="D9D9D9" w:themeFill="background1" w:themeFillShade="D9"/>
          </w:tcPr>
          <w:p w14:paraId="527EDDEA" w14:textId="08902E77" w:rsidR="000B3157" w:rsidRDefault="000B3157" w:rsidP="00604666">
            <w:pPr>
              <w:spacing w:after="120"/>
              <w:rPr>
                <w:rFonts w:cs="Arial"/>
                <w:color w:val="000000"/>
                <w:sz w:val="22"/>
                <w:szCs w:val="22"/>
              </w:rPr>
            </w:pPr>
            <w:r>
              <w:rPr>
                <w:rFonts w:cs="Arial"/>
                <w:b/>
                <w:color w:val="000000"/>
                <w:sz w:val="22"/>
                <w:szCs w:val="22"/>
              </w:rPr>
              <w:t>Raw materials and fuels</w:t>
            </w:r>
          </w:p>
        </w:tc>
        <w:tc>
          <w:tcPr>
            <w:tcW w:w="708" w:type="dxa"/>
            <w:shd w:val="clear" w:color="auto" w:fill="D9D9D9" w:themeFill="background1" w:themeFillShade="D9"/>
            <w:vAlign w:val="center"/>
          </w:tcPr>
          <w:p w14:paraId="68143378" w14:textId="77777777" w:rsidR="000B3157" w:rsidRDefault="000B3157" w:rsidP="00604666">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43" w:type="dxa"/>
            <w:shd w:val="clear" w:color="auto" w:fill="D9D9D9" w:themeFill="background1" w:themeFillShade="D9"/>
          </w:tcPr>
          <w:p w14:paraId="6A077E26" w14:textId="77777777" w:rsidR="000B3157" w:rsidRDefault="000B3157" w:rsidP="00604666">
            <w:pPr>
              <w:spacing w:after="120"/>
              <w:rPr>
                <w:rFonts w:cs="Arial"/>
                <w:color w:val="FF0000"/>
                <w:sz w:val="22"/>
                <w:szCs w:val="22"/>
              </w:rPr>
            </w:pPr>
            <w:r w:rsidRPr="0053303D">
              <w:rPr>
                <w:rFonts w:cs="Arial"/>
                <w:b/>
                <w:color w:val="000000"/>
                <w:sz w:val="22"/>
                <w:szCs w:val="22"/>
              </w:rPr>
              <w:t>Notes</w:t>
            </w:r>
          </w:p>
        </w:tc>
      </w:tr>
      <w:tr w:rsidR="000B3157" w14:paraId="235B01C7" w14:textId="77777777" w:rsidTr="00046F23">
        <w:tc>
          <w:tcPr>
            <w:tcW w:w="461" w:type="dxa"/>
            <w:shd w:val="clear" w:color="auto" w:fill="D9D9D9" w:themeFill="background1" w:themeFillShade="D9"/>
          </w:tcPr>
          <w:p w14:paraId="7E7135D2" w14:textId="7662AA17" w:rsidR="000B3157" w:rsidRPr="00081D0B" w:rsidRDefault="000B3157" w:rsidP="00604666">
            <w:pPr>
              <w:spacing w:after="120"/>
              <w:rPr>
                <w:rFonts w:cs="Arial"/>
                <w:b/>
                <w:color w:val="000000"/>
                <w:sz w:val="22"/>
                <w:szCs w:val="22"/>
              </w:rPr>
            </w:pPr>
            <w:r>
              <w:rPr>
                <w:rFonts w:cs="Arial"/>
                <w:b/>
                <w:color w:val="000000"/>
                <w:sz w:val="22"/>
                <w:szCs w:val="22"/>
              </w:rPr>
              <w:t>7</w:t>
            </w:r>
          </w:p>
        </w:tc>
        <w:tc>
          <w:tcPr>
            <w:tcW w:w="6764" w:type="dxa"/>
          </w:tcPr>
          <w:p w14:paraId="582ABD03" w14:textId="40A31F24" w:rsidR="000B3157" w:rsidRDefault="000B3157" w:rsidP="00604666">
            <w:pPr>
              <w:spacing w:after="120"/>
              <w:rPr>
                <w:rFonts w:cs="Arial"/>
                <w:color w:val="000000"/>
                <w:sz w:val="22"/>
                <w:szCs w:val="22"/>
              </w:rPr>
            </w:pPr>
            <w:r>
              <w:rPr>
                <w:rFonts w:cs="Arial"/>
                <w:color w:val="000000"/>
                <w:sz w:val="22"/>
                <w:szCs w:val="22"/>
              </w:rPr>
              <w:t>Does the permit contain ac</w:t>
            </w:r>
            <w:r w:rsidR="00A62ABE">
              <w:rPr>
                <w:rFonts w:cs="Arial"/>
                <w:color w:val="000000"/>
                <w:sz w:val="22"/>
                <w:szCs w:val="22"/>
              </w:rPr>
              <w:t>tivities that use raw materials/</w:t>
            </w:r>
            <w:r>
              <w:rPr>
                <w:rFonts w:cs="Arial"/>
                <w:color w:val="000000"/>
                <w:sz w:val="22"/>
                <w:szCs w:val="22"/>
              </w:rPr>
              <w:t>fuels?</w:t>
            </w:r>
          </w:p>
          <w:p w14:paraId="7AA20283" w14:textId="77777777" w:rsidR="000B3157" w:rsidRDefault="000B3157" w:rsidP="00604666">
            <w:pPr>
              <w:spacing w:after="120"/>
              <w:rPr>
                <w:rFonts w:cs="Arial"/>
                <w:color w:val="000000"/>
                <w:sz w:val="22"/>
                <w:szCs w:val="22"/>
              </w:rPr>
            </w:pPr>
            <w:r>
              <w:rPr>
                <w:rFonts w:cs="Arial"/>
                <w:color w:val="000000"/>
                <w:sz w:val="22"/>
                <w:szCs w:val="22"/>
              </w:rPr>
              <w:t xml:space="preserve">For example: chemicals, surfactants or flocculants? </w:t>
            </w:r>
          </w:p>
        </w:tc>
        <w:tc>
          <w:tcPr>
            <w:tcW w:w="708" w:type="dxa"/>
            <w:vAlign w:val="center"/>
          </w:tcPr>
          <w:p w14:paraId="34476768" w14:textId="02E60231" w:rsidR="000B3157" w:rsidRDefault="0001681C" w:rsidP="00604666">
            <w:pPr>
              <w:spacing w:after="120"/>
              <w:jc w:val="center"/>
              <w:rPr>
                <w:rFonts w:cs="Arial"/>
                <w:color w:val="000000"/>
                <w:sz w:val="22"/>
                <w:szCs w:val="22"/>
              </w:rPr>
            </w:pPr>
            <w:r>
              <w:rPr>
                <w:rFonts w:cs="Arial"/>
                <w:color w:val="000000"/>
                <w:sz w:val="22"/>
                <w:szCs w:val="22"/>
              </w:rPr>
              <w:t>N</w:t>
            </w:r>
          </w:p>
        </w:tc>
        <w:tc>
          <w:tcPr>
            <w:tcW w:w="1843" w:type="dxa"/>
          </w:tcPr>
          <w:p w14:paraId="3256D886" w14:textId="119C6DCB" w:rsidR="000B3157" w:rsidRDefault="000B3157" w:rsidP="00604666">
            <w:pPr>
              <w:spacing w:after="120"/>
              <w:rPr>
                <w:rFonts w:cs="Arial"/>
                <w:color w:val="000000"/>
                <w:sz w:val="22"/>
                <w:szCs w:val="22"/>
              </w:rPr>
            </w:pPr>
            <w:r>
              <w:rPr>
                <w:rFonts w:cs="Arial"/>
                <w:color w:val="000000"/>
                <w:sz w:val="22"/>
                <w:szCs w:val="22"/>
              </w:rPr>
              <w:t>Y - Go to 8</w:t>
            </w:r>
          </w:p>
          <w:p w14:paraId="48BD5B0E" w14:textId="43B99818" w:rsidR="000B3157" w:rsidRDefault="000B3157" w:rsidP="000B3157">
            <w:pPr>
              <w:spacing w:after="120"/>
              <w:rPr>
                <w:rFonts w:cs="Arial"/>
                <w:color w:val="000000"/>
                <w:sz w:val="22"/>
                <w:szCs w:val="22"/>
              </w:rPr>
            </w:pPr>
            <w:r>
              <w:rPr>
                <w:rFonts w:cs="Arial"/>
                <w:color w:val="000000"/>
                <w:sz w:val="22"/>
                <w:szCs w:val="22"/>
              </w:rPr>
              <w:t>N - Go to 10</w:t>
            </w:r>
          </w:p>
        </w:tc>
      </w:tr>
      <w:tr w:rsidR="000B3157" w14:paraId="35530651" w14:textId="77777777" w:rsidTr="00046F23">
        <w:tc>
          <w:tcPr>
            <w:tcW w:w="461" w:type="dxa"/>
            <w:shd w:val="clear" w:color="auto" w:fill="D9D9D9" w:themeFill="background1" w:themeFillShade="D9"/>
          </w:tcPr>
          <w:p w14:paraId="755FF306" w14:textId="28BEE703" w:rsidR="000B3157" w:rsidRPr="00081D0B" w:rsidRDefault="000B3157" w:rsidP="00604666">
            <w:pPr>
              <w:spacing w:after="120"/>
              <w:rPr>
                <w:rFonts w:cs="Arial"/>
                <w:b/>
                <w:color w:val="000000"/>
                <w:sz w:val="22"/>
                <w:szCs w:val="22"/>
              </w:rPr>
            </w:pPr>
            <w:r>
              <w:rPr>
                <w:rFonts w:cs="Arial"/>
                <w:b/>
                <w:color w:val="000000"/>
                <w:sz w:val="22"/>
                <w:szCs w:val="22"/>
              </w:rPr>
              <w:t>8</w:t>
            </w:r>
          </w:p>
        </w:tc>
        <w:tc>
          <w:tcPr>
            <w:tcW w:w="6764" w:type="dxa"/>
          </w:tcPr>
          <w:p w14:paraId="4C33CCE6" w14:textId="405E4993" w:rsidR="000B3157" w:rsidRDefault="000B3157" w:rsidP="00A62ABE">
            <w:pPr>
              <w:spacing w:after="120"/>
              <w:rPr>
                <w:rFonts w:cs="Arial"/>
                <w:color w:val="000000"/>
                <w:sz w:val="22"/>
                <w:szCs w:val="22"/>
              </w:rPr>
            </w:pPr>
            <w:r>
              <w:rPr>
                <w:rFonts w:cs="Arial"/>
                <w:color w:val="000000"/>
                <w:sz w:val="22"/>
                <w:szCs w:val="22"/>
              </w:rPr>
              <w:t>Does the permit</w:t>
            </w:r>
            <w:r w:rsidR="00A62ABE">
              <w:rPr>
                <w:rFonts w:cs="Arial"/>
                <w:color w:val="000000"/>
                <w:sz w:val="22"/>
                <w:szCs w:val="22"/>
              </w:rPr>
              <w:t xml:space="preserve"> or management system/working plan</w:t>
            </w:r>
            <w:r>
              <w:rPr>
                <w:rFonts w:cs="Arial"/>
                <w:color w:val="000000"/>
                <w:sz w:val="22"/>
                <w:szCs w:val="22"/>
              </w:rPr>
              <w:t xml:space="preserve"> contain a list of raw materials</w:t>
            </w:r>
            <w:r w:rsidR="00A62ABE">
              <w:rPr>
                <w:rFonts w:cs="Arial"/>
                <w:color w:val="000000"/>
                <w:sz w:val="22"/>
                <w:szCs w:val="22"/>
              </w:rPr>
              <w:t>/</w:t>
            </w:r>
            <w:r>
              <w:rPr>
                <w:rFonts w:cs="Arial"/>
                <w:color w:val="000000"/>
                <w:sz w:val="22"/>
                <w:szCs w:val="22"/>
              </w:rPr>
              <w:t>fuels?</w:t>
            </w:r>
          </w:p>
        </w:tc>
        <w:tc>
          <w:tcPr>
            <w:tcW w:w="708" w:type="dxa"/>
            <w:vAlign w:val="center"/>
          </w:tcPr>
          <w:p w14:paraId="7A486D64" w14:textId="77777777" w:rsidR="000B3157" w:rsidRDefault="000B3157" w:rsidP="00604666">
            <w:pPr>
              <w:spacing w:after="120"/>
              <w:jc w:val="center"/>
              <w:rPr>
                <w:rFonts w:cs="Arial"/>
                <w:color w:val="000000"/>
                <w:sz w:val="22"/>
                <w:szCs w:val="22"/>
              </w:rPr>
            </w:pPr>
          </w:p>
        </w:tc>
        <w:tc>
          <w:tcPr>
            <w:tcW w:w="1843" w:type="dxa"/>
          </w:tcPr>
          <w:p w14:paraId="47998D5D" w14:textId="7C2BAAC8" w:rsidR="000B3157" w:rsidRDefault="000B3157" w:rsidP="00604666">
            <w:pPr>
              <w:spacing w:after="120"/>
              <w:rPr>
                <w:rFonts w:cs="Arial"/>
                <w:color w:val="000000"/>
                <w:sz w:val="22"/>
                <w:szCs w:val="22"/>
              </w:rPr>
            </w:pPr>
            <w:r>
              <w:rPr>
                <w:rFonts w:cs="Arial"/>
                <w:color w:val="000000"/>
                <w:sz w:val="22"/>
                <w:szCs w:val="22"/>
              </w:rPr>
              <w:t>Y - Go to 10</w:t>
            </w:r>
          </w:p>
          <w:p w14:paraId="68D10253" w14:textId="606C290B" w:rsidR="000B3157" w:rsidRDefault="000B3157" w:rsidP="000B3157">
            <w:pPr>
              <w:spacing w:after="120"/>
              <w:rPr>
                <w:rFonts w:cs="Arial"/>
                <w:color w:val="000000"/>
                <w:sz w:val="22"/>
                <w:szCs w:val="22"/>
              </w:rPr>
            </w:pPr>
            <w:r>
              <w:rPr>
                <w:rFonts w:cs="Arial"/>
                <w:color w:val="000000"/>
                <w:sz w:val="22"/>
                <w:szCs w:val="22"/>
              </w:rPr>
              <w:t>N - Go to 9</w:t>
            </w:r>
          </w:p>
        </w:tc>
      </w:tr>
      <w:tr w:rsidR="000B3157" w14:paraId="1BE0D3DC" w14:textId="77777777" w:rsidTr="00046F23">
        <w:tc>
          <w:tcPr>
            <w:tcW w:w="461" w:type="dxa"/>
            <w:shd w:val="clear" w:color="auto" w:fill="D9D9D9" w:themeFill="background1" w:themeFillShade="D9"/>
          </w:tcPr>
          <w:p w14:paraId="4D2614F0" w14:textId="1B05AA7C" w:rsidR="000B3157" w:rsidRPr="00081D0B" w:rsidRDefault="000B3157" w:rsidP="00604666">
            <w:pPr>
              <w:spacing w:after="120"/>
              <w:rPr>
                <w:rFonts w:cs="Arial"/>
                <w:b/>
                <w:color w:val="000000"/>
                <w:sz w:val="22"/>
                <w:szCs w:val="22"/>
              </w:rPr>
            </w:pPr>
            <w:r>
              <w:rPr>
                <w:rFonts w:cs="Arial"/>
                <w:b/>
                <w:color w:val="000000"/>
                <w:sz w:val="22"/>
                <w:szCs w:val="22"/>
              </w:rPr>
              <w:t>9</w:t>
            </w:r>
          </w:p>
        </w:tc>
        <w:tc>
          <w:tcPr>
            <w:tcW w:w="6764" w:type="dxa"/>
          </w:tcPr>
          <w:p w14:paraId="548275D9" w14:textId="73A9C4A9" w:rsidR="000B3157" w:rsidRDefault="000B3157" w:rsidP="00A62ABE">
            <w:pPr>
              <w:spacing w:after="120"/>
              <w:rPr>
                <w:rFonts w:cs="Arial"/>
                <w:color w:val="000000"/>
                <w:sz w:val="22"/>
                <w:szCs w:val="22"/>
              </w:rPr>
            </w:pPr>
            <w:r>
              <w:rPr>
                <w:rFonts w:cs="Arial"/>
                <w:color w:val="000000"/>
                <w:sz w:val="22"/>
                <w:szCs w:val="22"/>
              </w:rPr>
              <w:t>Provide a list of the raw materials and fuels used at the sit</w:t>
            </w:r>
            <w:r w:rsidR="00A62ABE">
              <w:rPr>
                <w:rFonts w:cs="Arial"/>
                <w:color w:val="000000"/>
                <w:sz w:val="22"/>
                <w:szCs w:val="22"/>
              </w:rPr>
              <w:t>e.</w:t>
            </w:r>
          </w:p>
        </w:tc>
        <w:tc>
          <w:tcPr>
            <w:tcW w:w="708" w:type="dxa"/>
            <w:vAlign w:val="center"/>
          </w:tcPr>
          <w:p w14:paraId="2BEFD781" w14:textId="77777777" w:rsidR="000B3157" w:rsidRDefault="000B3157" w:rsidP="00604666">
            <w:pPr>
              <w:spacing w:after="120"/>
              <w:jc w:val="center"/>
              <w:rPr>
                <w:rFonts w:cs="Arial"/>
                <w:color w:val="000000"/>
                <w:sz w:val="22"/>
                <w:szCs w:val="22"/>
              </w:rPr>
            </w:pPr>
          </w:p>
        </w:tc>
        <w:tc>
          <w:tcPr>
            <w:tcW w:w="1843" w:type="dxa"/>
          </w:tcPr>
          <w:p w14:paraId="36A610D7" w14:textId="441FF579" w:rsidR="000B3157" w:rsidRDefault="00467D82" w:rsidP="00467D82">
            <w:pPr>
              <w:spacing w:after="120"/>
              <w:rPr>
                <w:rFonts w:cs="Arial"/>
                <w:color w:val="000000"/>
                <w:sz w:val="22"/>
                <w:szCs w:val="22"/>
              </w:rPr>
            </w:pPr>
            <w:r>
              <w:rPr>
                <w:rFonts w:cs="Arial"/>
                <w:b/>
                <w:sz w:val="22"/>
                <w:szCs w:val="22"/>
              </w:rPr>
              <w:t>You must a</w:t>
            </w:r>
            <w:r w:rsidRPr="00467D82">
              <w:rPr>
                <w:rFonts w:cs="Arial"/>
                <w:b/>
                <w:sz w:val="22"/>
                <w:szCs w:val="22"/>
              </w:rPr>
              <w:t>ttach this to the request.</w:t>
            </w:r>
          </w:p>
        </w:tc>
      </w:tr>
    </w:tbl>
    <w:p w14:paraId="308164AE" w14:textId="77777777" w:rsidR="000B3157" w:rsidRPr="002A1FAD" w:rsidRDefault="000B3157">
      <w:pPr>
        <w:rPr>
          <w:sz w:val="20"/>
          <w:szCs w:val="20"/>
        </w:rPr>
      </w:pPr>
    </w:p>
    <w:tbl>
      <w:tblPr>
        <w:tblStyle w:val="TableGrid"/>
        <w:tblW w:w="9776" w:type="dxa"/>
        <w:tblLook w:val="04A0" w:firstRow="1" w:lastRow="0" w:firstColumn="1" w:lastColumn="0" w:noHBand="0" w:noVBand="1"/>
      </w:tblPr>
      <w:tblGrid>
        <w:gridCol w:w="461"/>
        <w:gridCol w:w="6764"/>
        <w:gridCol w:w="708"/>
        <w:gridCol w:w="1843"/>
      </w:tblGrid>
      <w:tr w:rsidR="00311B14" w14:paraId="75EE11D4" w14:textId="77777777" w:rsidTr="00046F23">
        <w:tc>
          <w:tcPr>
            <w:tcW w:w="7225" w:type="dxa"/>
            <w:gridSpan w:val="2"/>
            <w:shd w:val="clear" w:color="auto" w:fill="D9D9D9" w:themeFill="background1" w:themeFillShade="D9"/>
          </w:tcPr>
          <w:p w14:paraId="310F07DE" w14:textId="0BE17611" w:rsidR="00311B14" w:rsidRDefault="00311B14" w:rsidP="00311B14">
            <w:pPr>
              <w:spacing w:after="120"/>
              <w:rPr>
                <w:rFonts w:cs="Arial"/>
                <w:color w:val="000000"/>
                <w:sz w:val="22"/>
                <w:szCs w:val="22"/>
              </w:rPr>
            </w:pPr>
            <w:r>
              <w:rPr>
                <w:rFonts w:cs="Arial"/>
                <w:b/>
                <w:color w:val="000000"/>
                <w:sz w:val="22"/>
                <w:szCs w:val="22"/>
              </w:rPr>
              <w:t>Annual throughput limits</w:t>
            </w:r>
          </w:p>
        </w:tc>
        <w:tc>
          <w:tcPr>
            <w:tcW w:w="708" w:type="dxa"/>
            <w:shd w:val="clear" w:color="auto" w:fill="D9D9D9" w:themeFill="background1" w:themeFillShade="D9"/>
            <w:vAlign w:val="center"/>
          </w:tcPr>
          <w:p w14:paraId="28AD8EE4" w14:textId="070B95C4" w:rsidR="00311B14" w:rsidRDefault="00311B14" w:rsidP="00311B14">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43" w:type="dxa"/>
            <w:shd w:val="clear" w:color="auto" w:fill="D9D9D9" w:themeFill="background1" w:themeFillShade="D9"/>
          </w:tcPr>
          <w:p w14:paraId="254F7FFF" w14:textId="627D42BD" w:rsidR="00311B14" w:rsidRDefault="00311B14" w:rsidP="00311B14">
            <w:pPr>
              <w:spacing w:after="120"/>
              <w:rPr>
                <w:rFonts w:cs="Arial"/>
                <w:color w:val="FF0000"/>
                <w:sz w:val="22"/>
                <w:szCs w:val="22"/>
              </w:rPr>
            </w:pPr>
            <w:r w:rsidRPr="0053303D">
              <w:rPr>
                <w:rFonts w:cs="Arial"/>
                <w:b/>
                <w:color w:val="000000"/>
                <w:sz w:val="22"/>
                <w:szCs w:val="22"/>
              </w:rPr>
              <w:t>Notes</w:t>
            </w:r>
          </w:p>
        </w:tc>
      </w:tr>
      <w:tr w:rsidR="00081D0B" w14:paraId="09C9087A" w14:textId="77777777" w:rsidTr="00046F23">
        <w:tc>
          <w:tcPr>
            <w:tcW w:w="461" w:type="dxa"/>
            <w:shd w:val="clear" w:color="auto" w:fill="D9D9D9" w:themeFill="background1" w:themeFillShade="D9"/>
          </w:tcPr>
          <w:p w14:paraId="4AE16397" w14:textId="4640FF6E" w:rsidR="00AD457F" w:rsidRPr="00081D0B" w:rsidRDefault="000B3157" w:rsidP="005130BD">
            <w:pPr>
              <w:spacing w:after="120"/>
              <w:rPr>
                <w:rFonts w:cs="Arial"/>
                <w:b/>
                <w:color w:val="000000"/>
                <w:sz w:val="22"/>
                <w:szCs w:val="22"/>
              </w:rPr>
            </w:pPr>
            <w:r>
              <w:rPr>
                <w:rFonts w:cs="Arial"/>
                <w:b/>
                <w:color w:val="000000"/>
                <w:sz w:val="22"/>
                <w:szCs w:val="22"/>
              </w:rPr>
              <w:t>10</w:t>
            </w:r>
          </w:p>
        </w:tc>
        <w:tc>
          <w:tcPr>
            <w:tcW w:w="6764" w:type="dxa"/>
          </w:tcPr>
          <w:p w14:paraId="0AB1A53F" w14:textId="77777777" w:rsidR="003405FB" w:rsidRDefault="000A2910" w:rsidP="005130BD">
            <w:pPr>
              <w:spacing w:after="120"/>
              <w:rPr>
                <w:rFonts w:cs="Arial"/>
                <w:color w:val="000000"/>
                <w:sz w:val="22"/>
                <w:szCs w:val="22"/>
              </w:rPr>
            </w:pPr>
            <w:r>
              <w:rPr>
                <w:rFonts w:cs="Arial"/>
                <w:color w:val="000000"/>
                <w:sz w:val="22"/>
                <w:szCs w:val="22"/>
              </w:rPr>
              <w:t>Does the permit contain an annual waste throughput limit?</w:t>
            </w:r>
          </w:p>
          <w:p w14:paraId="599B788F" w14:textId="3FFF9419" w:rsidR="000A2910" w:rsidRDefault="000A2910" w:rsidP="005130BD">
            <w:pPr>
              <w:spacing w:after="120"/>
              <w:rPr>
                <w:rFonts w:cs="Arial"/>
                <w:color w:val="000000"/>
                <w:sz w:val="22"/>
                <w:szCs w:val="22"/>
              </w:rPr>
            </w:pPr>
          </w:p>
        </w:tc>
        <w:tc>
          <w:tcPr>
            <w:tcW w:w="708" w:type="dxa"/>
            <w:vAlign w:val="center"/>
          </w:tcPr>
          <w:p w14:paraId="3C6CF717" w14:textId="06AED1F2" w:rsidR="00AD457F" w:rsidRDefault="0001681C" w:rsidP="0053303D">
            <w:pPr>
              <w:spacing w:after="120"/>
              <w:jc w:val="center"/>
              <w:rPr>
                <w:rFonts w:cs="Arial"/>
                <w:color w:val="000000"/>
                <w:sz w:val="22"/>
                <w:szCs w:val="22"/>
              </w:rPr>
            </w:pPr>
            <w:r>
              <w:rPr>
                <w:rFonts w:cs="Arial"/>
                <w:color w:val="000000"/>
                <w:sz w:val="22"/>
                <w:szCs w:val="22"/>
              </w:rPr>
              <w:t>N/A</w:t>
            </w:r>
          </w:p>
        </w:tc>
        <w:tc>
          <w:tcPr>
            <w:tcW w:w="1843" w:type="dxa"/>
          </w:tcPr>
          <w:p w14:paraId="2E1850EA" w14:textId="143C4C19" w:rsidR="000A2910" w:rsidRDefault="0053303D" w:rsidP="005130BD">
            <w:pPr>
              <w:spacing w:after="120"/>
              <w:rPr>
                <w:rFonts w:cs="Arial"/>
                <w:color w:val="000000"/>
                <w:sz w:val="22"/>
                <w:szCs w:val="22"/>
              </w:rPr>
            </w:pPr>
            <w:r>
              <w:rPr>
                <w:rFonts w:cs="Arial"/>
                <w:color w:val="000000"/>
                <w:sz w:val="22"/>
                <w:szCs w:val="22"/>
              </w:rPr>
              <w:t>Y - Go to 1</w:t>
            </w:r>
            <w:r w:rsidR="00941800">
              <w:rPr>
                <w:rFonts w:cs="Arial"/>
                <w:color w:val="000000"/>
                <w:sz w:val="22"/>
                <w:szCs w:val="22"/>
              </w:rPr>
              <w:t>3</w:t>
            </w:r>
          </w:p>
          <w:p w14:paraId="3B5011D6" w14:textId="7C2AD93D" w:rsidR="0053303D" w:rsidRDefault="0053303D" w:rsidP="00941800">
            <w:pPr>
              <w:spacing w:after="120"/>
              <w:rPr>
                <w:rFonts w:cs="Arial"/>
                <w:color w:val="000000"/>
                <w:sz w:val="22"/>
                <w:szCs w:val="22"/>
              </w:rPr>
            </w:pPr>
            <w:r>
              <w:rPr>
                <w:rFonts w:cs="Arial"/>
                <w:color w:val="000000"/>
                <w:sz w:val="22"/>
                <w:szCs w:val="22"/>
              </w:rPr>
              <w:t xml:space="preserve">N - Go to </w:t>
            </w:r>
            <w:r w:rsidR="00941800">
              <w:rPr>
                <w:rFonts w:cs="Arial"/>
                <w:color w:val="000000"/>
                <w:sz w:val="22"/>
                <w:szCs w:val="22"/>
              </w:rPr>
              <w:t>11</w:t>
            </w:r>
          </w:p>
        </w:tc>
      </w:tr>
      <w:tr w:rsidR="0053303D" w14:paraId="07260669" w14:textId="77777777" w:rsidTr="00046F23">
        <w:tc>
          <w:tcPr>
            <w:tcW w:w="461" w:type="dxa"/>
            <w:shd w:val="clear" w:color="auto" w:fill="D9D9D9" w:themeFill="background1" w:themeFillShade="D9"/>
          </w:tcPr>
          <w:p w14:paraId="3AC1A324" w14:textId="368B98D5" w:rsidR="0053303D" w:rsidRPr="00081D0B" w:rsidRDefault="000B3157" w:rsidP="0053303D">
            <w:pPr>
              <w:spacing w:after="120"/>
              <w:rPr>
                <w:rFonts w:cs="Arial"/>
                <w:b/>
                <w:color w:val="000000"/>
                <w:sz w:val="22"/>
                <w:szCs w:val="22"/>
              </w:rPr>
            </w:pPr>
            <w:r>
              <w:rPr>
                <w:rFonts w:cs="Arial"/>
                <w:b/>
                <w:color w:val="000000"/>
                <w:sz w:val="22"/>
                <w:szCs w:val="22"/>
              </w:rPr>
              <w:t>11</w:t>
            </w:r>
          </w:p>
        </w:tc>
        <w:tc>
          <w:tcPr>
            <w:tcW w:w="6764" w:type="dxa"/>
          </w:tcPr>
          <w:p w14:paraId="319C661C" w14:textId="1CABB917" w:rsidR="0053303D" w:rsidRDefault="0053303D" w:rsidP="0053303D">
            <w:pPr>
              <w:spacing w:after="120"/>
              <w:rPr>
                <w:rFonts w:cs="Arial"/>
                <w:color w:val="000000"/>
                <w:sz w:val="22"/>
                <w:szCs w:val="22"/>
              </w:rPr>
            </w:pPr>
            <w:r>
              <w:rPr>
                <w:rFonts w:cs="Arial"/>
                <w:color w:val="000000"/>
                <w:sz w:val="22"/>
                <w:szCs w:val="22"/>
              </w:rPr>
              <w:t>Does the Working Plan/other management system referenced in the permit, contain an annual throughput limit?</w:t>
            </w:r>
          </w:p>
        </w:tc>
        <w:tc>
          <w:tcPr>
            <w:tcW w:w="708" w:type="dxa"/>
            <w:vAlign w:val="center"/>
          </w:tcPr>
          <w:p w14:paraId="58060554" w14:textId="2FDFA31C" w:rsidR="0053303D" w:rsidRDefault="0001681C" w:rsidP="0053303D">
            <w:pPr>
              <w:spacing w:after="120"/>
              <w:jc w:val="center"/>
              <w:rPr>
                <w:rFonts w:cs="Arial"/>
                <w:color w:val="000000"/>
                <w:sz w:val="22"/>
                <w:szCs w:val="22"/>
              </w:rPr>
            </w:pPr>
            <w:r>
              <w:rPr>
                <w:rFonts w:cs="Arial"/>
                <w:color w:val="000000"/>
                <w:sz w:val="22"/>
                <w:szCs w:val="22"/>
              </w:rPr>
              <w:t>N/A</w:t>
            </w:r>
          </w:p>
        </w:tc>
        <w:tc>
          <w:tcPr>
            <w:tcW w:w="1843" w:type="dxa"/>
          </w:tcPr>
          <w:p w14:paraId="7A04FF92" w14:textId="425176CA" w:rsidR="0053303D" w:rsidRDefault="0053303D" w:rsidP="0053303D">
            <w:pPr>
              <w:spacing w:after="120"/>
              <w:rPr>
                <w:rFonts w:cs="Arial"/>
                <w:color w:val="000000"/>
                <w:sz w:val="22"/>
                <w:szCs w:val="22"/>
              </w:rPr>
            </w:pPr>
            <w:r>
              <w:rPr>
                <w:rFonts w:cs="Arial"/>
                <w:color w:val="000000"/>
                <w:sz w:val="22"/>
                <w:szCs w:val="22"/>
              </w:rPr>
              <w:t>Y - Go to 1</w:t>
            </w:r>
            <w:r w:rsidR="00941800">
              <w:rPr>
                <w:rFonts w:cs="Arial"/>
                <w:color w:val="000000"/>
                <w:sz w:val="22"/>
                <w:szCs w:val="22"/>
              </w:rPr>
              <w:t>3</w:t>
            </w:r>
          </w:p>
          <w:p w14:paraId="7A075A74" w14:textId="22A38BE7" w:rsidR="0053303D" w:rsidRDefault="0053303D" w:rsidP="00941800">
            <w:pPr>
              <w:spacing w:after="120"/>
              <w:rPr>
                <w:rFonts w:cs="Arial"/>
                <w:color w:val="000000"/>
                <w:sz w:val="22"/>
                <w:szCs w:val="22"/>
              </w:rPr>
            </w:pPr>
            <w:r>
              <w:rPr>
                <w:rFonts w:cs="Arial"/>
                <w:color w:val="000000"/>
                <w:sz w:val="22"/>
                <w:szCs w:val="22"/>
              </w:rPr>
              <w:t xml:space="preserve">N - Go to </w:t>
            </w:r>
            <w:r w:rsidR="00941800">
              <w:rPr>
                <w:rFonts w:cs="Arial"/>
                <w:color w:val="000000"/>
                <w:sz w:val="22"/>
                <w:szCs w:val="22"/>
              </w:rPr>
              <w:t>12</w:t>
            </w:r>
          </w:p>
        </w:tc>
      </w:tr>
      <w:tr w:rsidR="0053303D" w14:paraId="7E3FB2F1" w14:textId="77777777" w:rsidTr="00046F23">
        <w:tc>
          <w:tcPr>
            <w:tcW w:w="461" w:type="dxa"/>
            <w:shd w:val="clear" w:color="auto" w:fill="D9D9D9" w:themeFill="background1" w:themeFillShade="D9"/>
          </w:tcPr>
          <w:p w14:paraId="5B0EE8D3" w14:textId="6BDECE33" w:rsidR="0053303D" w:rsidRPr="00081D0B" w:rsidRDefault="000B3157" w:rsidP="0053303D">
            <w:pPr>
              <w:spacing w:after="120"/>
              <w:rPr>
                <w:rFonts w:cs="Arial"/>
                <w:b/>
                <w:color w:val="000000"/>
                <w:sz w:val="22"/>
                <w:szCs w:val="22"/>
              </w:rPr>
            </w:pPr>
            <w:r>
              <w:rPr>
                <w:rFonts w:cs="Arial"/>
                <w:b/>
                <w:color w:val="000000"/>
                <w:sz w:val="22"/>
                <w:szCs w:val="22"/>
              </w:rPr>
              <w:t>12</w:t>
            </w:r>
          </w:p>
        </w:tc>
        <w:tc>
          <w:tcPr>
            <w:tcW w:w="6764" w:type="dxa"/>
          </w:tcPr>
          <w:p w14:paraId="4C219611" w14:textId="31917AF3" w:rsidR="0053303D" w:rsidRDefault="00311B14" w:rsidP="0053303D">
            <w:pPr>
              <w:spacing w:after="120"/>
              <w:rPr>
                <w:rFonts w:cs="Arial"/>
                <w:color w:val="000000"/>
                <w:sz w:val="22"/>
                <w:szCs w:val="22"/>
              </w:rPr>
            </w:pPr>
            <w:r>
              <w:rPr>
                <w:rFonts w:cs="Arial"/>
                <w:color w:val="000000"/>
                <w:sz w:val="22"/>
                <w:szCs w:val="22"/>
              </w:rPr>
              <w:t xml:space="preserve">Have you agreed an annual throughput </w:t>
            </w:r>
            <w:r w:rsidR="0053303D">
              <w:rPr>
                <w:rFonts w:cs="Arial"/>
                <w:color w:val="000000"/>
                <w:sz w:val="22"/>
                <w:szCs w:val="22"/>
              </w:rPr>
              <w:t>that can be accepted under the current permit?</w:t>
            </w:r>
          </w:p>
          <w:p w14:paraId="6606C835" w14:textId="3E4BD48F" w:rsidR="0053303D" w:rsidRDefault="0053303D" w:rsidP="0053303D">
            <w:pPr>
              <w:spacing w:after="120"/>
              <w:rPr>
                <w:rFonts w:cs="Arial"/>
                <w:color w:val="000000"/>
                <w:sz w:val="22"/>
                <w:szCs w:val="22"/>
              </w:rPr>
            </w:pPr>
            <w:r>
              <w:rPr>
                <w:rFonts w:cs="Arial"/>
                <w:color w:val="000000"/>
                <w:sz w:val="22"/>
                <w:szCs w:val="22"/>
              </w:rPr>
              <w:t xml:space="preserve">Note: the agreed limit </w:t>
            </w:r>
            <w:r>
              <w:rPr>
                <w:rFonts w:cs="Arial"/>
                <w:i/>
                <w:color w:val="000000"/>
                <w:sz w:val="22"/>
                <w:szCs w:val="22"/>
              </w:rPr>
              <w:t xml:space="preserve">must </w:t>
            </w:r>
            <w:r>
              <w:rPr>
                <w:rFonts w:cs="Arial"/>
                <w:color w:val="000000"/>
                <w:sz w:val="22"/>
                <w:szCs w:val="22"/>
              </w:rPr>
              <w:t>be in line with what the permit allows.</w:t>
            </w:r>
          </w:p>
        </w:tc>
        <w:tc>
          <w:tcPr>
            <w:tcW w:w="708" w:type="dxa"/>
            <w:vAlign w:val="center"/>
          </w:tcPr>
          <w:p w14:paraId="2D3B8620" w14:textId="1FEA5CA8" w:rsidR="0053303D" w:rsidRDefault="0001681C" w:rsidP="0053303D">
            <w:pPr>
              <w:spacing w:after="120"/>
              <w:jc w:val="center"/>
              <w:rPr>
                <w:rFonts w:cs="Arial"/>
                <w:color w:val="000000"/>
                <w:sz w:val="22"/>
                <w:szCs w:val="22"/>
              </w:rPr>
            </w:pPr>
            <w:r>
              <w:rPr>
                <w:rFonts w:cs="Arial"/>
                <w:color w:val="000000"/>
                <w:sz w:val="22"/>
                <w:szCs w:val="22"/>
              </w:rPr>
              <w:t>N/A</w:t>
            </w:r>
          </w:p>
        </w:tc>
        <w:tc>
          <w:tcPr>
            <w:tcW w:w="1843" w:type="dxa"/>
          </w:tcPr>
          <w:p w14:paraId="5F95508A" w14:textId="290D3748" w:rsidR="0053303D" w:rsidRPr="00467D82" w:rsidRDefault="00467D82" w:rsidP="00467D82">
            <w:pPr>
              <w:spacing w:after="120"/>
              <w:rPr>
                <w:rFonts w:cs="Arial"/>
                <w:b/>
                <w:color w:val="000000"/>
                <w:sz w:val="22"/>
                <w:szCs w:val="22"/>
              </w:rPr>
            </w:pPr>
            <w:r>
              <w:rPr>
                <w:rFonts w:cs="Arial"/>
                <w:b/>
                <w:sz w:val="22"/>
                <w:szCs w:val="22"/>
              </w:rPr>
              <w:t>You must a</w:t>
            </w:r>
            <w:r w:rsidR="008375C6" w:rsidRPr="00467D82">
              <w:rPr>
                <w:rFonts w:cs="Arial"/>
                <w:b/>
                <w:sz w:val="22"/>
                <w:szCs w:val="22"/>
              </w:rPr>
              <w:t xml:space="preserve">ttach this to </w:t>
            </w:r>
            <w:r w:rsidR="00311B14" w:rsidRPr="00467D82">
              <w:rPr>
                <w:rFonts w:cs="Arial"/>
                <w:b/>
                <w:sz w:val="22"/>
                <w:szCs w:val="22"/>
              </w:rPr>
              <w:t>the</w:t>
            </w:r>
            <w:r w:rsidR="008375C6" w:rsidRPr="00467D82">
              <w:rPr>
                <w:rFonts w:cs="Arial"/>
                <w:b/>
                <w:sz w:val="22"/>
                <w:szCs w:val="22"/>
              </w:rPr>
              <w:t xml:space="preserve"> request.</w:t>
            </w:r>
          </w:p>
        </w:tc>
      </w:tr>
    </w:tbl>
    <w:p w14:paraId="6979F117" w14:textId="77777777" w:rsidR="000B3157" w:rsidRPr="002A1FAD" w:rsidRDefault="000B3157">
      <w:pPr>
        <w:rPr>
          <w:sz w:val="20"/>
          <w:szCs w:val="20"/>
        </w:rPr>
      </w:pPr>
    </w:p>
    <w:tbl>
      <w:tblPr>
        <w:tblStyle w:val="TableGrid"/>
        <w:tblW w:w="9776" w:type="dxa"/>
        <w:tblLook w:val="04A0" w:firstRow="1" w:lastRow="0" w:firstColumn="1" w:lastColumn="0" w:noHBand="0" w:noVBand="1"/>
      </w:tblPr>
      <w:tblGrid>
        <w:gridCol w:w="461"/>
        <w:gridCol w:w="6785"/>
        <w:gridCol w:w="672"/>
        <w:gridCol w:w="1858"/>
      </w:tblGrid>
      <w:tr w:rsidR="002F7CBF" w14:paraId="10CDC6D4" w14:textId="77777777" w:rsidTr="00DD35DF">
        <w:tc>
          <w:tcPr>
            <w:tcW w:w="7246" w:type="dxa"/>
            <w:gridSpan w:val="2"/>
            <w:shd w:val="clear" w:color="auto" w:fill="D9D9D9" w:themeFill="background1" w:themeFillShade="D9"/>
          </w:tcPr>
          <w:p w14:paraId="27F2BBE6" w14:textId="3E907CBA" w:rsidR="002F7CBF" w:rsidRDefault="00941800" w:rsidP="000B3157">
            <w:pPr>
              <w:spacing w:after="120"/>
              <w:rPr>
                <w:rFonts w:cs="Arial"/>
                <w:color w:val="000000"/>
                <w:sz w:val="22"/>
                <w:szCs w:val="22"/>
              </w:rPr>
            </w:pPr>
            <w:r>
              <w:rPr>
                <w:rFonts w:cs="Arial"/>
                <w:b/>
                <w:color w:val="000000"/>
                <w:sz w:val="22"/>
                <w:szCs w:val="22"/>
              </w:rPr>
              <w:t>Recovery and Disposal activity codes</w:t>
            </w:r>
          </w:p>
        </w:tc>
        <w:tc>
          <w:tcPr>
            <w:tcW w:w="672" w:type="dxa"/>
            <w:shd w:val="clear" w:color="auto" w:fill="D9D9D9" w:themeFill="background1" w:themeFillShade="D9"/>
            <w:vAlign w:val="center"/>
          </w:tcPr>
          <w:p w14:paraId="261F318F" w14:textId="2CB5EA31" w:rsidR="002F7CBF" w:rsidRDefault="002F7CBF" w:rsidP="000B3157">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15BD0DF9" w14:textId="59E6337D" w:rsidR="002F7CBF" w:rsidRDefault="002F7CBF" w:rsidP="000B3157">
            <w:pPr>
              <w:spacing w:after="120"/>
              <w:rPr>
                <w:rFonts w:cs="Arial"/>
                <w:color w:val="FF0000"/>
                <w:sz w:val="22"/>
                <w:szCs w:val="22"/>
              </w:rPr>
            </w:pPr>
            <w:r w:rsidRPr="0053303D">
              <w:rPr>
                <w:rFonts w:cs="Arial"/>
                <w:b/>
                <w:color w:val="000000"/>
                <w:sz w:val="22"/>
                <w:szCs w:val="22"/>
              </w:rPr>
              <w:t>Notes</w:t>
            </w:r>
          </w:p>
        </w:tc>
      </w:tr>
      <w:tr w:rsidR="0053303D" w14:paraId="2DDFAAF0" w14:textId="77777777" w:rsidTr="00DD35DF">
        <w:tc>
          <w:tcPr>
            <w:tcW w:w="461" w:type="dxa"/>
            <w:shd w:val="clear" w:color="auto" w:fill="D9D9D9" w:themeFill="background1" w:themeFillShade="D9"/>
          </w:tcPr>
          <w:p w14:paraId="18B541D7" w14:textId="38D1B656" w:rsidR="0053303D" w:rsidRPr="00081D0B" w:rsidRDefault="0053303D" w:rsidP="00941800">
            <w:pPr>
              <w:spacing w:after="120"/>
              <w:rPr>
                <w:rFonts w:cs="Arial"/>
                <w:b/>
                <w:color w:val="000000"/>
                <w:sz w:val="22"/>
                <w:szCs w:val="22"/>
              </w:rPr>
            </w:pPr>
            <w:r w:rsidRPr="00081D0B">
              <w:rPr>
                <w:rFonts w:cs="Arial"/>
                <w:b/>
                <w:color w:val="000000"/>
                <w:sz w:val="22"/>
                <w:szCs w:val="22"/>
              </w:rPr>
              <w:t>1</w:t>
            </w:r>
            <w:r w:rsidR="00941800">
              <w:rPr>
                <w:rFonts w:cs="Arial"/>
                <w:b/>
                <w:color w:val="000000"/>
                <w:sz w:val="22"/>
                <w:szCs w:val="22"/>
              </w:rPr>
              <w:t>3</w:t>
            </w:r>
          </w:p>
        </w:tc>
        <w:tc>
          <w:tcPr>
            <w:tcW w:w="6785" w:type="dxa"/>
          </w:tcPr>
          <w:p w14:paraId="7CAB9EE8" w14:textId="70DBBDD6" w:rsidR="0053303D" w:rsidRDefault="00710A70" w:rsidP="0053303D">
            <w:pPr>
              <w:spacing w:after="120"/>
              <w:rPr>
                <w:rFonts w:cs="Arial"/>
                <w:color w:val="000000"/>
                <w:sz w:val="22"/>
                <w:szCs w:val="22"/>
              </w:rPr>
            </w:pPr>
            <w:r>
              <w:rPr>
                <w:rFonts w:cs="Arial"/>
                <w:color w:val="000000"/>
                <w:sz w:val="22"/>
                <w:szCs w:val="22"/>
              </w:rPr>
              <w:t>Does the permit contain a list of Recovery (R) and Disposal (D) activity codes?</w:t>
            </w:r>
          </w:p>
        </w:tc>
        <w:tc>
          <w:tcPr>
            <w:tcW w:w="672" w:type="dxa"/>
            <w:vAlign w:val="center"/>
          </w:tcPr>
          <w:p w14:paraId="5EFC2743" w14:textId="4CDA852B" w:rsidR="0053303D" w:rsidRDefault="0001681C" w:rsidP="0053303D">
            <w:pPr>
              <w:spacing w:after="120"/>
              <w:jc w:val="center"/>
              <w:rPr>
                <w:rFonts w:cs="Arial"/>
                <w:color w:val="000000"/>
                <w:sz w:val="22"/>
                <w:szCs w:val="22"/>
              </w:rPr>
            </w:pPr>
            <w:r>
              <w:rPr>
                <w:rFonts w:cs="Arial"/>
                <w:color w:val="000000"/>
                <w:sz w:val="22"/>
                <w:szCs w:val="22"/>
              </w:rPr>
              <w:t>N/A</w:t>
            </w:r>
          </w:p>
        </w:tc>
        <w:tc>
          <w:tcPr>
            <w:tcW w:w="1858" w:type="dxa"/>
          </w:tcPr>
          <w:p w14:paraId="4E9029CB" w14:textId="0908C269" w:rsidR="00FF1A8C" w:rsidRDefault="00FF1A8C" w:rsidP="00FF1A8C">
            <w:pPr>
              <w:spacing w:after="120"/>
              <w:rPr>
                <w:rFonts w:cs="Arial"/>
                <w:color w:val="000000"/>
                <w:sz w:val="22"/>
                <w:szCs w:val="22"/>
              </w:rPr>
            </w:pPr>
            <w:r>
              <w:rPr>
                <w:rFonts w:cs="Arial"/>
                <w:color w:val="000000"/>
                <w:sz w:val="22"/>
                <w:szCs w:val="22"/>
              </w:rPr>
              <w:t>Y - Go to 1</w:t>
            </w:r>
            <w:r w:rsidR="00467D82">
              <w:rPr>
                <w:rFonts w:cs="Arial"/>
                <w:color w:val="000000"/>
                <w:sz w:val="22"/>
                <w:szCs w:val="22"/>
              </w:rPr>
              <w:t>6</w:t>
            </w:r>
          </w:p>
          <w:p w14:paraId="0A7B0E49" w14:textId="7946F35B" w:rsidR="0053303D" w:rsidRDefault="00FF1A8C" w:rsidP="00467D82">
            <w:pPr>
              <w:spacing w:after="120"/>
              <w:rPr>
                <w:rFonts w:cs="Arial"/>
                <w:color w:val="000000"/>
                <w:sz w:val="22"/>
                <w:szCs w:val="22"/>
              </w:rPr>
            </w:pPr>
            <w:r>
              <w:rPr>
                <w:rFonts w:cs="Arial"/>
                <w:color w:val="000000"/>
                <w:sz w:val="22"/>
                <w:szCs w:val="22"/>
              </w:rPr>
              <w:t>N - Go to 1</w:t>
            </w:r>
            <w:r w:rsidR="00467D82">
              <w:rPr>
                <w:rFonts w:cs="Arial"/>
                <w:color w:val="000000"/>
                <w:sz w:val="22"/>
                <w:szCs w:val="22"/>
              </w:rPr>
              <w:t>4</w:t>
            </w:r>
          </w:p>
        </w:tc>
      </w:tr>
      <w:tr w:rsidR="000A21EA" w14:paraId="4BB498E4" w14:textId="77777777" w:rsidTr="00DD35DF">
        <w:tc>
          <w:tcPr>
            <w:tcW w:w="461" w:type="dxa"/>
            <w:shd w:val="clear" w:color="auto" w:fill="D9D9D9" w:themeFill="background1" w:themeFillShade="D9"/>
          </w:tcPr>
          <w:p w14:paraId="18E00019" w14:textId="7EAE8F9C" w:rsidR="000A21EA" w:rsidRPr="00081D0B" w:rsidRDefault="000A21EA" w:rsidP="00941800">
            <w:pPr>
              <w:spacing w:after="120"/>
              <w:rPr>
                <w:rFonts w:cs="Arial"/>
                <w:b/>
                <w:color w:val="000000"/>
                <w:sz w:val="22"/>
                <w:szCs w:val="22"/>
              </w:rPr>
            </w:pPr>
            <w:r w:rsidRPr="00081D0B">
              <w:rPr>
                <w:rFonts w:cs="Arial"/>
                <w:b/>
                <w:color w:val="000000"/>
                <w:sz w:val="22"/>
                <w:szCs w:val="22"/>
              </w:rPr>
              <w:t>1</w:t>
            </w:r>
            <w:r w:rsidR="00941800">
              <w:rPr>
                <w:rFonts w:cs="Arial"/>
                <w:b/>
                <w:color w:val="000000"/>
                <w:sz w:val="22"/>
                <w:szCs w:val="22"/>
              </w:rPr>
              <w:t>4</w:t>
            </w:r>
          </w:p>
        </w:tc>
        <w:tc>
          <w:tcPr>
            <w:tcW w:w="6785" w:type="dxa"/>
          </w:tcPr>
          <w:p w14:paraId="364F5C12" w14:textId="2151BE35" w:rsidR="000A21EA" w:rsidRDefault="000A21EA" w:rsidP="000A21EA">
            <w:pPr>
              <w:spacing w:after="120"/>
              <w:rPr>
                <w:rFonts w:cs="Arial"/>
                <w:color w:val="000000"/>
                <w:sz w:val="22"/>
                <w:szCs w:val="22"/>
              </w:rPr>
            </w:pPr>
            <w:r>
              <w:rPr>
                <w:rFonts w:cs="Arial"/>
                <w:color w:val="000000"/>
                <w:sz w:val="22"/>
                <w:szCs w:val="22"/>
              </w:rPr>
              <w:t>Does the Working Plan/other management system referenced in the permit, contain Recovery and Disposal codes?</w:t>
            </w:r>
          </w:p>
          <w:p w14:paraId="64706FC9" w14:textId="1D8BE6A0" w:rsidR="000A21EA" w:rsidRDefault="000A21EA" w:rsidP="000A21EA">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672" w:type="dxa"/>
            <w:vAlign w:val="center"/>
          </w:tcPr>
          <w:p w14:paraId="487D4E68" w14:textId="77A4EB17" w:rsidR="000A21EA" w:rsidRDefault="0001681C" w:rsidP="000A21EA">
            <w:pPr>
              <w:spacing w:after="120"/>
              <w:jc w:val="center"/>
              <w:rPr>
                <w:rFonts w:cs="Arial"/>
                <w:color w:val="000000"/>
                <w:sz w:val="22"/>
                <w:szCs w:val="22"/>
              </w:rPr>
            </w:pPr>
            <w:r>
              <w:rPr>
                <w:rFonts w:cs="Arial"/>
                <w:color w:val="000000"/>
                <w:sz w:val="22"/>
                <w:szCs w:val="22"/>
              </w:rPr>
              <w:t>N/A</w:t>
            </w:r>
          </w:p>
        </w:tc>
        <w:tc>
          <w:tcPr>
            <w:tcW w:w="1858" w:type="dxa"/>
          </w:tcPr>
          <w:p w14:paraId="2EC0F020" w14:textId="4B9F65B7" w:rsidR="00FF1A8C" w:rsidRDefault="00FF1A8C" w:rsidP="00FF1A8C">
            <w:pPr>
              <w:spacing w:after="120"/>
              <w:rPr>
                <w:rFonts w:cs="Arial"/>
                <w:color w:val="000000"/>
                <w:sz w:val="22"/>
                <w:szCs w:val="22"/>
              </w:rPr>
            </w:pPr>
            <w:r>
              <w:rPr>
                <w:rFonts w:cs="Arial"/>
                <w:color w:val="000000"/>
                <w:sz w:val="22"/>
                <w:szCs w:val="22"/>
              </w:rPr>
              <w:t>Y - Go to 1</w:t>
            </w:r>
            <w:r w:rsidR="00467D82">
              <w:rPr>
                <w:rFonts w:cs="Arial"/>
                <w:color w:val="000000"/>
                <w:sz w:val="22"/>
                <w:szCs w:val="22"/>
              </w:rPr>
              <w:t>6</w:t>
            </w:r>
          </w:p>
          <w:p w14:paraId="0A35C433" w14:textId="5BA4F8A8" w:rsidR="000A21EA" w:rsidRDefault="00FF1A8C" w:rsidP="00467D82">
            <w:pPr>
              <w:spacing w:after="120"/>
              <w:rPr>
                <w:rFonts w:cs="Arial"/>
                <w:color w:val="000000"/>
                <w:sz w:val="22"/>
                <w:szCs w:val="22"/>
              </w:rPr>
            </w:pPr>
            <w:r>
              <w:rPr>
                <w:rFonts w:cs="Arial"/>
                <w:color w:val="000000"/>
                <w:sz w:val="22"/>
                <w:szCs w:val="22"/>
              </w:rPr>
              <w:t>N - Go to 1</w:t>
            </w:r>
            <w:r w:rsidR="00467D82">
              <w:rPr>
                <w:rFonts w:cs="Arial"/>
                <w:color w:val="000000"/>
                <w:sz w:val="22"/>
                <w:szCs w:val="22"/>
              </w:rPr>
              <w:t>5</w:t>
            </w:r>
          </w:p>
        </w:tc>
      </w:tr>
      <w:tr w:rsidR="000A21EA" w14:paraId="500C2887" w14:textId="77777777" w:rsidTr="00DD35DF">
        <w:tc>
          <w:tcPr>
            <w:tcW w:w="461" w:type="dxa"/>
            <w:shd w:val="clear" w:color="auto" w:fill="D9D9D9" w:themeFill="background1" w:themeFillShade="D9"/>
          </w:tcPr>
          <w:p w14:paraId="5913EE45" w14:textId="63AE5C7C" w:rsidR="000A21EA" w:rsidRPr="00081D0B" w:rsidRDefault="000A21EA" w:rsidP="00941800">
            <w:pPr>
              <w:spacing w:after="120"/>
              <w:rPr>
                <w:rFonts w:cs="Arial"/>
                <w:b/>
                <w:color w:val="000000"/>
                <w:sz w:val="22"/>
                <w:szCs w:val="22"/>
              </w:rPr>
            </w:pPr>
            <w:r w:rsidRPr="00081D0B">
              <w:rPr>
                <w:rFonts w:cs="Arial"/>
                <w:b/>
                <w:color w:val="000000"/>
                <w:sz w:val="22"/>
                <w:szCs w:val="22"/>
              </w:rPr>
              <w:lastRenderedPageBreak/>
              <w:t>1</w:t>
            </w:r>
            <w:r w:rsidR="00941800">
              <w:rPr>
                <w:rFonts w:cs="Arial"/>
                <w:b/>
                <w:color w:val="000000"/>
                <w:sz w:val="22"/>
                <w:szCs w:val="22"/>
              </w:rPr>
              <w:t>5</w:t>
            </w:r>
          </w:p>
        </w:tc>
        <w:tc>
          <w:tcPr>
            <w:tcW w:w="6785" w:type="dxa"/>
          </w:tcPr>
          <w:p w14:paraId="1B1B4891" w14:textId="115B4E49" w:rsidR="000A21EA" w:rsidRDefault="000A21EA" w:rsidP="000A21EA">
            <w:pPr>
              <w:spacing w:after="120"/>
              <w:rPr>
                <w:rFonts w:cs="Arial"/>
                <w:color w:val="000000"/>
                <w:sz w:val="22"/>
                <w:szCs w:val="22"/>
              </w:rPr>
            </w:pPr>
            <w:r>
              <w:rPr>
                <w:rFonts w:cs="Arial"/>
                <w:color w:val="000000"/>
                <w:sz w:val="22"/>
                <w:szCs w:val="22"/>
              </w:rPr>
              <w:t xml:space="preserve">Have you agreed a list of Recovery and Disposal codes that can be </w:t>
            </w:r>
            <w:r w:rsidR="00787A10">
              <w:rPr>
                <w:rFonts w:cs="Arial"/>
                <w:color w:val="000000"/>
                <w:sz w:val="22"/>
                <w:szCs w:val="22"/>
              </w:rPr>
              <w:t xml:space="preserve">carried out </w:t>
            </w:r>
            <w:r>
              <w:rPr>
                <w:rFonts w:cs="Arial"/>
                <w:color w:val="000000"/>
                <w:sz w:val="22"/>
                <w:szCs w:val="22"/>
              </w:rPr>
              <w:t>under the current permit?</w:t>
            </w:r>
          </w:p>
          <w:p w14:paraId="6CA8A4E1" w14:textId="00BB9E3F" w:rsidR="000A21EA" w:rsidRDefault="000A21EA" w:rsidP="000A21EA">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672" w:type="dxa"/>
            <w:vAlign w:val="center"/>
          </w:tcPr>
          <w:p w14:paraId="1CCA4773" w14:textId="6AFDB158" w:rsidR="000A21EA" w:rsidRDefault="0001681C" w:rsidP="000A21EA">
            <w:pPr>
              <w:spacing w:after="120"/>
              <w:jc w:val="center"/>
              <w:rPr>
                <w:rFonts w:cs="Arial"/>
                <w:color w:val="000000"/>
                <w:sz w:val="22"/>
                <w:szCs w:val="22"/>
              </w:rPr>
            </w:pPr>
            <w:r>
              <w:rPr>
                <w:rFonts w:cs="Arial"/>
                <w:color w:val="000000"/>
                <w:sz w:val="22"/>
                <w:szCs w:val="22"/>
              </w:rPr>
              <w:t>N/A</w:t>
            </w:r>
          </w:p>
        </w:tc>
        <w:tc>
          <w:tcPr>
            <w:tcW w:w="1858" w:type="dxa"/>
          </w:tcPr>
          <w:p w14:paraId="1723B60F" w14:textId="5F75BC03" w:rsidR="000A21EA" w:rsidRPr="00046F23" w:rsidRDefault="00467D82" w:rsidP="00941800">
            <w:pPr>
              <w:spacing w:after="120"/>
              <w:rPr>
                <w:rFonts w:cs="Arial"/>
                <w:b/>
                <w:color w:val="000000"/>
                <w:sz w:val="22"/>
                <w:szCs w:val="22"/>
              </w:rPr>
            </w:pPr>
            <w:r>
              <w:rPr>
                <w:rFonts w:cs="Arial"/>
                <w:b/>
                <w:sz w:val="22"/>
                <w:szCs w:val="22"/>
              </w:rPr>
              <w:t>You must a</w:t>
            </w:r>
            <w:r w:rsidRPr="00467D82">
              <w:rPr>
                <w:rFonts w:cs="Arial"/>
                <w:b/>
                <w:sz w:val="22"/>
                <w:szCs w:val="22"/>
              </w:rPr>
              <w:t>ttach this to the request.</w:t>
            </w:r>
          </w:p>
        </w:tc>
      </w:tr>
    </w:tbl>
    <w:p w14:paraId="19E79817" w14:textId="77777777" w:rsidR="00941800" w:rsidRPr="009F73D8" w:rsidRDefault="00941800">
      <w:pPr>
        <w:rPr>
          <w:sz w:val="20"/>
          <w:szCs w:val="20"/>
        </w:rPr>
      </w:pPr>
    </w:p>
    <w:tbl>
      <w:tblPr>
        <w:tblStyle w:val="TableGrid"/>
        <w:tblW w:w="9776" w:type="dxa"/>
        <w:tblLook w:val="04A0" w:firstRow="1" w:lastRow="0" w:firstColumn="1" w:lastColumn="0" w:noHBand="0" w:noVBand="1"/>
      </w:tblPr>
      <w:tblGrid>
        <w:gridCol w:w="461"/>
        <w:gridCol w:w="6813"/>
        <w:gridCol w:w="644"/>
        <w:gridCol w:w="1858"/>
      </w:tblGrid>
      <w:tr w:rsidR="00941800" w14:paraId="49D67B23" w14:textId="77777777" w:rsidTr="00DD35DF">
        <w:tc>
          <w:tcPr>
            <w:tcW w:w="7274" w:type="dxa"/>
            <w:gridSpan w:val="2"/>
            <w:shd w:val="clear" w:color="auto" w:fill="D9D9D9" w:themeFill="background1" w:themeFillShade="D9"/>
          </w:tcPr>
          <w:p w14:paraId="7F22672B" w14:textId="1BD54327" w:rsidR="00941800" w:rsidRDefault="00941800" w:rsidP="00941800">
            <w:pPr>
              <w:spacing w:after="120"/>
              <w:rPr>
                <w:rFonts w:cs="Arial"/>
                <w:color w:val="000000"/>
                <w:sz w:val="22"/>
                <w:szCs w:val="22"/>
              </w:rPr>
            </w:pPr>
            <w:r>
              <w:rPr>
                <w:rFonts w:cs="Arial"/>
                <w:b/>
                <w:color w:val="000000"/>
                <w:sz w:val="22"/>
                <w:szCs w:val="22"/>
              </w:rPr>
              <w:t>Treatment and storage limits</w:t>
            </w:r>
          </w:p>
        </w:tc>
        <w:tc>
          <w:tcPr>
            <w:tcW w:w="644" w:type="dxa"/>
            <w:shd w:val="clear" w:color="auto" w:fill="D9D9D9" w:themeFill="background1" w:themeFillShade="D9"/>
            <w:vAlign w:val="center"/>
          </w:tcPr>
          <w:p w14:paraId="65DCD1F5" w14:textId="1CA709B3" w:rsidR="00941800" w:rsidRDefault="00941800" w:rsidP="00941800">
            <w:pPr>
              <w:spacing w:after="120"/>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636F8F39" w14:textId="4F2BDDDC" w:rsidR="00941800" w:rsidRDefault="00941800" w:rsidP="00941800">
            <w:pPr>
              <w:spacing w:after="120"/>
              <w:rPr>
                <w:rFonts w:cs="Arial"/>
                <w:color w:val="FF0000"/>
                <w:sz w:val="22"/>
                <w:szCs w:val="22"/>
              </w:rPr>
            </w:pPr>
            <w:r w:rsidRPr="0053303D">
              <w:rPr>
                <w:rFonts w:cs="Arial"/>
                <w:b/>
                <w:color w:val="000000"/>
                <w:sz w:val="22"/>
                <w:szCs w:val="22"/>
              </w:rPr>
              <w:t>Notes</w:t>
            </w:r>
          </w:p>
        </w:tc>
      </w:tr>
      <w:tr w:rsidR="00941800" w14:paraId="059F6A5E" w14:textId="77777777" w:rsidTr="00DD35DF">
        <w:tc>
          <w:tcPr>
            <w:tcW w:w="461" w:type="dxa"/>
            <w:shd w:val="clear" w:color="auto" w:fill="D9D9D9" w:themeFill="background1" w:themeFillShade="D9"/>
          </w:tcPr>
          <w:p w14:paraId="443ECA1A" w14:textId="6E46497A" w:rsidR="00941800" w:rsidRPr="00081D0B" w:rsidRDefault="00046F23" w:rsidP="00604666">
            <w:pPr>
              <w:spacing w:after="120"/>
              <w:rPr>
                <w:rFonts w:cs="Arial"/>
                <w:b/>
                <w:color w:val="000000"/>
                <w:sz w:val="22"/>
                <w:szCs w:val="22"/>
              </w:rPr>
            </w:pPr>
            <w:r>
              <w:rPr>
                <w:rFonts w:cs="Arial"/>
                <w:b/>
                <w:color w:val="000000"/>
                <w:sz w:val="22"/>
                <w:szCs w:val="22"/>
              </w:rPr>
              <w:t>16</w:t>
            </w:r>
          </w:p>
        </w:tc>
        <w:tc>
          <w:tcPr>
            <w:tcW w:w="6813" w:type="dxa"/>
          </w:tcPr>
          <w:p w14:paraId="37DC1FDD" w14:textId="77777777" w:rsidR="00941800" w:rsidRDefault="00941800" w:rsidP="00604666">
            <w:pPr>
              <w:spacing w:after="120"/>
              <w:rPr>
                <w:rFonts w:cs="Arial"/>
                <w:color w:val="000000"/>
                <w:sz w:val="22"/>
                <w:szCs w:val="22"/>
              </w:rPr>
            </w:pPr>
            <w:r>
              <w:rPr>
                <w:rFonts w:cs="Arial"/>
                <w:color w:val="000000"/>
                <w:sz w:val="22"/>
                <w:szCs w:val="22"/>
              </w:rPr>
              <w:t>Does the current permit contain daily treatment limits?</w:t>
            </w:r>
          </w:p>
          <w:p w14:paraId="12BF21A7" w14:textId="77777777" w:rsidR="00941800" w:rsidRDefault="00941800" w:rsidP="00604666">
            <w:pPr>
              <w:spacing w:after="120"/>
              <w:rPr>
                <w:rFonts w:cs="Arial"/>
                <w:color w:val="000000"/>
                <w:sz w:val="22"/>
                <w:szCs w:val="22"/>
              </w:rPr>
            </w:pPr>
          </w:p>
        </w:tc>
        <w:tc>
          <w:tcPr>
            <w:tcW w:w="644" w:type="dxa"/>
          </w:tcPr>
          <w:p w14:paraId="497AB844" w14:textId="07DFCC42" w:rsidR="00941800" w:rsidRDefault="0001681C" w:rsidP="00604666">
            <w:pPr>
              <w:spacing w:after="120"/>
              <w:rPr>
                <w:rFonts w:cs="Arial"/>
                <w:color w:val="000000"/>
                <w:sz w:val="22"/>
                <w:szCs w:val="22"/>
              </w:rPr>
            </w:pPr>
            <w:r>
              <w:rPr>
                <w:rFonts w:cs="Arial"/>
                <w:color w:val="000000"/>
                <w:sz w:val="22"/>
                <w:szCs w:val="22"/>
              </w:rPr>
              <w:t>N/A</w:t>
            </w:r>
          </w:p>
        </w:tc>
        <w:tc>
          <w:tcPr>
            <w:tcW w:w="1858" w:type="dxa"/>
          </w:tcPr>
          <w:p w14:paraId="741FDE48" w14:textId="66B33383" w:rsidR="00941800" w:rsidRPr="00046F23" w:rsidRDefault="00941800" w:rsidP="00046F23">
            <w:pPr>
              <w:spacing w:after="120"/>
              <w:rPr>
                <w:rFonts w:cs="Arial"/>
                <w:sz w:val="22"/>
                <w:szCs w:val="22"/>
              </w:rPr>
            </w:pPr>
          </w:p>
        </w:tc>
      </w:tr>
      <w:tr w:rsidR="00DD6C08" w14:paraId="2AE5BC2E" w14:textId="77777777" w:rsidTr="00DD35DF">
        <w:tc>
          <w:tcPr>
            <w:tcW w:w="461" w:type="dxa"/>
            <w:shd w:val="clear" w:color="auto" w:fill="D9D9D9" w:themeFill="background1" w:themeFillShade="D9"/>
          </w:tcPr>
          <w:p w14:paraId="06F4A420" w14:textId="0216CA7A" w:rsidR="00DD6C08" w:rsidRDefault="00DD6C08" w:rsidP="00DD6C08">
            <w:pPr>
              <w:spacing w:after="120"/>
              <w:rPr>
                <w:rFonts w:cs="Arial"/>
                <w:b/>
                <w:color w:val="000000"/>
                <w:sz w:val="22"/>
                <w:szCs w:val="22"/>
              </w:rPr>
            </w:pPr>
            <w:r>
              <w:rPr>
                <w:rFonts w:cs="Arial"/>
                <w:b/>
                <w:color w:val="000000"/>
                <w:sz w:val="22"/>
                <w:szCs w:val="22"/>
              </w:rPr>
              <w:t>17</w:t>
            </w:r>
          </w:p>
        </w:tc>
        <w:tc>
          <w:tcPr>
            <w:tcW w:w="6813" w:type="dxa"/>
          </w:tcPr>
          <w:p w14:paraId="0E02663C" w14:textId="77777777" w:rsidR="00DD6C08" w:rsidRDefault="00DD6C08" w:rsidP="00DD6C08">
            <w:pPr>
              <w:spacing w:after="120"/>
              <w:rPr>
                <w:rFonts w:cs="Arial"/>
                <w:color w:val="000000"/>
                <w:sz w:val="22"/>
                <w:szCs w:val="22"/>
              </w:rPr>
            </w:pPr>
            <w:r>
              <w:rPr>
                <w:rFonts w:cs="Arial"/>
                <w:color w:val="000000"/>
                <w:sz w:val="22"/>
                <w:szCs w:val="22"/>
              </w:rPr>
              <w:t>Are there any treatment activities which need IED threshold limits?</w:t>
            </w:r>
          </w:p>
          <w:p w14:paraId="72490D8E" w14:textId="0D18D395" w:rsidR="00DD6C08" w:rsidRDefault="00DD6C08" w:rsidP="00DD6C08">
            <w:pPr>
              <w:spacing w:after="120"/>
              <w:rPr>
                <w:rFonts w:cs="Arial"/>
                <w:color w:val="000000"/>
                <w:sz w:val="22"/>
                <w:szCs w:val="22"/>
              </w:rPr>
            </w:pPr>
            <w:r>
              <w:rPr>
                <w:rFonts w:cs="Arial"/>
                <w:color w:val="000000"/>
                <w:sz w:val="22"/>
                <w:szCs w:val="22"/>
              </w:rPr>
              <w:t>Note: check the ‘IED interpretation’ guidance.</w:t>
            </w:r>
          </w:p>
        </w:tc>
        <w:tc>
          <w:tcPr>
            <w:tcW w:w="644" w:type="dxa"/>
          </w:tcPr>
          <w:p w14:paraId="7799E7AF" w14:textId="2FABB9BF" w:rsidR="00DD6C08" w:rsidRDefault="0001681C" w:rsidP="00DD6C08">
            <w:pPr>
              <w:spacing w:after="120"/>
              <w:rPr>
                <w:rFonts w:cs="Arial"/>
                <w:color w:val="000000"/>
                <w:sz w:val="22"/>
                <w:szCs w:val="22"/>
              </w:rPr>
            </w:pPr>
            <w:r>
              <w:rPr>
                <w:rFonts w:cs="Arial"/>
                <w:color w:val="000000"/>
                <w:sz w:val="22"/>
                <w:szCs w:val="22"/>
              </w:rPr>
              <w:t>N</w:t>
            </w:r>
          </w:p>
        </w:tc>
        <w:tc>
          <w:tcPr>
            <w:tcW w:w="1858" w:type="dxa"/>
          </w:tcPr>
          <w:p w14:paraId="665A2260" w14:textId="0C79BA8F"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r w:rsidR="00DD6C08" w14:paraId="49AE7908" w14:textId="77777777" w:rsidTr="00DD35DF">
        <w:tc>
          <w:tcPr>
            <w:tcW w:w="461" w:type="dxa"/>
            <w:shd w:val="clear" w:color="auto" w:fill="D9D9D9" w:themeFill="background1" w:themeFillShade="D9"/>
          </w:tcPr>
          <w:p w14:paraId="4FC05584" w14:textId="3F6264D7" w:rsidR="00DD6C08" w:rsidRPr="00081D0B" w:rsidRDefault="00DD6C08" w:rsidP="00DD6C08">
            <w:pPr>
              <w:spacing w:after="120"/>
              <w:rPr>
                <w:rFonts w:cs="Arial"/>
                <w:b/>
                <w:color w:val="000000"/>
                <w:sz w:val="22"/>
                <w:szCs w:val="22"/>
              </w:rPr>
            </w:pPr>
            <w:r>
              <w:rPr>
                <w:rFonts w:cs="Arial"/>
                <w:b/>
                <w:color w:val="000000"/>
                <w:sz w:val="22"/>
                <w:szCs w:val="22"/>
              </w:rPr>
              <w:t>18</w:t>
            </w:r>
          </w:p>
        </w:tc>
        <w:tc>
          <w:tcPr>
            <w:tcW w:w="6813" w:type="dxa"/>
          </w:tcPr>
          <w:p w14:paraId="209D79BA" w14:textId="77777777" w:rsidR="00DD6C08" w:rsidRDefault="00DD6C08" w:rsidP="00DD6C08">
            <w:pPr>
              <w:spacing w:after="120"/>
              <w:rPr>
                <w:rFonts w:cs="Arial"/>
                <w:color w:val="000000"/>
                <w:sz w:val="22"/>
                <w:szCs w:val="22"/>
              </w:rPr>
            </w:pPr>
            <w:r>
              <w:rPr>
                <w:rFonts w:cs="Arial"/>
                <w:color w:val="000000"/>
                <w:sz w:val="22"/>
                <w:szCs w:val="22"/>
              </w:rPr>
              <w:t>Are you asking for treatment limits to be changed or added, as part of your request?</w:t>
            </w:r>
          </w:p>
        </w:tc>
        <w:tc>
          <w:tcPr>
            <w:tcW w:w="644" w:type="dxa"/>
          </w:tcPr>
          <w:p w14:paraId="5453A711" w14:textId="6A01AFF2" w:rsidR="00DD6C08" w:rsidRDefault="0001681C" w:rsidP="00DD6C08">
            <w:pPr>
              <w:spacing w:after="120"/>
              <w:rPr>
                <w:rFonts w:cs="Arial"/>
                <w:color w:val="000000"/>
                <w:sz w:val="22"/>
                <w:szCs w:val="22"/>
              </w:rPr>
            </w:pPr>
            <w:r>
              <w:rPr>
                <w:rFonts w:cs="Arial"/>
                <w:color w:val="000000"/>
                <w:sz w:val="22"/>
                <w:szCs w:val="22"/>
              </w:rPr>
              <w:t>N</w:t>
            </w:r>
          </w:p>
        </w:tc>
        <w:tc>
          <w:tcPr>
            <w:tcW w:w="1858" w:type="dxa"/>
          </w:tcPr>
          <w:p w14:paraId="283D107E" w14:textId="1FD06113"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r w:rsidR="00941800" w14:paraId="7EA78F5A" w14:textId="77777777" w:rsidTr="00DD35DF">
        <w:tc>
          <w:tcPr>
            <w:tcW w:w="461" w:type="dxa"/>
            <w:shd w:val="clear" w:color="auto" w:fill="D9D9D9" w:themeFill="background1" w:themeFillShade="D9"/>
          </w:tcPr>
          <w:p w14:paraId="4565F7C8" w14:textId="36D4C2B5" w:rsidR="00941800" w:rsidRPr="00081D0B" w:rsidRDefault="00046F23" w:rsidP="00604666">
            <w:pPr>
              <w:spacing w:after="120"/>
              <w:rPr>
                <w:rFonts w:cs="Arial"/>
                <w:b/>
                <w:color w:val="000000"/>
                <w:sz w:val="22"/>
                <w:szCs w:val="22"/>
              </w:rPr>
            </w:pPr>
            <w:r>
              <w:rPr>
                <w:rFonts w:cs="Arial"/>
                <w:b/>
                <w:color w:val="000000"/>
                <w:sz w:val="22"/>
                <w:szCs w:val="22"/>
              </w:rPr>
              <w:t>1</w:t>
            </w:r>
            <w:r w:rsidR="00604666">
              <w:rPr>
                <w:rFonts w:cs="Arial"/>
                <w:b/>
                <w:color w:val="000000"/>
                <w:sz w:val="22"/>
                <w:szCs w:val="22"/>
              </w:rPr>
              <w:t>9</w:t>
            </w:r>
          </w:p>
        </w:tc>
        <w:tc>
          <w:tcPr>
            <w:tcW w:w="6813" w:type="dxa"/>
          </w:tcPr>
          <w:p w14:paraId="3FA2E18A" w14:textId="77777777" w:rsidR="00941800" w:rsidRDefault="00941800" w:rsidP="00604666">
            <w:pPr>
              <w:spacing w:after="120"/>
              <w:rPr>
                <w:rFonts w:cs="Arial"/>
                <w:color w:val="000000"/>
                <w:sz w:val="22"/>
                <w:szCs w:val="22"/>
              </w:rPr>
            </w:pPr>
            <w:r>
              <w:rPr>
                <w:rFonts w:cs="Arial"/>
                <w:color w:val="000000"/>
                <w:sz w:val="22"/>
                <w:szCs w:val="22"/>
              </w:rPr>
              <w:t>Does the current permit contain storage limits?</w:t>
            </w:r>
          </w:p>
          <w:p w14:paraId="6021EB61" w14:textId="4D3D318E" w:rsidR="00CF2CFE" w:rsidRDefault="00CF2CFE" w:rsidP="00604666">
            <w:pPr>
              <w:spacing w:after="120"/>
              <w:rPr>
                <w:rFonts w:cs="Arial"/>
                <w:color w:val="000000"/>
                <w:sz w:val="22"/>
                <w:szCs w:val="22"/>
              </w:rPr>
            </w:pPr>
          </w:p>
        </w:tc>
        <w:tc>
          <w:tcPr>
            <w:tcW w:w="644" w:type="dxa"/>
          </w:tcPr>
          <w:p w14:paraId="104FD15E" w14:textId="5DC7D5C4" w:rsidR="00941800" w:rsidRDefault="0001681C" w:rsidP="00604666">
            <w:pPr>
              <w:spacing w:after="120"/>
              <w:rPr>
                <w:rFonts w:cs="Arial"/>
                <w:color w:val="000000"/>
                <w:sz w:val="22"/>
                <w:szCs w:val="22"/>
              </w:rPr>
            </w:pPr>
            <w:r>
              <w:rPr>
                <w:rFonts w:cs="Arial"/>
                <w:color w:val="000000"/>
                <w:sz w:val="22"/>
                <w:szCs w:val="22"/>
              </w:rPr>
              <w:t>N</w:t>
            </w:r>
          </w:p>
        </w:tc>
        <w:tc>
          <w:tcPr>
            <w:tcW w:w="1858" w:type="dxa"/>
          </w:tcPr>
          <w:p w14:paraId="17C51446" w14:textId="0981A254" w:rsidR="00941800" w:rsidRPr="00046F23" w:rsidRDefault="00941800" w:rsidP="00046F23">
            <w:pPr>
              <w:spacing w:after="120"/>
              <w:rPr>
                <w:rFonts w:cs="Arial"/>
                <w:sz w:val="22"/>
                <w:szCs w:val="22"/>
              </w:rPr>
            </w:pPr>
          </w:p>
        </w:tc>
      </w:tr>
      <w:tr w:rsidR="00DD6C08" w14:paraId="340A6DA3" w14:textId="77777777" w:rsidTr="00DD35DF">
        <w:tc>
          <w:tcPr>
            <w:tcW w:w="461" w:type="dxa"/>
            <w:shd w:val="clear" w:color="auto" w:fill="D9D9D9" w:themeFill="background1" w:themeFillShade="D9"/>
          </w:tcPr>
          <w:p w14:paraId="16FB91CE" w14:textId="4751600E" w:rsidR="00DD6C08" w:rsidRDefault="00DD6C08" w:rsidP="00DD6C08">
            <w:pPr>
              <w:spacing w:after="120"/>
              <w:rPr>
                <w:rFonts w:cs="Arial"/>
                <w:b/>
                <w:color w:val="000000"/>
                <w:sz w:val="22"/>
                <w:szCs w:val="22"/>
              </w:rPr>
            </w:pPr>
            <w:r>
              <w:rPr>
                <w:rFonts w:cs="Arial"/>
                <w:b/>
                <w:color w:val="000000"/>
                <w:sz w:val="22"/>
                <w:szCs w:val="22"/>
              </w:rPr>
              <w:t>20</w:t>
            </w:r>
          </w:p>
        </w:tc>
        <w:tc>
          <w:tcPr>
            <w:tcW w:w="6813" w:type="dxa"/>
          </w:tcPr>
          <w:p w14:paraId="5641A591" w14:textId="77777777" w:rsidR="00DD6C08" w:rsidRDefault="00DD6C08" w:rsidP="00DD6C08">
            <w:pPr>
              <w:spacing w:after="120"/>
              <w:rPr>
                <w:rFonts w:cs="Arial"/>
                <w:color w:val="000000"/>
                <w:sz w:val="22"/>
                <w:szCs w:val="22"/>
              </w:rPr>
            </w:pPr>
            <w:r>
              <w:rPr>
                <w:rFonts w:cs="Arial"/>
                <w:color w:val="000000"/>
                <w:sz w:val="22"/>
                <w:szCs w:val="22"/>
              </w:rPr>
              <w:t>Is there hazardous waste storage which needs IED threshold limits?</w:t>
            </w:r>
          </w:p>
          <w:p w14:paraId="4C154156" w14:textId="2F7990AE" w:rsidR="00DD6C08" w:rsidRDefault="00DD6C08" w:rsidP="00DD6C08">
            <w:pPr>
              <w:spacing w:after="120"/>
              <w:rPr>
                <w:rFonts w:cs="Arial"/>
                <w:color w:val="000000"/>
                <w:sz w:val="22"/>
                <w:szCs w:val="22"/>
              </w:rPr>
            </w:pPr>
            <w:r>
              <w:rPr>
                <w:rFonts w:cs="Arial"/>
                <w:color w:val="000000"/>
                <w:sz w:val="22"/>
                <w:szCs w:val="22"/>
              </w:rPr>
              <w:t>Note: check the ‘IED interpretation’ guidance.</w:t>
            </w:r>
          </w:p>
        </w:tc>
        <w:tc>
          <w:tcPr>
            <w:tcW w:w="644" w:type="dxa"/>
          </w:tcPr>
          <w:p w14:paraId="66784E3E" w14:textId="5660ADE6" w:rsidR="00DD6C08" w:rsidRDefault="0001681C" w:rsidP="00DD6C08">
            <w:pPr>
              <w:spacing w:after="120"/>
              <w:rPr>
                <w:rFonts w:cs="Arial"/>
                <w:color w:val="000000"/>
                <w:sz w:val="22"/>
                <w:szCs w:val="22"/>
              </w:rPr>
            </w:pPr>
            <w:r>
              <w:rPr>
                <w:rFonts w:cs="Arial"/>
                <w:color w:val="000000"/>
                <w:sz w:val="22"/>
                <w:szCs w:val="22"/>
              </w:rPr>
              <w:t>N</w:t>
            </w:r>
          </w:p>
        </w:tc>
        <w:tc>
          <w:tcPr>
            <w:tcW w:w="1858" w:type="dxa"/>
          </w:tcPr>
          <w:p w14:paraId="305E7DBC" w14:textId="65B0375A"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r w:rsidR="00DD6C08" w14:paraId="3C828BDA" w14:textId="77777777" w:rsidTr="00DD35DF">
        <w:trPr>
          <w:trHeight w:val="750"/>
        </w:trPr>
        <w:tc>
          <w:tcPr>
            <w:tcW w:w="461" w:type="dxa"/>
            <w:shd w:val="clear" w:color="auto" w:fill="D9D9D9" w:themeFill="background1" w:themeFillShade="D9"/>
          </w:tcPr>
          <w:p w14:paraId="7D336C4C" w14:textId="17DEC18B" w:rsidR="00DD6C08" w:rsidRPr="00081D0B" w:rsidRDefault="00DD6C08" w:rsidP="00DD6C08">
            <w:pPr>
              <w:spacing w:after="120"/>
              <w:rPr>
                <w:rFonts w:cs="Arial"/>
                <w:b/>
                <w:color w:val="000000"/>
                <w:sz w:val="22"/>
                <w:szCs w:val="22"/>
              </w:rPr>
            </w:pPr>
            <w:r>
              <w:rPr>
                <w:rFonts w:cs="Arial"/>
                <w:b/>
                <w:color w:val="000000"/>
                <w:sz w:val="22"/>
                <w:szCs w:val="22"/>
              </w:rPr>
              <w:t>21</w:t>
            </w:r>
          </w:p>
        </w:tc>
        <w:tc>
          <w:tcPr>
            <w:tcW w:w="6813" w:type="dxa"/>
          </w:tcPr>
          <w:p w14:paraId="38CEA283" w14:textId="77777777" w:rsidR="00DD6C08" w:rsidRDefault="00DD6C08" w:rsidP="00DD6C08">
            <w:pPr>
              <w:spacing w:after="120"/>
              <w:rPr>
                <w:rFonts w:cs="Arial"/>
                <w:color w:val="000000"/>
                <w:sz w:val="22"/>
                <w:szCs w:val="22"/>
              </w:rPr>
            </w:pPr>
            <w:r>
              <w:rPr>
                <w:rFonts w:cs="Arial"/>
                <w:color w:val="000000"/>
                <w:sz w:val="22"/>
                <w:szCs w:val="22"/>
              </w:rPr>
              <w:t>Are you asking for storage limits to be changed, or added as part of your request?</w:t>
            </w:r>
          </w:p>
        </w:tc>
        <w:tc>
          <w:tcPr>
            <w:tcW w:w="644" w:type="dxa"/>
          </w:tcPr>
          <w:p w14:paraId="6A3D3BA7" w14:textId="55FC2765" w:rsidR="00DD6C08" w:rsidRDefault="0001681C" w:rsidP="00DD6C08">
            <w:pPr>
              <w:spacing w:after="120"/>
              <w:rPr>
                <w:rFonts w:cs="Arial"/>
                <w:color w:val="000000"/>
                <w:sz w:val="22"/>
                <w:szCs w:val="22"/>
              </w:rPr>
            </w:pPr>
            <w:r>
              <w:rPr>
                <w:rFonts w:cs="Arial"/>
                <w:color w:val="000000"/>
                <w:sz w:val="22"/>
                <w:szCs w:val="22"/>
              </w:rPr>
              <w:t>N</w:t>
            </w:r>
          </w:p>
        </w:tc>
        <w:tc>
          <w:tcPr>
            <w:tcW w:w="1858" w:type="dxa"/>
          </w:tcPr>
          <w:p w14:paraId="4A265B1F" w14:textId="46C08E43"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bl>
    <w:p w14:paraId="386514F1" w14:textId="77777777" w:rsidR="00941800" w:rsidRPr="009F73D8" w:rsidRDefault="00941800">
      <w:pPr>
        <w:rPr>
          <w:sz w:val="20"/>
          <w:szCs w:val="20"/>
        </w:rPr>
      </w:pPr>
    </w:p>
    <w:tbl>
      <w:tblPr>
        <w:tblStyle w:val="TableGrid"/>
        <w:tblW w:w="9776" w:type="dxa"/>
        <w:tblLook w:val="04A0" w:firstRow="1" w:lastRow="0" w:firstColumn="1" w:lastColumn="0" w:noHBand="0" w:noVBand="1"/>
      </w:tblPr>
      <w:tblGrid>
        <w:gridCol w:w="461"/>
        <w:gridCol w:w="6813"/>
        <w:gridCol w:w="644"/>
        <w:gridCol w:w="1858"/>
      </w:tblGrid>
      <w:tr w:rsidR="00467D82" w14:paraId="353F30C5" w14:textId="77777777" w:rsidTr="00467D82">
        <w:trPr>
          <w:trHeight w:val="348"/>
        </w:trPr>
        <w:tc>
          <w:tcPr>
            <w:tcW w:w="7274" w:type="dxa"/>
            <w:gridSpan w:val="2"/>
            <w:shd w:val="clear" w:color="auto" w:fill="D9D9D9" w:themeFill="background1" w:themeFillShade="D9"/>
          </w:tcPr>
          <w:p w14:paraId="434C266B" w14:textId="3F68DD71" w:rsidR="00467D82" w:rsidRDefault="00467D82" w:rsidP="00467D82">
            <w:pPr>
              <w:spacing w:after="120"/>
              <w:rPr>
                <w:rFonts w:cs="Arial"/>
                <w:color w:val="000000"/>
                <w:sz w:val="22"/>
                <w:szCs w:val="22"/>
              </w:rPr>
            </w:pPr>
            <w:r>
              <w:rPr>
                <w:rFonts w:cs="Arial"/>
                <w:b/>
                <w:color w:val="000000"/>
                <w:sz w:val="22"/>
                <w:szCs w:val="22"/>
              </w:rPr>
              <w:t>Drainage and emission information</w:t>
            </w:r>
          </w:p>
        </w:tc>
        <w:tc>
          <w:tcPr>
            <w:tcW w:w="644" w:type="dxa"/>
            <w:shd w:val="clear" w:color="auto" w:fill="D9D9D9" w:themeFill="background1" w:themeFillShade="D9"/>
            <w:vAlign w:val="center"/>
          </w:tcPr>
          <w:p w14:paraId="5B6AABEA" w14:textId="0746491D" w:rsidR="00467D82" w:rsidRDefault="00467D82" w:rsidP="00467D82">
            <w:pPr>
              <w:spacing w:after="120"/>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26521011" w14:textId="2E6FA2C5" w:rsidR="00467D82" w:rsidRPr="00081D0B" w:rsidRDefault="00467D82" w:rsidP="00467D82">
            <w:pPr>
              <w:spacing w:after="120"/>
              <w:rPr>
                <w:rFonts w:cs="Arial"/>
                <w:color w:val="FF0000"/>
                <w:sz w:val="22"/>
                <w:szCs w:val="22"/>
              </w:rPr>
            </w:pPr>
            <w:r w:rsidRPr="0053303D">
              <w:rPr>
                <w:rFonts w:cs="Arial"/>
                <w:b/>
                <w:color w:val="000000"/>
                <w:sz w:val="22"/>
                <w:szCs w:val="22"/>
              </w:rPr>
              <w:t>Notes</w:t>
            </w:r>
          </w:p>
        </w:tc>
      </w:tr>
      <w:tr w:rsidR="00564E30" w14:paraId="422F0E3E" w14:textId="77777777" w:rsidTr="00DD35DF">
        <w:tc>
          <w:tcPr>
            <w:tcW w:w="461" w:type="dxa"/>
            <w:shd w:val="clear" w:color="auto" w:fill="D9D9D9" w:themeFill="background1" w:themeFillShade="D9"/>
          </w:tcPr>
          <w:p w14:paraId="2FA340CD" w14:textId="473228DA" w:rsidR="00564E30" w:rsidRPr="00081D0B" w:rsidRDefault="00564E30" w:rsidP="005130BD">
            <w:pPr>
              <w:spacing w:after="120"/>
              <w:rPr>
                <w:rFonts w:cs="Arial"/>
                <w:b/>
                <w:color w:val="000000"/>
                <w:sz w:val="22"/>
                <w:szCs w:val="22"/>
              </w:rPr>
            </w:pPr>
            <w:r>
              <w:rPr>
                <w:rFonts w:cs="Arial"/>
                <w:b/>
                <w:color w:val="000000"/>
                <w:sz w:val="22"/>
                <w:szCs w:val="22"/>
              </w:rPr>
              <w:t>2</w:t>
            </w:r>
            <w:r w:rsidR="00CF2CFE">
              <w:rPr>
                <w:rFonts w:cs="Arial"/>
                <w:b/>
                <w:color w:val="000000"/>
                <w:sz w:val="22"/>
                <w:szCs w:val="22"/>
              </w:rPr>
              <w:t>2</w:t>
            </w:r>
          </w:p>
        </w:tc>
        <w:tc>
          <w:tcPr>
            <w:tcW w:w="6813" w:type="dxa"/>
          </w:tcPr>
          <w:p w14:paraId="5FE2E92F" w14:textId="3CDEE5E3" w:rsidR="00564E30" w:rsidRDefault="00604666" w:rsidP="00E42169">
            <w:pPr>
              <w:spacing w:after="120"/>
              <w:rPr>
                <w:rFonts w:cs="Arial"/>
                <w:color w:val="000000"/>
                <w:sz w:val="22"/>
                <w:szCs w:val="22"/>
              </w:rPr>
            </w:pPr>
            <w:r>
              <w:rPr>
                <w:rFonts w:cs="Arial"/>
                <w:color w:val="000000"/>
                <w:sz w:val="22"/>
                <w:szCs w:val="22"/>
              </w:rPr>
              <w:t>Does</w:t>
            </w:r>
            <w:r w:rsidR="00564E30">
              <w:rPr>
                <w:rFonts w:cs="Arial"/>
                <w:color w:val="000000"/>
                <w:sz w:val="22"/>
                <w:szCs w:val="22"/>
              </w:rPr>
              <w:t xml:space="preserve"> the current permit </w:t>
            </w:r>
            <w:r>
              <w:rPr>
                <w:rFonts w:cs="Arial"/>
                <w:color w:val="000000"/>
                <w:sz w:val="22"/>
                <w:szCs w:val="22"/>
              </w:rPr>
              <w:t>allow discharges to surface</w:t>
            </w:r>
            <w:r w:rsidR="008178C8">
              <w:rPr>
                <w:rFonts w:cs="Arial"/>
                <w:color w:val="000000"/>
                <w:sz w:val="22"/>
                <w:szCs w:val="22"/>
              </w:rPr>
              <w:t>/ground</w:t>
            </w:r>
            <w:r>
              <w:rPr>
                <w:rFonts w:cs="Arial"/>
                <w:color w:val="000000"/>
                <w:sz w:val="22"/>
                <w:szCs w:val="22"/>
              </w:rPr>
              <w:t xml:space="preserve"> water</w:t>
            </w:r>
            <w:r w:rsidR="00564E30">
              <w:rPr>
                <w:rFonts w:cs="Arial"/>
                <w:color w:val="000000"/>
                <w:sz w:val="22"/>
                <w:szCs w:val="22"/>
              </w:rPr>
              <w:t>?</w:t>
            </w:r>
          </w:p>
          <w:p w14:paraId="24F9CF04" w14:textId="667ECE68" w:rsidR="00564E30" w:rsidRDefault="000A49BD" w:rsidP="00F45AA1">
            <w:pPr>
              <w:spacing w:after="120"/>
              <w:rPr>
                <w:rFonts w:cs="Arial"/>
                <w:color w:val="000000"/>
                <w:sz w:val="22"/>
                <w:szCs w:val="22"/>
              </w:rPr>
            </w:pPr>
            <w:r>
              <w:rPr>
                <w:rFonts w:cs="Arial"/>
                <w:color w:val="000000"/>
                <w:sz w:val="22"/>
                <w:szCs w:val="22"/>
              </w:rPr>
              <w:t>Note: if there are discharges permitted, you must ensure all relevant information is available to reproduce them in the updated permit.</w:t>
            </w:r>
          </w:p>
        </w:tc>
        <w:tc>
          <w:tcPr>
            <w:tcW w:w="644" w:type="dxa"/>
          </w:tcPr>
          <w:p w14:paraId="1E879E6D" w14:textId="2E8B6F77" w:rsidR="00564E30" w:rsidRDefault="0001681C" w:rsidP="005130BD">
            <w:pPr>
              <w:spacing w:after="120"/>
              <w:rPr>
                <w:rFonts w:cs="Arial"/>
                <w:color w:val="000000"/>
                <w:sz w:val="22"/>
                <w:szCs w:val="22"/>
              </w:rPr>
            </w:pPr>
            <w:r>
              <w:rPr>
                <w:rFonts w:cs="Arial"/>
                <w:color w:val="000000"/>
                <w:sz w:val="22"/>
                <w:szCs w:val="22"/>
              </w:rPr>
              <w:t>N/A</w:t>
            </w:r>
          </w:p>
        </w:tc>
        <w:tc>
          <w:tcPr>
            <w:tcW w:w="1858" w:type="dxa"/>
          </w:tcPr>
          <w:p w14:paraId="6B5102D2" w14:textId="48CB20EE" w:rsidR="00564E30" w:rsidRPr="00564E30" w:rsidRDefault="00564E30" w:rsidP="005130BD">
            <w:pPr>
              <w:spacing w:after="120"/>
              <w:rPr>
                <w:rFonts w:cs="Arial"/>
                <w:sz w:val="22"/>
                <w:szCs w:val="22"/>
              </w:rPr>
            </w:pPr>
            <w:r w:rsidRPr="00564E30">
              <w:rPr>
                <w:rFonts w:cs="Arial"/>
                <w:sz w:val="22"/>
                <w:szCs w:val="22"/>
              </w:rPr>
              <w:t xml:space="preserve">Y - </w:t>
            </w:r>
            <w:r w:rsidR="000A49BD">
              <w:rPr>
                <w:rFonts w:cs="Arial"/>
                <w:b/>
                <w:sz w:val="22"/>
                <w:szCs w:val="22"/>
              </w:rPr>
              <w:t>You must a</w:t>
            </w:r>
            <w:r w:rsidR="000A49BD" w:rsidRPr="00467D82">
              <w:rPr>
                <w:rFonts w:cs="Arial"/>
                <w:b/>
                <w:sz w:val="22"/>
                <w:szCs w:val="22"/>
              </w:rPr>
              <w:t>ttach this to the request.</w:t>
            </w:r>
          </w:p>
          <w:p w14:paraId="53D58A7F" w14:textId="0533B61C" w:rsidR="00564E30" w:rsidRPr="000A49BD" w:rsidRDefault="00564E30" w:rsidP="00F54F23">
            <w:pPr>
              <w:spacing w:after="120"/>
              <w:rPr>
                <w:rFonts w:cs="Arial"/>
                <w:b/>
                <w:color w:val="FF0000"/>
                <w:sz w:val="22"/>
                <w:szCs w:val="22"/>
              </w:rPr>
            </w:pPr>
            <w:r w:rsidRPr="00564E30">
              <w:rPr>
                <w:rFonts w:cs="Arial"/>
                <w:sz w:val="22"/>
                <w:szCs w:val="22"/>
              </w:rPr>
              <w:t xml:space="preserve">N </w:t>
            </w:r>
            <w:r w:rsidR="000A49BD">
              <w:rPr>
                <w:rFonts w:cs="Arial"/>
                <w:sz w:val="22"/>
                <w:szCs w:val="22"/>
              </w:rPr>
              <w:t xml:space="preserve">- </w:t>
            </w:r>
            <w:r w:rsidR="000A49BD" w:rsidRPr="000A49BD">
              <w:rPr>
                <w:rFonts w:cs="Arial"/>
                <w:sz w:val="22"/>
                <w:szCs w:val="22"/>
              </w:rPr>
              <w:t>Go to</w:t>
            </w:r>
            <w:r w:rsidR="000A49BD">
              <w:rPr>
                <w:rFonts w:cs="Arial"/>
                <w:sz w:val="22"/>
                <w:szCs w:val="22"/>
              </w:rPr>
              <w:t xml:space="preserve"> 2</w:t>
            </w:r>
            <w:r w:rsidR="00F54F23">
              <w:rPr>
                <w:rFonts w:cs="Arial"/>
                <w:sz w:val="22"/>
                <w:szCs w:val="22"/>
              </w:rPr>
              <w:t>3</w:t>
            </w:r>
          </w:p>
        </w:tc>
      </w:tr>
      <w:tr w:rsidR="000A49BD" w14:paraId="6B22576A" w14:textId="77777777" w:rsidTr="00DD35DF">
        <w:tc>
          <w:tcPr>
            <w:tcW w:w="461" w:type="dxa"/>
            <w:shd w:val="clear" w:color="auto" w:fill="D9D9D9" w:themeFill="background1" w:themeFillShade="D9"/>
          </w:tcPr>
          <w:p w14:paraId="3CB5ED76" w14:textId="04ABC803" w:rsidR="000A49BD" w:rsidRPr="00081D0B" w:rsidRDefault="000A49BD" w:rsidP="000A49BD">
            <w:pPr>
              <w:spacing w:after="120"/>
              <w:rPr>
                <w:rFonts w:cs="Arial"/>
                <w:b/>
                <w:color w:val="000000"/>
                <w:sz w:val="22"/>
                <w:szCs w:val="22"/>
              </w:rPr>
            </w:pPr>
            <w:r>
              <w:rPr>
                <w:rFonts w:cs="Arial"/>
                <w:b/>
                <w:color w:val="000000"/>
                <w:sz w:val="22"/>
                <w:szCs w:val="22"/>
              </w:rPr>
              <w:t>2</w:t>
            </w:r>
            <w:r w:rsidR="00CF2CFE">
              <w:rPr>
                <w:rFonts w:cs="Arial"/>
                <w:b/>
                <w:color w:val="000000"/>
                <w:sz w:val="22"/>
                <w:szCs w:val="22"/>
              </w:rPr>
              <w:t>3</w:t>
            </w:r>
          </w:p>
        </w:tc>
        <w:tc>
          <w:tcPr>
            <w:tcW w:w="6813" w:type="dxa"/>
          </w:tcPr>
          <w:p w14:paraId="221A8482" w14:textId="09413CD1" w:rsidR="000A49BD" w:rsidRDefault="000A49BD" w:rsidP="000A49BD">
            <w:pPr>
              <w:spacing w:after="120"/>
              <w:rPr>
                <w:rFonts w:cs="Arial"/>
                <w:color w:val="000000"/>
                <w:sz w:val="22"/>
                <w:szCs w:val="22"/>
              </w:rPr>
            </w:pPr>
            <w:r>
              <w:rPr>
                <w:rFonts w:cs="Arial"/>
                <w:color w:val="000000"/>
                <w:sz w:val="22"/>
                <w:szCs w:val="22"/>
              </w:rPr>
              <w:t>Are there any discharges to air in the current permit?</w:t>
            </w:r>
          </w:p>
          <w:p w14:paraId="2A638E3A" w14:textId="355B17C2" w:rsidR="000A49BD" w:rsidRDefault="000A49BD" w:rsidP="000A49BD">
            <w:pPr>
              <w:spacing w:after="120"/>
              <w:rPr>
                <w:rFonts w:cs="Arial"/>
                <w:color w:val="000000"/>
                <w:sz w:val="22"/>
                <w:szCs w:val="22"/>
              </w:rPr>
            </w:pPr>
            <w:r>
              <w:rPr>
                <w:rFonts w:cs="Arial"/>
                <w:color w:val="000000"/>
                <w:sz w:val="22"/>
                <w:szCs w:val="22"/>
              </w:rPr>
              <w:t>Note: if there are discharges permitted, you must ensure all relevant information is available to reproduce them in the updated permit.</w:t>
            </w:r>
          </w:p>
        </w:tc>
        <w:tc>
          <w:tcPr>
            <w:tcW w:w="644" w:type="dxa"/>
          </w:tcPr>
          <w:p w14:paraId="4854100D" w14:textId="6EFFBE07" w:rsidR="000A49BD" w:rsidRDefault="0001681C" w:rsidP="000A49BD">
            <w:pPr>
              <w:spacing w:after="120"/>
              <w:rPr>
                <w:rFonts w:cs="Arial"/>
                <w:color w:val="000000"/>
                <w:sz w:val="22"/>
                <w:szCs w:val="22"/>
              </w:rPr>
            </w:pPr>
            <w:r>
              <w:rPr>
                <w:rFonts w:cs="Arial"/>
                <w:color w:val="000000"/>
                <w:sz w:val="22"/>
                <w:szCs w:val="22"/>
              </w:rPr>
              <w:t>N/A</w:t>
            </w:r>
          </w:p>
        </w:tc>
        <w:tc>
          <w:tcPr>
            <w:tcW w:w="1858" w:type="dxa"/>
          </w:tcPr>
          <w:p w14:paraId="2B07C577" w14:textId="77777777" w:rsidR="000A49BD" w:rsidRPr="00564E30" w:rsidRDefault="000A49BD" w:rsidP="000A49BD">
            <w:pPr>
              <w:spacing w:after="120"/>
              <w:rPr>
                <w:rFonts w:cs="Arial"/>
                <w:sz w:val="22"/>
                <w:szCs w:val="22"/>
              </w:rPr>
            </w:pPr>
            <w:r w:rsidRPr="00564E30">
              <w:rPr>
                <w:rFonts w:cs="Arial"/>
                <w:sz w:val="22"/>
                <w:szCs w:val="22"/>
              </w:rPr>
              <w:t xml:space="preserve">Y - </w:t>
            </w:r>
            <w:r>
              <w:rPr>
                <w:rFonts w:cs="Arial"/>
                <w:b/>
                <w:sz w:val="22"/>
                <w:szCs w:val="22"/>
              </w:rPr>
              <w:t>You must a</w:t>
            </w:r>
            <w:r w:rsidRPr="00467D82">
              <w:rPr>
                <w:rFonts w:cs="Arial"/>
                <w:b/>
                <w:sz w:val="22"/>
                <w:szCs w:val="22"/>
              </w:rPr>
              <w:t>ttach this to the request.</w:t>
            </w:r>
          </w:p>
          <w:p w14:paraId="5BF8996A" w14:textId="2BDE05D2" w:rsidR="000A49BD" w:rsidRPr="00081D0B" w:rsidRDefault="000A49BD" w:rsidP="000A49BD">
            <w:pPr>
              <w:spacing w:after="120"/>
              <w:rPr>
                <w:rFonts w:cs="Arial"/>
                <w:color w:val="FF0000"/>
                <w:sz w:val="22"/>
                <w:szCs w:val="22"/>
              </w:rPr>
            </w:pPr>
            <w:r w:rsidRPr="00564E30">
              <w:rPr>
                <w:rFonts w:cs="Arial"/>
                <w:sz w:val="22"/>
                <w:szCs w:val="22"/>
              </w:rPr>
              <w:t xml:space="preserve">N </w:t>
            </w:r>
            <w:r>
              <w:rPr>
                <w:rFonts w:cs="Arial"/>
                <w:sz w:val="22"/>
                <w:szCs w:val="22"/>
              </w:rPr>
              <w:t>–</w:t>
            </w:r>
            <w:r w:rsidRPr="00564E30">
              <w:rPr>
                <w:rFonts w:cs="Arial"/>
                <w:sz w:val="22"/>
                <w:szCs w:val="22"/>
              </w:rPr>
              <w:t xml:space="preserve"> </w:t>
            </w:r>
            <w:r>
              <w:rPr>
                <w:rFonts w:cs="Arial"/>
                <w:sz w:val="22"/>
                <w:szCs w:val="22"/>
              </w:rPr>
              <w:t>Go to</w:t>
            </w:r>
            <w:r w:rsidR="00F54F23">
              <w:rPr>
                <w:rFonts w:cs="Arial"/>
                <w:sz w:val="22"/>
                <w:szCs w:val="22"/>
              </w:rPr>
              <w:t xml:space="preserve"> 24</w:t>
            </w:r>
          </w:p>
        </w:tc>
      </w:tr>
      <w:tr w:rsidR="000D5B83" w14:paraId="19C1E67E" w14:textId="77777777" w:rsidTr="00DD35DF">
        <w:tc>
          <w:tcPr>
            <w:tcW w:w="461" w:type="dxa"/>
            <w:shd w:val="clear" w:color="auto" w:fill="D9D9D9" w:themeFill="background1" w:themeFillShade="D9"/>
          </w:tcPr>
          <w:p w14:paraId="3FA80A1E" w14:textId="16D93094" w:rsidR="000D5B83" w:rsidRDefault="000D5B83" w:rsidP="005130BD">
            <w:pPr>
              <w:spacing w:after="120"/>
              <w:rPr>
                <w:rFonts w:cs="Arial"/>
                <w:b/>
                <w:color w:val="000000"/>
                <w:sz w:val="22"/>
                <w:szCs w:val="22"/>
              </w:rPr>
            </w:pPr>
            <w:r>
              <w:rPr>
                <w:rFonts w:cs="Arial"/>
                <w:b/>
                <w:color w:val="000000"/>
                <w:sz w:val="22"/>
                <w:szCs w:val="22"/>
              </w:rPr>
              <w:t>2</w:t>
            </w:r>
            <w:r w:rsidR="00CF2CFE">
              <w:rPr>
                <w:rFonts w:cs="Arial"/>
                <w:b/>
                <w:color w:val="000000"/>
                <w:sz w:val="22"/>
                <w:szCs w:val="22"/>
              </w:rPr>
              <w:t>4</w:t>
            </w:r>
          </w:p>
        </w:tc>
        <w:tc>
          <w:tcPr>
            <w:tcW w:w="6813" w:type="dxa"/>
          </w:tcPr>
          <w:p w14:paraId="4481607E" w14:textId="77777777" w:rsidR="000D5B83" w:rsidRDefault="000D5B83" w:rsidP="00E42169">
            <w:pPr>
              <w:spacing w:after="120"/>
              <w:rPr>
                <w:rFonts w:cs="Arial"/>
                <w:color w:val="000000"/>
                <w:sz w:val="22"/>
                <w:szCs w:val="22"/>
              </w:rPr>
            </w:pPr>
            <w:r>
              <w:rPr>
                <w:rFonts w:cs="Arial"/>
                <w:color w:val="000000"/>
                <w:sz w:val="22"/>
                <w:szCs w:val="22"/>
              </w:rPr>
              <w:t>Are there any discharges to land in the current permit?</w:t>
            </w:r>
          </w:p>
          <w:p w14:paraId="2C990587" w14:textId="02AB2D65" w:rsidR="000D5B83" w:rsidRDefault="00684D87" w:rsidP="00E42169">
            <w:pPr>
              <w:spacing w:after="120"/>
              <w:rPr>
                <w:rFonts w:cs="Arial"/>
                <w:color w:val="000000"/>
                <w:sz w:val="22"/>
                <w:szCs w:val="22"/>
              </w:rPr>
            </w:pPr>
            <w:r>
              <w:rPr>
                <w:rFonts w:cs="Arial"/>
                <w:color w:val="000000"/>
                <w:sz w:val="22"/>
                <w:szCs w:val="22"/>
              </w:rPr>
              <w:t>Note: if there are discharges permitted, you must ensure all relevant information is available to reproduce them in the updated permit.</w:t>
            </w:r>
          </w:p>
        </w:tc>
        <w:tc>
          <w:tcPr>
            <w:tcW w:w="644" w:type="dxa"/>
          </w:tcPr>
          <w:p w14:paraId="0575E3B7" w14:textId="170D2E00" w:rsidR="000D5B83" w:rsidRDefault="0001681C" w:rsidP="005130BD">
            <w:pPr>
              <w:spacing w:after="120"/>
              <w:rPr>
                <w:rFonts w:cs="Arial"/>
                <w:color w:val="000000"/>
                <w:sz w:val="22"/>
                <w:szCs w:val="22"/>
              </w:rPr>
            </w:pPr>
            <w:r>
              <w:rPr>
                <w:rFonts w:cs="Arial"/>
                <w:color w:val="000000"/>
                <w:sz w:val="22"/>
                <w:szCs w:val="22"/>
              </w:rPr>
              <w:t>N/A</w:t>
            </w:r>
          </w:p>
        </w:tc>
        <w:tc>
          <w:tcPr>
            <w:tcW w:w="1858" w:type="dxa"/>
          </w:tcPr>
          <w:p w14:paraId="5C0B38A9" w14:textId="77777777" w:rsidR="00F54F23" w:rsidRPr="00564E30" w:rsidRDefault="00F54F23" w:rsidP="00F54F23">
            <w:pPr>
              <w:spacing w:after="120"/>
              <w:rPr>
                <w:rFonts w:cs="Arial"/>
                <w:sz w:val="22"/>
                <w:szCs w:val="22"/>
              </w:rPr>
            </w:pPr>
            <w:r w:rsidRPr="00564E30">
              <w:rPr>
                <w:rFonts w:cs="Arial"/>
                <w:sz w:val="22"/>
                <w:szCs w:val="22"/>
              </w:rPr>
              <w:t xml:space="preserve">Y - </w:t>
            </w:r>
            <w:r>
              <w:rPr>
                <w:rFonts w:cs="Arial"/>
                <w:b/>
                <w:sz w:val="22"/>
                <w:szCs w:val="22"/>
              </w:rPr>
              <w:t>You must a</w:t>
            </w:r>
            <w:r w:rsidRPr="00467D82">
              <w:rPr>
                <w:rFonts w:cs="Arial"/>
                <w:b/>
                <w:sz w:val="22"/>
                <w:szCs w:val="22"/>
              </w:rPr>
              <w:t>ttach this to the request.</w:t>
            </w:r>
          </w:p>
          <w:p w14:paraId="16AD8487" w14:textId="6D4EF987" w:rsidR="000D5B83" w:rsidRPr="00081D0B" w:rsidRDefault="00F54F23" w:rsidP="00F54F23">
            <w:pPr>
              <w:spacing w:after="120"/>
              <w:rPr>
                <w:rFonts w:cs="Arial"/>
                <w:color w:val="FF0000"/>
                <w:sz w:val="22"/>
                <w:szCs w:val="22"/>
              </w:rPr>
            </w:pPr>
            <w:r w:rsidRPr="00564E30">
              <w:rPr>
                <w:rFonts w:cs="Arial"/>
                <w:sz w:val="22"/>
                <w:szCs w:val="22"/>
              </w:rPr>
              <w:t xml:space="preserve">N </w:t>
            </w:r>
            <w:r>
              <w:rPr>
                <w:rFonts w:cs="Arial"/>
                <w:sz w:val="22"/>
                <w:szCs w:val="22"/>
              </w:rPr>
              <w:t>–</w:t>
            </w:r>
            <w:r w:rsidRPr="00564E30">
              <w:rPr>
                <w:rFonts w:cs="Arial"/>
                <w:sz w:val="22"/>
                <w:szCs w:val="22"/>
              </w:rPr>
              <w:t xml:space="preserve"> </w:t>
            </w:r>
            <w:r>
              <w:rPr>
                <w:rFonts w:cs="Arial"/>
                <w:sz w:val="22"/>
                <w:szCs w:val="22"/>
              </w:rPr>
              <w:t>Go to 25</w:t>
            </w:r>
          </w:p>
        </w:tc>
      </w:tr>
    </w:tbl>
    <w:p w14:paraId="3D797B3C" w14:textId="77777777" w:rsidR="006D306F" w:rsidRPr="009F73D8" w:rsidRDefault="006D306F" w:rsidP="002A1FAD">
      <w:pPr>
        <w:rPr>
          <w:rFonts w:cs="Arial"/>
          <w:color w:val="000000"/>
          <w:sz w:val="20"/>
          <w:szCs w:val="20"/>
        </w:rPr>
      </w:pPr>
    </w:p>
    <w:tbl>
      <w:tblPr>
        <w:tblStyle w:val="TableGrid"/>
        <w:tblW w:w="9776" w:type="dxa"/>
        <w:tblLook w:val="04A0" w:firstRow="1" w:lastRow="0" w:firstColumn="1" w:lastColumn="0" w:noHBand="0" w:noVBand="1"/>
      </w:tblPr>
      <w:tblGrid>
        <w:gridCol w:w="461"/>
        <w:gridCol w:w="6799"/>
        <w:gridCol w:w="658"/>
        <w:gridCol w:w="1858"/>
      </w:tblGrid>
      <w:tr w:rsidR="00467D82" w14:paraId="54536CE2" w14:textId="77777777" w:rsidTr="00604666">
        <w:tc>
          <w:tcPr>
            <w:tcW w:w="7260" w:type="dxa"/>
            <w:gridSpan w:val="2"/>
            <w:shd w:val="clear" w:color="auto" w:fill="D9D9D9" w:themeFill="background1" w:themeFillShade="D9"/>
          </w:tcPr>
          <w:p w14:paraId="2C3BE547" w14:textId="77777777" w:rsidR="00467D82" w:rsidRPr="00941800" w:rsidRDefault="00467D82" w:rsidP="00604666">
            <w:pPr>
              <w:spacing w:after="120"/>
              <w:rPr>
                <w:rFonts w:cs="Arial"/>
                <w:color w:val="000000"/>
                <w:sz w:val="22"/>
                <w:szCs w:val="22"/>
              </w:rPr>
            </w:pPr>
            <w:r>
              <w:rPr>
                <w:rFonts w:cs="Arial"/>
                <w:b/>
                <w:color w:val="000000"/>
                <w:sz w:val="22"/>
                <w:szCs w:val="22"/>
              </w:rPr>
              <w:t xml:space="preserve">Site plan </w:t>
            </w:r>
            <w:r>
              <w:rPr>
                <w:rFonts w:cs="Arial"/>
                <w:color w:val="000000"/>
                <w:sz w:val="22"/>
                <w:szCs w:val="22"/>
              </w:rPr>
              <w:t>(not relevant for mobile plant permits)</w:t>
            </w:r>
          </w:p>
        </w:tc>
        <w:tc>
          <w:tcPr>
            <w:tcW w:w="658" w:type="dxa"/>
            <w:shd w:val="clear" w:color="auto" w:fill="D9D9D9" w:themeFill="background1" w:themeFillShade="D9"/>
            <w:vAlign w:val="center"/>
          </w:tcPr>
          <w:p w14:paraId="10D79409" w14:textId="77777777" w:rsidR="00467D82" w:rsidRDefault="00467D82" w:rsidP="00604666">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3956DC6F" w14:textId="77777777" w:rsidR="00467D82" w:rsidRDefault="00467D82" w:rsidP="00604666">
            <w:pPr>
              <w:spacing w:after="120"/>
              <w:rPr>
                <w:rFonts w:cs="Arial"/>
                <w:color w:val="FF0000"/>
                <w:sz w:val="22"/>
                <w:szCs w:val="22"/>
              </w:rPr>
            </w:pPr>
            <w:r w:rsidRPr="0053303D">
              <w:rPr>
                <w:rFonts w:cs="Arial"/>
                <w:b/>
                <w:color w:val="000000"/>
                <w:sz w:val="22"/>
                <w:szCs w:val="22"/>
              </w:rPr>
              <w:t>Notes</w:t>
            </w:r>
          </w:p>
        </w:tc>
      </w:tr>
      <w:tr w:rsidR="00467D82" w14:paraId="49C83D02" w14:textId="77777777" w:rsidTr="00604666">
        <w:tc>
          <w:tcPr>
            <w:tcW w:w="461" w:type="dxa"/>
            <w:shd w:val="clear" w:color="auto" w:fill="D9D9D9" w:themeFill="background1" w:themeFillShade="D9"/>
          </w:tcPr>
          <w:p w14:paraId="1F84FCC9" w14:textId="4A7790D5" w:rsidR="00467D82" w:rsidRPr="00081D0B" w:rsidRDefault="00CF2CFE" w:rsidP="00604666">
            <w:pPr>
              <w:spacing w:after="120"/>
              <w:rPr>
                <w:rFonts w:cs="Arial"/>
                <w:b/>
                <w:color w:val="000000"/>
                <w:sz w:val="22"/>
                <w:szCs w:val="22"/>
              </w:rPr>
            </w:pPr>
            <w:r>
              <w:rPr>
                <w:rFonts w:cs="Arial"/>
                <w:b/>
                <w:color w:val="000000"/>
                <w:sz w:val="22"/>
                <w:szCs w:val="22"/>
              </w:rPr>
              <w:t>25</w:t>
            </w:r>
          </w:p>
        </w:tc>
        <w:tc>
          <w:tcPr>
            <w:tcW w:w="6799" w:type="dxa"/>
          </w:tcPr>
          <w:p w14:paraId="4BE266F6" w14:textId="77777777" w:rsidR="00467D82" w:rsidRDefault="00467D82" w:rsidP="00604666">
            <w:pPr>
              <w:spacing w:after="120"/>
              <w:rPr>
                <w:rFonts w:cs="Arial"/>
                <w:color w:val="000000"/>
                <w:sz w:val="22"/>
                <w:szCs w:val="22"/>
              </w:rPr>
            </w:pPr>
            <w:r>
              <w:rPr>
                <w:rFonts w:cs="Arial"/>
                <w:color w:val="000000"/>
                <w:sz w:val="22"/>
                <w:szCs w:val="22"/>
              </w:rPr>
              <w:t xml:space="preserve">Does the current permit include a site plan? </w:t>
            </w:r>
          </w:p>
          <w:p w14:paraId="4794D132" w14:textId="77777777" w:rsidR="00467D82" w:rsidRDefault="00467D82" w:rsidP="00604666">
            <w:pPr>
              <w:spacing w:after="120"/>
              <w:rPr>
                <w:rFonts w:cs="Arial"/>
                <w:color w:val="000000"/>
                <w:sz w:val="22"/>
                <w:szCs w:val="22"/>
              </w:rPr>
            </w:pPr>
            <w:r>
              <w:rPr>
                <w:rFonts w:cs="Arial"/>
                <w:color w:val="000000"/>
                <w:sz w:val="22"/>
                <w:szCs w:val="22"/>
              </w:rPr>
              <w:t>(Site based permits only.)</w:t>
            </w:r>
          </w:p>
        </w:tc>
        <w:tc>
          <w:tcPr>
            <w:tcW w:w="658" w:type="dxa"/>
          </w:tcPr>
          <w:p w14:paraId="332A3F3C" w14:textId="6622052C" w:rsidR="00467D82" w:rsidRDefault="0001681C" w:rsidP="00604666">
            <w:pPr>
              <w:spacing w:after="120"/>
              <w:rPr>
                <w:rFonts w:cs="Arial"/>
                <w:color w:val="000000"/>
                <w:sz w:val="22"/>
                <w:szCs w:val="22"/>
              </w:rPr>
            </w:pPr>
            <w:r>
              <w:rPr>
                <w:rFonts w:cs="Arial"/>
                <w:color w:val="000000"/>
                <w:sz w:val="22"/>
                <w:szCs w:val="22"/>
              </w:rPr>
              <w:t>N/A</w:t>
            </w:r>
          </w:p>
        </w:tc>
        <w:tc>
          <w:tcPr>
            <w:tcW w:w="1858" w:type="dxa"/>
          </w:tcPr>
          <w:p w14:paraId="76C8B2FD" w14:textId="48784B3F" w:rsidR="00467D82" w:rsidRDefault="00467D82" w:rsidP="00604666">
            <w:pPr>
              <w:spacing w:after="120"/>
              <w:rPr>
                <w:rFonts w:cs="Arial"/>
                <w:color w:val="000000"/>
                <w:sz w:val="22"/>
                <w:szCs w:val="22"/>
              </w:rPr>
            </w:pPr>
            <w:r>
              <w:rPr>
                <w:rFonts w:cs="Arial"/>
                <w:color w:val="000000"/>
                <w:sz w:val="22"/>
                <w:szCs w:val="22"/>
              </w:rPr>
              <w:t xml:space="preserve">Y - Go to </w:t>
            </w:r>
            <w:r w:rsidR="008178C8">
              <w:rPr>
                <w:rFonts w:cs="Arial"/>
                <w:color w:val="000000"/>
                <w:sz w:val="22"/>
                <w:szCs w:val="22"/>
              </w:rPr>
              <w:t>26</w:t>
            </w:r>
          </w:p>
          <w:p w14:paraId="0C879E15" w14:textId="4760F193" w:rsidR="00467D82" w:rsidRDefault="008178C8" w:rsidP="00CF2CFE">
            <w:pPr>
              <w:spacing w:after="120"/>
              <w:rPr>
                <w:rFonts w:cs="Arial"/>
                <w:color w:val="000000"/>
                <w:sz w:val="22"/>
                <w:szCs w:val="22"/>
              </w:rPr>
            </w:pPr>
            <w:r>
              <w:rPr>
                <w:rFonts w:cs="Arial"/>
                <w:color w:val="000000"/>
                <w:sz w:val="22"/>
                <w:szCs w:val="22"/>
              </w:rPr>
              <w:t>N - Go to 27</w:t>
            </w:r>
          </w:p>
        </w:tc>
      </w:tr>
      <w:tr w:rsidR="00467D82" w14:paraId="6A691D8E" w14:textId="77777777" w:rsidTr="00604666">
        <w:tc>
          <w:tcPr>
            <w:tcW w:w="461" w:type="dxa"/>
            <w:shd w:val="clear" w:color="auto" w:fill="D9D9D9" w:themeFill="background1" w:themeFillShade="D9"/>
          </w:tcPr>
          <w:p w14:paraId="21D9441B" w14:textId="6923B8D6" w:rsidR="00467D82" w:rsidRPr="00081D0B" w:rsidRDefault="00CF2CFE" w:rsidP="00604666">
            <w:pPr>
              <w:spacing w:after="120"/>
              <w:rPr>
                <w:rFonts w:cs="Arial"/>
                <w:b/>
                <w:color w:val="000000"/>
                <w:sz w:val="22"/>
                <w:szCs w:val="22"/>
              </w:rPr>
            </w:pPr>
            <w:r>
              <w:rPr>
                <w:rFonts w:cs="Arial"/>
                <w:b/>
                <w:color w:val="000000"/>
                <w:sz w:val="22"/>
                <w:szCs w:val="22"/>
              </w:rPr>
              <w:t>26</w:t>
            </w:r>
          </w:p>
        </w:tc>
        <w:tc>
          <w:tcPr>
            <w:tcW w:w="6799" w:type="dxa"/>
          </w:tcPr>
          <w:p w14:paraId="71B73875" w14:textId="77777777" w:rsidR="00F54F23" w:rsidRDefault="00467D82" w:rsidP="00F54F23">
            <w:pPr>
              <w:spacing w:after="120"/>
              <w:rPr>
                <w:rFonts w:cs="Arial"/>
                <w:color w:val="000000"/>
                <w:sz w:val="22"/>
                <w:szCs w:val="22"/>
              </w:rPr>
            </w:pPr>
            <w:r>
              <w:rPr>
                <w:rFonts w:cs="Arial"/>
                <w:color w:val="000000"/>
                <w:sz w:val="22"/>
                <w:szCs w:val="22"/>
              </w:rPr>
              <w:t>Is the plan outlined in green and does it meet our current standards</w:t>
            </w:r>
            <w:r w:rsidR="00F54F23">
              <w:rPr>
                <w:rFonts w:cs="Arial"/>
                <w:color w:val="000000"/>
                <w:sz w:val="22"/>
                <w:szCs w:val="22"/>
              </w:rPr>
              <w:t>?</w:t>
            </w:r>
          </w:p>
          <w:p w14:paraId="27167323" w14:textId="1CFDD326" w:rsidR="00467D82" w:rsidRDefault="00F54F23" w:rsidP="00F54F23">
            <w:pPr>
              <w:spacing w:after="120"/>
              <w:rPr>
                <w:rFonts w:cs="Arial"/>
                <w:color w:val="000000"/>
                <w:sz w:val="22"/>
                <w:szCs w:val="22"/>
              </w:rPr>
            </w:pPr>
            <w:r>
              <w:rPr>
                <w:rFonts w:cs="Arial"/>
                <w:color w:val="000000"/>
                <w:sz w:val="22"/>
                <w:szCs w:val="22"/>
              </w:rPr>
              <w:t>(see application form Part F guidance notes on site plans)</w:t>
            </w:r>
          </w:p>
        </w:tc>
        <w:tc>
          <w:tcPr>
            <w:tcW w:w="658" w:type="dxa"/>
          </w:tcPr>
          <w:p w14:paraId="234BC974" w14:textId="2F38E12D" w:rsidR="00467D82" w:rsidRDefault="0001681C" w:rsidP="00604666">
            <w:pPr>
              <w:spacing w:after="120"/>
              <w:rPr>
                <w:rFonts w:cs="Arial"/>
                <w:color w:val="000000"/>
                <w:sz w:val="22"/>
                <w:szCs w:val="22"/>
              </w:rPr>
            </w:pPr>
            <w:r>
              <w:rPr>
                <w:rFonts w:cs="Arial"/>
                <w:color w:val="000000"/>
                <w:sz w:val="22"/>
                <w:szCs w:val="22"/>
              </w:rPr>
              <w:t>N/A</w:t>
            </w:r>
          </w:p>
        </w:tc>
        <w:tc>
          <w:tcPr>
            <w:tcW w:w="1858" w:type="dxa"/>
          </w:tcPr>
          <w:p w14:paraId="0E40E3A0" w14:textId="248E14D7" w:rsidR="00467D82" w:rsidRDefault="00467D82" w:rsidP="008178C8">
            <w:pPr>
              <w:spacing w:after="120"/>
              <w:rPr>
                <w:rFonts w:cs="Arial"/>
                <w:color w:val="000000"/>
                <w:sz w:val="22"/>
                <w:szCs w:val="22"/>
              </w:rPr>
            </w:pPr>
            <w:r>
              <w:rPr>
                <w:rFonts w:cs="Arial"/>
                <w:color w:val="000000"/>
                <w:sz w:val="22"/>
                <w:szCs w:val="22"/>
              </w:rPr>
              <w:t xml:space="preserve">N - Go to </w:t>
            </w:r>
            <w:r w:rsidR="008178C8">
              <w:rPr>
                <w:rFonts w:cs="Arial"/>
                <w:color w:val="000000"/>
                <w:sz w:val="22"/>
                <w:szCs w:val="22"/>
              </w:rPr>
              <w:t>27</w:t>
            </w:r>
          </w:p>
        </w:tc>
      </w:tr>
      <w:tr w:rsidR="00467D82" w14:paraId="08382CC5" w14:textId="77777777" w:rsidTr="00604666">
        <w:tc>
          <w:tcPr>
            <w:tcW w:w="461" w:type="dxa"/>
            <w:shd w:val="clear" w:color="auto" w:fill="D9D9D9" w:themeFill="background1" w:themeFillShade="D9"/>
          </w:tcPr>
          <w:p w14:paraId="5D9FC5C6" w14:textId="400B47BD" w:rsidR="00467D82" w:rsidRPr="00081D0B" w:rsidRDefault="00CF2CFE" w:rsidP="00604666">
            <w:pPr>
              <w:spacing w:after="120"/>
              <w:rPr>
                <w:rFonts w:cs="Arial"/>
                <w:b/>
                <w:color w:val="000000"/>
                <w:sz w:val="22"/>
                <w:szCs w:val="22"/>
              </w:rPr>
            </w:pPr>
            <w:r>
              <w:rPr>
                <w:rFonts w:cs="Arial"/>
                <w:b/>
                <w:color w:val="000000"/>
                <w:sz w:val="22"/>
                <w:szCs w:val="22"/>
              </w:rPr>
              <w:t>27</w:t>
            </w:r>
          </w:p>
        </w:tc>
        <w:tc>
          <w:tcPr>
            <w:tcW w:w="6799" w:type="dxa"/>
          </w:tcPr>
          <w:p w14:paraId="55731A11" w14:textId="77777777" w:rsidR="00467D82" w:rsidRDefault="00467D82" w:rsidP="00604666">
            <w:pPr>
              <w:spacing w:after="120"/>
              <w:rPr>
                <w:rFonts w:cs="Arial"/>
                <w:color w:val="000000"/>
                <w:sz w:val="22"/>
                <w:szCs w:val="22"/>
              </w:rPr>
            </w:pPr>
            <w:r>
              <w:rPr>
                <w:rFonts w:cs="Arial"/>
                <w:color w:val="000000"/>
                <w:sz w:val="22"/>
                <w:szCs w:val="22"/>
              </w:rPr>
              <w:t>Have you agreed a site plan with the operator which meets current standards?</w:t>
            </w:r>
          </w:p>
          <w:p w14:paraId="3BBBCF8C" w14:textId="4C6536C5" w:rsidR="00467D82" w:rsidRPr="00856B1E" w:rsidRDefault="00467D82" w:rsidP="00604666">
            <w:pPr>
              <w:spacing w:after="120"/>
              <w:rPr>
                <w:rFonts w:cs="Arial"/>
                <w:color w:val="000000"/>
                <w:sz w:val="22"/>
                <w:szCs w:val="22"/>
              </w:rPr>
            </w:pPr>
            <w:r>
              <w:rPr>
                <w:rFonts w:cs="Arial"/>
                <w:color w:val="000000"/>
                <w:sz w:val="22"/>
                <w:szCs w:val="22"/>
              </w:rPr>
              <w:t xml:space="preserve">Note: the area </w:t>
            </w:r>
            <w:r>
              <w:rPr>
                <w:rFonts w:cs="Arial"/>
                <w:i/>
                <w:color w:val="000000"/>
                <w:sz w:val="22"/>
                <w:szCs w:val="22"/>
              </w:rPr>
              <w:t xml:space="preserve">must </w:t>
            </w:r>
            <w:r>
              <w:rPr>
                <w:rFonts w:cs="Arial"/>
                <w:color w:val="000000"/>
                <w:sz w:val="22"/>
                <w:szCs w:val="22"/>
              </w:rPr>
              <w:t>reflect what we believe is</w:t>
            </w:r>
            <w:r w:rsidR="00F54F23">
              <w:rPr>
                <w:rFonts w:cs="Arial"/>
                <w:color w:val="000000"/>
                <w:sz w:val="22"/>
                <w:szCs w:val="22"/>
              </w:rPr>
              <w:t xml:space="preserve"> </w:t>
            </w:r>
            <w:r w:rsidR="00F54F23">
              <w:rPr>
                <w:rFonts w:cs="Arial"/>
                <w:i/>
                <w:color w:val="000000"/>
                <w:sz w:val="22"/>
                <w:szCs w:val="22"/>
                <w:u w:val="single"/>
              </w:rPr>
              <w:t>already</w:t>
            </w:r>
            <w:r>
              <w:rPr>
                <w:rFonts w:cs="Arial"/>
                <w:color w:val="000000"/>
                <w:sz w:val="22"/>
                <w:szCs w:val="22"/>
              </w:rPr>
              <w:t xml:space="preserve"> covered by the current permit.</w:t>
            </w:r>
          </w:p>
        </w:tc>
        <w:tc>
          <w:tcPr>
            <w:tcW w:w="658" w:type="dxa"/>
          </w:tcPr>
          <w:p w14:paraId="2F1611BD" w14:textId="61A9F1CE" w:rsidR="00467D82" w:rsidRDefault="0001681C" w:rsidP="00604666">
            <w:pPr>
              <w:spacing w:after="120"/>
              <w:rPr>
                <w:rFonts w:cs="Arial"/>
                <w:color w:val="000000"/>
                <w:sz w:val="22"/>
                <w:szCs w:val="22"/>
              </w:rPr>
            </w:pPr>
            <w:r>
              <w:rPr>
                <w:rFonts w:cs="Arial"/>
                <w:color w:val="000000"/>
                <w:sz w:val="22"/>
                <w:szCs w:val="22"/>
              </w:rPr>
              <w:t>N/A</w:t>
            </w:r>
          </w:p>
        </w:tc>
        <w:tc>
          <w:tcPr>
            <w:tcW w:w="1858" w:type="dxa"/>
          </w:tcPr>
          <w:p w14:paraId="7CB35E5E" w14:textId="77777777" w:rsidR="00467D82" w:rsidRDefault="00467D82" w:rsidP="00604666">
            <w:pPr>
              <w:spacing w:after="120"/>
              <w:rPr>
                <w:rFonts w:cs="Arial"/>
                <w:color w:val="000000"/>
                <w:sz w:val="22"/>
                <w:szCs w:val="22"/>
              </w:rPr>
            </w:pPr>
            <w:r>
              <w:rPr>
                <w:rFonts w:cs="Arial"/>
                <w:b/>
                <w:sz w:val="22"/>
                <w:szCs w:val="22"/>
              </w:rPr>
              <w:t>You must a</w:t>
            </w:r>
            <w:r w:rsidRPr="00467D82">
              <w:rPr>
                <w:rFonts w:cs="Arial"/>
                <w:b/>
                <w:sz w:val="22"/>
                <w:szCs w:val="22"/>
              </w:rPr>
              <w:t>ttach this to the request.</w:t>
            </w:r>
          </w:p>
        </w:tc>
      </w:tr>
    </w:tbl>
    <w:p w14:paraId="22081C8C" w14:textId="77777777" w:rsidR="00467D82" w:rsidRPr="009F73D8" w:rsidRDefault="00467D82" w:rsidP="009F73D8">
      <w:pPr>
        <w:rPr>
          <w:rFonts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4110"/>
        <w:gridCol w:w="991"/>
        <w:gridCol w:w="1709"/>
      </w:tblGrid>
      <w:tr w:rsidR="00431224" w:rsidRPr="006B31AB" w14:paraId="7B638E78" w14:textId="3EC23A33" w:rsidTr="00080FB4">
        <w:trPr>
          <w:trHeight w:val="397"/>
        </w:trPr>
        <w:tc>
          <w:tcPr>
            <w:tcW w:w="1468" w:type="pct"/>
            <w:shd w:val="clear" w:color="auto" w:fill="D9D9D9" w:themeFill="background1" w:themeFillShade="D9"/>
          </w:tcPr>
          <w:p w14:paraId="242D6EE5" w14:textId="25E8E158" w:rsidR="00431224" w:rsidRPr="009C4082" w:rsidRDefault="00431224" w:rsidP="00484A00">
            <w:pPr>
              <w:spacing w:after="120"/>
              <w:rPr>
                <w:rFonts w:cs="Arial"/>
                <w:b/>
                <w:sz w:val="22"/>
                <w:szCs w:val="22"/>
              </w:rPr>
            </w:pPr>
            <w:r>
              <w:rPr>
                <w:rFonts w:cs="Arial"/>
                <w:b/>
                <w:sz w:val="22"/>
                <w:szCs w:val="22"/>
              </w:rPr>
              <w:t>Appendix completed by</w:t>
            </w:r>
          </w:p>
        </w:tc>
        <w:tc>
          <w:tcPr>
            <w:tcW w:w="2131" w:type="pct"/>
          </w:tcPr>
          <w:p w14:paraId="7E042034" w14:textId="552BBCE1" w:rsidR="00431224" w:rsidRPr="006B31AB" w:rsidRDefault="0001681C" w:rsidP="008B389B">
            <w:pPr>
              <w:spacing w:after="120"/>
              <w:rPr>
                <w:rFonts w:cs="Arial"/>
                <w:sz w:val="22"/>
                <w:szCs w:val="22"/>
              </w:rPr>
            </w:pPr>
            <w:r>
              <w:rPr>
                <w:rFonts w:cs="Arial"/>
                <w:sz w:val="22"/>
                <w:szCs w:val="22"/>
              </w:rPr>
              <w:t>A Roberts</w:t>
            </w:r>
          </w:p>
        </w:tc>
        <w:tc>
          <w:tcPr>
            <w:tcW w:w="514" w:type="pct"/>
            <w:shd w:val="clear" w:color="auto" w:fill="D9D9D9" w:themeFill="background1" w:themeFillShade="D9"/>
          </w:tcPr>
          <w:p w14:paraId="49A07888" w14:textId="281B9A21" w:rsidR="00431224" w:rsidRPr="006B31AB" w:rsidRDefault="00431224" w:rsidP="008B389B">
            <w:pPr>
              <w:spacing w:after="120"/>
              <w:rPr>
                <w:rFonts w:cs="Arial"/>
                <w:sz w:val="22"/>
                <w:szCs w:val="22"/>
              </w:rPr>
            </w:pPr>
            <w:r>
              <w:rPr>
                <w:rFonts w:cs="Arial"/>
                <w:b/>
                <w:sz w:val="22"/>
                <w:szCs w:val="22"/>
              </w:rPr>
              <w:t>Date</w:t>
            </w:r>
          </w:p>
        </w:tc>
        <w:tc>
          <w:tcPr>
            <w:tcW w:w="886" w:type="pct"/>
          </w:tcPr>
          <w:p w14:paraId="3C3F802F" w14:textId="337CA7E0" w:rsidR="00431224" w:rsidRPr="006B31AB" w:rsidRDefault="0001681C" w:rsidP="008B389B">
            <w:pPr>
              <w:spacing w:after="120"/>
              <w:rPr>
                <w:rFonts w:cs="Arial"/>
                <w:sz w:val="22"/>
                <w:szCs w:val="22"/>
              </w:rPr>
            </w:pPr>
            <w:r>
              <w:rPr>
                <w:rFonts w:cs="Arial"/>
                <w:sz w:val="22"/>
                <w:szCs w:val="22"/>
              </w:rPr>
              <w:t>15/10/18</w:t>
            </w:r>
          </w:p>
        </w:tc>
      </w:tr>
    </w:tbl>
    <w:p w14:paraId="33F29BD1" w14:textId="77777777" w:rsidR="00431224" w:rsidRPr="006B31AB" w:rsidRDefault="00431224" w:rsidP="002A1FAD">
      <w:pPr>
        <w:spacing w:after="120"/>
        <w:rPr>
          <w:rFonts w:cs="Arial"/>
          <w:color w:val="000000"/>
          <w:sz w:val="22"/>
          <w:szCs w:val="22"/>
        </w:rPr>
      </w:pPr>
    </w:p>
    <w:sectPr w:rsidR="00431224" w:rsidRPr="006B31AB" w:rsidSect="005E4712">
      <w:headerReference w:type="first" r:id="rId16"/>
      <w:footerReference w:type="first" r:id="rId17"/>
      <w:pgSz w:w="11920" w:h="16840"/>
      <w:pgMar w:top="851" w:right="1134" w:bottom="568" w:left="1134" w:header="1767" w:footer="11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77A51" w14:textId="77777777" w:rsidR="007E2E07" w:rsidRDefault="007E2E07" w:rsidP="003B1B95">
      <w:r>
        <w:separator/>
      </w:r>
    </w:p>
  </w:endnote>
  <w:endnote w:type="continuationSeparator" w:id="0">
    <w:p w14:paraId="4F0E36F4" w14:textId="77777777" w:rsidR="007E2E07" w:rsidRDefault="007E2E0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5C7F1" w14:textId="3AAF61F4" w:rsidR="008B389B" w:rsidRDefault="008B389B" w:rsidP="001B51C6">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CD5C7F8" wp14:editId="2AA9B9D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5C800" w14:textId="77777777" w:rsidR="008B389B" w:rsidRDefault="008B38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D5C7F8" id="_x0000_t202" coordsize="21600,21600" o:spt="202" path="m,l,21600r21600,l21600,xe">
              <v:stroke joinstyle="miter"/>
              <v:path gradientshapeok="t" o:connecttype="rect"/>
            </v:shapetype>
            <v:shape id="Text Box 5" o:spid="_x0000_s1026"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2RJhwIAAAwFAAAOAAAAZHJzL2Uyb0RvYy54bWysVNtu3CAQfa/Uf0C8b4xd78VWvFGTdKtK&#10;6UVK+gGswWtUDBTYtdOq/94BdpM0VaWqqh8wA8NhZs4Zzi+mQaIDt05o1eD8jGDEVauZULsGf77b&#10;zFYYOU8Vo1Ir3uB77vDF+uWL89HUvNC9loxbBCDK1aNpcO+9qbPMtT0fqDvThivY7LQdqAfT7jJm&#10;6Qjog8wKQhbZqC0zVrfcOVi9Tpt4HfG7jrf+Y9c57pFsMMTm42jjuA1jtj6n9c5S04v2GAb9hygG&#10;KhRc+gB1TT1Feyt+gxpEa7XTnT9r9ZDprhMtjzlANjl5ls1tTw2PuUBxnHkok/t/sO2HwyeLBGvw&#10;AiNFB6Dojk8eXeoJzUN1RuNqcLo14OYnWAaWY6bO3Oj2i0NKX/VU7fhra/XYc8ogujyczJ4cTTgu&#10;gGzH95rBNXTvdQSaOjuE0kExEKADS/cPzIRQWlh8RRbFgswxamEPZtUqBpfR+nTaWOffcj2gMGmw&#10;BeYjOj3cOB+iofXJJVzmtBRsI6SMht1tr6RFBwoq2cQvJvDMTargrHQ4lhDTCgQJd4S9EG5k/XuV&#10;FyW5LKrZZrFazspNOZ9VS7Kakby6rBakrMrrzY8QYF7WvWCMqxuh+EmBefl3DB97IWknahCNUP1i&#10;SUji6I9ZEjKfl4mmZ1kOwkNHSjE0eEXCl3okMPtGMcib1p4KmebZr/HHMkMRTv9YlqiDQH0SgZ+2&#10;E6AEcWw1uwdFWA2EAe3wjMCk1/YbRiO0ZIPd1z21HCP5ToGqQv/GSTlfFmDYaFR5WYKxfbpDVQsw&#10;DfYYpemVTz2/N1bserglaVjp16DCTkSBPEZ01C60XEzk+DyEnn5qR6/HR2z9EwAA//8DAFBLAwQU&#10;AAYACAAAACEAsR3MUuAAAAANAQAADwAAAGRycy9kb3ducmV2LnhtbEyPwU7DMBBE70j8g7VIXBB1&#10;QuKWhjhVVQkh0ROBD3Bik0TY6xC7Tfh7tie4zeyOZt+Wu8VZdjZTGDxKSFcJMIOt1wN2Ej7en+8f&#10;gYWoUCvr0Uj4MQF21fVVqQrtZ3wz5zp2jEowFEpCH+NYcB7a3jgVVn40SLtPPzkVyU4d15OaqdxZ&#10;/pAka+7UgHShV6M59Kb9qk9Ogr2L83bc++P6pQl19i3sIX1Npby9WfZPwKJZ4l8YLviEDhUxNf6E&#10;OjBLPs1yipLIs5wURcRWbIA1l9FGCOBVyf9/Uf0CAAD//wMAUEsBAi0AFAAGAAgAAAAhALaDOJL+&#10;AAAA4QEAABMAAAAAAAAAAAAAAAAAAAAAAFtDb250ZW50X1R5cGVzXS54bWxQSwECLQAUAAYACAAA&#10;ACEAOP0h/9YAAACUAQAACwAAAAAAAAAAAAAAAAAvAQAAX3JlbHMvLnJlbHNQSwECLQAUAAYACAAA&#10;ACEAGWNkSYcCAAAMBQAADgAAAAAAAAAAAAAAAAAuAgAAZHJzL2Uyb0RvYy54bWxQSwECLQAUAAYA&#10;CAAAACEAsR3MUuAAAAANAQAADwAAAAAAAAAAAAAAAADhBAAAZHJzL2Rvd25yZXYueG1sUEsFBgAA&#10;AAAEAAQA8wAAAO4FAAAAAA==&#10;" stroked="f" strokecolor="#005541" strokeweight="1pt">
              <v:textbox inset="0">
                <w:txbxContent>
                  <w:p w14:paraId="5CD5C800" w14:textId="77777777" w:rsidR="008B389B" w:rsidRDefault="008B38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5CD5C7F9" wp14:editId="0C6F8688">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5C801" w14:textId="77777777" w:rsidR="008B389B" w:rsidRPr="007A78C9" w:rsidRDefault="008B38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5C7F9" id="Text Box 6" o:spid="_x0000_s1027"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U00iAIAAA8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k8x&#10;UrQDiu754NFaD2gWqtMbV8KhOwPH/ADLwHLM1JlbXX91SOnrlqodv7JW9y2nDKJLw83kydURxwWQ&#10;bf9BM3BD915HoKGxXSgdFAMBOrD0cGYmhFLD4ptsRuYZhFjDXpbOF2QaXdDydNtY599x3aFgVNgC&#10;8xGdHm6dD9HQ8nQkOHNaCrYRUsaJ3W2vpUUHCirZxO+I/uyYVOGw0uHaiDiuQJDgI+yFcCPrP4o0&#10;y8k6Kyab2WI+yTf5dFLMyWJC0mJdzEhe5DebnyHANC9bwRhXt0LxkwLT/O8YPvbCqJ2oQdRD9bM5&#10;ISNHf8ySkOk0H2l6UYxOeOhIKboKL0j4QiloGZh9q1i0PRVytJPn8ccyQxFO/1iWqINA/SgCP2yH&#10;KLjoPWhkq9kDCMNq4A3Yh9cEjFbb7xj10JkVdt/21HKM5HsF4gptfDJsNIo0z2F1Gyf5dJ7BhKoa&#10;ICrsT+a1H9t+b6zYteBhlLHSVyDERkSNPEZzlC90Xczl+EKEtn46j6ce37HVLwAAAP//AwBQSwME&#10;FAAGAAgAAAAhALfMOJXhAAAADQEAAA8AAABkcnMvZG93bnJldi54bWxMj0FPwzAMhe9I/IfISNxY&#10;uq0LW2k6IdDEYZexAeesNU1F41RNupZ/jznBzc9+ev5evp1cKy7Yh8aThvksAYFU+qqhWsPbaXe3&#10;BhGiocq0nlDDNwbYFtdXuckqP9IrXo6xFhxCITMabIxdJmUoLToTZr5D4tun752JLPtaVr0ZOdy1&#10;cpEkSjrTEH+wpsMni+XXcXAa3LDv4uEjnl5SO6r98Px+j4ed1rc30+MDiIhT/DPDLz6jQ8FMZz9Q&#10;FUTLer5M2cpDqjYrEGxRC7UBcebVKlmuQRa5/N+i+AEAAP//AwBQSwECLQAUAAYACAAAACEAtoM4&#10;kv4AAADhAQAAEwAAAAAAAAAAAAAAAAAAAAAAW0NvbnRlbnRfVHlwZXNdLnhtbFBLAQItABQABgAI&#10;AAAAIQA4/SH/1gAAAJQBAAALAAAAAAAAAAAAAAAAAC8BAABfcmVscy8ucmVsc1BLAQItABQABgAI&#10;AAAAIQDxVU00iAIAAA8FAAAOAAAAAAAAAAAAAAAAAC4CAABkcnMvZTJvRG9jLnhtbFBLAQItABQA&#10;BgAIAAAAIQC3zDiV4QAAAA0BAAAPAAAAAAAAAAAAAAAAAOIEAABkcnMvZG93bnJldi54bWxQSwUG&#10;AAAAAAQABADzAAAA8AUAAAAA&#10;" stroked="f" strokecolor="#005541" strokeweight="1pt">
              <v:textbox inset="0,0">
                <w:txbxContent>
                  <w:p w14:paraId="5CD5C801" w14:textId="77777777" w:rsidR="008B389B" w:rsidRPr="007A78C9" w:rsidRDefault="008B389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CD5C7FA" wp14:editId="1B6F69F3">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5C802" w14:textId="77777777" w:rsidR="008B389B" w:rsidRDefault="008B38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5C7FA" id="Text Box 1" o:spid="_x0000_s1028" type="#_x0000_t202" style="position:absolute;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f0RigIAABMFAAAOAAAAZHJzL2Uyb0RvYy54bWysVNtu3CAQfa/Uf0C8b4xd78VWvFGTdKtK&#10;6UVK+gEsxmtUDBTYtdOq/94BdtMkVaWqqh8wA8NhZs4Zzi+mQaIDt05o1eD8jGDEFdOtULsGf77b&#10;zFYYOU9VS6VWvMH33OGL9csX56OpeaF7LVtuEYAoV4+mwb33ps4yx3o+UHemDVew2Wk7UA+m3WWt&#10;pSOgDzIrCFlko7atsZpx52D1Om3idcTvOs78x65z3CPZYIjNx9HGcRvGbH1O652lphfsGAb9hygG&#10;KhRc+gB1TT1Feyt+gxoEs9rpzp8xPWS66wTjMQfIJifPsrntqeExFyiOMw9lcv8Pln04fLJItA0u&#10;MVJ0AIru+OTRpZ5QHqozGleD060BNz/BMrAcM3XmRrMvDil91VO146+t1WPPaQvRxZPZo6MJxwWQ&#10;7fhet3AN3XsdgabODqF0UAwE6MDS/QMzIRQGi6/IoliQOUYM9mBWreYhuIzWp9PGOv+W6wGFSYMt&#10;MB/R6eHG+eR6cgmXOS1FuxFSRsPutlfSogMFlWzid0R/4iZVcFY6HEuIaQWChDvCXgg3sv69youS&#10;XBbVbLNYLWflppzPqiVZzUheXVYLUlbl9eZHCDAv6160LVc3QvGTAvPy7xg+9kLSTtQgGqH6xZKQ&#10;xNEfsyRkPi8TTc+KMQgPHSnF0OAVCV/qkcDsG9VC3rT2VMg0z57GHxmBIpz+sSxRB4H6JAI/baco&#10;uOIkr61u70EYVgNvwD68JjDptf2G0Qid2WD3dU8tx0i+UyCu0MZxUs6XBRg2GlVelmBsH+9QxQCm&#10;wR6jNL3yqfX3xopdD7ckKSv9GsTYiaiToNoUEWQRDOi8mM/xlQit/diOXr/esvVP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DSH9EYoCAAATBQAADgAAAAAAAAAAAAAAAAAuAgAAZHJzL2Uyb0RvYy54bWxQSwECLQAU&#10;AAYACAAAACEAsR3MUuAAAAANAQAADwAAAAAAAAAAAAAAAADkBAAAZHJzL2Rvd25yZXYueG1sUEsF&#10;BgAAAAAEAAQA8wAAAPEFAAAAAA==&#10;" stroked="f" strokecolor="#005541" strokeweight="1pt">
              <v:textbox inset="0">
                <w:txbxContent>
                  <w:p w14:paraId="5CD5C802" w14:textId="77777777" w:rsidR="008B389B" w:rsidRDefault="008B38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CD5C7FB" wp14:editId="15AEAE5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5C803" w14:textId="77777777" w:rsidR="008B389B" w:rsidRPr="007A78C9" w:rsidRDefault="008B38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5C7FB" id="Text Box 2" o:spid="_x0000_s1029" type="#_x0000_t202" style="position:absolute;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CUH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xwFB2BBI1vD70EY1gBvwD68JmA0xv7AqIfOrLD7vqdWYKQ+aBBXaOOTYaNRpHkOq9s4yafzDCZU&#10;M4CosD+Zaz+2/b6zctfADaOMtbkCIdYyauQpmqN8oetiLscXIrT183n0enrHl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wmwlB4kCAAAPBQAADgAAAAAAAAAAAAAAAAAuAgAAZHJzL2Uyb0RvYy54bWxQSwECLQAU&#10;AAYACAAAACEAt8w4leEAAAANAQAADwAAAAAAAAAAAAAAAADjBAAAZHJzL2Rvd25yZXYueG1sUEsF&#10;BgAAAAAEAAQA8wAAAPEFAAAAAA==&#10;" stroked="f" strokecolor="#005541" strokeweight="1pt">
              <v:textbox inset="0,0">
                <w:txbxContent>
                  <w:p w14:paraId="5CD5C803" w14:textId="77777777" w:rsidR="008B389B" w:rsidRPr="007A78C9" w:rsidRDefault="008B389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5CD5C7FC" wp14:editId="692EA18C">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5C804" w14:textId="77777777" w:rsidR="008B389B" w:rsidRDefault="008B38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5C7FC" id="Text Box 3" o:spid="_x0000_s1030"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DkQ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B5AA4a2Wp2D8KwGngD9uE1AaPV9gdGPXRmhd33PbUcI/lBgbhCG0cjn84zmNg4KdI8h8n2+Q5V&#10;NcBU2GM0mld+bP29sWLXwi2jlJW+BDE2IurkKaKjhKHzYj7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2Yw5EIoCAAATBQAADgAAAAAAAAAAAAAAAAAuAgAAZHJzL2Uyb0RvYy54bWxQSwECLQAU&#10;AAYACAAAACEAsR3MUuAAAAANAQAADwAAAAAAAAAAAAAAAADkBAAAZHJzL2Rvd25yZXYueG1sUEsF&#10;BgAAAAAEAAQA8wAAAPEFAAAAAA==&#10;" stroked="f" strokecolor="#005541" strokeweight="1pt">
              <v:textbox inset="0">
                <w:txbxContent>
                  <w:p w14:paraId="5CD5C804" w14:textId="77777777" w:rsidR="008B389B" w:rsidRDefault="008B38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5CD5C7FD" wp14:editId="3DF7406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5C805" w14:textId="77777777" w:rsidR="008B389B" w:rsidRPr="007A78C9" w:rsidRDefault="008B38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5C7FD" id="Text Box 4" o:spid="_x0000_s1031"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KvbiwIAAA8FAAAOAAAAZHJzL2Uyb0RvYy54bWysVNtu3CAQfa/Uf0C8b4xd78VWvFGTdKtK&#10;6UVK+gEs4DUqBgrs2mnVf++Ad5Nt+1JV9QMeYDjMzDnD5dXYK3QQzkujG5xfEIyEZoZLvWvw54fN&#10;bIWRD1RzqowWDX4UHl+tX764HGwtCtMZxYVDAKJ9PdgGdyHYOss860RP/YWxQsNma1xPA0zdLuOO&#10;DoDeq6wgZJENxnHrDBPew+rttInXCb9tBQsf29aLgFSDIbaQRpfGbRyz9SWtd47aTrJjGPQfouip&#10;1HDpE9QtDRTtnfwDqpfMGW/acMFMn5m2lUykHCCbnPyWzX1HrUi5QHG8fSqT/3+w7MPhk0OSA3cY&#10;adoDRQ9iDOjajKiM1Rmsr8Hp3oJbGGE5esZMvb0z7ItH2tx0VO/Ea+fM0AnKIbo8nszOjk44PoJs&#10;h/eGwzV0H0wCGlvXR0AoBgJ0YOnxiZkYCoPFV8WCLIs5Rgz2iny5IvN0Ba1Pp63z4a0wPYpGgx0w&#10;n9Dp4c6HGA2tTy4peqMk30il0sTttjfKoQMFlWzSd0T3525KR2dt4rEJcVqBIOGOuBfDTax/r/Ki&#10;JNdFNdssVstZuSnns2pJVjOSV9fVgpRVebv5EQPMy7qTnAt9J7U4KTAv/47hYy9M2kkaRANUv1gS&#10;MnF0Hr4/z5KQ+bycaAIqz916GaAjlewbvCLxi6WgdWT2jebJDlSqyc5+jT+VGYpw+qeyJB1E6icR&#10;hHE7JsElBqNGtoY/gjCcAd6AfXhNwOiM+4bRAJ3ZYP91T53ASL3TIK7YxifDJaPKyxJWt2lSzpcF&#10;TKhmANHgcDJvwtT2e+vkroMbJhlr8xqE2MqkkedojvKFrku5HF+I2Nbn8+T1/I6tfwIAAP//AwBQ&#10;SwMEFAAGAAgAAAAhALfMOJXhAAAADQEAAA8AAABkcnMvZG93bnJldi54bWxMj0FPwzAMhe9I/IfI&#10;SNxYuq0LW2k6IdDEYZexAeesNU1F41RNupZ/jznBzc9+ev5evp1cKy7Yh8aThvksAYFU+qqhWsPb&#10;aXe3BhGiocq0nlDDNwbYFtdXuckqP9IrXo6xFhxCITMabIxdJmUoLToTZr5D4tun752JLPtaVr0Z&#10;Ody1cpEkSjrTEH+wpsMni+XXcXAa3LDv4uEjnl5SO6r98Px+j4ed1rc30+MDiIhT/DPDLz6jQ8FM&#10;Zz9QFUTLer5M2cpDqjYrEGxRC7UBcebVKlmuQRa5/N+i+AEAAP//AwBQSwECLQAUAAYACAAAACEA&#10;toM4kv4AAADhAQAAEwAAAAAAAAAAAAAAAAAAAAAAW0NvbnRlbnRfVHlwZXNdLnhtbFBLAQItABQA&#10;BgAIAAAAIQA4/SH/1gAAAJQBAAALAAAAAAAAAAAAAAAAAC8BAABfcmVscy8ucmVsc1BLAQItABQA&#10;BgAIAAAAIQDwxKvbiwIAAA8FAAAOAAAAAAAAAAAAAAAAAC4CAABkcnMvZTJvRG9jLnhtbFBLAQIt&#10;ABQABgAIAAAAIQC3zDiV4QAAAA0BAAAPAAAAAAAAAAAAAAAAAOUEAABkcnMvZG93bnJldi54bWxQ&#10;SwUGAAAAAAQABADzAAAA8wUAAAAA&#10;" stroked="f" strokecolor="#005541" strokeweight="1pt">
              <v:textbox inset="0,0">
                <w:txbxContent>
                  <w:p w14:paraId="5CD5C805" w14:textId="77777777" w:rsidR="008B389B" w:rsidRPr="007A78C9" w:rsidRDefault="008B389B" w:rsidP="00897388">
                    <w:pPr>
                      <w:rPr>
                        <w:color w:val="0091A5"/>
                      </w:rPr>
                    </w:pPr>
                    <w:r w:rsidRPr="007A78C9">
                      <w:rPr>
                        <w:color w:val="0091A5"/>
                        <w:sz w:val="20"/>
                        <w:szCs w:val="20"/>
                      </w:rPr>
                      <w:t>www.naturalresourceswales.gov.uk</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96E77" w14:textId="77777777" w:rsidR="007E2E07" w:rsidRDefault="007E2E07" w:rsidP="003B1B95">
      <w:r>
        <w:separator/>
      </w:r>
    </w:p>
  </w:footnote>
  <w:footnote w:type="continuationSeparator" w:id="0">
    <w:p w14:paraId="19878F06" w14:textId="77777777" w:rsidR="007E2E07" w:rsidRDefault="007E2E0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horzAnchor="margin" w:tblpXSpec="right" w:tblpY="568"/>
      <w:tblOverlap w:val="never"/>
      <w:tblW w:w="0" w:type="auto"/>
      <w:tblLayout w:type="fixed"/>
      <w:tblCellMar>
        <w:left w:w="0" w:type="dxa"/>
        <w:right w:w="0" w:type="dxa"/>
      </w:tblCellMar>
      <w:tblLook w:val="0000" w:firstRow="0" w:lastRow="0" w:firstColumn="0" w:lastColumn="0" w:noHBand="0" w:noVBand="0"/>
    </w:tblPr>
    <w:tblGrid>
      <w:gridCol w:w="7045"/>
    </w:tblGrid>
    <w:tr w:rsidR="008B389B" w:rsidRPr="00577618" w14:paraId="5CD5C7E3" w14:textId="77777777" w:rsidTr="00C010AA">
      <w:trPr>
        <w:trHeight w:val="1435"/>
      </w:trPr>
      <w:tc>
        <w:tcPr>
          <w:tcW w:w="7045" w:type="dxa"/>
        </w:tcPr>
        <w:p w14:paraId="5CD5C7E2" w14:textId="23D0A6CF" w:rsidR="008B389B" w:rsidRPr="005E4712" w:rsidRDefault="008B389B" w:rsidP="005E4712">
          <w:pPr>
            <w:jc w:val="right"/>
            <w:rPr>
              <w:color w:val="0091A5"/>
              <w:sz w:val="52"/>
              <w:szCs w:val="52"/>
            </w:rPr>
          </w:pPr>
          <w:r w:rsidRPr="005E4712">
            <w:rPr>
              <w:color w:val="0091A5"/>
              <w:sz w:val="52"/>
              <w:szCs w:val="52"/>
            </w:rPr>
            <w:t>NRW variation request</w:t>
          </w:r>
          <w:r w:rsidR="005E4712">
            <w:rPr>
              <w:color w:val="0091A5"/>
              <w:sz w:val="52"/>
              <w:szCs w:val="52"/>
            </w:rPr>
            <w:t>:</w:t>
          </w:r>
          <w:r w:rsidRPr="005E4712">
            <w:rPr>
              <w:color w:val="0091A5"/>
              <w:sz w:val="52"/>
              <w:szCs w:val="52"/>
            </w:rPr>
            <w:t xml:space="preserve"> </w:t>
          </w:r>
          <w:r w:rsidR="005E4712">
            <w:rPr>
              <w:color w:val="0091A5"/>
              <w:sz w:val="52"/>
              <w:szCs w:val="52"/>
            </w:rPr>
            <w:t>changes to installation, waste and water quality activity permits</w:t>
          </w:r>
        </w:p>
      </w:tc>
    </w:tr>
  </w:tbl>
  <w:p w14:paraId="5CD5C7E5" w14:textId="124E14CE" w:rsidR="008B389B" w:rsidRDefault="008B389B" w:rsidP="0003584B">
    <w:pPr>
      <w:pStyle w:val="Header"/>
    </w:pPr>
    <w:r>
      <w:rPr>
        <w:noProof/>
        <w:lang w:eastAsia="en-GB"/>
      </w:rPr>
      <w:drawing>
        <wp:anchor distT="0" distB="0" distL="114300" distR="114300" simplePos="0" relativeHeight="251660288" behindDoc="0" locked="0" layoutInCell="1" allowOverlap="1" wp14:anchorId="5CD5C7F5" wp14:editId="13D1F0F0">
          <wp:simplePos x="0" y="0"/>
          <wp:positionH relativeFrom="page">
            <wp:posOffset>722918</wp:posOffset>
          </wp:positionH>
          <wp:positionV relativeFrom="page">
            <wp:posOffset>384810</wp:posOffset>
          </wp:positionV>
          <wp:extent cx="1679944" cy="1155517"/>
          <wp:effectExtent l="0" t="0" r="0" b="6985"/>
          <wp:wrapTight wrapText="bothSides">
            <wp:wrapPolygon edited="0">
              <wp:start x="0" y="0"/>
              <wp:lineTo x="0" y="21374"/>
              <wp:lineTo x="21314" y="21374"/>
              <wp:lineTo x="21314"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679944" cy="115551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880D3C3" w14:textId="77777777" w:rsidR="008B389B" w:rsidRDefault="008B389B" w:rsidP="00035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51C83E3C"/>
    <w:multiLevelType w:val="hybridMultilevel"/>
    <w:tmpl w:val="C3B20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1BD2382"/>
    <w:multiLevelType w:val="hybridMultilevel"/>
    <w:tmpl w:val="7A8482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1681C"/>
    <w:rsid w:val="000261AE"/>
    <w:rsid w:val="00027BAD"/>
    <w:rsid w:val="00033475"/>
    <w:rsid w:val="0003584B"/>
    <w:rsid w:val="00046F23"/>
    <w:rsid w:val="0006469D"/>
    <w:rsid w:val="0007277C"/>
    <w:rsid w:val="000747BA"/>
    <w:rsid w:val="00080FB4"/>
    <w:rsid w:val="00081B13"/>
    <w:rsid w:val="00081D0B"/>
    <w:rsid w:val="000830F9"/>
    <w:rsid w:val="000A0256"/>
    <w:rsid w:val="000A1E91"/>
    <w:rsid w:val="000A21EA"/>
    <w:rsid w:val="000A2910"/>
    <w:rsid w:val="000A49BD"/>
    <w:rsid w:val="000B3157"/>
    <w:rsid w:val="000D1041"/>
    <w:rsid w:val="000D42BC"/>
    <w:rsid w:val="000D5B83"/>
    <w:rsid w:val="000E4586"/>
    <w:rsid w:val="000F7631"/>
    <w:rsid w:val="0010023A"/>
    <w:rsid w:val="00100ED7"/>
    <w:rsid w:val="00111C12"/>
    <w:rsid w:val="001167AF"/>
    <w:rsid w:val="0012471C"/>
    <w:rsid w:val="00124C2B"/>
    <w:rsid w:val="00125CE1"/>
    <w:rsid w:val="00145F99"/>
    <w:rsid w:val="00163204"/>
    <w:rsid w:val="00163F2D"/>
    <w:rsid w:val="00175EE3"/>
    <w:rsid w:val="00185BC7"/>
    <w:rsid w:val="00187B32"/>
    <w:rsid w:val="0019014E"/>
    <w:rsid w:val="001911E8"/>
    <w:rsid w:val="00191463"/>
    <w:rsid w:val="001B1FF9"/>
    <w:rsid w:val="001B51C6"/>
    <w:rsid w:val="001B5CA1"/>
    <w:rsid w:val="001E0986"/>
    <w:rsid w:val="001E57D2"/>
    <w:rsid w:val="001F2064"/>
    <w:rsid w:val="0021008D"/>
    <w:rsid w:val="002130EE"/>
    <w:rsid w:val="00227FCF"/>
    <w:rsid w:val="002310C5"/>
    <w:rsid w:val="00243EAF"/>
    <w:rsid w:val="0024550F"/>
    <w:rsid w:val="002455BE"/>
    <w:rsid w:val="00257370"/>
    <w:rsid w:val="002776A9"/>
    <w:rsid w:val="00295704"/>
    <w:rsid w:val="00295CCE"/>
    <w:rsid w:val="002A1FAD"/>
    <w:rsid w:val="002A3CE8"/>
    <w:rsid w:val="002B0C5D"/>
    <w:rsid w:val="002B0FE6"/>
    <w:rsid w:val="002C1957"/>
    <w:rsid w:val="002C7D1B"/>
    <w:rsid w:val="002C7E27"/>
    <w:rsid w:val="002D1C88"/>
    <w:rsid w:val="002D1E23"/>
    <w:rsid w:val="002E5C87"/>
    <w:rsid w:val="002E5EC1"/>
    <w:rsid w:val="002E6C53"/>
    <w:rsid w:val="002F7CBF"/>
    <w:rsid w:val="00306025"/>
    <w:rsid w:val="00311B14"/>
    <w:rsid w:val="0031321F"/>
    <w:rsid w:val="00323656"/>
    <w:rsid w:val="00325394"/>
    <w:rsid w:val="0033243B"/>
    <w:rsid w:val="003405FB"/>
    <w:rsid w:val="00345D92"/>
    <w:rsid w:val="0035042B"/>
    <w:rsid w:val="00363A19"/>
    <w:rsid w:val="00366E8B"/>
    <w:rsid w:val="003B1B95"/>
    <w:rsid w:val="003C2C7B"/>
    <w:rsid w:val="003E31B8"/>
    <w:rsid w:val="003E722E"/>
    <w:rsid w:val="003F135A"/>
    <w:rsid w:val="003F513D"/>
    <w:rsid w:val="004006B5"/>
    <w:rsid w:val="004105EB"/>
    <w:rsid w:val="00412CCD"/>
    <w:rsid w:val="004131A4"/>
    <w:rsid w:val="0041730D"/>
    <w:rsid w:val="00421C65"/>
    <w:rsid w:val="00424943"/>
    <w:rsid w:val="00431224"/>
    <w:rsid w:val="004341D3"/>
    <w:rsid w:val="004347CC"/>
    <w:rsid w:val="00436742"/>
    <w:rsid w:val="00436A14"/>
    <w:rsid w:val="00450837"/>
    <w:rsid w:val="00452457"/>
    <w:rsid w:val="00454470"/>
    <w:rsid w:val="00467D82"/>
    <w:rsid w:val="00484A00"/>
    <w:rsid w:val="00487DB8"/>
    <w:rsid w:val="004904C6"/>
    <w:rsid w:val="004A1A20"/>
    <w:rsid w:val="004A2A03"/>
    <w:rsid w:val="004B39CA"/>
    <w:rsid w:val="004B55D4"/>
    <w:rsid w:val="004D40AD"/>
    <w:rsid w:val="004D606F"/>
    <w:rsid w:val="004E070B"/>
    <w:rsid w:val="004E17DE"/>
    <w:rsid w:val="004E21FB"/>
    <w:rsid w:val="004E24DA"/>
    <w:rsid w:val="00504C76"/>
    <w:rsid w:val="005075A2"/>
    <w:rsid w:val="00510A16"/>
    <w:rsid w:val="005130BD"/>
    <w:rsid w:val="00514F38"/>
    <w:rsid w:val="0051775A"/>
    <w:rsid w:val="00522879"/>
    <w:rsid w:val="005229B7"/>
    <w:rsid w:val="00523694"/>
    <w:rsid w:val="0053303D"/>
    <w:rsid w:val="00537805"/>
    <w:rsid w:val="005513B8"/>
    <w:rsid w:val="00564E30"/>
    <w:rsid w:val="005712F1"/>
    <w:rsid w:val="00577618"/>
    <w:rsid w:val="00580178"/>
    <w:rsid w:val="00581FA7"/>
    <w:rsid w:val="0058685B"/>
    <w:rsid w:val="005A0D52"/>
    <w:rsid w:val="005B301B"/>
    <w:rsid w:val="005C58D4"/>
    <w:rsid w:val="005C5EE6"/>
    <w:rsid w:val="005D5F6F"/>
    <w:rsid w:val="005D64B9"/>
    <w:rsid w:val="005D74E4"/>
    <w:rsid w:val="005E4712"/>
    <w:rsid w:val="006045F6"/>
    <w:rsid w:val="00604666"/>
    <w:rsid w:val="00605924"/>
    <w:rsid w:val="00612FBE"/>
    <w:rsid w:val="00616D94"/>
    <w:rsid w:val="00626F56"/>
    <w:rsid w:val="00644748"/>
    <w:rsid w:val="0066120C"/>
    <w:rsid w:val="0066239F"/>
    <w:rsid w:val="00662B77"/>
    <w:rsid w:val="006667E4"/>
    <w:rsid w:val="00666BB5"/>
    <w:rsid w:val="00684D87"/>
    <w:rsid w:val="006917CB"/>
    <w:rsid w:val="006A3FF8"/>
    <w:rsid w:val="006B248C"/>
    <w:rsid w:val="006B2A19"/>
    <w:rsid w:val="006B31AB"/>
    <w:rsid w:val="006D306F"/>
    <w:rsid w:val="006D6756"/>
    <w:rsid w:val="006D6F38"/>
    <w:rsid w:val="006D7DB4"/>
    <w:rsid w:val="006E1121"/>
    <w:rsid w:val="006E2032"/>
    <w:rsid w:val="006E6129"/>
    <w:rsid w:val="006F3846"/>
    <w:rsid w:val="00710A70"/>
    <w:rsid w:val="00712F31"/>
    <w:rsid w:val="0071460D"/>
    <w:rsid w:val="00721321"/>
    <w:rsid w:val="00723C1B"/>
    <w:rsid w:val="007241DF"/>
    <w:rsid w:val="007256FF"/>
    <w:rsid w:val="007262E7"/>
    <w:rsid w:val="0077201B"/>
    <w:rsid w:val="007727ED"/>
    <w:rsid w:val="00773040"/>
    <w:rsid w:val="007740A2"/>
    <w:rsid w:val="00780D50"/>
    <w:rsid w:val="00782975"/>
    <w:rsid w:val="00783CEA"/>
    <w:rsid w:val="00787A10"/>
    <w:rsid w:val="0079451E"/>
    <w:rsid w:val="00794C61"/>
    <w:rsid w:val="0079715F"/>
    <w:rsid w:val="007A11FB"/>
    <w:rsid w:val="007A78C9"/>
    <w:rsid w:val="007A79E7"/>
    <w:rsid w:val="007B1166"/>
    <w:rsid w:val="007C7F2F"/>
    <w:rsid w:val="007E23ED"/>
    <w:rsid w:val="007E2E07"/>
    <w:rsid w:val="007E7F57"/>
    <w:rsid w:val="00814664"/>
    <w:rsid w:val="008178C8"/>
    <w:rsid w:val="00820898"/>
    <w:rsid w:val="0082139A"/>
    <w:rsid w:val="00832030"/>
    <w:rsid w:val="00833180"/>
    <w:rsid w:val="008375C6"/>
    <w:rsid w:val="00842FC5"/>
    <w:rsid w:val="00843521"/>
    <w:rsid w:val="0085223F"/>
    <w:rsid w:val="00856B1E"/>
    <w:rsid w:val="008605AF"/>
    <w:rsid w:val="008609BF"/>
    <w:rsid w:val="00861D04"/>
    <w:rsid w:val="00874D37"/>
    <w:rsid w:val="00880449"/>
    <w:rsid w:val="008837A9"/>
    <w:rsid w:val="00883D09"/>
    <w:rsid w:val="00897388"/>
    <w:rsid w:val="008A0F5F"/>
    <w:rsid w:val="008A56C7"/>
    <w:rsid w:val="008B389B"/>
    <w:rsid w:val="008B77E2"/>
    <w:rsid w:val="008B7A12"/>
    <w:rsid w:val="008B7CF9"/>
    <w:rsid w:val="008C1276"/>
    <w:rsid w:val="008C1EBB"/>
    <w:rsid w:val="008C699E"/>
    <w:rsid w:val="008D0D25"/>
    <w:rsid w:val="008E5DC8"/>
    <w:rsid w:val="008E6805"/>
    <w:rsid w:val="008F0DF3"/>
    <w:rsid w:val="008F11CB"/>
    <w:rsid w:val="008F1916"/>
    <w:rsid w:val="00922D53"/>
    <w:rsid w:val="00924F4E"/>
    <w:rsid w:val="00941800"/>
    <w:rsid w:val="009452A8"/>
    <w:rsid w:val="00951AB4"/>
    <w:rsid w:val="0095246A"/>
    <w:rsid w:val="00954ABF"/>
    <w:rsid w:val="009572F8"/>
    <w:rsid w:val="00966781"/>
    <w:rsid w:val="00967FB8"/>
    <w:rsid w:val="00970700"/>
    <w:rsid w:val="0097310E"/>
    <w:rsid w:val="00982983"/>
    <w:rsid w:val="00994A70"/>
    <w:rsid w:val="009B37B8"/>
    <w:rsid w:val="009B3CB9"/>
    <w:rsid w:val="009C4082"/>
    <w:rsid w:val="009D5121"/>
    <w:rsid w:val="009F4B82"/>
    <w:rsid w:val="009F4C3D"/>
    <w:rsid w:val="009F73D8"/>
    <w:rsid w:val="00A01937"/>
    <w:rsid w:val="00A01CAB"/>
    <w:rsid w:val="00A04094"/>
    <w:rsid w:val="00A25DF8"/>
    <w:rsid w:val="00A36091"/>
    <w:rsid w:val="00A37840"/>
    <w:rsid w:val="00A42700"/>
    <w:rsid w:val="00A50545"/>
    <w:rsid w:val="00A5366E"/>
    <w:rsid w:val="00A61190"/>
    <w:rsid w:val="00A62ABE"/>
    <w:rsid w:val="00A63022"/>
    <w:rsid w:val="00A6367D"/>
    <w:rsid w:val="00A736A7"/>
    <w:rsid w:val="00A73E72"/>
    <w:rsid w:val="00A82322"/>
    <w:rsid w:val="00A908E3"/>
    <w:rsid w:val="00AA54D9"/>
    <w:rsid w:val="00AB3A9F"/>
    <w:rsid w:val="00AB7169"/>
    <w:rsid w:val="00AD3C71"/>
    <w:rsid w:val="00AD457F"/>
    <w:rsid w:val="00AE4565"/>
    <w:rsid w:val="00AE66B1"/>
    <w:rsid w:val="00AF5EC2"/>
    <w:rsid w:val="00B02CD4"/>
    <w:rsid w:val="00B322A0"/>
    <w:rsid w:val="00B34232"/>
    <w:rsid w:val="00B566B6"/>
    <w:rsid w:val="00B835B1"/>
    <w:rsid w:val="00B90A54"/>
    <w:rsid w:val="00BA0C3C"/>
    <w:rsid w:val="00BA4AE0"/>
    <w:rsid w:val="00C010AA"/>
    <w:rsid w:val="00C10263"/>
    <w:rsid w:val="00C14FE1"/>
    <w:rsid w:val="00C243B3"/>
    <w:rsid w:val="00C332A7"/>
    <w:rsid w:val="00C37800"/>
    <w:rsid w:val="00C37E1F"/>
    <w:rsid w:val="00C401A0"/>
    <w:rsid w:val="00C4517A"/>
    <w:rsid w:val="00C60F8A"/>
    <w:rsid w:val="00C70646"/>
    <w:rsid w:val="00C80AE1"/>
    <w:rsid w:val="00C865EA"/>
    <w:rsid w:val="00C92707"/>
    <w:rsid w:val="00C96EAC"/>
    <w:rsid w:val="00CA0B60"/>
    <w:rsid w:val="00CB0986"/>
    <w:rsid w:val="00CC2255"/>
    <w:rsid w:val="00CC5A25"/>
    <w:rsid w:val="00CD0AA9"/>
    <w:rsid w:val="00CD1894"/>
    <w:rsid w:val="00CD4B48"/>
    <w:rsid w:val="00CE195A"/>
    <w:rsid w:val="00CE33CB"/>
    <w:rsid w:val="00CE72E1"/>
    <w:rsid w:val="00CF2CFE"/>
    <w:rsid w:val="00D026CD"/>
    <w:rsid w:val="00D06EC7"/>
    <w:rsid w:val="00D22F2C"/>
    <w:rsid w:val="00D30CC0"/>
    <w:rsid w:val="00D37C53"/>
    <w:rsid w:val="00D4293C"/>
    <w:rsid w:val="00D45E99"/>
    <w:rsid w:val="00D4605E"/>
    <w:rsid w:val="00D46DEE"/>
    <w:rsid w:val="00D54742"/>
    <w:rsid w:val="00D65024"/>
    <w:rsid w:val="00D6510D"/>
    <w:rsid w:val="00D660FE"/>
    <w:rsid w:val="00D80B73"/>
    <w:rsid w:val="00D85367"/>
    <w:rsid w:val="00D90314"/>
    <w:rsid w:val="00D95256"/>
    <w:rsid w:val="00D955DB"/>
    <w:rsid w:val="00DA1BC3"/>
    <w:rsid w:val="00DA455B"/>
    <w:rsid w:val="00DB6495"/>
    <w:rsid w:val="00DC49E6"/>
    <w:rsid w:val="00DD1066"/>
    <w:rsid w:val="00DD35DF"/>
    <w:rsid w:val="00DD6C08"/>
    <w:rsid w:val="00DD7BC5"/>
    <w:rsid w:val="00DE0F66"/>
    <w:rsid w:val="00DE13B0"/>
    <w:rsid w:val="00DE6D6C"/>
    <w:rsid w:val="00DF048E"/>
    <w:rsid w:val="00E07198"/>
    <w:rsid w:val="00E151C9"/>
    <w:rsid w:val="00E24F29"/>
    <w:rsid w:val="00E3072A"/>
    <w:rsid w:val="00E33D11"/>
    <w:rsid w:val="00E42169"/>
    <w:rsid w:val="00E552AE"/>
    <w:rsid w:val="00E60723"/>
    <w:rsid w:val="00E838DD"/>
    <w:rsid w:val="00E94C32"/>
    <w:rsid w:val="00EA1E4A"/>
    <w:rsid w:val="00EA2937"/>
    <w:rsid w:val="00EA5293"/>
    <w:rsid w:val="00EB4078"/>
    <w:rsid w:val="00ED16F0"/>
    <w:rsid w:val="00EE6FB7"/>
    <w:rsid w:val="00EF38E7"/>
    <w:rsid w:val="00EF5C6D"/>
    <w:rsid w:val="00F0206D"/>
    <w:rsid w:val="00F10CFF"/>
    <w:rsid w:val="00F11BC0"/>
    <w:rsid w:val="00F12745"/>
    <w:rsid w:val="00F20317"/>
    <w:rsid w:val="00F27724"/>
    <w:rsid w:val="00F4053C"/>
    <w:rsid w:val="00F4177D"/>
    <w:rsid w:val="00F45AA1"/>
    <w:rsid w:val="00F52488"/>
    <w:rsid w:val="00F54F23"/>
    <w:rsid w:val="00F56EB5"/>
    <w:rsid w:val="00F63843"/>
    <w:rsid w:val="00F74773"/>
    <w:rsid w:val="00F83F7F"/>
    <w:rsid w:val="00F96B08"/>
    <w:rsid w:val="00FB70DB"/>
    <w:rsid w:val="00FC39DE"/>
    <w:rsid w:val="00FD0B50"/>
    <w:rsid w:val="00FD5E17"/>
    <w:rsid w:val="00FE169D"/>
    <w:rsid w:val="00FF1A8C"/>
    <w:rsid w:val="00FF2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CD5C7D5"/>
  <w15:docId w15:val="{E78B9188-F0A8-43FF-AD24-0429A117A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qFormat/>
    <w:rsid w:val="005D74E4"/>
    <w:pPr>
      <w:keepNext/>
      <w:keepLines/>
      <w:spacing w:before="40"/>
      <w:outlineLvl w:val="4"/>
    </w:pPr>
    <w:rPr>
      <w:rFonts w:asciiTheme="majorHAnsi" w:eastAsiaTheme="majorEastAsia" w:hAnsiTheme="majorHAnsi" w:cstheme="majorBidi"/>
      <w:color w:val="21702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tabs>
        <w:tab w:val="clear" w:pos="0"/>
        <w:tab w:val="num" w:pos="360"/>
      </w:tabs>
      <w:ind w:left="0" w:firstLine="0"/>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customStyle="1" w:styleId="Heading5Char">
    <w:name w:val="Heading 5 Char"/>
    <w:basedOn w:val="DefaultParagraphFont"/>
    <w:link w:val="Heading5"/>
    <w:semiHidden/>
    <w:rsid w:val="005D74E4"/>
    <w:rPr>
      <w:rFonts w:asciiTheme="majorHAnsi" w:eastAsiaTheme="majorEastAsia" w:hAnsiTheme="majorHAnsi" w:cstheme="majorBidi"/>
      <w:color w:val="217021" w:themeColor="accent1" w:themeShade="BF"/>
      <w:sz w:val="24"/>
      <w:szCs w:val="24"/>
      <w:lang w:eastAsia="en-US"/>
    </w:rPr>
  </w:style>
  <w:style w:type="paragraph" w:customStyle="1" w:styleId="1stpageblockline">
    <w:name w:val="1st page block line"/>
    <w:basedOn w:val="Normal"/>
    <w:next w:val="Normal"/>
    <w:autoRedefine/>
    <w:rsid w:val="005D74E4"/>
    <w:pPr>
      <w:pBdr>
        <w:top w:val="single" w:sz="6" w:space="1" w:color="008000"/>
        <w:between w:val="single" w:sz="6" w:space="1" w:color="auto"/>
      </w:pBdr>
      <w:spacing w:before="240" w:after="120"/>
      <w:ind w:left="1699" w:right="851"/>
      <w:jc w:val="both"/>
    </w:pPr>
    <w:rPr>
      <w:sz w:val="22"/>
      <w:szCs w:val="20"/>
      <w:lang w:val="en-US"/>
    </w:rPr>
  </w:style>
  <w:style w:type="paragraph" w:styleId="BlockText">
    <w:name w:val="Block Text"/>
    <w:basedOn w:val="Normal"/>
    <w:link w:val="BlockTextChar"/>
    <w:rsid w:val="005D74E4"/>
    <w:pPr>
      <w:spacing w:after="120"/>
    </w:pPr>
    <w:rPr>
      <w:sz w:val="22"/>
      <w:szCs w:val="20"/>
      <w:lang w:eastAsia="en-GB"/>
    </w:rPr>
  </w:style>
  <w:style w:type="character" w:customStyle="1" w:styleId="BlockTextChar">
    <w:name w:val="Block Text Char"/>
    <w:basedOn w:val="DefaultParagraphFont"/>
    <w:link w:val="BlockText"/>
    <w:rsid w:val="005D74E4"/>
    <w:rPr>
      <w:sz w:val="22"/>
    </w:rPr>
  </w:style>
  <w:style w:type="paragraph" w:customStyle="1" w:styleId="BlockLine">
    <w:name w:val="Block Line"/>
    <w:basedOn w:val="Normal"/>
    <w:next w:val="Normal"/>
    <w:autoRedefine/>
    <w:rsid w:val="005D74E4"/>
    <w:pPr>
      <w:pBdr>
        <w:top w:val="single" w:sz="6" w:space="1" w:color="008000"/>
        <w:between w:val="single" w:sz="6" w:space="1" w:color="auto"/>
      </w:pBdr>
      <w:spacing w:before="240" w:after="120"/>
      <w:ind w:left="1699" w:right="-720"/>
      <w:jc w:val="both"/>
    </w:pPr>
    <w:rPr>
      <w:sz w:val="22"/>
      <w:szCs w:val="20"/>
      <w:lang w:val="en-US"/>
    </w:rPr>
  </w:style>
  <w:style w:type="character" w:styleId="CommentReference">
    <w:name w:val="annotation reference"/>
    <w:basedOn w:val="DefaultParagraphFont"/>
    <w:semiHidden/>
    <w:unhideWhenUsed/>
    <w:rsid w:val="00306025"/>
    <w:rPr>
      <w:sz w:val="16"/>
      <w:szCs w:val="16"/>
    </w:rPr>
  </w:style>
  <w:style w:type="paragraph" w:styleId="CommentText">
    <w:name w:val="annotation text"/>
    <w:basedOn w:val="Normal"/>
    <w:link w:val="CommentTextChar"/>
    <w:unhideWhenUsed/>
    <w:rsid w:val="00306025"/>
    <w:rPr>
      <w:sz w:val="20"/>
      <w:szCs w:val="20"/>
    </w:rPr>
  </w:style>
  <w:style w:type="character" w:customStyle="1" w:styleId="CommentTextChar">
    <w:name w:val="Comment Text Char"/>
    <w:basedOn w:val="DefaultParagraphFont"/>
    <w:link w:val="CommentText"/>
    <w:rsid w:val="00306025"/>
    <w:rPr>
      <w:lang w:eastAsia="en-US"/>
    </w:rPr>
  </w:style>
  <w:style w:type="paragraph" w:styleId="CommentSubject">
    <w:name w:val="annotation subject"/>
    <w:basedOn w:val="CommentText"/>
    <w:next w:val="CommentText"/>
    <w:link w:val="CommentSubjectChar"/>
    <w:semiHidden/>
    <w:unhideWhenUsed/>
    <w:rsid w:val="00306025"/>
    <w:rPr>
      <w:b/>
      <w:bCs/>
    </w:rPr>
  </w:style>
  <w:style w:type="character" w:customStyle="1" w:styleId="CommentSubjectChar">
    <w:name w:val="Comment Subject Char"/>
    <w:basedOn w:val="CommentTextChar"/>
    <w:link w:val="CommentSubject"/>
    <w:semiHidden/>
    <w:rsid w:val="00306025"/>
    <w:rPr>
      <w:b/>
      <w:bCs/>
      <w:lang w:eastAsia="en-US"/>
    </w:rPr>
  </w:style>
  <w:style w:type="paragraph" w:styleId="ListParagraph">
    <w:name w:val="List Paragraph"/>
    <w:basedOn w:val="Normal"/>
    <w:uiPriority w:val="34"/>
    <w:rsid w:val="0019014E"/>
    <w:pPr>
      <w:ind w:left="720"/>
      <w:contextualSpacing/>
    </w:pPr>
  </w:style>
  <w:style w:type="character" w:styleId="FollowedHyperlink">
    <w:name w:val="FollowedHyperlink"/>
    <w:basedOn w:val="DefaultParagraphFont"/>
    <w:semiHidden/>
    <w:unhideWhenUsed/>
    <w:rsid w:val="00F54F23"/>
    <w:rPr>
      <w:color w:val="0091A5" w:themeColor="followedHyperlink"/>
      <w:u w:val="single"/>
    </w:rPr>
  </w:style>
  <w:style w:type="character" w:styleId="UnresolvedMention">
    <w:name w:val="Unresolved Mention"/>
    <w:basedOn w:val="DefaultParagraphFont"/>
    <w:uiPriority w:val="99"/>
    <w:semiHidden/>
    <w:unhideWhenUsed/>
    <w:rsid w:val="004B39C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82834">
      <w:bodyDiv w:val="1"/>
      <w:marLeft w:val="0"/>
      <w:marRight w:val="0"/>
      <w:marTop w:val="0"/>
      <w:marBottom w:val="0"/>
      <w:divBdr>
        <w:top w:val="none" w:sz="0" w:space="0" w:color="auto"/>
        <w:left w:val="none" w:sz="0" w:space="0" w:color="auto"/>
        <w:bottom w:val="none" w:sz="0" w:space="0" w:color="auto"/>
        <w:right w:val="none" w:sz="0" w:space="0" w:color="auto"/>
      </w:divBdr>
    </w:div>
    <w:div w:id="524683716">
      <w:bodyDiv w:val="1"/>
      <w:marLeft w:val="0"/>
      <w:marRight w:val="0"/>
      <w:marTop w:val="0"/>
      <w:marBottom w:val="0"/>
      <w:divBdr>
        <w:top w:val="none" w:sz="0" w:space="0" w:color="auto"/>
        <w:left w:val="none" w:sz="0" w:space="0" w:color="auto"/>
        <w:bottom w:val="none" w:sz="0" w:space="0" w:color="auto"/>
        <w:right w:val="none" w:sz="0" w:space="0" w:color="auto"/>
      </w:divBdr>
      <w:divsChild>
        <w:div w:id="1618640556">
          <w:marLeft w:val="0"/>
          <w:marRight w:val="0"/>
          <w:marTop w:val="0"/>
          <w:marBottom w:val="0"/>
          <w:divBdr>
            <w:top w:val="none" w:sz="0" w:space="0" w:color="auto"/>
            <w:left w:val="none" w:sz="0" w:space="0" w:color="auto"/>
            <w:bottom w:val="none" w:sz="0" w:space="0" w:color="auto"/>
            <w:right w:val="none" w:sz="0" w:space="0" w:color="auto"/>
          </w:divBdr>
          <w:divsChild>
            <w:div w:id="1907259518">
              <w:marLeft w:val="0"/>
              <w:marRight w:val="0"/>
              <w:marTop w:val="0"/>
              <w:marBottom w:val="0"/>
              <w:divBdr>
                <w:top w:val="none" w:sz="0" w:space="0" w:color="auto"/>
                <w:left w:val="none" w:sz="0" w:space="0" w:color="auto"/>
                <w:bottom w:val="none" w:sz="0" w:space="0" w:color="auto"/>
                <w:right w:val="none" w:sz="0" w:space="0" w:color="auto"/>
              </w:divBdr>
            </w:div>
            <w:div w:id="767038951">
              <w:marLeft w:val="0"/>
              <w:marRight w:val="0"/>
              <w:marTop w:val="0"/>
              <w:marBottom w:val="0"/>
              <w:divBdr>
                <w:top w:val="none" w:sz="0" w:space="0" w:color="auto"/>
                <w:left w:val="none" w:sz="0" w:space="0" w:color="auto"/>
                <w:bottom w:val="none" w:sz="0" w:space="0" w:color="auto"/>
                <w:right w:val="none" w:sz="0" w:space="0" w:color="auto"/>
              </w:divBdr>
            </w:div>
          </w:divsChild>
        </w:div>
        <w:div w:id="1854763403">
          <w:marLeft w:val="0"/>
          <w:marRight w:val="0"/>
          <w:marTop w:val="0"/>
          <w:marBottom w:val="0"/>
          <w:divBdr>
            <w:top w:val="none" w:sz="0" w:space="0" w:color="auto"/>
            <w:left w:val="none" w:sz="0" w:space="0" w:color="auto"/>
            <w:bottom w:val="none" w:sz="0" w:space="0" w:color="auto"/>
            <w:right w:val="none" w:sz="0" w:space="0" w:color="auto"/>
          </w:divBdr>
          <w:divsChild>
            <w:div w:id="2057659729">
              <w:marLeft w:val="0"/>
              <w:marRight w:val="0"/>
              <w:marTop w:val="0"/>
              <w:marBottom w:val="0"/>
              <w:divBdr>
                <w:top w:val="none" w:sz="0" w:space="0" w:color="auto"/>
                <w:left w:val="none" w:sz="0" w:space="0" w:color="auto"/>
                <w:bottom w:val="none" w:sz="0" w:space="0" w:color="auto"/>
                <w:right w:val="none" w:sz="0" w:space="0" w:color="auto"/>
              </w:divBdr>
              <w:divsChild>
                <w:div w:id="1024743615">
                  <w:marLeft w:val="0"/>
                  <w:marRight w:val="0"/>
                  <w:marTop w:val="0"/>
                  <w:marBottom w:val="0"/>
                  <w:divBdr>
                    <w:top w:val="none" w:sz="0" w:space="0" w:color="auto"/>
                    <w:left w:val="none" w:sz="0" w:space="0" w:color="auto"/>
                    <w:bottom w:val="none" w:sz="0" w:space="0" w:color="auto"/>
                    <w:right w:val="none" w:sz="0" w:space="0" w:color="auto"/>
                  </w:divBdr>
                </w:div>
                <w:div w:id="1270620118">
                  <w:marLeft w:val="0"/>
                  <w:marRight w:val="0"/>
                  <w:marTop w:val="0"/>
                  <w:marBottom w:val="0"/>
                  <w:divBdr>
                    <w:top w:val="none" w:sz="0" w:space="0" w:color="auto"/>
                    <w:left w:val="none" w:sz="0" w:space="0" w:color="auto"/>
                    <w:bottom w:val="none" w:sz="0" w:space="0" w:color="auto"/>
                    <w:right w:val="none" w:sz="0" w:space="0" w:color="auto"/>
                  </w:divBdr>
                </w:div>
                <w:div w:id="1583025034">
                  <w:marLeft w:val="0"/>
                  <w:marRight w:val="0"/>
                  <w:marTop w:val="0"/>
                  <w:marBottom w:val="0"/>
                  <w:divBdr>
                    <w:top w:val="none" w:sz="0" w:space="0" w:color="auto"/>
                    <w:left w:val="none" w:sz="0" w:space="0" w:color="auto"/>
                    <w:bottom w:val="none" w:sz="0" w:space="0" w:color="auto"/>
                    <w:right w:val="none" w:sz="0" w:space="0" w:color="auto"/>
                  </w:divBdr>
                </w:div>
                <w:div w:id="1247687315">
                  <w:marLeft w:val="0"/>
                  <w:marRight w:val="0"/>
                  <w:marTop w:val="0"/>
                  <w:marBottom w:val="0"/>
                  <w:divBdr>
                    <w:top w:val="none" w:sz="0" w:space="0" w:color="auto"/>
                    <w:left w:val="none" w:sz="0" w:space="0" w:color="auto"/>
                    <w:bottom w:val="none" w:sz="0" w:space="0" w:color="auto"/>
                    <w:right w:val="none" w:sz="0" w:space="0" w:color="auto"/>
                  </w:divBdr>
                </w:div>
                <w:div w:id="957637641">
                  <w:marLeft w:val="0"/>
                  <w:marRight w:val="0"/>
                  <w:marTop w:val="0"/>
                  <w:marBottom w:val="0"/>
                  <w:divBdr>
                    <w:top w:val="none" w:sz="0" w:space="0" w:color="auto"/>
                    <w:left w:val="none" w:sz="0" w:space="0" w:color="auto"/>
                    <w:bottom w:val="none" w:sz="0" w:space="0" w:color="auto"/>
                    <w:right w:val="none" w:sz="0" w:space="0" w:color="auto"/>
                  </w:divBdr>
                </w:div>
                <w:div w:id="1530217698">
                  <w:marLeft w:val="0"/>
                  <w:marRight w:val="0"/>
                  <w:marTop w:val="0"/>
                  <w:marBottom w:val="0"/>
                  <w:divBdr>
                    <w:top w:val="none" w:sz="0" w:space="0" w:color="auto"/>
                    <w:left w:val="none" w:sz="0" w:space="0" w:color="auto"/>
                    <w:bottom w:val="none" w:sz="0" w:space="0" w:color="auto"/>
                    <w:right w:val="none" w:sz="0" w:space="0" w:color="auto"/>
                  </w:divBdr>
                </w:div>
                <w:div w:id="87326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60414">
          <w:marLeft w:val="0"/>
          <w:marRight w:val="0"/>
          <w:marTop w:val="0"/>
          <w:marBottom w:val="0"/>
          <w:divBdr>
            <w:top w:val="none" w:sz="0" w:space="0" w:color="auto"/>
            <w:left w:val="none" w:sz="0" w:space="0" w:color="auto"/>
            <w:bottom w:val="none" w:sz="0" w:space="0" w:color="auto"/>
            <w:right w:val="none" w:sz="0" w:space="0" w:color="auto"/>
          </w:divBdr>
        </w:div>
      </w:divsChild>
    </w:div>
    <w:div w:id="756441425">
      <w:bodyDiv w:val="1"/>
      <w:marLeft w:val="0"/>
      <w:marRight w:val="0"/>
      <w:marTop w:val="0"/>
      <w:marBottom w:val="0"/>
      <w:divBdr>
        <w:top w:val="none" w:sz="0" w:space="0" w:color="auto"/>
        <w:left w:val="none" w:sz="0" w:space="0" w:color="auto"/>
        <w:bottom w:val="none" w:sz="0" w:space="0" w:color="auto"/>
        <w:right w:val="none" w:sz="0" w:space="0" w:color="auto"/>
      </w:divBdr>
      <w:divsChild>
        <w:div w:id="1690134545">
          <w:marLeft w:val="0"/>
          <w:marRight w:val="0"/>
          <w:marTop w:val="0"/>
          <w:marBottom w:val="0"/>
          <w:divBdr>
            <w:top w:val="none" w:sz="0" w:space="0" w:color="auto"/>
            <w:left w:val="none" w:sz="0" w:space="0" w:color="auto"/>
            <w:bottom w:val="none" w:sz="0" w:space="0" w:color="auto"/>
            <w:right w:val="none" w:sz="0" w:space="0" w:color="auto"/>
          </w:divBdr>
        </w:div>
        <w:div w:id="32580338">
          <w:marLeft w:val="0"/>
          <w:marRight w:val="0"/>
          <w:marTop w:val="0"/>
          <w:marBottom w:val="0"/>
          <w:divBdr>
            <w:top w:val="none" w:sz="0" w:space="0" w:color="auto"/>
            <w:left w:val="none" w:sz="0" w:space="0" w:color="auto"/>
            <w:bottom w:val="none" w:sz="0" w:space="0" w:color="auto"/>
            <w:right w:val="none" w:sz="0" w:space="0" w:color="auto"/>
          </w:divBdr>
        </w:div>
        <w:div w:id="967927760">
          <w:marLeft w:val="0"/>
          <w:marRight w:val="0"/>
          <w:marTop w:val="0"/>
          <w:marBottom w:val="0"/>
          <w:divBdr>
            <w:top w:val="none" w:sz="0" w:space="0" w:color="auto"/>
            <w:left w:val="none" w:sz="0" w:space="0" w:color="auto"/>
            <w:bottom w:val="none" w:sz="0" w:space="0" w:color="auto"/>
            <w:right w:val="none" w:sz="0" w:space="0" w:color="auto"/>
          </w:divBdr>
        </w:div>
      </w:divsChild>
    </w:div>
    <w:div w:id="1027870157">
      <w:bodyDiv w:val="1"/>
      <w:marLeft w:val="0"/>
      <w:marRight w:val="0"/>
      <w:marTop w:val="0"/>
      <w:marBottom w:val="0"/>
      <w:divBdr>
        <w:top w:val="none" w:sz="0" w:space="0" w:color="auto"/>
        <w:left w:val="none" w:sz="0" w:space="0" w:color="auto"/>
        <w:bottom w:val="none" w:sz="0" w:space="0" w:color="auto"/>
        <w:right w:val="none" w:sz="0" w:space="0" w:color="auto"/>
      </w:divBdr>
      <w:divsChild>
        <w:div w:id="195390018">
          <w:marLeft w:val="0"/>
          <w:marRight w:val="0"/>
          <w:marTop w:val="0"/>
          <w:marBottom w:val="0"/>
          <w:divBdr>
            <w:top w:val="none" w:sz="0" w:space="0" w:color="auto"/>
            <w:left w:val="none" w:sz="0" w:space="0" w:color="auto"/>
            <w:bottom w:val="none" w:sz="0" w:space="0" w:color="auto"/>
            <w:right w:val="none" w:sz="0" w:space="0" w:color="auto"/>
          </w:divBdr>
        </w:div>
        <w:div w:id="2059821001">
          <w:marLeft w:val="0"/>
          <w:marRight w:val="0"/>
          <w:marTop w:val="0"/>
          <w:marBottom w:val="0"/>
          <w:divBdr>
            <w:top w:val="none" w:sz="0" w:space="0" w:color="auto"/>
            <w:left w:val="none" w:sz="0" w:space="0" w:color="auto"/>
            <w:bottom w:val="none" w:sz="0" w:space="0" w:color="auto"/>
            <w:right w:val="none" w:sz="0" w:space="0" w:color="auto"/>
          </w:divBdr>
        </w:div>
        <w:div w:id="1021859247">
          <w:marLeft w:val="0"/>
          <w:marRight w:val="0"/>
          <w:marTop w:val="0"/>
          <w:marBottom w:val="0"/>
          <w:divBdr>
            <w:top w:val="none" w:sz="0" w:space="0" w:color="auto"/>
            <w:left w:val="none" w:sz="0" w:space="0" w:color="auto"/>
            <w:bottom w:val="none" w:sz="0" w:space="0" w:color="auto"/>
            <w:right w:val="none" w:sz="0" w:space="0" w:color="auto"/>
          </w:divBdr>
        </w:div>
      </w:divsChild>
    </w:div>
    <w:div w:id="1036349748">
      <w:bodyDiv w:val="1"/>
      <w:marLeft w:val="0"/>
      <w:marRight w:val="0"/>
      <w:marTop w:val="0"/>
      <w:marBottom w:val="0"/>
      <w:divBdr>
        <w:top w:val="none" w:sz="0" w:space="0" w:color="auto"/>
        <w:left w:val="none" w:sz="0" w:space="0" w:color="auto"/>
        <w:bottom w:val="none" w:sz="0" w:space="0" w:color="auto"/>
        <w:right w:val="none" w:sz="0" w:space="0" w:color="auto"/>
      </w:divBdr>
    </w:div>
    <w:div w:id="141585718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yfoethnaturiolcymru.sharepoint.com/teams/Regulatory/Permitting/North%20EPR%20Waste%20Operations/EPR-FP3894FP/2018%2008%2030%20Definite%20Closure%20Astbury%20Letter%20and%20covering%20email.ms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orth%20EPR%20Waste%20Operations/EPR-FP3894FP/2018%20August%20%20FINAL%20Closure%20Plan.msg"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orth%20EPR%20Waste%20Operations/EPR-FP3894FP/FP3894FP_CAR_NRW003389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37116 - Astbury Landfill (rossett)</Site_x0020_Name>
    <Internal_x002f_External xmlns="859f7ad6-93f6-4205-b62b-a17f28acbbac">Internal document</Internal_x002f_External>
    <Document_x0020_Type xmlns="859f7ad6-93f6-4205-b62b-a17f28acbbac"/>
    <Welsh_x0020_Local_x0020_Authority xmlns="859f7ad6-93f6-4205-b62b-a17f28acbbac">Wrexham CBC</Welsh_x0020_Local_x0020_Authority>
    <Disclosure_x0020_Status xmlns="859f7ad6-93f6-4205-b62b-a17f28acbbac">Public register</Disclosure_x0020_Status>
    <Addressee xmlns="859f7ad6-93f6-4205-b62b-a17f28acbbac">Alan Waterhouse</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2018-10-15T23:00:00+00:00</Document_x0020_Date>
    <Facility_x0020_Address xmlns="859f7ad6-93f6-4205-b62b-a17f28acbbac">Astbury Landfill,  Dark Lane, Burton, Wrexham, Clwyd, LL12 0AE,</Facility_x0020_Address>
    <Environment_x0020_Sub_x0020_Folder xmlns="859f7ad6-93f6-4205-b62b-a17f28acbbac">Licence variation</Environment_x0020_Sub_x0020_Folder>
    <Customer_x0020_Name xmlns="859f7ad6-93f6-4205-b62b-a17f28acbbac">W R G Environmental Ltd</Customer_x0020_Name>
    <Post_x0020_code xmlns="859f7ad6-93f6-4205-b62b-a17f28acbbac">LL12 0AE</Post_x0020_cod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CC82A-D51B-4DFE-801C-A9453C160591}">
  <ds:schemaRefs>
    <ds:schemaRef ds:uri="http://schemas.microsoft.com/sharepoint/events"/>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4.xml><?xml version="1.0" encoding="utf-8"?>
<ds:datastoreItem xmlns:ds="http://schemas.openxmlformats.org/officeDocument/2006/customXml" ds:itemID="{1672A892-8557-413C-ABD9-C7E3E97B7243}"/>
</file>

<file path=customXml/itemProps5.xml><?xml version="1.0" encoding="utf-8"?>
<ds:datastoreItem xmlns:ds="http://schemas.openxmlformats.org/officeDocument/2006/customXml" ds:itemID="{FB2B6F34-58EE-49D2-8260-40E4979086AD}"/>
</file>

<file path=customXml/itemProps6.xml><?xml version="1.0" encoding="utf-8"?>
<ds:datastoreItem xmlns:ds="http://schemas.openxmlformats.org/officeDocument/2006/customXml" ds:itemID="{BB7C54B0-22B1-487E-87CD-8FA4552C8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3057</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FP3894FP NRW Variation Request Astbury (Rossett) Landfill</dc:title>
  <dc:creator>Tony Roberts </dc:creator>
  <cp:lastModifiedBy>Davies, Huw</cp:lastModifiedBy>
  <cp:revision>3</cp:revision>
  <cp:lastPrinted>2015-06-02T15:06:00Z</cp:lastPrinted>
  <dcterms:created xsi:type="dcterms:W3CDTF">2018-10-16T08:31:00Z</dcterms:created>
  <dcterms:modified xsi:type="dcterms:W3CDTF">2018-10-16T08:36:00Z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64d9fa2f-881d-4a1c-af9f-f9627d99277a</vt:lpwstr>
  </property>
  <property fmtid="{D5CDD505-2E9C-101B-9397-08002B2CF9AE}" pid="4" name="_dlc_DocId">
    <vt:lpwstr>REGU-204-27837</vt:lpwstr>
  </property>
  <property fmtid="{D5CDD505-2E9C-101B-9397-08002B2CF9AE}" pid="5" name="_dlc_DocIdUrl">
    <vt:lpwstr>https://cyfoethnaturiolcymru.sharepoint.com/teams/Regulatory/Permitting/_layouts/15/DocIdRedir.aspx?ID=REGU-204-27837, REGU-204-27837</vt:lpwstr>
  </property>
  <property fmtid="{D5CDD505-2E9C-101B-9397-08002B2CF9AE}" pid="6" name="_docset_NoMedatataSyncRequired">
    <vt:lpwstr>False</vt:lpwstr>
  </property>
</Properties>
</file>