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E5FE1" w14:textId="77777777" w:rsidR="00D37414" w:rsidRDefault="00D37414" w:rsidP="00166CA5">
      <w:pPr>
        <w:pStyle w:val="coverTitle"/>
        <w:tabs>
          <w:tab w:val="left" w:pos="3600"/>
        </w:tabs>
        <w:spacing w:line="312" w:lineRule="auto"/>
      </w:pPr>
      <w:r>
        <w:drawing>
          <wp:anchor distT="0" distB="0" distL="114300" distR="114300" simplePos="0" relativeHeight="251659264" behindDoc="0" locked="0" layoutInCell="1" allowOverlap="1" wp14:anchorId="200153A6" wp14:editId="6DF2C7F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410464" w14:textId="77777777" w:rsidR="00D37414" w:rsidRDefault="00D37414" w:rsidP="00166CA5">
      <w:pPr>
        <w:pStyle w:val="coverTitle"/>
        <w:spacing w:line="312" w:lineRule="auto"/>
        <w:rPr>
          <w:rFonts w:cs="Arial"/>
        </w:rPr>
      </w:pPr>
    </w:p>
    <w:p w14:paraId="73525F5E" w14:textId="77777777" w:rsidR="00D37414" w:rsidRPr="00C31D2C" w:rsidRDefault="00D3741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21A0B2" w14:textId="77777777" w:rsidR="00D37414" w:rsidRDefault="00D37414" w:rsidP="00166CA5">
      <w:pPr>
        <w:pStyle w:val="a"/>
        <w:tabs>
          <w:tab w:val="left" w:pos="8328"/>
        </w:tabs>
        <w:spacing w:line="312" w:lineRule="auto"/>
      </w:pPr>
      <w:r>
        <w:t>The Environmental Permitting (England &amp; Wales) Regulations 2016</w:t>
      </w:r>
      <w:r>
        <w:tab/>
      </w:r>
    </w:p>
    <w:p w14:paraId="371E96C5" w14:textId="77777777" w:rsidR="00D37414" w:rsidRDefault="00D37414" w:rsidP="00166CA5">
      <w:pPr>
        <w:pStyle w:val="a"/>
        <w:spacing w:line="312" w:lineRule="auto"/>
      </w:pPr>
    </w:p>
    <w:p w14:paraId="2B8ACFB2" w14:textId="77777777" w:rsidR="00D37414" w:rsidRPr="005C7C4F" w:rsidRDefault="00D37414" w:rsidP="00166CA5">
      <w:pPr>
        <w:pStyle w:val="coverLicenceHolder"/>
        <w:pBdr>
          <w:top w:val="single" w:sz="4" w:space="25" w:color="auto"/>
        </w:pBdr>
        <w:spacing w:line="312" w:lineRule="auto"/>
        <w:rPr>
          <w:szCs w:val="24"/>
        </w:rPr>
      </w:pPr>
      <w:r w:rsidRPr="005C7C4F">
        <w:rPr>
          <w:szCs w:val="24"/>
        </w:rPr>
        <w:t>Dŵr Cymru Cyfyngedig</w:t>
      </w:r>
    </w:p>
    <w:p w14:paraId="074EA820" w14:textId="77777777" w:rsidR="00D37414" w:rsidRPr="005C7C4F" w:rsidRDefault="00D37414" w:rsidP="00166CA5">
      <w:pPr>
        <w:pStyle w:val="coverLicenceHolder"/>
        <w:pBdr>
          <w:top w:val="single" w:sz="4" w:space="25" w:color="auto"/>
        </w:pBdr>
        <w:spacing w:line="312" w:lineRule="auto"/>
        <w:rPr>
          <w:color w:val="FF0000"/>
          <w:szCs w:val="24"/>
        </w:rPr>
      </w:pPr>
    </w:p>
    <w:p w14:paraId="2DDD9391" w14:textId="2A43B733" w:rsidR="00EB78C2" w:rsidRDefault="00EB78C2" w:rsidP="00532EF8">
      <w:pPr>
        <w:pStyle w:val="coverLicenceHolder"/>
        <w:pBdr>
          <w:top w:val="single" w:sz="4" w:space="25" w:color="auto"/>
        </w:pBdr>
        <w:spacing w:line="276" w:lineRule="auto"/>
        <w:contextualSpacing/>
        <w:rPr>
          <w:noProof/>
        </w:rPr>
      </w:pPr>
      <w:r w:rsidRPr="00EB78C2">
        <w:rPr>
          <w:noProof/>
        </w:rPr>
        <w:t>Settled Storm Overflow</w:t>
      </w:r>
      <w:r w:rsidR="00006ED5">
        <w:rPr>
          <w:noProof/>
        </w:rPr>
        <w:t xml:space="preserve"> at Carmel Wastewater Treatment Works</w:t>
      </w:r>
    </w:p>
    <w:p w14:paraId="2E077987" w14:textId="7CAB1976" w:rsidR="00D37414" w:rsidRPr="0053008C" w:rsidRDefault="00D37414" w:rsidP="00532EF8">
      <w:pPr>
        <w:pStyle w:val="coverLicenceHolder"/>
        <w:pBdr>
          <w:top w:val="single" w:sz="4" w:space="25" w:color="auto"/>
        </w:pBdr>
        <w:spacing w:line="276" w:lineRule="auto"/>
        <w:contextualSpacing/>
        <w:rPr>
          <w:szCs w:val="24"/>
        </w:rPr>
      </w:pPr>
      <w:r w:rsidRPr="0053008C">
        <w:rPr>
          <w:noProof/>
        </w:rPr>
        <w:t>Nr Pant</w:t>
      </w:r>
      <w:r w:rsidR="00DF265F">
        <w:rPr>
          <w:noProof/>
        </w:rPr>
        <w:t>-y-L</w:t>
      </w:r>
      <w:r w:rsidRPr="0053008C">
        <w:rPr>
          <w:noProof/>
        </w:rPr>
        <w:t>lyn Farm</w:t>
      </w:r>
    </w:p>
    <w:p w14:paraId="6FCDF426" w14:textId="77777777" w:rsidR="00D37414" w:rsidRPr="0053008C" w:rsidRDefault="00D37414" w:rsidP="00532EF8">
      <w:pPr>
        <w:pStyle w:val="coverLicenceHolder"/>
        <w:pBdr>
          <w:top w:val="single" w:sz="4" w:space="25" w:color="auto"/>
        </w:pBdr>
        <w:spacing w:line="276" w:lineRule="auto"/>
        <w:contextualSpacing/>
        <w:rPr>
          <w:szCs w:val="24"/>
        </w:rPr>
      </w:pPr>
      <w:r w:rsidRPr="0053008C">
        <w:rPr>
          <w:noProof/>
        </w:rPr>
        <w:t>Llandybie</w:t>
      </w:r>
    </w:p>
    <w:p w14:paraId="4B1C5A47" w14:textId="77777777" w:rsidR="00D37414" w:rsidRPr="0053008C" w:rsidRDefault="00D37414" w:rsidP="00532EF8">
      <w:pPr>
        <w:pStyle w:val="coverLicenceHolder"/>
        <w:pBdr>
          <w:top w:val="single" w:sz="4" w:space="25" w:color="auto"/>
        </w:pBdr>
        <w:spacing w:line="276" w:lineRule="auto"/>
        <w:contextualSpacing/>
        <w:rPr>
          <w:szCs w:val="24"/>
        </w:rPr>
      </w:pPr>
      <w:r w:rsidRPr="0053008C">
        <w:rPr>
          <w:noProof/>
        </w:rPr>
        <w:t>Ammanford</w:t>
      </w:r>
    </w:p>
    <w:p w14:paraId="19C03508" w14:textId="5A2B3F54" w:rsidR="00D37414" w:rsidRPr="0053008C" w:rsidRDefault="00D37414" w:rsidP="00532EF8">
      <w:pPr>
        <w:pStyle w:val="coverLicenceHolder"/>
        <w:pBdr>
          <w:top w:val="single" w:sz="4" w:space="25" w:color="auto"/>
        </w:pBdr>
        <w:spacing w:line="276" w:lineRule="auto"/>
        <w:contextualSpacing/>
        <w:rPr>
          <w:rFonts w:cs="Arial"/>
          <w:szCs w:val="24"/>
        </w:rPr>
      </w:pPr>
      <w:r w:rsidRPr="0053008C">
        <w:rPr>
          <w:noProof/>
        </w:rPr>
        <w:t>SA18 3</w:t>
      </w:r>
      <w:r w:rsidR="00FC3A01">
        <w:rPr>
          <w:noProof/>
        </w:rPr>
        <w:t>NZ</w:t>
      </w:r>
    </w:p>
    <w:p w14:paraId="7DBF2235" w14:textId="77777777" w:rsidR="00D37414" w:rsidRPr="0053008C" w:rsidRDefault="00D37414" w:rsidP="00166CA5">
      <w:pPr>
        <w:pStyle w:val="coverLicenceHolder"/>
        <w:pBdr>
          <w:top w:val="single" w:sz="4" w:space="25" w:color="auto"/>
        </w:pBdr>
        <w:spacing w:before="120" w:line="270" w:lineRule="exact"/>
        <w:rPr>
          <w:rFonts w:cs="Arial"/>
          <w:szCs w:val="24"/>
        </w:rPr>
      </w:pPr>
    </w:p>
    <w:p w14:paraId="28905533" w14:textId="77777777" w:rsidR="00D37414" w:rsidRPr="0053008C" w:rsidRDefault="00D37414" w:rsidP="007857E3">
      <w:pPr>
        <w:pStyle w:val="coverLicenceHolder"/>
        <w:pBdr>
          <w:top w:val="single" w:sz="4" w:space="25" w:color="auto"/>
        </w:pBdr>
        <w:spacing w:before="120" w:line="276" w:lineRule="auto"/>
        <w:rPr>
          <w:rFonts w:cs="Arial"/>
          <w:szCs w:val="24"/>
        </w:rPr>
      </w:pPr>
      <w:r w:rsidRPr="0053008C">
        <w:rPr>
          <w:rFonts w:cs="Arial"/>
          <w:szCs w:val="24"/>
        </w:rPr>
        <w:t>Variation application number</w:t>
      </w:r>
    </w:p>
    <w:p w14:paraId="44214870" w14:textId="261A5FA5" w:rsidR="00D37414" w:rsidRPr="0053008C" w:rsidRDefault="00D37414" w:rsidP="007857E3">
      <w:pPr>
        <w:pStyle w:val="coverLicenceHolder"/>
        <w:pBdr>
          <w:top w:val="single" w:sz="4" w:space="25" w:color="auto"/>
        </w:pBdr>
        <w:spacing w:before="60" w:line="276" w:lineRule="auto"/>
        <w:rPr>
          <w:rFonts w:cs="Arial"/>
          <w:szCs w:val="24"/>
        </w:rPr>
      </w:pPr>
      <w:r w:rsidRPr="0053008C">
        <w:rPr>
          <w:rFonts w:cs="Arial"/>
          <w:noProof/>
        </w:rPr>
        <w:t>PAN-00</w:t>
      </w:r>
      <w:r w:rsidR="00FC3A01">
        <w:rPr>
          <w:rFonts w:cs="Arial"/>
          <w:noProof/>
        </w:rPr>
        <w:t>9389</w:t>
      </w:r>
    </w:p>
    <w:p w14:paraId="4BE4D265" w14:textId="77777777" w:rsidR="00D37414" w:rsidRPr="0053008C" w:rsidRDefault="00D37414" w:rsidP="007857E3">
      <w:pPr>
        <w:pStyle w:val="coverAuthNos"/>
        <w:spacing w:before="480" w:line="276" w:lineRule="auto"/>
        <w:rPr>
          <w:color w:val="auto"/>
          <w:sz w:val="24"/>
          <w:szCs w:val="24"/>
          <w:lang w:val="de-DE"/>
        </w:rPr>
      </w:pPr>
      <w:r w:rsidRPr="0053008C">
        <w:rPr>
          <w:color w:val="auto"/>
          <w:sz w:val="24"/>
          <w:szCs w:val="24"/>
          <w:lang w:val="de-DE"/>
        </w:rPr>
        <w:t>Permit number</w:t>
      </w:r>
    </w:p>
    <w:p w14:paraId="24684123" w14:textId="77777777" w:rsidR="00D37414" w:rsidRPr="0053008C" w:rsidRDefault="00D37414" w:rsidP="007857E3">
      <w:pPr>
        <w:spacing w:before="60"/>
        <w:ind w:left="3249" w:firstLine="720"/>
        <w:rPr>
          <w:sz w:val="24"/>
          <w:lang w:val="de-DE"/>
        </w:rPr>
      </w:pPr>
      <w:r w:rsidRPr="0053008C">
        <w:rPr>
          <w:rFonts w:ascii="Arial" w:hAnsi="Arial"/>
          <w:noProof/>
          <w:sz w:val="24"/>
          <w:lang w:val="de-DE"/>
        </w:rPr>
        <w:t>BP0361601</w:t>
      </w:r>
      <w:r w:rsidRPr="0053008C">
        <w:rPr>
          <w:rFonts w:ascii="Arial" w:hAnsi="Arial"/>
          <w:sz w:val="24"/>
          <w:lang w:val="de-DE"/>
        </w:rPr>
        <w:tab/>
      </w:r>
    </w:p>
    <w:p w14:paraId="4E97AA64" w14:textId="77777777" w:rsidR="00D37414" w:rsidRPr="0058535B" w:rsidRDefault="00D37414" w:rsidP="00166CA5">
      <w:pPr>
        <w:rPr>
          <w:lang w:val="de-DE"/>
        </w:rPr>
      </w:pPr>
    </w:p>
    <w:p w14:paraId="2B708D87" w14:textId="77777777" w:rsidR="00D37414" w:rsidRPr="0058535B" w:rsidRDefault="00D37414" w:rsidP="00166CA5">
      <w:pPr>
        <w:rPr>
          <w:lang w:val="de-DE"/>
        </w:rPr>
      </w:pPr>
    </w:p>
    <w:p w14:paraId="17F24DA9" w14:textId="77777777" w:rsidR="00D37414" w:rsidRPr="0058535B" w:rsidRDefault="00D37414" w:rsidP="00166CA5">
      <w:pPr>
        <w:jc w:val="center"/>
        <w:rPr>
          <w:lang w:val="de-DE"/>
        </w:rPr>
      </w:pPr>
    </w:p>
    <w:p w14:paraId="459A0929" w14:textId="77777777" w:rsidR="00D37414" w:rsidRPr="0058535B" w:rsidRDefault="00D37414" w:rsidP="00166CA5">
      <w:pPr>
        <w:rPr>
          <w:lang w:val="de-DE"/>
        </w:rPr>
      </w:pPr>
    </w:p>
    <w:p w14:paraId="415E4FA6" w14:textId="77777777" w:rsidR="00D37414" w:rsidRDefault="00D37414" w:rsidP="00166CA5">
      <w:pPr>
        <w:pStyle w:val="coverAuthNos"/>
        <w:tabs>
          <w:tab w:val="left" w:pos="5270"/>
        </w:tabs>
        <w:spacing w:line="312" w:lineRule="auto"/>
        <w:rPr>
          <w:lang w:val="de-DE"/>
        </w:rPr>
      </w:pPr>
      <w:r>
        <w:rPr>
          <w:lang w:val="de-DE"/>
        </w:rPr>
        <w:tab/>
      </w:r>
    </w:p>
    <w:p w14:paraId="5A226068" w14:textId="77777777" w:rsidR="00D37414" w:rsidRDefault="00D37414" w:rsidP="00166CA5">
      <w:pPr>
        <w:pStyle w:val="coverAuthNos"/>
        <w:spacing w:line="312" w:lineRule="auto"/>
        <w:ind w:left="0"/>
        <w:rPr>
          <w:lang w:val="de-DE"/>
        </w:rPr>
      </w:pPr>
    </w:p>
    <w:p w14:paraId="73D94C19" w14:textId="77777777" w:rsidR="00D37414" w:rsidRDefault="00D37414" w:rsidP="00166CA5">
      <w:pPr>
        <w:pStyle w:val="coverAuthNos"/>
        <w:spacing w:line="312" w:lineRule="auto"/>
        <w:ind w:left="0"/>
        <w:rPr>
          <w:lang w:val="de-DE"/>
        </w:rPr>
      </w:pPr>
    </w:p>
    <w:p w14:paraId="72493E82" w14:textId="77777777" w:rsidR="00D37414" w:rsidRDefault="00D37414" w:rsidP="00166CA5">
      <w:pPr>
        <w:pStyle w:val="coverAuthNos"/>
        <w:spacing w:line="312" w:lineRule="auto"/>
        <w:ind w:left="0"/>
        <w:rPr>
          <w:lang w:val="de-DE"/>
        </w:rPr>
      </w:pPr>
    </w:p>
    <w:p w14:paraId="7EF002ED" w14:textId="77777777" w:rsidR="00D37414" w:rsidRDefault="00D37414" w:rsidP="00166CA5">
      <w:pPr>
        <w:pStyle w:val="coverAuthNos"/>
        <w:spacing w:line="312" w:lineRule="auto"/>
        <w:ind w:left="0"/>
        <w:rPr>
          <w:lang w:val="de-DE"/>
        </w:rPr>
      </w:pPr>
    </w:p>
    <w:p w14:paraId="58AD281F" w14:textId="77777777" w:rsidR="00D37414" w:rsidRPr="00DE0217" w:rsidRDefault="00D37414" w:rsidP="00166CA5">
      <w:pPr>
        <w:pStyle w:val="coverAuthNos"/>
        <w:spacing w:line="312" w:lineRule="auto"/>
        <w:ind w:left="0"/>
        <w:rPr>
          <w:lang w:val="de-DE"/>
        </w:rPr>
      </w:pPr>
    </w:p>
    <w:p w14:paraId="6559F1C4" w14:textId="77777777" w:rsidR="00062F66" w:rsidRDefault="00062F66" w:rsidP="00166CA5">
      <w:pPr>
        <w:pStyle w:val="Heading1nonum"/>
        <w:spacing w:before="80" w:after="0" w:line="312" w:lineRule="auto"/>
        <w:jc w:val="center"/>
      </w:pPr>
      <w:r w:rsidRPr="00062F66">
        <w:t>Settled Storm Overflow at Carmel Wastewater Treatment Works</w:t>
      </w:r>
    </w:p>
    <w:p w14:paraId="57E4C090" w14:textId="6167C769" w:rsidR="00D37414" w:rsidRPr="00291EAF" w:rsidRDefault="00D37414" w:rsidP="00166CA5">
      <w:pPr>
        <w:pStyle w:val="Heading1nonum"/>
        <w:spacing w:before="80" w:after="0" w:line="312" w:lineRule="auto"/>
        <w:jc w:val="center"/>
      </w:pPr>
      <w:r w:rsidRPr="00291EAF">
        <w:t xml:space="preserve">Permit Number </w:t>
      </w:r>
      <w:r w:rsidRPr="00291EAF">
        <w:rPr>
          <w:noProof/>
        </w:rPr>
        <w:t>BP0361601</w:t>
      </w:r>
    </w:p>
    <w:p w14:paraId="7DBC48F9" w14:textId="77777777" w:rsidR="00D37414" w:rsidRPr="00291EAF" w:rsidRDefault="00D37414" w:rsidP="00166CA5">
      <w:pPr>
        <w:pStyle w:val="Heading1nonum"/>
        <w:spacing w:line="312" w:lineRule="auto"/>
      </w:pPr>
      <w:r w:rsidRPr="00291EAF">
        <w:t>Introductory note</w:t>
      </w:r>
    </w:p>
    <w:p w14:paraId="3B48718B" w14:textId="77777777" w:rsidR="00D37414" w:rsidRPr="00291EAF" w:rsidRDefault="00D37414" w:rsidP="00166CA5">
      <w:pPr>
        <w:pStyle w:val="Heading2a"/>
        <w:spacing w:before="120" w:line="312" w:lineRule="auto"/>
        <w:rPr>
          <w:i w:val="0"/>
        </w:rPr>
      </w:pPr>
      <w:r w:rsidRPr="00291EAF">
        <w:rPr>
          <w:i w:val="0"/>
        </w:rPr>
        <w:t>This introductory note does not form a part of the permit</w:t>
      </w:r>
    </w:p>
    <w:p w14:paraId="6538A95A" w14:textId="77777777" w:rsidR="00D37414" w:rsidRPr="00291EAF" w:rsidRDefault="00D3741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9C5C2F4" w14:textId="77777777" w:rsidR="00D37414" w:rsidRPr="00291EAF" w:rsidRDefault="00D3741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291EAF">
        <w:rPr>
          <w:rFonts w:ascii="Arial" w:hAnsi="Arial" w:cs="Arial"/>
          <w:sz w:val="22"/>
          <w:szCs w:val="22"/>
        </w:rPr>
        <w:t>The following notice gives notice of the variation and consolidation of an environmental permit.</w:t>
      </w:r>
    </w:p>
    <w:p w14:paraId="42D4DBA3" w14:textId="77777777" w:rsidR="00D37414" w:rsidRPr="00291EAF" w:rsidRDefault="00D37414" w:rsidP="005C7C4F">
      <w:pPr>
        <w:pStyle w:val="Draftingnote"/>
        <w:spacing w:before="0" w:line="276" w:lineRule="auto"/>
        <w:contextualSpacing/>
        <w:rPr>
          <w:rFonts w:cs="Arial"/>
          <w:i w:val="0"/>
          <w:color w:val="auto"/>
          <w:sz w:val="22"/>
          <w:szCs w:val="22"/>
        </w:rPr>
      </w:pPr>
    </w:p>
    <w:p w14:paraId="7AFAE39D" w14:textId="77777777" w:rsidR="00D37414" w:rsidRPr="00291EAF" w:rsidRDefault="00D37414" w:rsidP="005C7C4F">
      <w:pPr>
        <w:pStyle w:val="Draftingnote"/>
        <w:spacing w:before="0" w:line="276" w:lineRule="auto"/>
        <w:contextualSpacing/>
        <w:rPr>
          <w:rFonts w:cs="Arial"/>
          <w:i w:val="0"/>
          <w:color w:val="auto"/>
          <w:sz w:val="22"/>
          <w:szCs w:val="22"/>
        </w:rPr>
      </w:pPr>
      <w:r w:rsidRPr="00291EAF">
        <w:rPr>
          <w:rFonts w:cs="Arial"/>
          <w:i w:val="0"/>
          <w:color w:val="auto"/>
          <w:sz w:val="22"/>
          <w:szCs w:val="22"/>
        </w:rPr>
        <w:t>The permit has been varied to include event duration monitoring as part of the AMP environmental improvement programme.</w:t>
      </w:r>
    </w:p>
    <w:p w14:paraId="05FAF15B" w14:textId="77777777" w:rsidR="00D37414" w:rsidRPr="00291EAF" w:rsidRDefault="00D37414" w:rsidP="005C7C4F">
      <w:pPr>
        <w:pStyle w:val="Draftingnote"/>
        <w:spacing w:before="0" w:line="276" w:lineRule="auto"/>
        <w:contextualSpacing/>
        <w:rPr>
          <w:rFonts w:cs="Arial"/>
          <w:i w:val="0"/>
          <w:color w:val="auto"/>
          <w:sz w:val="22"/>
          <w:szCs w:val="22"/>
        </w:rPr>
      </w:pPr>
    </w:p>
    <w:p w14:paraId="0709D228" w14:textId="77777777" w:rsidR="00D37414" w:rsidRPr="00291EAF" w:rsidRDefault="00D37414" w:rsidP="005C7C4F">
      <w:pPr>
        <w:pStyle w:val="Draftingnote"/>
        <w:spacing w:before="0" w:line="276" w:lineRule="auto"/>
        <w:contextualSpacing/>
        <w:rPr>
          <w:rFonts w:cs="Arial"/>
          <w:i w:val="0"/>
          <w:color w:val="auto"/>
          <w:sz w:val="22"/>
          <w:szCs w:val="22"/>
        </w:rPr>
      </w:pPr>
      <w:r w:rsidRPr="00291EAF">
        <w:rPr>
          <w:rFonts w:cs="Arial"/>
          <w:i w:val="0"/>
          <w:color w:val="auto"/>
          <w:sz w:val="22"/>
          <w:szCs w:val="22"/>
        </w:rPr>
        <w:t>The schedules specify the changes made to the permit.</w:t>
      </w:r>
    </w:p>
    <w:p w14:paraId="1ECFEE73" w14:textId="77777777" w:rsidR="00D37414" w:rsidRPr="00291EAF" w:rsidRDefault="00D37414" w:rsidP="005C7C4F">
      <w:pPr>
        <w:pStyle w:val="Draftingnote"/>
        <w:spacing w:before="0" w:line="276" w:lineRule="auto"/>
        <w:contextualSpacing/>
        <w:rPr>
          <w:rFonts w:cs="Arial"/>
          <w:i w:val="0"/>
          <w:color w:val="auto"/>
          <w:sz w:val="22"/>
          <w:szCs w:val="22"/>
        </w:rPr>
      </w:pPr>
    </w:p>
    <w:p w14:paraId="29FB61CF" w14:textId="77777777" w:rsidR="00D37414" w:rsidRPr="00291EAF" w:rsidRDefault="00D37414" w:rsidP="005C7C4F">
      <w:pPr>
        <w:pStyle w:val="Heading3nonum"/>
        <w:spacing w:before="0" w:line="276" w:lineRule="auto"/>
        <w:contextualSpacing/>
        <w:rPr>
          <w:color w:val="auto"/>
          <w:sz w:val="22"/>
          <w:szCs w:val="22"/>
        </w:rPr>
      </w:pPr>
      <w:r w:rsidRPr="00291EAF">
        <w:rPr>
          <w:color w:val="auto"/>
          <w:sz w:val="22"/>
          <w:szCs w:val="22"/>
        </w:rPr>
        <w:t xml:space="preserve">The status log of the permit sets out the permitting history, including any changes to the permit reference number. </w:t>
      </w:r>
      <w:r w:rsidRPr="00291EAF">
        <w:rPr>
          <w:rFonts w:cs="Arial"/>
          <w:color w:val="auto"/>
          <w:sz w:val="22"/>
          <w:szCs w:val="22"/>
        </w:rPr>
        <w:t>It is not backdated before 6 April 2010.</w:t>
      </w:r>
    </w:p>
    <w:p w14:paraId="2BE4063C" w14:textId="77777777" w:rsidR="00D37414" w:rsidRPr="00291EAF" w:rsidRDefault="00D37414"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291EAF" w:rsidRPr="00291EAF" w14:paraId="780D948A" w14:textId="77777777" w:rsidTr="00FA39EB">
        <w:trPr>
          <w:cantSplit/>
        </w:trPr>
        <w:tc>
          <w:tcPr>
            <w:tcW w:w="9214" w:type="dxa"/>
            <w:gridSpan w:val="3"/>
            <w:tcBorders>
              <w:top w:val="nil"/>
              <w:left w:val="nil"/>
              <w:bottom w:val="single" w:sz="6" w:space="0" w:color="auto"/>
              <w:right w:val="nil"/>
            </w:tcBorders>
            <w:shd w:val="clear" w:color="auto" w:fill="000000"/>
          </w:tcPr>
          <w:p w14:paraId="65D002F0" w14:textId="77777777" w:rsidR="00D37414" w:rsidRPr="00291EAF" w:rsidRDefault="00D37414" w:rsidP="00166CA5">
            <w:pPr>
              <w:pStyle w:val="Tabletitle"/>
              <w:spacing w:line="312" w:lineRule="auto"/>
              <w:rPr>
                <w:rFonts w:ascii="Arial" w:hAnsi="Arial" w:cs="Arial"/>
                <w:color w:val="auto"/>
              </w:rPr>
            </w:pPr>
            <w:r w:rsidRPr="00291EAF">
              <w:rPr>
                <w:rFonts w:ascii="Arial" w:hAnsi="Arial" w:cs="Arial"/>
                <w:color w:val="auto"/>
              </w:rPr>
              <w:t>Status Log of the permit</w:t>
            </w:r>
          </w:p>
        </w:tc>
      </w:tr>
      <w:tr w:rsidR="00291EAF" w:rsidRPr="00291EAF" w14:paraId="5AC3E22A" w14:textId="77777777" w:rsidTr="00FA39EB">
        <w:tc>
          <w:tcPr>
            <w:tcW w:w="3402" w:type="dxa"/>
            <w:tcBorders>
              <w:top w:val="single" w:sz="6" w:space="0" w:color="auto"/>
              <w:left w:val="nil"/>
              <w:bottom w:val="single" w:sz="6" w:space="0" w:color="auto"/>
              <w:right w:val="nil"/>
            </w:tcBorders>
          </w:tcPr>
          <w:p w14:paraId="3C086CCA" w14:textId="77777777" w:rsidR="00D37414" w:rsidRPr="00291EAF" w:rsidRDefault="00D37414" w:rsidP="00166CA5">
            <w:pPr>
              <w:pStyle w:val="Tablehead"/>
              <w:spacing w:line="312" w:lineRule="auto"/>
              <w:rPr>
                <w:rFonts w:ascii="Arial" w:hAnsi="Arial" w:cs="Arial"/>
                <w:color w:val="auto"/>
              </w:rPr>
            </w:pPr>
            <w:r w:rsidRPr="00291EAF">
              <w:rPr>
                <w:rFonts w:ascii="Arial" w:hAnsi="Arial" w:cs="Arial"/>
                <w:color w:val="auto"/>
              </w:rPr>
              <w:t>Detail</w:t>
            </w:r>
          </w:p>
        </w:tc>
        <w:tc>
          <w:tcPr>
            <w:tcW w:w="1985" w:type="dxa"/>
            <w:tcBorders>
              <w:top w:val="single" w:sz="6" w:space="0" w:color="auto"/>
              <w:left w:val="nil"/>
              <w:bottom w:val="single" w:sz="6" w:space="0" w:color="auto"/>
              <w:right w:val="nil"/>
            </w:tcBorders>
          </w:tcPr>
          <w:p w14:paraId="2A426890" w14:textId="77777777" w:rsidR="00D37414" w:rsidRPr="00291EAF" w:rsidRDefault="00D37414" w:rsidP="00166CA5">
            <w:pPr>
              <w:pStyle w:val="Tablehead"/>
              <w:spacing w:line="312" w:lineRule="auto"/>
              <w:rPr>
                <w:rFonts w:ascii="Arial" w:hAnsi="Arial" w:cs="Arial"/>
                <w:color w:val="auto"/>
              </w:rPr>
            </w:pPr>
            <w:r w:rsidRPr="00291EAF">
              <w:rPr>
                <w:rFonts w:ascii="Arial" w:hAnsi="Arial" w:cs="Arial"/>
                <w:color w:val="auto"/>
              </w:rPr>
              <w:t>Date</w:t>
            </w:r>
          </w:p>
        </w:tc>
        <w:tc>
          <w:tcPr>
            <w:tcW w:w="3827" w:type="dxa"/>
            <w:tcBorders>
              <w:top w:val="single" w:sz="6" w:space="0" w:color="auto"/>
              <w:left w:val="nil"/>
              <w:bottom w:val="single" w:sz="6" w:space="0" w:color="auto"/>
              <w:right w:val="nil"/>
            </w:tcBorders>
          </w:tcPr>
          <w:p w14:paraId="50B2145C" w14:textId="77777777" w:rsidR="00D37414" w:rsidRPr="00291EAF" w:rsidRDefault="00D37414" w:rsidP="00166CA5">
            <w:pPr>
              <w:pStyle w:val="Tablehead"/>
              <w:spacing w:line="312" w:lineRule="auto"/>
              <w:rPr>
                <w:rFonts w:ascii="Arial" w:hAnsi="Arial" w:cs="Arial"/>
                <w:color w:val="auto"/>
              </w:rPr>
            </w:pPr>
            <w:r w:rsidRPr="00291EAF">
              <w:rPr>
                <w:rFonts w:ascii="Arial" w:hAnsi="Arial" w:cs="Arial"/>
                <w:color w:val="auto"/>
              </w:rPr>
              <w:t>Comments</w:t>
            </w:r>
          </w:p>
        </w:tc>
      </w:tr>
      <w:tr w:rsidR="00291EAF" w:rsidRPr="00291EAF" w14:paraId="56A619E6" w14:textId="77777777" w:rsidTr="00FA39EB">
        <w:tc>
          <w:tcPr>
            <w:tcW w:w="3402" w:type="dxa"/>
            <w:tcBorders>
              <w:top w:val="single" w:sz="6" w:space="0" w:color="auto"/>
              <w:left w:val="nil"/>
              <w:bottom w:val="single" w:sz="6" w:space="0" w:color="auto"/>
              <w:right w:val="nil"/>
            </w:tcBorders>
            <w:vAlign w:val="center"/>
          </w:tcPr>
          <w:p w14:paraId="39EE7C65" w14:textId="77777777"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Regulator-initiated variation</w:t>
            </w:r>
          </w:p>
          <w:p w14:paraId="0D27034A" w14:textId="45B80F4E"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 xml:space="preserve">Application </w:t>
            </w:r>
            <w:r w:rsidRPr="00682C7B">
              <w:rPr>
                <w:rFonts w:ascii="Arial" w:hAnsi="Arial" w:cs="Arial"/>
                <w:noProof/>
                <w:color w:val="auto"/>
                <w:sz w:val="22"/>
                <w:szCs w:val="22"/>
              </w:rPr>
              <w:t>PAN-00</w:t>
            </w:r>
            <w:r w:rsidR="00682C7B" w:rsidRPr="00682C7B">
              <w:rPr>
                <w:rFonts w:ascii="Arial" w:hAnsi="Arial" w:cs="Arial"/>
                <w:noProof/>
                <w:color w:val="auto"/>
                <w:sz w:val="22"/>
                <w:szCs w:val="22"/>
              </w:rPr>
              <w:t>9389</w:t>
            </w:r>
          </w:p>
        </w:tc>
        <w:tc>
          <w:tcPr>
            <w:tcW w:w="1985" w:type="dxa"/>
            <w:tcBorders>
              <w:top w:val="single" w:sz="6" w:space="0" w:color="auto"/>
              <w:left w:val="nil"/>
              <w:bottom w:val="single" w:sz="6" w:space="0" w:color="auto"/>
              <w:right w:val="nil"/>
            </w:tcBorders>
            <w:vAlign w:val="center"/>
          </w:tcPr>
          <w:p w14:paraId="2CB5E422" w14:textId="77777777"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Duly Made</w:t>
            </w:r>
          </w:p>
          <w:p w14:paraId="58FDB34F" w14:textId="77777777"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17D4B811" w14:textId="77777777"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AMP programme EDM variation.</w:t>
            </w:r>
          </w:p>
        </w:tc>
      </w:tr>
      <w:tr w:rsidR="00D37414" w14:paraId="04FC55E2" w14:textId="77777777" w:rsidTr="00FA39EB">
        <w:tc>
          <w:tcPr>
            <w:tcW w:w="3402" w:type="dxa"/>
            <w:tcBorders>
              <w:top w:val="single" w:sz="6" w:space="0" w:color="auto"/>
              <w:left w:val="nil"/>
              <w:bottom w:val="single" w:sz="6" w:space="0" w:color="auto"/>
              <w:right w:val="nil"/>
            </w:tcBorders>
            <w:vAlign w:val="center"/>
          </w:tcPr>
          <w:p w14:paraId="3D3C6F76" w14:textId="77777777" w:rsidR="00D37414" w:rsidRPr="00291EAF"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Variation Issued</w:t>
            </w:r>
          </w:p>
          <w:p w14:paraId="528CD2B7" w14:textId="77777777" w:rsidR="00D37414" w:rsidRPr="005C0585" w:rsidRDefault="00D37414" w:rsidP="009F798E">
            <w:pPr>
              <w:pStyle w:val="Tablebody"/>
              <w:spacing w:beforeLines="20" w:before="48" w:afterLines="20" w:after="48" w:line="276" w:lineRule="auto"/>
              <w:rPr>
                <w:rFonts w:ascii="Arial" w:hAnsi="Arial" w:cs="Arial"/>
                <w:color w:val="auto"/>
                <w:sz w:val="22"/>
                <w:szCs w:val="22"/>
              </w:rPr>
            </w:pPr>
            <w:r w:rsidRPr="00291EAF">
              <w:rPr>
                <w:rFonts w:ascii="Arial" w:hAnsi="Arial" w:cs="Arial"/>
                <w:noProof/>
                <w:color w:val="auto"/>
                <w:sz w:val="22"/>
                <w:szCs w:val="22"/>
              </w:rPr>
              <w:t>BP0361601</w:t>
            </w:r>
          </w:p>
        </w:tc>
        <w:tc>
          <w:tcPr>
            <w:tcW w:w="1985" w:type="dxa"/>
            <w:tcBorders>
              <w:top w:val="single" w:sz="6" w:space="0" w:color="auto"/>
              <w:left w:val="nil"/>
              <w:bottom w:val="single" w:sz="6" w:space="0" w:color="auto"/>
              <w:right w:val="nil"/>
            </w:tcBorders>
            <w:vAlign w:val="center"/>
          </w:tcPr>
          <w:p w14:paraId="7F7C8FF1" w14:textId="4A18D271" w:rsidR="00D37414" w:rsidRPr="004A615E" w:rsidRDefault="00AD7D5F" w:rsidP="009F798E">
            <w:pPr>
              <w:pStyle w:val="Tablebody"/>
              <w:spacing w:beforeLines="20" w:before="48" w:afterLines="20" w:after="48" w:line="276" w:lineRule="auto"/>
              <w:rPr>
                <w:rFonts w:ascii="Arial" w:hAnsi="Arial" w:cs="Arial"/>
                <w:color w:val="FF0000"/>
                <w:sz w:val="22"/>
                <w:szCs w:val="22"/>
              </w:rPr>
            </w:pPr>
            <w:r w:rsidRPr="00AD7D5F">
              <w:rPr>
                <w:rFonts w:ascii="Arial" w:hAnsi="Arial" w:cs="Arial"/>
                <w:color w:val="000000" w:themeColor="text1"/>
                <w:sz w:val="22"/>
                <w:szCs w:val="22"/>
              </w:rPr>
              <w:t>15/03/2021</w:t>
            </w:r>
          </w:p>
        </w:tc>
        <w:tc>
          <w:tcPr>
            <w:tcW w:w="3827" w:type="dxa"/>
            <w:tcBorders>
              <w:top w:val="single" w:sz="6" w:space="0" w:color="auto"/>
              <w:left w:val="nil"/>
              <w:bottom w:val="single" w:sz="6" w:space="0" w:color="auto"/>
              <w:right w:val="nil"/>
            </w:tcBorders>
            <w:vAlign w:val="center"/>
          </w:tcPr>
          <w:p w14:paraId="68AB0C1B" w14:textId="77777777" w:rsidR="00D37414" w:rsidRPr="00093D0C" w:rsidRDefault="00D3741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F776C0F" w14:textId="77777777" w:rsidR="00D37414" w:rsidRDefault="00D37414" w:rsidP="00166CA5">
      <w:pPr>
        <w:pStyle w:val="Heading3nonum"/>
        <w:spacing w:line="312" w:lineRule="auto"/>
        <w:jc w:val="both"/>
        <w:rPr>
          <w:i/>
        </w:rPr>
      </w:pPr>
    </w:p>
    <w:p w14:paraId="037954B1" w14:textId="77777777" w:rsidR="00D37414" w:rsidRPr="00093D0C" w:rsidRDefault="00D3741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37414" w:rsidRPr="00452DD5" w14:paraId="4612D6DA" w14:textId="77777777" w:rsidTr="00166CA5">
        <w:trPr>
          <w:trHeight w:val="363"/>
        </w:trPr>
        <w:tc>
          <w:tcPr>
            <w:tcW w:w="5977" w:type="dxa"/>
            <w:shd w:val="clear" w:color="auto" w:fill="000000"/>
          </w:tcPr>
          <w:p w14:paraId="60B2CA96" w14:textId="77777777" w:rsidR="00D37414" w:rsidRPr="00AB169C" w:rsidRDefault="00D3741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C9346C" w14:textId="77777777" w:rsidR="00D37414" w:rsidRDefault="00D3741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ECFB29" w14:textId="77777777" w:rsidR="00D37414" w:rsidRPr="00C31D2C" w:rsidRDefault="00D37414" w:rsidP="007857E3">
      <w:pPr>
        <w:pStyle w:val="Act"/>
        <w:spacing w:before="0" w:line="276" w:lineRule="auto"/>
        <w:rPr>
          <w:rFonts w:cs="Arial"/>
          <w:sz w:val="22"/>
          <w:szCs w:val="22"/>
        </w:rPr>
      </w:pPr>
    </w:p>
    <w:p w14:paraId="2E6C2B43" w14:textId="77777777" w:rsidR="00D37414" w:rsidRPr="00AB169C" w:rsidRDefault="00D3741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6C47B3E" w14:textId="77777777" w:rsidR="00D37414" w:rsidRDefault="00D37414" w:rsidP="007857E3">
      <w:pPr>
        <w:pStyle w:val="Data"/>
        <w:spacing w:line="276" w:lineRule="auto"/>
        <w:rPr>
          <w:rStyle w:val="change"/>
          <w:rFonts w:cs="Arial"/>
          <w:sz w:val="22"/>
          <w:szCs w:val="22"/>
        </w:rPr>
      </w:pPr>
    </w:p>
    <w:p w14:paraId="3AB89B18" w14:textId="77777777" w:rsidR="00D37414" w:rsidRPr="008D2310" w:rsidRDefault="00D3741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722A994" w14:textId="77777777" w:rsidR="00D37414" w:rsidRPr="0070063F" w:rsidRDefault="00D37414" w:rsidP="007857E3">
      <w:pPr>
        <w:pStyle w:val="Data"/>
        <w:spacing w:line="276" w:lineRule="auto"/>
        <w:rPr>
          <w:rFonts w:cs="Arial"/>
          <w:color w:val="auto"/>
          <w:sz w:val="22"/>
          <w:szCs w:val="22"/>
        </w:rPr>
      </w:pPr>
      <w:r w:rsidRPr="0070063F">
        <w:rPr>
          <w:rFonts w:cs="Arial"/>
          <w:noProof/>
          <w:color w:val="auto"/>
          <w:sz w:val="22"/>
          <w:szCs w:val="22"/>
        </w:rPr>
        <w:t>BP0361601</w:t>
      </w:r>
    </w:p>
    <w:p w14:paraId="67D08601" w14:textId="77777777" w:rsidR="00D37414" w:rsidRPr="0070063F" w:rsidRDefault="00D37414" w:rsidP="007857E3">
      <w:pPr>
        <w:pStyle w:val="Data"/>
        <w:spacing w:line="276" w:lineRule="auto"/>
        <w:rPr>
          <w:rStyle w:val="change"/>
          <w:rFonts w:cs="Arial"/>
          <w:color w:val="auto"/>
          <w:sz w:val="22"/>
          <w:szCs w:val="22"/>
        </w:rPr>
      </w:pPr>
    </w:p>
    <w:p w14:paraId="45B1BC24" w14:textId="77777777" w:rsidR="00D37414" w:rsidRPr="0070063F" w:rsidRDefault="00D37414" w:rsidP="007857E3">
      <w:pPr>
        <w:pStyle w:val="Data"/>
        <w:spacing w:line="276" w:lineRule="auto"/>
        <w:rPr>
          <w:rStyle w:val="change"/>
          <w:rFonts w:cs="Arial"/>
          <w:b w:val="0"/>
          <w:color w:val="auto"/>
          <w:sz w:val="22"/>
          <w:szCs w:val="22"/>
        </w:rPr>
      </w:pPr>
      <w:r w:rsidRPr="0070063F">
        <w:rPr>
          <w:rStyle w:val="change"/>
          <w:rFonts w:cs="Arial"/>
          <w:b w:val="0"/>
          <w:color w:val="auto"/>
          <w:sz w:val="22"/>
          <w:szCs w:val="22"/>
        </w:rPr>
        <w:t>Issued to</w:t>
      </w:r>
    </w:p>
    <w:p w14:paraId="4E8B7A82" w14:textId="77777777" w:rsidR="00D37414" w:rsidRPr="0070063F" w:rsidRDefault="00D37414" w:rsidP="007857E3">
      <w:pPr>
        <w:pStyle w:val="Data"/>
        <w:spacing w:line="276" w:lineRule="auto"/>
        <w:rPr>
          <w:b w:val="0"/>
          <w:color w:val="auto"/>
          <w:sz w:val="22"/>
        </w:rPr>
      </w:pPr>
      <w:r w:rsidRPr="0070063F">
        <w:rPr>
          <w:color w:val="auto"/>
          <w:sz w:val="22"/>
          <w:szCs w:val="22"/>
        </w:rPr>
        <w:t>D</w:t>
      </w:r>
      <w:r w:rsidRPr="0070063F">
        <w:rPr>
          <w:rFonts w:cs="Arial"/>
          <w:color w:val="auto"/>
          <w:sz w:val="22"/>
          <w:szCs w:val="22"/>
        </w:rPr>
        <w:t>ŵ</w:t>
      </w:r>
      <w:r w:rsidRPr="0070063F">
        <w:rPr>
          <w:color w:val="auto"/>
          <w:sz w:val="22"/>
          <w:szCs w:val="22"/>
        </w:rPr>
        <w:t>r Cymru Cyfyngedig</w:t>
      </w:r>
      <w:r w:rsidRPr="0070063F">
        <w:rPr>
          <w:color w:val="auto"/>
          <w:sz w:val="22"/>
        </w:rPr>
        <w:t xml:space="preserve"> </w:t>
      </w:r>
      <w:r w:rsidRPr="0070063F">
        <w:rPr>
          <w:b w:val="0"/>
          <w:color w:val="auto"/>
          <w:sz w:val="22"/>
        </w:rPr>
        <w:t>(“the operator</w:t>
      </w:r>
      <w:r w:rsidRPr="0070063F">
        <w:rPr>
          <w:b w:val="0"/>
          <w:color w:val="auto"/>
          <w:sz w:val="22"/>
          <w:szCs w:val="22"/>
        </w:rPr>
        <w:t>”)</w:t>
      </w:r>
    </w:p>
    <w:p w14:paraId="57E7A75D" w14:textId="77777777" w:rsidR="00D37414" w:rsidRPr="0070063F" w:rsidRDefault="00D37414" w:rsidP="007857E3">
      <w:pPr>
        <w:pStyle w:val="Heading3nonum"/>
        <w:spacing w:before="0" w:line="276" w:lineRule="auto"/>
        <w:rPr>
          <w:rFonts w:cs="Arial"/>
          <w:color w:val="auto"/>
          <w:sz w:val="22"/>
          <w:szCs w:val="22"/>
        </w:rPr>
      </w:pPr>
    </w:p>
    <w:p w14:paraId="6D0C8854" w14:textId="77777777" w:rsidR="00D37414" w:rsidRPr="0070063F" w:rsidRDefault="00D37414" w:rsidP="007857E3">
      <w:pPr>
        <w:pStyle w:val="Heading3nonum"/>
        <w:spacing w:before="0" w:line="276" w:lineRule="auto"/>
        <w:rPr>
          <w:rStyle w:val="change"/>
          <w:i/>
          <w:color w:val="auto"/>
          <w:sz w:val="22"/>
          <w:szCs w:val="22"/>
        </w:rPr>
      </w:pPr>
      <w:r w:rsidRPr="0BA9CD2A">
        <w:rPr>
          <w:color w:val="auto"/>
          <w:sz w:val="22"/>
          <w:szCs w:val="22"/>
        </w:rPr>
        <w:t>whose registered office is</w:t>
      </w:r>
    </w:p>
    <w:p w14:paraId="1E060545" w14:textId="5EC5297F" w:rsidR="00D37414" w:rsidRPr="0070063F" w:rsidRDefault="3AA7D18D" w:rsidP="0BA9CD2A">
      <w:pPr>
        <w:pStyle w:val="Data"/>
        <w:spacing w:line="276" w:lineRule="auto"/>
        <w:rPr>
          <w:rStyle w:val="change"/>
          <w:bCs/>
          <w:color w:val="000000" w:themeColor="text1"/>
          <w:sz w:val="22"/>
          <w:szCs w:val="22"/>
        </w:rPr>
      </w:pPr>
      <w:r w:rsidRPr="0BA9CD2A">
        <w:rPr>
          <w:rStyle w:val="change"/>
          <w:bCs/>
          <w:color w:val="000000" w:themeColor="text1"/>
          <w:sz w:val="22"/>
          <w:szCs w:val="22"/>
        </w:rPr>
        <w:t>Linea</w:t>
      </w:r>
    </w:p>
    <w:p w14:paraId="74D5F206" w14:textId="3BFCFBD4" w:rsidR="00D37414" w:rsidRPr="0070063F" w:rsidRDefault="3AA7D18D" w:rsidP="0BA9CD2A">
      <w:pPr>
        <w:pStyle w:val="Data"/>
        <w:spacing w:line="276" w:lineRule="auto"/>
        <w:rPr>
          <w:rStyle w:val="change"/>
          <w:bCs/>
          <w:color w:val="000000" w:themeColor="text1"/>
          <w:sz w:val="22"/>
          <w:szCs w:val="22"/>
        </w:rPr>
      </w:pPr>
      <w:r w:rsidRPr="0BA9CD2A">
        <w:rPr>
          <w:rStyle w:val="change"/>
          <w:bCs/>
          <w:color w:val="000000" w:themeColor="text1"/>
          <w:sz w:val="22"/>
          <w:szCs w:val="22"/>
        </w:rPr>
        <w:t>Fortran Road</w:t>
      </w:r>
    </w:p>
    <w:p w14:paraId="18A5A5BC" w14:textId="4759B3DD" w:rsidR="00D37414" w:rsidRPr="0070063F" w:rsidRDefault="3AA7D18D" w:rsidP="0BA9CD2A">
      <w:pPr>
        <w:pStyle w:val="Data"/>
        <w:spacing w:line="276" w:lineRule="auto"/>
        <w:rPr>
          <w:rStyle w:val="change"/>
          <w:bCs/>
          <w:color w:val="000000" w:themeColor="text1"/>
          <w:sz w:val="22"/>
          <w:szCs w:val="22"/>
        </w:rPr>
      </w:pPr>
      <w:r w:rsidRPr="0BA9CD2A">
        <w:rPr>
          <w:rStyle w:val="change"/>
          <w:bCs/>
          <w:color w:val="000000" w:themeColor="text1"/>
          <w:sz w:val="22"/>
          <w:szCs w:val="22"/>
        </w:rPr>
        <w:t xml:space="preserve">St </w:t>
      </w:r>
      <w:proofErr w:type="spellStart"/>
      <w:r w:rsidRPr="0BA9CD2A">
        <w:rPr>
          <w:rStyle w:val="change"/>
          <w:bCs/>
          <w:color w:val="000000" w:themeColor="text1"/>
          <w:sz w:val="22"/>
          <w:szCs w:val="22"/>
        </w:rPr>
        <w:t>Mellons</w:t>
      </w:r>
      <w:proofErr w:type="spellEnd"/>
    </w:p>
    <w:p w14:paraId="081E5102" w14:textId="58F33A7B" w:rsidR="00D37414" w:rsidRPr="0070063F" w:rsidRDefault="3AA7D18D" w:rsidP="0BA9CD2A">
      <w:pPr>
        <w:pStyle w:val="Data"/>
        <w:spacing w:line="276" w:lineRule="auto"/>
        <w:rPr>
          <w:rStyle w:val="change"/>
          <w:bCs/>
          <w:color w:val="000000" w:themeColor="text1"/>
          <w:sz w:val="22"/>
          <w:szCs w:val="22"/>
        </w:rPr>
      </w:pPr>
      <w:r w:rsidRPr="0BA9CD2A">
        <w:rPr>
          <w:rStyle w:val="change"/>
          <w:bCs/>
          <w:color w:val="000000" w:themeColor="text1"/>
          <w:sz w:val="22"/>
          <w:szCs w:val="22"/>
        </w:rPr>
        <w:t>Cardiff</w:t>
      </w:r>
    </w:p>
    <w:p w14:paraId="2F4BA0B7" w14:textId="7904BB77" w:rsidR="00D37414" w:rsidRPr="0070063F" w:rsidRDefault="3AA7D18D" w:rsidP="0BA9CD2A">
      <w:pPr>
        <w:pStyle w:val="Data"/>
        <w:spacing w:line="276" w:lineRule="auto"/>
        <w:rPr>
          <w:rStyle w:val="change"/>
          <w:bCs/>
          <w:color w:val="000000" w:themeColor="text1"/>
          <w:sz w:val="22"/>
          <w:szCs w:val="22"/>
        </w:rPr>
      </w:pPr>
      <w:r w:rsidRPr="0BA9CD2A">
        <w:rPr>
          <w:rStyle w:val="change"/>
          <w:bCs/>
          <w:color w:val="000000" w:themeColor="text1"/>
          <w:sz w:val="22"/>
          <w:szCs w:val="22"/>
        </w:rPr>
        <w:t>CF3 0LT</w:t>
      </w:r>
    </w:p>
    <w:p w14:paraId="00DEABDE" w14:textId="299A38A5" w:rsidR="00D37414" w:rsidRPr="0070063F" w:rsidRDefault="00D37414" w:rsidP="0BA9CD2A">
      <w:pPr>
        <w:pStyle w:val="Data"/>
        <w:spacing w:line="276" w:lineRule="auto"/>
        <w:rPr>
          <w:rStyle w:val="change"/>
          <w:bCs/>
          <w:color w:val="000000" w:themeColor="text1"/>
          <w:szCs w:val="18"/>
        </w:rPr>
      </w:pPr>
    </w:p>
    <w:p w14:paraId="79740836" w14:textId="77777777" w:rsidR="00D37414" w:rsidRPr="0070063F" w:rsidRDefault="00D37414" w:rsidP="007857E3">
      <w:pPr>
        <w:pStyle w:val="Heading3nonum"/>
        <w:spacing w:before="0" w:line="276" w:lineRule="auto"/>
        <w:rPr>
          <w:rFonts w:cs="Arial"/>
          <w:color w:val="auto"/>
          <w:sz w:val="22"/>
          <w:szCs w:val="22"/>
        </w:rPr>
      </w:pPr>
      <w:r w:rsidRPr="0070063F">
        <w:rPr>
          <w:rFonts w:cs="Arial"/>
          <w:color w:val="auto"/>
          <w:sz w:val="22"/>
          <w:szCs w:val="22"/>
        </w:rPr>
        <w:t>company registration number</w:t>
      </w:r>
      <w:r w:rsidRPr="0070063F">
        <w:rPr>
          <w:rFonts w:cs="Arial"/>
          <w:b/>
          <w:color w:val="auto"/>
          <w:sz w:val="22"/>
          <w:szCs w:val="22"/>
        </w:rPr>
        <w:t xml:space="preserve"> </w:t>
      </w:r>
      <w:r w:rsidRPr="0070063F">
        <w:rPr>
          <w:b/>
          <w:color w:val="auto"/>
          <w:sz w:val="22"/>
          <w:szCs w:val="22"/>
        </w:rPr>
        <w:t>02366777</w:t>
      </w:r>
    </w:p>
    <w:p w14:paraId="736BF208" w14:textId="77777777" w:rsidR="00D37414" w:rsidRPr="0070063F" w:rsidRDefault="00D37414" w:rsidP="007857E3">
      <w:pPr>
        <w:pStyle w:val="Data"/>
        <w:spacing w:line="276" w:lineRule="auto"/>
        <w:ind w:right="1701"/>
        <w:rPr>
          <w:b w:val="0"/>
          <w:color w:val="auto"/>
          <w:sz w:val="22"/>
          <w:szCs w:val="22"/>
        </w:rPr>
      </w:pPr>
    </w:p>
    <w:p w14:paraId="0F311060" w14:textId="77777777" w:rsidR="00D37414" w:rsidRPr="0070063F" w:rsidRDefault="00D37414" w:rsidP="007857E3">
      <w:pPr>
        <w:pStyle w:val="Data"/>
        <w:spacing w:line="276" w:lineRule="auto"/>
        <w:ind w:right="23"/>
        <w:rPr>
          <w:rStyle w:val="change"/>
          <w:rFonts w:cs="Arial"/>
          <w:b w:val="0"/>
          <w:color w:val="auto"/>
          <w:sz w:val="22"/>
          <w:szCs w:val="22"/>
        </w:rPr>
      </w:pPr>
      <w:r w:rsidRPr="0070063F">
        <w:rPr>
          <w:b w:val="0"/>
          <w:color w:val="auto"/>
          <w:sz w:val="22"/>
          <w:szCs w:val="22"/>
        </w:rPr>
        <w:t xml:space="preserve">to operate </w:t>
      </w:r>
      <w:r w:rsidRPr="0070063F">
        <w:rPr>
          <w:rFonts w:cs="Arial"/>
          <w:b w:val="0"/>
          <w:color w:val="auto"/>
          <w:sz w:val="22"/>
          <w:szCs w:val="22"/>
        </w:rPr>
        <w:t>a water discharge activity</w:t>
      </w:r>
      <w:r w:rsidRPr="0070063F">
        <w:rPr>
          <w:b w:val="0"/>
          <w:color w:val="auto"/>
          <w:sz w:val="22"/>
          <w:szCs w:val="22"/>
        </w:rPr>
        <w:t xml:space="preserve"> at</w:t>
      </w:r>
    </w:p>
    <w:p w14:paraId="4F97A912" w14:textId="77777777" w:rsidR="00062F66" w:rsidRPr="00062F66" w:rsidRDefault="00062F66" w:rsidP="00137E57">
      <w:pPr>
        <w:pStyle w:val="Heading3nonum"/>
        <w:spacing w:before="0" w:line="276" w:lineRule="auto"/>
        <w:rPr>
          <w:rFonts w:cs="Arial"/>
          <w:b/>
          <w:noProof/>
          <w:color w:val="auto"/>
          <w:sz w:val="22"/>
          <w:szCs w:val="22"/>
        </w:rPr>
      </w:pPr>
      <w:r w:rsidRPr="00062F66">
        <w:rPr>
          <w:rFonts w:cs="Arial"/>
          <w:b/>
          <w:noProof/>
          <w:color w:val="auto"/>
          <w:sz w:val="22"/>
          <w:szCs w:val="22"/>
        </w:rPr>
        <w:t>Settled Storm Overflow at Carmel Wastewater Treatment Works</w:t>
      </w:r>
    </w:p>
    <w:p w14:paraId="083DE70B" w14:textId="77777777" w:rsidR="00062F66" w:rsidRPr="00062F66" w:rsidRDefault="00062F66" w:rsidP="00137E57">
      <w:pPr>
        <w:pStyle w:val="Heading3nonum"/>
        <w:spacing w:before="0" w:line="276" w:lineRule="auto"/>
        <w:rPr>
          <w:rFonts w:cs="Arial"/>
          <w:b/>
          <w:noProof/>
          <w:color w:val="auto"/>
          <w:sz w:val="22"/>
          <w:szCs w:val="22"/>
        </w:rPr>
      </w:pPr>
      <w:r w:rsidRPr="00062F66">
        <w:rPr>
          <w:rFonts w:cs="Arial"/>
          <w:b/>
          <w:noProof/>
          <w:color w:val="auto"/>
          <w:sz w:val="22"/>
          <w:szCs w:val="22"/>
        </w:rPr>
        <w:t>Nr Pant-y-Llyn Farm</w:t>
      </w:r>
    </w:p>
    <w:p w14:paraId="49D539C2" w14:textId="77777777" w:rsidR="00062F66" w:rsidRPr="00062F66" w:rsidRDefault="00062F66" w:rsidP="00137E57">
      <w:pPr>
        <w:pStyle w:val="Heading3nonum"/>
        <w:spacing w:before="0" w:line="276" w:lineRule="auto"/>
        <w:rPr>
          <w:rFonts w:cs="Arial"/>
          <w:b/>
          <w:noProof/>
          <w:color w:val="auto"/>
          <w:sz w:val="22"/>
          <w:szCs w:val="22"/>
        </w:rPr>
      </w:pPr>
      <w:r w:rsidRPr="00062F66">
        <w:rPr>
          <w:rFonts w:cs="Arial"/>
          <w:b/>
          <w:noProof/>
          <w:color w:val="auto"/>
          <w:sz w:val="22"/>
          <w:szCs w:val="22"/>
        </w:rPr>
        <w:t>Llandybie</w:t>
      </w:r>
    </w:p>
    <w:p w14:paraId="14159A20" w14:textId="77777777" w:rsidR="00062F66" w:rsidRPr="00062F66" w:rsidRDefault="00062F66" w:rsidP="00137E57">
      <w:pPr>
        <w:pStyle w:val="Heading3nonum"/>
        <w:spacing w:before="0" w:line="276" w:lineRule="auto"/>
        <w:rPr>
          <w:rFonts w:cs="Arial"/>
          <w:b/>
          <w:noProof/>
          <w:color w:val="auto"/>
          <w:sz w:val="22"/>
          <w:szCs w:val="22"/>
        </w:rPr>
      </w:pPr>
      <w:r w:rsidRPr="00062F66">
        <w:rPr>
          <w:rFonts w:cs="Arial"/>
          <w:b/>
          <w:noProof/>
          <w:color w:val="auto"/>
          <w:sz w:val="22"/>
          <w:szCs w:val="22"/>
        </w:rPr>
        <w:t>Ammanford</w:t>
      </w:r>
    </w:p>
    <w:p w14:paraId="0B7048A2" w14:textId="1BC67E84" w:rsidR="00D37414" w:rsidRPr="003A38DA" w:rsidRDefault="00062F66" w:rsidP="00137E57">
      <w:pPr>
        <w:pStyle w:val="Heading3nonum"/>
        <w:spacing w:before="0" w:line="276" w:lineRule="auto"/>
        <w:rPr>
          <w:rFonts w:cs="Arial"/>
          <w:color w:val="auto"/>
          <w:sz w:val="22"/>
          <w:szCs w:val="22"/>
        </w:rPr>
      </w:pPr>
      <w:r w:rsidRPr="00062F66">
        <w:rPr>
          <w:rFonts w:cs="Arial"/>
          <w:b/>
          <w:noProof/>
          <w:color w:val="auto"/>
          <w:sz w:val="22"/>
          <w:szCs w:val="22"/>
        </w:rPr>
        <w:t>SA18 3NZ</w:t>
      </w:r>
    </w:p>
    <w:p w14:paraId="7DC4EE6A" w14:textId="77777777" w:rsidR="00137E57" w:rsidRDefault="00137E57" w:rsidP="007857E3">
      <w:pPr>
        <w:pStyle w:val="Heading3nonum"/>
        <w:spacing w:before="0" w:line="276" w:lineRule="auto"/>
        <w:rPr>
          <w:rFonts w:cs="Arial"/>
          <w:color w:val="auto"/>
          <w:sz w:val="22"/>
          <w:szCs w:val="22"/>
        </w:rPr>
      </w:pPr>
    </w:p>
    <w:p w14:paraId="6D9F1FED" w14:textId="7E542964" w:rsidR="00D37414" w:rsidRPr="003A38DA" w:rsidRDefault="00D3741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98C654" w14:textId="77777777" w:rsidR="00D37414" w:rsidRPr="003A38DA" w:rsidRDefault="00D37414" w:rsidP="007857E3">
      <w:pPr>
        <w:pStyle w:val="Heading3nonum"/>
        <w:spacing w:before="0" w:line="276" w:lineRule="auto"/>
        <w:rPr>
          <w:rFonts w:cs="Arial"/>
          <w:color w:val="auto"/>
          <w:sz w:val="22"/>
          <w:szCs w:val="22"/>
        </w:rPr>
      </w:pPr>
    </w:p>
    <w:p w14:paraId="5BFD4879" w14:textId="1771782A" w:rsidR="00D37414" w:rsidRPr="003A38DA" w:rsidRDefault="00D3741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D7D5F" w:rsidRPr="00AD7D5F">
        <w:rPr>
          <w:rFonts w:cs="Arial"/>
          <w:color w:val="000000" w:themeColor="text1"/>
          <w:sz w:val="22"/>
          <w:szCs w:val="22"/>
        </w:rPr>
        <w:t>15/03/2021</w:t>
      </w:r>
      <w:r>
        <w:rPr>
          <w:rFonts w:cs="Arial"/>
          <w:color w:val="auto"/>
          <w:sz w:val="22"/>
          <w:szCs w:val="22"/>
        </w:rPr>
        <w:t>.</w:t>
      </w:r>
    </w:p>
    <w:p w14:paraId="1ED2407F" w14:textId="77777777" w:rsidR="00D37414" w:rsidRPr="003A38DA" w:rsidRDefault="00D3741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37414" w:rsidRPr="003A38DA" w14:paraId="1C8F4C40" w14:textId="77777777" w:rsidTr="00166CA5">
        <w:trPr>
          <w:trHeight w:hRule="exact" w:val="393"/>
        </w:trPr>
        <w:tc>
          <w:tcPr>
            <w:tcW w:w="6210" w:type="dxa"/>
            <w:tcBorders>
              <w:top w:val="nil"/>
              <w:left w:val="nil"/>
              <w:right w:val="nil"/>
            </w:tcBorders>
          </w:tcPr>
          <w:p w14:paraId="03010941" w14:textId="77777777" w:rsidR="00D37414" w:rsidRPr="003A38DA" w:rsidRDefault="00D3741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9CCB02B" w14:textId="77777777" w:rsidR="00D37414" w:rsidRPr="003A38DA" w:rsidRDefault="00D37414" w:rsidP="00166CA5">
            <w:pPr>
              <w:pStyle w:val="Heading3nonum"/>
              <w:spacing w:before="0"/>
              <w:ind w:right="1701"/>
              <w:rPr>
                <w:rFonts w:cs="Arial"/>
                <w:color w:val="auto"/>
                <w:sz w:val="22"/>
                <w:szCs w:val="22"/>
              </w:rPr>
            </w:pPr>
            <w:r w:rsidRPr="003A38DA">
              <w:rPr>
                <w:rFonts w:cs="Arial"/>
                <w:color w:val="auto"/>
                <w:sz w:val="22"/>
                <w:szCs w:val="22"/>
              </w:rPr>
              <w:t>Date</w:t>
            </w:r>
          </w:p>
        </w:tc>
      </w:tr>
      <w:tr w:rsidR="00D37414" w:rsidRPr="003A38DA" w14:paraId="76E6BEC1" w14:textId="77777777" w:rsidTr="00166CA5">
        <w:trPr>
          <w:trHeight w:hRule="exact" w:val="960"/>
        </w:trPr>
        <w:tc>
          <w:tcPr>
            <w:tcW w:w="6210" w:type="dxa"/>
            <w:vAlign w:val="center"/>
          </w:tcPr>
          <w:p w14:paraId="406CE993" w14:textId="6F167D60" w:rsidR="00D37414" w:rsidRPr="00AD7D5F" w:rsidRDefault="00AD7D5F" w:rsidP="0039169F">
            <w:pPr>
              <w:pStyle w:val="Heading3nonum"/>
              <w:spacing w:before="0"/>
              <w:ind w:right="-135"/>
              <w:jc w:val="center"/>
              <w:rPr>
                <w:rFonts w:cs="Arial"/>
                <w:b/>
                <w:color w:val="000000" w:themeColor="text1"/>
                <w:sz w:val="22"/>
                <w:szCs w:val="22"/>
              </w:rPr>
            </w:pPr>
            <w:r w:rsidRPr="00AD7D5F">
              <w:rPr>
                <w:rFonts w:cs="Arial"/>
                <w:b/>
                <w:color w:val="000000" w:themeColor="text1"/>
                <w:sz w:val="22"/>
                <w:szCs w:val="22"/>
              </w:rPr>
              <w:t>Emma Jones</w:t>
            </w:r>
          </w:p>
        </w:tc>
        <w:tc>
          <w:tcPr>
            <w:tcW w:w="2437" w:type="dxa"/>
            <w:vAlign w:val="center"/>
          </w:tcPr>
          <w:p w14:paraId="2D497A54" w14:textId="1019A92C" w:rsidR="00D37414" w:rsidRPr="00AD7D5F" w:rsidRDefault="00AD7D5F" w:rsidP="0039169F">
            <w:pPr>
              <w:pStyle w:val="Heading3nonum"/>
              <w:spacing w:before="0"/>
              <w:ind w:right="34"/>
              <w:jc w:val="center"/>
              <w:rPr>
                <w:rFonts w:cs="Arial"/>
                <w:b/>
                <w:color w:val="000000" w:themeColor="text1"/>
                <w:sz w:val="22"/>
                <w:szCs w:val="22"/>
              </w:rPr>
            </w:pPr>
            <w:r w:rsidRPr="00AD7D5F">
              <w:rPr>
                <w:rFonts w:cs="Arial"/>
                <w:b/>
                <w:color w:val="000000" w:themeColor="text1"/>
                <w:sz w:val="22"/>
                <w:szCs w:val="22"/>
              </w:rPr>
              <w:t>15/03/2021</w:t>
            </w:r>
          </w:p>
        </w:tc>
      </w:tr>
    </w:tbl>
    <w:p w14:paraId="0D30F4F1" w14:textId="77777777" w:rsidR="00D37414" w:rsidRDefault="00D37414" w:rsidP="00166CA5">
      <w:pPr>
        <w:pStyle w:val="Heading3nonum"/>
        <w:spacing w:before="0"/>
        <w:rPr>
          <w:rFonts w:cs="Arial"/>
          <w:sz w:val="22"/>
          <w:szCs w:val="22"/>
        </w:rPr>
      </w:pPr>
    </w:p>
    <w:p w14:paraId="2A317AB9" w14:textId="77777777" w:rsidR="00D37414" w:rsidRPr="00C31D2C" w:rsidRDefault="00D3741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73DD563" w14:textId="77777777" w:rsidR="00D37414" w:rsidRPr="005E55B6" w:rsidRDefault="00D3741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300A10" w14:textId="77777777" w:rsidR="00D37414" w:rsidRPr="002757D7" w:rsidRDefault="00D3741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FFECC26" w14:textId="77777777" w:rsidR="00D37414" w:rsidRPr="00F742D1" w:rsidRDefault="00D37414" w:rsidP="00166CA5">
      <w:pPr>
        <w:pStyle w:val="Heading3nonum"/>
        <w:rPr>
          <w:rFonts w:cs="Arial"/>
          <w:color w:val="FF0000"/>
          <w:sz w:val="22"/>
          <w:szCs w:val="22"/>
        </w:rPr>
      </w:pPr>
    </w:p>
    <w:p w14:paraId="3CEA9A75" w14:textId="77777777" w:rsidR="00D37414" w:rsidRPr="00AE41DB" w:rsidRDefault="00D3741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0427C4" w14:textId="77777777" w:rsidR="007053DC" w:rsidRDefault="00D37414" w:rsidP="00166CA5">
      <w:pPr>
        <w:pStyle w:val="Heading3nonum"/>
        <w:rPr>
          <w:rFonts w:cs="Arial"/>
          <w:color w:val="auto"/>
          <w:sz w:val="22"/>
          <w:szCs w:val="22"/>
        </w:rPr>
        <w:sectPr w:rsidR="007053DC" w:rsidSect="00D37414">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37414" w:rsidRPr="0049139F" w14:paraId="7E434622" w14:textId="77777777" w:rsidTr="00166CA5">
        <w:trPr>
          <w:trHeight w:val="555"/>
        </w:trPr>
        <w:tc>
          <w:tcPr>
            <w:tcW w:w="3402" w:type="dxa"/>
            <w:shd w:val="clear" w:color="auto" w:fill="000000"/>
            <w:vAlign w:val="center"/>
          </w:tcPr>
          <w:p w14:paraId="648931AA" w14:textId="77777777" w:rsidR="00D37414" w:rsidRPr="000D1FBB" w:rsidRDefault="00D3741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5E67E75" w14:textId="77777777" w:rsidR="00D37414" w:rsidRPr="0049139F" w:rsidRDefault="00D3741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68E554D" w14:textId="77777777" w:rsidR="00D37414" w:rsidRDefault="00D37414" w:rsidP="009A204E">
      <w:pPr>
        <w:pStyle w:val="Act"/>
        <w:spacing w:before="0" w:line="276" w:lineRule="auto"/>
        <w:ind w:firstLine="1276"/>
      </w:pPr>
    </w:p>
    <w:p w14:paraId="3D6B3C1F" w14:textId="77777777" w:rsidR="00D37414" w:rsidRPr="008D2310" w:rsidRDefault="00D37414" w:rsidP="009A204E">
      <w:pPr>
        <w:spacing w:before="0" w:after="0"/>
        <w:ind w:left="1276"/>
        <w:rPr>
          <w:rStyle w:val="Bold"/>
          <w:b w:val="0"/>
          <w:sz w:val="22"/>
          <w:szCs w:val="22"/>
        </w:rPr>
      </w:pPr>
      <w:r w:rsidRPr="008D2310">
        <w:rPr>
          <w:rStyle w:val="Bold"/>
          <w:b w:val="0"/>
          <w:sz w:val="22"/>
          <w:szCs w:val="22"/>
        </w:rPr>
        <w:t>Permit number</w:t>
      </w:r>
    </w:p>
    <w:p w14:paraId="55EE403C" w14:textId="77777777" w:rsidR="00D37414" w:rsidRPr="0070063F" w:rsidRDefault="00D37414" w:rsidP="009A204E">
      <w:pPr>
        <w:pStyle w:val="Data"/>
        <w:spacing w:line="276" w:lineRule="auto"/>
        <w:ind w:firstLine="1276"/>
        <w:rPr>
          <w:rFonts w:cs="Arial"/>
          <w:color w:val="auto"/>
          <w:sz w:val="22"/>
          <w:szCs w:val="22"/>
        </w:rPr>
      </w:pPr>
      <w:r w:rsidRPr="0070063F">
        <w:rPr>
          <w:rFonts w:cs="Arial"/>
          <w:noProof/>
          <w:color w:val="auto"/>
          <w:sz w:val="22"/>
          <w:szCs w:val="22"/>
        </w:rPr>
        <w:t>BP0361601</w:t>
      </w:r>
    </w:p>
    <w:p w14:paraId="302328DF" w14:textId="77777777" w:rsidR="00D37414" w:rsidRPr="004A615E" w:rsidRDefault="00D37414" w:rsidP="009A204E">
      <w:pPr>
        <w:pStyle w:val="Data"/>
        <w:spacing w:line="276" w:lineRule="auto"/>
        <w:ind w:firstLine="1276"/>
        <w:rPr>
          <w:rFonts w:cs="Arial"/>
          <w:color w:val="FF0000"/>
          <w:sz w:val="22"/>
          <w:szCs w:val="22"/>
        </w:rPr>
      </w:pPr>
    </w:p>
    <w:p w14:paraId="4FE3BC24" w14:textId="4F9CBB5B" w:rsidR="00D37414" w:rsidRPr="0049139F" w:rsidRDefault="00D37414"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9D0217">
        <w:rPr>
          <w:noProof/>
          <w:color w:val="auto"/>
          <w:sz w:val="22"/>
          <w:szCs w:val="22"/>
        </w:rPr>
        <w:t>PAN-00</w:t>
      </w:r>
      <w:r w:rsidR="009D0217" w:rsidRPr="009D0217">
        <w:rPr>
          <w:noProof/>
          <w:color w:val="auto"/>
          <w:sz w:val="22"/>
          <w:szCs w:val="22"/>
        </w:rPr>
        <w:t>9389</w:t>
      </w:r>
      <w:r w:rsidRPr="009D0217">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EB595B4" w14:textId="77777777" w:rsidR="00D37414" w:rsidRPr="008036BE" w:rsidRDefault="00D37414" w:rsidP="009A204E">
      <w:pPr>
        <w:pStyle w:val="Heading3nonum"/>
        <w:spacing w:before="0" w:line="276" w:lineRule="auto"/>
        <w:ind w:left="1276" w:right="282"/>
        <w:rPr>
          <w:rFonts w:asciiTheme="majorHAnsi" w:hAnsiTheme="majorHAnsi" w:cstheme="majorHAnsi"/>
          <w:color w:val="FF0000"/>
          <w:sz w:val="22"/>
          <w:szCs w:val="22"/>
        </w:rPr>
      </w:pPr>
    </w:p>
    <w:p w14:paraId="473D186B" w14:textId="77777777" w:rsidR="00D37414" w:rsidRPr="009F6C74" w:rsidRDefault="00D37414"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DEAECB" w14:textId="77777777" w:rsidR="00D37414" w:rsidRPr="009F6C74" w:rsidRDefault="00D37414" w:rsidP="009A204E">
      <w:pPr>
        <w:pStyle w:val="Heading3nonum"/>
        <w:spacing w:before="0" w:line="276" w:lineRule="auto"/>
        <w:ind w:firstLine="1276"/>
        <w:rPr>
          <w:rFonts w:cs="Arial"/>
          <w:color w:val="auto"/>
          <w:sz w:val="22"/>
          <w:szCs w:val="22"/>
        </w:rPr>
      </w:pPr>
    </w:p>
    <w:p w14:paraId="32E46721" w14:textId="77777777" w:rsidR="00D37414" w:rsidRPr="009F6C74" w:rsidRDefault="00D37414" w:rsidP="009A204E">
      <w:pPr>
        <w:pStyle w:val="Heading3nonum"/>
        <w:spacing w:before="0" w:line="276" w:lineRule="auto"/>
        <w:ind w:firstLine="1276"/>
        <w:rPr>
          <w:rStyle w:val="change"/>
          <w:i/>
          <w:color w:val="auto"/>
          <w:sz w:val="22"/>
          <w:szCs w:val="22"/>
        </w:rPr>
      </w:pPr>
      <w:r w:rsidRPr="0BA9CD2A">
        <w:rPr>
          <w:color w:val="auto"/>
          <w:sz w:val="22"/>
          <w:szCs w:val="22"/>
        </w:rPr>
        <w:t>whose registered office is</w:t>
      </w:r>
    </w:p>
    <w:p w14:paraId="3A1024D7" w14:textId="200C5921" w:rsidR="55E1C35C" w:rsidRDefault="55E1C35C" w:rsidP="0BA9CD2A">
      <w:pPr>
        <w:pStyle w:val="Data"/>
        <w:spacing w:line="276" w:lineRule="auto"/>
        <w:ind w:firstLine="1276"/>
        <w:rPr>
          <w:rStyle w:val="change"/>
          <w:bCs/>
          <w:color w:val="000000" w:themeColor="text1"/>
          <w:sz w:val="22"/>
          <w:szCs w:val="22"/>
        </w:rPr>
      </w:pPr>
      <w:r w:rsidRPr="0BA9CD2A">
        <w:rPr>
          <w:rStyle w:val="change"/>
          <w:bCs/>
          <w:color w:val="000000" w:themeColor="text1"/>
          <w:sz w:val="22"/>
          <w:szCs w:val="22"/>
        </w:rPr>
        <w:t xml:space="preserve">Linea </w:t>
      </w:r>
    </w:p>
    <w:p w14:paraId="21C3BAA5" w14:textId="089B64F8" w:rsidR="55E1C35C" w:rsidRDefault="55E1C35C" w:rsidP="0BA9CD2A">
      <w:pPr>
        <w:pStyle w:val="Data"/>
        <w:spacing w:line="276" w:lineRule="auto"/>
        <w:ind w:firstLine="1276"/>
        <w:rPr>
          <w:rStyle w:val="change"/>
          <w:bCs/>
          <w:color w:val="000000" w:themeColor="text1"/>
          <w:sz w:val="22"/>
          <w:szCs w:val="22"/>
        </w:rPr>
      </w:pPr>
      <w:r w:rsidRPr="0BA9CD2A">
        <w:rPr>
          <w:rStyle w:val="change"/>
          <w:bCs/>
          <w:color w:val="000000" w:themeColor="text1"/>
          <w:sz w:val="22"/>
          <w:szCs w:val="22"/>
        </w:rPr>
        <w:t xml:space="preserve">Fortran Road </w:t>
      </w:r>
    </w:p>
    <w:p w14:paraId="1B5507BD" w14:textId="3D02E05A" w:rsidR="55E1C35C" w:rsidRDefault="55E1C35C" w:rsidP="0BA9CD2A">
      <w:pPr>
        <w:pStyle w:val="Data"/>
        <w:spacing w:line="276" w:lineRule="auto"/>
        <w:ind w:firstLine="1276"/>
        <w:rPr>
          <w:rStyle w:val="change"/>
          <w:bCs/>
          <w:color w:val="000000" w:themeColor="text1"/>
          <w:sz w:val="22"/>
          <w:szCs w:val="22"/>
        </w:rPr>
      </w:pPr>
      <w:r w:rsidRPr="0BA9CD2A">
        <w:rPr>
          <w:rStyle w:val="change"/>
          <w:bCs/>
          <w:color w:val="000000" w:themeColor="text1"/>
          <w:sz w:val="22"/>
          <w:szCs w:val="22"/>
        </w:rPr>
        <w:t xml:space="preserve">St </w:t>
      </w:r>
      <w:proofErr w:type="spellStart"/>
      <w:r w:rsidRPr="0BA9CD2A">
        <w:rPr>
          <w:rStyle w:val="change"/>
          <w:bCs/>
          <w:color w:val="000000" w:themeColor="text1"/>
          <w:sz w:val="22"/>
          <w:szCs w:val="22"/>
        </w:rPr>
        <w:t>Mellons</w:t>
      </w:r>
      <w:proofErr w:type="spellEnd"/>
      <w:r w:rsidRPr="0BA9CD2A">
        <w:rPr>
          <w:rStyle w:val="change"/>
          <w:bCs/>
          <w:color w:val="000000" w:themeColor="text1"/>
          <w:sz w:val="22"/>
          <w:szCs w:val="22"/>
        </w:rPr>
        <w:t xml:space="preserve"> </w:t>
      </w:r>
    </w:p>
    <w:p w14:paraId="57915E33" w14:textId="75A3E9BE" w:rsidR="55E1C35C" w:rsidRDefault="55E1C35C" w:rsidP="0BA9CD2A">
      <w:pPr>
        <w:pStyle w:val="Data"/>
        <w:spacing w:line="276" w:lineRule="auto"/>
        <w:ind w:firstLine="1276"/>
        <w:rPr>
          <w:rStyle w:val="change"/>
          <w:bCs/>
          <w:color w:val="000000" w:themeColor="text1"/>
          <w:sz w:val="22"/>
          <w:szCs w:val="22"/>
        </w:rPr>
      </w:pPr>
      <w:r w:rsidRPr="0BA9CD2A">
        <w:rPr>
          <w:rStyle w:val="change"/>
          <w:bCs/>
          <w:color w:val="000000" w:themeColor="text1"/>
          <w:sz w:val="22"/>
          <w:szCs w:val="22"/>
        </w:rPr>
        <w:t xml:space="preserve">Cardiff </w:t>
      </w:r>
    </w:p>
    <w:p w14:paraId="670240CF" w14:textId="74528A39" w:rsidR="55E1C35C" w:rsidRDefault="55E1C35C" w:rsidP="0BA9CD2A">
      <w:pPr>
        <w:pStyle w:val="Data"/>
        <w:spacing w:line="276" w:lineRule="auto"/>
        <w:ind w:firstLine="1276"/>
        <w:rPr>
          <w:rStyle w:val="change"/>
          <w:bCs/>
          <w:color w:val="000000" w:themeColor="text1"/>
          <w:sz w:val="22"/>
          <w:szCs w:val="22"/>
        </w:rPr>
      </w:pPr>
      <w:r w:rsidRPr="0BA9CD2A">
        <w:rPr>
          <w:rStyle w:val="change"/>
          <w:bCs/>
          <w:color w:val="000000" w:themeColor="text1"/>
          <w:sz w:val="22"/>
          <w:szCs w:val="22"/>
        </w:rPr>
        <w:t>CF3 0LT</w:t>
      </w:r>
    </w:p>
    <w:p w14:paraId="445A0FBA" w14:textId="77777777" w:rsidR="00D37414" w:rsidRPr="009F6C74" w:rsidRDefault="00D37414" w:rsidP="009A204E">
      <w:pPr>
        <w:pStyle w:val="Data"/>
        <w:spacing w:line="276" w:lineRule="auto"/>
        <w:ind w:firstLine="1276"/>
        <w:rPr>
          <w:rStyle w:val="change"/>
          <w:color w:val="auto"/>
          <w:sz w:val="22"/>
          <w:szCs w:val="22"/>
        </w:rPr>
      </w:pPr>
    </w:p>
    <w:p w14:paraId="4E1A32B4" w14:textId="77777777" w:rsidR="00D37414" w:rsidRDefault="00D37414"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E17FEF4" w14:textId="77777777" w:rsidR="00D37414" w:rsidRDefault="00D37414" w:rsidP="009A204E">
      <w:pPr>
        <w:spacing w:before="0" w:after="0"/>
        <w:ind w:left="1276" w:right="282"/>
        <w:rPr>
          <w:b/>
          <w:sz w:val="22"/>
          <w:szCs w:val="22"/>
        </w:rPr>
      </w:pPr>
    </w:p>
    <w:p w14:paraId="599CAF21" w14:textId="77777777" w:rsidR="00D37414" w:rsidRDefault="00D37414"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8CD4614" w14:textId="77777777" w:rsidR="009B2E21" w:rsidRPr="009B2E21" w:rsidRDefault="009B2E21" w:rsidP="00881C12">
      <w:pPr>
        <w:pStyle w:val="Heading3nonum"/>
        <w:spacing w:before="0" w:line="276" w:lineRule="auto"/>
        <w:ind w:firstLine="1276"/>
        <w:rPr>
          <w:rFonts w:cs="Arial"/>
          <w:b/>
          <w:noProof/>
          <w:color w:val="auto"/>
          <w:sz w:val="22"/>
          <w:szCs w:val="22"/>
        </w:rPr>
      </w:pPr>
      <w:r w:rsidRPr="009B2E21">
        <w:rPr>
          <w:rFonts w:cs="Arial"/>
          <w:b/>
          <w:noProof/>
          <w:color w:val="auto"/>
          <w:sz w:val="22"/>
          <w:szCs w:val="22"/>
        </w:rPr>
        <w:t>Settled Storm Overflow at Carmel Wastewater Treatment Works</w:t>
      </w:r>
    </w:p>
    <w:p w14:paraId="66062C6E" w14:textId="77777777" w:rsidR="009B2E21" w:rsidRPr="009B2E21" w:rsidRDefault="009B2E21" w:rsidP="00881C12">
      <w:pPr>
        <w:pStyle w:val="Heading3nonum"/>
        <w:spacing w:before="0" w:line="276" w:lineRule="auto"/>
        <w:ind w:firstLine="1276"/>
        <w:rPr>
          <w:rFonts w:cs="Arial"/>
          <w:b/>
          <w:noProof/>
          <w:color w:val="auto"/>
          <w:sz w:val="22"/>
          <w:szCs w:val="22"/>
        </w:rPr>
      </w:pPr>
      <w:r w:rsidRPr="009B2E21">
        <w:rPr>
          <w:rFonts w:cs="Arial"/>
          <w:b/>
          <w:noProof/>
          <w:color w:val="auto"/>
          <w:sz w:val="22"/>
          <w:szCs w:val="22"/>
        </w:rPr>
        <w:t>Nr Pant-y-Llyn Farm</w:t>
      </w:r>
    </w:p>
    <w:p w14:paraId="15E35686" w14:textId="77777777" w:rsidR="009B2E21" w:rsidRPr="009B2E21" w:rsidRDefault="009B2E21" w:rsidP="00881C12">
      <w:pPr>
        <w:pStyle w:val="Heading3nonum"/>
        <w:spacing w:before="0" w:line="276" w:lineRule="auto"/>
        <w:ind w:firstLine="1276"/>
        <w:rPr>
          <w:rFonts w:cs="Arial"/>
          <w:b/>
          <w:noProof/>
          <w:color w:val="auto"/>
          <w:sz w:val="22"/>
          <w:szCs w:val="22"/>
        </w:rPr>
      </w:pPr>
      <w:r w:rsidRPr="009B2E21">
        <w:rPr>
          <w:rFonts w:cs="Arial"/>
          <w:b/>
          <w:noProof/>
          <w:color w:val="auto"/>
          <w:sz w:val="22"/>
          <w:szCs w:val="22"/>
        </w:rPr>
        <w:t>Llandybie</w:t>
      </w:r>
    </w:p>
    <w:p w14:paraId="4D7B0EFF" w14:textId="77777777" w:rsidR="009B2E21" w:rsidRPr="009B2E21" w:rsidRDefault="009B2E21" w:rsidP="00881C12">
      <w:pPr>
        <w:pStyle w:val="Heading3nonum"/>
        <w:spacing w:before="0" w:line="276" w:lineRule="auto"/>
        <w:ind w:firstLine="1276"/>
        <w:rPr>
          <w:rFonts w:cs="Arial"/>
          <w:b/>
          <w:noProof/>
          <w:color w:val="auto"/>
          <w:sz w:val="22"/>
          <w:szCs w:val="22"/>
        </w:rPr>
      </w:pPr>
      <w:r w:rsidRPr="009B2E21">
        <w:rPr>
          <w:rFonts w:cs="Arial"/>
          <w:b/>
          <w:noProof/>
          <w:color w:val="auto"/>
          <w:sz w:val="22"/>
          <w:szCs w:val="22"/>
        </w:rPr>
        <w:t>Ammanford</w:t>
      </w:r>
    </w:p>
    <w:p w14:paraId="4B47C16C" w14:textId="3344B961" w:rsidR="00D37414" w:rsidRDefault="009B2E21" w:rsidP="00881C12">
      <w:pPr>
        <w:pStyle w:val="Heading3nonum"/>
        <w:spacing w:before="0" w:line="276" w:lineRule="auto"/>
        <w:ind w:firstLine="1276"/>
        <w:rPr>
          <w:rFonts w:cs="Arial"/>
          <w:b/>
          <w:noProof/>
          <w:color w:val="auto"/>
          <w:sz w:val="22"/>
          <w:szCs w:val="22"/>
        </w:rPr>
      </w:pPr>
      <w:r w:rsidRPr="009B2E21">
        <w:rPr>
          <w:rFonts w:cs="Arial"/>
          <w:b/>
          <w:noProof/>
          <w:color w:val="auto"/>
          <w:sz w:val="22"/>
          <w:szCs w:val="22"/>
        </w:rPr>
        <w:t>SA18 3NZ</w:t>
      </w:r>
    </w:p>
    <w:p w14:paraId="6E88924E" w14:textId="77777777" w:rsidR="009B2E21" w:rsidRPr="004A615E" w:rsidRDefault="009B2E21" w:rsidP="009B2E21">
      <w:pPr>
        <w:pStyle w:val="Heading3nonum"/>
        <w:spacing w:before="0" w:line="276" w:lineRule="auto"/>
        <w:ind w:firstLine="1276"/>
        <w:rPr>
          <w:b/>
          <w:color w:val="FF0000"/>
          <w:sz w:val="22"/>
          <w:szCs w:val="22"/>
        </w:rPr>
      </w:pPr>
    </w:p>
    <w:p w14:paraId="1AD41F08" w14:textId="77777777" w:rsidR="00D37414" w:rsidRPr="008036BE" w:rsidRDefault="00D37414" w:rsidP="009A204E">
      <w:pPr>
        <w:spacing w:before="0" w:after="0"/>
        <w:ind w:left="1276"/>
        <w:rPr>
          <w:sz w:val="22"/>
          <w:szCs w:val="22"/>
        </w:rPr>
      </w:pPr>
      <w:r w:rsidRPr="008036BE">
        <w:rPr>
          <w:sz w:val="22"/>
          <w:szCs w:val="22"/>
        </w:rPr>
        <w:t>to the extent authorised by and subject to the conditions of this permit.</w:t>
      </w:r>
    </w:p>
    <w:p w14:paraId="56B744BB" w14:textId="77777777" w:rsidR="00D37414" w:rsidRPr="0049139F" w:rsidRDefault="00D3741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37414" w:rsidRPr="0049139F" w14:paraId="07A9F487" w14:textId="77777777" w:rsidTr="00166CA5">
        <w:trPr>
          <w:trHeight w:hRule="exact" w:val="393"/>
        </w:trPr>
        <w:tc>
          <w:tcPr>
            <w:tcW w:w="5387" w:type="dxa"/>
            <w:tcBorders>
              <w:top w:val="nil"/>
              <w:left w:val="nil"/>
              <w:right w:val="nil"/>
            </w:tcBorders>
          </w:tcPr>
          <w:p w14:paraId="4FD49712" w14:textId="77777777" w:rsidR="00D37414" w:rsidRPr="0049139F" w:rsidRDefault="00D3741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9B45EEA" w14:textId="77777777" w:rsidR="00D37414" w:rsidRPr="0049139F" w:rsidRDefault="00D37414" w:rsidP="00166CA5">
            <w:pPr>
              <w:pStyle w:val="Heading3nonum"/>
              <w:ind w:right="1701"/>
              <w:rPr>
                <w:sz w:val="22"/>
                <w:szCs w:val="22"/>
              </w:rPr>
            </w:pPr>
            <w:r w:rsidRPr="0049139F">
              <w:rPr>
                <w:sz w:val="22"/>
                <w:szCs w:val="22"/>
              </w:rPr>
              <w:t>Date</w:t>
            </w:r>
          </w:p>
        </w:tc>
      </w:tr>
      <w:tr w:rsidR="00AD7D5F" w:rsidRPr="0049139F" w14:paraId="09D5AB32" w14:textId="77777777" w:rsidTr="00166CA5">
        <w:trPr>
          <w:trHeight w:hRule="exact" w:val="977"/>
        </w:trPr>
        <w:tc>
          <w:tcPr>
            <w:tcW w:w="5387" w:type="dxa"/>
            <w:vAlign w:val="center"/>
          </w:tcPr>
          <w:p w14:paraId="1E169764" w14:textId="169AD86F" w:rsidR="00AD7D5F" w:rsidRPr="00950D58" w:rsidRDefault="00AD7D5F" w:rsidP="00AD7D5F">
            <w:pPr>
              <w:pStyle w:val="Heading3nonum"/>
              <w:spacing w:before="0"/>
              <w:ind w:right="34"/>
              <w:jc w:val="center"/>
              <w:rPr>
                <w:sz w:val="22"/>
                <w:szCs w:val="22"/>
              </w:rPr>
            </w:pPr>
            <w:r w:rsidRPr="00AD7D5F">
              <w:rPr>
                <w:rFonts w:cs="Arial"/>
                <w:b/>
                <w:color w:val="000000" w:themeColor="text1"/>
                <w:sz w:val="22"/>
                <w:szCs w:val="22"/>
              </w:rPr>
              <w:t>Emma Jones</w:t>
            </w:r>
          </w:p>
        </w:tc>
        <w:tc>
          <w:tcPr>
            <w:tcW w:w="2551" w:type="dxa"/>
            <w:vAlign w:val="center"/>
          </w:tcPr>
          <w:p w14:paraId="63BAA195" w14:textId="0A34CF5C" w:rsidR="00AD7D5F" w:rsidRPr="00950D58" w:rsidRDefault="00AD7D5F" w:rsidP="00AD7D5F">
            <w:pPr>
              <w:pStyle w:val="Heading3nonum"/>
              <w:spacing w:before="0" w:line="240" w:lineRule="auto"/>
              <w:jc w:val="center"/>
              <w:rPr>
                <w:b/>
                <w:color w:val="FF0000"/>
                <w:sz w:val="22"/>
                <w:szCs w:val="22"/>
              </w:rPr>
            </w:pPr>
            <w:r w:rsidRPr="00AD7D5F">
              <w:rPr>
                <w:rFonts w:cs="Arial"/>
                <w:b/>
                <w:color w:val="000000" w:themeColor="text1"/>
                <w:sz w:val="22"/>
                <w:szCs w:val="22"/>
              </w:rPr>
              <w:t>15/03/2021</w:t>
            </w:r>
          </w:p>
        </w:tc>
      </w:tr>
    </w:tbl>
    <w:p w14:paraId="65155D60" w14:textId="77777777" w:rsidR="00D37414" w:rsidRDefault="00D3741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AC1F43" w14:textId="77777777" w:rsidR="00D37414" w:rsidRDefault="00D37414" w:rsidP="00166CA5">
      <w:pPr>
        <w:rPr>
          <w:rStyle w:val="Pink"/>
        </w:rPr>
      </w:pPr>
      <w:r>
        <w:rPr>
          <w:rStyle w:val="Pink"/>
        </w:rPr>
        <w:br w:type="page"/>
      </w:r>
      <w:bookmarkStart w:id="0" w:name="_GoBack"/>
      <w:bookmarkEnd w:id="0"/>
    </w:p>
    <w:p w14:paraId="0938430E" w14:textId="77777777" w:rsidR="00D37414" w:rsidRDefault="00D37414" w:rsidP="00A9057C">
      <w:pPr>
        <w:pStyle w:val="Heading1"/>
        <w:ind w:left="567" w:right="686"/>
      </w:pPr>
      <w:r>
        <w:lastRenderedPageBreak/>
        <w:t>Conditions</w:t>
      </w:r>
    </w:p>
    <w:p w14:paraId="4E713159" w14:textId="77777777" w:rsidR="00D37414" w:rsidRPr="00F42B24" w:rsidRDefault="00D37414" w:rsidP="00A9057C">
      <w:pPr>
        <w:pStyle w:val="Bullet"/>
        <w:ind w:right="686" w:hanging="113"/>
        <w:rPr>
          <w:sz w:val="36"/>
          <w:szCs w:val="36"/>
        </w:rPr>
      </w:pPr>
      <w:r w:rsidRPr="00F42B24">
        <w:rPr>
          <w:sz w:val="36"/>
          <w:szCs w:val="36"/>
        </w:rPr>
        <w:t>Management</w:t>
      </w:r>
    </w:p>
    <w:p w14:paraId="677F0530" w14:textId="77777777" w:rsidR="00D37414" w:rsidRDefault="00D37414" w:rsidP="00A9057C">
      <w:pPr>
        <w:pStyle w:val="Bullet0"/>
        <w:numPr>
          <w:ilvl w:val="1"/>
          <w:numId w:val="2"/>
        </w:numPr>
        <w:ind w:right="686" w:hanging="113"/>
      </w:pPr>
      <w:r>
        <w:t>General management</w:t>
      </w:r>
    </w:p>
    <w:p w14:paraId="0EF6E4D2" w14:textId="77777777" w:rsidR="00D37414" w:rsidRPr="00F42B24" w:rsidRDefault="00D3741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0B512B9" w14:textId="77777777" w:rsidR="00D37414" w:rsidRPr="00F42B24" w:rsidRDefault="00D3741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9C1328" w14:textId="77777777" w:rsidR="00D37414" w:rsidRPr="00F42B24" w:rsidRDefault="00D37414" w:rsidP="00072163">
      <w:pPr>
        <w:pStyle w:val="aBullet"/>
        <w:ind w:left="1560" w:right="686" w:hanging="424"/>
        <w:rPr>
          <w:sz w:val="18"/>
          <w:szCs w:val="18"/>
        </w:rPr>
      </w:pPr>
      <w:r w:rsidRPr="00F42B24">
        <w:rPr>
          <w:sz w:val="18"/>
          <w:szCs w:val="18"/>
        </w:rPr>
        <w:t>using sufficient competent persons and resources.</w:t>
      </w:r>
    </w:p>
    <w:p w14:paraId="5797B81A" w14:textId="77777777" w:rsidR="00D37414" w:rsidRDefault="00D37414" w:rsidP="00072163">
      <w:pPr>
        <w:pStyle w:val="Bullet1"/>
        <w:ind w:right="686" w:hanging="113"/>
        <w:rPr>
          <w:sz w:val="18"/>
          <w:szCs w:val="18"/>
        </w:rPr>
      </w:pPr>
      <w:r w:rsidRPr="00F42B24">
        <w:rPr>
          <w:sz w:val="18"/>
          <w:szCs w:val="18"/>
        </w:rPr>
        <w:t xml:space="preserve">Records demonstrating compliance with condition 1.1.1 shall be maintained. </w:t>
      </w:r>
    </w:p>
    <w:p w14:paraId="727E9DBA" w14:textId="77777777" w:rsidR="00D37414" w:rsidRPr="00072163" w:rsidRDefault="00D3741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E75D211" w14:textId="77777777" w:rsidR="00D37414" w:rsidRPr="00F42B24" w:rsidRDefault="00D37414" w:rsidP="00A9057C">
      <w:pPr>
        <w:pStyle w:val="Bullet"/>
        <w:ind w:right="686" w:hanging="113"/>
        <w:rPr>
          <w:sz w:val="36"/>
          <w:szCs w:val="36"/>
        </w:rPr>
      </w:pPr>
      <w:r w:rsidRPr="00F42B24">
        <w:rPr>
          <w:sz w:val="36"/>
          <w:szCs w:val="36"/>
        </w:rPr>
        <w:t>Operations</w:t>
      </w:r>
    </w:p>
    <w:p w14:paraId="0908CCCA" w14:textId="77777777" w:rsidR="00D37414" w:rsidRPr="00166CA5" w:rsidRDefault="00D37414" w:rsidP="00A9057C">
      <w:pPr>
        <w:pStyle w:val="Bullet0"/>
        <w:ind w:right="686" w:hanging="113"/>
      </w:pPr>
      <w:r w:rsidRPr="00166CA5">
        <w:t>Permitted activities</w:t>
      </w:r>
    </w:p>
    <w:p w14:paraId="31A5298A" w14:textId="77777777" w:rsidR="00D37414" w:rsidRPr="00166CA5" w:rsidRDefault="00D37414"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83769E7" w14:textId="77777777" w:rsidR="00D37414" w:rsidRPr="00166CA5" w:rsidRDefault="00D37414" w:rsidP="00A9057C">
      <w:pPr>
        <w:pStyle w:val="Bullet0"/>
        <w:ind w:right="686" w:hanging="113"/>
      </w:pPr>
      <w:r w:rsidRPr="00166CA5">
        <w:t xml:space="preserve">The site </w:t>
      </w:r>
    </w:p>
    <w:p w14:paraId="70E6836E" w14:textId="77777777" w:rsidR="00D37414" w:rsidRPr="00166CA5" w:rsidRDefault="00D37414"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64CFBDC" w14:textId="77777777" w:rsidR="00D37414" w:rsidRDefault="00D37414" w:rsidP="00A9057C">
      <w:pPr>
        <w:pStyle w:val="Bullet0"/>
        <w:ind w:right="686" w:hanging="113"/>
      </w:pPr>
      <w:r>
        <w:t>Operating techniques</w:t>
      </w:r>
    </w:p>
    <w:p w14:paraId="62670C26" w14:textId="77777777" w:rsidR="00D37414" w:rsidRPr="00177D84" w:rsidRDefault="00D3741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649F6DB" w14:textId="77777777" w:rsidR="00D37414" w:rsidRPr="00166CA5" w:rsidRDefault="00D3741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E8FFC5B" w14:textId="77777777" w:rsidR="00D37414" w:rsidRPr="00166CA5" w:rsidRDefault="00D3741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4D1363A" w14:textId="77777777" w:rsidR="00D37414" w:rsidRPr="00166CA5" w:rsidRDefault="00D3741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91A42FD" w14:textId="77777777" w:rsidR="00D37414" w:rsidRPr="00182957" w:rsidRDefault="00D3741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889763" w14:textId="77777777" w:rsidR="00D37414" w:rsidRPr="00166CA5" w:rsidRDefault="00D37414"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62482A3" w14:textId="77777777" w:rsidR="00D37414" w:rsidRPr="003B766F" w:rsidRDefault="00D3741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1B4809B" w14:textId="77777777" w:rsidR="00D37414" w:rsidRPr="00166CA5" w:rsidRDefault="00D37414"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4B68889" w14:textId="77777777" w:rsidR="00D37414" w:rsidRPr="00C0308C" w:rsidRDefault="00D3741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9A0BB86" w14:textId="77777777" w:rsidR="00D37414" w:rsidRPr="00F42B24" w:rsidRDefault="00D37414" w:rsidP="00A9057C">
      <w:pPr>
        <w:pStyle w:val="Bullet"/>
        <w:ind w:hanging="113"/>
        <w:rPr>
          <w:sz w:val="36"/>
          <w:szCs w:val="36"/>
        </w:rPr>
      </w:pPr>
      <w:r w:rsidRPr="00F42B24">
        <w:rPr>
          <w:sz w:val="36"/>
          <w:szCs w:val="36"/>
        </w:rPr>
        <w:t>Emissions and monitoring</w:t>
      </w:r>
    </w:p>
    <w:p w14:paraId="6646CFA8" w14:textId="77777777" w:rsidR="00D37414" w:rsidRPr="00166CA5" w:rsidRDefault="00D37414" w:rsidP="00A9057C">
      <w:pPr>
        <w:pStyle w:val="Bullet0"/>
        <w:ind w:hanging="113"/>
        <w:rPr>
          <w:rStyle w:val="Red"/>
          <w:color w:val="auto"/>
        </w:rPr>
      </w:pPr>
      <w:r w:rsidRPr="00166CA5">
        <w:rPr>
          <w:rStyle w:val="Red"/>
          <w:color w:val="auto"/>
        </w:rPr>
        <w:t xml:space="preserve">Monitoring </w:t>
      </w:r>
    </w:p>
    <w:p w14:paraId="459940EA" w14:textId="77777777" w:rsidR="00D37414" w:rsidRPr="00166CA5" w:rsidRDefault="00D3741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35C2587" w14:textId="77777777" w:rsidR="00D37414" w:rsidRPr="00166CA5" w:rsidRDefault="00D3741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11881B0" w14:textId="77777777" w:rsidR="00D37414" w:rsidRPr="00166CA5" w:rsidRDefault="00D3741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4340804" w14:textId="77777777" w:rsidR="00D37414" w:rsidRPr="00166CA5" w:rsidRDefault="00D37414"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B245B72" w14:textId="77777777" w:rsidR="00D37414" w:rsidRPr="00166CA5" w:rsidRDefault="00D37414"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D4DDA8" w14:textId="77777777" w:rsidR="00D37414" w:rsidRPr="00F42B24" w:rsidRDefault="00D37414" w:rsidP="00A9057C">
      <w:pPr>
        <w:pStyle w:val="Bullet"/>
        <w:ind w:hanging="113"/>
        <w:rPr>
          <w:sz w:val="36"/>
          <w:szCs w:val="36"/>
        </w:rPr>
      </w:pPr>
      <w:r w:rsidRPr="00F42B24">
        <w:rPr>
          <w:sz w:val="36"/>
          <w:szCs w:val="36"/>
        </w:rPr>
        <w:t>Information</w:t>
      </w:r>
    </w:p>
    <w:p w14:paraId="6D486D8A" w14:textId="77777777" w:rsidR="00D37414" w:rsidRDefault="00D37414" w:rsidP="00A9057C">
      <w:pPr>
        <w:pStyle w:val="Bullet0"/>
        <w:ind w:hanging="113"/>
      </w:pPr>
      <w:r>
        <w:t>Records</w:t>
      </w:r>
    </w:p>
    <w:p w14:paraId="0E9F3C79" w14:textId="77777777" w:rsidR="00D37414" w:rsidRPr="00F42B24" w:rsidRDefault="00D37414" w:rsidP="00A9057C">
      <w:pPr>
        <w:pStyle w:val="Bullet1"/>
        <w:ind w:hanging="113"/>
        <w:rPr>
          <w:sz w:val="18"/>
          <w:szCs w:val="18"/>
        </w:rPr>
      </w:pPr>
      <w:r w:rsidRPr="00F42B24">
        <w:rPr>
          <w:sz w:val="18"/>
          <w:szCs w:val="18"/>
        </w:rPr>
        <w:t>All records required to be made by schedule 3, 4 and 5 to this permit shall:</w:t>
      </w:r>
    </w:p>
    <w:p w14:paraId="0DDFB2D2" w14:textId="77777777" w:rsidR="00D37414" w:rsidRPr="00F42B24" w:rsidRDefault="00D37414" w:rsidP="00524681">
      <w:pPr>
        <w:pStyle w:val="aBullet"/>
        <w:tabs>
          <w:tab w:val="num" w:pos="1701"/>
        </w:tabs>
        <w:ind w:left="1701" w:hanging="567"/>
        <w:rPr>
          <w:sz w:val="18"/>
          <w:szCs w:val="18"/>
        </w:rPr>
      </w:pPr>
      <w:r w:rsidRPr="00F42B24">
        <w:rPr>
          <w:sz w:val="18"/>
          <w:szCs w:val="18"/>
        </w:rPr>
        <w:t>be legible;</w:t>
      </w:r>
    </w:p>
    <w:p w14:paraId="59DBD2FE" w14:textId="77777777" w:rsidR="00D37414" w:rsidRPr="00F42B24" w:rsidRDefault="00D37414" w:rsidP="00524681">
      <w:pPr>
        <w:pStyle w:val="aBullet"/>
        <w:tabs>
          <w:tab w:val="num" w:pos="1701"/>
        </w:tabs>
        <w:ind w:left="1701" w:hanging="567"/>
        <w:rPr>
          <w:sz w:val="18"/>
          <w:szCs w:val="18"/>
        </w:rPr>
      </w:pPr>
      <w:r w:rsidRPr="00F42B24">
        <w:rPr>
          <w:sz w:val="18"/>
          <w:szCs w:val="18"/>
        </w:rPr>
        <w:t>be made as soon as reasonably practicable;</w:t>
      </w:r>
    </w:p>
    <w:p w14:paraId="613A36A9" w14:textId="77777777" w:rsidR="00D37414" w:rsidRPr="00F42B24" w:rsidRDefault="00D374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14FC9D0" w14:textId="77777777" w:rsidR="00D37414" w:rsidRDefault="00D374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FDF0ED" w14:textId="77777777" w:rsidR="00D37414" w:rsidRPr="00E35108" w:rsidRDefault="00D374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108F0F" w14:textId="77777777" w:rsidR="00D37414" w:rsidRDefault="00D37414" w:rsidP="00A9057C">
      <w:pPr>
        <w:pStyle w:val="Bullet0"/>
        <w:ind w:hanging="113"/>
      </w:pPr>
      <w:r>
        <w:t>Reporting</w:t>
      </w:r>
    </w:p>
    <w:p w14:paraId="174D1FEC" w14:textId="77777777" w:rsidR="00D37414" w:rsidRPr="00F42B24" w:rsidRDefault="00D374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4CE62C0" w14:textId="77777777" w:rsidR="00D37414" w:rsidRPr="00166CA5" w:rsidRDefault="00D3741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AF1432" w14:textId="77777777" w:rsidR="00D37414" w:rsidRPr="00166CA5" w:rsidRDefault="00D3741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3A6C80F" w14:textId="77777777" w:rsidR="00D37414" w:rsidRPr="00166CA5" w:rsidRDefault="00D3741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055D812" w14:textId="77777777" w:rsidR="00D37414" w:rsidRPr="00C0308C" w:rsidRDefault="00D3741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84EDE3D" w14:textId="77777777" w:rsidR="00D37414" w:rsidRDefault="00D37414" w:rsidP="00A9057C">
      <w:pPr>
        <w:pStyle w:val="Bullet0"/>
        <w:ind w:hanging="113"/>
      </w:pPr>
      <w:r>
        <w:t>Notifications</w:t>
      </w:r>
    </w:p>
    <w:p w14:paraId="14B0B0BD" w14:textId="77777777" w:rsidR="00D37414" w:rsidRPr="00F42B24" w:rsidRDefault="00D374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790FAF" w14:textId="77777777" w:rsidR="00D37414" w:rsidRPr="00F42B24" w:rsidRDefault="00D3741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5BA24A" w14:textId="77777777" w:rsidR="00D37414" w:rsidRPr="00F42B24" w:rsidRDefault="00D374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6DB213" w14:textId="77777777" w:rsidR="00D37414" w:rsidRPr="00F42B24" w:rsidRDefault="00D37414" w:rsidP="00AF798D">
      <w:pPr>
        <w:pStyle w:val="ListParagraph"/>
        <w:ind w:left="1134"/>
        <w:rPr>
          <w:sz w:val="18"/>
          <w:szCs w:val="18"/>
        </w:rPr>
      </w:pPr>
      <w:r w:rsidRPr="00F42B24">
        <w:rPr>
          <w:sz w:val="18"/>
          <w:szCs w:val="18"/>
        </w:rPr>
        <w:t>Where the operator is a registered company:</w:t>
      </w:r>
    </w:p>
    <w:p w14:paraId="7D55376C" w14:textId="77777777" w:rsidR="00D37414" w:rsidRPr="00F42B24" w:rsidRDefault="00D374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3C3719" w14:textId="77777777" w:rsidR="00D37414" w:rsidRPr="00F42B24" w:rsidRDefault="00D374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1AA681" w14:textId="77777777" w:rsidR="00D37414" w:rsidRPr="00F42B24" w:rsidRDefault="00D37414" w:rsidP="00AF798D">
      <w:pPr>
        <w:pStyle w:val="ListParagraph"/>
        <w:ind w:left="1134"/>
        <w:rPr>
          <w:sz w:val="18"/>
          <w:szCs w:val="18"/>
        </w:rPr>
      </w:pPr>
      <w:r w:rsidRPr="00F42B24">
        <w:rPr>
          <w:sz w:val="18"/>
          <w:szCs w:val="18"/>
        </w:rPr>
        <w:t>Where the operator is a corporate body other than a registered company:</w:t>
      </w:r>
    </w:p>
    <w:p w14:paraId="67727655" w14:textId="77777777" w:rsidR="00D37414" w:rsidRPr="00524681" w:rsidRDefault="00D374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32820E" w14:textId="77777777" w:rsidR="00D37414" w:rsidRPr="00F42B24" w:rsidRDefault="00D374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B43180" w14:textId="77777777" w:rsidR="00D37414" w:rsidRDefault="00D37414" w:rsidP="00A9057C">
      <w:pPr>
        <w:pStyle w:val="Bullet0"/>
        <w:ind w:hanging="113"/>
      </w:pPr>
      <w:r>
        <w:t>Interpretation</w:t>
      </w:r>
    </w:p>
    <w:p w14:paraId="6CDBA9E1" w14:textId="77777777" w:rsidR="00D37414" w:rsidRPr="00F42B24" w:rsidRDefault="00D37414" w:rsidP="00A9057C">
      <w:pPr>
        <w:pStyle w:val="Bullet1"/>
        <w:ind w:hanging="113"/>
        <w:rPr>
          <w:sz w:val="18"/>
          <w:szCs w:val="18"/>
        </w:rPr>
      </w:pPr>
      <w:r w:rsidRPr="00F42B24">
        <w:rPr>
          <w:sz w:val="18"/>
          <w:szCs w:val="18"/>
        </w:rPr>
        <w:t>In this permit the expressions listed in schedule 6 shall have the meaning given in that schedule.</w:t>
      </w:r>
    </w:p>
    <w:p w14:paraId="42110749" w14:textId="77777777" w:rsidR="00D37414" w:rsidRPr="00F42B24" w:rsidRDefault="00D374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5160C0" w14:textId="77777777" w:rsidR="00D37414" w:rsidRDefault="00D37414" w:rsidP="00FB03C2"/>
    <w:p w14:paraId="26F96870" w14:textId="77777777" w:rsidR="00D37414" w:rsidRDefault="00D37414" w:rsidP="00FB03C2"/>
    <w:p w14:paraId="49285D7D" w14:textId="77777777" w:rsidR="00D37414" w:rsidRDefault="00D37414">
      <w:pPr>
        <w:spacing w:before="0" w:after="0" w:line="240" w:lineRule="auto"/>
      </w:pPr>
      <w:r>
        <w:br w:type="page"/>
      </w:r>
    </w:p>
    <w:p w14:paraId="2C976538" w14:textId="77777777" w:rsidR="00D37414" w:rsidRPr="00FB03C2" w:rsidRDefault="00D37414"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37414" w:rsidRPr="004921D8" w14:paraId="3A9744F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12E2E5" w14:textId="77777777" w:rsidR="00D37414" w:rsidRPr="004921D8" w:rsidRDefault="00D37414" w:rsidP="00926B5E">
            <w:pPr>
              <w:pStyle w:val="TableText"/>
              <w:rPr>
                <w:sz w:val="18"/>
                <w:szCs w:val="18"/>
              </w:rPr>
            </w:pPr>
            <w:r w:rsidRPr="004921D8">
              <w:rPr>
                <w:sz w:val="18"/>
                <w:szCs w:val="18"/>
              </w:rPr>
              <w:t>Table S1.1 Activities</w:t>
            </w:r>
          </w:p>
        </w:tc>
      </w:tr>
      <w:tr w:rsidR="00D37414" w:rsidRPr="004921D8" w14:paraId="6B5B848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3D35B5" w14:textId="77777777" w:rsidR="00D37414" w:rsidRPr="004921D8" w:rsidRDefault="00D37414" w:rsidP="00926B5E">
            <w:pPr>
              <w:pStyle w:val="TableText"/>
              <w:rPr>
                <w:sz w:val="18"/>
                <w:szCs w:val="18"/>
              </w:rPr>
            </w:pPr>
            <w:r w:rsidRPr="004921D8">
              <w:rPr>
                <w:sz w:val="18"/>
                <w:szCs w:val="18"/>
              </w:rPr>
              <w:t>Description of activity</w:t>
            </w:r>
          </w:p>
        </w:tc>
        <w:tc>
          <w:tcPr>
            <w:tcW w:w="2031" w:type="pct"/>
          </w:tcPr>
          <w:p w14:paraId="3F423E44" w14:textId="77777777" w:rsidR="00D37414" w:rsidRPr="004921D8" w:rsidRDefault="00D37414" w:rsidP="00926B5E">
            <w:pPr>
              <w:pStyle w:val="TableText"/>
              <w:rPr>
                <w:sz w:val="18"/>
                <w:szCs w:val="18"/>
              </w:rPr>
            </w:pPr>
            <w:r w:rsidRPr="004921D8">
              <w:rPr>
                <w:sz w:val="18"/>
                <w:szCs w:val="18"/>
              </w:rPr>
              <w:t>Limits of specified activity</w:t>
            </w:r>
          </w:p>
        </w:tc>
      </w:tr>
      <w:tr w:rsidR="00D37414" w:rsidRPr="004921D8" w14:paraId="0EC8459E" w14:textId="77777777" w:rsidTr="00166CA5">
        <w:trPr>
          <w:cantSplit/>
        </w:trPr>
        <w:tc>
          <w:tcPr>
            <w:tcW w:w="2969" w:type="pct"/>
          </w:tcPr>
          <w:p w14:paraId="30F90ADD" w14:textId="51D8CB3C" w:rsidR="00D37414" w:rsidRPr="00166CA5" w:rsidRDefault="00D37414" w:rsidP="007178DE">
            <w:pPr>
              <w:pStyle w:val="TableText"/>
              <w:rPr>
                <w:rStyle w:val="Blue"/>
                <w:color w:val="auto"/>
                <w:sz w:val="18"/>
                <w:szCs w:val="18"/>
              </w:rPr>
            </w:pPr>
            <w:r w:rsidRPr="00166CA5">
              <w:rPr>
                <w:rStyle w:val="Blue"/>
                <w:color w:val="auto"/>
                <w:sz w:val="18"/>
                <w:szCs w:val="18"/>
              </w:rPr>
              <w:t xml:space="preserve">Discharge of </w:t>
            </w:r>
            <w:r w:rsidR="005F3CE5">
              <w:rPr>
                <w:rStyle w:val="Blue"/>
                <w:color w:val="auto"/>
                <w:sz w:val="18"/>
                <w:szCs w:val="18"/>
              </w:rPr>
              <w:t>s</w:t>
            </w:r>
            <w:r w:rsidR="005F3CE5" w:rsidRPr="005F3CE5">
              <w:rPr>
                <w:rStyle w:val="Blue"/>
                <w:color w:val="auto"/>
                <w:sz w:val="18"/>
                <w:szCs w:val="18"/>
              </w:rPr>
              <w:t>ettled</w:t>
            </w:r>
            <w:r w:rsidR="005F3CE5">
              <w:rPr>
                <w:rStyle w:val="Blue"/>
                <w:sz w:val="18"/>
                <w:szCs w:val="18"/>
              </w:rPr>
              <w:t xml:space="preserve"> </w:t>
            </w:r>
            <w:r w:rsidRPr="00166CA5">
              <w:rPr>
                <w:rStyle w:val="Blue"/>
                <w:color w:val="auto"/>
                <w:sz w:val="18"/>
                <w:szCs w:val="18"/>
              </w:rPr>
              <w:t>storm sewage via POINT OF DISCHARGE</w:t>
            </w:r>
          </w:p>
        </w:tc>
        <w:tc>
          <w:tcPr>
            <w:tcW w:w="2031" w:type="pct"/>
          </w:tcPr>
          <w:p w14:paraId="5D227AA7" w14:textId="77777777" w:rsidR="00D37414" w:rsidRPr="00166CA5" w:rsidRDefault="00D37414" w:rsidP="00C66721">
            <w:pPr>
              <w:pStyle w:val="TableText"/>
              <w:rPr>
                <w:rStyle w:val="Blue"/>
                <w:color w:val="auto"/>
                <w:sz w:val="18"/>
                <w:szCs w:val="18"/>
              </w:rPr>
            </w:pPr>
            <w:r w:rsidRPr="00166CA5">
              <w:rPr>
                <w:rStyle w:val="Blue"/>
                <w:color w:val="auto"/>
                <w:sz w:val="18"/>
                <w:szCs w:val="18"/>
              </w:rPr>
              <w:t>N/A</w:t>
            </w:r>
          </w:p>
        </w:tc>
      </w:tr>
    </w:tbl>
    <w:p w14:paraId="342375EC" w14:textId="77777777" w:rsidR="00D37414" w:rsidRPr="004921D8" w:rsidRDefault="00D37414" w:rsidP="00A9057C">
      <w:pPr>
        <w:ind w:left="567"/>
        <w:rPr>
          <w:rStyle w:val="Pink"/>
          <w:sz w:val="18"/>
          <w:szCs w:val="18"/>
        </w:rPr>
      </w:pPr>
    </w:p>
    <w:p w14:paraId="4F6FA910" w14:textId="77777777" w:rsidR="00D37414" w:rsidRDefault="00D37414">
      <w:pPr>
        <w:spacing w:before="0" w:after="0" w:line="240" w:lineRule="auto"/>
      </w:pPr>
      <w:r>
        <w:br w:type="page"/>
      </w:r>
    </w:p>
    <w:p w14:paraId="09B5ABD9" w14:textId="77777777" w:rsidR="00D37414" w:rsidRDefault="00D37414" w:rsidP="00A9057C">
      <w:pPr>
        <w:pStyle w:val="Heading1"/>
        <w:ind w:left="567"/>
      </w:pPr>
      <w:r>
        <w:lastRenderedPageBreak/>
        <w:t xml:space="preserve">Schedule 2 </w:t>
      </w:r>
      <w:r w:rsidRPr="00926B5E">
        <w:t>–</w:t>
      </w:r>
      <w:r>
        <w:t xml:space="preserve"> Waste types, raw materials and fuels</w:t>
      </w:r>
    </w:p>
    <w:p w14:paraId="198E5FED" w14:textId="77777777" w:rsidR="00D37414" w:rsidRPr="004921D8" w:rsidRDefault="00D37414" w:rsidP="00A9057C">
      <w:pPr>
        <w:ind w:left="567"/>
        <w:rPr>
          <w:sz w:val="18"/>
          <w:szCs w:val="18"/>
        </w:rPr>
      </w:pPr>
      <w:r w:rsidRPr="004921D8">
        <w:rPr>
          <w:sz w:val="18"/>
          <w:szCs w:val="18"/>
        </w:rPr>
        <w:t>Schedule 2 not in use.</w:t>
      </w:r>
    </w:p>
    <w:p w14:paraId="0602D481" w14:textId="77777777" w:rsidR="00D37414" w:rsidRDefault="00D37414" w:rsidP="00926B5E"/>
    <w:p w14:paraId="359EFE54" w14:textId="77777777" w:rsidR="00D37414" w:rsidRDefault="00D37414" w:rsidP="00926B5E">
      <w:r>
        <w:br w:type="page"/>
      </w:r>
    </w:p>
    <w:p w14:paraId="2F8FAF76" w14:textId="77777777" w:rsidR="00D37414" w:rsidRPr="00166CA5" w:rsidRDefault="00D3741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37414" w:rsidRPr="004921D8" w14:paraId="7AE2DB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4B1EA1" w14:textId="77777777" w:rsidR="00D37414" w:rsidRPr="00166CA5" w:rsidRDefault="00D3741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37414" w:rsidRPr="004921D8" w14:paraId="54405DE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0710B8" w14:textId="77777777" w:rsidR="00D37414" w:rsidRPr="00166CA5" w:rsidRDefault="00D37414"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619660B" w14:textId="77777777" w:rsidR="00D37414" w:rsidRPr="00166CA5" w:rsidRDefault="00D37414"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76C8FEE" w14:textId="77777777" w:rsidR="00D37414" w:rsidRPr="00166CA5" w:rsidRDefault="00D37414"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ADA98CC" w14:textId="77777777" w:rsidR="00D37414" w:rsidRPr="00166CA5" w:rsidRDefault="00D37414" w:rsidP="00926B5E">
            <w:pPr>
              <w:pStyle w:val="TableText"/>
              <w:rPr>
                <w:rStyle w:val="Red"/>
                <w:color w:val="auto"/>
                <w:sz w:val="18"/>
                <w:szCs w:val="18"/>
              </w:rPr>
            </w:pPr>
            <w:r w:rsidRPr="00166CA5">
              <w:rPr>
                <w:rStyle w:val="Red"/>
                <w:color w:val="auto"/>
                <w:sz w:val="18"/>
                <w:szCs w:val="18"/>
              </w:rPr>
              <w:t>Reference Period</w:t>
            </w:r>
          </w:p>
        </w:tc>
        <w:tc>
          <w:tcPr>
            <w:tcW w:w="518" w:type="pct"/>
          </w:tcPr>
          <w:p w14:paraId="4F247CFC" w14:textId="77777777" w:rsidR="00D37414" w:rsidRPr="00166CA5" w:rsidRDefault="00D37414"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5DBB633" w14:textId="77777777" w:rsidR="00D37414" w:rsidRPr="00166CA5" w:rsidRDefault="00D37414"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8E99686" w14:textId="77777777" w:rsidR="00D37414" w:rsidRPr="00166CA5" w:rsidRDefault="00D37414" w:rsidP="00926B5E">
            <w:pPr>
              <w:pStyle w:val="TableText"/>
              <w:rPr>
                <w:rStyle w:val="Red"/>
                <w:color w:val="auto"/>
                <w:sz w:val="18"/>
                <w:szCs w:val="18"/>
              </w:rPr>
            </w:pPr>
            <w:r w:rsidRPr="00166CA5">
              <w:rPr>
                <w:rStyle w:val="Red"/>
                <w:color w:val="auto"/>
                <w:sz w:val="18"/>
                <w:szCs w:val="18"/>
              </w:rPr>
              <w:t>Compliance Statistic</w:t>
            </w:r>
          </w:p>
        </w:tc>
      </w:tr>
      <w:tr w:rsidR="0070063F" w:rsidRPr="0070063F" w14:paraId="3EB116D8" w14:textId="77777777" w:rsidTr="00166CA5">
        <w:trPr>
          <w:cantSplit/>
        </w:trPr>
        <w:tc>
          <w:tcPr>
            <w:tcW w:w="711" w:type="pct"/>
            <w:vMerge w:val="restart"/>
          </w:tcPr>
          <w:p w14:paraId="445F7535" w14:textId="31655214" w:rsidR="00D37414" w:rsidRPr="0070063F" w:rsidRDefault="00D37414" w:rsidP="00900A78">
            <w:pPr>
              <w:pStyle w:val="TableText"/>
              <w:rPr>
                <w:rStyle w:val="Blue"/>
                <w:rFonts w:ascii="Arial" w:hAnsi="Arial"/>
                <w:color w:val="auto"/>
                <w:sz w:val="18"/>
                <w:szCs w:val="18"/>
              </w:rPr>
            </w:pPr>
            <w:r w:rsidRPr="005F3CE5">
              <w:rPr>
                <w:rStyle w:val="Blue"/>
                <w:color w:val="auto"/>
                <w:sz w:val="18"/>
                <w:szCs w:val="18"/>
              </w:rPr>
              <w:t>S</w:t>
            </w:r>
            <w:r w:rsidR="005F3CE5" w:rsidRPr="005F3CE5">
              <w:rPr>
                <w:rStyle w:val="Blue"/>
                <w:color w:val="auto"/>
                <w:sz w:val="18"/>
                <w:szCs w:val="18"/>
              </w:rPr>
              <w:t>ettled s</w:t>
            </w:r>
            <w:r w:rsidRPr="005F3CE5">
              <w:rPr>
                <w:rStyle w:val="Blue"/>
                <w:color w:val="auto"/>
                <w:sz w:val="18"/>
                <w:szCs w:val="18"/>
              </w:rPr>
              <w:t xml:space="preserve">torm </w:t>
            </w:r>
            <w:r w:rsidRPr="0070063F">
              <w:rPr>
                <w:rStyle w:val="Blue"/>
                <w:color w:val="auto"/>
                <w:sz w:val="18"/>
                <w:szCs w:val="18"/>
              </w:rPr>
              <w:t>sewage via POINT OF DISCHARGE</w:t>
            </w:r>
          </w:p>
          <w:p w14:paraId="1D20499F" w14:textId="77777777" w:rsidR="00D37414" w:rsidRPr="0070063F" w:rsidRDefault="00D37414" w:rsidP="00900A78">
            <w:pPr>
              <w:pStyle w:val="TableText"/>
              <w:rPr>
                <w:rStyle w:val="Blue"/>
                <w:color w:val="auto"/>
                <w:sz w:val="18"/>
                <w:szCs w:val="18"/>
              </w:rPr>
            </w:pPr>
          </w:p>
          <w:p w14:paraId="7AB52AA8" w14:textId="77777777" w:rsidR="00D37414" w:rsidRPr="0070063F" w:rsidRDefault="00D37414" w:rsidP="00900A78">
            <w:pPr>
              <w:pStyle w:val="TableText"/>
              <w:rPr>
                <w:rStyle w:val="Blue"/>
                <w:rFonts w:ascii="Arial" w:hAnsi="Arial"/>
                <w:color w:val="auto"/>
                <w:sz w:val="18"/>
                <w:szCs w:val="18"/>
              </w:rPr>
            </w:pPr>
          </w:p>
        </w:tc>
        <w:tc>
          <w:tcPr>
            <w:tcW w:w="637" w:type="pct"/>
          </w:tcPr>
          <w:p w14:paraId="13325D54" w14:textId="77777777" w:rsidR="00D37414" w:rsidRPr="0070063F" w:rsidRDefault="00D37414" w:rsidP="007E5838">
            <w:pPr>
              <w:pStyle w:val="TableText"/>
              <w:rPr>
                <w:rStyle w:val="Blue"/>
                <w:color w:val="auto"/>
                <w:sz w:val="18"/>
                <w:szCs w:val="18"/>
              </w:rPr>
            </w:pPr>
            <w:r w:rsidRPr="0070063F">
              <w:rPr>
                <w:rStyle w:val="Blue"/>
                <w:color w:val="auto"/>
                <w:sz w:val="18"/>
                <w:szCs w:val="18"/>
              </w:rPr>
              <w:t xml:space="preserve">Discharge start and end times </w:t>
            </w:r>
          </w:p>
        </w:tc>
        <w:tc>
          <w:tcPr>
            <w:tcW w:w="813" w:type="pct"/>
          </w:tcPr>
          <w:p w14:paraId="0E332162" w14:textId="77777777" w:rsidR="00D37414" w:rsidRPr="0070063F" w:rsidRDefault="00D37414" w:rsidP="00900A78">
            <w:pPr>
              <w:pStyle w:val="TableText"/>
              <w:rPr>
                <w:rStyle w:val="Blue"/>
                <w:color w:val="auto"/>
                <w:sz w:val="18"/>
                <w:szCs w:val="18"/>
              </w:rPr>
            </w:pPr>
            <w:r w:rsidRPr="0070063F">
              <w:rPr>
                <w:rStyle w:val="Blue"/>
                <w:color w:val="auto"/>
                <w:sz w:val="18"/>
                <w:szCs w:val="18"/>
              </w:rPr>
              <w:t>N/A</w:t>
            </w:r>
          </w:p>
          <w:p w14:paraId="5A94531D" w14:textId="77777777" w:rsidR="00D37414" w:rsidRPr="0070063F" w:rsidRDefault="00D37414" w:rsidP="00900A78">
            <w:pPr>
              <w:pStyle w:val="TableText"/>
              <w:rPr>
                <w:rStyle w:val="Blue"/>
                <w:color w:val="auto"/>
                <w:sz w:val="18"/>
                <w:szCs w:val="18"/>
              </w:rPr>
            </w:pPr>
          </w:p>
          <w:p w14:paraId="07456751" w14:textId="77777777" w:rsidR="00D37414" w:rsidRPr="0070063F" w:rsidRDefault="00D37414" w:rsidP="00900A78">
            <w:pPr>
              <w:pStyle w:val="TableText"/>
              <w:rPr>
                <w:rStyle w:val="Blue"/>
                <w:color w:val="auto"/>
                <w:sz w:val="18"/>
                <w:szCs w:val="18"/>
              </w:rPr>
            </w:pPr>
          </w:p>
        </w:tc>
        <w:tc>
          <w:tcPr>
            <w:tcW w:w="646" w:type="pct"/>
          </w:tcPr>
          <w:p w14:paraId="0C99317F" w14:textId="77777777" w:rsidR="00D37414" w:rsidRPr="0070063F" w:rsidRDefault="00D37414" w:rsidP="00900A78">
            <w:pPr>
              <w:pStyle w:val="TableText"/>
              <w:rPr>
                <w:rStyle w:val="Blue"/>
                <w:color w:val="auto"/>
                <w:sz w:val="18"/>
                <w:szCs w:val="18"/>
              </w:rPr>
            </w:pPr>
            <w:r w:rsidRPr="0070063F">
              <w:rPr>
                <w:rStyle w:val="Blue"/>
                <w:color w:val="auto"/>
                <w:sz w:val="18"/>
                <w:szCs w:val="18"/>
              </w:rPr>
              <w:t>N/A</w:t>
            </w:r>
          </w:p>
          <w:p w14:paraId="6C0C88E9" w14:textId="77777777" w:rsidR="00D37414" w:rsidRPr="0070063F" w:rsidRDefault="00D37414" w:rsidP="00900A78">
            <w:pPr>
              <w:pStyle w:val="TableText"/>
              <w:rPr>
                <w:rStyle w:val="Blue"/>
                <w:color w:val="auto"/>
                <w:sz w:val="18"/>
                <w:szCs w:val="18"/>
              </w:rPr>
            </w:pPr>
          </w:p>
          <w:p w14:paraId="37ED4031" w14:textId="77777777" w:rsidR="00D37414" w:rsidRPr="0070063F" w:rsidRDefault="00D37414" w:rsidP="00900A78">
            <w:pPr>
              <w:pStyle w:val="TableText"/>
              <w:rPr>
                <w:rStyle w:val="Blue"/>
                <w:color w:val="auto"/>
                <w:sz w:val="18"/>
                <w:szCs w:val="18"/>
              </w:rPr>
            </w:pPr>
          </w:p>
        </w:tc>
        <w:tc>
          <w:tcPr>
            <w:tcW w:w="518" w:type="pct"/>
          </w:tcPr>
          <w:p w14:paraId="23C460DC" w14:textId="77777777" w:rsidR="00D37414" w:rsidRPr="0070063F" w:rsidRDefault="00D37414" w:rsidP="00900A78">
            <w:pPr>
              <w:pStyle w:val="TableText"/>
              <w:rPr>
                <w:rStyle w:val="Blue"/>
                <w:color w:val="auto"/>
                <w:sz w:val="18"/>
                <w:szCs w:val="18"/>
              </w:rPr>
            </w:pPr>
            <w:r w:rsidRPr="0070063F">
              <w:rPr>
                <w:rStyle w:val="Blue"/>
                <w:color w:val="auto"/>
                <w:sz w:val="18"/>
                <w:szCs w:val="18"/>
              </w:rPr>
              <w:t>N/A</w:t>
            </w:r>
          </w:p>
          <w:p w14:paraId="3FC48F38" w14:textId="77777777" w:rsidR="00D37414" w:rsidRPr="0070063F" w:rsidRDefault="00D37414" w:rsidP="00900A78">
            <w:pPr>
              <w:pStyle w:val="TableText"/>
              <w:rPr>
                <w:rStyle w:val="Blue"/>
                <w:color w:val="auto"/>
                <w:sz w:val="18"/>
                <w:szCs w:val="18"/>
              </w:rPr>
            </w:pPr>
          </w:p>
          <w:p w14:paraId="72B73321" w14:textId="77777777" w:rsidR="00D37414" w:rsidRPr="0070063F" w:rsidRDefault="00D37414" w:rsidP="00900A78">
            <w:pPr>
              <w:pStyle w:val="TableText"/>
              <w:rPr>
                <w:rStyle w:val="Blue"/>
                <w:color w:val="auto"/>
                <w:sz w:val="18"/>
                <w:szCs w:val="18"/>
              </w:rPr>
            </w:pPr>
          </w:p>
        </w:tc>
        <w:tc>
          <w:tcPr>
            <w:tcW w:w="633" w:type="pct"/>
          </w:tcPr>
          <w:p w14:paraId="79316661" w14:textId="77777777" w:rsidR="00D37414" w:rsidRPr="0070063F" w:rsidRDefault="00D37414" w:rsidP="00900A78">
            <w:pPr>
              <w:pStyle w:val="TableText"/>
              <w:rPr>
                <w:rStyle w:val="Blue"/>
                <w:color w:val="auto"/>
                <w:sz w:val="18"/>
                <w:szCs w:val="18"/>
              </w:rPr>
            </w:pPr>
            <w:r w:rsidRPr="0070063F">
              <w:rPr>
                <w:rStyle w:val="Blue"/>
                <w:color w:val="auto"/>
                <w:sz w:val="18"/>
                <w:szCs w:val="18"/>
              </w:rPr>
              <w:t>Whenever a discharge occurs</w:t>
            </w:r>
          </w:p>
        </w:tc>
        <w:tc>
          <w:tcPr>
            <w:tcW w:w="1042" w:type="pct"/>
          </w:tcPr>
          <w:p w14:paraId="77319EEE" w14:textId="77777777" w:rsidR="00D37414" w:rsidRPr="0070063F" w:rsidRDefault="00D37414" w:rsidP="00900A78">
            <w:pPr>
              <w:pStyle w:val="TableText"/>
              <w:rPr>
                <w:rStyle w:val="Blue"/>
                <w:color w:val="auto"/>
                <w:sz w:val="18"/>
                <w:szCs w:val="18"/>
              </w:rPr>
            </w:pPr>
            <w:r w:rsidRPr="0070063F">
              <w:rPr>
                <w:rStyle w:val="Blue"/>
                <w:color w:val="auto"/>
                <w:sz w:val="18"/>
                <w:szCs w:val="18"/>
              </w:rPr>
              <w:t>N/A</w:t>
            </w:r>
          </w:p>
          <w:p w14:paraId="45AB0EDD" w14:textId="77777777" w:rsidR="00D37414" w:rsidRPr="0070063F" w:rsidRDefault="00D37414" w:rsidP="00900A78">
            <w:pPr>
              <w:pStyle w:val="TableText"/>
              <w:rPr>
                <w:rStyle w:val="Blue"/>
                <w:color w:val="auto"/>
                <w:sz w:val="18"/>
                <w:szCs w:val="18"/>
              </w:rPr>
            </w:pPr>
          </w:p>
          <w:p w14:paraId="4E661E9C" w14:textId="77777777" w:rsidR="00D37414" w:rsidRPr="0070063F" w:rsidRDefault="00D37414" w:rsidP="00900A78">
            <w:pPr>
              <w:pStyle w:val="TableText"/>
              <w:rPr>
                <w:rStyle w:val="Blue"/>
                <w:color w:val="auto"/>
                <w:sz w:val="18"/>
                <w:szCs w:val="18"/>
              </w:rPr>
            </w:pPr>
          </w:p>
        </w:tc>
      </w:tr>
      <w:tr w:rsidR="0070063F" w:rsidRPr="0070063F" w14:paraId="3299F2F8" w14:textId="77777777" w:rsidTr="00166CA5">
        <w:trPr>
          <w:cantSplit/>
        </w:trPr>
        <w:tc>
          <w:tcPr>
            <w:tcW w:w="711" w:type="pct"/>
            <w:vMerge/>
          </w:tcPr>
          <w:p w14:paraId="2AC643F2" w14:textId="77777777" w:rsidR="00D37414" w:rsidRPr="0070063F" w:rsidRDefault="00D37414" w:rsidP="00900A78">
            <w:pPr>
              <w:pStyle w:val="TableText"/>
              <w:rPr>
                <w:rStyle w:val="Blue"/>
                <w:color w:val="auto"/>
                <w:sz w:val="18"/>
                <w:szCs w:val="18"/>
              </w:rPr>
            </w:pPr>
          </w:p>
        </w:tc>
        <w:tc>
          <w:tcPr>
            <w:tcW w:w="637" w:type="pct"/>
          </w:tcPr>
          <w:p w14:paraId="13296ED6"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Block counted spills</w:t>
            </w:r>
          </w:p>
        </w:tc>
        <w:tc>
          <w:tcPr>
            <w:tcW w:w="813" w:type="pct"/>
          </w:tcPr>
          <w:p w14:paraId="378DCC01" w14:textId="77777777" w:rsidR="00D37414" w:rsidRPr="0070063F" w:rsidRDefault="00D37414" w:rsidP="008D0D52">
            <w:pPr>
              <w:pStyle w:val="TableText"/>
              <w:rPr>
                <w:rFonts w:ascii="Arial" w:hAnsi="Arial" w:cs="Arial"/>
                <w:sz w:val="18"/>
                <w:szCs w:val="18"/>
              </w:rPr>
            </w:pPr>
            <w:r w:rsidRPr="0070063F">
              <w:rPr>
                <w:rFonts w:ascii="Arial" w:hAnsi="Arial" w:cs="Arial"/>
                <w:sz w:val="18"/>
                <w:szCs w:val="18"/>
              </w:rPr>
              <w:t>N/A</w:t>
            </w:r>
          </w:p>
        </w:tc>
        <w:tc>
          <w:tcPr>
            <w:tcW w:w="646" w:type="pct"/>
          </w:tcPr>
          <w:p w14:paraId="55D8080C" w14:textId="77777777" w:rsidR="00D37414" w:rsidRPr="0070063F" w:rsidRDefault="00D37414" w:rsidP="008D0D52">
            <w:pPr>
              <w:pStyle w:val="TableText"/>
              <w:rPr>
                <w:rFonts w:ascii="Arial" w:hAnsi="Arial" w:cs="Arial"/>
                <w:sz w:val="18"/>
                <w:szCs w:val="18"/>
              </w:rPr>
            </w:pPr>
            <w:r w:rsidRPr="0070063F">
              <w:rPr>
                <w:rFonts w:ascii="Arial" w:hAnsi="Arial" w:cs="Arial"/>
                <w:sz w:val="18"/>
                <w:szCs w:val="18"/>
              </w:rPr>
              <w:t>1</w:t>
            </w:r>
            <w:r w:rsidRPr="0070063F">
              <w:rPr>
                <w:rFonts w:ascii="Arial" w:hAnsi="Arial" w:cs="Arial"/>
                <w:sz w:val="18"/>
                <w:szCs w:val="18"/>
                <w:vertAlign w:val="superscript"/>
              </w:rPr>
              <w:t>st</w:t>
            </w:r>
            <w:r w:rsidRPr="0070063F">
              <w:rPr>
                <w:rFonts w:ascii="Arial" w:hAnsi="Arial" w:cs="Arial"/>
                <w:sz w:val="18"/>
                <w:szCs w:val="18"/>
              </w:rPr>
              <w:t xml:space="preserve"> January to 31</w:t>
            </w:r>
            <w:r w:rsidRPr="0070063F">
              <w:rPr>
                <w:rFonts w:ascii="Arial" w:hAnsi="Arial" w:cs="Arial"/>
                <w:sz w:val="18"/>
                <w:szCs w:val="18"/>
                <w:vertAlign w:val="superscript"/>
              </w:rPr>
              <w:t>st</w:t>
            </w:r>
            <w:r w:rsidRPr="0070063F">
              <w:rPr>
                <w:rFonts w:ascii="Arial" w:hAnsi="Arial" w:cs="Arial"/>
                <w:sz w:val="18"/>
                <w:szCs w:val="18"/>
              </w:rPr>
              <w:t xml:space="preserve"> December inclusive </w:t>
            </w:r>
          </w:p>
        </w:tc>
        <w:tc>
          <w:tcPr>
            <w:tcW w:w="518" w:type="pct"/>
          </w:tcPr>
          <w:p w14:paraId="5BB98B5A"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N/A</w:t>
            </w:r>
          </w:p>
        </w:tc>
        <w:tc>
          <w:tcPr>
            <w:tcW w:w="633" w:type="pct"/>
          </w:tcPr>
          <w:p w14:paraId="7823D11C" w14:textId="77777777" w:rsidR="00D37414" w:rsidRPr="0070063F" w:rsidRDefault="00D37414" w:rsidP="00900A78">
            <w:pPr>
              <w:pStyle w:val="TableText"/>
              <w:rPr>
                <w:rStyle w:val="Blue"/>
                <w:color w:val="auto"/>
                <w:sz w:val="18"/>
                <w:szCs w:val="18"/>
              </w:rPr>
            </w:pPr>
            <w:r w:rsidRPr="0070063F">
              <w:rPr>
                <w:rStyle w:val="Blue"/>
                <w:color w:val="auto"/>
                <w:sz w:val="18"/>
                <w:szCs w:val="18"/>
              </w:rPr>
              <w:t>15 minutes</w:t>
            </w:r>
          </w:p>
        </w:tc>
        <w:tc>
          <w:tcPr>
            <w:tcW w:w="1042" w:type="pct"/>
          </w:tcPr>
          <w:p w14:paraId="111A2213"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N/A</w:t>
            </w:r>
          </w:p>
        </w:tc>
      </w:tr>
      <w:tr w:rsidR="0070063F" w:rsidRPr="0070063F" w14:paraId="6EE92D55" w14:textId="77777777" w:rsidTr="00166CA5">
        <w:trPr>
          <w:cantSplit/>
        </w:trPr>
        <w:tc>
          <w:tcPr>
            <w:tcW w:w="711" w:type="pct"/>
            <w:vMerge/>
          </w:tcPr>
          <w:p w14:paraId="570AD32F" w14:textId="77777777" w:rsidR="00D37414" w:rsidRPr="0070063F" w:rsidRDefault="00D37414" w:rsidP="00900A78">
            <w:pPr>
              <w:pStyle w:val="TableText"/>
              <w:rPr>
                <w:rStyle w:val="Blue"/>
                <w:color w:val="auto"/>
                <w:sz w:val="18"/>
                <w:szCs w:val="18"/>
              </w:rPr>
            </w:pPr>
          </w:p>
        </w:tc>
        <w:tc>
          <w:tcPr>
            <w:tcW w:w="637" w:type="pct"/>
          </w:tcPr>
          <w:p w14:paraId="555489AA"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 xml:space="preserve">Event recorder status operational </w:t>
            </w:r>
          </w:p>
        </w:tc>
        <w:tc>
          <w:tcPr>
            <w:tcW w:w="813" w:type="pct"/>
          </w:tcPr>
          <w:p w14:paraId="27322590" w14:textId="77777777" w:rsidR="00D37414" w:rsidRPr="0070063F" w:rsidRDefault="00D37414" w:rsidP="008D0D52">
            <w:pPr>
              <w:pStyle w:val="TableText"/>
              <w:rPr>
                <w:rFonts w:ascii="Arial" w:hAnsi="Arial" w:cs="Arial"/>
                <w:sz w:val="18"/>
                <w:szCs w:val="18"/>
              </w:rPr>
            </w:pPr>
            <w:r w:rsidRPr="0070063F">
              <w:rPr>
                <w:rFonts w:ascii="Arial" w:hAnsi="Arial" w:cs="Arial"/>
                <w:sz w:val="18"/>
                <w:szCs w:val="18"/>
              </w:rPr>
              <w:t>N/A</w:t>
            </w:r>
          </w:p>
        </w:tc>
        <w:tc>
          <w:tcPr>
            <w:tcW w:w="646" w:type="pct"/>
          </w:tcPr>
          <w:p w14:paraId="49D7C0E1"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N/A</w:t>
            </w:r>
          </w:p>
        </w:tc>
        <w:tc>
          <w:tcPr>
            <w:tcW w:w="518" w:type="pct"/>
          </w:tcPr>
          <w:p w14:paraId="750F6116"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N/A</w:t>
            </w:r>
          </w:p>
        </w:tc>
        <w:tc>
          <w:tcPr>
            <w:tcW w:w="633" w:type="pct"/>
          </w:tcPr>
          <w:p w14:paraId="6A0C71AA" w14:textId="77777777" w:rsidR="00D37414" w:rsidRPr="0070063F" w:rsidRDefault="00D37414" w:rsidP="00900A78">
            <w:pPr>
              <w:pStyle w:val="TableText"/>
              <w:rPr>
                <w:rStyle w:val="Blue"/>
                <w:color w:val="auto"/>
                <w:sz w:val="18"/>
                <w:szCs w:val="18"/>
              </w:rPr>
            </w:pPr>
            <w:r w:rsidRPr="0070063F">
              <w:rPr>
                <w:rStyle w:val="Blue"/>
                <w:color w:val="auto"/>
                <w:sz w:val="18"/>
                <w:szCs w:val="18"/>
              </w:rPr>
              <w:t>15 minutes</w:t>
            </w:r>
          </w:p>
        </w:tc>
        <w:tc>
          <w:tcPr>
            <w:tcW w:w="1042" w:type="pct"/>
          </w:tcPr>
          <w:p w14:paraId="7A717D84" w14:textId="77777777" w:rsidR="00D37414" w:rsidRPr="0070063F" w:rsidRDefault="00D37414" w:rsidP="00900A78">
            <w:pPr>
              <w:pStyle w:val="TableText"/>
              <w:rPr>
                <w:rFonts w:ascii="Arial" w:hAnsi="Arial" w:cs="Arial"/>
                <w:sz w:val="18"/>
                <w:szCs w:val="18"/>
              </w:rPr>
            </w:pPr>
            <w:r w:rsidRPr="0070063F">
              <w:rPr>
                <w:rFonts w:ascii="Arial" w:hAnsi="Arial" w:cs="Arial"/>
                <w:sz w:val="18"/>
                <w:szCs w:val="18"/>
              </w:rPr>
              <w:t>N/A</w:t>
            </w:r>
          </w:p>
        </w:tc>
      </w:tr>
    </w:tbl>
    <w:p w14:paraId="027D03CE" w14:textId="77777777" w:rsidR="00D37414" w:rsidRPr="0070063F" w:rsidRDefault="00D37414" w:rsidP="00A9057C">
      <w:pPr>
        <w:ind w:left="567"/>
        <w:rPr>
          <w:rStyle w:val="Pink"/>
          <w:color w:val="auto"/>
          <w:sz w:val="18"/>
          <w:szCs w:val="18"/>
        </w:rPr>
      </w:pPr>
      <w:r w:rsidRPr="0070063F">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0063F" w:rsidRPr="0070063F" w14:paraId="6AE956E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0794EF" w14:textId="77777777" w:rsidR="00D37414" w:rsidRPr="0070063F" w:rsidRDefault="00D37414" w:rsidP="00926B5E">
            <w:pPr>
              <w:pStyle w:val="TableText"/>
              <w:rPr>
                <w:sz w:val="18"/>
                <w:szCs w:val="18"/>
              </w:rPr>
            </w:pPr>
            <w:r w:rsidRPr="0070063F">
              <w:rPr>
                <w:sz w:val="18"/>
                <w:szCs w:val="18"/>
              </w:rPr>
              <w:t>Table S3.2 Discharge points</w:t>
            </w:r>
          </w:p>
        </w:tc>
      </w:tr>
      <w:tr w:rsidR="0070063F" w:rsidRPr="0070063F" w14:paraId="728F6D1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B8216F" w14:textId="77777777" w:rsidR="00D37414" w:rsidRPr="0070063F" w:rsidRDefault="00D37414" w:rsidP="00926B5E">
            <w:pPr>
              <w:pStyle w:val="TableText"/>
              <w:rPr>
                <w:sz w:val="18"/>
                <w:szCs w:val="18"/>
              </w:rPr>
            </w:pPr>
            <w:r w:rsidRPr="0070063F">
              <w:rPr>
                <w:sz w:val="18"/>
                <w:szCs w:val="18"/>
              </w:rPr>
              <w:t>Effluent Name</w:t>
            </w:r>
          </w:p>
        </w:tc>
        <w:tc>
          <w:tcPr>
            <w:tcW w:w="1323" w:type="pct"/>
          </w:tcPr>
          <w:p w14:paraId="76E74B4E" w14:textId="77777777" w:rsidR="00D37414" w:rsidRPr="0070063F" w:rsidRDefault="00D37414" w:rsidP="00926B5E">
            <w:pPr>
              <w:pStyle w:val="TableText"/>
              <w:rPr>
                <w:sz w:val="18"/>
                <w:szCs w:val="18"/>
              </w:rPr>
            </w:pPr>
            <w:r w:rsidRPr="0070063F">
              <w:rPr>
                <w:sz w:val="18"/>
                <w:szCs w:val="18"/>
              </w:rPr>
              <w:t>Discharge Point</w:t>
            </w:r>
          </w:p>
        </w:tc>
        <w:tc>
          <w:tcPr>
            <w:tcW w:w="1323" w:type="pct"/>
          </w:tcPr>
          <w:p w14:paraId="2240E114" w14:textId="77777777" w:rsidR="00D37414" w:rsidRPr="0070063F" w:rsidRDefault="00D37414" w:rsidP="00926B5E">
            <w:pPr>
              <w:pStyle w:val="TableText"/>
              <w:rPr>
                <w:sz w:val="18"/>
                <w:szCs w:val="18"/>
              </w:rPr>
            </w:pPr>
            <w:r w:rsidRPr="0070063F">
              <w:rPr>
                <w:sz w:val="18"/>
                <w:szCs w:val="18"/>
              </w:rPr>
              <w:t>Discharge point NGR</w:t>
            </w:r>
          </w:p>
        </w:tc>
        <w:tc>
          <w:tcPr>
            <w:tcW w:w="1327" w:type="pct"/>
          </w:tcPr>
          <w:p w14:paraId="2E078BEA" w14:textId="77777777" w:rsidR="00D37414" w:rsidRPr="0070063F" w:rsidRDefault="00D37414" w:rsidP="00926B5E">
            <w:pPr>
              <w:pStyle w:val="TableText"/>
              <w:rPr>
                <w:sz w:val="18"/>
                <w:szCs w:val="18"/>
              </w:rPr>
            </w:pPr>
            <w:r w:rsidRPr="0070063F">
              <w:rPr>
                <w:sz w:val="18"/>
                <w:szCs w:val="18"/>
              </w:rPr>
              <w:t>Receiving water/Environment</w:t>
            </w:r>
          </w:p>
        </w:tc>
      </w:tr>
      <w:tr w:rsidR="00D37414" w:rsidRPr="0070063F" w14:paraId="74D3DC13" w14:textId="77777777" w:rsidTr="00177D84">
        <w:trPr>
          <w:cantSplit/>
        </w:trPr>
        <w:tc>
          <w:tcPr>
            <w:tcW w:w="1027" w:type="pct"/>
          </w:tcPr>
          <w:p w14:paraId="035815F2" w14:textId="06597949" w:rsidR="00D37414" w:rsidRPr="0070063F" w:rsidRDefault="00D37414" w:rsidP="000A07C9">
            <w:pPr>
              <w:pStyle w:val="TableText"/>
              <w:rPr>
                <w:rStyle w:val="Blue"/>
                <w:color w:val="auto"/>
                <w:sz w:val="18"/>
                <w:szCs w:val="18"/>
              </w:rPr>
            </w:pPr>
            <w:r w:rsidRPr="005F3CE5">
              <w:rPr>
                <w:rStyle w:val="Blue"/>
                <w:color w:val="auto"/>
                <w:sz w:val="18"/>
                <w:szCs w:val="18"/>
              </w:rPr>
              <w:t>S</w:t>
            </w:r>
            <w:r w:rsidR="005F3CE5" w:rsidRPr="005F3CE5">
              <w:rPr>
                <w:rStyle w:val="Blue"/>
                <w:color w:val="auto"/>
                <w:sz w:val="18"/>
                <w:szCs w:val="18"/>
              </w:rPr>
              <w:t>ettled s</w:t>
            </w:r>
            <w:r w:rsidRPr="005F3CE5">
              <w:rPr>
                <w:rStyle w:val="Blue"/>
                <w:color w:val="auto"/>
                <w:sz w:val="18"/>
                <w:szCs w:val="18"/>
              </w:rPr>
              <w:t>torm sewage</w:t>
            </w:r>
          </w:p>
        </w:tc>
        <w:tc>
          <w:tcPr>
            <w:tcW w:w="1323" w:type="pct"/>
          </w:tcPr>
          <w:p w14:paraId="654EA6A0" w14:textId="77777777" w:rsidR="00D37414" w:rsidRPr="0070063F" w:rsidRDefault="00D37414" w:rsidP="00C30128">
            <w:pPr>
              <w:pStyle w:val="TableText"/>
              <w:rPr>
                <w:rStyle w:val="Blue"/>
                <w:rFonts w:ascii="Arial" w:hAnsi="Arial"/>
                <w:color w:val="auto"/>
                <w:sz w:val="18"/>
                <w:szCs w:val="18"/>
              </w:rPr>
            </w:pPr>
            <w:r w:rsidRPr="0070063F">
              <w:rPr>
                <w:rStyle w:val="Blue"/>
                <w:color w:val="auto"/>
                <w:sz w:val="18"/>
                <w:szCs w:val="18"/>
              </w:rPr>
              <w:t>POINT OF DISCHARGE</w:t>
            </w:r>
          </w:p>
        </w:tc>
        <w:tc>
          <w:tcPr>
            <w:tcW w:w="1323" w:type="pct"/>
          </w:tcPr>
          <w:p w14:paraId="155B2D6E" w14:textId="2B51EBF1" w:rsidR="00D37414" w:rsidRPr="0070063F" w:rsidRDefault="00AC7687" w:rsidP="000A07C9">
            <w:pPr>
              <w:pStyle w:val="TableText"/>
              <w:rPr>
                <w:rStyle w:val="Blue"/>
                <w:color w:val="auto"/>
                <w:sz w:val="18"/>
                <w:szCs w:val="18"/>
              </w:rPr>
            </w:pPr>
            <w:r w:rsidRPr="00AC7687">
              <w:rPr>
                <w:noProof/>
                <w:sz w:val="18"/>
                <w:szCs w:val="18"/>
              </w:rPr>
              <w:t>SN 60087 17492</w:t>
            </w:r>
          </w:p>
        </w:tc>
        <w:tc>
          <w:tcPr>
            <w:tcW w:w="1327" w:type="pct"/>
          </w:tcPr>
          <w:p w14:paraId="65EA9E9D" w14:textId="4FD082B2" w:rsidR="00D37414" w:rsidRPr="0070063F" w:rsidRDefault="002128AA" w:rsidP="000A07C9">
            <w:pPr>
              <w:pStyle w:val="TableText"/>
              <w:rPr>
                <w:rStyle w:val="Blue"/>
                <w:color w:val="auto"/>
                <w:sz w:val="18"/>
                <w:szCs w:val="18"/>
              </w:rPr>
            </w:pPr>
            <w:r w:rsidRPr="002128AA">
              <w:rPr>
                <w:noProof/>
                <w:sz w:val="18"/>
                <w:szCs w:val="18"/>
              </w:rPr>
              <w:t>Tributary of the Afon Marlas</w:t>
            </w:r>
          </w:p>
        </w:tc>
      </w:tr>
    </w:tbl>
    <w:p w14:paraId="7EAECC72" w14:textId="77777777" w:rsidR="00D37414" w:rsidRPr="0070063F" w:rsidRDefault="00D3741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0063F" w:rsidRPr="0070063F" w14:paraId="21AEA74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2E621E2" w14:textId="77777777" w:rsidR="00D37414" w:rsidRPr="0070063F" w:rsidRDefault="00D37414" w:rsidP="000A07C9">
            <w:pPr>
              <w:pStyle w:val="TableText"/>
              <w:rPr>
                <w:sz w:val="18"/>
                <w:szCs w:val="18"/>
              </w:rPr>
            </w:pPr>
            <w:r w:rsidRPr="0070063F">
              <w:rPr>
                <w:sz w:val="18"/>
                <w:szCs w:val="18"/>
              </w:rPr>
              <w:t>Table S3.3 Storm sewage discharge settings</w:t>
            </w:r>
          </w:p>
        </w:tc>
      </w:tr>
      <w:tr w:rsidR="0070063F" w:rsidRPr="0070063F" w14:paraId="3B76742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4552AC3" w14:textId="77777777" w:rsidR="00D37414" w:rsidRPr="0070063F" w:rsidRDefault="00D37414" w:rsidP="00D7792E">
            <w:pPr>
              <w:pStyle w:val="TableText"/>
              <w:rPr>
                <w:sz w:val="18"/>
                <w:szCs w:val="18"/>
              </w:rPr>
            </w:pPr>
            <w:r w:rsidRPr="0070063F">
              <w:rPr>
                <w:sz w:val="18"/>
                <w:szCs w:val="18"/>
              </w:rPr>
              <w:t xml:space="preserve">Effluent and discharge point </w:t>
            </w:r>
          </w:p>
        </w:tc>
        <w:tc>
          <w:tcPr>
            <w:tcW w:w="1276" w:type="dxa"/>
          </w:tcPr>
          <w:p w14:paraId="12564300" w14:textId="77777777" w:rsidR="00D37414" w:rsidRPr="0070063F" w:rsidRDefault="00D37414" w:rsidP="000A07C9">
            <w:pPr>
              <w:pStyle w:val="TableText"/>
              <w:rPr>
                <w:sz w:val="18"/>
                <w:szCs w:val="18"/>
              </w:rPr>
            </w:pPr>
            <w:r w:rsidRPr="0070063F">
              <w:rPr>
                <w:sz w:val="18"/>
                <w:szCs w:val="18"/>
              </w:rPr>
              <w:t>Description of discharge</w:t>
            </w:r>
          </w:p>
        </w:tc>
        <w:tc>
          <w:tcPr>
            <w:tcW w:w="1134" w:type="dxa"/>
          </w:tcPr>
          <w:p w14:paraId="12550768" w14:textId="77777777" w:rsidR="00D37414" w:rsidRPr="0070063F" w:rsidRDefault="00D37414" w:rsidP="000A07C9">
            <w:pPr>
              <w:pStyle w:val="TableText"/>
              <w:rPr>
                <w:sz w:val="18"/>
                <w:szCs w:val="18"/>
              </w:rPr>
            </w:pPr>
            <w:r w:rsidRPr="0070063F">
              <w:rPr>
                <w:sz w:val="18"/>
                <w:szCs w:val="18"/>
              </w:rPr>
              <w:t>Overflow setting l/s</w:t>
            </w:r>
          </w:p>
        </w:tc>
        <w:tc>
          <w:tcPr>
            <w:tcW w:w="1984" w:type="dxa"/>
          </w:tcPr>
          <w:p w14:paraId="6309E14B" w14:textId="77777777" w:rsidR="00D37414" w:rsidRPr="0070063F" w:rsidRDefault="00D37414" w:rsidP="00E75B27">
            <w:pPr>
              <w:pStyle w:val="TableText"/>
              <w:rPr>
                <w:rStyle w:val="Red"/>
                <w:color w:val="auto"/>
                <w:sz w:val="18"/>
                <w:szCs w:val="18"/>
              </w:rPr>
            </w:pPr>
            <w:r w:rsidRPr="0070063F">
              <w:rPr>
                <w:rStyle w:val="Red"/>
                <w:color w:val="auto"/>
                <w:sz w:val="18"/>
                <w:szCs w:val="18"/>
              </w:rPr>
              <w:t>Maximum size of solid matter</w:t>
            </w:r>
          </w:p>
        </w:tc>
        <w:tc>
          <w:tcPr>
            <w:tcW w:w="1276" w:type="dxa"/>
          </w:tcPr>
          <w:p w14:paraId="0D14E326" w14:textId="77777777" w:rsidR="00D37414" w:rsidRPr="0070063F" w:rsidRDefault="00D37414" w:rsidP="00CA09E2">
            <w:pPr>
              <w:pStyle w:val="TableText"/>
              <w:rPr>
                <w:rStyle w:val="Red"/>
                <w:color w:val="auto"/>
                <w:sz w:val="18"/>
                <w:szCs w:val="18"/>
              </w:rPr>
            </w:pPr>
            <w:r w:rsidRPr="0070063F">
              <w:rPr>
                <w:rStyle w:val="Red"/>
                <w:color w:val="auto"/>
                <w:sz w:val="18"/>
                <w:szCs w:val="18"/>
              </w:rPr>
              <w:t>Screen aperture size</w:t>
            </w:r>
          </w:p>
        </w:tc>
        <w:tc>
          <w:tcPr>
            <w:tcW w:w="1815" w:type="dxa"/>
          </w:tcPr>
          <w:p w14:paraId="755AE7AB" w14:textId="77777777" w:rsidR="00D37414" w:rsidRPr="0070063F" w:rsidRDefault="00D37414" w:rsidP="00CA09E2">
            <w:pPr>
              <w:pStyle w:val="TableText"/>
              <w:rPr>
                <w:rFonts w:ascii="Arial" w:hAnsi="Arial"/>
                <w:sz w:val="18"/>
                <w:szCs w:val="18"/>
              </w:rPr>
            </w:pPr>
            <w:r w:rsidRPr="0070063F">
              <w:rPr>
                <w:sz w:val="18"/>
                <w:szCs w:val="18"/>
              </w:rPr>
              <w:t>Minimum storage capacity m</w:t>
            </w:r>
            <w:r w:rsidRPr="0070063F">
              <w:rPr>
                <w:sz w:val="18"/>
                <w:szCs w:val="18"/>
                <w:vertAlign w:val="superscript"/>
              </w:rPr>
              <w:t>3</w:t>
            </w:r>
            <w:r w:rsidRPr="0070063F">
              <w:rPr>
                <w:sz w:val="18"/>
                <w:szCs w:val="18"/>
              </w:rPr>
              <w:t xml:space="preserve"> </w:t>
            </w:r>
          </w:p>
        </w:tc>
      </w:tr>
      <w:tr w:rsidR="00D37414" w:rsidRPr="0070063F" w14:paraId="026681AC" w14:textId="77777777" w:rsidTr="00CA09E2">
        <w:tc>
          <w:tcPr>
            <w:tcW w:w="1276" w:type="dxa"/>
          </w:tcPr>
          <w:p w14:paraId="4A5388EF" w14:textId="27B56A24" w:rsidR="00D37414" w:rsidRPr="0070063F" w:rsidRDefault="00D37414" w:rsidP="00C30128">
            <w:pPr>
              <w:pStyle w:val="TableText"/>
              <w:rPr>
                <w:rStyle w:val="Blue"/>
                <w:rFonts w:cstheme="minorHAnsi"/>
                <w:color w:val="auto"/>
                <w:sz w:val="18"/>
                <w:szCs w:val="18"/>
              </w:rPr>
            </w:pPr>
            <w:r w:rsidRPr="0070063F">
              <w:rPr>
                <w:rStyle w:val="Blue"/>
                <w:rFonts w:cstheme="minorHAnsi"/>
                <w:color w:val="auto"/>
                <w:sz w:val="18"/>
                <w:szCs w:val="18"/>
              </w:rPr>
              <w:t>S</w:t>
            </w:r>
            <w:r w:rsidR="00BC6C12">
              <w:rPr>
                <w:rStyle w:val="Blue"/>
                <w:rFonts w:cstheme="minorHAnsi"/>
                <w:color w:val="auto"/>
                <w:sz w:val="18"/>
                <w:szCs w:val="18"/>
              </w:rPr>
              <w:t>ettled s</w:t>
            </w:r>
            <w:r w:rsidRPr="0070063F">
              <w:rPr>
                <w:rStyle w:val="Blue"/>
                <w:rFonts w:cstheme="minorHAnsi"/>
                <w:color w:val="auto"/>
                <w:sz w:val="18"/>
                <w:szCs w:val="18"/>
              </w:rPr>
              <w:t>torm sewage via POINT OF DISCHARGE</w:t>
            </w:r>
          </w:p>
        </w:tc>
        <w:tc>
          <w:tcPr>
            <w:tcW w:w="1276" w:type="dxa"/>
          </w:tcPr>
          <w:p w14:paraId="01B92793" w14:textId="0F7566FA" w:rsidR="00D37414" w:rsidRPr="0070063F" w:rsidRDefault="00D37414" w:rsidP="000A07C9">
            <w:pPr>
              <w:pStyle w:val="TableText"/>
              <w:rPr>
                <w:rStyle w:val="Blue"/>
                <w:rFonts w:cstheme="minorHAnsi"/>
                <w:color w:val="auto"/>
                <w:sz w:val="18"/>
                <w:szCs w:val="18"/>
              </w:rPr>
            </w:pPr>
            <w:r w:rsidRPr="0070063F">
              <w:rPr>
                <w:rStyle w:val="Blue"/>
                <w:rFonts w:cstheme="minorHAnsi"/>
                <w:color w:val="auto"/>
                <w:sz w:val="18"/>
                <w:szCs w:val="18"/>
              </w:rPr>
              <w:t>S</w:t>
            </w:r>
            <w:r w:rsidR="00BC6C12">
              <w:rPr>
                <w:rStyle w:val="Blue"/>
                <w:rFonts w:cstheme="minorHAnsi"/>
                <w:color w:val="auto"/>
                <w:sz w:val="18"/>
                <w:szCs w:val="18"/>
              </w:rPr>
              <w:t>ettled s</w:t>
            </w:r>
            <w:r w:rsidRPr="0070063F">
              <w:rPr>
                <w:rStyle w:val="Blue"/>
                <w:rFonts w:cstheme="minorHAnsi"/>
                <w:color w:val="auto"/>
                <w:sz w:val="18"/>
                <w:szCs w:val="18"/>
              </w:rPr>
              <w:t>torm sewage</w:t>
            </w:r>
          </w:p>
        </w:tc>
        <w:tc>
          <w:tcPr>
            <w:tcW w:w="1134" w:type="dxa"/>
          </w:tcPr>
          <w:p w14:paraId="372FD159" w14:textId="77777777" w:rsidR="00D37414" w:rsidRPr="0070063F" w:rsidRDefault="00D37414" w:rsidP="00CA09E2">
            <w:pPr>
              <w:pStyle w:val="TableText"/>
              <w:rPr>
                <w:rStyle w:val="Blue"/>
                <w:rFonts w:cstheme="minorHAnsi"/>
                <w:color w:val="auto"/>
                <w:sz w:val="18"/>
                <w:szCs w:val="18"/>
              </w:rPr>
            </w:pPr>
            <w:r w:rsidRPr="0070063F">
              <w:rPr>
                <w:rFonts w:cstheme="minorHAnsi"/>
                <w:noProof/>
                <w:sz w:val="18"/>
                <w:szCs w:val="18"/>
              </w:rPr>
              <w:t>3</w:t>
            </w:r>
          </w:p>
        </w:tc>
        <w:tc>
          <w:tcPr>
            <w:tcW w:w="1984" w:type="dxa"/>
          </w:tcPr>
          <w:p w14:paraId="67A8E87E" w14:textId="77777777" w:rsidR="00D37414" w:rsidRPr="0070063F" w:rsidRDefault="00D37414" w:rsidP="00E75B27">
            <w:pPr>
              <w:pStyle w:val="TableText"/>
              <w:rPr>
                <w:rStyle w:val="Blue"/>
                <w:rFonts w:cstheme="minorHAnsi"/>
                <w:color w:val="auto"/>
                <w:sz w:val="18"/>
                <w:szCs w:val="18"/>
              </w:rPr>
            </w:pPr>
            <w:r w:rsidRPr="0070063F">
              <w:rPr>
                <w:rStyle w:val="Blue"/>
                <w:rFonts w:cstheme="minorHAnsi"/>
                <w:color w:val="auto"/>
                <w:sz w:val="18"/>
                <w:szCs w:val="18"/>
              </w:rPr>
              <w:t>No greater than 6 mm in more than 1 dimension</w:t>
            </w:r>
          </w:p>
          <w:p w14:paraId="78839430" w14:textId="18D69E14" w:rsidR="00D37414" w:rsidRPr="0070063F" w:rsidRDefault="00D37414" w:rsidP="00E75B27">
            <w:pPr>
              <w:pStyle w:val="TableText"/>
              <w:rPr>
                <w:rStyle w:val="Pink"/>
                <w:rFonts w:cstheme="minorHAnsi"/>
                <w:color w:val="auto"/>
                <w:sz w:val="18"/>
                <w:szCs w:val="18"/>
              </w:rPr>
            </w:pPr>
          </w:p>
        </w:tc>
        <w:tc>
          <w:tcPr>
            <w:tcW w:w="1276" w:type="dxa"/>
          </w:tcPr>
          <w:p w14:paraId="6AD8E72D" w14:textId="5927686C" w:rsidR="0070063F" w:rsidRPr="0070063F" w:rsidRDefault="00D37414" w:rsidP="0070063F">
            <w:pPr>
              <w:pStyle w:val="TableText"/>
              <w:rPr>
                <w:rStyle w:val="Blue"/>
                <w:rFonts w:cstheme="minorHAnsi"/>
                <w:color w:val="auto"/>
                <w:sz w:val="18"/>
                <w:szCs w:val="18"/>
              </w:rPr>
            </w:pPr>
            <w:r w:rsidRPr="0070063F">
              <w:rPr>
                <w:rFonts w:cstheme="minorHAnsi"/>
                <w:noProof/>
                <w:sz w:val="18"/>
                <w:szCs w:val="18"/>
              </w:rPr>
              <w:t>6 mm x 6 mm</w:t>
            </w:r>
            <w:r w:rsidRPr="0070063F">
              <w:rPr>
                <w:rStyle w:val="Blue"/>
                <w:rFonts w:cstheme="minorHAnsi"/>
                <w:color w:val="auto"/>
                <w:sz w:val="18"/>
                <w:szCs w:val="18"/>
              </w:rPr>
              <w:t xml:space="preserve"> </w:t>
            </w:r>
          </w:p>
          <w:p w14:paraId="3DD3698F" w14:textId="78D55BD2" w:rsidR="00D37414" w:rsidRPr="0070063F" w:rsidRDefault="00D37414" w:rsidP="00166CA5">
            <w:pPr>
              <w:pStyle w:val="Default"/>
              <w:rPr>
                <w:rStyle w:val="Blue"/>
                <w:rFonts w:cstheme="minorHAnsi"/>
                <w:color w:val="auto"/>
                <w:sz w:val="18"/>
                <w:szCs w:val="18"/>
                <w:highlight w:val="yellow"/>
              </w:rPr>
            </w:pPr>
          </w:p>
        </w:tc>
        <w:tc>
          <w:tcPr>
            <w:tcW w:w="1815" w:type="dxa"/>
          </w:tcPr>
          <w:p w14:paraId="72856452" w14:textId="73853941" w:rsidR="00D37414" w:rsidRPr="0070063F" w:rsidRDefault="00D37414" w:rsidP="00CA09E2">
            <w:pPr>
              <w:pStyle w:val="TableText"/>
              <w:rPr>
                <w:rStyle w:val="Blue"/>
                <w:rFonts w:cstheme="minorHAnsi"/>
                <w:color w:val="auto"/>
                <w:sz w:val="18"/>
                <w:szCs w:val="18"/>
              </w:rPr>
            </w:pPr>
            <w:r w:rsidRPr="0070063F">
              <w:rPr>
                <w:rFonts w:cstheme="minorHAnsi"/>
                <w:noProof/>
                <w:sz w:val="18"/>
                <w:szCs w:val="18"/>
              </w:rPr>
              <w:t>30</w:t>
            </w:r>
          </w:p>
        </w:tc>
      </w:tr>
    </w:tbl>
    <w:p w14:paraId="31895BE8" w14:textId="77777777" w:rsidR="00D37414" w:rsidRPr="0070063F" w:rsidRDefault="00D37414"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0063F" w:rsidRPr="0070063F" w14:paraId="3D8ED5C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97A481" w14:textId="77777777" w:rsidR="00D37414" w:rsidRPr="0070063F" w:rsidRDefault="00D37414" w:rsidP="00D944CB">
            <w:pPr>
              <w:pStyle w:val="TableText"/>
              <w:rPr>
                <w:sz w:val="18"/>
                <w:szCs w:val="18"/>
              </w:rPr>
            </w:pPr>
            <w:r w:rsidRPr="0070063F">
              <w:rPr>
                <w:sz w:val="18"/>
                <w:szCs w:val="18"/>
              </w:rPr>
              <w:t>Table S3.4 Monitoring points</w:t>
            </w:r>
          </w:p>
        </w:tc>
      </w:tr>
      <w:tr w:rsidR="0070063F" w:rsidRPr="0070063F" w14:paraId="66F8B98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BAD443C" w14:textId="77777777" w:rsidR="00D37414" w:rsidRPr="0070063F" w:rsidRDefault="00D37414" w:rsidP="00926B5E">
            <w:pPr>
              <w:pStyle w:val="TableText"/>
              <w:rPr>
                <w:sz w:val="18"/>
                <w:szCs w:val="18"/>
              </w:rPr>
            </w:pPr>
            <w:r w:rsidRPr="0070063F">
              <w:rPr>
                <w:sz w:val="18"/>
                <w:szCs w:val="18"/>
              </w:rPr>
              <w:t>Effluent and discharge point</w:t>
            </w:r>
          </w:p>
        </w:tc>
        <w:tc>
          <w:tcPr>
            <w:tcW w:w="1270" w:type="pct"/>
          </w:tcPr>
          <w:p w14:paraId="311F8A10" w14:textId="77777777" w:rsidR="00D37414" w:rsidRPr="0070063F" w:rsidRDefault="00D37414" w:rsidP="00926B5E">
            <w:pPr>
              <w:pStyle w:val="TableText"/>
              <w:rPr>
                <w:sz w:val="18"/>
                <w:szCs w:val="18"/>
              </w:rPr>
            </w:pPr>
            <w:r w:rsidRPr="0070063F">
              <w:rPr>
                <w:sz w:val="18"/>
                <w:szCs w:val="18"/>
              </w:rPr>
              <w:t>Monitoring type</w:t>
            </w:r>
          </w:p>
        </w:tc>
        <w:tc>
          <w:tcPr>
            <w:tcW w:w="1495" w:type="pct"/>
          </w:tcPr>
          <w:p w14:paraId="2200609B" w14:textId="77777777" w:rsidR="00D37414" w:rsidRPr="0070063F" w:rsidRDefault="00D37414" w:rsidP="00926B5E">
            <w:pPr>
              <w:pStyle w:val="TableText"/>
              <w:rPr>
                <w:sz w:val="18"/>
                <w:szCs w:val="18"/>
              </w:rPr>
            </w:pPr>
            <w:r w:rsidRPr="0070063F">
              <w:rPr>
                <w:sz w:val="18"/>
                <w:szCs w:val="18"/>
              </w:rPr>
              <w:t>Monitoring point NGR</w:t>
            </w:r>
          </w:p>
        </w:tc>
        <w:tc>
          <w:tcPr>
            <w:tcW w:w="1268" w:type="pct"/>
          </w:tcPr>
          <w:p w14:paraId="0386D728" w14:textId="77777777" w:rsidR="00D37414" w:rsidRPr="0070063F" w:rsidRDefault="00D37414" w:rsidP="00926B5E">
            <w:pPr>
              <w:pStyle w:val="TableText"/>
              <w:rPr>
                <w:sz w:val="18"/>
                <w:szCs w:val="18"/>
              </w:rPr>
            </w:pPr>
            <w:r w:rsidRPr="0070063F">
              <w:rPr>
                <w:sz w:val="18"/>
                <w:szCs w:val="18"/>
              </w:rPr>
              <w:t>Monitoring point reference</w:t>
            </w:r>
          </w:p>
        </w:tc>
      </w:tr>
      <w:tr w:rsidR="0070063F" w:rsidRPr="0070063F" w14:paraId="2805AE13" w14:textId="77777777" w:rsidTr="00CA09E2">
        <w:trPr>
          <w:cantSplit/>
        </w:trPr>
        <w:tc>
          <w:tcPr>
            <w:tcW w:w="966" w:type="pct"/>
            <w:vMerge w:val="restart"/>
          </w:tcPr>
          <w:p w14:paraId="6EF23905" w14:textId="33694708" w:rsidR="00D37414" w:rsidRPr="0070063F" w:rsidRDefault="00D37414" w:rsidP="00164190">
            <w:pPr>
              <w:pStyle w:val="TableText"/>
              <w:rPr>
                <w:rStyle w:val="Blue"/>
                <w:rFonts w:ascii="Arial" w:hAnsi="Arial"/>
                <w:color w:val="auto"/>
                <w:sz w:val="18"/>
                <w:szCs w:val="18"/>
              </w:rPr>
            </w:pPr>
            <w:r w:rsidRPr="00BC6C12">
              <w:rPr>
                <w:rStyle w:val="Blue"/>
                <w:color w:val="auto"/>
                <w:sz w:val="18"/>
                <w:szCs w:val="18"/>
              </w:rPr>
              <w:t>S</w:t>
            </w:r>
            <w:r w:rsidR="00BC6C12" w:rsidRPr="00BC6C12">
              <w:rPr>
                <w:rStyle w:val="Blue"/>
                <w:color w:val="auto"/>
                <w:sz w:val="18"/>
                <w:szCs w:val="18"/>
              </w:rPr>
              <w:t>ettled s</w:t>
            </w:r>
            <w:r w:rsidRPr="00BC6C12">
              <w:rPr>
                <w:rStyle w:val="Blue"/>
                <w:color w:val="auto"/>
                <w:sz w:val="18"/>
                <w:szCs w:val="18"/>
              </w:rPr>
              <w:t xml:space="preserve">torm </w:t>
            </w:r>
            <w:r w:rsidRPr="0070063F">
              <w:rPr>
                <w:rStyle w:val="Blue"/>
                <w:color w:val="auto"/>
                <w:sz w:val="18"/>
                <w:szCs w:val="18"/>
              </w:rPr>
              <w:t>sewage via POINT OF DISCHARGE</w:t>
            </w:r>
          </w:p>
        </w:tc>
        <w:tc>
          <w:tcPr>
            <w:tcW w:w="1270" w:type="pct"/>
          </w:tcPr>
          <w:p w14:paraId="5D8271DF" w14:textId="77777777" w:rsidR="00D37414" w:rsidRPr="0070063F" w:rsidRDefault="00D37414" w:rsidP="000A07C9">
            <w:pPr>
              <w:pStyle w:val="TableText"/>
              <w:rPr>
                <w:rStyle w:val="Blue"/>
                <w:rFonts w:ascii="Arial" w:hAnsi="Arial"/>
                <w:color w:val="auto"/>
                <w:sz w:val="18"/>
                <w:szCs w:val="18"/>
              </w:rPr>
            </w:pPr>
            <w:r w:rsidRPr="0070063F">
              <w:rPr>
                <w:rStyle w:val="Blue"/>
                <w:color w:val="auto"/>
                <w:sz w:val="18"/>
                <w:szCs w:val="18"/>
              </w:rPr>
              <w:t xml:space="preserve">Effluent sampling </w:t>
            </w:r>
          </w:p>
        </w:tc>
        <w:tc>
          <w:tcPr>
            <w:tcW w:w="1495" w:type="pct"/>
          </w:tcPr>
          <w:p w14:paraId="705757FE" w14:textId="77777777" w:rsidR="00D37414" w:rsidRPr="0070063F" w:rsidRDefault="00D37414" w:rsidP="000A07C9">
            <w:pPr>
              <w:pStyle w:val="TableText"/>
              <w:rPr>
                <w:rStyle w:val="Blue"/>
                <w:color w:val="auto"/>
                <w:sz w:val="18"/>
                <w:szCs w:val="18"/>
              </w:rPr>
            </w:pPr>
            <w:r w:rsidRPr="0070063F">
              <w:rPr>
                <w:noProof/>
                <w:sz w:val="18"/>
                <w:szCs w:val="18"/>
              </w:rPr>
              <w:t>SN 60096 17463</w:t>
            </w:r>
          </w:p>
        </w:tc>
        <w:tc>
          <w:tcPr>
            <w:tcW w:w="1268" w:type="pct"/>
            <w:vMerge w:val="restart"/>
          </w:tcPr>
          <w:p w14:paraId="61D79F43" w14:textId="77777777" w:rsidR="00D37414" w:rsidRPr="0070063F" w:rsidRDefault="00D37414" w:rsidP="0045495C">
            <w:pPr>
              <w:pStyle w:val="TableText"/>
              <w:rPr>
                <w:rStyle w:val="Blue"/>
                <w:color w:val="auto"/>
                <w:sz w:val="18"/>
                <w:szCs w:val="18"/>
              </w:rPr>
            </w:pPr>
            <w:r w:rsidRPr="0070063F">
              <w:rPr>
                <w:rStyle w:val="Blue"/>
                <w:color w:val="auto"/>
                <w:sz w:val="18"/>
                <w:szCs w:val="18"/>
              </w:rPr>
              <w:t>POINT OF OVERFLOW</w:t>
            </w:r>
          </w:p>
        </w:tc>
      </w:tr>
      <w:tr w:rsidR="0070063F" w:rsidRPr="0070063F" w14:paraId="53A7F7DF" w14:textId="77777777" w:rsidTr="00CA09E2">
        <w:trPr>
          <w:cantSplit/>
        </w:trPr>
        <w:tc>
          <w:tcPr>
            <w:tcW w:w="966" w:type="pct"/>
            <w:vMerge/>
          </w:tcPr>
          <w:p w14:paraId="7CF3D57B" w14:textId="77777777" w:rsidR="00D37414" w:rsidRPr="0070063F" w:rsidRDefault="00D37414" w:rsidP="00C30128">
            <w:pPr>
              <w:pStyle w:val="TableText"/>
              <w:rPr>
                <w:rStyle w:val="Blue"/>
                <w:rFonts w:ascii="Arial" w:hAnsi="Arial"/>
                <w:color w:val="auto"/>
                <w:sz w:val="18"/>
                <w:szCs w:val="18"/>
              </w:rPr>
            </w:pPr>
          </w:p>
        </w:tc>
        <w:tc>
          <w:tcPr>
            <w:tcW w:w="1270" w:type="pct"/>
          </w:tcPr>
          <w:p w14:paraId="3151D3EF" w14:textId="77777777" w:rsidR="00D37414" w:rsidRPr="0070063F" w:rsidRDefault="00D37414" w:rsidP="00164190">
            <w:pPr>
              <w:pStyle w:val="TableText"/>
              <w:rPr>
                <w:rStyle w:val="Blue"/>
                <w:rFonts w:ascii="Arial" w:hAnsi="Arial"/>
                <w:color w:val="auto"/>
                <w:sz w:val="18"/>
                <w:szCs w:val="18"/>
              </w:rPr>
            </w:pPr>
            <w:r w:rsidRPr="0070063F">
              <w:rPr>
                <w:rStyle w:val="Blue"/>
                <w:color w:val="auto"/>
                <w:sz w:val="18"/>
                <w:szCs w:val="18"/>
              </w:rPr>
              <w:t xml:space="preserve">Event duration monitoring </w:t>
            </w:r>
          </w:p>
        </w:tc>
        <w:tc>
          <w:tcPr>
            <w:tcW w:w="1495" w:type="pct"/>
          </w:tcPr>
          <w:p w14:paraId="2B3C423B" w14:textId="77777777" w:rsidR="00D37414" w:rsidRPr="0070063F" w:rsidRDefault="00D37414" w:rsidP="000A07C9">
            <w:pPr>
              <w:pStyle w:val="TableText"/>
              <w:rPr>
                <w:rStyle w:val="Blue"/>
                <w:color w:val="auto"/>
                <w:sz w:val="18"/>
                <w:szCs w:val="18"/>
              </w:rPr>
            </w:pPr>
            <w:r w:rsidRPr="0070063F">
              <w:rPr>
                <w:noProof/>
                <w:sz w:val="18"/>
                <w:szCs w:val="18"/>
              </w:rPr>
              <w:t>SN 60096 17463</w:t>
            </w:r>
          </w:p>
        </w:tc>
        <w:tc>
          <w:tcPr>
            <w:tcW w:w="1268" w:type="pct"/>
            <w:vMerge/>
          </w:tcPr>
          <w:p w14:paraId="41C59312" w14:textId="77777777" w:rsidR="00D37414" w:rsidRPr="0070063F" w:rsidRDefault="00D37414" w:rsidP="00164190">
            <w:pPr>
              <w:pStyle w:val="TableText"/>
              <w:rPr>
                <w:rStyle w:val="Blue"/>
                <w:rFonts w:ascii="Arial" w:hAnsi="Arial"/>
                <w:color w:val="auto"/>
                <w:sz w:val="18"/>
                <w:szCs w:val="18"/>
              </w:rPr>
            </w:pPr>
          </w:p>
        </w:tc>
      </w:tr>
    </w:tbl>
    <w:p w14:paraId="6DDD1A26" w14:textId="77777777" w:rsidR="00D37414" w:rsidRPr="000A07C9" w:rsidRDefault="00D37414" w:rsidP="00E46E9B">
      <w:pPr>
        <w:ind w:left="567"/>
      </w:pPr>
    </w:p>
    <w:p w14:paraId="56411279" w14:textId="77777777" w:rsidR="00D37414" w:rsidRDefault="00D37414">
      <w:pPr>
        <w:spacing w:before="0" w:after="0" w:line="240" w:lineRule="auto"/>
        <w:rPr>
          <w:rFonts w:asciiTheme="majorHAnsi" w:eastAsiaTheme="majorEastAsia" w:hAnsiTheme="majorHAnsi" w:cstheme="majorBidi"/>
          <w:b/>
          <w:bCs/>
          <w:sz w:val="36"/>
          <w:szCs w:val="28"/>
        </w:rPr>
      </w:pPr>
      <w:r>
        <w:br w:type="page"/>
      </w:r>
    </w:p>
    <w:p w14:paraId="196E90BD" w14:textId="77777777" w:rsidR="00D37414" w:rsidRDefault="00D37414" w:rsidP="00A9057C">
      <w:pPr>
        <w:pStyle w:val="Heading1"/>
        <w:ind w:left="567"/>
      </w:pPr>
      <w:r>
        <w:lastRenderedPageBreak/>
        <w:t xml:space="preserve">Schedule 4 </w:t>
      </w:r>
      <w:r w:rsidRPr="00926B5E">
        <w:t>–</w:t>
      </w:r>
      <w:r>
        <w:t xml:space="preserve"> Reporting</w:t>
      </w:r>
    </w:p>
    <w:p w14:paraId="41B361E6" w14:textId="77777777" w:rsidR="00D37414" w:rsidRPr="004921D8" w:rsidRDefault="00D374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37414" w:rsidRPr="004921D8" w14:paraId="6686F63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BF9A16" w14:textId="77777777" w:rsidR="00D37414" w:rsidRPr="004921D8" w:rsidRDefault="00D37414" w:rsidP="000A07C9">
            <w:pPr>
              <w:pStyle w:val="TableText"/>
              <w:rPr>
                <w:sz w:val="18"/>
                <w:szCs w:val="18"/>
              </w:rPr>
            </w:pPr>
            <w:r w:rsidRPr="004921D8">
              <w:rPr>
                <w:sz w:val="18"/>
                <w:szCs w:val="18"/>
              </w:rPr>
              <w:t>Table S4.1 Reporting of monitoring data</w:t>
            </w:r>
          </w:p>
        </w:tc>
      </w:tr>
      <w:tr w:rsidR="00D37414" w:rsidRPr="004921D8" w14:paraId="4A58183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29F721E" w14:textId="77777777" w:rsidR="00D37414" w:rsidRPr="004921D8" w:rsidRDefault="00D37414" w:rsidP="000A07C9">
            <w:pPr>
              <w:pStyle w:val="TableText"/>
              <w:rPr>
                <w:sz w:val="18"/>
                <w:szCs w:val="18"/>
              </w:rPr>
            </w:pPr>
            <w:r w:rsidRPr="004921D8">
              <w:rPr>
                <w:sz w:val="18"/>
                <w:szCs w:val="18"/>
              </w:rPr>
              <w:t>Parameter</w:t>
            </w:r>
          </w:p>
        </w:tc>
        <w:tc>
          <w:tcPr>
            <w:tcW w:w="1170" w:type="pct"/>
          </w:tcPr>
          <w:p w14:paraId="19E9CB35" w14:textId="77777777" w:rsidR="00D37414" w:rsidRPr="004921D8" w:rsidRDefault="00D37414" w:rsidP="000A07C9">
            <w:pPr>
              <w:pStyle w:val="TableText"/>
              <w:rPr>
                <w:sz w:val="18"/>
                <w:szCs w:val="18"/>
              </w:rPr>
            </w:pPr>
            <w:r w:rsidRPr="004921D8">
              <w:rPr>
                <w:sz w:val="18"/>
                <w:szCs w:val="18"/>
              </w:rPr>
              <w:t>Monitoring point reference</w:t>
            </w:r>
          </w:p>
        </w:tc>
        <w:tc>
          <w:tcPr>
            <w:tcW w:w="1257" w:type="pct"/>
          </w:tcPr>
          <w:p w14:paraId="39256FB8" w14:textId="77777777" w:rsidR="00D37414" w:rsidRPr="004921D8" w:rsidRDefault="00D37414" w:rsidP="000A07C9">
            <w:pPr>
              <w:pStyle w:val="TableText"/>
              <w:rPr>
                <w:sz w:val="18"/>
                <w:szCs w:val="18"/>
              </w:rPr>
            </w:pPr>
            <w:r w:rsidRPr="004921D8">
              <w:rPr>
                <w:sz w:val="18"/>
                <w:szCs w:val="18"/>
              </w:rPr>
              <w:t>Reporting period</w:t>
            </w:r>
          </w:p>
        </w:tc>
        <w:tc>
          <w:tcPr>
            <w:tcW w:w="1005" w:type="pct"/>
          </w:tcPr>
          <w:p w14:paraId="6C3BB9E9" w14:textId="77777777" w:rsidR="00D37414" w:rsidRPr="004921D8" w:rsidRDefault="00D37414" w:rsidP="000A07C9">
            <w:pPr>
              <w:pStyle w:val="TableText"/>
              <w:rPr>
                <w:sz w:val="18"/>
                <w:szCs w:val="18"/>
              </w:rPr>
            </w:pPr>
            <w:r w:rsidRPr="004921D8">
              <w:rPr>
                <w:sz w:val="18"/>
                <w:szCs w:val="18"/>
              </w:rPr>
              <w:t>Period begins</w:t>
            </w:r>
          </w:p>
        </w:tc>
      </w:tr>
      <w:tr w:rsidR="00D37414" w:rsidRPr="004921D8" w14:paraId="3E2D2797" w14:textId="77777777" w:rsidTr="00191333">
        <w:trPr>
          <w:cantSplit/>
        </w:trPr>
        <w:tc>
          <w:tcPr>
            <w:tcW w:w="1568" w:type="pct"/>
          </w:tcPr>
          <w:p w14:paraId="30A566C5" w14:textId="77777777" w:rsidR="00D37414" w:rsidRPr="00815D01" w:rsidRDefault="00D3741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4647246"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C80D80C"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5ED1E6C"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B4FBCF"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37414" w:rsidRPr="004921D8" w14:paraId="7DBDE5C7" w14:textId="77777777" w:rsidTr="00191333">
        <w:trPr>
          <w:cantSplit/>
        </w:trPr>
        <w:tc>
          <w:tcPr>
            <w:tcW w:w="1568" w:type="pct"/>
          </w:tcPr>
          <w:p w14:paraId="65549B34" w14:textId="77777777" w:rsidR="00D37414" w:rsidRPr="00815D01" w:rsidRDefault="00D3741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9D30170" w14:textId="77777777" w:rsidR="00D37414" w:rsidRPr="00815D01" w:rsidRDefault="00D37414" w:rsidP="00446000">
            <w:pPr>
              <w:pStyle w:val="TableText"/>
              <w:rPr>
                <w:rStyle w:val="Blue"/>
                <w:rFonts w:cstheme="minorHAnsi"/>
                <w:color w:val="auto"/>
                <w:sz w:val="18"/>
                <w:szCs w:val="18"/>
              </w:rPr>
            </w:pPr>
          </w:p>
        </w:tc>
        <w:tc>
          <w:tcPr>
            <w:tcW w:w="1257" w:type="pct"/>
          </w:tcPr>
          <w:p w14:paraId="2EEB26F1"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E41ABC5"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674B3C"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37414" w:rsidRPr="004921D8" w14:paraId="242B4866" w14:textId="77777777" w:rsidTr="00191333">
        <w:trPr>
          <w:cantSplit/>
        </w:trPr>
        <w:tc>
          <w:tcPr>
            <w:tcW w:w="1568" w:type="pct"/>
          </w:tcPr>
          <w:p w14:paraId="79251134" w14:textId="77777777" w:rsidR="00D37414" w:rsidRPr="00815D01" w:rsidRDefault="00D37414"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E11F94B" w14:textId="77777777" w:rsidR="00D37414" w:rsidRPr="00815D01" w:rsidRDefault="00D37414" w:rsidP="00446000">
            <w:pPr>
              <w:pStyle w:val="TableText"/>
              <w:rPr>
                <w:rStyle w:val="Blue"/>
                <w:rFonts w:cstheme="minorHAnsi"/>
                <w:color w:val="auto"/>
                <w:sz w:val="18"/>
                <w:szCs w:val="18"/>
              </w:rPr>
            </w:pPr>
          </w:p>
        </w:tc>
        <w:tc>
          <w:tcPr>
            <w:tcW w:w="1257" w:type="pct"/>
          </w:tcPr>
          <w:p w14:paraId="32958066"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6B8DD7"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52D4134"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37414" w:rsidRPr="004921D8" w14:paraId="715465CC" w14:textId="77777777" w:rsidTr="00191333">
        <w:trPr>
          <w:cantSplit/>
        </w:trPr>
        <w:tc>
          <w:tcPr>
            <w:tcW w:w="1568" w:type="pct"/>
          </w:tcPr>
          <w:p w14:paraId="2B854919" w14:textId="6B414148"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S</w:t>
            </w:r>
            <w:r w:rsidR="00EB38CA">
              <w:rPr>
                <w:rStyle w:val="Blue"/>
                <w:rFonts w:cstheme="minorHAnsi"/>
                <w:color w:val="auto"/>
                <w:sz w:val="18"/>
                <w:szCs w:val="18"/>
              </w:rPr>
              <w:t>ettled s</w:t>
            </w:r>
            <w:r w:rsidRPr="00815D01">
              <w:rPr>
                <w:rStyle w:val="Blue"/>
                <w:rFonts w:cstheme="minorHAnsi"/>
                <w:color w:val="auto"/>
                <w:sz w:val="18"/>
                <w:szCs w:val="18"/>
              </w:rPr>
              <w:t>torm sewage discharge start and end times</w:t>
            </w:r>
          </w:p>
        </w:tc>
        <w:tc>
          <w:tcPr>
            <w:tcW w:w="1170" w:type="pct"/>
            <w:vMerge/>
          </w:tcPr>
          <w:p w14:paraId="335207F8" w14:textId="77777777" w:rsidR="00D37414" w:rsidRPr="00815D01" w:rsidRDefault="00D37414" w:rsidP="00446000">
            <w:pPr>
              <w:pStyle w:val="TableText"/>
              <w:rPr>
                <w:rStyle w:val="Blue"/>
                <w:rFonts w:cstheme="minorHAnsi"/>
                <w:color w:val="auto"/>
                <w:sz w:val="18"/>
                <w:szCs w:val="18"/>
              </w:rPr>
            </w:pPr>
          </w:p>
        </w:tc>
        <w:tc>
          <w:tcPr>
            <w:tcW w:w="1257" w:type="pct"/>
          </w:tcPr>
          <w:p w14:paraId="6D087E4C"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9E21534" w14:textId="77777777" w:rsidR="00D37414" w:rsidRPr="00815D01" w:rsidRDefault="00D3741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DD23154" w14:textId="77777777" w:rsidR="00D37414" w:rsidRPr="004921D8" w:rsidRDefault="00D374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37414" w:rsidRPr="00C25946" w14:paraId="124D10C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BB44DA" w14:textId="77777777" w:rsidR="00D37414" w:rsidRPr="004921D8" w:rsidRDefault="00D37414" w:rsidP="000A07C9">
            <w:pPr>
              <w:pStyle w:val="TableText"/>
              <w:rPr>
                <w:sz w:val="18"/>
                <w:szCs w:val="18"/>
              </w:rPr>
            </w:pPr>
            <w:r w:rsidRPr="004921D8">
              <w:rPr>
                <w:sz w:val="18"/>
                <w:szCs w:val="18"/>
              </w:rPr>
              <w:t>Table S4.2 Reporting forms</w:t>
            </w:r>
          </w:p>
        </w:tc>
      </w:tr>
      <w:tr w:rsidR="00D37414" w:rsidRPr="00C25946" w14:paraId="099523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8A4564" w14:textId="77777777" w:rsidR="00D37414" w:rsidRPr="004921D8" w:rsidRDefault="00D37414" w:rsidP="000A07C9">
            <w:pPr>
              <w:pStyle w:val="TableText"/>
              <w:rPr>
                <w:sz w:val="18"/>
                <w:szCs w:val="18"/>
              </w:rPr>
            </w:pPr>
            <w:r w:rsidRPr="004921D8">
              <w:rPr>
                <w:sz w:val="18"/>
                <w:szCs w:val="18"/>
              </w:rPr>
              <w:t>Parameter</w:t>
            </w:r>
          </w:p>
        </w:tc>
        <w:tc>
          <w:tcPr>
            <w:tcW w:w="3123" w:type="pct"/>
          </w:tcPr>
          <w:p w14:paraId="2094DAA8" w14:textId="77777777" w:rsidR="00D37414" w:rsidRPr="004921D8" w:rsidRDefault="00D37414" w:rsidP="000A07C9">
            <w:pPr>
              <w:pStyle w:val="TableText"/>
              <w:rPr>
                <w:sz w:val="18"/>
                <w:szCs w:val="18"/>
              </w:rPr>
            </w:pPr>
            <w:r w:rsidRPr="004921D8">
              <w:rPr>
                <w:sz w:val="18"/>
                <w:szCs w:val="18"/>
              </w:rPr>
              <w:t>Reporting format</w:t>
            </w:r>
          </w:p>
        </w:tc>
      </w:tr>
      <w:tr w:rsidR="00D37414" w:rsidRPr="00C25946" w14:paraId="307DE670" w14:textId="77777777" w:rsidTr="002B05E5">
        <w:trPr>
          <w:cantSplit/>
        </w:trPr>
        <w:tc>
          <w:tcPr>
            <w:tcW w:w="1877" w:type="pct"/>
          </w:tcPr>
          <w:p w14:paraId="398EB8E5" w14:textId="77777777" w:rsidR="00D37414" w:rsidRPr="00815D01" w:rsidRDefault="00D37414"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3580594" w14:textId="77777777" w:rsidR="00D37414" w:rsidRPr="00815D01" w:rsidRDefault="00D3741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2DAD72E" w14:textId="77777777" w:rsidR="00D37414" w:rsidRPr="00815D01" w:rsidRDefault="00D37414" w:rsidP="00635467">
            <w:pPr>
              <w:pStyle w:val="TableText"/>
              <w:rPr>
                <w:rStyle w:val="Blue"/>
                <w:color w:val="auto"/>
                <w:sz w:val="18"/>
                <w:szCs w:val="18"/>
              </w:rPr>
            </w:pPr>
          </w:p>
        </w:tc>
      </w:tr>
      <w:tr w:rsidR="00D37414" w:rsidRPr="00C25946" w14:paraId="3D15863B" w14:textId="77777777" w:rsidTr="002B05E5">
        <w:trPr>
          <w:cantSplit/>
        </w:trPr>
        <w:tc>
          <w:tcPr>
            <w:tcW w:w="1877" w:type="pct"/>
          </w:tcPr>
          <w:p w14:paraId="68FE31A6" w14:textId="0FFB913A" w:rsidR="00D37414" w:rsidRPr="00815D01" w:rsidRDefault="00D37414" w:rsidP="00635467">
            <w:pPr>
              <w:pStyle w:val="TableText"/>
              <w:rPr>
                <w:rStyle w:val="Blue"/>
                <w:color w:val="auto"/>
                <w:sz w:val="18"/>
                <w:szCs w:val="18"/>
              </w:rPr>
            </w:pPr>
            <w:r w:rsidRPr="00815D01">
              <w:rPr>
                <w:rStyle w:val="Blue"/>
                <w:color w:val="auto"/>
                <w:sz w:val="18"/>
                <w:szCs w:val="18"/>
              </w:rPr>
              <w:t>S</w:t>
            </w:r>
            <w:r w:rsidR="00EB38CA">
              <w:rPr>
                <w:rStyle w:val="Blue"/>
                <w:color w:val="auto"/>
                <w:sz w:val="18"/>
                <w:szCs w:val="18"/>
              </w:rPr>
              <w:t>ettled s</w:t>
            </w:r>
            <w:r w:rsidRPr="00815D01">
              <w:rPr>
                <w:rStyle w:val="Blue"/>
                <w:color w:val="auto"/>
                <w:sz w:val="18"/>
                <w:szCs w:val="18"/>
              </w:rPr>
              <w:t xml:space="preserve">torm sewage discharge start and end times </w:t>
            </w:r>
          </w:p>
        </w:tc>
        <w:tc>
          <w:tcPr>
            <w:tcW w:w="3123" w:type="pct"/>
          </w:tcPr>
          <w:p w14:paraId="7AC39AC6" w14:textId="77777777" w:rsidR="00D37414" w:rsidRPr="00815D01" w:rsidRDefault="00D3741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37414" w:rsidRPr="00C25946" w14:paraId="0CBEA6FB" w14:textId="77777777" w:rsidTr="002B05E5">
        <w:trPr>
          <w:cantSplit/>
        </w:trPr>
        <w:tc>
          <w:tcPr>
            <w:tcW w:w="1877" w:type="pct"/>
          </w:tcPr>
          <w:p w14:paraId="7DCB5946" w14:textId="77777777" w:rsidR="00D37414" w:rsidRPr="00815D01" w:rsidRDefault="00D37414" w:rsidP="00635467">
            <w:pPr>
              <w:pStyle w:val="TableText"/>
              <w:rPr>
                <w:rStyle w:val="Blue"/>
                <w:color w:val="auto"/>
                <w:sz w:val="18"/>
                <w:szCs w:val="18"/>
              </w:rPr>
            </w:pPr>
            <w:r w:rsidRPr="00815D01">
              <w:rPr>
                <w:rStyle w:val="Blue"/>
                <w:color w:val="auto"/>
                <w:sz w:val="18"/>
                <w:szCs w:val="18"/>
              </w:rPr>
              <w:t>Event recorder status</w:t>
            </w:r>
          </w:p>
          <w:p w14:paraId="7D2CDC72" w14:textId="77777777" w:rsidR="00D37414" w:rsidRPr="00815D01" w:rsidRDefault="00D37414" w:rsidP="00635467">
            <w:pPr>
              <w:pStyle w:val="TableText"/>
              <w:rPr>
                <w:rStyle w:val="Blue"/>
                <w:color w:val="auto"/>
                <w:sz w:val="18"/>
                <w:szCs w:val="18"/>
              </w:rPr>
            </w:pPr>
          </w:p>
        </w:tc>
        <w:tc>
          <w:tcPr>
            <w:tcW w:w="3123" w:type="pct"/>
          </w:tcPr>
          <w:p w14:paraId="3D11F1BB" w14:textId="77777777" w:rsidR="00D37414" w:rsidRPr="00815D01" w:rsidRDefault="00D3741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473778F" w14:textId="77777777" w:rsidR="00D37414" w:rsidRPr="00815D01" w:rsidRDefault="00D3741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37414" w:rsidRPr="00C25946" w14:paraId="4619BF43" w14:textId="77777777" w:rsidTr="002B05E5">
        <w:trPr>
          <w:cantSplit/>
        </w:trPr>
        <w:tc>
          <w:tcPr>
            <w:tcW w:w="1877" w:type="pct"/>
          </w:tcPr>
          <w:p w14:paraId="0918B2BE" w14:textId="77777777" w:rsidR="00D37414" w:rsidRPr="00815D01" w:rsidRDefault="00D3741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38DE869" w14:textId="77777777" w:rsidR="00D37414" w:rsidRPr="00815D01" w:rsidRDefault="00D3741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4CB533E" w14:textId="77777777" w:rsidR="00D37414" w:rsidRDefault="00D37414" w:rsidP="00A9057C">
      <w:pPr>
        <w:pStyle w:val="Heading1"/>
        <w:ind w:left="567"/>
      </w:pPr>
    </w:p>
    <w:p w14:paraId="67454C8F" w14:textId="77777777" w:rsidR="00D37414" w:rsidRDefault="00D37414">
      <w:pPr>
        <w:spacing w:before="0" w:after="0" w:line="240" w:lineRule="auto"/>
        <w:rPr>
          <w:rFonts w:asciiTheme="majorHAnsi" w:eastAsiaTheme="majorEastAsia" w:hAnsiTheme="majorHAnsi" w:cstheme="majorBidi"/>
          <w:b/>
          <w:bCs/>
          <w:sz w:val="36"/>
          <w:szCs w:val="28"/>
        </w:rPr>
      </w:pPr>
      <w:r>
        <w:br w:type="page"/>
      </w:r>
    </w:p>
    <w:p w14:paraId="6896FE63" w14:textId="77777777" w:rsidR="00D37414" w:rsidRDefault="00D37414" w:rsidP="00A9057C">
      <w:pPr>
        <w:pStyle w:val="Heading1"/>
        <w:ind w:left="567"/>
      </w:pPr>
      <w:r>
        <w:lastRenderedPageBreak/>
        <w:t xml:space="preserve">Schedule 5 </w:t>
      </w:r>
      <w:r w:rsidRPr="00926B5E">
        <w:t>–</w:t>
      </w:r>
      <w:r>
        <w:t xml:space="preserve"> Notification </w:t>
      </w:r>
    </w:p>
    <w:p w14:paraId="03AA0026" w14:textId="77777777" w:rsidR="00D37414" w:rsidRPr="004921D8" w:rsidRDefault="00D37414" w:rsidP="00A9057C">
      <w:pPr>
        <w:ind w:left="567"/>
        <w:rPr>
          <w:sz w:val="18"/>
          <w:szCs w:val="18"/>
        </w:rPr>
      </w:pPr>
      <w:r w:rsidRPr="004921D8">
        <w:rPr>
          <w:sz w:val="18"/>
          <w:szCs w:val="18"/>
        </w:rPr>
        <w:t xml:space="preserve">These pages outline the information that the operator must provide. </w:t>
      </w:r>
    </w:p>
    <w:p w14:paraId="2BD45FAA" w14:textId="77777777" w:rsidR="00D37414" w:rsidRPr="004921D8" w:rsidRDefault="00D374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66B688" w14:textId="77777777" w:rsidR="00D37414" w:rsidRPr="004921D8" w:rsidRDefault="00D374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75349B" w14:textId="77777777" w:rsidR="00D37414" w:rsidRPr="00C15459" w:rsidRDefault="00D374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37414" w:rsidRPr="00834B3A" w14:paraId="5458FEAD" w14:textId="77777777" w:rsidTr="00A9057C">
        <w:trPr>
          <w:cantSplit/>
        </w:trPr>
        <w:tc>
          <w:tcPr>
            <w:tcW w:w="1484" w:type="pct"/>
          </w:tcPr>
          <w:p w14:paraId="036FF6CE" w14:textId="77777777" w:rsidR="00D37414" w:rsidRPr="004921D8" w:rsidRDefault="00D37414" w:rsidP="00926B5E">
            <w:pPr>
              <w:pStyle w:val="TableText"/>
              <w:rPr>
                <w:sz w:val="18"/>
                <w:szCs w:val="18"/>
              </w:rPr>
            </w:pPr>
            <w:r w:rsidRPr="004921D8">
              <w:rPr>
                <w:sz w:val="18"/>
                <w:szCs w:val="18"/>
              </w:rPr>
              <w:t>Permit Number</w:t>
            </w:r>
          </w:p>
        </w:tc>
        <w:tc>
          <w:tcPr>
            <w:tcW w:w="3516" w:type="pct"/>
          </w:tcPr>
          <w:p w14:paraId="795BDDCD" w14:textId="77777777" w:rsidR="00D37414" w:rsidRPr="0070063F" w:rsidRDefault="00D37414" w:rsidP="00926B5E">
            <w:pPr>
              <w:pStyle w:val="TableText"/>
            </w:pPr>
            <w:r w:rsidRPr="0070063F">
              <w:rPr>
                <w:noProof/>
              </w:rPr>
              <w:t>BP0361601</w:t>
            </w:r>
          </w:p>
        </w:tc>
      </w:tr>
      <w:tr w:rsidR="00D37414" w:rsidRPr="00834B3A" w14:paraId="6D2A4DE8" w14:textId="77777777" w:rsidTr="00A9057C">
        <w:trPr>
          <w:cantSplit/>
        </w:trPr>
        <w:tc>
          <w:tcPr>
            <w:tcW w:w="1484" w:type="pct"/>
          </w:tcPr>
          <w:p w14:paraId="752F20C4" w14:textId="77777777" w:rsidR="00D37414" w:rsidRPr="004921D8" w:rsidRDefault="00D37414" w:rsidP="00926B5E">
            <w:pPr>
              <w:pStyle w:val="TableText"/>
              <w:rPr>
                <w:sz w:val="18"/>
                <w:szCs w:val="18"/>
              </w:rPr>
            </w:pPr>
            <w:r w:rsidRPr="004921D8">
              <w:rPr>
                <w:sz w:val="18"/>
                <w:szCs w:val="18"/>
              </w:rPr>
              <w:t>Name of operator</w:t>
            </w:r>
          </w:p>
        </w:tc>
        <w:tc>
          <w:tcPr>
            <w:tcW w:w="3516" w:type="pct"/>
          </w:tcPr>
          <w:p w14:paraId="2C08EAF4" w14:textId="77777777" w:rsidR="00D37414" w:rsidRPr="0070063F" w:rsidRDefault="00D37414" w:rsidP="00926B5E">
            <w:pPr>
              <w:pStyle w:val="TableText"/>
            </w:pPr>
            <w:r w:rsidRPr="0070063F">
              <w:t>D</w:t>
            </w:r>
            <w:r w:rsidRPr="0070063F">
              <w:rPr>
                <w:rFonts w:cstheme="minorHAnsi"/>
              </w:rPr>
              <w:t>ŵ</w:t>
            </w:r>
            <w:r w:rsidRPr="0070063F">
              <w:t>r Cymru Cyfyngedig</w:t>
            </w:r>
          </w:p>
        </w:tc>
      </w:tr>
      <w:tr w:rsidR="00D37414" w:rsidRPr="00834B3A" w14:paraId="08885F05" w14:textId="77777777" w:rsidTr="00A9057C">
        <w:trPr>
          <w:cantSplit/>
        </w:trPr>
        <w:tc>
          <w:tcPr>
            <w:tcW w:w="1484" w:type="pct"/>
          </w:tcPr>
          <w:p w14:paraId="0AFBB120" w14:textId="77777777" w:rsidR="00D37414" w:rsidRPr="004921D8" w:rsidRDefault="00D37414" w:rsidP="00926B5E">
            <w:pPr>
              <w:pStyle w:val="TableText"/>
              <w:rPr>
                <w:sz w:val="18"/>
                <w:szCs w:val="18"/>
              </w:rPr>
            </w:pPr>
            <w:r w:rsidRPr="004921D8">
              <w:rPr>
                <w:sz w:val="18"/>
                <w:szCs w:val="18"/>
              </w:rPr>
              <w:t>Location of Facility</w:t>
            </w:r>
          </w:p>
        </w:tc>
        <w:tc>
          <w:tcPr>
            <w:tcW w:w="3516" w:type="pct"/>
          </w:tcPr>
          <w:p w14:paraId="74C6C534" w14:textId="3ED15E4C" w:rsidR="00D37414" w:rsidRPr="0070063F" w:rsidRDefault="009B2E21" w:rsidP="009B2E21">
            <w:pPr>
              <w:pStyle w:val="TableText"/>
            </w:pPr>
            <w:r>
              <w:t>Settled Storm Overflow at Carmel Wastewater Treatment Works, Nr Pant-y-Llyn Farm, Llandybie, Ammanford, SA18 3NZ</w:t>
            </w:r>
          </w:p>
        </w:tc>
      </w:tr>
      <w:tr w:rsidR="00D37414" w:rsidRPr="00834B3A" w14:paraId="6DBED3E8" w14:textId="77777777" w:rsidTr="00A9057C">
        <w:trPr>
          <w:cantSplit/>
        </w:trPr>
        <w:tc>
          <w:tcPr>
            <w:tcW w:w="1484" w:type="pct"/>
          </w:tcPr>
          <w:p w14:paraId="72B1F17E" w14:textId="77777777" w:rsidR="00D37414" w:rsidRPr="004921D8" w:rsidRDefault="00D37414" w:rsidP="00926B5E">
            <w:pPr>
              <w:pStyle w:val="TableText"/>
              <w:rPr>
                <w:sz w:val="18"/>
                <w:szCs w:val="18"/>
              </w:rPr>
            </w:pPr>
            <w:r w:rsidRPr="004921D8">
              <w:rPr>
                <w:sz w:val="18"/>
                <w:szCs w:val="18"/>
              </w:rPr>
              <w:t xml:space="preserve">Time and date of the detection </w:t>
            </w:r>
          </w:p>
        </w:tc>
        <w:tc>
          <w:tcPr>
            <w:tcW w:w="3516" w:type="pct"/>
          </w:tcPr>
          <w:p w14:paraId="2F8A7532" w14:textId="77777777" w:rsidR="00D37414" w:rsidRPr="00926B5E" w:rsidRDefault="00D37414" w:rsidP="00926B5E">
            <w:pPr>
              <w:pStyle w:val="TableText"/>
            </w:pPr>
          </w:p>
        </w:tc>
      </w:tr>
    </w:tbl>
    <w:p w14:paraId="4CD455D4" w14:textId="77777777" w:rsidR="00D37414" w:rsidRDefault="00D37414" w:rsidP="00926B5E"/>
    <w:tbl>
      <w:tblPr>
        <w:tblStyle w:val="TableGrid"/>
        <w:tblW w:w="4720" w:type="pct"/>
        <w:tblInd w:w="562" w:type="dxa"/>
        <w:tblLook w:val="0020" w:firstRow="1" w:lastRow="0" w:firstColumn="0" w:lastColumn="0" w:noHBand="0" w:noVBand="0"/>
      </w:tblPr>
      <w:tblGrid>
        <w:gridCol w:w="2612"/>
        <w:gridCol w:w="6189"/>
      </w:tblGrid>
      <w:tr w:rsidR="00D37414" w:rsidRPr="00C15459" w14:paraId="1C03B2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ED8B3F" w14:textId="77777777" w:rsidR="00D37414" w:rsidRPr="004921D8" w:rsidRDefault="00D374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37414" w:rsidRPr="00C15459" w14:paraId="298471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E67E34" w14:textId="77777777" w:rsidR="00D37414" w:rsidRPr="00815D01" w:rsidRDefault="00D3741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37414" w:rsidRPr="00C15459" w14:paraId="07FF8C1D" w14:textId="77777777" w:rsidTr="00A9057C">
        <w:trPr>
          <w:cantSplit/>
        </w:trPr>
        <w:tc>
          <w:tcPr>
            <w:tcW w:w="1484" w:type="pct"/>
          </w:tcPr>
          <w:p w14:paraId="590AAD94" w14:textId="77777777" w:rsidR="00D37414" w:rsidRPr="004921D8" w:rsidRDefault="00D37414" w:rsidP="00926B5E">
            <w:pPr>
              <w:pStyle w:val="TableText"/>
              <w:rPr>
                <w:sz w:val="18"/>
                <w:szCs w:val="18"/>
              </w:rPr>
            </w:pPr>
            <w:r w:rsidRPr="004921D8">
              <w:rPr>
                <w:sz w:val="18"/>
                <w:szCs w:val="18"/>
              </w:rPr>
              <w:t>Date and time of the event</w:t>
            </w:r>
          </w:p>
        </w:tc>
        <w:tc>
          <w:tcPr>
            <w:tcW w:w="3516" w:type="pct"/>
          </w:tcPr>
          <w:p w14:paraId="09B1E089" w14:textId="77777777" w:rsidR="00D37414" w:rsidRPr="004921D8" w:rsidRDefault="00D37414" w:rsidP="00926B5E">
            <w:pPr>
              <w:pStyle w:val="TableText"/>
              <w:rPr>
                <w:sz w:val="18"/>
                <w:szCs w:val="18"/>
              </w:rPr>
            </w:pPr>
          </w:p>
        </w:tc>
      </w:tr>
      <w:tr w:rsidR="00D37414" w:rsidRPr="00C15459" w14:paraId="7E2A32F1" w14:textId="77777777" w:rsidTr="00A9057C">
        <w:trPr>
          <w:cantSplit/>
        </w:trPr>
        <w:tc>
          <w:tcPr>
            <w:tcW w:w="1484" w:type="pct"/>
          </w:tcPr>
          <w:p w14:paraId="71AEEBAE" w14:textId="77777777" w:rsidR="00D37414" w:rsidRPr="004921D8" w:rsidRDefault="00D37414" w:rsidP="00926B5E">
            <w:pPr>
              <w:pStyle w:val="TableText"/>
              <w:rPr>
                <w:sz w:val="18"/>
                <w:szCs w:val="18"/>
              </w:rPr>
            </w:pPr>
            <w:r w:rsidRPr="004921D8">
              <w:rPr>
                <w:sz w:val="18"/>
                <w:szCs w:val="18"/>
              </w:rPr>
              <w:t xml:space="preserve">Reference or description of the location of the event </w:t>
            </w:r>
          </w:p>
        </w:tc>
        <w:tc>
          <w:tcPr>
            <w:tcW w:w="3516" w:type="pct"/>
          </w:tcPr>
          <w:p w14:paraId="5E94666C" w14:textId="77777777" w:rsidR="00D37414" w:rsidRPr="004921D8" w:rsidRDefault="00D37414" w:rsidP="00926B5E">
            <w:pPr>
              <w:pStyle w:val="TableText"/>
              <w:rPr>
                <w:sz w:val="18"/>
                <w:szCs w:val="18"/>
              </w:rPr>
            </w:pPr>
          </w:p>
        </w:tc>
      </w:tr>
      <w:tr w:rsidR="00D37414" w:rsidRPr="00C15459" w14:paraId="6299D224" w14:textId="77777777" w:rsidTr="00A9057C">
        <w:trPr>
          <w:cantSplit/>
        </w:trPr>
        <w:tc>
          <w:tcPr>
            <w:tcW w:w="1484" w:type="pct"/>
          </w:tcPr>
          <w:p w14:paraId="33F15577" w14:textId="77777777" w:rsidR="00D37414" w:rsidRPr="004921D8" w:rsidRDefault="00D37414" w:rsidP="00926B5E">
            <w:pPr>
              <w:pStyle w:val="TableText"/>
              <w:rPr>
                <w:sz w:val="18"/>
                <w:szCs w:val="18"/>
              </w:rPr>
            </w:pPr>
            <w:r w:rsidRPr="004921D8">
              <w:rPr>
                <w:sz w:val="18"/>
                <w:szCs w:val="18"/>
              </w:rPr>
              <w:t>Description of where any release into the environment took place</w:t>
            </w:r>
          </w:p>
        </w:tc>
        <w:tc>
          <w:tcPr>
            <w:tcW w:w="3516" w:type="pct"/>
          </w:tcPr>
          <w:p w14:paraId="4C689145" w14:textId="77777777" w:rsidR="00D37414" w:rsidRPr="004921D8" w:rsidRDefault="00D37414" w:rsidP="00926B5E">
            <w:pPr>
              <w:pStyle w:val="TableText"/>
              <w:rPr>
                <w:sz w:val="18"/>
                <w:szCs w:val="18"/>
              </w:rPr>
            </w:pPr>
          </w:p>
        </w:tc>
      </w:tr>
      <w:tr w:rsidR="00D37414" w:rsidRPr="00C15459" w14:paraId="38F6A14C" w14:textId="77777777" w:rsidTr="00A9057C">
        <w:trPr>
          <w:cantSplit/>
        </w:trPr>
        <w:tc>
          <w:tcPr>
            <w:tcW w:w="1484" w:type="pct"/>
          </w:tcPr>
          <w:p w14:paraId="421F9342" w14:textId="77777777" w:rsidR="00D37414" w:rsidRPr="004921D8" w:rsidRDefault="00D37414" w:rsidP="00926B5E">
            <w:pPr>
              <w:pStyle w:val="TableText"/>
              <w:rPr>
                <w:sz w:val="18"/>
                <w:szCs w:val="18"/>
              </w:rPr>
            </w:pPr>
            <w:r w:rsidRPr="004921D8">
              <w:rPr>
                <w:sz w:val="18"/>
                <w:szCs w:val="18"/>
              </w:rPr>
              <w:t>Substances(s) potentially released/type or nature of sewage released</w:t>
            </w:r>
          </w:p>
        </w:tc>
        <w:tc>
          <w:tcPr>
            <w:tcW w:w="3516" w:type="pct"/>
          </w:tcPr>
          <w:p w14:paraId="50611F32" w14:textId="77777777" w:rsidR="00D37414" w:rsidRPr="004921D8" w:rsidRDefault="00D37414" w:rsidP="00926B5E">
            <w:pPr>
              <w:pStyle w:val="TableText"/>
              <w:rPr>
                <w:sz w:val="18"/>
                <w:szCs w:val="18"/>
              </w:rPr>
            </w:pPr>
          </w:p>
        </w:tc>
      </w:tr>
      <w:tr w:rsidR="00D37414" w:rsidRPr="00C15459" w14:paraId="7EF45BA6" w14:textId="77777777" w:rsidTr="00A9057C">
        <w:trPr>
          <w:cantSplit/>
        </w:trPr>
        <w:tc>
          <w:tcPr>
            <w:tcW w:w="1484" w:type="pct"/>
          </w:tcPr>
          <w:p w14:paraId="6896BC2B" w14:textId="77777777" w:rsidR="00D37414" w:rsidRPr="004921D8" w:rsidRDefault="00D374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9BDBC79" w14:textId="77777777" w:rsidR="00D37414" w:rsidRPr="004921D8" w:rsidRDefault="00D37414" w:rsidP="00926B5E">
            <w:pPr>
              <w:pStyle w:val="TableText"/>
              <w:rPr>
                <w:sz w:val="18"/>
                <w:szCs w:val="18"/>
              </w:rPr>
            </w:pPr>
          </w:p>
        </w:tc>
      </w:tr>
      <w:tr w:rsidR="00D37414" w:rsidRPr="00C15459" w14:paraId="502FE843" w14:textId="77777777" w:rsidTr="00A9057C">
        <w:trPr>
          <w:cantSplit/>
        </w:trPr>
        <w:tc>
          <w:tcPr>
            <w:tcW w:w="1484" w:type="pct"/>
          </w:tcPr>
          <w:p w14:paraId="7F6CEC82" w14:textId="77777777" w:rsidR="00D37414" w:rsidRPr="004921D8" w:rsidRDefault="00D37414" w:rsidP="00926B5E">
            <w:pPr>
              <w:pStyle w:val="TableText"/>
              <w:rPr>
                <w:sz w:val="18"/>
                <w:szCs w:val="18"/>
              </w:rPr>
            </w:pPr>
            <w:r w:rsidRPr="004921D8">
              <w:rPr>
                <w:sz w:val="18"/>
                <w:szCs w:val="18"/>
              </w:rPr>
              <w:t>Best estimate of the environmental impact of the discharge</w:t>
            </w:r>
          </w:p>
        </w:tc>
        <w:tc>
          <w:tcPr>
            <w:tcW w:w="3516" w:type="pct"/>
          </w:tcPr>
          <w:p w14:paraId="10BA2526" w14:textId="77777777" w:rsidR="00D37414" w:rsidRPr="004921D8" w:rsidRDefault="00D37414" w:rsidP="00926B5E">
            <w:pPr>
              <w:pStyle w:val="TableText"/>
              <w:rPr>
                <w:sz w:val="18"/>
                <w:szCs w:val="18"/>
              </w:rPr>
            </w:pPr>
          </w:p>
        </w:tc>
      </w:tr>
      <w:tr w:rsidR="00D37414" w:rsidRPr="00C15459" w14:paraId="5B67DBAB" w14:textId="77777777" w:rsidTr="00A9057C">
        <w:trPr>
          <w:cantSplit/>
        </w:trPr>
        <w:tc>
          <w:tcPr>
            <w:tcW w:w="1484" w:type="pct"/>
          </w:tcPr>
          <w:p w14:paraId="58EE3ACA" w14:textId="77777777" w:rsidR="00D37414" w:rsidRPr="004921D8" w:rsidRDefault="00D37414" w:rsidP="00926B5E">
            <w:pPr>
              <w:pStyle w:val="TableText"/>
              <w:rPr>
                <w:sz w:val="18"/>
                <w:szCs w:val="18"/>
              </w:rPr>
            </w:pPr>
            <w:r w:rsidRPr="004921D8">
              <w:rPr>
                <w:sz w:val="18"/>
                <w:szCs w:val="18"/>
              </w:rPr>
              <w:t>Measures taken, or intended to be taken, to stop any emission</w:t>
            </w:r>
          </w:p>
        </w:tc>
        <w:tc>
          <w:tcPr>
            <w:tcW w:w="3516" w:type="pct"/>
          </w:tcPr>
          <w:p w14:paraId="4652392A" w14:textId="77777777" w:rsidR="00D37414" w:rsidRPr="004921D8" w:rsidRDefault="00D37414" w:rsidP="00926B5E">
            <w:pPr>
              <w:pStyle w:val="TableText"/>
              <w:rPr>
                <w:sz w:val="18"/>
                <w:szCs w:val="18"/>
              </w:rPr>
            </w:pPr>
          </w:p>
        </w:tc>
      </w:tr>
      <w:tr w:rsidR="00D37414" w:rsidRPr="00C15459" w14:paraId="75759A58" w14:textId="77777777" w:rsidTr="00A9057C">
        <w:trPr>
          <w:cantSplit/>
        </w:trPr>
        <w:tc>
          <w:tcPr>
            <w:tcW w:w="1484" w:type="pct"/>
          </w:tcPr>
          <w:p w14:paraId="3A63200A" w14:textId="77777777" w:rsidR="00D37414" w:rsidRPr="004921D8" w:rsidRDefault="00D37414" w:rsidP="00926B5E">
            <w:pPr>
              <w:pStyle w:val="TableText"/>
              <w:rPr>
                <w:sz w:val="18"/>
                <w:szCs w:val="18"/>
              </w:rPr>
            </w:pPr>
            <w:r w:rsidRPr="004921D8">
              <w:rPr>
                <w:sz w:val="18"/>
                <w:szCs w:val="18"/>
              </w:rPr>
              <w:t>Description of the failure or accident.</w:t>
            </w:r>
          </w:p>
        </w:tc>
        <w:tc>
          <w:tcPr>
            <w:tcW w:w="3516" w:type="pct"/>
          </w:tcPr>
          <w:p w14:paraId="07D0EF36" w14:textId="77777777" w:rsidR="00D37414" w:rsidRPr="004921D8" w:rsidRDefault="00D37414" w:rsidP="00926B5E">
            <w:pPr>
              <w:pStyle w:val="TableText"/>
              <w:rPr>
                <w:sz w:val="18"/>
                <w:szCs w:val="18"/>
              </w:rPr>
            </w:pPr>
          </w:p>
        </w:tc>
      </w:tr>
    </w:tbl>
    <w:p w14:paraId="3BAF16DC" w14:textId="77777777" w:rsidR="00D37414" w:rsidRDefault="00D37414" w:rsidP="00926B5E"/>
    <w:p w14:paraId="470CB72F" w14:textId="77777777" w:rsidR="00D37414" w:rsidRDefault="00D374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37414" w:rsidRPr="00C15459" w14:paraId="63AFDFE6" w14:textId="77777777" w:rsidTr="00A9057C">
        <w:trPr>
          <w:cantSplit/>
        </w:trPr>
        <w:tc>
          <w:tcPr>
            <w:tcW w:w="2305" w:type="pct"/>
          </w:tcPr>
          <w:p w14:paraId="4DDC67EE" w14:textId="77777777" w:rsidR="00D37414" w:rsidRPr="004921D8" w:rsidRDefault="00D37414" w:rsidP="00926B5E">
            <w:pPr>
              <w:pStyle w:val="TableText"/>
              <w:rPr>
                <w:sz w:val="18"/>
                <w:szCs w:val="18"/>
              </w:rPr>
            </w:pPr>
            <w:r w:rsidRPr="004921D8">
              <w:rPr>
                <w:sz w:val="18"/>
                <w:szCs w:val="18"/>
              </w:rPr>
              <w:t>Any more accurate information on the matters for notification under Part A.</w:t>
            </w:r>
          </w:p>
        </w:tc>
        <w:tc>
          <w:tcPr>
            <w:tcW w:w="2695" w:type="pct"/>
          </w:tcPr>
          <w:p w14:paraId="1B8BF7D8" w14:textId="77777777" w:rsidR="00D37414" w:rsidRPr="00C15459" w:rsidRDefault="00D37414" w:rsidP="00926B5E">
            <w:pPr>
              <w:pStyle w:val="TableText"/>
            </w:pPr>
          </w:p>
        </w:tc>
      </w:tr>
      <w:tr w:rsidR="00D37414" w:rsidRPr="00C15459" w14:paraId="269A8FC7" w14:textId="77777777" w:rsidTr="00A9057C">
        <w:trPr>
          <w:cantSplit/>
        </w:trPr>
        <w:tc>
          <w:tcPr>
            <w:tcW w:w="2305" w:type="pct"/>
          </w:tcPr>
          <w:p w14:paraId="6D2D70DD" w14:textId="77777777" w:rsidR="00D37414" w:rsidRPr="004921D8" w:rsidRDefault="00D374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4FC739" w14:textId="77777777" w:rsidR="00D37414" w:rsidRPr="00C15459" w:rsidRDefault="00D37414" w:rsidP="00926B5E">
            <w:pPr>
              <w:pStyle w:val="TableText"/>
            </w:pPr>
          </w:p>
        </w:tc>
      </w:tr>
      <w:tr w:rsidR="00D37414" w:rsidRPr="00C15459" w14:paraId="3DC9ABA9" w14:textId="77777777" w:rsidTr="00A9057C">
        <w:trPr>
          <w:cantSplit/>
        </w:trPr>
        <w:tc>
          <w:tcPr>
            <w:tcW w:w="2305" w:type="pct"/>
          </w:tcPr>
          <w:p w14:paraId="128A965F" w14:textId="77777777" w:rsidR="00D37414" w:rsidRPr="004921D8" w:rsidRDefault="00D374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9B77328" w14:textId="77777777" w:rsidR="00D37414" w:rsidRPr="00C15459" w:rsidRDefault="00D37414" w:rsidP="00926B5E">
            <w:pPr>
              <w:pStyle w:val="TableText"/>
            </w:pPr>
          </w:p>
        </w:tc>
      </w:tr>
    </w:tbl>
    <w:p w14:paraId="7CCB3BF9" w14:textId="77777777" w:rsidR="00D37414" w:rsidRDefault="00D37414" w:rsidP="00926B5E"/>
    <w:tbl>
      <w:tblPr>
        <w:tblStyle w:val="TableGrid"/>
        <w:tblW w:w="4720" w:type="pct"/>
        <w:tblInd w:w="562" w:type="dxa"/>
        <w:tblLook w:val="0000" w:firstRow="0" w:lastRow="0" w:firstColumn="0" w:lastColumn="0" w:noHBand="0" w:noVBand="0"/>
      </w:tblPr>
      <w:tblGrid>
        <w:gridCol w:w="4057"/>
        <w:gridCol w:w="4744"/>
      </w:tblGrid>
      <w:tr w:rsidR="00D37414" w:rsidRPr="004921D8" w14:paraId="737B7CA4" w14:textId="77777777" w:rsidTr="00A9057C">
        <w:trPr>
          <w:cantSplit/>
        </w:trPr>
        <w:tc>
          <w:tcPr>
            <w:tcW w:w="2305" w:type="pct"/>
          </w:tcPr>
          <w:p w14:paraId="1BC8A789" w14:textId="77777777" w:rsidR="00D37414" w:rsidRPr="004921D8" w:rsidRDefault="00D37414" w:rsidP="00926B5E">
            <w:pPr>
              <w:pStyle w:val="TableText"/>
              <w:rPr>
                <w:rStyle w:val="Bold"/>
                <w:sz w:val="18"/>
                <w:szCs w:val="18"/>
              </w:rPr>
            </w:pPr>
            <w:r w:rsidRPr="004921D8">
              <w:rPr>
                <w:rStyle w:val="Bold"/>
                <w:sz w:val="18"/>
                <w:szCs w:val="18"/>
              </w:rPr>
              <w:t>Name*</w:t>
            </w:r>
          </w:p>
        </w:tc>
        <w:tc>
          <w:tcPr>
            <w:tcW w:w="2695" w:type="pct"/>
          </w:tcPr>
          <w:p w14:paraId="7BCFF1C8" w14:textId="77777777" w:rsidR="00D37414" w:rsidRPr="004921D8" w:rsidRDefault="00D37414" w:rsidP="00926B5E">
            <w:pPr>
              <w:pStyle w:val="TableText"/>
              <w:rPr>
                <w:sz w:val="18"/>
                <w:szCs w:val="18"/>
              </w:rPr>
            </w:pPr>
          </w:p>
        </w:tc>
      </w:tr>
      <w:tr w:rsidR="00D37414" w:rsidRPr="004921D8" w14:paraId="26D70FD4" w14:textId="77777777" w:rsidTr="00A9057C">
        <w:trPr>
          <w:cantSplit/>
        </w:trPr>
        <w:tc>
          <w:tcPr>
            <w:tcW w:w="2305" w:type="pct"/>
          </w:tcPr>
          <w:p w14:paraId="63698A80" w14:textId="77777777" w:rsidR="00D37414" w:rsidRPr="004921D8" w:rsidRDefault="00D37414" w:rsidP="00926B5E">
            <w:pPr>
              <w:pStyle w:val="TableText"/>
              <w:rPr>
                <w:rStyle w:val="Bold"/>
                <w:sz w:val="18"/>
                <w:szCs w:val="18"/>
              </w:rPr>
            </w:pPr>
            <w:r w:rsidRPr="004921D8">
              <w:rPr>
                <w:rStyle w:val="Bold"/>
                <w:sz w:val="18"/>
                <w:szCs w:val="18"/>
              </w:rPr>
              <w:t>Post</w:t>
            </w:r>
          </w:p>
        </w:tc>
        <w:tc>
          <w:tcPr>
            <w:tcW w:w="2695" w:type="pct"/>
          </w:tcPr>
          <w:p w14:paraId="62F33221" w14:textId="77777777" w:rsidR="00D37414" w:rsidRPr="004921D8" w:rsidRDefault="00D37414" w:rsidP="00926B5E">
            <w:pPr>
              <w:pStyle w:val="TableText"/>
              <w:rPr>
                <w:sz w:val="18"/>
                <w:szCs w:val="18"/>
              </w:rPr>
            </w:pPr>
          </w:p>
        </w:tc>
      </w:tr>
      <w:tr w:rsidR="00D37414" w:rsidRPr="004921D8" w14:paraId="0E9A5F1B" w14:textId="77777777" w:rsidTr="00A9057C">
        <w:trPr>
          <w:cantSplit/>
        </w:trPr>
        <w:tc>
          <w:tcPr>
            <w:tcW w:w="2305" w:type="pct"/>
          </w:tcPr>
          <w:p w14:paraId="23870AD0" w14:textId="77777777" w:rsidR="00D37414" w:rsidRPr="004921D8" w:rsidRDefault="00D37414" w:rsidP="00926B5E">
            <w:pPr>
              <w:pStyle w:val="TableText"/>
              <w:rPr>
                <w:rStyle w:val="Bold"/>
                <w:sz w:val="18"/>
                <w:szCs w:val="18"/>
              </w:rPr>
            </w:pPr>
            <w:r w:rsidRPr="004921D8">
              <w:rPr>
                <w:rStyle w:val="Bold"/>
                <w:sz w:val="18"/>
                <w:szCs w:val="18"/>
              </w:rPr>
              <w:t>Signature</w:t>
            </w:r>
          </w:p>
        </w:tc>
        <w:tc>
          <w:tcPr>
            <w:tcW w:w="2695" w:type="pct"/>
          </w:tcPr>
          <w:p w14:paraId="0EB69C64" w14:textId="77777777" w:rsidR="00D37414" w:rsidRPr="004921D8" w:rsidRDefault="00D37414" w:rsidP="00926B5E">
            <w:pPr>
              <w:pStyle w:val="TableText"/>
              <w:rPr>
                <w:sz w:val="18"/>
                <w:szCs w:val="18"/>
              </w:rPr>
            </w:pPr>
          </w:p>
        </w:tc>
      </w:tr>
      <w:tr w:rsidR="00D37414" w:rsidRPr="004921D8" w14:paraId="1AD1BF8C" w14:textId="77777777" w:rsidTr="00A9057C">
        <w:trPr>
          <w:cantSplit/>
        </w:trPr>
        <w:tc>
          <w:tcPr>
            <w:tcW w:w="2305" w:type="pct"/>
          </w:tcPr>
          <w:p w14:paraId="533F39D1" w14:textId="77777777" w:rsidR="00D37414" w:rsidRPr="004921D8" w:rsidRDefault="00D37414" w:rsidP="00926B5E">
            <w:pPr>
              <w:pStyle w:val="TableText"/>
              <w:rPr>
                <w:rStyle w:val="Bold"/>
                <w:sz w:val="18"/>
                <w:szCs w:val="18"/>
              </w:rPr>
            </w:pPr>
            <w:r w:rsidRPr="004921D8">
              <w:rPr>
                <w:rStyle w:val="Bold"/>
                <w:sz w:val="18"/>
                <w:szCs w:val="18"/>
              </w:rPr>
              <w:t>Date</w:t>
            </w:r>
          </w:p>
        </w:tc>
        <w:tc>
          <w:tcPr>
            <w:tcW w:w="2695" w:type="pct"/>
          </w:tcPr>
          <w:p w14:paraId="3B99EACE" w14:textId="77777777" w:rsidR="00D37414" w:rsidRPr="004921D8" w:rsidRDefault="00D37414" w:rsidP="00926B5E">
            <w:pPr>
              <w:pStyle w:val="TableText"/>
              <w:rPr>
                <w:sz w:val="18"/>
                <w:szCs w:val="18"/>
              </w:rPr>
            </w:pPr>
          </w:p>
        </w:tc>
      </w:tr>
    </w:tbl>
    <w:p w14:paraId="7BAE281C" w14:textId="77777777" w:rsidR="00D37414" w:rsidRPr="004921D8" w:rsidRDefault="00D37414" w:rsidP="00A9057C">
      <w:pPr>
        <w:ind w:left="567"/>
        <w:rPr>
          <w:sz w:val="18"/>
          <w:szCs w:val="18"/>
        </w:rPr>
      </w:pPr>
      <w:r w:rsidRPr="004921D8">
        <w:rPr>
          <w:sz w:val="18"/>
          <w:szCs w:val="18"/>
        </w:rPr>
        <w:t>* authorised to sign on behalf of the operator</w:t>
      </w:r>
    </w:p>
    <w:p w14:paraId="6345BA99" w14:textId="77777777" w:rsidR="00D37414" w:rsidRPr="000A07C9" w:rsidRDefault="00D37414" w:rsidP="000A07C9">
      <w:pPr>
        <w:rPr>
          <w:rFonts w:eastAsiaTheme="majorEastAsia"/>
        </w:rPr>
      </w:pPr>
      <w:r>
        <w:br w:type="page"/>
      </w:r>
    </w:p>
    <w:p w14:paraId="05146650" w14:textId="77777777" w:rsidR="00D37414" w:rsidRDefault="00D37414" w:rsidP="00A9057C">
      <w:pPr>
        <w:pStyle w:val="Heading2"/>
        <w:ind w:left="567"/>
      </w:pPr>
      <w:r>
        <w:lastRenderedPageBreak/>
        <w:t xml:space="preserve">Schedule 6 </w:t>
      </w:r>
      <w:r w:rsidRPr="00926B5E">
        <w:t>–</w:t>
      </w:r>
      <w:r>
        <w:t xml:space="preserve"> Interpretation </w:t>
      </w:r>
    </w:p>
    <w:p w14:paraId="7AA5BFA9" w14:textId="77777777" w:rsidR="00D37414" w:rsidRPr="00815D01" w:rsidRDefault="00D37414" w:rsidP="00A9057C">
      <w:pPr>
        <w:ind w:left="567"/>
        <w:rPr>
          <w:sz w:val="18"/>
          <w:szCs w:val="18"/>
        </w:rPr>
      </w:pPr>
      <w:r w:rsidRPr="00815D01">
        <w:rPr>
          <w:sz w:val="18"/>
          <w:szCs w:val="18"/>
        </w:rPr>
        <w:t>“accident” means an accident that may result in pollution.</w:t>
      </w:r>
    </w:p>
    <w:p w14:paraId="43B6A3DD" w14:textId="77777777" w:rsidR="00D37414" w:rsidRPr="00815D01" w:rsidRDefault="00D37414" w:rsidP="00A9057C">
      <w:pPr>
        <w:ind w:left="567"/>
        <w:rPr>
          <w:sz w:val="18"/>
          <w:szCs w:val="18"/>
        </w:rPr>
      </w:pPr>
      <w:r>
        <w:rPr>
          <w:sz w:val="18"/>
          <w:szCs w:val="18"/>
        </w:rPr>
        <w:t>“annually”</w:t>
      </w:r>
      <w:r w:rsidRPr="00815D01">
        <w:rPr>
          <w:sz w:val="18"/>
          <w:szCs w:val="18"/>
        </w:rPr>
        <w:t xml:space="preserve"> means once every year.</w:t>
      </w:r>
    </w:p>
    <w:p w14:paraId="50B93DA9" w14:textId="77777777" w:rsidR="00D37414" w:rsidRPr="00815D01" w:rsidRDefault="00D3741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D7F5735" w14:textId="77777777" w:rsidR="00D37414" w:rsidRPr="00815D01" w:rsidRDefault="00D37414"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9416BCA" w14:textId="77777777" w:rsidR="00D37414" w:rsidRPr="00815D01" w:rsidRDefault="00D3741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DD0EEA2" w14:textId="77777777" w:rsidR="00D37414" w:rsidRPr="00815D01" w:rsidRDefault="00D3741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35FBD48" w14:textId="77777777" w:rsidR="00D37414" w:rsidRPr="00815D01" w:rsidRDefault="00D3741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ED3386" w14:textId="77777777" w:rsidR="00D37414" w:rsidRPr="00815D01" w:rsidRDefault="00D3741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8DE5047" w14:textId="77777777" w:rsidR="00D37414" w:rsidRPr="00815D01" w:rsidRDefault="00D374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BAA144" w14:textId="77777777" w:rsidR="00D37414" w:rsidRPr="00815D01" w:rsidRDefault="00D3741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C96FA3" w14:textId="77777777" w:rsidR="00D37414" w:rsidRPr="00815D01" w:rsidRDefault="00D3741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CBA6C" w14:textId="77777777" w:rsidR="00D37414" w:rsidRPr="00815D01" w:rsidRDefault="00D37414" w:rsidP="00661970">
      <w:pPr>
        <w:pStyle w:val="Default"/>
        <w:ind w:left="567"/>
        <w:rPr>
          <w:color w:val="auto"/>
          <w:sz w:val="18"/>
          <w:szCs w:val="18"/>
        </w:rPr>
      </w:pPr>
    </w:p>
    <w:p w14:paraId="2C18A4F7" w14:textId="77777777" w:rsidR="00D37414" w:rsidRPr="00815D01" w:rsidRDefault="00D3741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87D6881" w14:textId="77777777" w:rsidR="00D37414" w:rsidRPr="00815D01" w:rsidRDefault="00D37414" w:rsidP="00A9057C">
      <w:pPr>
        <w:ind w:left="567"/>
        <w:rPr>
          <w:sz w:val="18"/>
          <w:szCs w:val="18"/>
        </w:rPr>
      </w:pPr>
      <w:r w:rsidRPr="00815D01">
        <w:rPr>
          <w:sz w:val="18"/>
          <w:szCs w:val="18"/>
        </w:rPr>
        <w:t>“overflow setting” means the minimum flow passed forward to the continuation sewer when the overflow operates.</w:t>
      </w:r>
    </w:p>
    <w:p w14:paraId="0E1EEF5D" w14:textId="77777777" w:rsidR="00D37414" w:rsidRPr="00815D01" w:rsidRDefault="00D3741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3D175BC" w14:textId="77777777" w:rsidR="00D37414" w:rsidRPr="00815D01" w:rsidRDefault="00D3741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59E9AEB" w14:textId="77777777" w:rsidR="00D37414" w:rsidRPr="00815D01" w:rsidRDefault="00D3741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0A9F93E" w14:textId="77777777" w:rsidR="00D37414" w:rsidRPr="00815D01" w:rsidRDefault="00D3741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CBB17E" w14:textId="77777777" w:rsidR="00D37414" w:rsidRPr="00815D01" w:rsidRDefault="00D37414" w:rsidP="00A9057C">
      <w:pPr>
        <w:ind w:left="567"/>
        <w:rPr>
          <w:sz w:val="18"/>
          <w:szCs w:val="18"/>
        </w:rPr>
      </w:pPr>
      <w:r w:rsidRPr="00815D01">
        <w:rPr>
          <w:sz w:val="18"/>
          <w:szCs w:val="18"/>
        </w:rPr>
        <w:t>“year” means calendar year ending 31 December.</w:t>
      </w:r>
    </w:p>
    <w:p w14:paraId="5864ECD0" w14:textId="77777777" w:rsidR="00D37414" w:rsidRPr="00815D01" w:rsidRDefault="00D3741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2DDD0B0" w14:textId="77777777" w:rsidR="00D37414" w:rsidRDefault="00D37414" w:rsidP="00A9057C">
      <w:pPr>
        <w:pStyle w:val="Heading1"/>
        <w:ind w:left="567"/>
      </w:pPr>
      <w:r w:rsidRPr="00815D01">
        <w:lastRenderedPageBreak/>
        <w:t>Schedule 7 – Site plan</w:t>
      </w:r>
    </w:p>
    <w:p w14:paraId="2CAFD371" w14:textId="52A6934A" w:rsidR="00D37414" w:rsidRDefault="004F6361" w:rsidP="00A9057C">
      <w:pPr>
        <w:pStyle w:val="Heading1"/>
        <w:ind w:left="567"/>
      </w:pPr>
      <w:r>
        <w:rPr>
          <w:noProof/>
        </w:rPr>
        <w:drawing>
          <wp:inline distT="0" distB="0" distL="0" distR="0" wp14:anchorId="4F1F061A" wp14:editId="51EBC267">
            <wp:extent cx="4470798" cy="6472768"/>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470798" cy="6472768"/>
                    </a:xfrm>
                    <a:prstGeom prst="rect">
                      <a:avLst/>
                    </a:prstGeom>
                  </pic:spPr>
                </pic:pic>
              </a:graphicData>
            </a:graphic>
          </wp:inline>
        </w:drawing>
      </w:r>
    </w:p>
    <w:p w14:paraId="704F63FA" w14:textId="12F3E241" w:rsidR="00D37414" w:rsidRPr="00815D01" w:rsidRDefault="00D37414" w:rsidP="00B4197A">
      <w:pPr>
        <w:ind w:left="567"/>
        <w:rPr>
          <w:rFonts w:ascii="Arial" w:hAnsi="Arial"/>
        </w:rPr>
      </w:pPr>
      <w:r w:rsidRPr="0BA9CD2A">
        <w:rPr>
          <w:rFonts w:ascii="Arial" w:hAnsi="Arial"/>
        </w:rPr>
        <w:t>© Crown Copyright and database right 202</w:t>
      </w:r>
      <w:r w:rsidR="009B2E21" w:rsidRPr="0BA9CD2A">
        <w:rPr>
          <w:rFonts w:ascii="Arial" w:hAnsi="Arial"/>
        </w:rPr>
        <w:t>1</w:t>
      </w:r>
      <w:r w:rsidRPr="0BA9CD2A">
        <w:rPr>
          <w:rFonts w:ascii="Arial" w:hAnsi="Arial"/>
        </w:rPr>
        <w:t>. Ordnance Survey licence number 100019741.</w:t>
      </w:r>
    </w:p>
    <w:p w14:paraId="30BB5B11" w14:textId="77777777" w:rsidR="00D37414" w:rsidRDefault="00D37414" w:rsidP="0BA9CD2A"/>
    <w:p w14:paraId="322176FD" w14:textId="270E591D" w:rsidR="00D37414" w:rsidRDefault="00D37414" w:rsidP="0BA9CD2A">
      <w:pPr>
        <w:ind w:left="567"/>
        <w:sectPr w:rsidR="00D37414" w:rsidSect="00D37414">
          <w:footerReference w:type="default" r:id="rId16"/>
          <w:pgSz w:w="11906" w:h="16838" w:code="9"/>
          <w:pgMar w:top="1440" w:right="1133" w:bottom="1440" w:left="1440" w:header="397" w:footer="397" w:gutter="0"/>
          <w:pgNumType w:start="1"/>
          <w:cols w:space="708"/>
          <w:docGrid w:linePitch="360"/>
        </w:sectPr>
      </w:pPr>
      <w:r>
        <w:t>END OF PERMIT</w:t>
      </w:r>
    </w:p>
    <w:p w14:paraId="48DEA233" w14:textId="77777777" w:rsidR="00D37414" w:rsidRDefault="00D37414" w:rsidP="000848DA"/>
    <w:sectPr w:rsidR="00D37414" w:rsidSect="00D37414">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F6655" w14:textId="77777777" w:rsidR="002A31AE" w:rsidRDefault="002A31AE" w:rsidP="00FF16FF">
      <w:pPr>
        <w:spacing w:before="0" w:after="0" w:line="240" w:lineRule="auto"/>
      </w:pPr>
      <w:r>
        <w:separator/>
      </w:r>
    </w:p>
  </w:endnote>
  <w:endnote w:type="continuationSeparator" w:id="0">
    <w:p w14:paraId="713EB871" w14:textId="77777777" w:rsidR="002A31AE" w:rsidRDefault="002A31A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BED7" w14:textId="77777777" w:rsidR="009B1851" w:rsidRDefault="009B1851" w:rsidP="00F06B84">
    <w:pPr>
      <w:pStyle w:val="Footer"/>
    </w:pPr>
    <w:r>
      <w:t>Variation Application</w:t>
    </w:r>
  </w:p>
  <w:p w14:paraId="65FC3ACB" w14:textId="6BD3A1F1" w:rsidR="00D37414" w:rsidRPr="0053008C" w:rsidRDefault="009B1851" w:rsidP="00F06B84">
    <w:pPr>
      <w:pStyle w:val="Footer"/>
    </w:pPr>
    <w:r>
      <w:t>PAN-009389</w:t>
    </w:r>
    <w:r w:rsidR="007053DC" w:rsidRPr="007053DC">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C355C" w14:textId="77777777" w:rsidR="007053DC" w:rsidRDefault="007053DC" w:rsidP="00F06B84">
    <w:pPr>
      <w:pStyle w:val="Footer"/>
    </w:pPr>
    <w:r>
      <w:t>Permit number</w:t>
    </w:r>
  </w:p>
  <w:p w14:paraId="3F17E144" w14:textId="432013C2" w:rsidR="007053DC" w:rsidRPr="0053008C" w:rsidRDefault="007053DC" w:rsidP="00AE6120">
    <w:pPr>
      <w:pStyle w:val="Footer"/>
    </w:pPr>
    <w:r w:rsidRPr="0053008C">
      <w:rPr>
        <w:noProof/>
      </w:rPr>
      <w:t>BP0361601</w:t>
    </w:r>
    <w:r w:rsidRPr="007053DC">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rsidR="005F3B41">
      <w:t xml:space="preserve"> </w:t>
    </w:r>
    <w:r>
      <w:t xml:space="preserve">of </w:t>
    </w:r>
    <w:fldSimple w:instr="SECTIONPAGES  \* Arabic  \* MERGEFORMAT">
      <w:r w:rsidR="00AD7D5F">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7550E" w14:textId="77777777" w:rsidR="00383BBF" w:rsidRDefault="00383BBF" w:rsidP="00F06B84">
    <w:pPr>
      <w:pStyle w:val="Footer"/>
    </w:pPr>
    <w:r>
      <w:t>Permit number</w:t>
    </w:r>
  </w:p>
  <w:p w14:paraId="1DD6F858" w14:textId="77777777" w:rsidR="00383BBF" w:rsidRPr="00D82845" w:rsidRDefault="00AE038B"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8B180" w14:textId="77777777" w:rsidR="002A31AE" w:rsidRDefault="002A31AE" w:rsidP="00FF16FF">
      <w:pPr>
        <w:spacing w:before="0" w:after="0" w:line="240" w:lineRule="auto"/>
      </w:pPr>
      <w:r>
        <w:separator/>
      </w:r>
    </w:p>
  </w:footnote>
  <w:footnote w:type="continuationSeparator" w:id="0">
    <w:p w14:paraId="66E35FF8" w14:textId="77777777" w:rsidR="002A31AE" w:rsidRDefault="002A31A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ED5"/>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F66"/>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E57"/>
    <w:rsid w:val="00141AB9"/>
    <w:rsid w:val="00147932"/>
    <w:rsid w:val="001538B6"/>
    <w:rsid w:val="00154CD4"/>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28AA"/>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1EAF"/>
    <w:rsid w:val="00292253"/>
    <w:rsid w:val="00293756"/>
    <w:rsid w:val="00297198"/>
    <w:rsid w:val="002A1427"/>
    <w:rsid w:val="002A31AE"/>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169F"/>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D6C"/>
    <w:rsid w:val="004F6361"/>
    <w:rsid w:val="00511143"/>
    <w:rsid w:val="0051465E"/>
    <w:rsid w:val="00514B05"/>
    <w:rsid w:val="005153E1"/>
    <w:rsid w:val="0052400A"/>
    <w:rsid w:val="00524177"/>
    <w:rsid w:val="00524681"/>
    <w:rsid w:val="005267AA"/>
    <w:rsid w:val="0053008C"/>
    <w:rsid w:val="0053053E"/>
    <w:rsid w:val="00532EF8"/>
    <w:rsid w:val="00533E8B"/>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0E9B"/>
    <w:rsid w:val="005F1CB4"/>
    <w:rsid w:val="005F3B3E"/>
    <w:rsid w:val="005F3B41"/>
    <w:rsid w:val="005F3CE5"/>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C7B"/>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063F"/>
    <w:rsid w:val="007036FF"/>
    <w:rsid w:val="0070449B"/>
    <w:rsid w:val="00704BDA"/>
    <w:rsid w:val="007053DC"/>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4D38"/>
    <w:rsid w:val="00837E57"/>
    <w:rsid w:val="00841B67"/>
    <w:rsid w:val="00841D30"/>
    <w:rsid w:val="008518AD"/>
    <w:rsid w:val="00856573"/>
    <w:rsid w:val="008620D9"/>
    <w:rsid w:val="008658CD"/>
    <w:rsid w:val="00865985"/>
    <w:rsid w:val="008725B1"/>
    <w:rsid w:val="008812B0"/>
    <w:rsid w:val="00881C12"/>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8F7E83"/>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1851"/>
    <w:rsid w:val="009B2E21"/>
    <w:rsid w:val="009B4DDC"/>
    <w:rsid w:val="009C496B"/>
    <w:rsid w:val="009C787F"/>
    <w:rsid w:val="009D0217"/>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280"/>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477A"/>
    <w:rsid w:val="00AC535D"/>
    <w:rsid w:val="00AC7687"/>
    <w:rsid w:val="00AD5C3E"/>
    <w:rsid w:val="00AD687B"/>
    <w:rsid w:val="00AD7D5F"/>
    <w:rsid w:val="00AE038B"/>
    <w:rsid w:val="00AE2C46"/>
    <w:rsid w:val="00AE3212"/>
    <w:rsid w:val="00AE36E0"/>
    <w:rsid w:val="00AE6120"/>
    <w:rsid w:val="00AF798D"/>
    <w:rsid w:val="00B02934"/>
    <w:rsid w:val="00B0315E"/>
    <w:rsid w:val="00B05DC6"/>
    <w:rsid w:val="00B14C57"/>
    <w:rsid w:val="00B1515B"/>
    <w:rsid w:val="00B22CEA"/>
    <w:rsid w:val="00B27A24"/>
    <w:rsid w:val="00B32A00"/>
    <w:rsid w:val="00B343E4"/>
    <w:rsid w:val="00B4197A"/>
    <w:rsid w:val="00B43B14"/>
    <w:rsid w:val="00B44D60"/>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6C12"/>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414"/>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65F"/>
    <w:rsid w:val="00DF5718"/>
    <w:rsid w:val="00DF628F"/>
    <w:rsid w:val="00DF781B"/>
    <w:rsid w:val="00E1051D"/>
    <w:rsid w:val="00E10B9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38CA"/>
    <w:rsid w:val="00EB71F5"/>
    <w:rsid w:val="00EB78C2"/>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F3D"/>
    <w:rsid w:val="00F860BB"/>
    <w:rsid w:val="00F86C9E"/>
    <w:rsid w:val="00F940C1"/>
    <w:rsid w:val="00FA1A55"/>
    <w:rsid w:val="00FA39EB"/>
    <w:rsid w:val="00FA4076"/>
    <w:rsid w:val="00FB03C2"/>
    <w:rsid w:val="00FB2130"/>
    <w:rsid w:val="00FB3747"/>
    <w:rsid w:val="00FB7BEF"/>
    <w:rsid w:val="00FC0AD7"/>
    <w:rsid w:val="00FC3A01"/>
    <w:rsid w:val="00FE0899"/>
    <w:rsid w:val="00FF16FF"/>
    <w:rsid w:val="00FF31B8"/>
    <w:rsid w:val="0BA9CD2A"/>
    <w:rsid w:val="3AA7D18D"/>
    <w:rsid w:val="4713FD65"/>
    <w:rsid w:val="55E1C35C"/>
    <w:rsid w:val="57C0F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0C0DB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Carmel Wastewater Treatment Works</Site_x0020_Name>
    <Internal_x002f_External xmlns="859f7ad6-93f6-4205-b62b-a17f28acbbac">Outgoing document</Internal_x002f_External>
    <Post_x0020_code xmlns="859f7ad6-93f6-4205-b62b-a17f28acbbac">SA18 3NZ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Nr Pant-y-Llyn Farm, Llandybie,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EB9CF15-DA27-4CA2-B9D6-57EC40DFFFE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3333B79-7562-4D59-9E01-153EBC196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16</Pages>
  <Words>2879</Words>
  <Characters>15678</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lastModifiedBy>Dulson, Emma</cp:lastModifiedBy>
  <cp:revision>38</cp:revision>
  <dcterms:created xsi:type="dcterms:W3CDTF">2020-02-18T16:27:00Z</dcterms:created>
  <dcterms:modified xsi:type="dcterms:W3CDTF">2021-03-15T17:51:00Z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52ddc1e8-300d-4243-9f51-9a255ccdcc98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REGU-193-12668053</vt:lpwstr>
  </property>
  <property fmtid="{D5CDD505-2E9C-101B-9397-08002B2CF9AE}" pid="36" name="_dlc_DocIdUrl">
    <vt:lpwstr>https://cyfoethnaturiolcymru.sharepoint.com/teams/Regulatory/Permitting/_layouts/15/DocIdRedir.aspx?ID=REGU-193-12668053, REGU-193-12668053</vt:lpwstr>
  </property>
</Properties>
</file>