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fontTable0.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0" w:type="dxa"/>
          <w:right w:w="0" w:type="dxa"/>
        </w:tblCellMar>
        <w:tblLook w:val="0000" w:firstRow="0" w:lastRow="0" w:firstColumn="0" w:lastColumn="0" w:noHBand="0" w:noVBand="0"/>
      </w:tblPr>
      <w:tblGrid>
        <w:gridCol w:w="6825"/>
        <w:gridCol w:w="2895"/>
      </w:tblGrid>
      <w:tr w:rsidR="00494E3B">
        <w:tblPrEx>
          <w:tblCellMar>
            <w:top w:w="0" w:type="dxa"/>
            <w:bottom w:w="0" w:type="dxa"/>
          </w:tblCellMar>
        </w:tblPrEx>
        <w:trPr>
          <w:trHeight w:hRule="exact" w:val="842"/>
        </w:trPr>
        <w:tc>
          <w:tcPr>
            <w:tcW w:w="6825"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textAlignment w:val="baseline"/>
              <w:rPr>
                <w:rFonts w:ascii="Arial" w:eastAsia="Arial" w:hAnsi="Arial"/>
                <w:i/>
                <w:color w:val="BBBBBB"/>
                <w:sz w:val="20"/>
              </w:rPr>
            </w:pPr>
            <w:r>
              <w:rPr>
                <w:rFonts w:ascii="Arial" w:eastAsia="Arial" w:hAnsi="Arial"/>
                <w:i/>
                <w:color w:val="BBBBBB"/>
                <w:sz w:val="20"/>
              </w:rPr>
              <w:t>Network Rail</w:t>
            </w:r>
          </w:p>
          <w:p w:rsidR="00494E3B" w:rsidRDefault="0076098B">
            <w:pPr>
              <w:spacing w:before="72" w:line="234" w:lineRule="exact"/>
              <w:textAlignment w:val="baseline"/>
              <w:rPr>
                <w:rFonts w:ascii="Arial" w:eastAsia="Arial" w:hAnsi="Arial"/>
                <w:b/>
                <w:color w:val="BBBBBB"/>
                <w:sz w:val="20"/>
              </w:rPr>
            </w:pPr>
            <w:r>
              <w:rPr>
                <w:rFonts w:ascii="Arial" w:eastAsia="Arial" w:hAnsi="Arial"/>
                <w:b/>
                <w:color w:val="BBBBBB"/>
                <w:sz w:val="20"/>
              </w:rPr>
              <w:t xml:space="preserve">ITT 8611 </w:t>
            </w:r>
            <w:r>
              <w:rPr>
                <w:rFonts w:ascii="Arial" w:eastAsia="Arial" w:hAnsi="Arial"/>
                <w:b/>
                <w:color w:val="BBBBBB"/>
                <w:sz w:val="21"/>
              </w:rPr>
              <w:t xml:space="preserve">– </w:t>
            </w:r>
            <w:r>
              <w:rPr>
                <w:rFonts w:ascii="Arial" w:eastAsia="Arial" w:hAnsi="Arial"/>
                <w:b/>
                <w:color w:val="BBBBBB"/>
                <w:sz w:val="20"/>
              </w:rPr>
              <w:t>SBA2 Timber Structures Urgent Works</w:t>
            </w:r>
          </w:p>
          <w:p w:rsidR="00494E3B" w:rsidRDefault="0076098B">
            <w:pPr>
              <w:spacing w:before="70" w:line="223" w:lineRule="exact"/>
              <w:textAlignment w:val="baseline"/>
              <w:rPr>
                <w:rFonts w:ascii="Arial" w:eastAsia="Arial" w:hAnsi="Arial"/>
                <w:b/>
                <w:color w:val="BBBBBB"/>
                <w:sz w:val="20"/>
              </w:rPr>
            </w:pPr>
            <w:r>
              <w:rPr>
                <w:rFonts w:ascii="Arial" w:eastAsia="Arial" w:hAnsi="Arial"/>
                <w:b/>
                <w:color w:val="BBBBBB"/>
                <w:sz w:val="20"/>
              </w:rPr>
              <w:t>2. Technical Response</w:t>
            </w:r>
          </w:p>
        </w:tc>
        <w:tc>
          <w:tcPr>
            <w:tcW w:w="2895" w:type="dxa"/>
            <w:tcBorders>
              <w:top w:val="none" w:sz="0" w:space="0" w:color="000000"/>
              <w:left w:val="none" w:sz="0" w:space="0" w:color="000000"/>
              <w:bottom w:val="none" w:sz="0" w:space="0" w:color="000000"/>
              <w:right w:val="none" w:sz="0" w:space="0" w:color="000000"/>
            </w:tcBorders>
          </w:tcPr>
          <w:p w:rsidR="00494E3B" w:rsidRDefault="0076098B">
            <w:pPr>
              <w:spacing w:after="2"/>
              <w:ind w:right="629"/>
              <w:textAlignment w:val="baseline"/>
            </w:pPr>
            <w:r>
              <w:rPr>
                <w:noProof/>
                <w:lang w:val="en-GB" w:eastAsia="en-GB"/>
              </w:rPr>
              <w:drawing>
                <wp:inline distT="0" distB="0" distL="0" distR="0" wp14:anchorId="2FF9F5F6" wp14:editId="2FF9F5F7">
                  <wp:extent cx="1438910" cy="43307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8"/>
                          <a:stretch>
                            <a:fillRect/>
                          </a:stretch>
                        </pic:blipFill>
                        <pic:spPr>
                          <a:xfrm>
                            <a:off x="0" y="0"/>
                            <a:ext cx="1438910" cy="433070"/>
                          </a:xfrm>
                          <a:prstGeom prst="rect">
                            <a:avLst/>
                          </a:prstGeom>
                        </pic:spPr>
                      </pic:pic>
                    </a:graphicData>
                  </a:graphic>
                </wp:inline>
              </w:drawing>
            </w:r>
          </w:p>
        </w:tc>
      </w:tr>
    </w:tbl>
    <w:p w:rsidR="00494E3B" w:rsidRDefault="0076098B">
      <w:pPr>
        <w:spacing w:after="1454" w:line="1125" w:lineRule="exact"/>
        <w:textAlignment w:val="baseline"/>
        <w:rPr>
          <w:rFonts w:ascii="Arial" w:eastAsia="Arial" w:hAnsi="Arial"/>
          <w:b/>
          <w:color w:val="000000"/>
          <w:sz w:val="42"/>
        </w:rPr>
      </w:pPr>
      <w:r>
        <w:rPr>
          <w:rFonts w:ascii="Arial" w:eastAsia="Arial" w:hAnsi="Arial"/>
          <w:b/>
          <w:color w:val="000000"/>
          <w:sz w:val="42"/>
        </w:rPr>
        <w:t xml:space="preserve">Leri viaduct urgent works </w:t>
      </w:r>
      <w:r>
        <w:rPr>
          <w:rFonts w:ascii="Arial" w:eastAsia="Arial" w:hAnsi="Arial"/>
          <w:b/>
          <w:color w:val="000000"/>
          <w:sz w:val="42"/>
        </w:rPr>
        <w:br/>
        <w:t xml:space="preserve">Tender Methodology </w:t>
      </w:r>
      <w:r>
        <w:rPr>
          <w:rFonts w:ascii="Arial" w:eastAsia="Arial" w:hAnsi="Arial"/>
          <w:b/>
          <w:color w:val="000000"/>
          <w:sz w:val="42"/>
        </w:rPr>
        <w:br/>
        <w:t xml:space="preserve">ELR: SBA2 </w:t>
      </w:r>
      <w:r>
        <w:rPr>
          <w:rFonts w:ascii="Arial" w:eastAsia="Arial" w:hAnsi="Arial"/>
          <w:b/>
          <w:color w:val="000000"/>
          <w:w w:val="90"/>
          <w:sz w:val="45"/>
        </w:rPr>
        <w:t xml:space="preserve">– </w:t>
      </w:r>
      <w:r>
        <w:rPr>
          <w:rFonts w:ascii="Arial" w:eastAsia="Arial" w:hAnsi="Arial"/>
          <w:b/>
          <w:color w:val="000000"/>
          <w:sz w:val="42"/>
        </w:rPr>
        <w:t>85m 30ch</w:t>
      </w:r>
    </w:p>
    <w:p w:rsidR="00494E3B" w:rsidRDefault="0076098B">
      <w:pPr>
        <w:spacing w:after="4295"/>
        <w:ind w:right="1157"/>
        <w:textAlignment w:val="baseline"/>
      </w:pPr>
      <w:r>
        <w:rPr>
          <w:noProof/>
          <w:lang w:val="en-GB" w:eastAsia="en-GB"/>
        </w:rPr>
        <w:drawing>
          <wp:inline distT="0" distB="0" distL="0" distR="0" wp14:anchorId="2FF9F5F8" wp14:editId="2FF9F5F9">
            <wp:extent cx="5437505" cy="3197225"/>
            <wp:effectExtent l="0" t="0" r="0" b="0"/>
            <wp:docPr id="2"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9"/>
                    <a:stretch>
                      <a:fillRect/>
                    </a:stretch>
                  </pic:blipFill>
                  <pic:spPr>
                    <a:xfrm>
                      <a:off x="0" y="0"/>
                      <a:ext cx="5437505" cy="3197225"/>
                    </a:xfrm>
                    <a:prstGeom prst="rect">
                      <a:avLst/>
                    </a:prstGeom>
                  </pic:spPr>
                </pic:pic>
              </a:graphicData>
            </a:graphic>
          </wp:inline>
        </w:drawing>
      </w:r>
    </w:p>
    <w:p w:rsidR="00494E3B" w:rsidRDefault="0076098B">
      <w:pPr>
        <w:spacing w:before="2" w:line="276" w:lineRule="exact"/>
        <w:jc w:val="right"/>
        <w:textAlignment w:val="baseline"/>
        <w:rPr>
          <w:rFonts w:ascii="Arial" w:eastAsia="Arial" w:hAnsi="Arial"/>
          <w:color w:val="000000"/>
          <w:spacing w:val="-1"/>
          <w:sz w:val="24"/>
        </w:rPr>
      </w:pPr>
      <w:r>
        <w:rPr>
          <w:rFonts w:ascii="Arial" w:eastAsia="Arial" w:hAnsi="Arial"/>
          <w:color w:val="000000"/>
          <w:spacing w:val="-1"/>
          <w:sz w:val="24"/>
        </w:rPr>
        <w:t>Page 1 of 17</w:t>
      </w:r>
    </w:p>
    <w:p w:rsidR="00494E3B" w:rsidRDefault="00494E3B">
      <w:pPr>
        <w:sectPr w:rsidR="00494E3B">
          <w:pgSz w:w="11909" w:h="16838"/>
          <w:pgMar w:top="720" w:right="1080" w:bottom="422" w:left="1109"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6833"/>
        <w:gridCol w:w="2887"/>
      </w:tblGrid>
      <w:tr w:rsidR="00494E3B">
        <w:tblPrEx>
          <w:tblCellMar>
            <w:top w:w="0" w:type="dxa"/>
            <w:bottom w:w="0" w:type="dxa"/>
          </w:tblCellMar>
        </w:tblPrEx>
        <w:trPr>
          <w:trHeight w:hRule="exact" w:val="844"/>
        </w:trPr>
        <w:tc>
          <w:tcPr>
            <w:tcW w:w="6833"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72"/>
              <w:textAlignment w:val="baseline"/>
              <w:rPr>
                <w:rFonts w:ascii="Arial" w:eastAsia="Arial" w:hAnsi="Arial"/>
                <w:i/>
                <w:color w:val="BEBEBE"/>
                <w:sz w:val="20"/>
              </w:rPr>
            </w:pPr>
            <w:r>
              <w:rPr>
                <w:rFonts w:ascii="Arial" w:eastAsia="Arial" w:hAnsi="Arial"/>
                <w:i/>
                <w:color w:val="BEBEBE"/>
                <w:sz w:val="20"/>
              </w:rPr>
              <w:t>Network Rail</w:t>
            </w:r>
          </w:p>
          <w:p w:rsidR="00494E3B" w:rsidRDefault="0076098B">
            <w:pPr>
              <w:spacing w:before="72" w:line="234" w:lineRule="exact"/>
              <w:ind w:left="72"/>
              <w:textAlignment w:val="baseline"/>
              <w:rPr>
                <w:rFonts w:ascii="Arial" w:eastAsia="Arial" w:hAnsi="Arial"/>
                <w:b/>
                <w:color w:val="BEBEBE"/>
                <w:sz w:val="20"/>
              </w:rPr>
            </w:pPr>
            <w:r>
              <w:rPr>
                <w:rFonts w:ascii="Arial" w:eastAsia="Arial" w:hAnsi="Arial"/>
                <w:b/>
                <w:color w:val="BEBEBE"/>
                <w:sz w:val="20"/>
              </w:rPr>
              <w:t xml:space="preserve">ITT 8611 </w:t>
            </w:r>
            <w:r>
              <w:rPr>
                <w:rFonts w:ascii="Arial" w:eastAsia="Arial" w:hAnsi="Arial"/>
                <w:b/>
                <w:color w:val="BEBEBE"/>
                <w:sz w:val="21"/>
              </w:rPr>
              <w:t xml:space="preserve">– </w:t>
            </w:r>
            <w:r>
              <w:rPr>
                <w:rFonts w:ascii="Arial" w:eastAsia="Arial" w:hAnsi="Arial"/>
                <w:b/>
                <w:color w:val="BEBEBE"/>
                <w:sz w:val="20"/>
              </w:rPr>
              <w:t>SBA2 Timber Structures Urgent Works</w:t>
            </w:r>
          </w:p>
          <w:p w:rsidR="00494E3B" w:rsidRDefault="0076098B">
            <w:pPr>
              <w:spacing w:before="70" w:line="223" w:lineRule="exact"/>
              <w:ind w:left="72"/>
              <w:textAlignment w:val="baseline"/>
              <w:rPr>
                <w:rFonts w:ascii="Arial" w:eastAsia="Arial" w:hAnsi="Arial"/>
                <w:b/>
                <w:color w:val="BEBEBE"/>
                <w:sz w:val="20"/>
              </w:rPr>
            </w:pPr>
            <w:r>
              <w:rPr>
                <w:rFonts w:ascii="Arial" w:eastAsia="Arial" w:hAnsi="Arial"/>
                <w:b/>
                <w:color w:val="BEBEBE"/>
                <w:sz w:val="20"/>
              </w:rPr>
              <w:t>2. Technical Response</w:t>
            </w:r>
          </w:p>
        </w:tc>
        <w:tc>
          <w:tcPr>
            <w:tcW w:w="2887" w:type="dxa"/>
            <w:tcBorders>
              <w:top w:val="none" w:sz="0" w:space="0" w:color="000000"/>
              <w:left w:val="none" w:sz="0" w:space="0" w:color="000000"/>
              <w:bottom w:val="none" w:sz="0" w:space="0" w:color="000000"/>
              <w:right w:val="none" w:sz="0" w:space="0" w:color="000000"/>
            </w:tcBorders>
          </w:tcPr>
          <w:p w:rsidR="00494E3B" w:rsidRDefault="0076098B">
            <w:pPr>
              <w:spacing w:after="4"/>
              <w:ind w:right="612"/>
              <w:textAlignment w:val="baseline"/>
            </w:pPr>
            <w:r>
              <w:rPr>
                <w:noProof/>
                <w:lang w:val="en-GB" w:eastAsia="en-GB"/>
              </w:rPr>
              <w:drawing>
                <wp:inline distT="0" distB="0" distL="0" distR="0" wp14:anchorId="2FF9F5FA" wp14:editId="2FF9F5FB">
                  <wp:extent cx="1444625" cy="433070"/>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3" name="Picture"/>
                          <pic:cNvPicPr preferRelativeResize="0"/>
                        </pic:nvPicPr>
                        <pic:blipFill>
                          <a:blip r:embed="rId10"/>
                          <a:stretch>
                            <a:fillRect/>
                          </a:stretch>
                        </pic:blipFill>
                        <pic:spPr>
                          <a:xfrm>
                            <a:off x="0" y="0"/>
                            <a:ext cx="1444625" cy="433070"/>
                          </a:xfrm>
                          <a:prstGeom prst="rect">
                            <a:avLst/>
                          </a:prstGeom>
                        </pic:spPr>
                      </pic:pic>
                    </a:graphicData>
                  </a:graphic>
                </wp:inline>
              </w:drawing>
            </w:r>
          </w:p>
        </w:tc>
      </w:tr>
    </w:tbl>
    <w:p w:rsidR="00494E3B" w:rsidRDefault="00494E3B">
      <w:pPr>
        <w:spacing w:after="844" w:line="20" w:lineRule="exact"/>
      </w:pPr>
    </w:p>
    <w:p w:rsidR="00494E3B" w:rsidRDefault="0076098B">
      <w:pPr>
        <w:spacing w:before="2" w:line="274" w:lineRule="exact"/>
        <w:textAlignment w:val="baseline"/>
        <w:rPr>
          <w:rFonts w:ascii="Arial" w:eastAsia="Arial" w:hAnsi="Arial"/>
          <w:b/>
          <w:color w:val="000000"/>
          <w:spacing w:val="-2"/>
          <w:sz w:val="24"/>
        </w:rPr>
      </w:pPr>
      <w:r>
        <w:rPr>
          <w:rFonts w:ascii="Arial" w:eastAsia="Arial" w:hAnsi="Arial"/>
          <w:b/>
          <w:color w:val="000000"/>
          <w:spacing w:val="-2"/>
          <w:sz w:val="24"/>
        </w:rPr>
        <w:t>Contents</w:t>
      </w:r>
    </w:p>
    <w:p w:rsidR="00494E3B" w:rsidRDefault="0076098B">
      <w:pPr>
        <w:tabs>
          <w:tab w:val="right" w:pos="9144"/>
        </w:tabs>
        <w:spacing w:before="119" w:line="272" w:lineRule="exact"/>
        <w:textAlignment w:val="baseline"/>
        <w:rPr>
          <w:rFonts w:ascii="Arial" w:eastAsia="Arial" w:hAnsi="Arial"/>
          <w:color w:val="000000"/>
          <w:sz w:val="24"/>
        </w:rPr>
      </w:pPr>
      <w:r>
        <w:rPr>
          <w:rFonts w:ascii="Arial" w:eastAsia="Arial" w:hAnsi="Arial"/>
          <w:color w:val="000000"/>
          <w:sz w:val="24"/>
        </w:rPr>
        <w:t>1 Introduction</w:t>
      </w:r>
      <w:r>
        <w:rPr>
          <w:rFonts w:ascii="Arial" w:eastAsia="Arial" w:hAnsi="Arial"/>
          <w:color w:val="000000"/>
          <w:sz w:val="24"/>
        </w:rPr>
        <w:tab/>
        <w:t>3</w:t>
      </w:r>
    </w:p>
    <w:p w:rsidR="00494E3B" w:rsidRDefault="0076098B">
      <w:pPr>
        <w:tabs>
          <w:tab w:val="right" w:pos="9144"/>
        </w:tabs>
        <w:spacing w:before="127" w:line="272" w:lineRule="exact"/>
        <w:textAlignment w:val="baseline"/>
        <w:rPr>
          <w:rFonts w:ascii="Arial" w:eastAsia="Arial" w:hAnsi="Arial"/>
          <w:color w:val="000000"/>
          <w:sz w:val="24"/>
        </w:rPr>
      </w:pPr>
      <w:r>
        <w:rPr>
          <w:rFonts w:ascii="Arial" w:eastAsia="Arial" w:hAnsi="Arial"/>
          <w:color w:val="000000"/>
          <w:sz w:val="24"/>
        </w:rPr>
        <w:t>2 Overview.</w:t>
      </w:r>
      <w:r>
        <w:rPr>
          <w:rFonts w:ascii="Arial" w:eastAsia="Arial" w:hAnsi="Arial"/>
          <w:color w:val="000000"/>
          <w:sz w:val="24"/>
        </w:rPr>
        <w:tab/>
        <w:t>5</w:t>
      </w:r>
    </w:p>
    <w:p w:rsidR="00494E3B" w:rsidRDefault="0076098B">
      <w:pPr>
        <w:tabs>
          <w:tab w:val="right" w:pos="9144"/>
        </w:tabs>
        <w:spacing w:before="121" w:line="272" w:lineRule="exact"/>
        <w:textAlignment w:val="baseline"/>
        <w:rPr>
          <w:rFonts w:ascii="Arial" w:eastAsia="Arial" w:hAnsi="Arial"/>
          <w:color w:val="000000"/>
          <w:sz w:val="24"/>
        </w:rPr>
      </w:pPr>
      <w:r>
        <w:rPr>
          <w:rFonts w:ascii="Arial" w:eastAsia="Arial" w:hAnsi="Arial"/>
          <w:color w:val="000000"/>
          <w:sz w:val="24"/>
        </w:rPr>
        <w:t>3 Pre-Commencement</w:t>
      </w:r>
      <w:r>
        <w:rPr>
          <w:rFonts w:ascii="Arial" w:eastAsia="Arial" w:hAnsi="Arial"/>
          <w:color w:val="000000"/>
          <w:sz w:val="24"/>
        </w:rPr>
        <w:tab/>
        <w:t>7</w:t>
      </w:r>
    </w:p>
    <w:p w:rsidR="00494E3B" w:rsidRDefault="0076098B">
      <w:pPr>
        <w:tabs>
          <w:tab w:val="right" w:pos="9144"/>
        </w:tabs>
        <w:spacing w:before="127" w:line="272" w:lineRule="exact"/>
        <w:textAlignment w:val="baseline"/>
        <w:rPr>
          <w:rFonts w:ascii="Arial" w:eastAsia="Arial" w:hAnsi="Arial"/>
          <w:color w:val="000000"/>
          <w:sz w:val="24"/>
        </w:rPr>
      </w:pPr>
      <w:r>
        <w:rPr>
          <w:rFonts w:ascii="Arial" w:eastAsia="Arial" w:hAnsi="Arial"/>
          <w:color w:val="000000"/>
          <w:sz w:val="24"/>
        </w:rPr>
        <w:t>4 Site Compound location, access and bridge structure area.</w:t>
      </w:r>
      <w:r>
        <w:rPr>
          <w:rFonts w:ascii="Arial" w:eastAsia="Arial" w:hAnsi="Arial"/>
          <w:color w:val="000000"/>
          <w:sz w:val="24"/>
        </w:rPr>
        <w:tab/>
        <w:t>8</w:t>
      </w:r>
    </w:p>
    <w:p w:rsidR="00494E3B" w:rsidRDefault="0076098B">
      <w:pPr>
        <w:tabs>
          <w:tab w:val="right" w:pos="9144"/>
        </w:tabs>
        <w:spacing w:before="121" w:line="272" w:lineRule="exact"/>
        <w:textAlignment w:val="baseline"/>
        <w:rPr>
          <w:rFonts w:ascii="Arial" w:eastAsia="Arial" w:hAnsi="Arial"/>
          <w:color w:val="000000"/>
          <w:sz w:val="24"/>
        </w:rPr>
      </w:pPr>
      <w:r>
        <w:rPr>
          <w:rFonts w:ascii="Arial" w:eastAsia="Arial" w:hAnsi="Arial"/>
          <w:color w:val="000000"/>
          <w:sz w:val="24"/>
        </w:rPr>
        <w:t>5 Preparation and possession work’s</w:t>
      </w:r>
      <w:r>
        <w:rPr>
          <w:rFonts w:ascii="Arial" w:eastAsia="Arial" w:hAnsi="Arial"/>
          <w:color w:val="000000"/>
          <w:sz w:val="24"/>
        </w:rPr>
        <w:tab/>
        <w:t>9</w:t>
      </w:r>
    </w:p>
    <w:p w:rsidR="00494E3B" w:rsidRDefault="0076098B">
      <w:pPr>
        <w:tabs>
          <w:tab w:val="right" w:pos="9144"/>
        </w:tabs>
        <w:spacing w:before="127" w:line="272" w:lineRule="exact"/>
        <w:textAlignment w:val="baseline"/>
        <w:rPr>
          <w:rFonts w:ascii="Arial" w:eastAsia="Arial" w:hAnsi="Arial"/>
          <w:color w:val="000000"/>
          <w:sz w:val="24"/>
        </w:rPr>
      </w:pPr>
      <w:r>
        <w:rPr>
          <w:rFonts w:ascii="Arial" w:eastAsia="Arial" w:hAnsi="Arial"/>
          <w:color w:val="000000"/>
          <w:sz w:val="24"/>
        </w:rPr>
        <w:t>6 RRV WORKS</w:t>
      </w:r>
      <w:r>
        <w:rPr>
          <w:rFonts w:ascii="Arial" w:eastAsia="Arial" w:hAnsi="Arial"/>
          <w:color w:val="000000"/>
          <w:sz w:val="24"/>
        </w:rPr>
        <w:tab/>
        <w:t>15</w:t>
      </w:r>
    </w:p>
    <w:p w:rsidR="00494E3B" w:rsidRDefault="0076098B">
      <w:pPr>
        <w:tabs>
          <w:tab w:val="right" w:pos="9144"/>
        </w:tabs>
        <w:spacing w:before="121" w:line="272" w:lineRule="exact"/>
        <w:textAlignment w:val="baseline"/>
        <w:rPr>
          <w:rFonts w:ascii="Arial" w:eastAsia="Arial" w:hAnsi="Arial"/>
          <w:color w:val="000000"/>
          <w:sz w:val="24"/>
        </w:rPr>
      </w:pPr>
      <w:r>
        <w:rPr>
          <w:rFonts w:ascii="Arial" w:eastAsia="Arial" w:hAnsi="Arial"/>
          <w:color w:val="000000"/>
          <w:sz w:val="24"/>
        </w:rPr>
        <w:t>7 Pontoon works</w:t>
      </w:r>
      <w:r>
        <w:rPr>
          <w:rFonts w:ascii="Arial" w:eastAsia="Arial" w:hAnsi="Arial"/>
          <w:color w:val="000000"/>
          <w:sz w:val="24"/>
        </w:rPr>
        <w:tab/>
        <w:t>15</w:t>
      </w:r>
    </w:p>
    <w:p w:rsidR="00494E3B" w:rsidRDefault="0076098B">
      <w:pPr>
        <w:tabs>
          <w:tab w:val="right" w:pos="9144"/>
        </w:tabs>
        <w:spacing w:before="127" w:line="272" w:lineRule="exact"/>
        <w:textAlignment w:val="baseline"/>
        <w:rPr>
          <w:rFonts w:ascii="Arial" w:eastAsia="Arial" w:hAnsi="Arial"/>
          <w:color w:val="000000"/>
          <w:sz w:val="24"/>
        </w:rPr>
      </w:pPr>
      <w:r>
        <w:rPr>
          <w:rFonts w:ascii="Arial" w:eastAsia="Arial" w:hAnsi="Arial"/>
          <w:color w:val="000000"/>
          <w:sz w:val="24"/>
        </w:rPr>
        <w:t>8 Dive team works</w:t>
      </w:r>
      <w:r>
        <w:rPr>
          <w:rFonts w:ascii="Arial" w:eastAsia="Arial" w:hAnsi="Arial"/>
          <w:color w:val="000000"/>
          <w:sz w:val="24"/>
        </w:rPr>
        <w:tab/>
        <w:t>16</w:t>
      </w:r>
    </w:p>
    <w:p w:rsidR="00494E3B" w:rsidRDefault="0076098B">
      <w:pPr>
        <w:tabs>
          <w:tab w:val="right" w:pos="9144"/>
        </w:tabs>
        <w:spacing w:before="121" w:line="272" w:lineRule="exact"/>
        <w:textAlignment w:val="baseline"/>
        <w:rPr>
          <w:rFonts w:ascii="Arial" w:eastAsia="Arial" w:hAnsi="Arial"/>
          <w:color w:val="000000"/>
          <w:sz w:val="24"/>
        </w:rPr>
      </w:pPr>
      <w:r>
        <w:rPr>
          <w:rFonts w:ascii="Arial" w:eastAsia="Arial" w:hAnsi="Arial"/>
          <w:color w:val="000000"/>
          <w:sz w:val="24"/>
        </w:rPr>
        <w:t>9 Scaffolding requirements</w:t>
      </w:r>
      <w:r>
        <w:rPr>
          <w:rFonts w:ascii="Arial" w:eastAsia="Arial" w:hAnsi="Arial"/>
          <w:color w:val="000000"/>
          <w:sz w:val="24"/>
        </w:rPr>
        <w:tab/>
        <w:t>16</w:t>
      </w:r>
    </w:p>
    <w:p w:rsidR="00494E3B" w:rsidRDefault="0076098B">
      <w:pPr>
        <w:tabs>
          <w:tab w:val="right" w:pos="9144"/>
        </w:tabs>
        <w:spacing w:before="127" w:after="9062" w:line="272" w:lineRule="exact"/>
        <w:textAlignment w:val="baseline"/>
        <w:rPr>
          <w:rFonts w:ascii="Arial" w:eastAsia="Arial" w:hAnsi="Arial"/>
          <w:color w:val="000000"/>
          <w:sz w:val="24"/>
        </w:rPr>
      </w:pPr>
      <w:r>
        <w:rPr>
          <w:rFonts w:ascii="Arial" w:eastAsia="Arial" w:hAnsi="Arial"/>
          <w:color w:val="000000"/>
          <w:sz w:val="24"/>
        </w:rPr>
        <w:t>10 Cabins, site set up arrangement</w:t>
      </w:r>
      <w:r>
        <w:rPr>
          <w:rFonts w:ascii="Arial" w:eastAsia="Arial" w:hAnsi="Arial"/>
          <w:color w:val="000000"/>
          <w:sz w:val="24"/>
        </w:rPr>
        <w:tab/>
        <w:t>17</w:t>
      </w:r>
    </w:p>
    <w:p w:rsidR="00494E3B" w:rsidRDefault="0076098B">
      <w:pPr>
        <w:spacing w:before="2" w:line="272" w:lineRule="exact"/>
        <w:jc w:val="right"/>
        <w:textAlignment w:val="baseline"/>
        <w:rPr>
          <w:rFonts w:ascii="Arial" w:eastAsia="Arial" w:hAnsi="Arial"/>
          <w:color w:val="000000"/>
          <w:spacing w:val="-1"/>
          <w:sz w:val="24"/>
        </w:rPr>
      </w:pPr>
      <w:r>
        <w:rPr>
          <w:rFonts w:ascii="Arial" w:eastAsia="Arial" w:hAnsi="Arial"/>
          <w:color w:val="000000"/>
          <w:spacing w:val="-1"/>
          <w:sz w:val="24"/>
        </w:rPr>
        <w:t>Page 2 of 17</w:t>
      </w:r>
    </w:p>
    <w:p w:rsidR="00494E3B" w:rsidRDefault="00494E3B">
      <w:pPr>
        <w:sectPr w:rsidR="00494E3B">
          <w:pgSz w:w="11909" w:h="16838"/>
          <w:pgMar w:top="720" w:right="1097" w:bottom="422" w:left="1092"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6830"/>
        <w:gridCol w:w="2890"/>
      </w:tblGrid>
      <w:tr w:rsidR="00494E3B">
        <w:tblPrEx>
          <w:tblCellMar>
            <w:top w:w="0" w:type="dxa"/>
            <w:bottom w:w="0" w:type="dxa"/>
          </w:tblCellMar>
        </w:tblPrEx>
        <w:trPr>
          <w:trHeight w:hRule="exact" w:val="854"/>
        </w:trPr>
        <w:tc>
          <w:tcPr>
            <w:tcW w:w="6830"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72"/>
              <w:textAlignment w:val="baseline"/>
              <w:rPr>
                <w:rFonts w:ascii="Arial" w:eastAsia="Arial" w:hAnsi="Arial"/>
                <w:i/>
                <w:color w:val="BEBEBE"/>
                <w:sz w:val="20"/>
              </w:rPr>
            </w:pPr>
            <w:r>
              <w:rPr>
                <w:rFonts w:ascii="Arial" w:eastAsia="Arial" w:hAnsi="Arial"/>
                <w:i/>
                <w:color w:val="BEBEBE"/>
                <w:sz w:val="20"/>
              </w:rPr>
              <w:t>Network Rail</w:t>
            </w:r>
          </w:p>
          <w:p w:rsidR="00494E3B" w:rsidRDefault="0076098B">
            <w:pPr>
              <w:spacing w:before="64" w:line="254" w:lineRule="exact"/>
              <w:ind w:left="72"/>
              <w:textAlignment w:val="baseline"/>
              <w:rPr>
                <w:rFonts w:ascii="Arial" w:eastAsia="Arial" w:hAnsi="Arial"/>
                <w:b/>
                <w:color w:val="BEBEBE"/>
                <w:sz w:val="20"/>
              </w:rPr>
            </w:pPr>
            <w:r>
              <w:rPr>
                <w:rFonts w:ascii="Arial" w:eastAsia="Arial" w:hAnsi="Arial"/>
                <w:b/>
                <w:color w:val="BEBEBE"/>
                <w:sz w:val="20"/>
              </w:rPr>
              <w:t xml:space="preserve">ITT 8611 </w:t>
            </w:r>
            <w:r>
              <w:rPr>
                <w:rFonts w:ascii="Arial" w:eastAsia="Arial" w:hAnsi="Arial"/>
                <w:color w:val="BEBEBE"/>
                <w:sz w:val="26"/>
              </w:rPr>
              <w:t xml:space="preserve">– </w:t>
            </w:r>
            <w:r>
              <w:rPr>
                <w:rFonts w:ascii="Arial" w:eastAsia="Arial" w:hAnsi="Arial"/>
                <w:b/>
                <w:color w:val="BEBEBE"/>
                <w:sz w:val="20"/>
              </w:rPr>
              <w:t>SBA2 Timber Structures Urgent Works</w:t>
            </w:r>
          </w:p>
          <w:p w:rsidR="00494E3B" w:rsidRDefault="0076098B">
            <w:pPr>
              <w:spacing w:before="58" w:after="7" w:line="230" w:lineRule="exact"/>
              <w:ind w:left="72"/>
              <w:textAlignment w:val="baseline"/>
              <w:rPr>
                <w:rFonts w:ascii="Arial" w:eastAsia="Arial" w:hAnsi="Arial"/>
                <w:b/>
                <w:color w:val="BEBEBE"/>
                <w:sz w:val="20"/>
              </w:rPr>
            </w:pPr>
            <w:r>
              <w:rPr>
                <w:rFonts w:ascii="Arial" w:eastAsia="Arial" w:hAnsi="Arial"/>
                <w:b/>
                <w:color w:val="BEBEBE"/>
                <w:sz w:val="20"/>
              </w:rPr>
              <w:t>2. Technical Response</w:t>
            </w:r>
          </w:p>
        </w:tc>
        <w:tc>
          <w:tcPr>
            <w:tcW w:w="2890" w:type="dxa"/>
            <w:tcBorders>
              <w:top w:val="none" w:sz="0" w:space="0" w:color="000000"/>
              <w:left w:val="none" w:sz="0" w:space="0" w:color="000000"/>
              <w:bottom w:val="none" w:sz="0" w:space="0" w:color="000000"/>
              <w:right w:val="none" w:sz="0" w:space="0" w:color="000000"/>
            </w:tcBorders>
          </w:tcPr>
          <w:p w:rsidR="00494E3B" w:rsidRDefault="0076098B">
            <w:pPr>
              <w:spacing w:after="14"/>
              <w:ind w:right="615"/>
              <w:textAlignment w:val="baseline"/>
            </w:pPr>
            <w:r>
              <w:rPr>
                <w:noProof/>
                <w:lang w:val="en-GB" w:eastAsia="en-GB"/>
              </w:rPr>
              <w:drawing>
                <wp:inline distT="0" distB="0" distL="0" distR="0" wp14:anchorId="2FF9F5FC" wp14:editId="2FF9F5FD">
                  <wp:extent cx="1444625" cy="433070"/>
                  <wp:effectExtent l="0" t="0" r="0" b="0"/>
                  <wp:docPr id="4" name="Picture"/>
                  <wp:cNvGraphicFramePr/>
                  <a:graphic xmlns:a="http://schemas.openxmlformats.org/drawingml/2006/main">
                    <a:graphicData uri="http://schemas.openxmlformats.org/drawingml/2006/picture">
                      <pic:pic xmlns:pic="http://schemas.openxmlformats.org/drawingml/2006/picture">
                        <pic:nvPicPr>
                          <pic:cNvPr id="4" name="Picture"/>
                          <pic:cNvPicPr preferRelativeResize="0"/>
                        </pic:nvPicPr>
                        <pic:blipFill>
                          <a:blip r:embed="rId10"/>
                          <a:stretch>
                            <a:fillRect/>
                          </a:stretch>
                        </pic:blipFill>
                        <pic:spPr>
                          <a:xfrm>
                            <a:off x="0" y="0"/>
                            <a:ext cx="1444625" cy="433070"/>
                          </a:xfrm>
                          <a:prstGeom prst="rect">
                            <a:avLst/>
                          </a:prstGeom>
                        </pic:spPr>
                      </pic:pic>
                    </a:graphicData>
                  </a:graphic>
                </wp:inline>
              </w:drawing>
            </w:r>
          </w:p>
        </w:tc>
      </w:tr>
    </w:tbl>
    <w:p w:rsidR="00494E3B" w:rsidRDefault="00494E3B">
      <w:pPr>
        <w:spacing w:after="412" w:line="20" w:lineRule="exact"/>
      </w:pPr>
    </w:p>
    <w:tbl>
      <w:tblPr>
        <w:tblW w:w="0" w:type="auto"/>
        <w:tblLayout w:type="fixed"/>
        <w:tblCellMar>
          <w:left w:w="0" w:type="dxa"/>
          <w:right w:w="0" w:type="dxa"/>
        </w:tblCellMar>
        <w:tblLook w:val="0000" w:firstRow="0" w:lastRow="0" w:firstColumn="0" w:lastColumn="0" w:noHBand="0" w:noVBand="0"/>
      </w:tblPr>
      <w:tblGrid>
        <w:gridCol w:w="2255"/>
        <w:gridCol w:w="111"/>
        <w:gridCol w:w="6749"/>
      </w:tblGrid>
      <w:tr w:rsidR="00494E3B">
        <w:tblPrEx>
          <w:tblCellMar>
            <w:top w:w="0" w:type="dxa"/>
            <w:bottom w:w="0" w:type="dxa"/>
          </w:tblCellMar>
        </w:tblPrEx>
        <w:trPr>
          <w:trHeight w:hRule="exact" w:val="605"/>
        </w:trPr>
        <w:tc>
          <w:tcPr>
            <w:tcW w:w="2255" w:type="dxa"/>
            <w:tcBorders>
              <w:top w:val="none" w:sz="0" w:space="0" w:color="000000"/>
              <w:left w:val="none" w:sz="0" w:space="0" w:color="020000"/>
              <w:bottom w:val="none" w:sz="0" w:space="0" w:color="000000"/>
              <w:right w:val="none" w:sz="0" w:space="0" w:color="020000"/>
            </w:tcBorders>
            <w:shd w:val="clear" w:color="FF0000" w:fill="FF0000"/>
            <w:vAlign w:val="center"/>
          </w:tcPr>
          <w:p w:rsidR="00494E3B" w:rsidRDefault="0076098B">
            <w:pPr>
              <w:spacing w:before="107" w:after="36" w:line="457" w:lineRule="exact"/>
              <w:ind w:right="1257"/>
              <w:jc w:val="right"/>
              <w:textAlignment w:val="baseline"/>
              <w:rPr>
                <w:rFonts w:ascii="Arial" w:eastAsia="Arial" w:hAnsi="Arial"/>
                <w:b/>
                <w:color w:val="FFFFFF"/>
                <w:w w:val="105"/>
                <w:sz w:val="40"/>
              </w:rPr>
            </w:pPr>
            <w:r>
              <w:rPr>
                <w:rFonts w:ascii="Arial" w:eastAsia="Arial" w:hAnsi="Arial"/>
                <w:b/>
                <w:color w:val="FFFFFF"/>
                <w:w w:val="105"/>
                <w:sz w:val="40"/>
              </w:rPr>
              <w:t>2.1.1</w:t>
            </w:r>
          </w:p>
        </w:tc>
        <w:tc>
          <w:tcPr>
            <w:tcW w:w="111" w:type="dxa"/>
            <w:tcBorders>
              <w:top w:val="none" w:sz="0" w:space="0" w:color="000000"/>
              <w:left w:val="none" w:sz="0" w:space="0" w:color="020000"/>
              <w:bottom w:val="none" w:sz="0" w:space="0" w:color="000000"/>
              <w:right w:val="single" w:sz="11" w:space="0" w:color="FF0000"/>
            </w:tcBorders>
          </w:tcPr>
          <w:p w:rsidR="00494E3B" w:rsidRDefault="00494E3B"/>
        </w:tc>
        <w:tc>
          <w:tcPr>
            <w:tcW w:w="6749" w:type="dxa"/>
            <w:vMerge w:val="restart"/>
            <w:tcBorders>
              <w:top w:val="none" w:sz="0" w:space="0" w:color="000000"/>
              <w:left w:val="single" w:sz="11" w:space="0" w:color="FF0000"/>
              <w:bottom w:val="single" w:sz="0" w:space="0" w:color="000000"/>
              <w:right w:val="single" w:sz="11" w:space="0" w:color="FF0000"/>
            </w:tcBorders>
            <w:vAlign w:val="center"/>
          </w:tcPr>
          <w:p w:rsidR="00494E3B" w:rsidRDefault="0076098B">
            <w:pPr>
              <w:spacing w:before="225" w:after="82" w:line="322" w:lineRule="exact"/>
              <w:ind w:right="1239"/>
              <w:jc w:val="right"/>
              <w:textAlignment w:val="baseline"/>
              <w:rPr>
                <w:rFonts w:ascii="Arial" w:eastAsia="Arial" w:hAnsi="Arial"/>
                <w:b/>
                <w:color w:val="000000"/>
                <w:sz w:val="28"/>
              </w:rPr>
            </w:pPr>
            <w:r>
              <w:rPr>
                <w:rFonts w:ascii="Arial" w:eastAsia="Arial" w:hAnsi="Arial"/>
                <w:b/>
                <w:color w:val="000000"/>
                <w:sz w:val="28"/>
              </w:rPr>
              <w:t>Technical Submission and Methodology</w:t>
            </w:r>
          </w:p>
        </w:tc>
      </w:tr>
      <w:tr w:rsidR="00494E3B">
        <w:tblPrEx>
          <w:tblCellMar>
            <w:top w:w="0" w:type="dxa"/>
            <w:bottom w:w="0" w:type="dxa"/>
          </w:tblCellMar>
        </w:tblPrEx>
        <w:trPr>
          <w:trHeight w:hRule="exact" w:val="34"/>
        </w:trPr>
        <w:tc>
          <w:tcPr>
            <w:tcW w:w="2255" w:type="dxa"/>
            <w:tcBorders>
              <w:top w:val="none" w:sz="0" w:space="0" w:color="000000"/>
              <w:left w:val="none" w:sz="0" w:space="0" w:color="000000"/>
              <w:bottom w:val="none" w:sz="0" w:space="0" w:color="000000"/>
              <w:right w:val="none" w:sz="0" w:space="0" w:color="000000"/>
            </w:tcBorders>
          </w:tcPr>
          <w:p w:rsidR="00494E3B" w:rsidRDefault="00494E3B"/>
        </w:tc>
        <w:tc>
          <w:tcPr>
            <w:tcW w:w="111" w:type="dxa"/>
            <w:tcBorders>
              <w:top w:val="none" w:sz="0" w:space="0" w:color="000000"/>
              <w:left w:val="none" w:sz="0" w:space="0" w:color="000000"/>
              <w:bottom w:val="none" w:sz="0" w:space="0" w:color="000000"/>
              <w:right w:val="single" w:sz="11" w:space="0" w:color="FF0000"/>
            </w:tcBorders>
          </w:tcPr>
          <w:p w:rsidR="00494E3B" w:rsidRDefault="00494E3B"/>
        </w:tc>
        <w:tc>
          <w:tcPr>
            <w:tcW w:w="6749" w:type="dxa"/>
            <w:vMerge/>
            <w:tcBorders>
              <w:top w:val="single" w:sz="0" w:space="0" w:color="000000"/>
              <w:left w:val="single" w:sz="11" w:space="0" w:color="FF0000"/>
              <w:bottom w:val="single" w:sz="11" w:space="0" w:color="FF0000"/>
              <w:right w:val="single" w:sz="11" w:space="0" w:color="FF0000"/>
            </w:tcBorders>
            <w:vAlign w:val="center"/>
          </w:tcPr>
          <w:p w:rsidR="00494E3B" w:rsidRDefault="00494E3B"/>
        </w:tc>
      </w:tr>
    </w:tbl>
    <w:p w:rsidR="00494E3B" w:rsidRDefault="00494E3B">
      <w:pPr>
        <w:spacing w:after="203" w:line="20" w:lineRule="exact"/>
      </w:pPr>
    </w:p>
    <w:p w:rsidR="00494E3B" w:rsidRDefault="0076098B">
      <w:pPr>
        <w:spacing w:before="2" w:after="18" w:line="251" w:lineRule="exact"/>
        <w:textAlignment w:val="baseline"/>
        <w:rPr>
          <w:rFonts w:ascii="Arial" w:eastAsia="Arial" w:hAnsi="Arial"/>
          <w:b/>
          <w:color w:val="252525"/>
          <w:spacing w:val="-1"/>
        </w:rPr>
      </w:pPr>
      <w:r>
        <w:rPr>
          <w:rFonts w:ascii="Arial" w:eastAsia="Arial" w:hAnsi="Arial"/>
          <w:b/>
          <w:color w:val="252525"/>
          <w:spacing w:val="-1"/>
        </w:rPr>
        <w:t>1 COVID -19 Consideration</w:t>
      </w:r>
    </w:p>
    <w:p w:rsidR="00494E3B" w:rsidRDefault="0076098B">
      <w:pPr>
        <w:spacing w:before="146" w:line="275" w:lineRule="exact"/>
        <w:jc w:val="both"/>
        <w:textAlignment w:val="baseline"/>
        <w:rPr>
          <w:rFonts w:ascii="Arial" w:eastAsia="Arial" w:hAnsi="Arial"/>
          <w:color w:val="000000"/>
          <w:sz w:val="24"/>
        </w:rPr>
      </w:pPr>
      <w:r>
        <w:pict w14:anchorId="2FF9F5FE">
          <v:line id="_x0000_s1042" style="position:absolute;left:0;text-align:left;z-index:251649536;mso-position-horizontal-relative:page;mso-position-vertical-relative:page" from="54.75pt,158.9pt" to="540.8pt,158.9pt" strokecolor="red" strokeweight=".7pt">
            <w10:wrap anchorx="page" anchory="page"/>
          </v:line>
        </w:pict>
      </w:r>
      <w:r>
        <w:rPr>
          <w:rFonts w:ascii="Arial" w:eastAsia="Arial" w:hAnsi="Arial"/>
          <w:color w:val="000000"/>
          <w:sz w:val="24"/>
        </w:rPr>
        <w:t>In producing our methodology and programme, we have considered and made specific arrangements for managing the effect of the Coronavirus (COVID -19) and complying with NR/L2/MTC/CP008 - Delivering On-Site Works During COVID-19 Response and NR/L3/MTC/CP00</w:t>
      </w:r>
      <w:r>
        <w:rPr>
          <w:rFonts w:ascii="Arial" w:eastAsia="Arial" w:hAnsi="Arial"/>
          <w:color w:val="000000"/>
          <w:sz w:val="24"/>
        </w:rPr>
        <w:t>9 - Coronavirus COVID-19 Safe Working Practices.</w:t>
      </w:r>
    </w:p>
    <w:p w:rsidR="00494E3B" w:rsidRDefault="0076098B">
      <w:pPr>
        <w:spacing w:before="275" w:line="277" w:lineRule="exact"/>
        <w:jc w:val="both"/>
        <w:textAlignment w:val="baseline"/>
        <w:rPr>
          <w:rFonts w:ascii="Arial" w:eastAsia="Arial" w:hAnsi="Arial"/>
          <w:color w:val="000000"/>
          <w:sz w:val="24"/>
        </w:rPr>
      </w:pPr>
      <w:r>
        <w:rPr>
          <w:rFonts w:ascii="Arial" w:eastAsia="Arial" w:hAnsi="Arial"/>
          <w:color w:val="000000"/>
          <w:sz w:val="24"/>
        </w:rPr>
        <w:t xml:space="preserve">We have assessed the cost of implementing COVID-19 measures and have included this cost in the pricing document as a provisional sum item. Griffiths will work collaboratively with Network Rail to ensure the safety of all project staff, site operatives and </w:t>
      </w:r>
      <w:r>
        <w:rPr>
          <w:rFonts w:ascii="Arial" w:eastAsia="Arial" w:hAnsi="Arial"/>
          <w:color w:val="000000"/>
          <w:sz w:val="24"/>
        </w:rPr>
        <w:t>specialist sub</w:t>
      </w:r>
      <w:r>
        <w:rPr>
          <w:rFonts w:ascii="Arial" w:eastAsia="Arial" w:hAnsi="Arial"/>
          <w:color w:val="000000"/>
          <w:sz w:val="24"/>
        </w:rPr>
        <w:softHyphen/>
        <w:t>contractors in delivering Leri safely and to agreed programme and cost.</w:t>
      </w:r>
    </w:p>
    <w:p w:rsidR="00494E3B" w:rsidRDefault="0076098B">
      <w:pPr>
        <w:spacing w:before="279" w:line="275" w:lineRule="exact"/>
        <w:jc w:val="both"/>
        <w:textAlignment w:val="baseline"/>
        <w:rPr>
          <w:rFonts w:ascii="Arial" w:eastAsia="Arial" w:hAnsi="Arial"/>
          <w:color w:val="000000"/>
          <w:sz w:val="24"/>
        </w:rPr>
      </w:pPr>
      <w:r>
        <w:rPr>
          <w:rFonts w:ascii="Arial" w:eastAsia="Arial" w:hAnsi="Arial"/>
          <w:color w:val="000000"/>
          <w:sz w:val="24"/>
        </w:rPr>
        <w:t>We have carried out a thorough review of the scope of work and activities for Leri Viaduct Repairs and assessed that most of the works can be carried out without any add</w:t>
      </w:r>
      <w:r>
        <w:rPr>
          <w:rFonts w:ascii="Arial" w:eastAsia="Arial" w:hAnsi="Arial"/>
          <w:color w:val="000000"/>
          <w:sz w:val="24"/>
        </w:rPr>
        <w:t xml:space="preserve">itional intervention. To minimise the risk of COVID-19 we have considered social distancing controls for activities, such as, travel to site, site briefings and messing. Our Methodology and programme </w:t>
      </w:r>
      <w:r>
        <w:rPr>
          <w:rFonts w:ascii="Arial" w:eastAsia="Arial" w:hAnsi="Arial"/>
          <w:b/>
          <w:color w:val="000000"/>
          <w:sz w:val="24"/>
        </w:rPr>
        <w:t xml:space="preserve">limits </w:t>
      </w:r>
      <w:r>
        <w:rPr>
          <w:rFonts w:ascii="Arial" w:eastAsia="Arial" w:hAnsi="Arial"/>
          <w:color w:val="000000"/>
          <w:sz w:val="24"/>
        </w:rPr>
        <w:t>the number of operatives, subcontractors, supervi</w:t>
      </w:r>
      <w:r>
        <w:rPr>
          <w:rFonts w:ascii="Arial" w:eastAsia="Arial" w:hAnsi="Arial"/>
          <w:color w:val="000000"/>
          <w:sz w:val="24"/>
        </w:rPr>
        <w:t>sion and management staff on site at any one time.</w:t>
      </w:r>
    </w:p>
    <w:p w:rsidR="00494E3B" w:rsidRDefault="0076098B">
      <w:pPr>
        <w:spacing w:before="279" w:line="276" w:lineRule="exact"/>
        <w:jc w:val="both"/>
        <w:textAlignment w:val="baseline"/>
        <w:rPr>
          <w:rFonts w:ascii="Arial" w:eastAsia="Arial" w:hAnsi="Arial"/>
          <w:color w:val="000000"/>
          <w:sz w:val="24"/>
        </w:rPr>
      </w:pPr>
      <w:r>
        <w:rPr>
          <w:rFonts w:ascii="Arial" w:eastAsia="Arial" w:hAnsi="Arial"/>
          <w:color w:val="000000"/>
          <w:sz w:val="24"/>
        </w:rPr>
        <w:t>The site set up has been extended to include additional canteen and drying room facilities to maintain the COVID-19 restrictions. Additional parking will be required to allow for increased vehicle use. Bri</w:t>
      </w:r>
      <w:r>
        <w:rPr>
          <w:rFonts w:ascii="Arial" w:eastAsia="Arial" w:hAnsi="Arial"/>
          <w:color w:val="000000"/>
          <w:sz w:val="24"/>
        </w:rPr>
        <w:t>efings and breaks will be staggered to allow maintenance of 2m separation, with briefings carried out outside where possible. Where operatives have to be within 2m to carry out certain tasks this will be subject to a specific risk assessment and include ap</w:t>
      </w:r>
      <w:r>
        <w:rPr>
          <w:rFonts w:ascii="Arial" w:eastAsia="Arial" w:hAnsi="Arial"/>
          <w:color w:val="000000"/>
          <w:sz w:val="24"/>
        </w:rPr>
        <w:t>propriate RPE and PPE as required</w:t>
      </w:r>
    </w:p>
    <w:p w:rsidR="00494E3B" w:rsidRDefault="0076098B">
      <w:pPr>
        <w:spacing w:before="638" w:after="3" w:line="251" w:lineRule="exact"/>
        <w:textAlignment w:val="baseline"/>
        <w:rPr>
          <w:rFonts w:ascii="Arial" w:eastAsia="Arial" w:hAnsi="Arial"/>
          <w:b/>
          <w:color w:val="252525"/>
          <w:spacing w:val="3"/>
        </w:rPr>
      </w:pPr>
      <w:r>
        <w:rPr>
          <w:rFonts w:ascii="Arial" w:eastAsia="Arial" w:hAnsi="Arial"/>
          <w:b/>
          <w:color w:val="252525"/>
          <w:spacing w:val="3"/>
        </w:rPr>
        <w:t>2 Introduction</w:t>
      </w:r>
    </w:p>
    <w:p w:rsidR="00494E3B" w:rsidRDefault="0076098B">
      <w:pPr>
        <w:spacing w:before="594" w:line="275" w:lineRule="exact"/>
        <w:jc w:val="both"/>
        <w:textAlignment w:val="baseline"/>
        <w:rPr>
          <w:rFonts w:ascii="Arial" w:eastAsia="Arial" w:hAnsi="Arial"/>
          <w:color w:val="000000"/>
          <w:sz w:val="24"/>
        </w:rPr>
      </w:pPr>
      <w:r>
        <w:pict w14:anchorId="2FF9F5FF">
          <v:line id="_x0000_s1041" style="position:absolute;left:0;text-align:left;z-index:251650560;mso-position-horizontal-relative:page;mso-position-vertical-relative:page" from="54.75pt,528.7pt" to="540.8pt,528.7pt" strokecolor="red" strokeweight=".7pt">
            <w10:wrap anchorx="page" anchory="page"/>
          </v:line>
        </w:pict>
      </w:r>
      <w:r>
        <w:rPr>
          <w:rFonts w:ascii="Arial" w:eastAsia="Arial" w:hAnsi="Arial"/>
          <w:color w:val="000000"/>
          <w:sz w:val="24"/>
        </w:rPr>
        <w:t xml:space="preserve">Alun Griffiths (contractors.) are committed to safety, sustainability, social responsibility and engineering excellence. During this tender submission and preparation, the team have developed a robust construction methodology that focuses on the safety of </w:t>
      </w:r>
      <w:r>
        <w:rPr>
          <w:rFonts w:ascii="Arial" w:eastAsia="Arial" w:hAnsi="Arial"/>
          <w:color w:val="000000"/>
          <w:sz w:val="24"/>
        </w:rPr>
        <w:t>the team, not putting public and passengers at risk and ultimately putting them first.</w:t>
      </w:r>
    </w:p>
    <w:p w:rsidR="00494E3B" w:rsidRDefault="0076098B">
      <w:pPr>
        <w:spacing w:before="124" w:line="274" w:lineRule="exact"/>
        <w:jc w:val="both"/>
        <w:textAlignment w:val="baseline"/>
        <w:rPr>
          <w:rFonts w:ascii="Arial" w:eastAsia="Arial" w:hAnsi="Arial"/>
          <w:color w:val="000000"/>
          <w:sz w:val="24"/>
        </w:rPr>
      </w:pPr>
      <w:r>
        <w:rPr>
          <w:rFonts w:ascii="Arial" w:eastAsia="Arial" w:hAnsi="Arial"/>
          <w:color w:val="000000"/>
          <w:sz w:val="24"/>
        </w:rPr>
        <w:t>Our plan will consider the safety and wellbeing of all working on the structure, and the people who live and work in the area.</w:t>
      </w:r>
    </w:p>
    <w:p w:rsidR="00494E3B" w:rsidRDefault="0076098B">
      <w:pPr>
        <w:spacing w:before="124" w:line="275" w:lineRule="exact"/>
        <w:jc w:val="both"/>
        <w:textAlignment w:val="baseline"/>
        <w:rPr>
          <w:rFonts w:ascii="Arial" w:eastAsia="Arial" w:hAnsi="Arial"/>
          <w:color w:val="000000"/>
          <w:sz w:val="24"/>
        </w:rPr>
      </w:pPr>
      <w:r>
        <w:rPr>
          <w:rFonts w:ascii="Arial" w:eastAsia="Arial" w:hAnsi="Arial"/>
          <w:color w:val="000000"/>
          <w:sz w:val="24"/>
        </w:rPr>
        <w:t>As always rail passengers come first and b</w:t>
      </w:r>
      <w:r>
        <w:rPr>
          <w:rFonts w:ascii="Arial" w:eastAsia="Arial" w:hAnsi="Arial"/>
          <w:color w:val="000000"/>
          <w:sz w:val="24"/>
        </w:rPr>
        <w:t>ecause of this we will be carrying out as much preparatory work as possible while passenger trains are still running as not to cause disruption. The main blockade, consisting of a -&gt; 53 hr possession of the line in week 24, this is where the main structura</w:t>
      </w:r>
      <w:r>
        <w:rPr>
          <w:rFonts w:ascii="Arial" w:eastAsia="Arial" w:hAnsi="Arial"/>
          <w:color w:val="000000"/>
          <w:sz w:val="24"/>
        </w:rPr>
        <w:t>l elements of the works will be completed.</w:t>
      </w:r>
    </w:p>
    <w:p w:rsidR="00494E3B" w:rsidRDefault="0076098B">
      <w:pPr>
        <w:spacing w:before="124" w:line="274" w:lineRule="exact"/>
        <w:jc w:val="both"/>
        <w:textAlignment w:val="baseline"/>
        <w:rPr>
          <w:rFonts w:ascii="Arial" w:eastAsia="Arial" w:hAnsi="Arial"/>
          <w:color w:val="000000"/>
          <w:sz w:val="24"/>
        </w:rPr>
      </w:pPr>
      <w:r>
        <w:rPr>
          <w:rFonts w:ascii="Arial" w:eastAsia="Arial" w:hAnsi="Arial"/>
          <w:color w:val="000000"/>
          <w:sz w:val="24"/>
        </w:rPr>
        <w:t>Leri viaduct is a grade II* listed structure on the SBA2 line between dovey junction station and Aberystwyth,</w:t>
      </w:r>
    </w:p>
    <w:p w:rsidR="00494E3B" w:rsidRDefault="0076098B">
      <w:pPr>
        <w:spacing w:before="907" w:line="273" w:lineRule="exact"/>
        <w:jc w:val="right"/>
        <w:textAlignment w:val="baseline"/>
        <w:rPr>
          <w:rFonts w:ascii="Arial" w:eastAsia="Arial" w:hAnsi="Arial"/>
          <w:color w:val="000000"/>
          <w:spacing w:val="-1"/>
          <w:sz w:val="24"/>
        </w:rPr>
      </w:pPr>
      <w:r>
        <w:rPr>
          <w:rFonts w:ascii="Arial" w:eastAsia="Arial" w:hAnsi="Arial"/>
          <w:color w:val="000000"/>
          <w:spacing w:val="-1"/>
          <w:sz w:val="24"/>
        </w:rPr>
        <w:t>Page 3 of 17</w:t>
      </w:r>
    </w:p>
    <w:p w:rsidR="00494E3B" w:rsidRDefault="00494E3B">
      <w:pPr>
        <w:sectPr w:rsidR="00494E3B">
          <w:pgSz w:w="11909" w:h="16838"/>
          <w:pgMar w:top="720" w:right="1094" w:bottom="422" w:left="1095"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6835"/>
        <w:gridCol w:w="2885"/>
      </w:tblGrid>
      <w:tr w:rsidR="00494E3B">
        <w:tblPrEx>
          <w:tblCellMar>
            <w:top w:w="0" w:type="dxa"/>
            <w:bottom w:w="0" w:type="dxa"/>
          </w:tblCellMar>
        </w:tblPrEx>
        <w:trPr>
          <w:trHeight w:hRule="exact" w:val="841"/>
        </w:trPr>
        <w:tc>
          <w:tcPr>
            <w:tcW w:w="6835"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72"/>
              <w:textAlignment w:val="baseline"/>
              <w:rPr>
                <w:rFonts w:ascii="Arial" w:eastAsia="Arial" w:hAnsi="Arial"/>
                <w:i/>
                <w:color w:val="BEBEBE"/>
                <w:sz w:val="20"/>
              </w:rPr>
            </w:pPr>
            <w:r>
              <w:rPr>
                <w:rFonts w:ascii="Arial" w:eastAsia="Arial" w:hAnsi="Arial"/>
                <w:i/>
                <w:color w:val="BEBEBE"/>
                <w:sz w:val="20"/>
              </w:rPr>
              <w:t>Network Rail</w:t>
            </w:r>
          </w:p>
          <w:p w:rsidR="00494E3B" w:rsidRDefault="0076098B">
            <w:pPr>
              <w:spacing w:before="64" w:line="254" w:lineRule="exact"/>
              <w:ind w:left="72"/>
              <w:textAlignment w:val="baseline"/>
              <w:rPr>
                <w:rFonts w:ascii="Arial" w:eastAsia="Arial" w:hAnsi="Arial"/>
                <w:b/>
                <w:color w:val="BEBEBE"/>
                <w:sz w:val="20"/>
              </w:rPr>
            </w:pPr>
            <w:r>
              <w:rPr>
                <w:rFonts w:ascii="Arial" w:eastAsia="Arial" w:hAnsi="Arial"/>
                <w:b/>
                <w:color w:val="BEBEBE"/>
                <w:sz w:val="20"/>
              </w:rPr>
              <w:t xml:space="preserve">ITT 8611 </w:t>
            </w:r>
            <w:r>
              <w:rPr>
                <w:rFonts w:ascii="Arial" w:eastAsia="Arial" w:hAnsi="Arial"/>
                <w:color w:val="BEBEBE"/>
                <w:sz w:val="26"/>
              </w:rPr>
              <w:t xml:space="preserve">– </w:t>
            </w:r>
            <w:r>
              <w:rPr>
                <w:rFonts w:ascii="Arial" w:eastAsia="Arial" w:hAnsi="Arial"/>
                <w:b/>
                <w:color w:val="BEBEBE"/>
                <w:sz w:val="20"/>
              </w:rPr>
              <w:t>SBA2 Timber Structures Urgent Works</w:t>
            </w:r>
          </w:p>
          <w:p w:rsidR="00494E3B" w:rsidRDefault="0076098B">
            <w:pPr>
              <w:spacing w:before="58" w:line="223" w:lineRule="exact"/>
              <w:ind w:left="72"/>
              <w:textAlignment w:val="baseline"/>
              <w:rPr>
                <w:rFonts w:ascii="Arial" w:eastAsia="Arial" w:hAnsi="Arial"/>
                <w:b/>
                <w:color w:val="BEBEBE"/>
                <w:sz w:val="20"/>
              </w:rPr>
            </w:pPr>
            <w:r>
              <w:rPr>
                <w:rFonts w:ascii="Arial" w:eastAsia="Arial" w:hAnsi="Arial"/>
                <w:b/>
                <w:color w:val="BEBEBE"/>
                <w:sz w:val="20"/>
              </w:rPr>
              <w:t>2. Technical Response</w:t>
            </w:r>
          </w:p>
        </w:tc>
        <w:tc>
          <w:tcPr>
            <w:tcW w:w="2885" w:type="dxa"/>
            <w:tcBorders>
              <w:top w:val="none" w:sz="0" w:space="0" w:color="000000"/>
              <w:left w:val="none" w:sz="0" w:space="0" w:color="000000"/>
              <w:bottom w:val="none" w:sz="0" w:space="0" w:color="000000"/>
              <w:right w:val="none" w:sz="0" w:space="0" w:color="000000"/>
            </w:tcBorders>
          </w:tcPr>
          <w:p w:rsidR="00494E3B" w:rsidRDefault="0076098B">
            <w:pPr>
              <w:spacing w:after="1"/>
              <w:ind w:right="610"/>
              <w:textAlignment w:val="baseline"/>
            </w:pPr>
            <w:r>
              <w:rPr>
                <w:noProof/>
                <w:lang w:val="en-GB" w:eastAsia="en-GB"/>
              </w:rPr>
              <w:drawing>
                <wp:inline distT="0" distB="0" distL="0" distR="0" wp14:anchorId="2FF9F600" wp14:editId="2FF9F601">
                  <wp:extent cx="1444625" cy="433070"/>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5" name="Picture"/>
                          <pic:cNvPicPr preferRelativeResize="0"/>
                        </pic:nvPicPr>
                        <pic:blipFill>
                          <a:blip r:embed="rId10"/>
                          <a:stretch>
                            <a:fillRect/>
                          </a:stretch>
                        </pic:blipFill>
                        <pic:spPr>
                          <a:xfrm>
                            <a:off x="0" y="0"/>
                            <a:ext cx="1444625" cy="433070"/>
                          </a:xfrm>
                          <a:prstGeom prst="rect">
                            <a:avLst/>
                          </a:prstGeom>
                        </pic:spPr>
                      </pic:pic>
                    </a:graphicData>
                  </a:graphic>
                </wp:inline>
              </w:drawing>
            </w:r>
          </w:p>
        </w:tc>
      </w:tr>
    </w:tbl>
    <w:p w:rsidR="00494E3B" w:rsidRDefault="00494E3B">
      <w:pPr>
        <w:spacing w:after="448" w:line="20" w:lineRule="exact"/>
      </w:pPr>
    </w:p>
    <w:p w:rsidR="00494E3B" w:rsidRDefault="0076098B">
      <w:pPr>
        <w:spacing w:line="275" w:lineRule="exact"/>
        <w:ind w:left="72"/>
        <w:textAlignment w:val="baseline"/>
        <w:rPr>
          <w:rFonts w:ascii="Arial" w:eastAsia="Arial" w:hAnsi="Arial"/>
          <w:color w:val="000000"/>
          <w:sz w:val="24"/>
        </w:rPr>
      </w:pPr>
      <w:r>
        <w:rPr>
          <w:rFonts w:ascii="Arial" w:eastAsia="Arial" w:hAnsi="Arial"/>
          <w:color w:val="000000"/>
          <w:sz w:val="24"/>
        </w:rPr>
        <w:t>which runs over the tidal river AFON LERI. it is an 8-trestle bridge which has a newer GRP public footpath attached to the upside of the structure, this is attached along the extended crossheads and bolted to the top.</w:t>
      </w:r>
    </w:p>
    <w:p w:rsidR="00494E3B" w:rsidRDefault="0076098B">
      <w:pPr>
        <w:spacing w:before="126" w:line="273" w:lineRule="exact"/>
        <w:ind w:left="72"/>
        <w:textAlignment w:val="baseline"/>
        <w:rPr>
          <w:rFonts w:ascii="Arial" w:eastAsia="Arial" w:hAnsi="Arial"/>
          <w:color w:val="000000"/>
          <w:sz w:val="24"/>
        </w:rPr>
      </w:pPr>
      <w:r>
        <w:rPr>
          <w:rFonts w:ascii="Arial" w:eastAsia="Arial" w:hAnsi="Arial"/>
          <w:color w:val="000000"/>
          <w:sz w:val="24"/>
        </w:rPr>
        <w:t>A significant amount of wailer removals, pile replacements and steel repairs are required along with new corbels at certain locations.</w:t>
      </w:r>
    </w:p>
    <w:p w:rsidR="00494E3B" w:rsidRDefault="0076098B">
      <w:pPr>
        <w:spacing w:before="123" w:line="276" w:lineRule="exact"/>
        <w:ind w:left="72"/>
        <w:textAlignment w:val="baseline"/>
        <w:rPr>
          <w:rFonts w:ascii="Arial" w:eastAsia="Arial" w:hAnsi="Arial"/>
          <w:color w:val="000000"/>
          <w:sz w:val="24"/>
        </w:rPr>
      </w:pPr>
      <w:r>
        <w:rPr>
          <w:rFonts w:ascii="Arial" w:eastAsia="Arial" w:hAnsi="Arial"/>
          <w:color w:val="000000"/>
          <w:sz w:val="24"/>
        </w:rPr>
        <w:t>We will successfully deliver this project using our own internal plant including Road Rail Vehicles (RRVs) and a highly s</w:t>
      </w:r>
      <w:r>
        <w:rPr>
          <w:rFonts w:ascii="Arial" w:eastAsia="Arial" w:hAnsi="Arial"/>
          <w:color w:val="000000"/>
          <w:sz w:val="24"/>
        </w:rPr>
        <w:t>killed workforce who have already proved themselves on other similar wooden structures in the area on the same line.</w:t>
      </w:r>
    </w:p>
    <w:p w:rsidR="00494E3B" w:rsidRDefault="0076098B">
      <w:pPr>
        <w:spacing w:before="120" w:line="273" w:lineRule="exact"/>
        <w:ind w:left="72"/>
        <w:textAlignment w:val="baseline"/>
        <w:rPr>
          <w:rFonts w:ascii="Arial" w:eastAsia="Arial" w:hAnsi="Arial"/>
          <w:color w:val="000000"/>
          <w:spacing w:val="-2"/>
          <w:sz w:val="24"/>
        </w:rPr>
      </w:pPr>
      <w:r>
        <w:rPr>
          <w:rFonts w:ascii="Arial" w:eastAsia="Arial" w:hAnsi="Arial"/>
          <w:color w:val="000000"/>
          <w:spacing w:val="-2"/>
          <w:sz w:val="24"/>
        </w:rPr>
        <w:t>A dive team will be required for most of these works due to the area being in a tidal estuary.</w:t>
      </w:r>
    </w:p>
    <w:p w:rsidR="00494E3B" w:rsidRDefault="0076098B">
      <w:pPr>
        <w:spacing w:before="126" w:line="273" w:lineRule="exact"/>
        <w:ind w:left="72"/>
        <w:textAlignment w:val="baseline"/>
        <w:rPr>
          <w:rFonts w:ascii="Arial" w:eastAsia="Arial" w:hAnsi="Arial"/>
          <w:color w:val="000000"/>
          <w:sz w:val="24"/>
        </w:rPr>
      </w:pPr>
      <w:r>
        <w:rPr>
          <w:rFonts w:ascii="Arial" w:eastAsia="Arial" w:hAnsi="Arial"/>
          <w:color w:val="000000"/>
          <w:sz w:val="24"/>
        </w:rPr>
        <w:t>All of the above combined will reduce any ri</w:t>
      </w:r>
      <w:r>
        <w:rPr>
          <w:rFonts w:ascii="Arial" w:eastAsia="Arial" w:hAnsi="Arial"/>
          <w:color w:val="000000"/>
          <w:sz w:val="24"/>
        </w:rPr>
        <w:t>sk of an overrun to the possession and the project programme timescale.</w:t>
      </w:r>
    </w:p>
    <w:p w:rsidR="00494E3B" w:rsidRDefault="0076098B">
      <w:pPr>
        <w:spacing w:before="519" w:line="276" w:lineRule="exact"/>
        <w:ind w:left="72"/>
        <w:textAlignment w:val="baseline"/>
        <w:rPr>
          <w:rFonts w:ascii="Arial" w:eastAsia="Arial" w:hAnsi="Arial"/>
          <w:color w:val="000000"/>
          <w:spacing w:val="-2"/>
          <w:sz w:val="24"/>
          <w:u w:val="single"/>
        </w:rPr>
      </w:pPr>
      <w:r>
        <w:rPr>
          <w:rFonts w:ascii="Arial" w:eastAsia="Arial" w:hAnsi="Arial"/>
          <w:color w:val="000000"/>
          <w:spacing w:val="-2"/>
          <w:sz w:val="24"/>
          <w:u w:val="single"/>
        </w:rPr>
        <w:t xml:space="preserve">Key dates: </w:t>
      </w:r>
    </w:p>
    <w:p w:rsidR="00494E3B" w:rsidRDefault="0076098B">
      <w:pPr>
        <w:tabs>
          <w:tab w:val="left" w:pos="4320"/>
        </w:tabs>
        <w:spacing w:before="116" w:line="275" w:lineRule="exact"/>
        <w:ind w:left="72"/>
        <w:textAlignment w:val="baseline"/>
        <w:rPr>
          <w:rFonts w:ascii="Arial" w:eastAsia="Arial" w:hAnsi="Arial"/>
          <w:color w:val="000000"/>
          <w:spacing w:val="-2"/>
          <w:sz w:val="24"/>
        </w:rPr>
      </w:pPr>
      <w:r>
        <w:rPr>
          <w:rFonts w:ascii="Arial" w:eastAsia="Arial" w:hAnsi="Arial"/>
          <w:color w:val="000000"/>
          <w:spacing w:val="-2"/>
          <w:sz w:val="24"/>
        </w:rPr>
        <w:t>Site set up</w:t>
      </w:r>
      <w:r>
        <w:rPr>
          <w:rFonts w:ascii="Arial" w:eastAsia="Arial" w:hAnsi="Arial"/>
          <w:color w:val="000000"/>
          <w:spacing w:val="-2"/>
          <w:sz w:val="24"/>
        </w:rPr>
        <w:tab/>
        <w:t>17</w:t>
      </w:r>
      <w:r>
        <w:rPr>
          <w:rFonts w:ascii="Arial" w:eastAsia="Arial" w:hAnsi="Arial"/>
          <w:color w:val="000000"/>
          <w:spacing w:val="-2"/>
          <w:sz w:val="24"/>
          <w:vertAlign w:val="superscript"/>
        </w:rPr>
        <w:t>th</w:t>
      </w:r>
      <w:r>
        <w:rPr>
          <w:rFonts w:ascii="Arial" w:eastAsia="Arial" w:hAnsi="Arial"/>
          <w:color w:val="000000"/>
          <w:spacing w:val="-2"/>
          <w:sz w:val="24"/>
        </w:rPr>
        <w:t xml:space="preserve"> to 28</w:t>
      </w:r>
      <w:r>
        <w:rPr>
          <w:rFonts w:ascii="Arial" w:eastAsia="Arial" w:hAnsi="Arial"/>
          <w:color w:val="000000"/>
          <w:spacing w:val="-2"/>
          <w:sz w:val="24"/>
          <w:vertAlign w:val="superscript"/>
        </w:rPr>
        <w:t>th</w:t>
      </w:r>
      <w:r>
        <w:rPr>
          <w:rFonts w:ascii="Arial" w:eastAsia="Arial" w:hAnsi="Arial"/>
          <w:color w:val="000000"/>
          <w:spacing w:val="-2"/>
          <w:sz w:val="24"/>
        </w:rPr>
        <w:t xml:space="preserve"> August, including access across field</w:t>
      </w:r>
    </w:p>
    <w:p w:rsidR="00494E3B" w:rsidRDefault="0076098B">
      <w:pPr>
        <w:spacing w:before="119" w:line="274" w:lineRule="exact"/>
        <w:ind w:left="72"/>
        <w:textAlignment w:val="baseline"/>
        <w:rPr>
          <w:rFonts w:ascii="Arial" w:eastAsia="Arial" w:hAnsi="Arial"/>
          <w:color w:val="000000"/>
          <w:spacing w:val="1"/>
          <w:sz w:val="24"/>
        </w:rPr>
      </w:pPr>
      <w:r>
        <w:rPr>
          <w:rFonts w:ascii="Arial" w:eastAsia="Arial" w:hAnsi="Arial"/>
          <w:color w:val="000000"/>
          <w:spacing w:val="1"/>
          <w:sz w:val="24"/>
        </w:rPr>
        <w:t>Prep/doubler works including scaffold 31</w:t>
      </w:r>
      <w:r>
        <w:rPr>
          <w:rFonts w:ascii="Arial" w:eastAsia="Arial" w:hAnsi="Arial"/>
          <w:color w:val="000000"/>
          <w:spacing w:val="1"/>
          <w:sz w:val="24"/>
          <w:vertAlign w:val="superscript"/>
        </w:rPr>
        <w:t>st</w:t>
      </w:r>
      <w:r>
        <w:rPr>
          <w:rFonts w:ascii="Arial" w:eastAsia="Arial" w:hAnsi="Arial"/>
          <w:color w:val="000000"/>
          <w:spacing w:val="1"/>
          <w:sz w:val="24"/>
        </w:rPr>
        <w:t xml:space="preserve"> August to 10</w:t>
      </w:r>
      <w:r>
        <w:rPr>
          <w:rFonts w:ascii="Arial" w:eastAsia="Arial" w:hAnsi="Arial"/>
          <w:color w:val="000000"/>
          <w:spacing w:val="1"/>
          <w:sz w:val="24"/>
          <w:vertAlign w:val="superscript"/>
        </w:rPr>
        <w:t>th</w:t>
      </w:r>
      <w:r>
        <w:rPr>
          <w:rFonts w:ascii="Arial" w:eastAsia="Arial" w:hAnsi="Arial"/>
          <w:color w:val="000000"/>
          <w:spacing w:val="1"/>
          <w:sz w:val="24"/>
        </w:rPr>
        <w:t xml:space="preserve"> September</w:t>
      </w:r>
    </w:p>
    <w:p w:rsidR="00494E3B" w:rsidRDefault="0076098B">
      <w:pPr>
        <w:spacing w:before="126" w:line="273" w:lineRule="exact"/>
        <w:ind w:left="72"/>
        <w:textAlignment w:val="baseline"/>
        <w:rPr>
          <w:rFonts w:ascii="Arial" w:eastAsia="Arial" w:hAnsi="Arial"/>
          <w:i/>
          <w:color w:val="000000"/>
          <w:spacing w:val="1"/>
          <w:sz w:val="24"/>
        </w:rPr>
      </w:pPr>
      <w:r>
        <w:rPr>
          <w:rFonts w:ascii="Arial" w:eastAsia="Arial" w:hAnsi="Arial"/>
          <w:i/>
          <w:color w:val="000000"/>
          <w:spacing w:val="1"/>
          <w:sz w:val="24"/>
        </w:rPr>
        <w:t>Wailing Doubler removal possessions 24</w:t>
      </w:r>
      <w:r>
        <w:rPr>
          <w:rFonts w:ascii="Arial" w:eastAsia="Arial" w:hAnsi="Arial"/>
          <w:i/>
          <w:color w:val="000000"/>
          <w:spacing w:val="1"/>
          <w:sz w:val="24"/>
          <w:vertAlign w:val="superscript"/>
        </w:rPr>
        <w:t>th</w:t>
      </w:r>
      <w:r>
        <w:rPr>
          <w:rFonts w:ascii="Arial" w:eastAsia="Arial" w:hAnsi="Arial"/>
          <w:i/>
          <w:color w:val="000000"/>
          <w:spacing w:val="1"/>
          <w:sz w:val="24"/>
        </w:rPr>
        <w:t xml:space="preserve"> August to 10</w:t>
      </w:r>
      <w:r>
        <w:rPr>
          <w:rFonts w:ascii="Arial" w:eastAsia="Arial" w:hAnsi="Arial"/>
          <w:i/>
          <w:color w:val="000000"/>
          <w:spacing w:val="1"/>
          <w:sz w:val="24"/>
          <w:vertAlign w:val="superscript"/>
        </w:rPr>
        <w:t>th</w:t>
      </w:r>
      <w:r>
        <w:rPr>
          <w:rFonts w:ascii="Arial" w:eastAsia="Arial" w:hAnsi="Arial"/>
          <w:i/>
          <w:color w:val="000000"/>
          <w:spacing w:val="1"/>
          <w:sz w:val="24"/>
        </w:rPr>
        <w:t xml:space="preserve"> Sept Midweek and sat nights</w:t>
      </w:r>
    </w:p>
    <w:p w:rsidR="00494E3B" w:rsidRDefault="0076098B">
      <w:pPr>
        <w:tabs>
          <w:tab w:val="left" w:pos="4320"/>
        </w:tabs>
        <w:spacing w:before="119" w:line="274" w:lineRule="exact"/>
        <w:ind w:left="72"/>
        <w:textAlignment w:val="baseline"/>
        <w:rPr>
          <w:rFonts w:ascii="Arial" w:eastAsia="Arial" w:hAnsi="Arial"/>
          <w:color w:val="000000"/>
          <w:spacing w:val="-1"/>
          <w:sz w:val="24"/>
        </w:rPr>
      </w:pPr>
      <w:r>
        <w:rPr>
          <w:rFonts w:ascii="Arial" w:eastAsia="Arial" w:hAnsi="Arial"/>
          <w:color w:val="000000"/>
          <w:spacing w:val="-1"/>
          <w:sz w:val="24"/>
        </w:rPr>
        <w:t>Main Possession</w:t>
      </w:r>
      <w:r>
        <w:rPr>
          <w:rFonts w:ascii="Arial" w:eastAsia="Arial" w:hAnsi="Arial"/>
          <w:color w:val="000000"/>
          <w:spacing w:val="-1"/>
          <w:sz w:val="24"/>
        </w:rPr>
        <w:tab/>
        <w:t>Fri night 11</w:t>
      </w:r>
      <w:r>
        <w:rPr>
          <w:rFonts w:ascii="Arial" w:eastAsia="Arial" w:hAnsi="Arial"/>
          <w:color w:val="000000"/>
          <w:spacing w:val="-1"/>
          <w:sz w:val="24"/>
          <w:vertAlign w:val="superscript"/>
        </w:rPr>
        <w:t>th</w:t>
      </w:r>
      <w:r>
        <w:rPr>
          <w:rFonts w:ascii="Arial" w:eastAsia="Arial" w:hAnsi="Arial"/>
          <w:color w:val="000000"/>
          <w:spacing w:val="-1"/>
          <w:sz w:val="24"/>
        </w:rPr>
        <w:t xml:space="preserve"> to Mon morning 14</w:t>
      </w:r>
      <w:r>
        <w:rPr>
          <w:rFonts w:ascii="Arial" w:eastAsia="Arial" w:hAnsi="Arial"/>
          <w:color w:val="000000"/>
          <w:spacing w:val="-1"/>
          <w:sz w:val="24"/>
          <w:vertAlign w:val="superscript"/>
        </w:rPr>
        <w:t>th</w:t>
      </w:r>
      <w:r>
        <w:rPr>
          <w:rFonts w:ascii="Arial" w:eastAsia="Arial" w:hAnsi="Arial"/>
          <w:color w:val="000000"/>
          <w:spacing w:val="-1"/>
          <w:sz w:val="24"/>
        </w:rPr>
        <w:t xml:space="preserve"> Sept 24/7</w:t>
      </w:r>
    </w:p>
    <w:p w:rsidR="00494E3B" w:rsidRDefault="0076098B">
      <w:pPr>
        <w:tabs>
          <w:tab w:val="left" w:pos="4320"/>
        </w:tabs>
        <w:spacing w:before="123" w:line="276" w:lineRule="exact"/>
        <w:ind w:left="72"/>
        <w:textAlignment w:val="baseline"/>
        <w:rPr>
          <w:rFonts w:ascii="Arial" w:eastAsia="Arial" w:hAnsi="Arial"/>
          <w:color w:val="000000"/>
          <w:spacing w:val="-2"/>
          <w:sz w:val="24"/>
        </w:rPr>
      </w:pPr>
      <w:r>
        <w:rPr>
          <w:rFonts w:ascii="Arial" w:eastAsia="Arial" w:hAnsi="Arial"/>
          <w:color w:val="000000"/>
          <w:spacing w:val="-2"/>
          <w:sz w:val="24"/>
        </w:rPr>
        <w:t>Removal of scaffold/snagging</w:t>
      </w:r>
      <w:r>
        <w:rPr>
          <w:rFonts w:ascii="Arial" w:eastAsia="Arial" w:hAnsi="Arial"/>
          <w:color w:val="000000"/>
          <w:spacing w:val="-2"/>
          <w:sz w:val="24"/>
        </w:rPr>
        <w:tab/>
        <w:t>14</w:t>
      </w:r>
      <w:r>
        <w:rPr>
          <w:rFonts w:ascii="Arial" w:eastAsia="Arial" w:hAnsi="Arial"/>
          <w:color w:val="000000"/>
          <w:spacing w:val="-2"/>
          <w:sz w:val="24"/>
          <w:vertAlign w:val="superscript"/>
        </w:rPr>
        <w:t>th</w:t>
      </w:r>
      <w:r>
        <w:rPr>
          <w:rFonts w:ascii="Arial" w:eastAsia="Arial" w:hAnsi="Arial"/>
          <w:color w:val="000000"/>
          <w:spacing w:val="-2"/>
          <w:sz w:val="24"/>
        </w:rPr>
        <w:t xml:space="preserve"> to 25</w:t>
      </w:r>
      <w:r>
        <w:rPr>
          <w:rFonts w:ascii="Arial" w:eastAsia="Arial" w:hAnsi="Arial"/>
          <w:color w:val="000000"/>
          <w:spacing w:val="-2"/>
          <w:sz w:val="24"/>
          <w:vertAlign w:val="superscript"/>
        </w:rPr>
        <w:t>th</w:t>
      </w:r>
      <w:r>
        <w:rPr>
          <w:rFonts w:ascii="Arial" w:eastAsia="Arial" w:hAnsi="Arial"/>
          <w:color w:val="000000"/>
          <w:spacing w:val="-2"/>
          <w:sz w:val="24"/>
        </w:rPr>
        <w:t xml:space="preserve"> September</w:t>
      </w:r>
    </w:p>
    <w:p w:rsidR="00494E3B" w:rsidRDefault="0076098B">
      <w:pPr>
        <w:tabs>
          <w:tab w:val="left" w:pos="4320"/>
        </w:tabs>
        <w:spacing w:before="120" w:line="273" w:lineRule="exact"/>
        <w:ind w:left="72"/>
        <w:textAlignment w:val="baseline"/>
        <w:rPr>
          <w:rFonts w:ascii="Arial" w:eastAsia="Arial" w:hAnsi="Arial"/>
          <w:i/>
          <w:color w:val="000000"/>
          <w:spacing w:val="-1"/>
          <w:sz w:val="24"/>
        </w:rPr>
      </w:pPr>
      <w:r>
        <w:rPr>
          <w:rFonts w:ascii="Arial" w:eastAsia="Arial" w:hAnsi="Arial"/>
          <w:i/>
          <w:color w:val="000000"/>
          <w:spacing w:val="-1"/>
          <w:sz w:val="24"/>
        </w:rPr>
        <w:t>Snagging/removal of material poss</w:t>
      </w:r>
      <w:r>
        <w:rPr>
          <w:rFonts w:ascii="Arial" w:eastAsia="Arial" w:hAnsi="Arial"/>
          <w:i/>
          <w:color w:val="000000"/>
          <w:spacing w:val="-1"/>
          <w:sz w:val="24"/>
        </w:rPr>
        <w:tab/>
        <w:t>Sat nights; 19</w:t>
      </w:r>
      <w:r>
        <w:rPr>
          <w:rFonts w:ascii="Arial" w:eastAsia="Arial" w:hAnsi="Arial"/>
          <w:i/>
          <w:color w:val="000000"/>
          <w:spacing w:val="-1"/>
          <w:sz w:val="24"/>
          <w:vertAlign w:val="superscript"/>
        </w:rPr>
        <w:t>th</w:t>
      </w:r>
      <w:r>
        <w:rPr>
          <w:rFonts w:ascii="Arial" w:eastAsia="Arial" w:hAnsi="Arial"/>
          <w:i/>
          <w:color w:val="000000"/>
          <w:spacing w:val="-1"/>
          <w:sz w:val="24"/>
        </w:rPr>
        <w:t xml:space="preserve"> and 26</w:t>
      </w:r>
      <w:r>
        <w:rPr>
          <w:rFonts w:ascii="Arial" w:eastAsia="Arial" w:hAnsi="Arial"/>
          <w:i/>
          <w:color w:val="000000"/>
          <w:spacing w:val="-1"/>
          <w:sz w:val="24"/>
          <w:vertAlign w:val="superscript"/>
        </w:rPr>
        <w:t>th</w:t>
      </w:r>
      <w:r>
        <w:rPr>
          <w:rFonts w:ascii="Arial" w:eastAsia="Arial" w:hAnsi="Arial"/>
          <w:i/>
          <w:color w:val="000000"/>
          <w:spacing w:val="-1"/>
          <w:sz w:val="24"/>
        </w:rPr>
        <w:t xml:space="preserve"> September</w:t>
      </w:r>
    </w:p>
    <w:p w:rsidR="00494E3B" w:rsidRDefault="0076098B">
      <w:pPr>
        <w:tabs>
          <w:tab w:val="left" w:pos="4320"/>
        </w:tabs>
        <w:spacing w:before="118" w:after="6626" w:line="273" w:lineRule="exact"/>
        <w:ind w:left="72"/>
        <w:textAlignment w:val="baseline"/>
        <w:rPr>
          <w:rFonts w:ascii="Arial" w:eastAsia="Arial" w:hAnsi="Arial"/>
          <w:color w:val="000000"/>
          <w:spacing w:val="-4"/>
          <w:sz w:val="24"/>
        </w:rPr>
      </w:pPr>
      <w:r>
        <w:rPr>
          <w:rFonts w:ascii="Arial" w:eastAsia="Arial" w:hAnsi="Arial"/>
          <w:color w:val="000000"/>
          <w:spacing w:val="-4"/>
          <w:sz w:val="24"/>
        </w:rPr>
        <w:t>Site demob</w:t>
      </w:r>
      <w:r>
        <w:rPr>
          <w:rFonts w:ascii="Arial" w:eastAsia="Arial" w:hAnsi="Arial"/>
          <w:color w:val="000000"/>
          <w:spacing w:val="-4"/>
          <w:sz w:val="24"/>
        </w:rPr>
        <w:tab/>
        <w:t>28</w:t>
      </w:r>
      <w:r>
        <w:rPr>
          <w:rFonts w:ascii="Arial" w:eastAsia="Arial" w:hAnsi="Arial"/>
          <w:color w:val="000000"/>
          <w:spacing w:val="-4"/>
          <w:sz w:val="24"/>
          <w:vertAlign w:val="superscript"/>
        </w:rPr>
        <w:t>th</w:t>
      </w:r>
      <w:r>
        <w:rPr>
          <w:rFonts w:ascii="Arial" w:eastAsia="Arial" w:hAnsi="Arial"/>
          <w:color w:val="000000"/>
          <w:spacing w:val="-4"/>
          <w:sz w:val="24"/>
        </w:rPr>
        <w:t xml:space="preserve"> to 2</w:t>
      </w:r>
      <w:r>
        <w:rPr>
          <w:rFonts w:ascii="Arial" w:eastAsia="Arial" w:hAnsi="Arial"/>
          <w:color w:val="000000"/>
          <w:spacing w:val="-4"/>
          <w:sz w:val="24"/>
          <w:vertAlign w:val="superscript"/>
        </w:rPr>
        <w:t>nd</w:t>
      </w:r>
      <w:r>
        <w:rPr>
          <w:rFonts w:ascii="Arial" w:eastAsia="Arial" w:hAnsi="Arial"/>
          <w:color w:val="000000"/>
          <w:spacing w:val="-4"/>
          <w:sz w:val="24"/>
        </w:rPr>
        <w:t xml:space="preserve"> October</w:t>
      </w:r>
    </w:p>
    <w:p w:rsidR="00494E3B" w:rsidRDefault="0076098B">
      <w:pPr>
        <w:spacing w:before="2" w:line="273" w:lineRule="exact"/>
        <w:ind w:left="72"/>
        <w:jc w:val="right"/>
        <w:textAlignment w:val="baseline"/>
        <w:rPr>
          <w:rFonts w:ascii="Arial" w:eastAsia="Arial" w:hAnsi="Arial"/>
          <w:color w:val="000000"/>
          <w:spacing w:val="-1"/>
          <w:sz w:val="24"/>
        </w:rPr>
      </w:pPr>
      <w:r>
        <w:rPr>
          <w:rFonts w:ascii="Arial" w:eastAsia="Arial" w:hAnsi="Arial"/>
          <w:color w:val="000000"/>
          <w:spacing w:val="-1"/>
          <w:sz w:val="24"/>
        </w:rPr>
        <w:t>Page 4 of 17</w:t>
      </w:r>
    </w:p>
    <w:p w:rsidR="00494E3B" w:rsidRDefault="00494E3B">
      <w:pPr>
        <w:sectPr w:rsidR="00494E3B">
          <w:pgSz w:w="11909" w:h="16838"/>
          <w:pgMar w:top="720" w:right="1099" w:bottom="422" w:left="1090"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6839"/>
        <w:gridCol w:w="2881"/>
      </w:tblGrid>
      <w:tr w:rsidR="00494E3B">
        <w:tblPrEx>
          <w:tblCellMar>
            <w:top w:w="0" w:type="dxa"/>
            <w:bottom w:w="0" w:type="dxa"/>
          </w:tblCellMar>
        </w:tblPrEx>
        <w:trPr>
          <w:trHeight w:hRule="exact" w:val="841"/>
        </w:trPr>
        <w:tc>
          <w:tcPr>
            <w:tcW w:w="6839"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72"/>
              <w:textAlignment w:val="baseline"/>
              <w:rPr>
                <w:rFonts w:ascii="Arial" w:eastAsia="Arial" w:hAnsi="Arial"/>
                <w:i/>
                <w:color w:val="BEBEBE"/>
                <w:sz w:val="20"/>
              </w:rPr>
            </w:pPr>
            <w:r>
              <w:rPr>
                <w:rFonts w:ascii="Arial" w:eastAsia="Arial" w:hAnsi="Arial"/>
                <w:i/>
                <w:color w:val="BEBEBE"/>
                <w:sz w:val="20"/>
              </w:rPr>
              <w:t>Network Rail</w:t>
            </w:r>
          </w:p>
          <w:p w:rsidR="00494E3B" w:rsidRDefault="0076098B">
            <w:pPr>
              <w:spacing w:before="64" w:line="254" w:lineRule="exact"/>
              <w:ind w:left="72"/>
              <w:textAlignment w:val="baseline"/>
              <w:rPr>
                <w:rFonts w:ascii="Arial" w:eastAsia="Arial" w:hAnsi="Arial"/>
                <w:b/>
                <w:color w:val="BEBEBE"/>
                <w:sz w:val="20"/>
              </w:rPr>
            </w:pPr>
            <w:r>
              <w:rPr>
                <w:rFonts w:ascii="Arial" w:eastAsia="Arial" w:hAnsi="Arial"/>
                <w:b/>
                <w:color w:val="BEBEBE"/>
                <w:sz w:val="20"/>
              </w:rPr>
              <w:t xml:space="preserve">ITT 8611 </w:t>
            </w:r>
            <w:r>
              <w:rPr>
                <w:rFonts w:ascii="Arial" w:eastAsia="Arial" w:hAnsi="Arial"/>
                <w:color w:val="BEBEBE"/>
                <w:sz w:val="26"/>
              </w:rPr>
              <w:t xml:space="preserve">– </w:t>
            </w:r>
            <w:r>
              <w:rPr>
                <w:rFonts w:ascii="Arial" w:eastAsia="Arial" w:hAnsi="Arial"/>
                <w:b/>
                <w:color w:val="BEBEBE"/>
                <w:sz w:val="20"/>
              </w:rPr>
              <w:t>SBA2 Timber Structures Urgent Works</w:t>
            </w:r>
          </w:p>
          <w:p w:rsidR="00494E3B" w:rsidRDefault="0076098B">
            <w:pPr>
              <w:spacing w:before="58" w:line="223" w:lineRule="exact"/>
              <w:ind w:left="72"/>
              <w:textAlignment w:val="baseline"/>
              <w:rPr>
                <w:rFonts w:ascii="Arial" w:eastAsia="Arial" w:hAnsi="Arial"/>
                <w:b/>
                <w:color w:val="BEBEBE"/>
                <w:sz w:val="20"/>
              </w:rPr>
            </w:pPr>
            <w:r>
              <w:rPr>
                <w:rFonts w:ascii="Arial" w:eastAsia="Arial" w:hAnsi="Arial"/>
                <w:b/>
                <w:color w:val="BEBEBE"/>
                <w:sz w:val="20"/>
              </w:rPr>
              <w:t>2. Technical Response</w:t>
            </w:r>
          </w:p>
        </w:tc>
        <w:tc>
          <w:tcPr>
            <w:tcW w:w="2881" w:type="dxa"/>
            <w:tcBorders>
              <w:top w:val="none" w:sz="0" w:space="0" w:color="000000"/>
              <w:left w:val="none" w:sz="0" w:space="0" w:color="000000"/>
              <w:bottom w:val="none" w:sz="0" w:space="0" w:color="000000"/>
              <w:right w:val="none" w:sz="0" w:space="0" w:color="000000"/>
            </w:tcBorders>
          </w:tcPr>
          <w:p w:rsidR="00494E3B" w:rsidRDefault="0076098B">
            <w:pPr>
              <w:spacing w:after="1"/>
              <w:ind w:right="615"/>
              <w:textAlignment w:val="baseline"/>
            </w:pPr>
            <w:r>
              <w:rPr>
                <w:noProof/>
                <w:lang w:val="en-GB" w:eastAsia="en-GB"/>
              </w:rPr>
              <w:drawing>
                <wp:inline distT="0" distB="0" distL="0" distR="0" wp14:anchorId="2FF9F602" wp14:editId="2FF9F603">
                  <wp:extent cx="1438910" cy="433070"/>
                  <wp:effectExtent l="0" t="0" r="0" b="0"/>
                  <wp:docPr id="6" name="Picture"/>
                  <wp:cNvGraphicFramePr/>
                  <a:graphic xmlns:a="http://schemas.openxmlformats.org/drawingml/2006/main">
                    <a:graphicData uri="http://schemas.openxmlformats.org/drawingml/2006/picture">
                      <pic:pic xmlns:pic="http://schemas.openxmlformats.org/drawingml/2006/picture">
                        <pic:nvPicPr>
                          <pic:cNvPr id="6" name="Picture"/>
                          <pic:cNvPicPr preferRelativeResize="0"/>
                        </pic:nvPicPr>
                        <pic:blipFill>
                          <a:blip r:embed="rId8"/>
                          <a:stretch>
                            <a:fillRect/>
                          </a:stretch>
                        </pic:blipFill>
                        <pic:spPr>
                          <a:xfrm>
                            <a:off x="0" y="0"/>
                            <a:ext cx="1438910" cy="433070"/>
                          </a:xfrm>
                          <a:prstGeom prst="rect">
                            <a:avLst/>
                          </a:prstGeom>
                        </pic:spPr>
                      </pic:pic>
                    </a:graphicData>
                  </a:graphic>
                </wp:inline>
              </w:drawing>
            </w:r>
          </w:p>
        </w:tc>
      </w:tr>
    </w:tbl>
    <w:p w:rsidR="00494E3B" w:rsidRDefault="00494E3B">
      <w:pPr>
        <w:spacing w:after="448" w:line="20" w:lineRule="exact"/>
      </w:pPr>
    </w:p>
    <w:p w:rsidR="00494E3B" w:rsidRDefault="0076098B">
      <w:pPr>
        <w:spacing w:before="2" w:after="13" w:line="274" w:lineRule="exact"/>
        <w:textAlignment w:val="baseline"/>
        <w:rPr>
          <w:rFonts w:ascii="Arial" w:eastAsia="Arial" w:hAnsi="Arial"/>
          <w:b/>
          <w:color w:val="000000"/>
          <w:spacing w:val="4"/>
          <w:sz w:val="24"/>
        </w:rPr>
      </w:pPr>
      <w:r>
        <w:rPr>
          <w:rFonts w:ascii="Arial" w:eastAsia="Arial" w:hAnsi="Arial"/>
          <w:b/>
          <w:color w:val="000000"/>
          <w:spacing w:val="4"/>
          <w:sz w:val="24"/>
        </w:rPr>
        <w:t>3</w:t>
      </w:r>
      <w:r>
        <w:rPr>
          <w:rFonts w:ascii="Arial" w:eastAsia="Arial" w:hAnsi="Arial"/>
          <w:b/>
          <w:color w:val="2D271F"/>
          <w:spacing w:val="4"/>
        </w:rPr>
        <w:t xml:space="preserve"> Overview.</w:t>
      </w:r>
    </w:p>
    <w:p w:rsidR="00494E3B" w:rsidRDefault="0076098B">
      <w:pPr>
        <w:spacing w:before="539" w:after="489" w:line="276" w:lineRule="exact"/>
        <w:jc w:val="both"/>
        <w:textAlignment w:val="baseline"/>
        <w:rPr>
          <w:rFonts w:ascii="Arial" w:eastAsia="Arial" w:hAnsi="Arial"/>
          <w:color w:val="000000"/>
          <w:spacing w:val="-2"/>
          <w:sz w:val="24"/>
        </w:rPr>
      </w:pPr>
      <w:r>
        <w:pict w14:anchorId="2FF9F604">
          <v:line id="_x0000_s1040" style="position:absolute;left:0;text-align:left;z-index:251651584;mso-position-horizontal-relative:page;mso-position-vertical-relative:page" from="54.75pt,116.4pt" to="540.8pt,116.4pt" strokecolor="red" strokeweight=".7pt">
            <w10:wrap anchorx="page" anchory="page"/>
          </v:line>
        </w:pict>
      </w:r>
      <w:r>
        <w:rPr>
          <w:rFonts w:ascii="Arial" w:eastAsia="Arial" w:hAnsi="Arial"/>
          <w:color w:val="000000"/>
          <w:spacing w:val="-2"/>
          <w:sz w:val="24"/>
        </w:rPr>
        <w:t>The project will be delivered using both day and night shift working, during the day without disruption to the operational railway, bolts will be changed in the upper wailer. The diagonal restraint bracings and certain metalwork components will be changed.</w:t>
      </w:r>
      <w:r>
        <w:rPr>
          <w:rFonts w:ascii="Arial" w:eastAsia="Arial" w:hAnsi="Arial"/>
          <w:color w:val="000000"/>
          <w:spacing w:val="-2"/>
          <w:sz w:val="24"/>
        </w:rPr>
        <w:t xml:space="preserve"> During the nightshifts and Saturday nights on the build up to the main blockade, wailers will be removed in a specific sequence (detailed later in this document) and pile strap assemblies installed to 30No piles. There are also 3 full piles to replace, th</w:t>
      </w:r>
      <w:r>
        <w:rPr>
          <w:rFonts w:ascii="Arial" w:eastAsia="Arial" w:hAnsi="Arial"/>
          <w:color w:val="000000"/>
          <w:spacing w:val="-2"/>
          <w:sz w:val="24"/>
        </w:rPr>
        <w:t>is will be carried out in the main blockade. Pile packing with Stainless Steel -shims will also be done as an when the tide suits, day or night. There will be occasions where the rising tide will render the night shift unworkable for certain operations but</w:t>
      </w:r>
      <w:r>
        <w:rPr>
          <w:rFonts w:ascii="Arial" w:eastAsia="Arial" w:hAnsi="Arial"/>
          <w:color w:val="000000"/>
          <w:spacing w:val="-2"/>
          <w:sz w:val="24"/>
        </w:rPr>
        <w:t xml:space="preserve"> will have other parts of the works to complete while this occurs.</w:t>
      </w:r>
    </w:p>
    <w:p w:rsidR="00494E3B" w:rsidRDefault="0076098B">
      <w:pPr>
        <w:spacing w:after="129"/>
        <w:ind w:left="14" w:right="44"/>
        <w:textAlignment w:val="baseline"/>
      </w:pPr>
      <w:r>
        <w:rPr>
          <w:noProof/>
          <w:lang w:val="en-GB" w:eastAsia="en-GB"/>
        </w:rPr>
        <w:drawing>
          <wp:inline distT="0" distB="0" distL="0" distR="0" wp14:anchorId="2FF9F605" wp14:editId="2FF9F606">
            <wp:extent cx="6135370" cy="4602480"/>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7" name="Picture"/>
                    <pic:cNvPicPr preferRelativeResize="0"/>
                  </pic:nvPicPr>
                  <pic:blipFill>
                    <a:blip r:embed="rId11"/>
                    <a:stretch>
                      <a:fillRect/>
                    </a:stretch>
                  </pic:blipFill>
                  <pic:spPr>
                    <a:xfrm>
                      <a:off x="0" y="0"/>
                      <a:ext cx="6135370" cy="4602480"/>
                    </a:xfrm>
                    <a:prstGeom prst="rect">
                      <a:avLst/>
                    </a:prstGeom>
                  </pic:spPr>
                </pic:pic>
              </a:graphicData>
            </a:graphic>
          </wp:inline>
        </w:drawing>
      </w:r>
    </w:p>
    <w:p w:rsidR="00494E3B" w:rsidRDefault="0076098B">
      <w:pPr>
        <w:spacing w:before="1" w:line="276" w:lineRule="exact"/>
        <w:jc w:val="both"/>
        <w:textAlignment w:val="baseline"/>
        <w:rPr>
          <w:rFonts w:ascii="Arial" w:eastAsia="Arial" w:hAnsi="Arial"/>
          <w:color w:val="000000"/>
          <w:sz w:val="24"/>
        </w:rPr>
      </w:pPr>
      <w:r>
        <w:rPr>
          <w:rFonts w:ascii="Arial" w:eastAsia="Arial" w:hAnsi="Arial"/>
          <w:color w:val="000000"/>
          <w:sz w:val="24"/>
        </w:rPr>
        <w:t>Above is a picture of trestle 2 showing the general arrangement of the trestle construction, note the double wailer methodology.</w:t>
      </w:r>
    </w:p>
    <w:p w:rsidR="00494E3B" w:rsidRDefault="0076098B">
      <w:pPr>
        <w:spacing w:before="1970" w:line="276" w:lineRule="exact"/>
        <w:jc w:val="right"/>
        <w:textAlignment w:val="baseline"/>
        <w:rPr>
          <w:rFonts w:ascii="Arial" w:eastAsia="Arial" w:hAnsi="Arial"/>
          <w:color w:val="000000"/>
          <w:spacing w:val="-1"/>
          <w:sz w:val="24"/>
        </w:rPr>
      </w:pPr>
      <w:r>
        <w:rPr>
          <w:rFonts w:ascii="Arial" w:eastAsia="Arial" w:hAnsi="Arial"/>
          <w:color w:val="000000"/>
          <w:spacing w:val="-1"/>
          <w:sz w:val="24"/>
        </w:rPr>
        <w:t>Page 5 of 17</w:t>
      </w:r>
    </w:p>
    <w:p w:rsidR="00494E3B" w:rsidRDefault="00494E3B">
      <w:pPr>
        <w:sectPr w:rsidR="00494E3B">
          <w:pgSz w:w="11909" w:h="16838"/>
          <w:pgMar w:top="720" w:right="1094" w:bottom="422" w:left="1095"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6835"/>
        <w:gridCol w:w="2885"/>
      </w:tblGrid>
      <w:tr w:rsidR="00494E3B">
        <w:tblPrEx>
          <w:tblCellMar>
            <w:top w:w="0" w:type="dxa"/>
            <w:bottom w:w="0" w:type="dxa"/>
          </w:tblCellMar>
        </w:tblPrEx>
        <w:trPr>
          <w:trHeight w:hRule="exact" w:val="855"/>
        </w:trPr>
        <w:tc>
          <w:tcPr>
            <w:tcW w:w="6835"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72"/>
              <w:textAlignment w:val="baseline"/>
              <w:rPr>
                <w:rFonts w:ascii="Arial" w:eastAsia="Arial" w:hAnsi="Arial"/>
                <w:i/>
                <w:color w:val="BEBEBE"/>
                <w:sz w:val="20"/>
              </w:rPr>
            </w:pPr>
            <w:r>
              <w:rPr>
                <w:rFonts w:ascii="Arial" w:eastAsia="Arial" w:hAnsi="Arial"/>
                <w:i/>
                <w:color w:val="BEBEBE"/>
                <w:sz w:val="20"/>
              </w:rPr>
              <w:t>Network Rail</w:t>
            </w:r>
          </w:p>
          <w:p w:rsidR="00494E3B" w:rsidRDefault="0076098B">
            <w:pPr>
              <w:spacing w:before="64" w:line="254" w:lineRule="exact"/>
              <w:ind w:left="72"/>
              <w:textAlignment w:val="baseline"/>
              <w:rPr>
                <w:rFonts w:ascii="Arial" w:eastAsia="Arial" w:hAnsi="Arial"/>
                <w:b/>
                <w:color w:val="BEBEBE"/>
                <w:sz w:val="20"/>
              </w:rPr>
            </w:pPr>
            <w:r>
              <w:rPr>
                <w:rFonts w:ascii="Arial" w:eastAsia="Arial" w:hAnsi="Arial"/>
                <w:b/>
                <w:color w:val="BEBEBE"/>
                <w:sz w:val="20"/>
              </w:rPr>
              <w:t xml:space="preserve">ITT 8611 </w:t>
            </w:r>
            <w:r>
              <w:rPr>
                <w:rFonts w:ascii="Arial" w:eastAsia="Arial" w:hAnsi="Arial"/>
                <w:color w:val="BEBEBE"/>
                <w:sz w:val="26"/>
              </w:rPr>
              <w:t xml:space="preserve">– </w:t>
            </w:r>
            <w:r>
              <w:rPr>
                <w:rFonts w:ascii="Arial" w:eastAsia="Arial" w:hAnsi="Arial"/>
                <w:b/>
                <w:color w:val="BEBEBE"/>
                <w:sz w:val="20"/>
              </w:rPr>
              <w:t>SBA2 Timber Structures Urgent Works</w:t>
            </w:r>
          </w:p>
          <w:p w:rsidR="00494E3B" w:rsidRDefault="0076098B">
            <w:pPr>
              <w:spacing w:before="58" w:after="7" w:line="230" w:lineRule="exact"/>
              <w:ind w:left="72"/>
              <w:textAlignment w:val="baseline"/>
              <w:rPr>
                <w:rFonts w:ascii="Arial" w:eastAsia="Arial" w:hAnsi="Arial"/>
                <w:b/>
                <w:color w:val="BEBEBE"/>
                <w:sz w:val="20"/>
              </w:rPr>
            </w:pPr>
            <w:r>
              <w:rPr>
                <w:rFonts w:ascii="Arial" w:eastAsia="Arial" w:hAnsi="Arial"/>
                <w:b/>
                <w:color w:val="BEBEBE"/>
                <w:sz w:val="20"/>
              </w:rPr>
              <w:t>2. Technical Response</w:t>
            </w:r>
          </w:p>
        </w:tc>
        <w:tc>
          <w:tcPr>
            <w:tcW w:w="2885" w:type="dxa"/>
            <w:tcBorders>
              <w:top w:val="none" w:sz="0" w:space="0" w:color="000000"/>
              <w:left w:val="none" w:sz="0" w:space="0" w:color="000000"/>
              <w:bottom w:val="none" w:sz="0" w:space="0" w:color="000000"/>
              <w:right w:val="none" w:sz="0" w:space="0" w:color="000000"/>
            </w:tcBorders>
          </w:tcPr>
          <w:p w:rsidR="00494E3B" w:rsidRDefault="0076098B">
            <w:pPr>
              <w:spacing w:after="15"/>
              <w:ind w:right="610"/>
              <w:textAlignment w:val="baseline"/>
            </w:pPr>
            <w:r>
              <w:rPr>
                <w:noProof/>
                <w:lang w:val="en-GB" w:eastAsia="en-GB"/>
              </w:rPr>
              <w:drawing>
                <wp:inline distT="0" distB="0" distL="0" distR="0" wp14:anchorId="2FF9F607" wp14:editId="2FF9F608">
                  <wp:extent cx="1444625" cy="433070"/>
                  <wp:effectExtent l="0" t="0" r="0" b="0"/>
                  <wp:docPr id="8" name="Picture"/>
                  <wp:cNvGraphicFramePr/>
                  <a:graphic xmlns:a="http://schemas.openxmlformats.org/drawingml/2006/main">
                    <a:graphicData uri="http://schemas.openxmlformats.org/drawingml/2006/picture">
                      <pic:pic xmlns:pic="http://schemas.openxmlformats.org/drawingml/2006/picture">
                        <pic:nvPicPr>
                          <pic:cNvPr id="8" name="Picture"/>
                          <pic:cNvPicPr preferRelativeResize="0"/>
                        </pic:nvPicPr>
                        <pic:blipFill>
                          <a:blip r:embed="rId10"/>
                          <a:stretch>
                            <a:fillRect/>
                          </a:stretch>
                        </pic:blipFill>
                        <pic:spPr>
                          <a:xfrm>
                            <a:off x="0" y="0"/>
                            <a:ext cx="1444625" cy="433070"/>
                          </a:xfrm>
                          <a:prstGeom prst="rect">
                            <a:avLst/>
                          </a:prstGeom>
                        </pic:spPr>
                      </pic:pic>
                    </a:graphicData>
                  </a:graphic>
                </wp:inline>
              </w:drawing>
            </w:r>
          </w:p>
        </w:tc>
      </w:tr>
    </w:tbl>
    <w:p w:rsidR="00494E3B" w:rsidRDefault="00494E3B">
      <w:pPr>
        <w:spacing w:after="1204" w:line="20" w:lineRule="exact"/>
      </w:pPr>
    </w:p>
    <w:tbl>
      <w:tblPr>
        <w:tblW w:w="0" w:type="auto"/>
        <w:tblInd w:w="43" w:type="dxa"/>
        <w:tblLayout w:type="fixed"/>
        <w:tblCellMar>
          <w:left w:w="0" w:type="dxa"/>
          <w:right w:w="0" w:type="dxa"/>
        </w:tblCellMar>
        <w:tblLook w:val="0000" w:firstRow="0" w:lastRow="0" w:firstColumn="0" w:lastColumn="0" w:noHBand="0" w:noVBand="0"/>
      </w:tblPr>
      <w:tblGrid>
        <w:gridCol w:w="2693"/>
        <w:gridCol w:w="705"/>
        <w:gridCol w:w="855"/>
        <w:gridCol w:w="849"/>
        <w:gridCol w:w="850"/>
        <w:gridCol w:w="850"/>
        <w:gridCol w:w="854"/>
        <w:gridCol w:w="850"/>
        <w:gridCol w:w="715"/>
      </w:tblGrid>
      <w:tr w:rsidR="00494E3B">
        <w:tblPrEx>
          <w:tblCellMar>
            <w:top w:w="0" w:type="dxa"/>
            <w:bottom w:w="0" w:type="dxa"/>
          </w:tblCellMar>
        </w:tblPrEx>
        <w:trPr>
          <w:trHeight w:hRule="exact" w:val="408"/>
        </w:trPr>
        <w:tc>
          <w:tcPr>
            <w:tcW w:w="2693" w:type="dxa"/>
            <w:tcBorders>
              <w:top w:val="single" w:sz="5" w:space="0" w:color="000000"/>
              <w:left w:val="single" w:sz="5" w:space="0" w:color="000000"/>
              <w:bottom w:val="single" w:sz="5" w:space="0" w:color="000000"/>
              <w:right w:val="single" w:sz="5" w:space="0" w:color="000000"/>
            </w:tcBorders>
            <w:shd w:val="clear" w:color="E1EED9" w:fill="E1EED9"/>
            <w:vAlign w:val="center"/>
          </w:tcPr>
          <w:p w:rsidR="00494E3B" w:rsidRDefault="0076098B">
            <w:pPr>
              <w:spacing w:after="107" w:line="274" w:lineRule="exact"/>
              <w:ind w:left="115"/>
              <w:textAlignment w:val="baseline"/>
              <w:rPr>
                <w:rFonts w:ascii="Arial" w:eastAsia="Arial" w:hAnsi="Arial"/>
                <w:b/>
                <w:color w:val="000000"/>
                <w:sz w:val="24"/>
              </w:rPr>
            </w:pPr>
            <w:r>
              <w:rPr>
                <w:rFonts w:ascii="Arial" w:eastAsia="Arial" w:hAnsi="Arial"/>
                <w:b/>
                <w:color w:val="000000"/>
                <w:sz w:val="24"/>
              </w:rPr>
              <w:t>Trestle No.</w:t>
            </w:r>
          </w:p>
        </w:tc>
        <w:tc>
          <w:tcPr>
            <w:tcW w:w="705" w:type="dxa"/>
            <w:tcBorders>
              <w:top w:val="single" w:sz="5" w:space="0" w:color="000000"/>
              <w:left w:val="single" w:sz="5" w:space="0" w:color="000000"/>
              <w:bottom w:val="single" w:sz="5" w:space="0" w:color="000000"/>
              <w:right w:val="single" w:sz="5" w:space="0" w:color="000000"/>
            </w:tcBorders>
            <w:shd w:val="clear" w:color="E1EED9" w:fill="E1EED9"/>
            <w:vAlign w:val="center"/>
          </w:tcPr>
          <w:p w:rsidR="00494E3B" w:rsidRDefault="0076098B">
            <w:pPr>
              <w:spacing w:after="105" w:line="273" w:lineRule="exact"/>
              <w:jc w:val="center"/>
              <w:textAlignment w:val="baseline"/>
              <w:rPr>
                <w:rFonts w:ascii="Arial" w:eastAsia="Arial" w:hAnsi="Arial"/>
                <w:color w:val="000000"/>
                <w:sz w:val="24"/>
              </w:rPr>
            </w:pPr>
            <w:r>
              <w:rPr>
                <w:rFonts w:ascii="Arial" w:eastAsia="Arial" w:hAnsi="Arial"/>
                <w:color w:val="000000"/>
                <w:sz w:val="24"/>
              </w:rPr>
              <w:t>1</w:t>
            </w:r>
          </w:p>
        </w:tc>
        <w:tc>
          <w:tcPr>
            <w:tcW w:w="855" w:type="dxa"/>
            <w:tcBorders>
              <w:top w:val="single" w:sz="5" w:space="0" w:color="000000"/>
              <w:left w:val="single" w:sz="5" w:space="0" w:color="000000"/>
              <w:bottom w:val="single" w:sz="5" w:space="0" w:color="000000"/>
              <w:right w:val="single" w:sz="5" w:space="0" w:color="000000"/>
            </w:tcBorders>
            <w:shd w:val="clear" w:color="E1EED9" w:fill="E1EED9"/>
            <w:vAlign w:val="center"/>
          </w:tcPr>
          <w:p w:rsidR="00494E3B" w:rsidRDefault="0076098B">
            <w:pPr>
              <w:spacing w:after="105" w:line="273" w:lineRule="exact"/>
              <w:ind w:left="115"/>
              <w:textAlignment w:val="baseline"/>
              <w:rPr>
                <w:rFonts w:ascii="Arial" w:eastAsia="Arial" w:hAnsi="Arial"/>
                <w:color w:val="000000"/>
                <w:sz w:val="24"/>
              </w:rPr>
            </w:pPr>
            <w:r>
              <w:rPr>
                <w:rFonts w:ascii="Arial" w:eastAsia="Arial" w:hAnsi="Arial"/>
                <w:color w:val="000000"/>
                <w:sz w:val="24"/>
              </w:rPr>
              <w:t>2</w:t>
            </w:r>
          </w:p>
        </w:tc>
        <w:tc>
          <w:tcPr>
            <w:tcW w:w="849" w:type="dxa"/>
            <w:tcBorders>
              <w:top w:val="single" w:sz="5" w:space="0" w:color="000000"/>
              <w:left w:val="single" w:sz="5" w:space="0" w:color="000000"/>
              <w:bottom w:val="single" w:sz="5" w:space="0" w:color="000000"/>
              <w:right w:val="single" w:sz="5" w:space="0" w:color="000000"/>
            </w:tcBorders>
            <w:shd w:val="clear" w:color="E1EED9" w:fill="E1EED9"/>
            <w:vAlign w:val="center"/>
          </w:tcPr>
          <w:p w:rsidR="00494E3B" w:rsidRDefault="0076098B">
            <w:pPr>
              <w:spacing w:after="105" w:line="273" w:lineRule="exact"/>
              <w:ind w:left="110"/>
              <w:textAlignment w:val="baseline"/>
              <w:rPr>
                <w:rFonts w:ascii="Arial" w:eastAsia="Arial" w:hAnsi="Arial"/>
                <w:color w:val="000000"/>
                <w:sz w:val="24"/>
              </w:rPr>
            </w:pPr>
            <w:r>
              <w:rPr>
                <w:rFonts w:ascii="Arial" w:eastAsia="Arial" w:hAnsi="Arial"/>
                <w:color w:val="000000"/>
                <w:sz w:val="24"/>
              </w:rPr>
              <w:t>3</w:t>
            </w:r>
          </w:p>
        </w:tc>
        <w:tc>
          <w:tcPr>
            <w:tcW w:w="850" w:type="dxa"/>
            <w:tcBorders>
              <w:top w:val="single" w:sz="5" w:space="0" w:color="000000"/>
              <w:left w:val="single" w:sz="5" w:space="0" w:color="000000"/>
              <w:bottom w:val="single" w:sz="5" w:space="0" w:color="000000"/>
              <w:right w:val="single" w:sz="5" w:space="0" w:color="000000"/>
            </w:tcBorders>
            <w:shd w:val="clear" w:color="E1EED9" w:fill="E1EED9"/>
            <w:vAlign w:val="center"/>
          </w:tcPr>
          <w:p w:rsidR="00494E3B" w:rsidRDefault="0076098B">
            <w:pPr>
              <w:spacing w:after="105" w:line="273" w:lineRule="exact"/>
              <w:ind w:left="111"/>
              <w:textAlignment w:val="baseline"/>
              <w:rPr>
                <w:rFonts w:ascii="Arial" w:eastAsia="Arial" w:hAnsi="Arial"/>
                <w:color w:val="000000"/>
                <w:sz w:val="24"/>
              </w:rPr>
            </w:pPr>
            <w:r>
              <w:rPr>
                <w:rFonts w:ascii="Arial" w:eastAsia="Arial" w:hAnsi="Arial"/>
                <w:color w:val="000000"/>
                <w:sz w:val="24"/>
              </w:rPr>
              <w:t>4</w:t>
            </w:r>
          </w:p>
        </w:tc>
        <w:tc>
          <w:tcPr>
            <w:tcW w:w="850" w:type="dxa"/>
            <w:tcBorders>
              <w:top w:val="single" w:sz="5" w:space="0" w:color="000000"/>
              <w:left w:val="single" w:sz="5" w:space="0" w:color="000000"/>
              <w:bottom w:val="single" w:sz="5" w:space="0" w:color="000000"/>
              <w:right w:val="single" w:sz="5" w:space="0" w:color="000000"/>
            </w:tcBorders>
            <w:shd w:val="clear" w:color="E1EED9" w:fill="E1EED9"/>
            <w:vAlign w:val="center"/>
          </w:tcPr>
          <w:p w:rsidR="00494E3B" w:rsidRDefault="0076098B">
            <w:pPr>
              <w:spacing w:after="105" w:line="273" w:lineRule="exact"/>
              <w:ind w:left="110"/>
              <w:textAlignment w:val="baseline"/>
              <w:rPr>
                <w:rFonts w:ascii="Arial" w:eastAsia="Arial" w:hAnsi="Arial"/>
                <w:color w:val="000000"/>
                <w:sz w:val="24"/>
              </w:rPr>
            </w:pPr>
            <w:r>
              <w:rPr>
                <w:rFonts w:ascii="Arial" w:eastAsia="Arial" w:hAnsi="Arial"/>
                <w:color w:val="000000"/>
                <w:sz w:val="24"/>
              </w:rPr>
              <w:t>5</w:t>
            </w:r>
          </w:p>
        </w:tc>
        <w:tc>
          <w:tcPr>
            <w:tcW w:w="854" w:type="dxa"/>
            <w:tcBorders>
              <w:top w:val="single" w:sz="5" w:space="0" w:color="000000"/>
              <w:left w:val="single" w:sz="5" w:space="0" w:color="000000"/>
              <w:bottom w:val="single" w:sz="5" w:space="0" w:color="000000"/>
              <w:right w:val="single" w:sz="5" w:space="0" w:color="000000"/>
            </w:tcBorders>
            <w:shd w:val="clear" w:color="E1EED9" w:fill="E1EED9"/>
            <w:vAlign w:val="center"/>
          </w:tcPr>
          <w:p w:rsidR="00494E3B" w:rsidRDefault="0076098B">
            <w:pPr>
              <w:spacing w:after="105" w:line="273" w:lineRule="exact"/>
              <w:ind w:left="115"/>
              <w:textAlignment w:val="baseline"/>
              <w:rPr>
                <w:rFonts w:ascii="Arial" w:eastAsia="Arial" w:hAnsi="Arial"/>
                <w:color w:val="000000"/>
                <w:sz w:val="24"/>
              </w:rPr>
            </w:pPr>
            <w:r>
              <w:rPr>
                <w:rFonts w:ascii="Arial" w:eastAsia="Arial" w:hAnsi="Arial"/>
                <w:color w:val="000000"/>
                <w:sz w:val="24"/>
              </w:rPr>
              <w:t>6</w:t>
            </w:r>
          </w:p>
        </w:tc>
        <w:tc>
          <w:tcPr>
            <w:tcW w:w="850" w:type="dxa"/>
            <w:tcBorders>
              <w:top w:val="single" w:sz="5" w:space="0" w:color="000000"/>
              <w:left w:val="single" w:sz="5" w:space="0" w:color="000000"/>
              <w:bottom w:val="single" w:sz="5" w:space="0" w:color="000000"/>
              <w:right w:val="single" w:sz="5" w:space="0" w:color="000000"/>
            </w:tcBorders>
            <w:shd w:val="clear" w:color="E1EED9" w:fill="E1EED9"/>
            <w:vAlign w:val="center"/>
          </w:tcPr>
          <w:p w:rsidR="00494E3B" w:rsidRDefault="0076098B">
            <w:pPr>
              <w:spacing w:after="105" w:line="273" w:lineRule="exact"/>
              <w:ind w:left="110"/>
              <w:textAlignment w:val="baseline"/>
              <w:rPr>
                <w:rFonts w:ascii="Arial" w:eastAsia="Arial" w:hAnsi="Arial"/>
                <w:color w:val="000000"/>
                <w:sz w:val="24"/>
              </w:rPr>
            </w:pPr>
            <w:r>
              <w:rPr>
                <w:rFonts w:ascii="Arial" w:eastAsia="Arial" w:hAnsi="Arial"/>
                <w:color w:val="000000"/>
                <w:sz w:val="24"/>
              </w:rPr>
              <w:t>7</w:t>
            </w:r>
          </w:p>
        </w:tc>
        <w:tc>
          <w:tcPr>
            <w:tcW w:w="715" w:type="dxa"/>
            <w:tcBorders>
              <w:top w:val="single" w:sz="5" w:space="0" w:color="000000"/>
              <w:left w:val="single" w:sz="5" w:space="0" w:color="000000"/>
              <w:bottom w:val="single" w:sz="5" w:space="0" w:color="000000"/>
              <w:right w:val="single" w:sz="5" w:space="0" w:color="000000"/>
            </w:tcBorders>
            <w:shd w:val="clear" w:color="E1EED9" w:fill="E1EED9"/>
            <w:vAlign w:val="center"/>
          </w:tcPr>
          <w:p w:rsidR="00494E3B" w:rsidRDefault="0076098B">
            <w:pPr>
              <w:spacing w:after="105" w:line="273" w:lineRule="exact"/>
              <w:jc w:val="center"/>
              <w:textAlignment w:val="baseline"/>
              <w:rPr>
                <w:rFonts w:ascii="Arial" w:eastAsia="Arial" w:hAnsi="Arial"/>
                <w:color w:val="000000"/>
                <w:sz w:val="24"/>
              </w:rPr>
            </w:pPr>
            <w:r>
              <w:rPr>
                <w:rFonts w:ascii="Arial" w:eastAsia="Arial" w:hAnsi="Arial"/>
                <w:color w:val="000000"/>
                <w:sz w:val="24"/>
              </w:rPr>
              <w:t>8</w:t>
            </w:r>
          </w:p>
        </w:tc>
      </w:tr>
      <w:tr w:rsidR="00494E3B">
        <w:tblPrEx>
          <w:tblCellMar>
            <w:top w:w="0" w:type="dxa"/>
            <w:bottom w:w="0" w:type="dxa"/>
          </w:tblCellMar>
        </w:tblPrEx>
        <w:trPr>
          <w:trHeight w:hRule="exact" w:val="682"/>
        </w:trPr>
        <w:tc>
          <w:tcPr>
            <w:tcW w:w="2693"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116" w:line="274" w:lineRule="exact"/>
              <w:ind w:left="108"/>
              <w:textAlignment w:val="baseline"/>
              <w:rPr>
                <w:rFonts w:ascii="Arial" w:eastAsia="Arial" w:hAnsi="Arial"/>
                <w:b/>
                <w:color w:val="000000"/>
                <w:sz w:val="24"/>
              </w:rPr>
            </w:pPr>
            <w:r>
              <w:rPr>
                <w:rFonts w:ascii="Arial" w:eastAsia="Arial" w:hAnsi="Arial"/>
                <w:b/>
                <w:color w:val="000000"/>
                <w:sz w:val="24"/>
              </w:rPr>
              <w:t>No. of Piles to be replaced</w:t>
            </w:r>
          </w:p>
        </w:tc>
        <w:tc>
          <w:tcPr>
            <w:tcW w:w="70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8" w:line="273" w:lineRule="exact"/>
              <w:jc w:val="center"/>
              <w:textAlignment w:val="baseline"/>
              <w:rPr>
                <w:rFonts w:ascii="Arial" w:eastAsia="Arial" w:hAnsi="Arial"/>
                <w:color w:val="000000"/>
                <w:sz w:val="24"/>
              </w:rPr>
            </w:pPr>
            <w:r>
              <w:rPr>
                <w:rFonts w:ascii="Arial" w:eastAsia="Arial" w:hAnsi="Arial"/>
                <w:color w:val="000000"/>
                <w:sz w:val="24"/>
              </w:rPr>
              <w:t>0</w:t>
            </w:r>
          </w:p>
        </w:tc>
        <w:tc>
          <w:tcPr>
            <w:tcW w:w="85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8" w:line="273" w:lineRule="exact"/>
              <w:ind w:left="115"/>
              <w:textAlignment w:val="baseline"/>
              <w:rPr>
                <w:rFonts w:ascii="Arial" w:eastAsia="Arial" w:hAnsi="Arial"/>
                <w:color w:val="000000"/>
                <w:sz w:val="24"/>
              </w:rPr>
            </w:pPr>
            <w:r>
              <w:rPr>
                <w:rFonts w:ascii="Arial" w:eastAsia="Arial" w:hAnsi="Arial"/>
                <w:color w:val="000000"/>
                <w:sz w:val="24"/>
              </w:rPr>
              <w:t>0</w:t>
            </w:r>
          </w:p>
        </w:tc>
        <w:tc>
          <w:tcPr>
            <w:tcW w:w="849"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8" w:line="273" w:lineRule="exact"/>
              <w:ind w:left="110"/>
              <w:textAlignment w:val="baseline"/>
              <w:rPr>
                <w:rFonts w:ascii="Arial" w:eastAsia="Arial" w:hAnsi="Arial"/>
                <w:color w:val="000000"/>
                <w:sz w:val="24"/>
              </w:rPr>
            </w:pPr>
            <w:r>
              <w:rPr>
                <w:rFonts w:ascii="Arial" w:eastAsia="Arial" w:hAnsi="Arial"/>
                <w:color w:val="000000"/>
                <w:sz w:val="24"/>
              </w:rPr>
              <w:t>0</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8" w:line="273" w:lineRule="exact"/>
              <w:ind w:left="111"/>
              <w:textAlignment w:val="baseline"/>
              <w:rPr>
                <w:rFonts w:ascii="Arial" w:eastAsia="Arial" w:hAnsi="Arial"/>
                <w:color w:val="000000"/>
                <w:sz w:val="24"/>
              </w:rPr>
            </w:pPr>
            <w:r>
              <w:rPr>
                <w:rFonts w:ascii="Arial" w:eastAsia="Arial" w:hAnsi="Arial"/>
                <w:color w:val="000000"/>
                <w:sz w:val="24"/>
              </w:rPr>
              <w:t>1</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8" w:line="273" w:lineRule="exact"/>
              <w:ind w:left="110"/>
              <w:textAlignment w:val="baseline"/>
              <w:rPr>
                <w:rFonts w:ascii="Arial" w:eastAsia="Arial" w:hAnsi="Arial"/>
                <w:color w:val="000000"/>
                <w:sz w:val="24"/>
              </w:rPr>
            </w:pPr>
            <w:r>
              <w:rPr>
                <w:rFonts w:ascii="Arial" w:eastAsia="Arial" w:hAnsi="Arial"/>
                <w:color w:val="000000"/>
                <w:sz w:val="24"/>
              </w:rPr>
              <w:t>1</w:t>
            </w:r>
          </w:p>
        </w:tc>
        <w:tc>
          <w:tcPr>
            <w:tcW w:w="854"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8" w:line="273" w:lineRule="exact"/>
              <w:ind w:left="115"/>
              <w:textAlignment w:val="baseline"/>
              <w:rPr>
                <w:rFonts w:ascii="Arial" w:eastAsia="Arial" w:hAnsi="Arial"/>
                <w:color w:val="000000"/>
                <w:sz w:val="24"/>
              </w:rPr>
            </w:pPr>
            <w:r>
              <w:rPr>
                <w:rFonts w:ascii="Arial" w:eastAsia="Arial" w:hAnsi="Arial"/>
                <w:color w:val="000000"/>
                <w:sz w:val="24"/>
              </w:rPr>
              <w:t>0</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8" w:line="273" w:lineRule="exact"/>
              <w:ind w:left="110"/>
              <w:textAlignment w:val="baseline"/>
              <w:rPr>
                <w:rFonts w:ascii="Arial" w:eastAsia="Arial" w:hAnsi="Arial"/>
                <w:color w:val="000000"/>
                <w:sz w:val="24"/>
              </w:rPr>
            </w:pPr>
            <w:r>
              <w:rPr>
                <w:rFonts w:ascii="Arial" w:eastAsia="Arial" w:hAnsi="Arial"/>
                <w:color w:val="000000"/>
                <w:sz w:val="24"/>
              </w:rPr>
              <w:t>1</w:t>
            </w:r>
          </w:p>
        </w:tc>
        <w:tc>
          <w:tcPr>
            <w:tcW w:w="71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8" w:line="273" w:lineRule="exact"/>
              <w:jc w:val="center"/>
              <w:textAlignment w:val="baseline"/>
              <w:rPr>
                <w:rFonts w:ascii="Arial" w:eastAsia="Arial" w:hAnsi="Arial"/>
                <w:color w:val="000000"/>
                <w:sz w:val="24"/>
              </w:rPr>
            </w:pPr>
            <w:r>
              <w:rPr>
                <w:rFonts w:ascii="Arial" w:eastAsia="Arial" w:hAnsi="Arial"/>
                <w:color w:val="000000"/>
                <w:sz w:val="24"/>
              </w:rPr>
              <w:t>0</w:t>
            </w:r>
          </w:p>
        </w:tc>
      </w:tr>
      <w:tr w:rsidR="00494E3B">
        <w:tblPrEx>
          <w:tblCellMar>
            <w:top w:w="0" w:type="dxa"/>
            <w:bottom w:w="0" w:type="dxa"/>
          </w:tblCellMar>
        </w:tblPrEx>
        <w:trPr>
          <w:trHeight w:hRule="exact" w:val="681"/>
        </w:trPr>
        <w:tc>
          <w:tcPr>
            <w:tcW w:w="2693"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112" w:line="274" w:lineRule="exact"/>
              <w:ind w:left="108"/>
              <w:textAlignment w:val="baseline"/>
              <w:rPr>
                <w:rFonts w:ascii="Arial" w:eastAsia="Arial" w:hAnsi="Arial"/>
                <w:b/>
                <w:color w:val="000000"/>
                <w:sz w:val="24"/>
              </w:rPr>
            </w:pPr>
            <w:r>
              <w:rPr>
                <w:rFonts w:ascii="Arial" w:eastAsia="Arial" w:hAnsi="Arial"/>
                <w:b/>
                <w:color w:val="000000"/>
                <w:sz w:val="24"/>
              </w:rPr>
              <w:t>Temporary pile splice assemblies</w:t>
            </w:r>
          </w:p>
        </w:tc>
        <w:tc>
          <w:tcPr>
            <w:tcW w:w="70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textAlignment w:val="baseline"/>
              <w:rPr>
                <w:rFonts w:ascii="Arial" w:eastAsia="Arial" w:hAnsi="Arial"/>
                <w:color w:val="000000"/>
                <w:sz w:val="24"/>
              </w:rPr>
            </w:pPr>
            <w:r>
              <w:rPr>
                <w:rFonts w:ascii="Arial" w:eastAsia="Arial" w:hAnsi="Arial"/>
                <w:color w:val="000000"/>
                <w:sz w:val="24"/>
              </w:rPr>
              <w:t xml:space="preserve"> </w:t>
            </w:r>
          </w:p>
        </w:tc>
        <w:tc>
          <w:tcPr>
            <w:tcW w:w="85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3" w:line="273" w:lineRule="exact"/>
              <w:ind w:left="115"/>
              <w:textAlignment w:val="baseline"/>
              <w:rPr>
                <w:rFonts w:ascii="Arial" w:eastAsia="Arial" w:hAnsi="Arial"/>
                <w:color w:val="000000"/>
                <w:sz w:val="24"/>
              </w:rPr>
            </w:pPr>
            <w:r>
              <w:rPr>
                <w:rFonts w:ascii="Arial" w:eastAsia="Arial" w:hAnsi="Arial"/>
                <w:color w:val="000000"/>
                <w:sz w:val="24"/>
              </w:rPr>
              <w:t>5</w:t>
            </w:r>
          </w:p>
        </w:tc>
        <w:tc>
          <w:tcPr>
            <w:tcW w:w="849"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3" w:line="273" w:lineRule="exact"/>
              <w:ind w:left="110"/>
              <w:textAlignment w:val="baseline"/>
              <w:rPr>
                <w:rFonts w:ascii="Arial" w:eastAsia="Arial" w:hAnsi="Arial"/>
                <w:color w:val="000000"/>
                <w:sz w:val="24"/>
              </w:rPr>
            </w:pPr>
            <w:r>
              <w:rPr>
                <w:rFonts w:ascii="Arial" w:eastAsia="Arial" w:hAnsi="Arial"/>
                <w:color w:val="000000"/>
                <w:sz w:val="24"/>
              </w:rPr>
              <w:t>4</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3" w:line="273" w:lineRule="exact"/>
              <w:ind w:left="111"/>
              <w:textAlignment w:val="baseline"/>
              <w:rPr>
                <w:rFonts w:ascii="Arial" w:eastAsia="Arial" w:hAnsi="Arial"/>
                <w:color w:val="000000"/>
                <w:sz w:val="24"/>
              </w:rPr>
            </w:pPr>
            <w:r>
              <w:rPr>
                <w:rFonts w:ascii="Arial" w:eastAsia="Arial" w:hAnsi="Arial"/>
                <w:color w:val="000000"/>
                <w:sz w:val="24"/>
              </w:rPr>
              <w:t>4</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3" w:line="273" w:lineRule="exact"/>
              <w:ind w:left="110"/>
              <w:textAlignment w:val="baseline"/>
              <w:rPr>
                <w:rFonts w:ascii="Arial" w:eastAsia="Arial" w:hAnsi="Arial"/>
                <w:color w:val="000000"/>
                <w:sz w:val="24"/>
              </w:rPr>
            </w:pPr>
            <w:r>
              <w:rPr>
                <w:rFonts w:ascii="Arial" w:eastAsia="Arial" w:hAnsi="Arial"/>
                <w:color w:val="000000"/>
                <w:sz w:val="24"/>
              </w:rPr>
              <w:t>4</w:t>
            </w:r>
          </w:p>
        </w:tc>
        <w:tc>
          <w:tcPr>
            <w:tcW w:w="854"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3" w:line="273" w:lineRule="exact"/>
              <w:ind w:left="115"/>
              <w:textAlignment w:val="baseline"/>
              <w:rPr>
                <w:rFonts w:ascii="Arial" w:eastAsia="Arial" w:hAnsi="Arial"/>
                <w:color w:val="000000"/>
                <w:sz w:val="24"/>
              </w:rPr>
            </w:pPr>
            <w:r>
              <w:rPr>
                <w:rFonts w:ascii="Arial" w:eastAsia="Arial" w:hAnsi="Arial"/>
                <w:color w:val="000000"/>
                <w:sz w:val="24"/>
              </w:rPr>
              <w:t>5</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83" w:line="273" w:lineRule="exact"/>
              <w:ind w:left="110"/>
              <w:textAlignment w:val="baseline"/>
              <w:rPr>
                <w:rFonts w:ascii="Arial" w:eastAsia="Arial" w:hAnsi="Arial"/>
                <w:color w:val="000000"/>
                <w:sz w:val="24"/>
              </w:rPr>
            </w:pPr>
            <w:r>
              <w:rPr>
                <w:rFonts w:ascii="Arial" w:eastAsia="Arial" w:hAnsi="Arial"/>
                <w:color w:val="000000"/>
                <w:sz w:val="24"/>
              </w:rPr>
              <w:t>4</w:t>
            </w:r>
          </w:p>
        </w:tc>
        <w:tc>
          <w:tcPr>
            <w:tcW w:w="71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textAlignment w:val="baseline"/>
              <w:rPr>
                <w:rFonts w:ascii="Arial" w:eastAsia="Arial" w:hAnsi="Arial"/>
                <w:color w:val="000000"/>
                <w:sz w:val="24"/>
              </w:rPr>
            </w:pPr>
            <w:r>
              <w:rPr>
                <w:rFonts w:ascii="Arial" w:eastAsia="Arial" w:hAnsi="Arial"/>
                <w:color w:val="000000"/>
                <w:sz w:val="24"/>
              </w:rPr>
              <w:t xml:space="preserve"> </w:t>
            </w:r>
          </w:p>
        </w:tc>
      </w:tr>
      <w:tr w:rsidR="00494E3B">
        <w:tblPrEx>
          <w:tblCellMar>
            <w:top w:w="0" w:type="dxa"/>
            <w:bottom w:w="0" w:type="dxa"/>
          </w:tblCellMar>
        </w:tblPrEx>
        <w:trPr>
          <w:trHeight w:hRule="exact" w:val="960"/>
        </w:trPr>
        <w:tc>
          <w:tcPr>
            <w:tcW w:w="2693"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line="274" w:lineRule="exact"/>
              <w:ind w:left="144"/>
              <w:textAlignment w:val="baseline"/>
              <w:rPr>
                <w:rFonts w:ascii="Arial" w:eastAsia="Arial" w:hAnsi="Arial"/>
                <w:b/>
                <w:color w:val="000000"/>
                <w:sz w:val="24"/>
              </w:rPr>
            </w:pPr>
            <w:r>
              <w:rPr>
                <w:rFonts w:ascii="Arial" w:eastAsia="Arial" w:hAnsi="Arial"/>
                <w:b/>
                <w:color w:val="000000"/>
                <w:sz w:val="24"/>
              </w:rPr>
              <w:t>No. of lateral</w:t>
            </w:r>
          </w:p>
          <w:p w:rsidR="00494E3B" w:rsidRDefault="0076098B">
            <w:pPr>
              <w:spacing w:before="4" w:after="117" w:line="274" w:lineRule="exact"/>
              <w:ind w:left="144"/>
              <w:textAlignment w:val="baseline"/>
              <w:rPr>
                <w:rFonts w:ascii="Arial" w:eastAsia="Arial" w:hAnsi="Arial"/>
                <w:b/>
                <w:color w:val="000000"/>
                <w:sz w:val="24"/>
              </w:rPr>
            </w:pPr>
            <w:r>
              <w:rPr>
                <w:rFonts w:ascii="Arial" w:eastAsia="Arial" w:hAnsi="Arial"/>
                <w:b/>
                <w:color w:val="000000"/>
                <w:sz w:val="24"/>
              </w:rPr>
              <w:t>restraint diagonals to be replaced</w:t>
            </w:r>
          </w:p>
        </w:tc>
        <w:tc>
          <w:tcPr>
            <w:tcW w:w="70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667" w:line="273" w:lineRule="exact"/>
              <w:jc w:val="center"/>
              <w:textAlignment w:val="baseline"/>
              <w:rPr>
                <w:rFonts w:ascii="Arial" w:eastAsia="Arial" w:hAnsi="Arial"/>
                <w:color w:val="000000"/>
                <w:sz w:val="24"/>
              </w:rPr>
            </w:pPr>
            <w:r>
              <w:rPr>
                <w:rFonts w:ascii="Arial" w:eastAsia="Arial" w:hAnsi="Arial"/>
                <w:color w:val="000000"/>
                <w:sz w:val="24"/>
              </w:rPr>
              <w:t>4</w:t>
            </w:r>
          </w:p>
        </w:tc>
        <w:tc>
          <w:tcPr>
            <w:tcW w:w="85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667" w:line="273" w:lineRule="exact"/>
              <w:ind w:left="115"/>
              <w:textAlignment w:val="baseline"/>
              <w:rPr>
                <w:rFonts w:ascii="Arial" w:eastAsia="Arial" w:hAnsi="Arial"/>
                <w:color w:val="000000"/>
                <w:sz w:val="24"/>
              </w:rPr>
            </w:pPr>
            <w:r>
              <w:rPr>
                <w:rFonts w:ascii="Arial" w:eastAsia="Arial" w:hAnsi="Arial"/>
                <w:color w:val="000000"/>
                <w:sz w:val="24"/>
              </w:rPr>
              <w:t>0</w:t>
            </w:r>
          </w:p>
        </w:tc>
        <w:tc>
          <w:tcPr>
            <w:tcW w:w="849"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667" w:line="273" w:lineRule="exact"/>
              <w:ind w:left="110"/>
              <w:textAlignment w:val="baseline"/>
              <w:rPr>
                <w:rFonts w:ascii="Arial" w:eastAsia="Arial" w:hAnsi="Arial"/>
                <w:color w:val="000000"/>
                <w:sz w:val="24"/>
              </w:rPr>
            </w:pPr>
            <w:r>
              <w:rPr>
                <w:rFonts w:ascii="Arial" w:eastAsia="Arial" w:hAnsi="Arial"/>
                <w:color w:val="000000"/>
                <w:sz w:val="24"/>
              </w:rPr>
              <w:t>0</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667" w:line="273" w:lineRule="exact"/>
              <w:ind w:left="111"/>
              <w:textAlignment w:val="baseline"/>
              <w:rPr>
                <w:rFonts w:ascii="Arial" w:eastAsia="Arial" w:hAnsi="Arial"/>
                <w:color w:val="000000"/>
                <w:sz w:val="24"/>
              </w:rPr>
            </w:pPr>
            <w:r>
              <w:rPr>
                <w:rFonts w:ascii="Arial" w:eastAsia="Arial" w:hAnsi="Arial"/>
                <w:color w:val="000000"/>
                <w:sz w:val="24"/>
              </w:rPr>
              <w:t>4</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667" w:line="273" w:lineRule="exact"/>
              <w:ind w:left="110"/>
              <w:textAlignment w:val="baseline"/>
              <w:rPr>
                <w:rFonts w:ascii="Arial" w:eastAsia="Arial" w:hAnsi="Arial"/>
                <w:color w:val="000000"/>
                <w:sz w:val="24"/>
              </w:rPr>
            </w:pPr>
            <w:r>
              <w:rPr>
                <w:rFonts w:ascii="Arial" w:eastAsia="Arial" w:hAnsi="Arial"/>
                <w:color w:val="000000"/>
                <w:sz w:val="24"/>
              </w:rPr>
              <w:t>4</w:t>
            </w:r>
          </w:p>
        </w:tc>
        <w:tc>
          <w:tcPr>
            <w:tcW w:w="854"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667" w:line="273" w:lineRule="exact"/>
              <w:ind w:left="115"/>
              <w:textAlignment w:val="baseline"/>
              <w:rPr>
                <w:rFonts w:ascii="Arial" w:eastAsia="Arial" w:hAnsi="Arial"/>
                <w:color w:val="000000"/>
                <w:sz w:val="24"/>
              </w:rPr>
            </w:pPr>
            <w:r>
              <w:rPr>
                <w:rFonts w:ascii="Arial" w:eastAsia="Arial" w:hAnsi="Arial"/>
                <w:color w:val="000000"/>
                <w:sz w:val="24"/>
              </w:rPr>
              <w:t>4</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667" w:line="273" w:lineRule="exact"/>
              <w:ind w:left="110"/>
              <w:textAlignment w:val="baseline"/>
              <w:rPr>
                <w:rFonts w:ascii="Arial" w:eastAsia="Arial" w:hAnsi="Arial"/>
                <w:color w:val="000000"/>
                <w:sz w:val="24"/>
              </w:rPr>
            </w:pPr>
            <w:r>
              <w:rPr>
                <w:rFonts w:ascii="Arial" w:eastAsia="Arial" w:hAnsi="Arial"/>
                <w:color w:val="000000"/>
                <w:sz w:val="24"/>
              </w:rPr>
              <w:t>4</w:t>
            </w:r>
          </w:p>
        </w:tc>
        <w:tc>
          <w:tcPr>
            <w:tcW w:w="71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667" w:line="273" w:lineRule="exact"/>
              <w:jc w:val="center"/>
              <w:textAlignment w:val="baseline"/>
              <w:rPr>
                <w:rFonts w:ascii="Arial" w:eastAsia="Arial" w:hAnsi="Arial"/>
                <w:color w:val="000000"/>
                <w:sz w:val="24"/>
              </w:rPr>
            </w:pPr>
            <w:r>
              <w:rPr>
                <w:rFonts w:ascii="Arial" w:eastAsia="Arial" w:hAnsi="Arial"/>
                <w:color w:val="000000"/>
                <w:sz w:val="24"/>
              </w:rPr>
              <w:t>4</w:t>
            </w:r>
          </w:p>
        </w:tc>
      </w:tr>
      <w:tr w:rsidR="00494E3B">
        <w:tblPrEx>
          <w:tblCellMar>
            <w:top w:w="0" w:type="dxa"/>
            <w:bottom w:w="0" w:type="dxa"/>
          </w:tblCellMar>
        </w:tblPrEx>
        <w:trPr>
          <w:trHeight w:hRule="exact" w:val="802"/>
        </w:trPr>
        <w:tc>
          <w:tcPr>
            <w:tcW w:w="2693"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227" w:line="274" w:lineRule="exact"/>
              <w:ind w:left="108"/>
              <w:textAlignment w:val="baseline"/>
              <w:rPr>
                <w:rFonts w:ascii="Arial" w:eastAsia="Arial" w:hAnsi="Arial"/>
                <w:b/>
                <w:color w:val="000000"/>
                <w:sz w:val="24"/>
              </w:rPr>
            </w:pPr>
            <w:r>
              <w:rPr>
                <w:rFonts w:ascii="Arial" w:eastAsia="Arial" w:hAnsi="Arial"/>
                <w:b/>
                <w:color w:val="000000"/>
                <w:sz w:val="24"/>
              </w:rPr>
              <w:t>No. of Wailers to be replaced</w:t>
            </w:r>
          </w:p>
        </w:tc>
        <w:tc>
          <w:tcPr>
            <w:tcW w:w="70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499" w:line="273" w:lineRule="exact"/>
              <w:jc w:val="center"/>
              <w:textAlignment w:val="baseline"/>
              <w:rPr>
                <w:rFonts w:ascii="Arial" w:eastAsia="Arial" w:hAnsi="Arial"/>
                <w:color w:val="000000"/>
                <w:sz w:val="24"/>
              </w:rPr>
            </w:pPr>
            <w:r>
              <w:rPr>
                <w:rFonts w:ascii="Arial" w:eastAsia="Arial" w:hAnsi="Arial"/>
                <w:color w:val="000000"/>
                <w:sz w:val="24"/>
              </w:rPr>
              <w:t>0</w:t>
            </w:r>
          </w:p>
        </w:tc>
        <w:tc>
          <w:tcPr>
            <w:tcW w:w="85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105" w:line="343" w:lineRule="exact"/>
              <w:ind w:left="108"/>
              <w:textAlignment w:val="baseline"/>
              <w:rPr>
                <w:rFonts w:ascii="Arial" w:eastAsia="Arial" w:hAnsi="Arial"/>
                <w:color w:val="000000"/>
                <w:sz w:val="24"/>
              </w:rPr>
            </w:pPr>
            <w:r>
              <w:rPr>
                <w:rFonts w:ascii="Arial" w:eastAsia="Arial" w:hAnsi="Arial"/>
                <w:color w:val="000000"/>
                <w:sz w:val="24"/>
              </w:rPr>
              <w:t>4out 2new</w:t>
            </w:r>
          </w:p>
        </w:tc>
        <w:tc>
          <w:tcPr>
            <w:tcW w:w="849"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105" w:line="343" w:lineRule="exact"/>
              <w:ind w:left="108"/>
              <w:textAlignment w:val="baseline"/>
              <w:rPr>
                <w:rFonts w:ascii="Arial" w:eastAsia="Arial" w:hAnsi="Arial"/>
                <w:color w:val="000000"/>
                <w:sz w:val="24"/>
              </w:rPr>
            </w:pPr>
            <w:r>
              <w:rPr>
                <w:rFonts w:ascii="Arial" w:eastAsia="Arial" w:hAnsi="Arial"/>
                <w:color w:val="000000"/>
                <w:sz w:val="24"/>
              </w:rPr>
              <w:t>4out 2new</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105" w:line="343" w:lineRule="exact"/>
              <w:ind w:left="108"/>
              <w:textAlignment w:val="baseline"/>
              <w:rPr>
                <w:rFonts w:ascii="Arial" w:eastAsia="Arial" w:hAnsi="Arial"/>
                <w:color w:val="000000"/>
                <w:sz w:val="24"/>
              </w:rPr>
            </w:pPr>
            <w:r>
              <w:rPr>
                <w:rFonts w:ascii="Arial" w:eastAsia="Arial" w:hAnsi="Arial"/>
                <w:color w:val="000000"/>
                <w:sz w:val="24"/>
              </w:rPr>
              <w:t>4out 2new</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105" w:line="343" w:lineRule="exact"/>
              <w:ind w:left="108"/>
              <w:textAlignment w:val="baseline"/>
              <w:rPr>
                <w:rFonts w:ascii="Arial" w:eastAsia="Arial" w:hAnsi="Arial"/>
                <w:color w:val="000000"/>
                <w:sz w:val="24"/>
              </w:rPr>
            </w:pPr>
            <w:r>
              <w:rPr>
                <w:rFonts w:ascii="Arial" w:eastAsia="Arial" w:hAnsi="Arial"/>
                <w:color w:val="000000"/>
                <w:sz w:val="24"/>
              </w:rPr>
              <w:t>4out 2new</w:t>
            </w:r>
          </w:p>
        </w:tc>
        <w:tc>
          <w:tcPr>
            <w:tcW w:w="854"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105" w:line="343" w:lineRule="exact"/>
              <w:ind w:left="108"/>
              <w:textAlignment w:val="baseline"/>
              <w:rPr>
                <w:rFonts w:ascii="Arial" w:eastAsia="Arial" w:hAnsi="Arial"/>
                <w:color w:val="000000"/>
                <w:sz w:val="24"/>
              </w:rPr>
            </w:pPr>
            <w:r>
              <w:rPr>
                <w:rFonts w:ascii="Arial" w:eastAsia="Arial" w:hAnsi="Arial"/>
                <w:color w:val="000000"/>
                <w:sz w:val="24"/>
              </w:rPr>
              <w:t>4out 2new</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105" w:line="343" w:lineRule="exact"/>
              <w:ind w:left="108"/>
              <w:textAlignment w:val="baseline"/>
              <w:rPr>
                <w:rFonts w:ascii="Arial" w:eastAsia="Arial" w:hAnsi="Arial"/>
                <w:color w:val="000000"/>
                <w:sz w:val="24"/>
              </w:rPr>
            </w:pPr>
            <w:r>
              <w:rPr>
                <w:rFonts w:ascii="Arial" w:eastAsia="Arial" w:hAnsi="Arial"/>
                <w:color w:val="000000"/>
                <w:sz w:val="24"/>
              </w:rPr>
              <w:t>4out 2new</w:t>
            </w:r>
          </w:p>
        </w:tc>
        <w:tc>
          <w:tcPr>
            <w:tcW w:w="71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499" w:line="273" w:lineRule="exact"/>
              <w:jc w:val="center"/>
              <w:textAlignment w:val="baseline"/>
              <w:rPr>
                <w:rFonts w:ascii="Arial" w:eastAsia="Arial" w:hAnsi="Arial"/>
                <w:color w:val="000000"/>
                <w:sz w:val="24"/>
              </w:rPr>
            </w:pPr>
            <w:r>
              <w:rPr>
                <w:rFonts w:ascii="Arial" w:eastAsia="Arial" w:hAnsi="Arial"/>
                <w:color w:val="000000"/>
                <w:sz w:val="24"/>
              </w:rPr>
              <w:t>0</w:t>
            </w:r>
          </w:p>
        </w:tc>
      </w:tr>
      <w:tr w:rsidR="00494E3B">
        <w:tblPrEx>
          <w:tblCellMar>
            <w:top w:w="0" w:type="dxa"/>
            <w:bottom w:w="0" w:type="dxa"/>
          </w:tblCellMar>
        </w:tblPrEx>
        <w:trPr>
          <w:trHeight w:hRule="exact" w:val="408"/>
        </w:trPr>
        <w:tc>
          <w:tcPr>
            <w:tcW w:w="2693" w:type="dxa"/>
            <w:tcBorders>
              <w:top w:val="single" w:sz="5" w:space="0" w:color="000000"/>
              <w:left w:val="single" w:sz="5" w:space="0" w:color="000000"/>
              <w:bottom w:val="single" w:sz="5" w:space="0" w:color="000000"/>
              <w:right w:val="single" w:sz="5" w:space="0" w:color="000000"/>
            </w:tcBorders>
            <w:shd w:val="clear" w:color="FAE3D4" w:fill="FAE3D4"/>
            <w:vAlign w:val="center"/>
          </w:tcPr>
          <w:p w:rsidR="00494E3B" w:rsidRDefault="0076098B">
            <w:pPr>
              <w:spacing w:after="116" w:line="274" w:lineRule="exact"/>
              <w:ind w:left="115"/>
              <w:textAlignment w:val="baseline"/>
              <w:rPr>
                <w:rFonts w:ascii="Arial" w:eastAsia="Arial" w:hAnsi="Arial"/>
                <w:b/>
                <w:color w:val="000000"/>
                <w:sz w:val="24"/>
              </w:rPr>
            </w:pPr>
            <w:r>
              <w:rPr>
                <w:rFonts w:ascii="Arial" w:eastAsia="Arial" w:hAnsi="Arial"/>
                <w:b/>
                <w:color w:val="000000"/>
                <w:sz w:val="24"/>
              </w:rPr>
              <w:t>Pile shim repairs</w:t>
            </w:r>
          </w:p>
        </w:tc>
        <w:tc>
          <w:tcPr>
            <w:tcW w:w="705" w:type="dxa"/>
            <w:tcBorders>
              <w:top w:val="single" w:sz="5" w:space="0" w:color="000000"/>
              <w:left w:val="single" w:sz="5" w:space="0" w:color="000000"/>
              <w:bottom w:val="single" w:sz="5" w:space="0" w:color="000000"/>
              <w:right w:val="single" w:sz="5" w:space="0" w:color="000000"/>
            </w:tcBorders>
            <w:shd w:val="clear" w:color="FAE3D4" w:fill="FAE3D4"/>
            <w:vAlign w:val="center"/>
          </w:tcPr>
          <w:p w:rsidR="00494E3B" w:rsidRDefault="0076098B">
            <w:pPr>
              <w:spacing w:after="114" w:line="273" w:lineRule="exact"/>
              <w:jc w:val="center"/>
              <w:textAlignment w:val="baseline"/>
              <w:rPr>
                <w:rFonts w:ascii="Arial" w:eastAsia="Arial" w:hAnsi="Arial"/>
                <w:color w:val="000000"/>
                <w:sz w:val="24"/>
              </w:rPr>
            </w:pPr>
            <w:r>
              <w:rPr>
                <w:rFonts w:ascii="Arial" w:eastAsia="Arial" w:hAnsi="Arial"/>
                <w:color w:val="000000"/>
                <w:sz w:val="24"/>
              </w:rPr>
              <w:t>1</w:t>
            </w:r>
          </w:p>
        </w:tc>
        <w:tc>
          <w:tcPr>
            <w:tcW w:w="855" w:type="dxa"/>
            <w:tcBorders>
              <w:top w:val="single" w:sz="5" w:space="0" w:color="000000"/>
              <w:left w:val="single" w:sz="5" w:space="0" w:color="000000"/>
              <w:bottom w:val="single" w:sz="5" w:space="0" w:color="000000"/>
              <w:right w:val="single" w:sz="5" w:space="0" w:color="000000"/>
            </w:tcBorders>
            <w:shd w:val="clear" w:color="FAE3D4" w:fill="FAE3D4"/>
            <w:vAlign w:val="center"/>
          </w:tcPr>
          <w:p w:rsidR="00494E3B" w:rsidRDefault="0076098B">
            <w:pPr>
              <w:spacing w:after="114" w:line="273" w:lineRule="exact"/>
              <w:ind w:left="115"/>
              <w:textAlignment w:val="baseline"/>
              <w:rPr>
                <w:rFonts w:ascii="Arial" w:eastAsia="Arial" w:hAnsi="Arial"/>
                <w:color w:val="000000"/>
                <w:sz w:val="24"/>
              </w:rPr>
            </w:pPr>
            <w:r>
              <w:rPr>
                <w:rFonts w:ascii="Arial" w:eastAsia="Arial" w:hAnsi="Arial"/>
                <w:color w:val="000000"/>
                <w:sz w:val="24"/>
              </w:rPr>
              <w:t>4</w:t>
            </w:r>
          </w:p>
        </w:tc>
        <w:tc>
          <w:tcPr>
            <w:tcW w:w="849" w:type="dxa"/>
            <w:tcBorders>
              <w:top w:val="single" w:sz="5" w:space="0" w:color="000000"/>
              <w:left w:val="single" w:sz="5" w:space="0" w:color="000000"/>
              <w:bottom w:val="single" w:sz="5" w:space="0" w:color="000000"/>
              <w:right w:val="single" w:sz="5" w:space="0" w:color="000000"/>
            </w:tcBorders>
            <w:shd w:val="clear" w:color="FAE3D4" w:fill="FAE3D4"/>
            <w:vAlign w:val="center"/>
          </w:tcPr>
          <w:p w:rsidR="00494E3B" w:rsidRDefault="0076098B">
            <w:pPr>
              <w:spacing w:after="114" w:line="273" w:lineRule="exact"/>
              <w:ind w:left="110"/>
              <w:textAlignment w:val="baseline"/>
              <w:rPr>
                <w:rFonts w:ascii="Arial" w:eastAsia="Arial" w:hAnsi="Arial"/>
                <w:color w:val="000000"/>
                <w:sz w:val="24"/>
              </w:rPr>
            </w:pPr>
            <w:r>
              <w:rPr>
                <w:rFonts w:ascii="Arial" w:eastAsia="Arial" w:hAnsi="Arial"/>
                <w:color w:val="000000"/>
                <w:sz w:val="24"/>
              </w:rPr>
              <w:t>1</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vAlign w:val="center"/>
          </w:tcPr>
          <w:p w:rsidR="00494E3B" w:rsidRDefault="0076098B">
            <w:pPr>
              <w:spacing w:after="114" w:line="273" w:lineRule="exact"/>
              <w:ind w:left="111"/>
              <w:textAlignment w:val="baseline"/>
              <w:rPr>
                <w:rFonts w:ascii="Arial" w:eastAsia="Arial" w:hAnsi="Arial"/>
                <w:color w:val="000000"/>
                <w:sz w:val="24"/>
              </w:rPr>
            </w:pPr>
            <w:r>
              <w:rPr>
                <w:rFonts w:ascii="Arial" w:eastAsia="Arial" w:hAnsi="Arial"/>
                <w:color w:val="000000"/>
                <w:sz w:val="24"/>
              </w:rPr>
              <w:t>0</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vAlign w:val="center"/>
          </w:tcPr>
          <w:p w:rsidR="00494E3B" w:rsidRDefault="0076098B">
            <w:pPr>
              <w:spacing w:after="114" w:line="273" w:lineRule="exact"/>
              <w:ind w:left="110"/>
              <w:textAlignment w:val="baseline"/>
              <w:rPr>
                <w:rFonts w:ascii="Arial" w:eastAsia="Arial" w:hAnsi="Arial"/>
                <w:color w:val="000000"/>
                <w:sz w:val="24"/>
              </w:rPr>
            </w:pPr>
            <w:r>
              <w:rPr>
                <w:rFonts w:ascii="Arial" w:eastAsia="Arial" w:hAnsi="Arial"/>
                <w:color w:val="000000"/>
                <w:sz w:val="24"/>
              </w:rPr>
              <w:t>0</w:t>
            </w:r>
          </w:p>
        </w:tc>
        <w:tc>
          <w:tcPr>
            <w:tcW w:w="854" w:type="dxa"/>
            <w:tcBorders>
              <w:top w:val="single" w:sz="5" w:space="0" w:color="000000"/>
              <w:left w:val="single" w:sz="5" w:space="0" w:color="000000"/>
              <w:bottom w:val="single" w:sz="5" w:space="0" w:color="000000"/>
              <w:right w:val="single" w:sz="5" w:space="0" w:color="000000"/>
            </w:tcBorders>
            <w:shd w:val="clear" w:color="FAE3D4" w:fill="FAE3D4"/>
            <w:vAlign w:val="center"/>
          </w:tcPr>
          <w:p w:rsidR="00494E3B" w:rsidRDefault="0076098B">
            <w:pPr>
              <w:spacing w:after="114" w:line="273" w:lineRule="exact"/>
              <w:ind w:left="115"/>
              <w:textAlignment w:val="baseline"/>
              <w:rPr>
                <w:rFonts w:ascii="Arial" w:eastAsia="Arial" w:hAnsi="Arial"/>
                <w:color w:val="000000"/>
                <w:sz w:val="24"/>
              </w:rPr>
            </w:pPr>
            <w:r>
              <w:rPr>
                <w:rFonts w:ascii="Arial" w:eastAsia="Arial" w:hAnsi="Arial"/>
                <w:color w:val="000000"/>
                <w:sz w:val="24"/>
              </w:rPr>
              <w:t>3</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vAlign w:val="center"/>
          </w:tcPr>
          <w:p w:rsidR="00494E3B" w:rsidRDefault="0076098B">
            <w:pPr>
              <w:spacing w:after="114" w:line="273" w:lineRule="exact"/>
              <w:ind w:left="110"/>
              <w:textAlignment w:val="baseline"/>
              <w:rPr>
                <w:rFonts w:ascii="Arial" w:eastAsia="Arial" w:hAnsi="Arial"/>
                <w:color w:val="000000"/>
                <w:sz w:val="24"/>
              </w:rPr>
            </w:pPr>
            <w:r>
              <w:rPr>
                <w:rFonts w:ascii="Arial" w:eastAsia="Arial" w:hAnsi="Arial"/>
                <w:color w:val="000000"/>
                <w:sz w:val="24"/>
              </w:rPr>
              <w:t>2</w:t>
            </w:r>
          </w:p>
        </w:tc>
        <w:tc>
          <w:tcPr>
            <w:tcW w:w="715" w:type="dxa"/>
            <w:tcBorders>
              <w:top w:val="single" w:sz="5" w:space="0" w:color="000000"/>
              <w:left w:val="single" w:sz="5" w:space="0" w:color="000000"/>
              <w:bottom w:val="single" w:sz="5" w:space="0" w:color="000000"/>
              <w:right w:val="single" w:sz="5" w:space="0" w:color="000000"/>
            </w:tcBorders>
            <w:shd w:val="clear" w:color="FAE3D4" w:fill="FAE3D4"/>
            <w:vAlign w:val="center"/>
          </w:tcPr>
          <w:p w:rsidR="00494E3B" w:rsidRDefault="0076098B">
            <w:pPr>
              <w:spacing w:after="114" w:line="273" w:lineRule="exact"/>
              <w:jc w:val="center"/>
              <w:textAlignment w:val="baseline"/>
              <w:rPr>
                <w:rFonts w:ascii="Arial" w:eastAsia="Arial" w:hAnsi="Arial"/>
                <w:color w:val="000000"/>
                <w:sz w:val="24"/>
              </w:rPr>
            </w:pPr>
            <w:r>
              <w:rPr>
                <w:rFonts w:ascii="Arial" w:eastAsia="Arial" w:hAnsi="Arial"/>
                <w:color w:val="000000"/>
                <w:sz w:val="24"/>
              </w:rPr>
              <w:t>3</w:t>
            </w:r>
          </w:p>
        </w:tc>
      </w:tr>
      <w:tr w:rsidR="00494E3B">
        <w:tblPrEx>
          <w:tblCellMar>
            <w:top w:w="0" w:type="dxa"/>
            <w:bottom w:w="0" w:type="dxa"/>
          </w:tblCellMar>
        </w:tblPrEx>
        <w:trPr>
          <w:trHeight w:hRule="exact" w:val="403"/>
        </w:trPr>
        <w:tc>
          <w:tcPr>
            <w:tcW w:w="2693"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116" w:line="274" w:lineRule="exact"/>
              <w:ind w:left="115"/>
              <w:textAlignment w:val="baseline"/>
              <w:rPr>
                <w:rFonts w:ascii="Arial" w:eastAsia="Arial" w:hAnsi="Arial"/>
                <w:b/>
                <w:color w:val="000000"/>
                <w:sz w:val="24"/>
              </w:rPr>
            </w:pPr>
            <w:r>
              <w:rPr>
                <w:rFonts w:ascii="Arial" w:eastAsia="Arial" w:hAnsi="Arial"/>
                <w:b/>
                <w:color w:val="000000"/>
                <w:sz w:val="24"/>
              </w:rPr>
              <w:t>Corbel replacement</w:t>
            </w:r>
          </w:p>
        </w:tc>
        <w:tc>
          <w:tcPr>
            <w:tcW w:w="70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textAlignment w:val="baseline"/>
              <w:rPr>
                <w:rFonts w:ascii="Arial" w:eastAsia="Arial" w:hAnsi="Arial"/>
                <w:color w:val="000000"/>
                <w:sz w:val="24"/>
              </w:rPr>
            </w:pPr>
            <w:r>
              <w:rPr>
                <w:rFonts w:ascii="Arial" w:eastAsia="Arial" w:hAnsi="Arial"/>
                <w:color w:val="000000"/>
                <w:sz w:val="24"/>
              </w:rPr>
              <w:t xml:space="preserve"> </w:t>
            </w:r>
          </w:p>
        </w:tc>
        <w:tc>
          <w:tcPr>
            <w:tcW w:w="85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textAlignment w:val="baseline"/>
              <w:rPr>
                <w:rFonts w:ascii="Arial" w:eastAsia="Arial" w:hAnsi="Arial"/>
                <w:color w:val="000000"/>
                <w:sz w:val="24"/>
              </w:rPr>
            </w:pPr>
            <w:r>
              <w:rPr>
                <w:rFonts w:ascii="Arial" w:eastAsia="Arial" w:hAnsi="Arial"/>
                <w:color w:val="000000"/>
                <w:sz w:val="24"/>
              </w:rPr>
              <w:t xml:space="preserve"> </w:t>
            </w:r>
          </w:p>
        </w:tc>
        <w:tc>
          <w:tcPr>
            <w:tcW w:w="849"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textAlignment w:val="baseline"/>
              <w:rPr>
                <w:rFonts w:ascii="Arial" w:eastAsia="Arial" w:hAnsi="Arial"/>
                <w:color w:val="000000"/>
                <w:sz w:val="24"/>
              </w:rPr>
            </w:pPr>
            <w:r>
              <w:rPr>
                <w:rFonts w:ascii="Arial" w:eastAsia="Arial" w:hAnsi="Arial"/>
                <w:color w:val="000000"/>
                <w:sz w:val="24"/>
              </w:rPr>
              <w:t xml:space="preserve"> </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textAlignment w:val="baseline"/>
              <w:rPr>
                <w:rFonts w:ascii="Arial" w:eastAsia="Arial" w:hAnsi="Arial"/>
                <w:color w:val="000000"/>
                <w:sz w:val="24"/>
              </w:rPr>
            </w:pPr>
            <w:r>
              <w:rPr>
                <w:rFonts w:ascii="Arial" w:eastAsia="Arial" w:hAnsi="Arial"/>
                <w:color w:val="000000"/>
                <w:sz w:val="24"/>
              </w:rPr>
              <w:t xml:space="preserve"> </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textAlignment w:val="baseline"/>
              <w:rPr>
                <w:rFonts w:ascii="Arial" w:eastAsia="Arial" w:hAnsi="Arial"/>
                <w:color w:val="000000"/>
                <w:sz w:val="24"/>
              </w:rPr>
            </w:pPr>
            <w:r>
              <w:rPr>
                <w:rFonts w:ascii="Arial" w:eastAsia="Arial" w:hAnsi="Arial"/>
                <w:color w:val="000000"/>
                <w:sz w:val="24"/>
              </w:rPr>
              <w:t xml:space="preserve"> </w:t>
            </w:r>
          </w:p>
        </w:tc>
        <w:tc>
          <w:tcPr>
            <w:tcW w:w="854"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114" w:line="273" w:lineRule="exact"/>
              <w:ind w:left="115"/>
              <w:textAlignment w:val="baseline"/>
              <w:rPr>
                <w:rFonts w:ascii="Arial" w:eastAsia="Arial" w:hAnsi="Arial"/>
                <w:color w:val="000000"/>
                <w:sz w:val="24"/>
              </w:rPr>
            </w:pPr>
            <w:r>
              <w:rPr>
                <w:rFonts w:ascii="Arial" w:eastAsia="Arial" w:hAnsi="Arial"/>
                <w:color w:val="000000"/>
                <w:sz w:val="24"/>
              </w:rPr>
              <w:t>B3</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textAlignment w:val="baseline"/>
              <w:rPr>
                <w:rFonts w:ascii="Arial" w:eastAsia="Arial" w:hAnsi="Arial"/>
                <w:color w:val="000000"/>
                <w:sz w:val="24"/>
              </w:rPr>
            </w:pPr>
            <w:r>
              <w:rPr>
                <w:rFonts w:ascii="Arial" w:eastAsia="Arial" w:hAnsi="Arial"/>
                <w:color w:val="000000"/>
                <w:sz w:val="24"/>
              </w:rPr>
              <w:t xml:space="preserve"> </w:t>
            </w:r>
          </w:p>
        </w:tc>
        <w:tc>
          <w:tcPr>
            <w:tcW w:w="71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114" w:line="273" w:lineRule="exact"/>
              <w:jc w:val="center"/>
              <w:textAlignment w:val="baseline"/>
              <w:rPr>
                <w:rFonts w:ascii="Arial" w:eastAsia="Arial" w:hAnsi="Arial"/>
                <w:color w:val="000000"/>
                <w:sz w:val="24"/>
              </w:rPr>
            </w:pPr>
            <w:r>
              <w:rPr>
                <w:rFonts w:ascii="Arial" w:eastAsia="Arial" w:hAnsi="Arial"/>
                <w:color w:val="000000"/>
                <w:sz w:val="24"/>
              </w:rPr>
              <w:t>B6</w:t>
            </w:r>
          </w:p>
        </w:tc>
      </w:tr>
      <w:tr w:rsidR="00494E3B">
        <w:tblPrEx>
          <w:tblCellMar>
            <w:top w:w="0" w:type="dxa"/>
            <w:bottom w:w="0" w:type="dxa"/>
          </w:tblCellMar>
        </w:tblPrEx>
        <w:trPr>
          <w:trHeight w:hRule="exact" w:val="691"/>
        </w:trPr>
        <w:tc>
          <w:tcPr>
            <w:tcW w:w="2693"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126" w:line="274" w:lineRule="exact"/>
              <w:ind w:left="108" w:right="360"/>
              <w:textAlignment w:val="baseline"/>
              <w:rPr>
                <w:rFonts w:ascii="Arial" w:eastAsia="Arial" w:hAnsi="Arial"/>
                <w:b/>
                <w:color w:val="000000"/>
                <w:sz w:val="24"/>
              </w:rPr>
            </w:pPr>
            <w:r>
              <w:rPr>
                <w:rFonts w:ascii="Arial" w:eastAsia="Arial" w:hAnsi="Arial"/>
                <w:b/>
                <w:color w:val="000000"/>
                <w:sz w:val="24"/>
              </w:rPr>
              <w:t>Number of TA bolts to replace</w:t>
            </w:r>
          </w:p>
        </w:tc>
        <w:tc>
          <w:tcPr>
            <w:tcW w:w="70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98" w:line="273" w:lineRule="exact"/>
              <w:jc w:val="center"/>
              <w:textAlignment w:val="baseline"/>
              <w:rPr>
                <w:rFonts w:ascii="Arial" w:eastAsia="Arial" w:hAnsi="Arial"/>
                <w:color w:val="000000"/>
                <w:sz w:val="24"/>
              </w:rPr>
            </w:pPr>
            <w:r>
              <w:rPr>
                <w:rFonts w:ascii="Arial" w:eastAsia="Arial" w:hAnsi="Arial"/>
                <w:color w:val="000000"/>
                <w:sz w:val="24"/>
              </w:rPr>
              <w:t>0</w:t>
            </w:r>
          </w:p>
        </w:tc>
        <w:tc>
          <w:tcPr>
            <w:tcW w:w="85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98" w:line="273" w:lineRule="exact"/>
              <w:ind w:left="115"/>
              <w:textAlignment w:val="baseline"/>
              <w:rPr>
                <w:rFonts w:ascii="Arial" w:eastAsia="Arial" w:hAnsi="Arial"/>
                <w:color w:val="000000"/>
                <w:sz w:val="24"/>
              </w:rPr>
            </w:pPr>
            <w:r>
              <w:rPr>
                <w:rFonts w:ascii="Arial" w:eastAsia="Arial" w:hAnsi="Arial"/>
                <w:color w:val="000000"/>
                <w:sz w:val="24"/>
              </w:rPr>
              <w:t>14</w:t>
            </w:r>
          </w:p>
        </w:tc>
        <w:tc>
          <w:tcPr>
            <w:tcW w:w="849"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98" w:line="273" w:lineRule="exact"/>
              <w:ind w:left="110"/>
              <w:textAlignment w:val="baseline"/>
              <w:rPr>
                <w:rFonts w:ascii="Arial" w:eastAsia="Arial" w:hAnsi="Arial"/>
                <w:color w:val="000000"/>
                <w:sz w:val="24"/>
              </w:rPr>
            </w:pPr>
            <w:r>
              <w:rPr>
                <w:rFonts w:ascii="Arial" w:eastAsia="Arial" w:hAnsi="Arial"/>
                <w:color w:val="000000"/>
                <w:sz w:val="24"/>
              </w:rPr>
              <w:t>14</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98" w:line="273" w:lineRule="exact"/>
              <w:ind w:left="111"/>
              <w:textAlignment w:val="baseline"/>
              <w:rPr>
                <w:rFonts w:ascii="Arial" w:eastAsia="Arial" w:hAnsi="Arial"/>
                <w:color w:val="000000"/>
                <w:sz w:val="24"/>
              </w:rPr>
            </w:pPr>
            <w:r>
              <w:rPr>
                <w:rFonts w:ascii="Arial" w:eastAsia="Arial" w:hAnsi="Arial"/>
                <w:color w:val="000000"/>
                <w:sz w:val="24"/>
              </w:rPr>
              <w:t>14</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98" w:line="273" w:lineRule="exact"/>
              <w:ind w:left="110"/>
              <w:textAlignment w:val="baseline"/>
              <w:rPr>
                <w:rFonts w:ascii="Arial" w:eastAsia="Arial" w:hAnsi="Arial"/>
                <w:color w:val="000000"/>
                <w:sz w:val="24"/>
              </w:rPr>
            </w:pPr>
            <w:r>
              <w:rPr>
                <w:rFonts w:ascii="Arial" w:eastAsia="Arial" w:hAnsi="Arial"/>
                <w:color w:val="000000"/>
                <w:sz w:val="24"/>
              </w:rPr>
              <w:t>14</w:t>
            </w:r>
          </w:p>
        </w:tc>
        <w:tc>
          <w:tcPr>
            <w:tcW w:w="854"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98" w:line="273" w:lineRule="exact"/>
              <w:ind w:left="115"/>
              <w:textAlignment w:val="baseline"/>
              <w:rPr>
                <w:rFonts w:ascii="Arial" w:eastAsia="Arial" w:hAnsi="Arial"/>
                <w:color w:val="000000"/>
                <w:sz w:val="24"/>
              </w:rPr>
            </w:pPr>
            <w:r>
              <w:rPr>
                <w:rFonts w:ascii="Arial" w:eastAsia="Arial" w:hAnsi="Arial"/>
                <w:color w:val="000000"/>
                <w:sz w:val="24"/>
              </w:rPr>
              <w:t>14</w:t>
            </w:r>
          </w:p>
        </w:tc>
        <w:tc>
          <w:tcPr>
            <w:tcW w:w="850"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98" w:line="273" w:lineRule="exact"/>
              <w:ind w:left="110"/>
              <w:textAlignment w:val="baseline"/>
              <w:rPr>
                <w:rFonts w:ascii="Arial" w:eastAsia="Arial" w:hAnsi="Arial"/>
                <w:color w:val="000000"/>
                <w:sz w:val="24"/>
              </w:rPr>
            </w:pPr>
            <w:r>
              <w:rPr>
                <w:rFonts w:ascii="Arial" w:eastAsia="Arial" w:hAnsi="Arial"/>
                <w:color w:val="000000"/>
                <w:sz w:val="24"/>
              </w:rPr>
              <w:t>14</w:t>
            </w:r>
          </w:p>
        </w:tc>
        <w:tc>
          <w:tcPr>
            <w:tcW w:w="715" w:type="dxa"/>
            <w:tcBorders>
              <w:top w:val="single" w:sz="5" w:space="0" w:color="000000"/>
              <w:left w:val="single" w:sz="5" w:space="0" w:color="000000"/>
              <w:bottom w:val="single" w:sz="5" w:space="0" w:color="000000"/>
              <w:right w:val="single" w:sz="5" w:space="0" w:color="000000"/>
            </w:tcBorders>
            <w:shd w:val="clear" w:color="FAE3D4" w:fill="FAE3D4"/>
          </w:tcPr>
          <w:p w:rsidR="00494E3B" w:rsidRDefault="0076098B">
            <w:pPr>
              <w:spacing w:after="398" w:line="273" w:lineRule="exact"/>
              <w:jc w:val="center"/>
              <w:textAlignment w:val="baseline"/>
              <w:rPr>
                <w:rFonts w:ascii="Arial" w:eastAsia="Arial" w:hAnsi="Arial"/>
                <w:color w:val="000000"/>
                <w:sz w:val="24"/>
              </w:rPr>
            </w:pPr>
            <w:r>
              <w:rPr>
                <w:rFonts w:ascii="Arial" w:eastAsia="Arial" w:hAnsi="Arial"/>
                <w:color w:val="000000"/>
                <w:sz w:val="24"/>
              </w:rPr>
              <w:t>0</w:t>
            </w:r>
          </w:p>
        </w:tc>
      </w:tr>
    </w:tbl>
    <w:p w:rsidR="00494E3B" w:rsidRDefault="00494E3B">
      <w:pPr>
        <w:spacing w:after="262" w:line="20" w:lineRule="exact"/>
      </w:pPr>
    </w:p>
    <w:p w:rsidR="00494E3B" w:rsidRDefault="0076098B">
      <w:pPr>
        <w:spacing w:after="6488" w:line="276" w:lineRule="exact"/>
        <w:jc w:val="both"/>
        <w:textAlignment w:val="baseline"/>
        <w:rPr>
          <w:rFonts w:ascii="Arial" w:eastAsia="Arial" w:hAnsi="Arial"/>
          <w:color w:val="000000"/>
          <w:sz w:val="24"/>
        </w:rPr>
      </w:pPr>
      <w:r>
        <w:rPr>
          <w:rFonts w:ascii="Arial" w:eastAsia="Arial" w:hAnsi="Arial"/>
          <w:color w:val="000000"/>
          <w:sz w:val="24"/>
        </w:rPr>
        <w:t>Above is a table of wooden elements needing changing during the project, NB all new steel clamps and straps will be put on all new timbers and where detailed new TA assemblies will be changed out for new. The pile splice assembly for 30No existing pile spl</w:t>
      </w:r>
      <w:r>
        <w:rPr>
          <w:rFonts w:ascii="Arial" w:eastAsia="Arial" w:hAnsi="Arial"/>
          <w:color w:val="000000"/>
          <w:sz w:val="24"/>
        </w:rPr>
        <w:t>ice assemblies is also detailed later in this document.</w:t>
      </w:r>
    </w:p>
    <w:p w:rsidR="00494E3B" w:rsidRDefault="0076098B">
      <w:pPr>
        <w:spacing w:before="2" w:line="273" w:lineRule="exact"/>
        <w:jc w:val="right"/>
        <w:textAlignment w:val="baseline"/>
        <w:rPr>
          <w:rFonts w:ascii="Arial" w:eastAsia="Arial" w:hAnsi="Arial"/>
          <w:color w:val="000000"/>
          <w:spacing w:val="-1"/>
          <w:sz w:val="24"/>
        </w:rPr>
      </w:pPr>
      <w:r>
        <w:rPr>
          <w:rFonts w:ascii="Arial" w:eastAsia="Arial" w:hAnsi="Arial"/>
          <w:color w:val="000000"/>
          <w:spacing w:val="-1"/>
          <w:sz w:val="24"/>
        </w:rPr>
        <w:t>Page 6 of 17</w:t>
      </w:r>
    </w:p>
    <w:p w:rsidR="00494E3B" w:rsidRDefault="00494E3B">
      <w:pPr>
        <w:sectPr w:rsidR="00494E3B">
          <w:pgSz w:w="11909" w:h="16838"/>
          <w:pgMar w:top="720" w:right="1099" w:bottom="422" w:left="1090"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6830"/>
        <w:gridCol w:w="2890"/>
      </w:tblGrid>
      <w:tr w:rsidR="00494E3B">
        <w:tblPrEx>
          <w:tblCellMar>
            <w:top w:w="0" w:type="dxa"/>
            <w:bottom w:w="0" w:type="dxa"/>
          </w:tblCellMar>
        </w:tblPrEx>
        <w:trPr>
          <w:trHeight w:hRule="exact" w:val="840"/>
        </w:trPr>
        <w:tc>
          <w:tcPr>
            <w:tcW w:w="6830"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72"/>
              <w:textAlignment w:val="baseline"/>
              <w:rPr>
                <w:rFonts w:ascii="Arial" w:eastAsia="Arial" w:hAnsi="Arial"/>
                <w:i/>
                <w:color w:val="BEBEBE"/>
                <w:sz w:val="20"/>
              </w:rPr>
            </w:pPr>
            <w:r>
              <w:rPr>
                <w:rFonts w:ascii="Arial" w:eastAsia="Arial" w:hAnsi="Arial"/>
                <w:i/>
                <w:color w:val="BEBEBE"/>
                <w:sz w:val="20"/>
              </w:rPr>
              <w:t>Network Rail</w:t>
            </w:r>
          </w:p>
          <w:p w:rsidR="00494E3B" w:rsidRDefault="0076098B">
            <w:pPr>
              <w:spacing w:before="64" w:line="254" w:lineRule="exact"/>
              <w:ind w:left="72"/>
              <w:textAlignment w:val="baseline"/>
              <w:rPr>
                <w:rFonts w:ascii="Arial" w:eastAsia="Arial" w:hAnsi="Arial"/>
                <w:b/>
                <w:color w:val="BEBEBE"/>
                <w:sz w:val="20"/>
              </w:rPr>
            </w:pPr>
            <w:r>
              <w:rPr>
                <w:rFonts w:ascii="Arial" w:eastAsia="Arial" w:hAnsi="Arial"/>
                <w:b/>
                <w:color w:val="BEBEBE"/>
                <w:sz w:val="20"/>
              </w:rPr>
              <w:t xml:space="preserve">ITT 8611 </w:t>
            </w:r>
            <w:r>
              <w:rPr>
                <w:rFonts w:ascii="Arial" w:eastAsia="Arial" w:hAnsi="Arial"/>
                <w:color w:val="BEBEBE"/>
                <w:sz w:val="26"/>
              </w:rPr>
              <w:t xml:space="preserve">– </w:t>
            </w:r>
            <w:r>
              <w:rPr>
                <w:rFonts w:ascii="Arial" w:eastAsia="Arial" w:hAnsi="Arial"/>
                <w:b/>
                <w:color w:val="BEBEBE"/>
                <w:sz w:val="20"/>
              </w:rPr>
              <w:t>SBA2 Timber Structures Urgent Works</w:t>
            </w:r>
          </w:p>
          <w:p w:rsidR="00494E3B" w:rsidRDefault="0076098B">
            <w:pPr>
              <w:spacing w:before="58" w:line="223" w:lineRule="exact"/>
              <w:ind w:left="72"/>
              <w:textAlignment w:val="baseline"/>
              <w:rPr>
                <w:rFonts w:ascii="Arial" w:eastAsia="Arial" w:hAnsi="Arial"/>
                <w:b/>
                <w:color w:val="BEBEBE"/>
                <w:sz w:val="20"/>
              </w:rPr>
            </w:pPr>
            <w:r>
              <w:rPr>
                <w:rFonts w:ascii="Arial" w:eastAsia="Arial" w:hAnsi="Arial"/>
                <w:b/>
                <w:color w:val="BEBEBE"/>
                <w:sz w:val="20"/>
              </w:rPr>
              <w:t>2. Technical Response</w:t>
            </w:r>
          </w:p>
        </w:tc>
        <w:tc>
          <w:tcPr>
            <w:tcW w:w="2890" w:type="dxa"/>
            <w:tcBorders>
              <w:top w:val="none" w:sz="0" w:space="0" w:color="000000"/>
              <w:left w:val="none" w:sz="0" w:space="0" w:color="000000"/>
              <w:bottom w:val="none" w:sz="0" w:space="0" w:color="000000"/>
              <w:right w:val="none" w:sz="0" w:space="0" w:color="000000"/>
            </w:tcBorders>
          </w:tcPr>
          <w:p w:rsidR="00494E3B" w:rsidRDefault="0076098B">
            <w:pPr>
              <w:ind w:right="615"/>
              <w:textAlignment w:val="baseline"/>
            </w:pPr>
            <w:r>
              <w:rPr>
                <w:noProof/>
                <w:lang w:val="en-GB" w:eastAsia="en-GB"/>
              </w:rPr>
              <w:drawing>
                <wp:inline distT="0" distB="0" distL="0" distR="0" wp14:anchorId="2FF9F609" wp14:editId="2FF9F60A">
                  <wp:extent cx="1444625" cy="433070"/>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9" name="Picture"/>
                          <pic:cNvPicPr preferRelativeResize="0"/>
                        </pic:nvPicPr>
                        <pic:blipFill>
                          <a:blip r:embed="rId10"/>
                          <a:stretch>
                            <a:fillRect/>
                          </a:stretch>
                        </pic:blipFill>
                        <pic:spPr>
                          <a:xfrm>
                            <a:off x="0" y="0"/>
                            <a:ext cx="1444625" cy="433070"/>
                          </a:xfrm>
                          <a:prstGeom prst="rect">
                            <a:avLst/>
                          </a:prstGeom>
                        </pic:spPr>
                      </pic:pic>
                    </a:graphicData>
                  </a:graphic>
                </wp:inline>
              </w:drawing>
            </w:r>
          </w:p>
        </w:tc>
      </w:tr>
    </w:tbl>
    <w:p w:rsidR="00494E3B" w:rsidRDefault="00494E3B">
      <w:pPr>
        <w:spacing w:after="448" w:line="20" w:lineRule="exact"/>
      </w:pPr>
    </w:p>
    <w:p w:rsidR="00494E3B" w:rsidRDefault="0076098B">
      <w:pPr>
        <w:spacing w:before="2" w:after="8" w:line="251" w:lineRule="exact"/>
        <w:textAlignment w:val="baseline"/>
        <w:rPr>
          <w:rFonts w:ascii="Arial" w:eastAsia="Arial" w:hAnsi="Arial"/>
          <w:b/>
          <w:color w:val="252525"/>
        </w:rPr>
      </w:pPr>
      <w:r>
        <w:rPr>
          <w:rFonts w:ascii="Arial" w:eastAsia="Arial" w:hAnsi="Arial"/>
          <w:b/>
          <w:color w:val="252525"/>
        </w:rPr>
        <w:t>4 Pre-Commencement</w:t>
      </w:r>
    </w:p>
    <w:p w:rsidR="00494E3B" w:rsidRDefault="0076098B">
      <w:pPr>
        <w:spacing w:before="146" w:line="275" w:lineRule="exact"/>
        <w:jc w:val="both"/>
        <w:textAlignment w:val="baseline"/>
        <w:rPr>
          <w:rFonts w:ascii="Arial" w:eastAsia="Arial" w:hAnsi="Arial"/>
          <w:color w:val="000000"/>
          <w:sz w:val="24"/>
        </w:rPr>
      </w:pPr>
      <w:r>
        <w:pict w14:anchorId="2FF9F60B">
          <v:line id="_x0000_s1039" style="position:absolute;left:0;text-align:left;z-index:251652608;mso-position-horizontal-relative:page;mso-position-vertical-relative:page" from="54.75pt,115.45pt" to="540.8pt,115.45pt" strokecolor="red" strokeweight=".7pt">
            <w10:wrap anchorx="page" anchory="page"/>
          </v:line>
        </w:pict>
      </w:r>
      <w:r>
        <w:rPr>
          <w:rFonts w:ascii="Arial" w:eastAsia="Arial" w:hAnsi="Arial"/>
          <w:color w:val="000000"/>
          <w:sz w:val="24"/>
        </w:rPr>
        <w:t>Following award of contract and prior to commencement on site, Griffiths will undertake a review and gap analysis of all supplied documentation, identify any missing information, put plans in place to undertake further surveys, if necessary, and supply the</w:t>
      </w:r>
      <w:r>
        <w:rPr>
          <w:rFonts w:ascii="Arial" w:eastAsia="Arial" w:hAnsi="Arial"/>
          <w:color w:val="000000"/>
          <w:sz w:val="24"/>
        </w:rPr>
        <w:t xml:space="preserve"> following documentation to Network Rail.</w:t>
      </w:r>
    </w:p>
    <w:p w:rsidR="00494E3B" w:rsidRDefault="0076098B">
      <w:pPr>
        <w:numPr>
          <w:ilvl w:val="0"/>
          <w:numId w:val="1"/>
        </w:numPr>
        <w:tabs>
          <w:tab w:val="clear" w:pos="360"/>
          <w:tab w:val="left" w:pos="792"/>
        </w:tabs>
        <w:spacing w:before="116" w:line="296" w:lineRule="exact"/>
        <w:ind w:left="792" w:hanging="360"/>
        <w:textAlignment w:val="baseline"/>
        <w:rPr>
          <w:rFonts w:ascii="Arial" w:eastAsia="Arial" w:hAnsi="Arial"/>
          <w:color w:val="000000"/>
          <w:sz w:val="24"/>
        </w:rPr>
      </w:pPr>
      <w:r>
        <w:rPr>
          <w:rFonts w:ascii="Arial" w:eastAsia="Arial" w:hAnsi="Arial"/>
          <w:color w:val="000000"/>
          <w:sz w:val="24"/>
        </w:rPr>
        <w:t>Construction Environmental Management Plan, (CEMP)</w:t>
      </w:r>
    </w:p>
    <w:p w:rsidR="00494E3B" w:rsidRDefault="0076098B">
      <w:pPr>
        <w:numPr>
          <w:ilvl w:val="0"/>
          <w:numId w:val="1"/>
        </w:numPr>
        <w:tabs>
          <w:tab w:val="clear" w:pos="360"/>
          <w:tab w:val="left" w:pos="792"/>
        </w:tabs>
        <w:spacing w:before="40" w:line="296" w:lineRule="exact"/>
        <w:ind w:left="792" w:hanging="360"/>
        <w:textAlignment w:val="baseline"/>
        <w:rPr>
          <w:rFonts w:ascii="Arial" w:eastAsia="Arial" w:hAnsi="Arial"/>
          <w:color w:val="000000"/>
          <w:spacing w:val="-1"/>
          <w:sz w:val="24"/>
        </w:rPr>
      </w:pPr>
      <w:r>
        <w:rPr>
          <w:rFonts w:ascii="Arial" w:eastAsia="Arial" w:hAnsi="Arial"/>
          <w:color w:val="000000"/>
          <w:spacing w:val="-1"/>
          <w:sz w:val="24"/>
        </w:rPr>
        <w:t>Quality Management Plan (QMP)</w:t>
      </w:r>
    </w:p>
    <w:p w:rsidR="00494E3B" w:rsidRDefault="0076098B">
      <w:pPr>
        <w:numPr>
          <w:ilvl w:val="0"/>
          <w:numId w:val="1"/>
        </w:numPr>
        <w:tabs>
          <w:tab w:val="clear" w:pos="360"/>
          <w:tab w:val="left" w:pos="792"/>
        </w:tabs>
        <w:spacing w:before="36" w:line="296" w:lineRule="exact"/>
        <w:ind w:left="792" w:hanging="360"/>
        <w:textAlignment w:val="baseline"/>
        <w:rPr>
          <w:rFonts w:ascii="Arial" w:eastAsia="Arial" w:hAnsi="Arial"/>
          <w:color w:val="000000"/>
          <w:spacing w:val="-1"/>
          <w:sz w:val="24"/>
        </w:rPr>
      </w:pPr>
      <w:r>
        <w:rPr>
          <w:rFonts w:ascii="Arial" w:eastAsia="Arial" w:hAnsi="Arial"/>
          <w:color w:val="000000"/>
          <w:spacing w:val="-1"/>
          <w:sz w:val="24"/>
        </w:rPr>
        <w:t>Construction Phase plan (CPP)</w:t>
      </w:r>
    </w:p>
    <w:p w:rsidR="00494E3B" w:rsidRDefault="0076098B">
      <w:pPr>
        <w:numPr>
          <w:ilvl w:val="0"/>
          <w:numId w:val="1"/>
        </w:numPr>
        <w:tabs>
          <w:tab w:val="clear" w:pos="360"/>
          <w:tab w:val="left" w:pos="792"/>
        </w:tabs>
        <w:spacing w:before="40" w:line="296" w:lineRule="exact"/>
        <w:ind w:left="792" w:hanging="360"/>
        <w:textAlignment w:val="baseline"/>
        <w:rPr>
          <w:rFonts w:ascii="Arial" w:eastAsia="Arial" w:hAnsi="Arial"/>
          <w:color w:val="000000"/>
          <w:sz w:val="24"/>
        </w:rPr>
      </w:pPr>
      <w:r>
        <w:rPr>
          <w:rFonts w:ascii="Arial" w:eastAsia="Arial" w:hAnsi="Arial"/>
          <w:color w:val="000000"/>
          <w:sz w:val="24"/>
        </w:rPr>
        <w:t>Work package Plans (WPP) for survey and construction works.</w:t>
      </w:r>
    </w:p>
    <w:p w:rsidR="00494E3B" w:rsidRDefault="0076098B">
      <w:pPr>
        <w:numPr>
          <w:ilvl w:val="0"/>
          <w:numId w:val="1"/>
        </w:numPr>
        <w:tabs>
          <w:tab w:val="clear" w:pos="360"/>
          <w:tab w:val="left" w:pos="792"/>
        </w:tabs>
        <w:spacing w:before="35" w:line="296" w:lineRule="exact"/>
        <w:ind w:left="792" w:hanging="360"/>
        <w:textAlignment w:val="baseline"/>
        <w:rPr>
          <w:rFonts w:ascii="Arial" w:eastAsia="Arial" w:hAnsi="Arial"/>
          <w:color w:val="000000"/>
          <w:sz w:val="24"/>
        </w:rPr>
      </w:pPr>
      <w:r>
        <w:rPr>
          <w:rFonts w:ascii="Arial" w:eastAsia="Arial" w:hAnsi="Arial"/>
          <w:color w:val="000000"/>
          <w:sz w:val="24"/>
        </w:rPr>
        <w:t>Task Briefs (TB) for survey and construction works</w:t>
      </w:r>
    </w:p>
    <w:p w:rsidR="00494E3B" w:rsidRDefault="0076098B">
      <w:pPr>
        <w:numPr>
          <w:ilvl w:val="0"/>
          <w:numId w:val="1"/>
        </w:numPr>
        <w:tabs>
          <w:tab w:val="clear" w:pos="360"/>
          <w:tab w:val="left" w:pos="792"/>
        </w:tabs>
        <w:spacing w:before="40" w:line="296" w:lineRule="exact"/>
        <w:ind w:left="792" w:hanging="360"/>
        <w:textAlignment w:val="baseline"/>
        <w:rPr>
          <w:rFonts w:ascii="Arial" w:eastAsia="Arial" w:hAnsi="Arial"/>
          <w:color w:val="000000"/>
          <w:sz w:val="24"/>
        </w:rPr>
      </w:pPr>
      <w:r>
        <w:rPr>
          <w:rFonts w:ascii="Arial" w:eastAsia="Arial" w:hAnsi="Arial"/>
          <w:color w:val="000000"/>
          <w:sz w:val="24"/>
        </w:rPr>
        <w:t>Form 002/003 for temporary works</w:t>
      </w:r>
    </w:p>
    <w:p w:rsidR="00494E3B" w:rsidRDefault="0076098B">
      <w:pPr>
        <w:numPr>
          <w:ilvl w:val="0"/>
          <w:numId w:val="1"/>
        </w:numPr>
        <w:tabs>
          <w:tab w:val="clear" w:pos="360"/>
          <w:tab w:val="left" w:pos="792"/>
        </w:tabs>
        <w:spacing w:before="14" w:line="317" w:lineRule="exact"/>
        <w:ind w:left="792" w:hanging="360"/>
        <w:jc w:val="both"/>
        <w:textAlignment w:val="baseline"/>
        <w:rPr>
          <w:rFonts w:ascii="Arial" w:eastAsia="Arial" w:hAnsi="Arial"/>
          <w:color w:val="000000"/>
          <w:sz w:val="24"/>
        </w:rPr>
      </w:pPr>
      <w:r>
        <w:rPr>
          <w:rFonts w:ascii="Arial" w:eastAsia="Arial" w:hAnsi="Arial"/>
          <w:color w:val="000000"/>
          <w:sz w:val="24"/>
        </w:rPr>
        <w:t>Form 002, Form 003 and Approved for Construction (AFC) Drawings for permanent works</w:t>
      </w:r>
    </w:p>
    <w:p w:rsidR="00494E3B" w:rsidRDefault="0076098B">
      <w:pPr>
        <w:spacing w:before="161" w:line="276" w:lineRule="exact"/>
        <w:jc w:val="both"/>
        <w:textAlignment w:val="baseline"/>
        <w:rPr>
          <w:rFonts w:ascii="Arial" w:eastAsia="Arial" w:hAnsi="Arial"/>
          <w:b/>
          <w:color w:val="000000"/>
          <w:sz w:val="24"/>
        </w:rPr>
      </w:pPr>
      <w:r>
        <w:rPr>
          <w:rFonts w:ascii="Arial" w:eastAsia="Arial" w:hAnsi="Arial"/>
          <w:b/>
          <w:color w:val="000000"/>
          <w:sz w:val="24"/>
        </w:rPr>
        <w:t xml:space="preserve">Environmental Issues: - </w:t>
      </w:r>
      <w:r>
        <w:rPr>
          <w:rFonts w:ascii="Arial" w:eastAsia="Arial" w:hAnsi="Arial"/>
          <w:color w:val="000000"/>
          <w:sz w:val="24"/>
        </w:rPr>
        <w:t xml:space="preserve">As the structure to be worked on is over the River Leri, Marine </w:t>
      </w:r>
      <w:r>
        <w:rPr>
          <w:rFonts w:ascii="Arial" w:eastAsia="Arial" w:hAnsi="Arial"/>
          <w:color w:val="000000"/>
          <w:sz w:val="24"/>
        </w:rPr>
        <w:t>licence and FRAP must be obtained prior to site start, this is being done under a separate contract. Due to the works being in close proximity to local residents and businesses, noise generated from plant, equipment and compound activities, especially at n</w:t>
      </w:r>
      <w:r>
        <w:rPr>
          <w:rFonts w:ascii="Arial" w:eastAsia="Arial" w:hAnsi="Arial"/>
          <w:color w:val="000000"/>
          <w:sz w:val="24"/>
        </w:rPr>
        <w:t>ight during the possession over a weekend, A section 61 noise application will be required.</w:t>
      </w:r>
    </w:p>
    <w:p w:rsidR="00494E3B" w:rsidRDefault="0076098B">
      <w:pPr>
        <w:spacing w:before="274" w:line="278" w:lineRule="exact"/>
        <w:jc w:val="both"/>
        <w:textAlignment w:val="baseline"/>
        <w:rPr>
          <w:rFonts w:ascii="Arial" w:eastAsia="Arial" w:hAnsi="Arial"/>
          <w:color w:val="000000"/>
          <w:sz w:val="24"/>
        </w:rPr>
      </w:pPr>
      <w:r>
        <w:rPr>
          <w:rFonts w:ascii="Arial" w:eastAsia="Arial" w:hAnsi="Arial"/>
          <w:color w:val="000000"/>
          <w:sz w:val="24"/>
        </w:rPr>
        <w:t>We will adhere to Guidance for Pollution Prevention (GPP) section 5 - Works and maintenance in or near water 2017</w:t>
      </w:r>
    </w:p>
    <w:p w:rsidR="00494E3B" w:rsidRDefault="0076098B">
      <w:pPr>
        <w:spacing w:before="276" w:line="276" w:lineRule="exact"/>
        <w:jc w:val="both"/>
        <w:textAlignment w:val="baseline"/>
        <w:rPr>
          <w:rFonts w:ascii="Arial" w:eastAsia="Arial" w:hAnsi="Arial"/>
          <w:color w:val="000000"/>
          <w:sz w:val="24"/>
        </w:rPr>
      </w:pPr>
      <w:r>
        <w:rPr>
          <w:rFonts w:ascii="Arial" w:eastAsia="Arial" w:hAnsi="Arial"/>
          <w:color w:val="000000"/>
          <w:sz w:val="24"/>
        </w:rPr>
        <w:t>Having worked closely with Ceredigion County Counc</w:t>
      </w:r>
      <w:r>
        <w:rPr>
          <w:rFonts w:ascii="Arial" w:eastAsia="Arial" w:hAnsi="Arial"/>
          <w:color w:val="000000"/>
          <w:sz w:val="24"/>
        </w:rPr>
        <w:t>il on past projects in the area we have the benefit of being fully aware of the requirements in relation to the form and the content of the section 61 Application.</w:t>
      </w:r>
    </w:p>
    <w:p w:rsidR="00494E3B" w:rsidRDefault="0076098B">
      <w:pPr>
        <w:spacing w:before="276" w:after="4867" w:line="276" w:lineRule="exact"/>
        <w:jc w:val="both"/>
        <w:textAlignment w:val="baseline"/>
        <w:rPr>
          <w:rFonts w:ascii="Arial" w:eastAsia="Arial" w:hAnsi="Arial"/>
          <w:color w:val="000000"/>
          <w:sz w:val="24"/>
        </w:rPr>
      </w:pPr>
      <w:r>
        <w:rPr>
          <w:rFonts w:ascii="Arial" w:eastAsia="Arial" w:hAnsi="Arial"/>
          <w:color w:val="000000"/>
          <w:sz w:val="24"/>
        </w:rPr>
        <w:t>Although not seen on any visits, due to the location of the structure and the works an otter</w:t>
      </w:r>
      <w:r>
        <w:rPr>
          <w:rFonts w:ascii="Arial" w:eastAsia="Arial" w:hAnsi="Arial"/>
          <w:color w:val="000000"/>
          <w:sz w:val="24"/>
        </w:rPr>
        <w:t xml:space="preserve"> disturbance license will be needed prior to works starting, this will be applied for on award of the contract.</w:t>
      </w:r>
    </w:p>
    <w:p w:rsidR="00494E3B" w:rsidRDefault="0076098B">
      <w:pPr>
        <w:spacing w:before="2" w:line="272" w:lineRule="exact"/>
        <w:jc w:val="right"/>
        <w:textAlignment w:val="baseline"/>
        <w:rPr>
          <w:rFonts w:ascii="Arial" w:eastAsia="Arial" w:hAnsi="Arial"/>
          <w:color w:val="000000"/>
          <w:spacing w:val="-1"/>
          <w:sz w:val="24"/>
        </w:rPr>
      </w:pPr>
      <w:r>
        <w:rPr>
          <w:rFonts w:ascii="Arial" w:eastAsia="Arial" w:hAnsi="Arial"/>
          <w:color w:val="000000"/>
          <w:spacing w:val="-1"/>
          <w:sz w:val="24"/>
        </w:rPr>
        <w:t>Page 7 of 17</w:t>
      </w:r>
    </w:p>
    <w:p w:rsidR="00494E3B" w:rsidRDefault="00494E3B">
      <w:pPr>
        <w:sectPr w:rsidR="00494E3B">
          <w:pgSz w:w="11909" w:h="16838"/>
          <w:pgMar w:top="720" w:right="1094" w:bottom="422" w:left="1095"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6839"/>
        <w:gridCol w:w="2881"/>
      </w:tblGrid>
      <w:tr w:rsidR="00494E3B">
        <w:tblPrEx>
          <w:tblCellMar>
            <w:top w:w="0" w:type="dxa"/>
            <w:bottom w:w="0" w:type="dxa"/>
          </w:tblCellMar>
        </w:tblPrEx>
        <w:trPr>
          <w:trHeight w:hRule="exact" w:val="840"/>
        </w:trPr>
        <w:tc>
          <w:tcPr>
            <w:tcW w:w="6839"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72"/>
              <w:textAlignment w:val="baseline"/>
              <w:rPr>
                <w:rFonts w:ascii="Arial" w:eastAsia="Arial" w:hAnsi="Arial"/>
                <w:i/>
                <w:color w:val="C2BDC7"/>
                <w:sz w:val="20"/>
              </w:rPr>
            </w:pPr>
            <w:r>
              <w:rPr>
                <w:rFonts w:ascii="Arial" w:eastAsia="Arial" w:hAnsi="Arial"/>
                <w:i/>
                <w:color w:val="C2BDC7"/>
                <w:sz w:val="20"/>
              </w:rPr>
              <w:t>Network Rail</w:t>
            </w:r>
          </w:p>
          <w:p w:rsidR="00494E3B" w:rsidRDefault="0076098B">
            <w:pPr>
              <w:spacing w:before="64" w:line="254" w:lineRule="exact"/>
              <w:ind w:left="72"/>
              <w:textAlignment w:val="baseline"/>
              <w:rPr>
                <w:rFonts w:ascii="Arial" w:eastAsia="Arial" w:hAnsi="Arial"/>
                <w:b/>
                <w:color w:val="C2BDC7"/>
                <w:sz w:val="20"/>
              </w:rPr>
            </w:pPr>
            <w:r>
              <w:rPr>
                <w:rFonts w:ascii="Arial" w:eastAsia="Arial" w:hAnsi="Arial"/>
                <w:b/>
                <w:color w:val="C2BDC7"/>
                <w:sz w:val="20"/>
              </w:rPr>
              <w:t xml:space="preserve">ITT 8611 </w:t>
            </w:r>
            <w:r>
              <w:rPr>
                <w:rFonts w:ascii="Arial" w:eastAsia="Arial" w:hAnsi="Arial"/>
                <w:color w:val="C2BDC7"/>
                <w:sz w:val="26"/>
              </w:rPr>
              <w:t xml:space="preserve">– </w:t>
            </w:r>
            <w:r>
              <w:rPr>
                <w:rFonts w:ascii="Arial" w:eastAsia="Arial" w:hAnsi="Arial"/>
                <w:b/>
                <w:color w:val="C2BDC7"/>
                <w:sz w:val="20"/>
              </w:rPr>
              <w:t>SBA2 Timber Structures Urgent Works</w:t>
            </w:r>
          </w:p>
          <w:p w:rsidR="00494E3B" w:rsidRDefault="0076098B">
            <w:pPr>
              <w:spacing w:before="58" w:line="223" w:lineRule="exact"/>
              <w:ind w:left="72"/>
              <w:textAlignment w:val="baseline"/>
              <w:rPr>
                <w:rFonts w:ascii="Arial" w:eastAsia="Arial" w:hAnsi="Arial"/>
                <w:b/>
                <w:color w:val="C2BDC7"/>
                <w:sz w:val="20"/>
              </w:rPr>
            </w:pPr>
            <w:r>
              <w:rPr>
                <w:rFonts w:ascii="Arial" w:eastAsia="Arial" w:hAnsi="Arial"/>
                <w:b/>
                <w:color w:val="C2BDC7"/>
                <w:sz w:val="20"/>
              </w:rPr>
              <w:t>2. Technical Response</w:t>
            </w:r>
          </w:p>
        </w:tc>
        <w:tc>
          <w:tcPr>
            <w:tcW w:w="2881" w:type="dxa"/>
            <w:tcBorders>
              <w:top w:val="none" w:sz="0" w:space="0" w:color="000000"/>
              <w:left w:val="none" w:sz="0" w:space="0" w:color="000000"/>
              <w:bottom w:val="none" w:sz="0" w:space="0" w:color="000000"/>
              <w:right w:val="none" w:sz="0" w:space="0" w:color="000000"/>
            </w:tcBorders>
          </w:tcPr>
          <w:p w:rsidR="00494E3B" w:rsidRDefault="0076098B">
            <w:pPr>
              <w:ind w:right="615"/>
              <w:textAlignment w:val="baseline"/>
            </w:pPr>
            <w:r>
              <w:rPr>
                <w:noProof/>
                <w:lang w:val="en-GB" w:eastAsia="en-GB"/>
              </w:rPr>
              <w:drawing>
                <wp:inline distT="0" distB="0" distL="0" distR="0" wp14:anchorId="2FF9F60C" wp14:editId="2FF9F60D">
                  <wp:extent cx="1438910" cy="433070"/>
                  <wp:effectExtent l="0" t="0" r="0" b="0"/>
                  <wp:docPr id="10" name="Picture"/>
                  <wp:cNvGraphicFramePr/>
                  <a:graphic xmlns:a="http://schemas.openxmlformats.org/drawingml/2006/main">
                    <a:graphicData uri="http://schemas.openxmlformats.org/drawingml/2006/picture">
                      <pic:pic xmlns:pic="http://schemas.openxmlformats.org/drawingml/2006/picture">
                        <pic:nvPicPr>
                          <pic:cNvPr id="10" name="Picture"/>
                          <pic:cNvPicPr preferRelativeResize="0"/>
                        </pic:nvPicPr>
                        <pic:blipFill>
                          <a:blip r:embed="rId8"/>
                          <a:stretch>
                            <a:fillRect/>
                          </a:stretch>
                        </pic:blipFill>
                        <pic:spPr>
                          <a:xfrm>
                            <a:off x="0" y="0"/>
                            <a:ext cx="1438910" cy="433070"/>
                          </a:xfrm>
                          <a:prstGeom prst="rect">
                            <a:avLst/>
                          </a:prstGeom>
                        </pic:spPr>
                      </pic:pic>
                    </a:graphicData>
                  </a:graphic>
                </wp:inline>
              </w:drawing>
            </w:r>
          </w:p>
        </w:tc>
      </w:tr>
    </w:tbl>
    <w:p w:rsidR="00494E3B" w:rsidRDefault="00494E3B">
      <w:pPr>
        <w:spacing w:after="448" w:line="20" w:lineRule="exact"/>
      </w:pPr>
    </w:p>
    <w:p w:rsidR="00494E3B" w:rsidRDefault="0076098B">
      <w:pPr>
        <w:spacing w:before="2" w:after="10" w:line="249" w:lineRule="exact"/>
        <w:textAlignment w:val="baseline"/>
        <w:rPr>
          <w:rFonts w:ascii="Arial" w:eastAsia="Arial" w:hAnsi="Arial"/>
          <w:b/>
          <w:color w:val="262724"/>
        </w:rPr>
      </w:pPr>
      <w:r>
        <w:rPr>
          <w:rFonts w:ascii="Arial" w:eastAsia="Arial" w:hAnsi="Arial"/>
          <w:b/>
          <w:color w:val="262724"/>
        </w:rPr>
        <w:t>5 Site Compound location, access and bridge structure area.</w:t>
      </w:r>
    </w:p>
    <w:p w:rsidR="00494E3B" w:rsidRDefault="0076098B">
      <w:pPr>
        <w:spacing w:before="148" w:after="446" w:line="273" w:lineRule="exact"/>
        <w:textAlignment w:val="baseline"/>
        <w:rPr>
          <w:rFonts w:ascii="Arial" w:eastAsia="Arial" w:hAnsi="Arial"/>
          <w:color w:val="000000"/>
          <w:sz w:val="24"/>
        </w:rPr>
      </w:pPr>
      <w:r>
        <w:pict w14:anchorId="2FF9F60E">
          <v:line id="_x0000_s1038" style="position:absolute;z-index:251653632;mso-position-horizontal-relative:page;mso-position-vertical-relative:page" from="54.75pt,115.45pt" to="540.8pt,115.45pt" strokecolor="#fb0102" strokeweight=".7pt">
            <w10:wrap anchorx="page" anchory="page"/>
          </v:line>
        </w:pict>
      </w:r>
      <w:r>
        <w:rPr>
          <w:rFonts w:ascii="Arial" w:eastAsia="Arial" w:hAnsi="Arial"/>
          <w:color w:val="000000"/>
          <w:sz w:val="24"/>
        </w:rPr>
        <w:t>The proposed site compound is the Ynys-las rail yard.</w:t>
      </w:r>
    </w:p>
    <w:p w:rsidR="00494E3B" w:rsidRDefault="0076098B">
      <w:pPr>
        <w:spacing w:after="282"/>
        <w:ind w:left="14" w:right="855"/>
        <w:textAlignment w:val="baseline"/>
      </w:pPr>
      <w:r>
        <w:rPr>
          <w:noProof/>
          <w:lang w:val="en-GB" w:eastAsia="en-GB"/>
        </w:rPr>
        <w:drawing>
          <wp:inline distT="0" distB="0" distL="0" distR="0" wp14:anchorId="2FF9F60F" wp14:editId="2FF9F610">
            <wp:extent cx="5620385" cy="6556375"/>
            <wp:effectExtent l="0" t="0" r="0" b="0"/>
            <wp:docPr id="11" name="Picture"/>
            <wp:cNvGraphicFramePr/>
            <a:graphic xmlns:a="http://schemas.openxmlformats.org/drawingml/2006/main">
              <a:graphicData uri="http://schemas.openxmlformats.org/drawingml/2006/picture">
                <pic:pic xmlns:pic="http://schemas.openxmlformats.org/drawingml/2006/picture">
                  <pic:nvPicPr>
                    <pic:cNvPr id="11" name="Picture"/>
                    <pic:cNvPicPr preferRelativeResize="0"/>
                  </pic:nvPicPr>
                  <pic:blipFill>
                    <a:blip r:embed="rId12"/>
                    <a:stretch>
                      <a:fillRect/>
                    </a:stretch>
                  </pic:blipFill>
                  <pic:spPr>
                    <a:xfrm>
                      <a:off x="0" y="0"/>
                      <a:ext cx="5620385" cy="6556375"/>
                    </a:xfrm>
                    <a:prstGeom prst="rect">
                      <a:avLst/>
                    </a:prstGeom>
                  </pic:spPr>
                </pic:pic>
              </a:graphicData>
            </a:graphic>
          </wp:inline>
        </w:drawing>
      </w:r>
    </w:p>
    <w:p w:rsidR="00494E3B" w:rsidRDefault="0076098B">
      <w:pPr>
        <w:spacing w:before="2" w:line="273" w:lineRule="exact"/>
        <w:textAlignment w:val="baseline"/>
        <w:rPr>
          <w:rFonts w:ascii="Arial" w:eastAsia="Arial" w:hAnsi="Arial"/>
          <w:color w:val="000000"/>
          <w:sz w:val="24"/>
        </w:rPr>
      </w:pPr>
      <w:r>
        <w:rPr>
          <w:rFonts w:ascii="Arial" w:eastAsia="Arial" w:hAnsi="Arial"/>
          <w:color w:val="000000"/>
          <w:sz w:val="24"/>
        </w:rPr>
        <w:t>Above picture contains details of ELR, grid refences of proposed yard.</w:t>
      </w:r>
    </w:p>
    <w:p w:rsidR="00494E3B" w:rsidRDefault="0076098B">
      <w:pPr>
        <w:spacing w:before="1671" w:line="273" w:lineRule="exact"/>
        <w:jc w:val="right"/>
        <w:textAlignment w:val="baseline"/>
        <w:rPr>
          <w:rFonts w:ascii="Arial" w:eastAsia="Arial" w:hAnsi="Arial"/>
          <w:color w:val="000000"/>
          <w:spacing w:val="-1"/>
          <w:sz w:val="24"/>
        </w:rPr>
      </w:pPr>
      <w:r>
        <w:rPr>
          <w:rFonts w:ascii="Arial" w:eastAsia="Arial" w:hAnsi="Arial"/>
          <w:color w:val="000000"/>
          <w:spacing w:val="-1"/>
          <w:sz w:val="24"/>
        </w:rPr>
        <w:t>Page 8 of 17</w:t>
      </w:r>
    </w:p>
    <w:p w:rsidR="00494E3B" w:rsidRDefault="00494E3B">
      <w:pPr>
        <w:sectPr w:rsidR="00494E3B">
          <w:pgSz w:w="11909" w:h="16838"/>
          <w:pgMar w:top="720" w:right="1094" w:bottom="422" w:left="1095" w:header="720" w:footer="720" w:gutter="0"/>
          <w:cols w:space="720"/>
        </w:sectPr>
      </w:pPr>
    </w:p>
    <w:p w:rsidR="00494E3B" w:rsidRDefault="0076098B">
      <w:pPr>
        <w:rPr>
          <w:sz w:val="2"/>
        </w:rPr>
      </w:pPr>
      <w:r>
        <w:pict w14:anchorId="2FF9F612">
          <v:shapetype id="_x0000_t202" coordsize="21600,21600" o:spt="202" path="m,l,21600r21600,l21600,xe">
            <v:stroke joinstyle="miter"/>
            <v:path gradientshapeok="t" o:connecttype="rect"/>
          </v:shapetype>
          <v:shape id="_x0000_s0" o:spid="_x0000_s1037" type="#_x0000_t202" style="position:absolute;margin-left:66.95pt;margin-top:655.9pt;width:480.75pt;height:180.75pt;z-index:-251653632;mso-wrap-distance-left:0;mso-wrap-distance-right:0;mso-position-horizontal-relative:page;mso-position-vertical-relative:page" filled="f" stroked="f">
            <v:textbox inset="0,0,0,0">
              <w:txbxContent>
                <w:p w:rsidR="00494E3B" w:rsidRDefault="0076098B">
                  <w:pPr>
                    <w:textAlignment w:val="baseline"/>
                  </w:pPr>
                  <w:r>
                    <w:rPr>
                      <w:noProof/>
                      <w:lang w:val="en-GB" w:eastAsia="en-GB"/>
                    </w:rPr>
                    <w:drawing>
                      <wp:inline distT="0" distB="0" distL="0" distR="0" wp14:anchorId="2FF9F648" wp14:editId="2FF9F649">
                        <wp:extent cx="6105525" cy="2295525"/>
                        <wp:effectExtent l="0" t="0" r="0" b="0"/>
                        <wp:docPr id="12" name="Picture"/>
                        <wp:cNvGraphicFramePr/>
                        <a:graphic xmlns:a="http://schemas.openxmlformats.org/drawingml/2006/main">
                          <a:graphicData uri="http://schemas.openxmlformats.org/drawingml/2006/picture">
                            <pic:pic xmlns:pic="http://schemas.openxmlformats.org/drawingml/2006/picture">
                              <pic:nvPicPr>
                                <pic:cNvPr id="12" name="Picture"/>
                                <pic:cNvPicPr preferRelativeResize="0"/>
                              </pic:nvPicPr>
                              <pic:blipFill>
                                <a:blip r:embed="rId13"/>
                                <a:stretch>
                                  <a:fillRect/>
                                </a:stretch>
                              </pic:blipFill>
                              <pic:spPr>
                                <a:xfrm>
                                  <a:off x="0" y="0"/>
                                  <a:ext cx="6105525" cy="2295525"/>
                                </a:xfrm>
                                <a:prstGeom prst="rect">
                                  <a:avLst/>
                                </a:prstGeom>
                              </pic:spPr>
                            </pic:pic>
                          </a:graphicData>
                        </a:graphic>
                      </wp:inline>
                    </w:drawing>
                  </w:r>
                </w:p>
              </w:txbxContent>
            </v:textbox>
            <w10:wrap type="square" anchorx="page" anchory="page"/>
          </v:shape>
        </w:pict>
      </w:r>
      <w:r>
        <w:pict w14:anchorId="2FF9F613">
          <v:shape id="_x0000_s1036" type="#_x0000_t202" style="position:absolute;margin-left:528.05pt;margin-top:786.65pt;width:14.75pt;height:13.7pt;z-index:-251652608;mso-wrap-distance-left:0;mso-wrap-distance-right:0;mso-position-horizontal-relative:page;mso-position-vertical-relative:page" filled="f" stroked="f">
            <v:textbox inset="0,0,0,0">
              <w:txbxContent>
                <w:p w:rsidR="00494E3B" w:rsidRDefault="0076098B">
                  <w:pPr>
                    <w:spacing w:line="265" w:lineRule="exact"/>
                    <w:textAlignment w:val="baseline"/>
                    <w:rPr>
                      <w:rFonts w:ascii="Arial" w:eastAsia="Arial" w:hAnsi="Arial"/>
                      <w:color w:val="000000"/>
                      <w:sz w:val="24"/>
                    </w:rPr>
                  </w:pPr>
                  <w:r>
                    <w:rPr>
                      <w:rFonts w:ascii="Arial" w:eastAsia="Arial" w:hAnsi="Arial"/>
                      <w:color w:val="000000"/>
                      <w:sz w:val="24"/>
                    </w:rPr>
                    <w:t>7</w:t>
                  </w:r>
                </w:p>
              </w:txbxContent>
            </v:textbox>
            <w10:wrap type="square" anchorx="page" anchory="page"/>
          </v:shape>
        </w:pict>
      </w:r>
    </w:p>
    <w:tbl>
      <w:tblPr>
        <w:tblW w:w="0" w:type="auto"/>
        <w:tblLayout w:type="fixed"/>
        <w:tblCellMar>
          <w:left w:w="0" w:type="dxa"/>
          <w:right w:w="0" w:type="dxa"/>
        </w:tblCellMar>
        <w:tblLook w:val="0000" w:firstRow="0" w:lastRow="0" w:firstColumn="0" w:lastColumn="0" w:noHBand="0" w:noVBand="0"/>
      </w:tblPr>
      <w:tblGrid>
        <w:gridCol w:w="6830"/>
        <w:gridCol w:w="3250"/>
      </w:tblGrid>
      <w:tr w:rsidR="00494E3B">
        <w:tblPrEx>
          <w:tblCellMar>
            <w:top w:w="0" w:type="dxa"/>
            <w:bottom w:w="0" w:type="dxa"/>
          </w:tblCellMar>
        </w:tblPrEx>
        <w:trPr>
          <w:trHeight w:hRule="exact" w:val="862"/>
        </w:trPr>
        <w:tc>
          <w:tcPr>
            <w:tcW w:w="6830"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textAlignment w:val="baseline"/>
              <w:rPr>
                <w:rFonts w:ascii="Arial" w:eastAsia="Arial" w:hAnsi="Arial"/>
                <w:i/>
                <w:color w:val="BEBEBE"/>
                <w:sz w:val="20"/>
              </w:rPr>
            </w:pPr>
            <w:r>
              <w:rPr>
                <w:rFonts w:ascii="Arial" w:eastAsia="Arial" w:hAnsi="Arial"/>
                <w:i/>
                <w:color w:val="BEBEBE"/>
                <w:sz w:val="20"/>
              </w:rPr>
              <w:t>Network Rail</w:t>
            </w:r>
          </w:p>
          <w:p w:rsidR="00494E3B" w:rsidRDefault="0076098B">
            <w:pPr>
              <w:spacing w:before="72" w:line="234" w:lineRule="exact"/>
              <w:textAlignment w:val="baseline"/>
              <w:rPr>
                <w:rFonts w:ascii="Arial" w:eastAsia="Arial" w:hAnsi="Arial"/>
                <w:b/>
                <w:color w:val="BEBEBE"/>
                <w:sz w:val="20"/>
              </w:rPr>
            </w:pPr>
            <w:r>
              <w:rPr>
                <w:rFonts w:ascii="Arial" w:eastAsia="Arial" w:hAnsi="Arial"/>
                <w:b/>
                <w:color w:val="BEBEBE"/>
                <w:sz w:val="20"/>
              </w:rPr>
              <w:t xml:space="preserve">ITT 8611 </w:t>
            </w:r>
            <w:r>
              <w:rPr>
                <w:rFonts w:ascii="Arial" w:eastAsia="Arial" w:hAnsi="Arial"/>
                <w:b/>
                <w:color w:val="BEBEBE"/>
                <w:sz w:val="21"/>
              </w:rPr>
              <w:t xml:space="preserve">– </w:t>
            </w:r>
            <w:r>
              <w:rPr>
                <w:rFonts w:ascii="Arial" w:eastAsia="Arial" w:hAnsi="Arial"/>
                <w:b/>
                <w:color w:val="BEBEBE"/>
                <w:sz w:val="20"/>
              </w:rPr>
              <w:t>SBA2 Timber Structures Urgent Works</w:t>
            </w:r>
          </w:p>
          <w:p w:rsidR="00494E3B" w:rsidRDefault="0076098B">
            <w:pPr>
              <w:spacing w:before="70" w:after="7" w:line="230" w:lineRule="exact"/>
              <w:textAlignment w:val="baseline"/>
              <w:rPr>
                <w:rFonts w:ascii="Arial" w:eastAsia="Arial" w:hAnsi="Arial"/>
                <w:b/>
                <w:color w:val="BEBEBE"/>
                <w:sz w:val="20"/>
              </w:rPr>
            </w:pPr>
            <w:r>
              <w:rPr>
                <w:rFonts w:ascii="Arial" w:eastAsia="Arial" w:hAnsi="Arial"/>
                <w:b/>
                <w:color w:val="BEBEBE"/>
                <w:sz w:val="20"/>
              </w:rPr>
              <w:t>2. Technical Response</w:t>
            </w:r>
          </w:p>
        </w:tc>
        <w:tc>
          <w:tcPr>
            <w:tcW w:w="3250" w:type="dxa"/>
            <w:tcBorders>
              <w:top w:val="none" w:sz="0" w:space="0" w:color="000000"/>
              <w:left w:val="none" w:sz="0" w:space="0" w:color="000000"/>
              <w:bottom w:val="none" w:sz="0" w:space="0" w:color="000000"/>
              <w:right w:val="none" w:sz="0" w:space="0" w:color="000000"/>
            </w:tcBorders>
          </w:tcPr>
          <w:p w:rsidR="00494E3B" w:rsidRDefault="0076098B">
            <w:pPr>
              <w:spacing w:after="22"/>
              <w:ind w:right="984"/>
              <w:textAlignment w:val="baseline"/>
            </w:pPr>
            <w:r>
              <w:rPr>
                <w:noProof/>
                <w:lang w:val="en-GB" w:eastAsia="en-GB"/>
              </w:rPr>
              <w:drawing>
                <wp:inline distT="0" distB="0" distL="0" distR="0" wp14:anchorId="2FF9F614" wp14:editId="2FF9F615">
                  <wp:extent cx="1438910" cy="433070"/>
                  <wp:effectExtent l="0" t="0" r="0" b="0"/>
                  <wp:docPr id="13" name="Picture"/>
                  <wp:cNvGraphicFramePr/>
                  <a:graphic xmlns:a="http://schemas.openxmlformats.org/drawingml/2006/main">
                    <a:graphicData uri="http://schemas.openxmlformats.org/drawingml/2006/picture">
                      <pic:pic xmlns:pic="http://schemas.openxmlformats.org/drawingml/2006/picture">
                        <pic:nvPicPr>
                          <pic:cNvPr id="13" name="Picture"/>
                          <pic:cNvPicPr preferRelativeResize="0"/>
                        </pic:nvPicPr>
                        <pic:blipFill>
                          <a:blip r:embed="rId8"/>
                          <a:stretch>
                            <a:fillRect/>
                          </a:stretch>
                        </pic:blipFill>
                        <pic:spPr>
                          <a:xfrm>
                            <a:off x="0" y="0"/>
                            <a:ext cx="1438910" cy="433070"/>
                          </a:xfrm>
                          <a:prstGeom prst="rect">
                            <a:avLst/>
                          </a:prstGeom>
                        </pic:spPr>
                      </pic:pic>
                    </a:graphicData>
                  </a:graphic>
                </wp:inline>
              </w:drawing>
            </w:r>
          </w:p>
        </w:tc>
      </w:tr>
    </w:tbl>
    <w:p w:rsidR="00494E3B" w:rsidRDefault="00494E3B">
      <w:pPr>
        <w:spacing w:after="412" w:line="20" w:lineRule="exact"/>
      </w:pPr>
    </w:p>
    <w:p w:rsidR="00494E3B" w:rsidRDefault="0076098B">
      <w:pPr>
        <w:spacing w:before="14" w:after="5" w:line="256" w:lineRule="exact"/>
        <w:textAlignment w:val="baseline"/>
        <w:rPr>
          <w:rFonts w:ascii="Arial" w:eastAsia="Arial" w:hAnsi="Arial"/>
          <w:b/>
          <w:color w:val="252525"/>
        </w:rPr>
      </w:pPr>
      <w:r>
        <w:rPr>
          <w:rFonts w:ascii="Arial" w:eastAsia="Arial" w:hAnsi="Arial"/>
          <w:b/>
          <w:color w:val="252525"/>
        </w:rPr>
        <w:t>6 Preparation and possession work</w:t>
      </w:r>
      <w:r>
        <w:rPr>
          <w:rFonts w:ascii="Arial" w:eastAsia="Arial" w:hAnsi="Arial"/>
          <w:b/>
          <w:color w:val="252525"/>
          <w:sz w:val="23"/>
        </w:rPr>
        <w:t>’</w:t>
      </w:r>
      <w:r>
        <w:rPr>
          <w:rFonts w:ascii="Arial" w:eastAsia="Arial" w:hAnsi="Arial"/>
          <w:b/>
          <w:color w:val="252525"/>
        </w:rPr>
        <w:t>s</w:t>
      </w:r>
    </w:p>
    <w:p w:rsidR="00494E3B" w:rsidRDefault="0076098B">
      <w:pPr>
        <w:spacing w:before="142" w:line="276" w:lineRule="exact"/>
        <w:ind w:right="432"/>
        <w:jc w:val="both"/>
        <w:textAlignment w:val="baseline"/>
        <w:rPr>
          <w:rFonts w:ascii="Arial" w:eastAsia="Arial" w:hAnsi="Arial"/>
          <w:b/>
          <w:color w:val="000000"/>
          <w:sz w:val="24"/>
        </w:rPr>
      </w:pPr>
      <w:r>
        <w:pict w14:anchorId="2FF9F616">
          <v:line id="_x0000_s1035" style="position:absolute;left:0;text-align:left;z-index:251654656;mso-position-horizontal-relative:page;mso-position-vertical-relative:page" from="55.2pt,115.45pt" to="540.3pt,115.45pt" strokecolor="red" strokeweight=".7pt">
            <w10:wrap anchorx="page" anchory="page"/>
          </v:line>
        </w:pict>
      </w:r>
      <w:r>
        <w:rPr>
          <w:rFonts w:ascii="Arial" w:eastAsia="Arial" w:hAnsi="Arial"/>
          <w:b/>
          <w:color w:val="000000"/>
          <w:sz w:val="24"/>
        </w:rPr>
        <w:t xml:space="preserve">Site establishment: - </w:t>
      </w:r>
      <w:r>
        <w:rPr>
          <w:rFonts w:ascii="Arial" w:eastAsia="Arial" w:hAnsi="Arial"/>
          <w:color w:val="000000"/>
          <w:sz w:val="24"/>
        </w:rPr>
        <w:t>Site compound set up will begin on the 17</w:t>
      </w:r>
      <w:r>
        <w:rPr>
          <w:rFonts w:ascii="Arial" w:eastAsia="Arial" w:hAnsi="Arial"/>
          <w:color w:val="000000"/>
          <w:sz w:val="24"/>
          <w:vertAlign w:val="superscript"/>
        </w:rPr>
        <w:t>th</w:t>
      </w:r>
      <w:r>
        <w:rPr>
          <w:rFonts w:ascii="Arial" w:eastAsia="Arial" w:hAnsi="Arial"/>
          <w:color w:val="000000"/>
          <w:sz w:val="24"/>
        </w:rPr>
        <w:t xml:space="preserve"> august which will consist of various units including storage containers for tools and steel components.</w:t>
      </w:r>
    </w:p>
    <w:p w:rsidR="00494E3B" w:rsidRDefault="0076098B">
      <w:pPr>
        <w:spacing w:line="274" w:lineRule="exact"/>
        <w:ind w:right="432"/>
        <w:jc w:val="both"/>
        <w:textAlignment w:val="baseline"/>
        <w:rPr>
          <w:rFonts w:ascii="Arial" w:eastAsia="Arial" w:hAnsi="Arial"/>
          <w:color w:val="000000"/>
          <w:sz w:val="24"/>
        </w:rPr>
      </w:pPr>
      <w:r>
        <w:rPr>
          <w:rFonts w:ascii="Arial" w:eastAsia="Arial" w:hAnsi="Arial"/>
          <w:color w:val="000000"/>
          <w:sz w:val="24"/>
        </w:rPr>
        <w:t>Construction of the Mabey lifting system will also be built there, due to its close location the Viaduct itself. This will include use of 3</w:t>
      </w:r>
      <w:r>
        <w:rPr>
          <w:rFonts w:ascii="Arial" w:eastAsia="Arial" w:hAnsi="Arial"/>
          <w:color w:val="000000"/>
          <w:sz w:val="24"/>
          <w:vertAlign w:val="superscript"/>
        </w:rPr>
        <w:t>rd</w:t>
      </w:r>
      <w:r>
        <w:rPr>
          <w:rFonts w:ascii="Arial" w:eastAsia="Arial" w:hAnsi="Arial"/>
          <w:color w:val="000000"/>
          <w:sz w:val="24"/>
        </w:rPr>
        <w:t xml:space="preserve"> party lan</w:t>
      </w:r>
      <w:r>
        <w:rPr>
          <w:rFonts w:ascii="Arial" w:eastAsia="Arial" w:hAnsi="Arial"/>
          <w:color w:val="000000"/>
          <w:sz w:val="24"/>
        </w:rPr>
        <w:t>d for access and storage.</w:t>
      </w:r>
    </w:p>
    <w:p w:rsidR="00494E3B" w:rsidRDefault="0076098B">
      <w:pPr>
        <w:spacing w:before="279" w:line="276" w:lineRule="exact"/>
        <w:ind w:right="432"/>
        <w:jc w:val="both"/>
        <w:textAlignment w:val="baseline"/>
        <w:rPr>
          <w:rFonts w:ascii="Arial" w:eastAsia="Arial" w:hAnsi="Arial"/>
          <w:b/>
          <w:color w:val="000000"/>
          <w:sz w:val="24"/>
        </w:rPr>
      </w:pPr>
      <w:r>
        <w:rPr>
          <w:rFonts w:ascii="Arial" w:eastAsia="Arial" w:hAnsi="Arial"/>
          <w:b/>
          <w:color w:val="000000"/>
          <w:sz w:val="24"/>
        </w:rPr>
        <w:t xml:space="preserve">Structural survey :- </w:t>
      </w:r>
      <w:r>
        <w:rPr>
          <w:rFonts w:ascii="Arial" w:eastAsia="Arial" w:hAnsi="Arial"/>
          <w:color w:val="000000"/>
          <w:sz w:val="24"/>
        </w:rPr>
        <w:t>On confirmation of contract award, Griffiths will assign an engineer to conduct a full dimensional survey of the structure including baseline track levels, cross-head dimensions to ensure we have the right lev</w:t>
      </w:r>
      <w:r>
        <w:rPr>
          <w:rFonts w:ascii="Arial" w:eastAsia="Arial" w:hAnsi="Arial"/>
          <w:color w:val="000000"/>
          <w:sz w:val="24"/>
        </w:rPr>
        <w:t>els when pile removal/pile splice holding repairs. On completion of the works a programme of track monitoring will be carried out by our team on a 5,2,2,1 monitoring for the following month</w:t>
      </w:r>
    </w:p>
    <w:p w:rsidR="00494E3B" w:rsidRDefault="0076098B">
      <w:pPr>
        <w:spacing w:before="276" w:line="276" w:lineRule="exact"/>
        <w:ind w:right="432"/>
        <w:jc w:val="both"/>
        <w:textAlignment w:val="baseline"/>
        <w:rPr>
          <w:rFonts w:ascii="Arial" w:eastAsia="Arial" w:hAnsi="Arial"/>
          <w:b/>
          <w:color w:val="000000"/>
          <w:sz w:val="24"/>
        </w:rPr>
      </w:pPr>
      <w:r>
        <w:rPr>
          <w:rFonts w:ascii="Arial" w:eastAsia="Arial" w:hAnsi="Arial"/>
          <w:b/>
          <w:color w:val="000000"/>
          <w:sz w:val="24"/>
        </w:rPr>
        <w:t xml:space="preserve">Delivery of timber elements to compound. </w:t>
      </w:r>
      <w:r>
        <w:rPr>
          <w:rFonts w:ascii="Arial" w:eastAsia="Arial" w:hAnsi="Arial"/>
          <w:color w:val="000000"/>
          <w:sz w:val="24"/>
        </w:rPr>
        <w:t>On confirmation of contra</w:t>
      </w:r>
      <w:r>
        <w:rPr>
          <w:rFonts w:ascii="Arial" w:eastAsia="Arial" w:hAnsi="Arial"/>
          <w:color w:val="000000"/>
          <w:sz w:val="24"/>
        </w:rPr>
        <w:t>ct award the wooden elements will be procured and delivery will be to the main compound. A lay down area will be set up close enough to the running rail at the Ynys-las compound so the RRV can safely pick up the timbers prior to the shift. (details of this</w:t>
      </w:r>
      <w:r>
        <w:rPr>
          <w:rFonts w:ascii="Arial" w:eastAsia="Arial" w:hAnsi="Arial"/>
          <w:color w:val="000000"/>
          <w:sz w:val="24"/>
        </w:rPr>
        <w:t xml:space="preserve"> operation will be detailed later in this document)</w:t>
      </w:r>
    </w:p>
    <w:p w:rsidR="00494E3B" w:rsidRDefault="0076098B">
      <w:pPr>
        <w:spacing w:before="278" w:line="276" w:lineRule="exact"/>
        <w:ind w:right="432"/>
        <w:jc w:val="both"/>
        <w:textAlignment w:val="baseline"/>
        <w:rPr>
          <w:rFonts w:ascii="Arial" w:eastAsia="Arial" w:hAnsi="Arial"/>
          <w:b/>
          <w:color w:val="000000"/>
          <w:sz w:val="24"/>
        </w:rPr>
      </w:pPr>
      <w:r>
        <w:rPr>
          <w:rFonts w:ascii="Arial" w:eastAsia="Arial" w:hAnsi="Arial"/>
          <w:b/>
          <w:color w:val="000000"/>
          <w:sz w:val="24"/>
        </w:rPr>
        <w:t xml:space="preserve">Possession strategy. </w:t>
      </w:r>
      <w:r>
        <w:rPr>
          <w:rFonts w:ascii="Arial" w:eastAsia="Arial" w:hAnsi="Arial"/>
          <w:color w:val="000000"/>
          <w:sz w:val="24"/>
        </w:rPr>
        <w:t>The 55.5hr possession will be ran with 3 shifts per 24hr, each shift will have 8hours working with an hour handover, this will allow fatigue management and will also limit those requi</w:t>
      </w:r>
      <w:r>
        <w:rPr>
          <w:rFonts w:ascii="Arial" w:eastAsia="Arial" w:hAnsi="Arial"/>
          <w:color w:val="000000"/>
          <w:sz w:val="24"/>
        </w:rPr>
        <w:t>ring overnight accommodation as this is extremely limited due to Covid 19.</w:t>
      </w:r>
    </w:p>
    <w:p w:rsidR="00494E3B" w:rsidRDefault="0076098B">
      <w:pPr>
        <w:spacing w:before="280" w:line="274" w:lineRule="exact"/>
        <w:jc w:val="both"/>
        <w:textAlignment w:val="baseline"/>
        <w:rPr>
          <w:rFonts w:ascii="Arial" w:eastAsia="Arial" w:hAnsi="Arial"/>
          <w:b/>
          <w:color w:val="000000"/>
          <w:sz w:val="24"/>
        </w:rPr>
      </w:pPr>
      <w:r>
        <w:rPr>
          <w:rFonts w:ascii="Arial" w:eastAsia="Arial" w:hAnsi="Arial"/>
          <w:b/>
          <w:color w:val="000000"/>
          <w:sz w:val="24"/>
        </w:rPr>
        <w:t>Wailing replacement.</w:t>
      </w:r>
    </w:p>
    <w:p w:rsidR="00494E3B" w:rsidRDefault="0076098B">
      <w:pPr>
        <w:spacing w:line="274" w:lineRule="exact"/>
        <w:ind w:right="432"/>
        <w:jc w:val="both"/>
        <w:textAlignment w:val="baseline"/>
        <w:rPr>
          <w:rFonts w:ascii="Arial" w:eastAsia="Arial" w:hAnsi="Arial"/>
          <w:color w:val="000000"/>
          <w:sz w:val="24"/>
        </w:rPr>
      </w:pPr>
      <w:r>
        <w:rPr>
          <w:rFonts w:ascii="Arial" w:eastAsia="Arial" w:hAnsi="Arial"/>
          <w:color w:val="000000"/>
          <w:sz w:val="24"/>
        </w:rPr>
        <w:t>A total of 12no new wailers are to be installed during the project, the existing system of a double wailer is being replaced with a single wailer and holding repair steel detail. The sequence for this is as follows</w:t>
      </w:r>
    </w:p>
    <w:p w:rsidR="00494E3B" w:rsidRDefault="0076098B">
      <w:pPr>
        <w:spacing w:line="276" w:lineRule="exact"/>
        <w:ind w:right="432"/>
        <w:jc w:val="both"/>
        <w:textAlignment w:val="baseline"/>
        <w:rPr>
          <w:rFonts w:ascii="Arial" w:eastAsia="Arial" w:hAnsi="Arial"/>
          <w:color w:val="000000"/>
          <w:sz w:val="24"/>
        </w:rPr>
      </w:pPr>
      <w:r>
        <w:rPr>
          <w:rFonts w:ascii="Arial" w:eastAsia="Arial" w:hAnsi="Arial"/>
          <w:color w:val="000000"/>
          <w:sz w:val="24"/>
        </w:rPr>
        <w:t xml:space="preserve">The upper wailer and diagonals will have </w:t>
      </w:r>
      <w:r>
        <w:rPr>
          <w:rFonts w:ascii="Arial" w:eastAsia="Arial" w:hAnsi="Arial"/>
          <w:color w:val="000000"/>
          <w:sz w:val="24"/>
        </w:rPr>
        <w:t>there through bolt assemblies replaced 1 at a time on day shifts. The new upper wailer and diagonal bolts will be loosened off and 12mm packers will be placed between the pile and the wailer and corresponding diagonal temporarily, then torqued up and ready</w:t>
      </w:r>
      <w:r>
        <w:rPr>
          <w:rFonts w:ascii="Arial" w:eastAsia="Arial" w:hAnsi="Arial"/>
          <w:color w:val="000000"/>
          <w:sz w:val="24"/>
        </w:rPr>
        <w:t xml:space="preserve"> for the nightshifts work.</w:t>
      </w:r>
    </w:p>
    <w:p w:rsidR="00494E3B" w:rsidRDefault="0076098B">
      <w:pPr>
        <w:spacing w:before="276" w:line="276" w:lineRule="exact"/>
        <w:ind w:right="432"/>
        <w:jc w:val="both"/>
        <w:textAlignment w:val="baseline"/>
        <w:rPr>
          <w:rFonts w:ascii="Arial" w:eastAsia="Arial" w:hAnsi="Arial"/>
          <w:color w:val="000000"/>
          <w:sz w:val="24"/>
        </w:rPr>
      </w:pPr>
      <w:r>
        <w:rPr>
          <w:rFonts w:ascii="Arial" w:eastAsia="Arial" w:hAnsi="Arial"/>
          <w:color w:val="000000"/>
          <w:sz w:val="24"/>
        </w:rPr>
        <w:t>During possessions working on one pile at a time, starting from an outer pile the bottom wailers will be cut off. The bolt in the corresponding new wailer above will be slackened off and the 12mm packers taken out, the Pile Splic</w:t>
      </w:r>
      <w:r>
        <w:rPr>
          <w:rFonts w:ascii="Arial" w:eastAsia="Arial" w:hAnsi="Arial"/>
          <w:color w:val="000000"/>
          <w:sz w:val="24"/>
        </w:rPr>
        <w:t xml:space="preserve">e Assembly can then be placed into position and SC1 clamps tightened around the pile splice cut. Any packing in the splice will be done at this time. This sequence continues along the trestle until the last pile has only a short length bottom wailer left; </w:t>
      </w:r>
      <w:r>
        <w:rPr>
          <w:rFonts w:ascii="Arial" w:eastAsia="Arial" w:hAnsi="Arial"/>
          <w:color w:val="000000"/>
          <w:sz w:val="24"/>
        </w:rPr>
        <w:t>these now need removing completely for the last clamp assembly can be installed. There are 30No of these repairs to be done.</w:t>
      </w:r>
    </w:p>
    <w:p w:rsidR="00494E3B" w:rsidRDefault="00494E3B">
      <w:pPr>
        <w:sectPr w:rsidR="00494E3B">
          <w:pgSz w:w="11909" w:h="16838"/>
          <w:pgMar w:top="720" w:right="725" w:bottom="3324" w:left="1104" w:header="720" w:footer="720" w:gutter="0"/>
          <w:cols w:space="720"/>
        </w:sectPr>
      </w:pPr>
    </w:p>
    <w:p w:rsidR="00494E3B" w:rsidRDefault="0076098B">
      <w:pPr>
        <w:rPr>
          <w:sz w:val="2"/>
        </w:rPr>
      </w:pPr>
      <w:r>
        <w:pict w14:anchorId="2FF9F617">
          <v:shape id="_x0000_s1034" type="#_x0000_t202" style="position:absolute;margin-left:46.55pt;margin-top:100.8pt;width:512pt;height:285.65pt;z-index:-251651584;mso-wrap-distance-left:0;mso-wrap-distance-right:0;mso-wrap-distance-bottom:4.95pt;mso-position-horizontal-relative:page;mso-position-vertical-relative:page" filled="f" stroked="f">
            <v:textbox inset="0,0,0,0">
              <w:txbxContent>
                <w:p w:rsidR="00494E3B" w:rsidRDefault="0076098B">
                  <w:pPr>
                    <w:ind w:right="15"/>
                    <w:textAlignment w:val="baseline"/>
                  </w:pPr>
                  <w:r>
                    <w:rPr>
                      <w:noProof/>
                      <w:lang w:val="en-GB" w:eastAsia="en-GB"/>
                    </w:rPr>
                    <w:drawing>
                      <wp:inline distT="0" distB="0" distL="0" distR="0" wp14:anchorId="2FF9F64A" wp14:editId="2FF9F64B">
                        <wp:extent cx="6492875" cy="3627755"/>
                        <wp:effectExtent l="0" t="0" r="0" b="0"/>
                        <wp:docPr id="14" name="Picture"/>
                        <wp:cNvGraphicFramePr/>
                        <a:graphic xmlns:a="http://schemas.openxmlformats.org/drawingml/2006/main">
                          <a:graphicData uri="http://schemas.openxmlformats.org/drawingml/2006/picture">
                            <pic:pic xmlns:pic="http://schemas.openxmlformats.org/drawingml/2006/picture">
                              <pic:nvPicPr>
                                <pic:cNvPr id="14" name="Picture"/>
                                <pic:cNvPicPr preferRelativeResize="0"/>
                              </pic:nvPicPr>
                              <pic:blipFill>
                                <a:blip r:embed="rId14"/>
                                <a:stretch>
                                  <a:fillRect/>
                                </a:stretch>
                              </pic:blipFill>
                              <pic:spPr>
                                <a:xfrm>
                                  <a:off x="0" y="0"/>
                                  <a:ext cx="6492875" cy="3627755"/>
                                </a:xfrm>
                                <a:prstGeom prst="rect">
                                  <a:avLst/>
                                </a:prstGeom>
                              </pic:spPr>
                            </pic:pic>
                          </a:graphicData>
                        </a:graphic>
                      </wp:inline>
                    </w:drawing>
                  </w:r>
                </w:p>
              </w:txbxContent>
            </v:textbox>
            <w10:wrap type="square" anchorx="page" anchory="page"/>
          </v:shape>
        </w:pict>
      </w:r>
      <w:r>
        <w:pict w14:anchorId="2FF9F618">
          <v:line id="_x0000_s1033" style="position:absolute;z-index:251655680;mso-position-horizontal-relative:page;mso-position-vertical-relative:page" from="46.55pt,386.45pt" to="558.55pt,386.45pt" strokecolor="#cacbcf" strokeweight=".5pt">
            <w10:wrap anchorx="page" anchory="page"/>
          </v:line>
        </w:pict>
      </w:r>
      <w:r>
        <w:pict w14:anchorId="2FF9F619">
          <v:line id="_x0000_s1032" style="position:absolute;z-index:251656704;mso-position-horizontal-relative:page;mso-position-vertical-relative:page" from="558.55pt,100.8pt" to="558.55pt,386.45pt" strokecolor="#cacbcf" strokeweight=".5pt">
            <w10:wrap anchorx="page" anchory="page"/>
          </v:line>
        </w:pict>
      </w:r>
    </w:p>
    <w:tbl>
      <w:tblPr>
        <w:tblW w:w="0" w:type="auto"/>
        <w:tblLayout w:type="fixed"/>
        <w:tblCellMar>
          <w:left w:w="0" w:type="dxa"/>
          <w:right w:w="0" w:type="dxa"/>
        </w:tblCellMar>
        <w:tblLook w:val="0000" w:firstRow="0" w:lastRow="0" w:firstColumn="0" w:lastColumn="0" w:noHBand="0" w:noVBand="0"/>
      </w:tblPr>
      <w:tblGrid>
        <w:gridCol w:w="7003"/>
        <w:gridCol w:w="3237"/>
      </w:tblGrid>
      <w:tr w:rsidR="00494E3B">
        <w:tblPrEx>
          <w:tblCellMar>
            <w:top w:w="0" w:type="dxa"/>
            <w:bottom w:w="0" w:type="dxa"/>
          </w:tblCellMar>
        </w:tblPrEx>
        <w:trPr>
          <w:trHeight w:hRule="exact" w:val="864"/>
        </w:trPr>
        <w:tc>
          <w:tcPr>
            <w:tcW w:w="7003"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216"/>
              <w:textAlignment w:val="baseline"/>
              <w:rPr>
                <w:rFonts w:ascii="Arial" w:eastAsia="Arial" w:hAnsi="Arial"/>
                <w:i/>
                <w:color w:val="BBBBBB"/>
                <w:sz w:val="20"/>
              </w:rPr>
            </w:pPr>
            <w:r>
              <w:rPr>
                <w:rFonts w:ascii="Arial" w:eastAsia="Arial" w:hAnsi="Arial"/>
                <w:i/>
                <w:color w:val="BBBBBB"/>
                <w:sz w:val="20"/>
              </w:rPr>
              <w:t>Network Rail</w:t>
            </w:r>
          </w:p>
          <w:p w:rsidR="00494E3B" w:rsidRDefault="0076098B">
            <w:pPr>
              <w:spacing w:before="64" w:line="254" w:lineRule="exact"/>
              <w:ind w:left="216"/>
              <w:textAlignment w:val="baseline"/>
              <w:rPr>
                <w:rFonts w:ascii="Arial" w:eastAsia="Arial" w:hAnsi="Arial"/>
                <w:b/>
                <w:color w:val="BBBBBB"/>
                <w:sz w:val="20"/>
              </w:rPr>
            </w:pPr>
            <w:r>
              <w:rPr>
                <w:rFonts w:ascii="Arial" w:eastAsia="Arial" w:hAnsi="Arial"/>
                <w:b/>
                <w:color w:val="BBBBBB"/>
                <w:sz w:val="20"/>
              </w:rPr>
              <w:t xml:space="preserve">ITT 8611 </w:t>
            </w:r>
            <w:r>
              <w:rPr>
                <w:rFonts w:ascii="Arial" w:eastAsia="Arial" w:hAnsi="Arial"/>
                <w:color w:val="BBBBBB"/>
                <w:sz w:val="26"/>
              </w:rPr>
              <w:t xml:space="preserve">– </w:t>
            </w:r>
            <w:r>
              <w:rPr>
                <w:rFonts w:ascii="Arial" w:eastAsia="Arial" w:hAnsi="Arial"/>
                <w:b/>
                <w:color w:val="BBBBBB"/>
                <w:sz w:val="20"/>
              </w:rPr>
              <w:t>SBA2 Timber Structures Urgent Works</w:t>
            </w:r>
          </w:p>
          <w:p w:rsidR="00494E3B" w:rsidRDefault="0076098B">
            <w:pPr>
              <w:spacing w:before="58" w:after="22" w:line="230" w:lineRule="exact"/>
              <w:ind w:left="216"/>
              <w:textAlignment w:val="baseline"/>
              <w:rPr>
                <w:rFonts w:ascii="Arial" w:eastAsia="Arial" w:hAnsi="Arial"/>
                <w:b/>
                <w:color w:val="BBBBBB"/>
                <w:sz w:val="20"/>
              </w:rPr>
            </w:pPr>
            <w:r>
              <w:rPr>
                <w:rFonts w:ascii="Arial" w:eastAsia="Arial" w:hAnsi="Arial"/>
                <w:b/>
                <w:color w:val="BBBBBB"/>
                <w:sz w:val="20"/>
              </w:rPr>
              <w:t>2. Technical Response</w:t>
            </w:r>
          </w:p>
        </w:tc>
        <w:tc>
          <w:tcPr>
            <w:tcW w:w="3237" w:type="dxa"/>
            <w:tcBorders>
              <w:top w:val="none" w:sz="0" w:space="0" w:color="000000"/>
              <w:left w:val="none" w:sz="0" w:space="0" w:color="000000"/>
              <w:bottom w:val="none" w:sz="0" w:space="0" w:color="000000"/>
              <w:right w:val="none" w:sz="0" w:space="0" w:color="000000"/>
            </w:tcBorders>
          </w:tcPr>
          <w:p w:rsidR="00494E3B" w:rsidRDefault="0076098B">
            <w:pPr>
              <w:spacing w:after="24"/>
              <w:ind w:right="971"/>
              <w:textAlignment w:val="baseline"/>
            </w:pPr>
            <w:r>
              <w:rPr>
                <w:noProof/>
                <w:lang w:val="en-GB" w:eastAsia="en-GB"/>
              </w:rPr>
              <w:drawing>
                <wp:inline distT="0" distB="0" distL="0" distR="0" wp14:anchorId="2FF9F61A" wp14:editId="2FF9F61B">
                  <wp:extent cx="1438910" cy="433070"/>
                  <wp:effectExtent l="0" t="0" r="0" b="0"/>
                  <wp:docPr id="15" name="Picture"/>
                  <wp:cNvGraphicFramePr/>
                  <a:graphic xmlns:a="http://schemas.openxmlformats.org/drawingml/2006/main">
                    <a:graphicData uri="http://schemas.openxmlformats.org/drawingml/2006/picture">
                      <pic:pic xmlns:pic="http://schemas.openxmlformats.org/drawingml/2006/picture">
                        <pic:nvPicPr>
                          <pic:cNvPr id="15" name="Picture"/>
                          <pic:cNvPicPr preferRelativeResize="0"/>
                        </pic:nvPicPr>
                        <pic:blipFill>
                          <a:blip r:embed="rId8"/>
                          <a:stretch>
                            <a:fillRect/>
                          </a:stretch>
                        </pic:blipFill>
                        <pic:spPr>
                          <a:xfrm>
                            <a:off x="0" y="0"/>
                            <a:ext cx="1438910" cy="433070"/>
                          </a:xfrm>
                          <a:prstGeom prst="rect">
                            <a:avLst/>
                          </a:prstGeom>
                        </pic:spPr>
                      </pic:pic>
                    </a:graphicData>
                  </a:graphic>
                </wp:inline>
              </w:drawing>
            </w:r>
          </w:p>
        </w:tc>
      </w:tr>
    </w:tbl>
    <w:p w:rsidR="00494E3B" w:rsidRDefault="00494E3B">
      <w:pPr>
        <w:spacing w:after="412" w:line="20" w:lineRule="exact"/>
      </w:pPr>
    </w:p>
    <w:p w:rsidR="00494E3B" w:rsidRDefault="0076098B">
      <w:pPr>
        <w:spacing w:before="2" w:line="274" w:lineRule="exact"/>
        <w:ind w:left="216"/>
        <w:textAlignment w:val="baseline"/>
        <w:rPr>
          <w:rFonts w:ascii="Arial" w:eastAsia="Arial" w:hAnsi="Arial"/>
          <w:i/>
          <w:color w:val="000000"/>
          <w:sz w:val="24"/>
        </w:rPr>
      </w:pPr>
      <w:r>
        <w:rPr>
          <w:rFonts w:ascii="Arial" w:eastAsia="Arial" w:hAnsi="Arial"/>
          <w:i/>
          <w:color w:val="000000"/>
          <w:sz w:val="24"/>
        </w:rPr>
        <w:t>Suggested splice arrangement.</w:t>
      </w:r>
    </w:p>
    <w:p w:rsidR="00494E3B" w:rsidRDefault="0076098B">
      <w:pPr>
        <w:spacing w:before="551" w:line="272" w:lineRule="exact"/>
        <w:ind w:left="216"/>
        <w:jc w:val="both"/>
        <w:textAlignment w:val="baseline"/>
        <w:rPr>
          <w:rFonts w:ascii="Arial" w:eastAsia="Arial" w:hAnsi="Arial"/>
          <w:b/>
          <w:color w:val="000000"/>
          <w:sz w:val="24"/>
        </w:rPr>
      </w:pPr>
      <w:r>
        <w:rPr>
          <w:rFonts w:ascii="Arial" w:eastAsia="Arial" w:hAnsi="Arial"/>
          <w:b/>
          <w:color w:val="000000"/>
          <w:sz w:val="24"/>
        </w:rPr>
        <w:t>Diagonal TA bolt replacements</w:t>
      </w:r>
    </w:p>
    <w:p w:rsidR="00494E3B" w:rsidRDefault="0076098B">
      <w:pPr>
        <w:spacing w:after="274" w:line="276" w:lineRule="exact"/>
        <w:ind w:left="216" w:right="360"/>
        <w:jc w:val="both"/>
        <w:textAlignment w:val="baseline"/>
        <w:rPr>
          <w:rFonts w:ascii="Arial" w:eastAsia="Arial" w:hAnsi="Arial"/>
          <w:color w:val="000000"/>
          <w:sz w:val="24"/>
        </w:rPr>
      </w:pPr>
      <w:r>
        <w:rPr>
          <w:rFonts w:ascii="Arial" w:eastAsia="Arial" w:hAnsi="Arial"/>
          <w:color w:val="000000"/>
          <w:sz w:val="24"/>
        </w:rPr>
        <w:t>As detailed in the DRRD, a number of bolts will be changed in the diagonals throughout the structure, this will be on a one out, one in system, the original bolt will be removed, the hole reamed o</w:t>
      </w:r>
      <w:r>
        <w:rPr>
          <w:rFonts w:ascii="Arial" w:eastAsia="Arial" w:hAnsi="Arial"/>
          <w:color w:val="000000"/>
          <w:sz w:val="24"/>
        </w:rPr>
        <w:t xml:space="preserve">ut to 32 mm if required with MAG drills sat on pre-fabricated holding plates which are fixed to the pile prior to drilling the SA1 strap, then a wooden 32mm bit will be used to re-bore the hole through the pile, new bolt installed, torqued and tested with </w:t>
      </w:r>
      <w:r>
        <w:rPr>
          <w:rFonts w:ascii="Arial" w:eastAsia="Arial" w:hAnsi="Arial"/>
          <w:color w:val="000000"/>
          <w:sz w:val="24"/>
        </w:rPr>
        <w:t>double nut to lock off.</w:t>
      </w:r>
    </w:p>
    <w:tbl>
      <w:tblPr>
        <w:tblW w:w="0" w:type="auto"/>
        <w:tblLayout w:type="fixed"/>
        <w:tblCellMar>
          <w:left w:w="0" w:type="dxa"/>
          <w:right w:w="0" w:type="dxa"/>
        </w:tblCellMar>
        <w:tblLook w:val="0000" w:firstRow="0" w:lastRow="0" w:firstColumn="0" w:lastColumn="0" w:noHBand="0" w:noVBand="0"/>
      </w:tblPr>
      <w:tblGrid>
        <w:gridCol w:w="5808"/>
        <w:gridCol w:w="4432"/>
      </w:tblGrid>
      <w:tr w:rsidR="00494E3B">
        <w:tblPrEx>
          <w:tblCellMar>
            <w:top w:w="0" w:type="dxa"/>
            <w:bottom w:w="0" w:type="dxa"/>
          </w:tblCellMar>
        </w:tblPrEx>
        <w:trPr>
          <w:trHeight w:hRule="exact" w:val="4188"/>
        </w:trPr>
        <w:tc>
          <w:tcPr>
            <w:tcW w:w="5808" w:type="dxa"/>
            <w:tcBorders>
              <w:top w:val="none" w:sz="0" w:space="0" w:color="000000"/>
              <w:left w:val="none" w:sz="0" w:space="0" w:color="000000"/>
              <w:bottom w:val="none" w:sz="0" w:space="0" w:color="000000"/>
              <w:right w:val="none" w:sz="0" w:space="0" w:color="000000"/>
            </w:tcBorders>
          </w:tcPr>
          <w:p w:rsidR="00494E3B" w:rsidRDefault="0076098B">
            <w:pPr>
              <w:spacing w:line="272" w:lineRule="exact"/>
              <w:ind w:left="216"/>
              <w:textAlignment w:val="baseline"/>
              <w:rPr>
                <w:rFonts w:ascii="Arial" w:eastAsia="Arial" w:hAnsi="Arial"/>
                <w:b/>
                <w:color w:val="000000"/>
                <w:sz w:val="24"/>
              </w:rPr>
            </w:pPr>
            <w:r>
              <w:rPr>
                <w:rFonts w:ascii="Arial" w:eastAsia="Arial" w:hAnsi="Arial"/>
                <w:b/>
                <w:color w:val="000000"/>
                <w:sz w:val="24"/>
              </w:rPr>
              <w:t>Corbal replacement:-</w:t>
            </w:r>
            <w:r>
              <w:rPr>
                <w:rFonts w:ascii="Arial" w:eastAsia="Arial" w:hAnsi="Arial"/>
                <w:color w:val="000000"/>
                <w:sz w:val="24"/>
              </w:rPr>
              <w:t xml:space="preserve"> </w:t>
            </w:r>
          </w:p>
          <w:p w:rsidR="00494E3B" w:rsidRDefault="0076098B">
            <w:pPr>
              <w:spacing w:before="132" w:after="1849" w:line="276" w:lineRule="exact"/>
              <w:ind w:left="216" w:right="144"/>
              <w:jc w:val="both"/>
              <w:textAlignment w:val="baseline"/>
              <w:rPr>
                <w:rFonts w:ascii="Arial" w:eastAsia="Arial" w:hAnsi="Arial"/>
                <w:color w:val="000000"/>
                <w:sz w:val="24"/>
              </w:rPr>
            </w:pPr>
            <w:r>
              <w:rPr>
                <w:rFonts w:ascii="Arial" w:eastAsia="Arial" w:hAnsi="Arial"/>
                <w:color w:val="000000"/>
                <w:sz w:val="24"/>
              </w:rPr>
              <w:t xml:space="preserve">The methodology of replacing these is as follows, temporary works will be installed to take the weight off the corbel, this will be supported from ground level in front of the trestle existing SA8 will be removed and corbel removed, the new corbel will be </w:t>
            </w:r>
            <w:r>
              <w:rPr>
                <w:rFonts w:ascii="Arial" w:eastAsia="Arial" w:hAnsi="Arial"/>
                <w:color w:val="000000"/>
                <w:sz w:val="24"/>
              </w:rPr>
              <w:t>installed using block and tackle from above the new SA8 straps will then be installed.</w:t>
            </w:r>
          </w:p>
        </w:tc>
        <w:tc>
          <w:tcPr>
            <w:tcW w:w="4432" w:type="dxa"/>
            <w:tcBorders>
              <w:top w:val="none" w:sz="0" w:space="0" w:color="000000"/>
              <w:left w:val="none" w:sz="0" w:space="0" w:color="000000"/>
              <w:bottom w:val="none" w:sz="0" w:space="0" w:color="000000"/>
              <w:right w:val="none" w:sz="0" w:space="0" w:color="000000"/>
            </w:tcBorders>
          </w:tcPr>
          <w:p w:rsidR="00494E3B" w:rsidRDefault="0076098B">
            <w:pPr>
              <w:spacing w:before="40" w:after="15"/>
              <w:ind w:right="328"/>
              <w:textAlignment w:val="baseline"/>
            </w:pPr>
            <w:r>
              <w:rPr>
                <w:noProof/>
                <w:lang w:val="en-GB" w:eastAsia="en-GB"/>
              </w:rPr>
              <w:drawing>
                <wp:inline distT="0" distB="0" distL="0" distR="0" wp14:anchorId="2FF9F61C" wp14:editId="2FF9F61D">
                  <wp:extent cx="2606040" cy="2484120"/>
                  <wp:effectExtent l="0" t="0" r="0" b="0"/>
                  <wp:docPr id="16" name="Picture"/>
                  <wp:cNvGraphicFramePr/>
                  <a:graphic xmlns:a="http://schemas.openxmlformats.org/drawingml/2006/main">
                    <a:graphicData uri="http://schemas.openxmlformats.org/drawingml/2006/picture">
                      <pic:pic xmlns:pic="http://schemas.openxmlformats.org/drawingml/2006/picture">
                        <pic:nvPicPr>
                          <pic:cNvPr id="16" name="Picture"/>
                          <pic:cNvPicPr preferRelativeResize="0"/>
                        </pic:nvPicPr>
                        <pic:blipFill>
                          <a:blip r:embed="rId15"/>
                          <a:stretch>
                            <a:fillRect/>
                          </a:stretch>
                        </pic:blipFill>
                        <pic:spPr>
                          <a:xfrm>
                            <a:off x="0" y="0"/>
                            <a:ext cx="2606040" cy="2484120"/>
                          </a:xfrm>
                          <a:prstGeom prst="rect">
                            <a:avLst/>
                          </a:prstGeom>
                        </pic:spPr>
                      </pic:pic>
                    </a:graphicData>
                  </a:graphic>
                </wp:inline>
              </w:drawing>
            </w:r>
          </w:p>
        </w:tc>
      </w:tr>
    </w:tbl>
    <w:p w:rsidR="00494E3B" w:rsidRDefault="00494E3B">
      <w:pPr>
        <w:spacing w:after="664" w:line="20" w:lineRule="exact"/>
      </w:pPr>
    </w:p>
    <w:p w:rsidR="00494E3B" w:rsidRDefault="0076098B">
      <w:pPr>
        <w:spacing w:line="274" w:lineRule="exact"/>
        <w:ind w:left="8352"/>
        <w:textAlignment w:val="baseline"/>
        <w:rPr>
          <w:rFonts w:ascii="Arial" w:eastAsia="Arial" w:hAnsi="Arial"/>
          <w:color w:val="000000"/>
          <w:spacing w:val="-1"/>
          <w:sz w:val="24"/>
        </w:rPr>
      </w:pPr>
      <w:r>
        <w:rPr>
          <w:rFonts w:ascii="Arial" w:eastAsia="Arial" w:hAnsi="Arial"/>
          <w:color w:val="000000"/>
          <w:spacing w:val="-1"/>
          <w:sz w:val="24"/>
        </w:rPr>
        <w:t>Page 10 of 17</w:t>
      </w:r>
    </w:p>
    <w:p w:rsidR="00494E3B" w:rsidRDefault="00494E3B">
      <w:pPr>
        <w:sectPr w:rsidR="00494E3B">
          <w:pgSz w:w="11909" w:h="16838"/>
          <w:pgMar w:top="720" w:right="738" w:bottom="422" w:left="931"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7022"/>
        <w:gridCol w:w="3058"/>
      </w:tblGrid>
      <w:tr w:rsidR="00494E3B">
        <w:tblPrEx>
          <w:tblCellMar>
            <w:top w:w="0" w:type="dxa"/>
            <w:bottom w:w="0" w:type="dxa"/>
          </w:tblCellMar>
        </w:tblPrEx>
        <w:trPr>
          <w:trHeight w:hRule="exact" w:val="841"/>
        </w:trPr>
        <w:tc>
          <w:tcPr>
            <w:tcW w:w="7022"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216"/>
              <w:textAlignment w:val="baseline"/>
              <w:rPr>
                <w:rFonts w:ascii="Arial" w:eastAsia="Arial" w:hAnsi="Arial"/>
                <w:i/>
                <w:color w:val="BBBBBB"/>
                <w:sz w:val="20"/>
              </w:rPr>
            </w:pPr>
            <w:r>
              <w:rPr>
                <w:rFonts w:ascii="Arial" w:eastAsia="Arial" w:hAnsi="Arial"/>
                <w:i/>
                <w:color w:val="BBBBBB"/>
                <w:sz w:val="20"/>
              </w:rPr>
              <w:t>Network Rail</w:t>
            </w:r>
          </w:p>
          <w:p w:rsidR="00494E3B" w:rsidRDefault="0076098B">
            <w:pPr>
              <w:spacing w:before="72" w:line="234" w:lineRule="exact"/>
              <w:ind w:left="216"/>
              <w:textAlignment w:val="baseline"/>
              <w:rPr>
                <w:rFonts w:ascii="Arial" w:eastAsia="Arial" w:hAnsi="Arial"/>
                <w:b/>
                <w:color w:val="BBBBBB"/>
                <w:sz w:val="20"/>
              </w:rPr>
            </w:pPr>
            <w:r>
              <w:rPr>
                <w:rFonts w:ascii="Arial" w:eastAsia="Arial" w:hAnsi="Arial"/>
                <w:b/>
                <w:color w:val="BBBBBB"/>
                <w:sz w:val="20"/>
              </w:rPr>
              <w:t xml:space="preserve">ITT 8611 </w:t>
            </w:r>
            <w:r>
              <w:rPr>
                <w:rFonts w:ascii="Arial" w:eastAsia="Arial" w:hAnsi="Arial"/>
                <w:b/>
                <w:color w:val="BBBBBB"/>
                <w:sz w:val="21"/>
              </w:rPr>
              <w:t xml:space="preserve">– </w:t>
            </w:r>
            <w:r>
              <w:rPr>
                <w:rFonts w:ascii="Arial" w:eastAsia="Arial" w:hAnsi="Arial"/>
                <w:b/>
                <w:color w:val="BBBBBB"/>
                <w:sz w:val="20"/>
              </w:rPr>
              <w:t>SBA2 Timber Structures Urgent Works</w:t>
            </w:r>
          </w:p>
          <w:p w:rsidR="00494E3B" w:rsidRDefault="0076098B">
            <w:pPr>
              <w:spacing w:before="70" w:line="223" w:lineRule="exact"/>
              <w:ind w:left="216"/>
              <w:textAlignment w:val="baseline"/>
              <w:rPr>
                <w:rFonts w:ascii="Arial" w:eastAsia="Arial" w:hAnsi="Arial"/>
                <w:b/>
                <w:color w:val="BBBBBB"/>
                <w:sz w:val="20"/>
              </w:rPr>
            </w:pPr>
            <w:r>
              <w:rPr>
                <w:rFonts w:ascii="Arial" w:eastAsia="Arial" w:hAnsi="Arial"/>
                <w:b/>
                <w:color w:val="BBBBBB"/>
                <w:sz w:val="20"/>
              </w:rPr>
              <w:t>2. Technical Response</w:t>
            </w:r>
          </w:p>
        </w:tc>
        <w:tc>
          <w:tcPr>
            <w:tcW w:w="3058" w:type="dxa"/>
            <w:tcBorders>
              <w:top w:val="none" w:sz="0" w:space="0" w:color="000000"/>
              <w:left w:val="none" w:sz="0" w:space="0" w:color="000000"/>
              <w:bottom w:val="none" w:sz="0" w:space="0" w:color="000000"/>
              <w:right w:val="none" w:sz="0" w:space="0" w:color="000000"/>
            </w:tcBorders>
          </w:tcPr>
          <w:p w:rsidR="00494E3B" w:rsidRDefault="0076098B">
            <w:pPr>
              <w:spacing w:after="1"/>
              <w:ind w:right="792"/>
              <w:textAlignment w:val="baseline"/>
            </w:pPr>
            <w:r>
              <w:rPr>
                <w:noProof/>
                <w:lang w:val="en-GB" w:eastAsia="en-GB"/>
              </w:rPr>
              <w:drawing>
                <wp:inline distT="0" distB="0" distL="0" distR="0" wp14:anchorId="2FF9F61E" wp14:editId="2FF9F61F">
                  <wp:extent cx="1438910" cy="433070"/>
                  <wp:effectExtent l="0" t="0" r="0" b="0"/>
                  <wp:docPr id="17" name="Picture"/>
                  <wp:cNvGraphicFramePr/>
                  <a:graphic xmlns:a="http://schemas.openxmlformats.org/drawingml/2006/main">
                    <a:graphicData uri="http://schemas.openxmlformats.org/drawingml/2006/picture">
                      <pic:pic xmlns:pic="http://schemas.openxmlformats.org/drawingml/2006/picture">
                        <pic:nvPicPr>
                          <pic:cNvPr id="17" name="Picture"/>
                          <pic:cNvPicPr preferRelativeResize="0"/>
                        </pic:nvPicPr>
                        <pic:blipFill>
                          <a:blip r:embed="rId8"/>
                          <a:stretch>
                            <a:fillRect/>
                          </a:stretch>
                        </pic:blipFill>
                        <pic:spPr>
                          <a:xfrm>
                            <a:off x="0" y="0"/>
                            <a:ext cx="1438910" cy="433070"/>
                          </a:xfrm>
                          <a:prstGeom prst="rect">
                            <a:avLst/>
                          </a:prstGeom>
                        </pic:spPr>
                      </pic:pic>
                    </a:graphicData>
                  </a:graphic>
                </wp:inline>
              </w:drawing>
            </w:r>
          </w:p>
        </w:tc>
      </w:tr>
    </w:tbl>
    <w:p w:rsidR="00494E3B" w:rsidRDefault="00494E3B">
      <w:pPr>
        <w:spacing w:after="448" w:line="20" w:lineRule="exact"/>
      </w:pPr>
    </w:p>
    <w:p w:rsidR="00494E3B" w:rsidRDefault="0076098B">
      <w:pPr>
        <w:spacing w:before="2" w:line="274" w:lineRule="exact"/>
        <w:ind w:left="216"/>
        <w:textAlignment w:val="baseline"/>
        <w:rPr>
          <w:rFonts w:ascii="Arial" w:eastAsia="Arial" w:hAnsi="Arial"/>
          <w:b/>
          <w:color w:val="000000"/>
          <w:sz w:val="24"/>
        </w:rPr>
      </w:pPr>
      <w:r>
        <w:rPr>
          <w:rFonts w:ascii="Arial" w:eastAsia="Arial" w:hAnsi="Arial"/>
          <w:b/>
          <w:color w:val="000000"/>
          <w:sz w:val="24"/>
        </w:rPr>
        <w:t>Lateral restrain diagonals throughout structure: -</w:t>
      </w:r>
    </w:p>
    <w:p w:rsidR="00494E3B" w:rsidRDefault="0076098B">
      <w:pPr>
        <w:spacing w:before="122" w:line="276" w:lineRule="exact"/>
        <w:ind w:left="216" w:right="216"/>
        <w:jc w:val="both"/>
        <w:textAlignment w:val="baseline"/>
        <w:rPr>
          <w:rFonts w:ascii="Arial" w:eastAsia="Arial" w:hAnsi="Arial"/>
          <w:color w:val="000000"/>
          <w:sz w:val="24"/>
        </w:rPr>
      </w:pPr>
      <w:r>
        <w:rPr>
          <w:rFonts w:ascii="Arial" w:eastAsia="Arial" w:hAnsi="Arial"/>
          <w:color w:val="000000"/>
          <w:sz w:val="24"/>
        </w:rPr>
        <w:t>On inspection of the structure it was determined that numerous Lateral Restraint diagonal timbers were missing, lose or not up to standard, these will be replaced under live load at any time during the project.</w:t>
      </w:r>
    </w:p>
    <w:p w:rsidR="00494E3B" w:rsidRDefault="0076098B">
      <w:pPr>
        <w:spacing w:before="120" w:after="66" w:line="276" w:lineRule="exact"/>
        <w:ind w:left="216" w:right="216"/>
        <w:jc w:val="both"/>
        <w:textAlignment w:val="baseline"/>
        <w:rPr>
          <w:rFonts w:ascii="Arial" w:eastAsia="Arial" w:hAnsi="Arial"/>
          <w:color w:val="000000"/>
          <w:sz w:val="24"/>
        </w:rPr>
      </w:pPr>
      <w:r>
        <w:rPr>
          <w:rFonts w:ascii="Arial" w:eastAsia="Arial" w:hAnsi="Arial"/>
          <w:color w:val="000000"/>
          <w:sz w:val="24"/>
        </w:rPr>
        <w:t xml:space="preserve">A competent team of joiners will be deployed </w:t>
      </w:r>
      <w:r>
        <w:rPr>
          <w:rFonts w:ascii="Arial" w:eastAsia="Arial" w:hAnsi="Arial"/>
          <w:color w:val="000000"/>
          <w:sz w:val="24"/>
        </w:rPr>
        <w:t>to re-install these timbers; measurements will be taken so that a template made for each individual timber prior to cutting. All end to timbers must be 45-degree angles and no cut to a point. Fitting must be tight, and any packing is to be at the bottom cu</w:t>
      </w:r>
      <w:r>
        <w:rPr>
          <w:rFonts w:ascii="Arial" w:eastAsia="Arial" w:hAnsi="Arial"/>
          <w:color w:val="000000"/>
          <w:sz w:val="24"/>
        </w:rPr>
        <w:t>t not the top. Timber will be fixed with Stainless Steel fixings throughout. The 4ft timbers will be fixed through the centres with a M30-300mm bolt and double nuts installed, all torqued and tested prior to being signed off.</w:t>
      </w:r>
    </w:p>
    <w:p w:rsidR="00494E3B" w:rsidRDefault="0076098B">
      <w:pPr>
        <w:ind w:left="542" w:right="5515"/>
        <w:textAlignment w:val="baseline"/>
      </w:pPr>
      <w:r>
        <w:rPr>
          <w:noProof/>
          <w:lang w:val="en-GB" w:eastAsia="en-GB"/>
        </w:rPr>
        <w:drawing>
          <wp:inline distT="0" distB="0" distL="0" distR="0" wp14:anchorId="2FF9F620" wp14:editId="2FF9F621">
            <wp:extent cx="2554605" cy="2167255"/>
            <wp:effectExtent l="0" t="0" r="0" b="0"/>
            <wp:docPr id="18" name="Picture"/>
            <wp:cNvGraphicFramePr/>
            <a:graphic xmlns:a="http://schemas.openxmlformats.org/drawingml/2006/main">
              <a:graphicData uri="http://schemas.openxmlformats.org/drawingml/2006/picture">
                <pic:pic xmlns:pic="http://schemas.openxmlformats.org/drawingml/2006/picture">
                  <pic:nvPicPr>
                    <pic:cNvPr id="18" name="Picture"/>
                    <pic:cNvPicPr preferRelativeResize="0"/>
                  </pic:nvPicPr>
                  <pic:blipFill>
                    <a:blip r:embed="rId16"/>
                    <a:stretch>
                      <a:fillRect/>
                    </a:stretch>
                  </pic:blipFill>
                  <pic:spPr>
                    <a:xfrm>
                      <a:off x="0" y="0"/>
                      <a:ext cx="2554605" cy="2167255"/>
                    </a:xfrm>
                    <a:prstGeom prst="rect">
                      <a:avLst/>
                    </a:prstGeom>
                  </pic:spPr>
                </pic:pic>
              </a:graphicData>
            </a:graphic>
          </wp:inline>
        </w:drawing>
      </w:r>
    </w:p>
    <w:p w:rsidR="00494E3B" w:rsidRDefault="0076098B">
      <w:pPr>
        <w:tabs>
          <w:tab w:val="left" w:pos="864"/>
        </w:tabs>
        <w:spacing w:line="531" w:lineRule="exact"/>
        <w:ind w:left="216" w:right="1584"/>
        <w:textAlignment w:val="baseline"/>
        <w:rPr>
          <w:rFonts w:ascii="Arial" w:eastAsia="Arial" w:hAnsi="Arial"/>
          <w:color w:val="000000"/>
          <w:sz w:val="24"/>
        </w:rPr>
      </w:pPr>
      <w:r>
        <w:rPr>
          <w:rFonts w:ascii="Arial" w:eastAsia="Arial" w:hAnsi="Arial"/>
          <w:color w:val="000000"/>
          <w:sz w:val="24"/>
        </w:rPr>
        <w:t>.</w:t>
      </w:r>
      <w:r>
        <w:rPr>
          <w:rFonts w:ascii="Arial" w:eastAsia="Arial" w:hAnsi="Arial"/>
          <w:color w:val="000000"/>
          <w:sz w:val="24"/>
        </w:rPr>
        <w:tab/>
        <w:t>New diagonal restraint tim</w:t>
      </w:r>
      <w:r>
        <w:rPr>
          <w:rFonts w:ascii="Arial" w:eastAsia="Arial" w:hAnsi="Arial"/>
          <w:color w:val="000000"/>
          <w:sz w:val="24"/>
        </w:rPr>
        <w:t xml:space="preserve">ber photo with centre bolting installed at Artro. </w:t>
      </w:r>
      <w:r>
        <w:rPr>
          <w:rFonts w:ascii="Arial" w:eastAsia="Arial" w:hAnsi="Arial"/>
          <w:b/>
          <w:color w:val="000000"/>
          <w:sz w:val="24"/>
        </w:rPr>
        <w:t>Pile replacement works during possession: -</w:t>
      </w:r>
    </w:p>
    <w:p w:rsidR="00494E3B" w:rsidRDefault="0076098B">
      <w:pPr>
        <w:spacing w:before="125" w:line="273" w:lineRule="exact"/>
        <w:ind w:left="216" w:right="216"/>
        <w:jc w:val="both"/>
        <w:textAlignment w:val="baseline"/>
        <w:rPr>
          <w:rFonts w:ascii="Arial" w:eastAsia="Arial" w:hAnsi="Arial"/>
          <w:color w:val="000000"/>
          <w:spacing w:val="-2"/>
          <w:sz w:val="24"/>
        </w:rPr>
      </w:pPr>
      <w:r>
        <w:rPr>
          <w:rFonts w:ascii="Arial" w:eastAsia="Arial" w:hAnsi="Arial"/>
          <w:color w:val="000000"/>
          <w:spacing w:val="-2"/>
          <w:sz w:val="24"/>
        </w:rPr>
        <w:t>All piles needing changing will be carried out during the 55.5 hr blockade. Methodology for this operation is the tried and tested pile lifting system used succes</w:t>
      </w:r>
      <w:r>
        <w:rPr>
          <w:rFonts w:ascii="Arial" w:eastAsia="Arial" w:hAnsi="Arial"/>
          <w:color w:val="000000"/>
          <w:spacing w:val="-2"/>
          <w:sz w:val="24"/>
        </w:rPr>
        <w:t>sfully used at Artro Ph 2.</w:t>
      </w:r>
    </w:p>
    <w:p w:rsidR="00494E3B" w:rsidRDefault="0076098B">
      <w:pPr>
        <w:spacing w:before="126" w:after="3700" w:line="275" w:lineRule="exact"/>
        <w:ind w:left="216" w:right="216"/>
        <w:jc w:val="both"/>
        <w:textAlignment w:val="baseline"/>
        <w:rPr>
          <w:rFonts w:ascii="Arial" w:eastAsia="Arial" w:hAnsi="Arial"/>
          <w:color w:val="000000"/>
          <w:sz w:val="24"/>
        </w:rPr>
      </w:pPr>
      <w:r>
        <w:rPr>
          <w:rFonts w:ascii="Arial" w:eastAsia="Arial" w:hAnsi="Arial"/>
          <w:color w:val="000000"/>
          <w:sz w:val="24"/>
        </w:rPr>
        <w:t xml:space="preserve">As with the temporary pile splice arrangement a propping system will be utilised during the main possession, this will be installed prior to the possession to save time, however it will </w:t>
      </w:r>
      <w:r>
        <w:rPr>
          <w:rFonts w:ascii="Arial" w:eastAsia="Arial" w:hAnsi="Arial"/>
          <w:color w:val="000000"/>
          <w:sz w:val="24"/>
        </w:rPr>
        <w:t>be installed such that it doesn’t take any load as it is only designed for dead weight not live loading. Within the possession the final packs or tightening of screw jacks will ensure it taking dead load as designed. Below is example of prop as detailed on</w:t>
      </w:r>
      <w:r>
        <w:rPr>
          <w:rFonts w:ascii="Arial" w:eastAsia="Arial" w:hAnsi="Arial"/>
          <w:color w:val="000000"/>
          <w:sz w:val="24"/>
        </w:rPr>
        <w:t xml:space="preserve"> Barmouth structure. This will be subject to a Form 002/003 produced by Cass hayward.</w:t>
      </w:r>
    </w:p>
    <w:p w:rsidR="00494E3B" w:rsidRDefault="0076098B">
      <w:pPr>
        <w:spacing w:before="2" w:line="273" w:lineRule="exact"/>
        <w:ind w:right="216"/>
        <w:jc w:val="right"/>
        <w:textAlignment w:val="baseline"/>
        <w:rPr>
          <w:rFonts w:ascii="Arial" w:eastAsia="Arial" w:hAnsi="Arial"/>
          <w:color w:val="000000"/>
          <w:spacing w:val="-1"/>
          <w:sz w:val="24"/>
        </w:rPr>
      </w:pPr>
      <w:r>
        <w:rPr>
          <w:rFonts w:ascii="Arial" w:eastAsia="Arial" w:hAnsi="Arial"/>
          <w:color w:val="000000"/>
          <w:spacing w:val="-1"/>
          <w:sz w:val="24"/>
        </w:rPr>
        <w:t>Page 11 of 17</w:t>
      </w:r>
    </w:p>
    <w:p w:rsidR="00494E3B" w:rsidRDefault="00494E3B">
      <w:pPr>
        <w:sectPr w:rsidR="00494E3B">
          <w:pgSz w:w="11909" w:h="16838"/>
          <w:pgMar w:top="720" w:right="917" w:bottom="422" w:left="912"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7019"/>
        <w:gridCol w:w="3061"/>
      </w:tblGrid>
      <w:tr w:rsidR="00494E3B">
        <w:tblPrEx>
          <w:tblCellMar>
            <w:top w:w="0" w:type="dxa"/>
            <w:bottom w:w="0" w:type="dxa"/>
          </w:tblCellMar>
        </w:tblPrEx>
        <w:trPr>
          <w:trHeight w:hRule="exact" w:val="869"/>
        </w:trPr>
        <w:tc>
          <w:tcPr>
            <w:tcW w:w="7019"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216"/>
              <w:textAlignment w:val="baseline"/>
              <w:rPr>
                <w:rFonts w:ascii="Arial" w:eastAsia="Arial" w:hAnsi="Arial"/>
                <w:i/>
                <w:color w:val="BBBBBB"/>
                <w:sz w:val="20"/>
              </w:rPr>
            </w:pPr>
            <w:r>
              <w:rPr>
                <w:rFonts w:ascii="Arial" w:eastAsia="Arial" w:hAnsi="Arial"/>
                <w:i/>
                <w:color w:val="BBBBBB"/>
                <w:sz w:val="20"/>
              </w:rPr>
              <w:t>Network Rail</w:t>
            </w:r>
          </w:p>
          <w:p w:rsidR="00494E3B" w:rsidRDefault="0076098B">
            <w:pPr>
              <w:spacing w:before="64" w:line="254" w:lineRule="exact"/>
              <w:ind w:left="216"/>
              <w:textAlignment w:val="baseline"/>
              <w:rPr>
                <w:rFonts w:ascii="Arial" w:eastAsia="Arial" w:hAnsi="Arial"/>
                <w:b/>
                <w:color w:val="BBBBBB"/>
                <w:sz w:val="20"/>
              </w:rPr>
            </w:pPr>
            <w:r>
              <w:rPr>
                <w:rFonts w:ascii="Arial" w:eastAsia="Arial" w:hAnsi="Arial"/>
                <w:b/>
                <w:color w:val="BBBBBB"/>
                <w:sz w:val="20"/>
              </w:rPr>
              <w:t xml:space="preserve">ITT 8611 </w:t>
            </w:r>
            <w:r>
              <w:rPr>
                <w:rFonts w:ascii="Arial" w:eastAsia="Arial" w:hAnsi="Arial"/>
                <w:color w:val="BBBBBB"/>
                <w:sz w:val="26"/>
              </w:rPr>
              <w:t xml:space="preserve">– </w:t>
            </w:r>
            <w:r>
              <w:rPr>
                <w:rFonts w:ascii="Arial" w:eastAsia="Arial" w:hAnsi="Arial"/>
                <w:b/>
                <w:color w:val="BBBBBB"/>
                <w:sz w:val="20"/>
              </w:rPr>
              <w:t>SBA2 Timber Structures Urgent Works</w:t>
            </w:r>
          </w:p>
          <w:p w:rsidR="00494E3B" w:rsidRDefault="0076098B">
            <w:pPr>
              <w:spacing w:before="58" w:after="22" w:line="230" w:lineRule="exact"/>
              <w:ind w:left="216"/>
              <w:textAlignment w:val="baseline"/>
              <w:rPr>
                <w:rFonts w:ascii="Arial" w:eastAsia="Arial" w:hAnsi="Arial"/>
                <w:b/>
                <w:color w:val="BBBBBB"/>
                <w:sz w:val="20"/>
              </w:rPr>
            </w:pPr>
            <w:r>
              <w:rPr>
                <w:rFonts w:ascii="Arial" w:eastAsia="Arial" w:hAnsi="Arial"/>
                <w:b/>
                <w:color w:val="BBBBBB"/>
                <w:sz w:val="20"/>
              </w:rPr>
              <w:t>2. Technical Response</w:t>
            </w:r>
          </w:p>
        </w:tc>
        <w:tc>
          <w:tcPr>
            <w:tcW w:w="3061" w:type="dxa"/>
            <w:tcBorders>
              <w:top w:val="none" w:sz="0" w:space="0" w:color="000000"/>
              <w:left w:val="none" w:sz="0" w:space="0" w:color="000000"/>
              <w:bottom w:val="none" w:sz="0" w:space="0" w:color="000000"/>
              <w:right w:val="none" w:sz="0" w:space="0" w:color="000000"/>
            </w:tcBorders>
          </w:tcPr>
          <w:p w:rsidR="00494E3B" w:rsidRDefault="0076098B">
            <w:pPr>
              <w:spacing w:after="29"/>
              <w:ind w:right="795"/>
              <w:textAlignment w:val="baseline"/>
            </w:pPr>
            <w:r>
              <w:rPr>
                <w:noProof/>
                <w:lang w:val="en-GB" w:eastAsia="en-GB"/>
              </w:rPr>
              <w:drawing>
                <wp:inline distT="0" distB="0" distL="0" distR="0" wp14:anchorId="2FF9F622" wp14:editId="2FF9F623">
                  <wp:extent cx="1438910" cy="433070"/>
                  <wp:effectExtent l="0" t="0" r="0" b="0"/>
                  <wp:docPr id="19" name="Picture"/>
                  <wp:cNvGraphicFramePr/>
                  <a:graphic xmlns:a="http://schemas.openxmlformats.org/drawingml/2006/main">
                    <a:graphicData uri="http://schemas.openxmlformats.org/drawingml/2006/picture">
                      <pic:pic xmlns:pic="http://schemas.openxmlformats.org/drawingml/2006/picture">
                        <pic:nvPicPr>
                          <pic:cNvPr id="19" name="Picture"/>
                          <pic:cNvPicPr preferRelativeResize="0"/>
                        </pic:nvPicPr>
                        <pic:blipFill>
                          <a:blip r:embed="rId8"/>
                          <a:stretch>
                            <a:fillRect/>
                          </a:stretch>
                        </pic:blipFill>
                        <pic:spPr>
                          <a:xfrm>
                            <a:off x="0" y="0"/>
                            <a:ext cx="1438910" cy="433070"/>
                          </a:xfrm>
                          <a:prstGeom prst="rect">
                            <a:avLst/>
                          </a:prstGeom>
                        </pic:spPr>
                      </pic:pic>
                    </a:graphicData>
                  </a:graphic>
                </wp:inline>
              </w:drawing>
            </w:r>
          </w:p>
        </w:tc>
      </w:tr>
    </w:tbl>
    <w:p w:rsidR="00494E3B" w:rsidRDefault="00494E3B">
      <w:pPr>
        <w:spacing w:after="412" w:line="20" w:lineRule="exact"/>
      </w:pPr>
    </w:p>
    <w:p w:rsidR="00494E3B" w:rsidRDefault="0076098B">
      <w:pPr>
        <w:spacing w:after="278"/>
        <w:ind w:left="256" w:right="5024"/>
        <w:textAlignment w:val="baseline"/>
      </w:pPr>
      <w:r>
        <w:rPr>
          <w:noProof/>
          <w:lang w:val="en-GB" w:eastAsia="en-GB"/>
        </w:rPr>
        <w:drawing>
          <wp:inline distT="0" distB="0" distL="0" distR="0" wp14:anchorId="2FF9F624" wp14:editId="2FF9F625">
            <wp:extent cx="3048000" cy="2840355"/>
            <wp:effectExtent l="0" t="0" r="0" b="0"/>
            <wp:docPr id="20" name="Picture"/>
            <wp:cNvGraphicFramePr/>
            <a:graphic xmlns:a="http://schemas.openxmlformats.org/drawingml/2006/main">
              <a:graphicData uri="http://schemas.openxmlformats.org/drawingml/2006/picture">
                <pic:pic xmlns:pic="http://schemas.openxmlformats.org/drawingml/2006/picture">
                  <pic:nvPicPr>
                    <pic:cNvPr id="20" name="Picture"/>
                    <pic:cNvPicPr preferRelativeResize="0"/>
                  </pic:nvPicPr>
                  <pic:blipFill>
                    <a:blip r:embed="rId17"/>
                    <a:stretch>
                      <a:fillRect/>
                    </a:stretch>
                  </pic:blipFill>
                  <pic:spPr>
                    <a:xfrm>
                      <a:off x="0" y="0"/>
                      <a:ext cx="3048000" cy="2840355"/>
                    </a:xfrm>
                    <a:prstGeom prst="rect">
                      <a:avLst/>
                    </a:prstGeom>
                  </pic:spPr>
                </pic:pic>
              </a:graphicData>
            </a:graphic>
          </wp:inline>
        </w:drawing>
      </w:r>
    </w:p>
    <w:p w:rsidR="00494E3B" w:rsidRDefault="0076098B">
      <w:pPr>
        <w:spacing w:line="275" w:lineRule="exact"/>
        <w:ind w:left="216" w:right="216"/>
        <w:jc w:val="both"/>
        <w:textAlignment w:val="baseline"/>
        <w:rPr>
          <w:rFonts w:ascii="Arial" w:eastAsia="Arial" w:hAnsi="Arial"/>
          <w:color w:val="000000"/>
          <w:sz w:val="24"/>
        </w:rPr>
      </w:pPr>
      <w:r>
        <w:rPr>
          <w:rFonts w:ascii="Arial" w:eastAsia="Arial" w:hAnsi="Arial"/>
          <w:color w:val="000000"/>
          <w:sz w:val="24"/>
        </w:rPr>
        <w:t>The Mabey system will be placed over the top of the trestle that need piles removing. Initially the lower section will be installed prior to the possession in dayshift utilising line blocks. Holes will be drilled through deck planks to allow for the Macall</w:t>
      </w:r>
      <w:r>
        <w:rPr>
          <w:rFonts w:ascii="Arial" w:eastAsia="Arial" w:hAnsi="Arial"/>
          <w:color w:val="000000"/>
          <w:sz w:val="24"/>
        </w:rPr>
        <w:t>oy bar to be dropped through and fastened to the lifting beam underneath the deck of the bridge, at this stage the system will be supported from plates and couplers</w:t>
      </w:r>
    </w:p>
    <w:p w:rsidR="00494E3B" w:rsidRDefault="0076098B">
      <w:pPr>
        <w:spacing w:before="117" w:after="97" w:line="276" w:lineRule="exact"/>
        <w:ind w:left="216" w:right="216"/>
        <w:jc w:val="both"/>
        <w:textAlignment w:val="baseline"/>
        <w:rPr>
          <w:rFonts w:ascii="Arial" w:eastAsia="Arial" w:hAnsi="Arial"/>
          <w:color w:val="000000"/>
          <w:spacing w:val="-2"/>
          <w:sz w:val="24"/>
        </w:rPr>
      </w:pPr>
      <w:r>
        <w:rPr>
          <w:rFonts w:ascii="Arial" w:eastAsia="Arial" w:hAnsi="Arial"/>
          <w:color w:val="000000"/>
          <w:spacing w:val="-2"/>
          <w:sz w:val="24"/>
        </w:rPr>
        <w:t>During the maim possession phase 2 will be installed, once agreed the system will be jacked up taking the weight of the crosshead. The diagonal and wailer will be removed from one side, and set aside for re-use or replaced. The straps will be secured to pi</w:t>
      </w:r>
      <w:r>
        <w:rPr>
          <w:rFonts w:ascii="Arial" w:eastAsia="Arial" w:hAnsi="Arial"/>
          <w:color w:val="000000"/>
          <w:spacing w:val="-2"/>
          <w:sz w:val="24"/>
        </w:rPr>
        <w:t>le holding it in position. Both SC1 clamp assemblies will be cut off and set aside for removal. The pile is now free to be lifted out using block and tackle off the Maybe lifting system, the pile stub will be recut at a level determined by the engineer and</w:t>
      </w:r>
      <w:r>
        <w:rPr>
          <w:rFonts w:ascii="Arial" w:eastAsia="Arial" w:hAnsi="Arial"/>
          <w:color w:val="000000"/>
          <w:spacing w:val="-2"/>
          <w:sz w:val="24"/>
        </w:rPr>
        <w:t xml:space="preserve"> the template used off this will be used to cut the new pile. The pile will then be lifted back into position and checked for correct level.</w:t>
      </w:r>
    </w:p>
    <w:p w:rsidR="00494E3B" w:rsidRDefault="0076098B">
      <w:pPr>
        <w:spacing w:after="1064"/>
        <w:ind w:left="386" w:right="646"/>
        <w:textAlignment w:val="baseline"/>
      </w:pPr>
      <w:r>
        <w:rPr>
          <w:noProof/>
          <w:lang w:val="en-GB" w:eastAsia="en-GB"/>
        </w:rPr>
        <w:drawing>
          <wp:inline distT="0" distB="0" distL="0" distR="0" wp14:anchorId="2FF9F626" wp14:editId="2FF9F627">
            <wp:extent cx="5745480" cy="2767965"/>
            <wp:effectExtent l="0" t="0" r="0" b="0"/>
            <wp:docPr id="21" name="Picture"/>
            <wp:cNvGraphicFramePr/>
            <a:graphic xmlns:a="http://schemas.openxmlformats.org/drawingml/2006/main">
              <a:graphicData uri="http://schemas.openxmlformats.org/drawingml/2006/picture">
                <pic:pic xmlns:pic="http://schemas.openxmlformats.org/drawingml/2006/picture">
                  <pic:nvPicPr>
                    <pic:cNvPr id="21" name="Picture"/>
                    <pic:cNvPicPr preferRelativeResize="0"/>
                  </pic:nvPicPr>
                  <pic:blipFill>
                    <a:blip r:embed="rId18"/>
                    <a:stretch>
                      <a:fillRect/>
                    </a:stretch>
                  </pic:blipFill>
                  <pic:spPr>
                    <a:xfrm>
                      <a:off x="0" y="0"/>
                      <a:ext cx="5745480" cy="2767965"/>
                    </a:xfrm>
                    <a:prstGeom prst="rect">
                      <a:avLst/>
                    </a:prstGeom>
                  </pic:spPr>
                </pic:pic>
              </a:graphicData>
            </a:graphic>
          </wp:inline>
        </w:drawing>
      </w:r>
    </w:p>
    <w:p w:rsidR="00494E3B" w:rsidRDefault="0076098B">
      <w:pPr>
        <w:spacing w:line="274" w:lineRule="exact"/>
        <w:ind w:right="216"/>
        <w:jc w:val="right"/>
        <w:textAlignment w:val="baseline"/>
        <w:rPr>
          <w:rFonts w:ascii="Arial" w:eastAsia="Arial" w:hAnsi="Arial"/>
          <w:color w:val="000000"/>
          <w:spacing w:val="-1"/>
          <w:sz w:val="24"/>
        </w:rPr>
      </w:pPr>
      <w:r>
        <w:rPr>
          <w:rFonts w:ascii="Arial" w:eastAsia="Arial" w:hAnsi="Arial"/>
          <w:color w:val="000000"/>
          <w:spacing w:val="-1"/>
          <w:sz w:val="24"/>
        </w:rPr>
        <w:t>Page 12 of 17</w:t>
      </w:r>
    </w:p>
    <w:p w:rsidR="00494E3B" w:rsidRDefault="00494E3B">
      <w:pPr>
        <w:sectPr w:rsidR="00494E3B">
          <w:pgSz w:w="11909" w:h="16838"/>
          <w:pgMar w:top="720" w:right="914" w:bottom="422" w:left="915" w:header="720" w:footer="720" w:gutter="0"/>
          <w:cols w:space="720"/>
        </w:sectPr>
      </w:pPr>
    </w:p>
    <w:p w:rsidR="00494E3B" w:rsidRDefault="0076098B">
      <w:pPr>
        <w:rPr>
          <w:sz w:val="2"/>
        </w:rPr>
      </w:pPr>
      <w:r>
        <w:pict w14:anchorId="2FF9F628">
          <v:shape id="_x0000_s1031" type="#_x0000_t202" style="position:absolute;margin-left:45pt;margin-top:101pt;width:7in;height:238.8pt;z-index:-251650560;mso-wrap-distance-left:0;mso-wrap-distance-right:0;mso-position-horizontal-relative:page;mso-position-vertical-relative:page" filled="f" stroked="f">
            <v:textbox inset="0,0,0,0">
              <w:txbxContent>
                <w:p w:rsidR="00494E3B" w:rsidRDefault="0076098B">
                  <w:pPr>
                    <w:spacing w:after="273"/>
                    <w:ind w:left="524" w:right="2446"/>
                    <w:textAlignment w:val="baseline"/>
                  </w:pPr>
                  <w:r>
                    <w:rPr>
                      <w:noProof/>
                      <w:lang w:val="en-GB" w:eastAsia="en-GB"/>
                    </w:rPr>
                    <w:drawing>
                      <wp:inline distT="0" distB="0" distL="0" distR="0" wp14:anchorId="2FF9F64C" wp14:editId="2FF9F64D">
                        <wp:extent cx="4514850" cy="2859405"/>
                        <wp:effectExtent l="0" t="0" r="0" b="0"/>
                        <wp:docPr id="22" name="Picture"/>
                        <wp:cNvGraphicFramePr/>
                        <a:graphic xmlns:a="http://schemas.openxmlformats.org/drawingml/2006/main">
                          <a:graphicData uri="http://schemas.openxmlformats.org/drawingml/2006/picture">
                            <pic:pic xmlns:pic="http://schemas.openxmlformats.org/drawingml/2006/picture">
                              <pic:nvPicPr>
                                <pic:cNvPr id="22" name="Picture"/>
                                <pic:cNvPicPr preferRelativeResize="0"/>
                              </pic:nvPicPr>
                              <pic:blipFill>
                                <a:blip r:embed="rId19"/>
                                <a:stretch>
                                  <a:fillRect/>
                                </a:stretch>
                              </pic:blipFill>
                              <pic:spPr>
                                <a:xfrm>
                                  <a:off x="0" y="0"/>
                                  <a:ext cx="4514850" cy="2859405"/>
                                </a:xfrm>
                                <a:prstGeom prst="rect">
                                  <a:avLst/>
                                </a:prstGeom>
                              </pic:spPr>
                            </pic:pic>
                          </a:graphicData>
                        </a:graphic>
                      </wp:inline>
                    </w:drawing>
                  </w:r>
                </w:p>
              </w:txbxContent>
            </v:textbox>
            <w10:wrap type="square" anchorx="page" anchory="page"/>
          </v:shape>
        </w:pict>
      </w:r>
    </w:p>
    <w:tbl>
      <w:tblPr>
        <w:tblW w:w="0" w:type="auto"/>
        <w:tblLayout w:type="fixed"/>
        <w:tblCellMar>
          <w:left w:w="0" w:type="dxa"/>
          <w:right w:w="0" w:type="dxa"/>
        </w:tblCellMar>
        <w:tblLook w:val="0000" w:firstRow="0" w:lastRow="0" w:firstColumn="0" w:lastColumn="0" w:noHBand="0" w:noVBand="0"/>
      </w:tblPr>
      <w:tblGrid>
        <w:gridCol w:w="7034"/>
        <w:gridCol w:w="3046"/>
      </w:tblGrid>
      <w:tr w:rsidR="00494E3B">
        <w:tblPrEx>
          <w:tblCellMar>
            <w:top w:w="0" w:type="dxa"/>
            <w:bottom w:w="0" w:type="dxa"/>
          </w:tblCellMar>
        </w:tblPrEx>
        <w:trPr>
          <w:trHeight w:hRule="exact" w:val="868"/>
        </w:trPr>
        <w:tc>
          <w:tcPr>
            <w:tcW w:w="7034"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216"/>
              <w:textAlignment w:val="baseline"/>
              <w:rPr>
                <w:rFonts w:ascii="Arial" w:eastAsia="Arial" w:hAnsi="Arial"/>
                <w:i/>
                <w:color w:val="BBBBBB"/>
                <w:sz w:val="20"/>
              </w:rPr>
            </w:pPr>
            <w:r>
              <w:rPr>
                <w:rFonts w:ascii="Arial" w:eastAsia="Arial" w:hAnsi="Arial"/>
                <w:i/>
                <w:color w:val="BBBBBB"/>
                <w:sz w:val="20"/>
              </w:rPr>
              <w:t>Network Rail</w:t>
            </w:r>
          </w:p>
          <w:p w:rsidR="00494E3B" w:rsidRDefault="0076098B">
            <w:pPr>
              <w:spacing w:before="64" w:line="254" w:lineRule="exact"/>
              <w:ind w:left="216"/>
              <w:textAlignment w:val="baseline"/>
              <w:rPr>
                <w:rFonts w:ascii="Arial" w:eastAsia="Arial" w:hAnsi="Arial"/>
                <w:b/>
                <w:color w:val="BBBBBB"/>
                <w:sz w:val="20"/>
              </w:rPr>
            </w:pPr>
            <w:r>
              <w:rPr>
                <w:rFonts w:ascii="Arial" w:eastAsia="Arial" w:hAnsi="Arial"/>
                <w:b/>
                <w:color w:val="BBBBBB"/>
                <w:sz w:val="20"/>
              </w:rPr>
              <w:t xml:space="preserve">ITT 8611 </w:t>
            </w:r>
            <w:r>
              <w:rPr>
                <w:rFonts w:ascii="Arial" w:eastAsia="Arial" w:hAnsi="Arial"/>
                <w:color w:val="BBBBBB"/>
                <w:sz w:val="26"/>
              </w:rPr>
              <w:t xml:space="preserve">– </w:t>
            </w:r>
            <w:r>
              <w:rPr>
                <w:rFonts w:ascii="Arial" w:eastAsia="Arial" w:hAnsi="Arial"/>
                <w:b/>
                <w:color w:val="BBBBBB"/>
                <w:sz w:val="20"/>
              </w:rPr>
              <w:t>SBA2 Timber Structures Urgent Works</w:t>
            </w:r>
          </w:p>
          <w:p w:rsidR="00494E3B" w:rsidRDefault="0076098B">
            <w:pPr>
              <w:spacing w:before="58" w:after="22" w:line="230" w:lineRule="exact"/>
              <w:ind w:left="216"/>
              <w:textAlignment w:val="baseline"/>
              <w:rPr>
                <w:rFonts w:ascii="Arial" w:eastAsia="Arial" w:hAnsi="Arial"/>
                <w:b/>
                <w:color w:val="BBBBBB"/>
                <w:sz w:val="20"/>
              </w:rPr>
            </w:pPr>
            <w:r>
              <w:rPr>
                <w:rFonts w:ascii="Arial" w:eastAsia="Arial" w:hAnsi="Arial"/>
                <w:b/>
                <w:color w:val="BBBBBB"/>
                <w:sz w:val="20"/>
              </w:rPr>
              <w:t>2. Technical Response</w:t>
            </w:r>
          </w:p>
        </w:tc>
        <w:tc>
          <w:tcPr>
            <w:tcW w:w="3046" w:type="dxa"/>
            <w:tcBorders>
              <w:top w:val="none" w:sz="0" w:space="0" w:color="000000"/>
              <w:left w:val="none" w:sz="0" w:space="0" w:color="000000"/>
              <w:bottom w:val="none" w:sz="0" w:space="0" w:color="000000"/>
              <w:right w:val="none" w:sz="0" w:space="0" w:color="000000"/>
            </w:tcBorders>
          </w:tcPr>
          <w:p w:rsidR="00494E3B" w:rsidRDefault="0076098B">
            <w:pPr>
              <w:spacing w:after="28"/>
              <w:ind w:right="780"/>
              <w:textAlignment w:val="baseline"/>
            </w:pPr>
            <w:r>
              <w:rPr>
                <w:noProof/>
                <w:lang w:val="en-GB" w:eastAsia="en-GB"/>
              </w:rPr>
              <w:drawing>
                <wp:inline distT="0" distB="0" distL="0" distR="0" wp14:anchorId="2FF9F629" wp14:editId="2FF9F62A">
                  <wp:extent cx="1438910" cy="433070"/>
                  <wp:effectExtent l="0" t="0" r="0" b="0"/>
                  <wp:docPr id="23" name="Picture"/>
                  <wp:cNvGraphicFramePr/>
                  <a:graphic xmlns:a="http://schemas.openxmlformats.org/drawingml/2006/main">
                    <a:graphicData uri="http://schemas.openxmlformats.org/drawingml/2006/picture">
                      <pic:pic xmlns:pic="http://schemas.openxmlformats.org/drawingml/2006/picture">
                        <pic:nvPicPr>
                          <pic:cNvPr id="23" name="Picture"/>
                          <pic:cNvPicPr preferRelativeResize="0"/>
                        </pic:nvPicPr>
                        <pic:blipFill>
                          <a:blip r:embed="rId8"/>
                          <a:stretch>
                            <a:fillRect/>
                          </a:stretch>
                        </pic:blipFill>
                        <pic:spPr>
                          <a:xfrm>
                            <a:off x="0" y="0"/>
                            <a:ext cx="1438910" cy="433070"/>
                          </a:xfrm>
                          <a:prstGeom prst="rect">
                            <a:avLst/>
                          </a:prstGeom>
                        </pic:spPr>
                      </pic:pic>
                    </a:graphicData>
                  </a:graphic>
                </wp:inline>
              </w:drawing>
            </w:r>
          </w:p>
        </w:tc>
      </w:tr>
    </w:tbl>
    <w:p w:rsidR="00494E3B" w:rsidRDefault="00494E3B">
      <w:pPr>
        <w:spacing w:after="412" w:line="20" w:lineRule="exact"/>
      </w:pPr>
    </w:p>
    <w:p w:rsidR="00494E3B" w:rsidRDefault="0076098B">
      <w:pPr>
        <w:spacing w:line="275" w:lineRule="exact"/>
        <w:ind w:left="216" w:right="216"/>
        <w:jc w:val="both"/>
        <w:textAlignment w:val="baseline"/>
        <w:rPr>
          <w:rFonts w:ascii="Arial" w:eastAsia="Arial" w:hAnsi="Arial"/>
          <w:color w:val="000000"/>
          <w:sz w:val="24"/>
        </w:rPr>
      </w:pPr>
      <w:r>
        <w:rPr>
          <w:rFonts w:ascii="Arial" w:eastAsia="Arial" w:hAnsi="Arial"/>
          <w:color w:val="000000"/>
          <w:sz w:val="24"/>
        </w:rPr>
        <w:t>New SC1 clamp assemblies will be strapped back on the pile splice joint and torqued to required load. New SA1 strap will be placed over the crosshead and bolted up again being torqued and tested. Repeat the operation to all piles.</w:t>
      </w:r>
    </w:p>
    <w:p w:rsidR="00494E3B" w:rsidRDefault="0076098B">
      <w:pPr>
        <w:spacing w:before="521" w:line="274" w:lineRule="exact"/>
        <w:ind w:left="216"/>
        <w:textAlignment w:val="baseline"/>
        <w:rPr>
          <w:rFonts w:ascii="Arial" w:eastAsia="Arial" w:hAnsi="Arial"/>
          <w:b/>
          <w:color w:val="000000"/>
          <w:sz w:val="24"/>
        </w:rPr>
      </w:pPr>
      <w:r>
        <w:rPr>
          <w:rFonts w:ascii="Arial" w:eastAsia="Arial" w:hAnsi="Arial"/>
          <w:b/>
          <w:color w:val="000000"/>
          <w:sz w:val="24"/>
        </w:rPr>
        <w:t>Steel work to be replaced during the urgent works: -</w:t>
      </w:r>
    </w:p>
    <w:p w:rsidR="00494E3B" w:rsidRDefault="0076098B">
      <w:pPr>
        <w:spacing w:before="111" w:after="92" w:line="277" w:lineRule="exact"/>
        <w:ind w:left="216" w:right="216"/>
        <w:jc w:val="both"/>
        <w:textAlignment w:val="baseline"/>
        <w:rPr>
          <w:rFonts w:ascii="Arial" w:eastAsia="Arial" w:hAnsi="Arial"/>
          <w:color w:val="000000"/>
          <w:sz w:val="24"/>
        </w:rPr>
      </w:pPr>
      <w:r>
        <w:rPr>
          <w:rFonts w:ascii="Arial" w:eastAsia="Arial" w:hAnsi="Arial"/>
          <w:color w:val="000000"/>
          <w:sz w:val="24"/>
        </w:rPr>
        <w:t>Any old bolts or straps needing replacing will be new for old. They will be replaced with stainless steel throughout. New SA1 clamps will be supplied without pre drilled holes for the pile holes, the me</w:t>
      </w:r>
      <w:r>
        <w:rPr>
          <w:rFonts w:ascii="Arial" w:eastAsia="Arial" w:hAnsi="Arial"/>
          <w:color w:val="000000"/>
          <w:sz w:val="24"/>
        </w:rPr>
        <w:t>thodology for this is to drill the new pile and insert the TA1bolt assembly at both locations, with the bars inserted, we will offer the blank SA1 strap to the bolts and mark off where the holes are to be drilled, we have had a successful trial run of this</w:t>
      </w:r>
      <w:r>
        <w:rPr>
          <w:rFonts w:ascii="Arial" w:eastAsia="Arial" w:hAnsi="Arial"/>
          <w:color w:val="000000"/>
          <w:sz w:val="24"/>
        </w:rPr>
        <w:t xml:space="preserve"> system at Dovey, each hole taking approx. 1.5 minutes to drill.</w:t>
      </w:r>
    </w:p>
    <w:p w:rsidR="00494E3B" w:rsidRDefault="0076098B">
      <w:pPr>
        <w:spacing w:after="584"/>
        <w:ind w:left="209" w:right="5273"/>
        <w:textAlignment w:val="baseline"/>
      </w:pPr>
      <w:r>
        <w:rPr>
          <w:noProof/>
          <w:lang w:val="en-GB" w:eastAsia="en-GB"/>
        </w:rPr>
        <w:drawing>
          <wp:inline distT="0" distB="0" distL="0" distR="0" wp14:anchorId="2FF9F62B" wp14:editId="2FF9F62C">
            <wp:extent cx="2919730" cy="3090545"/>
            <wp:effectExtent l="0" t="0" r="0" b="0"/>
            <wp:docPr id="24" name="Picture"/>
            <wp:cNvGraphicFramePr/>
            <a:graphic xmlns:a="http://schemas.openxmlformats.org/drawingml/2006/main">
              <a:graphicData uri="http://schemas.openxmlformats.org/drawingml/2006/picture">
                <pic:pic xmlns:pic="http://schemas.openxmlformats.org/drawingml/2006/picture">
                  <pic:nvPicPr>
                    <pic:cNvPr id="24" name="Picture"/>
                    <pic:cNvPicPr preferRelativeResize="0"/>
                  </pic:nvPicPr>
                  <pic:blipFill>
                    <a:blip r:embed="rId20"/>
                    <a:stretch>
                      <a:fillRect/>
                    </a:stretch>
                  </pic:blipFill>
                  <pic:spPr>
                    <a:xfrm>
                      <a:off x="0" y="0"/>
                      <a:ext cx="2919730" cy="3090545"/>
                    </a:xfrm>
                    <a:prstGeom prst="rect">
                      <a:avLst/>
                    </a:prstGeom>
                  </pic:spPr>
                </pic:pic>
              </a:graphicData>
            </a:graphic>
          </wp:inline>
        </w:drawing>
      </w:r>
    </w:p>
    <w:p w:rsidR="00494E3B" w:rsidRDefault="0076098B">
      <w:pPr>
        <w:spacing w:line="273" w:lineRule="exact"/>
        <w:ind w:right="216"/>
        <w:jc w:val="right"/>
        <w:textAlignment w:val="baseline"/>
        <w:rPr>
          <w:rFonts w:ascii="Arial" w:eastAsia="Arial" w:hAnsi="Arial"/>
          <w:color w:val="000000"/>
          <w:spacing w:val="-1"/>
          <w:sz w:val="24"/>
        </w:rPr>
      </w:pPr>
      <w:r>
        <w:rPr>
          <w:rFonts w:ascii="Arial" w:eastAsia="Arial" w:hAnsi="Arial"/>
          <w:color w:val="000000"/>
          <w:spacing w:val="-1"/>
          <w:sz w:val="24"/>
        </w:rPr>
        <w:t>Page 13 of 17</w:t>
      </w:r>
    </w:p>
    <w:p w:rsidR="00494E3B" w:rsidRDefault="00494E3B">
      <w:pPr>
        <w:sectPr w:rsidR="00494E3B">
          <w:pgSz w:w="11909" w:h="16838"/>
          <w:pgMar w:top="720" w:right="929" w:bottom="422" w:left="900"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7015"/>
        <w:gridCol w:w="3065"/>
      </w:tblGrid>
      <w:tr w:rsidR="00494E3B">
        <w:tblPrEx>
          <w:tblCellMar>
            <w:top w:w="0" w:type="dxa"/>
            <w:bottom w:w="0" w:type="dxa"/>
          </w:tblCellMar>
        </w:tblPrEx>
        <w:trPr>
          <w:trHeight w:hRule="exact" w:val="841"/>
        </w:trPr>
        <w:tc>
          <w:tcPr>
            <w:tcW w:w="7015"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216"/>
              <w:textAlignment w:val="baseline"/>
              <w:rPr>
                <w:rFonts w:ascii="Arial" w:eastAsia="Arial" w:hAnsi="Arial"/>
                <w:i/>
                <w:color w:val="BEBEBE"/>
                <w:sz w:val="20"/>
              </w:rPr>
            </w:pPr>
            <w:r>
              <w:rPr>
                <w:rFonts w:ascii="Arial" w:eastAsia="Arial" w:hAnsi="Arial"/>
                <w:i/>
                <w:color w:val="BEBEBE"/>
                <w:sz w:val="20"/>
              </w:rPr>
              <w:t>Network Rail</w:t>
            </w:r>
          </w:p>
          <w:p w:rsidR="00494E3B" w:rsidRDefault="0076098B">
            <w:pPr>
              <w:spacing w:before="64" w:line="254" w:lineRule="exact"/>
              <w:ind w:left="216"/>
              <w:textAlignment w:val="baseline"/>
              <w:rPr>
                <w:rFonts w:ascii="Arial" w:eastAsia="Arial" w:hAnsi="Arial"/>
                <w:b/>
                <w:color w:val="BEBEBE"/>
                <w:sz w:val="20"/>
              </w:rPr>
            </w:pPr>
            <w:r>
              <w:rPr>
                <w:rFonts w:ascii="Arial" w:eastAsia="Arial" w:hAnsi="Arial"/>
                <w:b/>
                <w:color w:val="BEBEBE"/>
                <w:sz w:val="20"/>
              </w:rPr>
              <w:t xml:space="preserve">ITT 8611 </w:t>
            </w:r>
            <w:r>
              <w:rPr>
                <w:rFonts w:ascii="Arial" w:eastAsia="Arial" w:hAnsi="Arial"/>
                <w:color w:val="BEBEBE"/>
                <w:sz w:val="26"/>
              </w:rPr>
              <w:t xml:space="preserve">– </w:t>
            </w:r>
            <w:r>
              <w:rPr>
                <w:rFonts w:ascii="Arial" w:eastAsia="Arial" w:hAnsi="Arial"/>
                <w:b/>
                <w:color w:val="BEBEBE"/>
                <w:sz w:val="20"/>
              </w:rPr>
              <w:t>SBA2 Timber Structures Urgent Works</w:t>
            </w:r>
          </w:p>
          <w:p w:rsidR="00494E3B" w:rsidRDefault="0076098B">
            <w:pPr>
              <w:spacing w:before="58" w:line="223" w:lineRule="exact"/>
              <w:ind w:left="216"/>
              <w:textAlignment w:val="baseline"/>
              <w:rPr>
                <w:rFonts w:ascii="Arial" w:eastAsia="Arial" w:hAnsi="Arial"/>
                <w:b/>
                <w:color w:val="BEBEBE"/>
                <w:sz w:val="20"/>
              </w:rPr>
            </w:pPr>
            <w:r>
              <w:rPr>
                <w:rFonts w:ascii="Arial" w:eastAsia="Arial" w:hAnsi="Arial"/>
                <w:b/>
                <w:color w:val="BEBEBE"/>
                <w:sz w:val="20"/>
              </w:rPr>
              <w:t>2. Technical Response</w:t>
            </w:r>
          </w:p>
        </w:tc>
        <w:tc>
          <w:tcPr>
            <w:tcW w:w="3065" w:type="dxa"/>
            <w:tcBorders>
              <w:top w:val="none" w:sz="0" w:space="0" w:color="000000"/>
              <w:left w:val="none" w:sz="0" w:space="0" w:color="000000"/>
              <w:bottom w:val="none" w:sz="0" w:space="0" w:color="000000"/>
              <w:right w:val="none" w:sz="0" w:space="0" w:color="000000"/>
            </w:tcBorders>
          </w:tcPr>
          <w:p w:rsidR="00494E3B" w:rsidRDefault="0076098B">
            <w:pPr>
              <w:spacing w:after="1"/>
              <w:ind w:right="790"/>
              <w:textAlignment w:val="baseline"/>
            </w:pPr>
            <w:r>
              <w:rPr>
                <w:noProof/>
                <w:lang w:val="en-GB" w:eastAsia="en-GB"/>
              </w:rPr>
              <w:drawing>
                <wp:inline distT="0" distB="0" distL="0" distR="0" wp14:anchorId="2FF9F62D" wp14:editId="2FF9F62E">
                  <wp:extent cx="1444625" cy="433070"/>
                  <wp:effectExtent l="0" t="0" r="0" b="0"/>
                  <wp:docPr id="25" name="Picture"/>
                  <wp:cNvGraphicFramePr/>
                  <a:graphic xmlns:a="http://schemas.openxmlformats.org/drawingml/2006/main">
                    <a:graphicData uri="http://schemas.openxmlformats.org/drawingml/2006/picture">
                      <pic:pic xmlns:pic="http://schemas.openxmlformats.org/drawingml/2006/picture">
                        <pic:nvPicPr>
                          <pic:cNvPr id="25" name="Picture"/>
                          <pic:cNvPicPr preferRelativeResize="0"/>
                        </pic:nvPicPr>
                        <pic:blipFill>
                          <a:blip r:embed="rId10"/>
                          <a:stretch>
                            <a:fillRect/>
                          </a:stretch>
                        </pic:blipFill>
                        <pic:spPr>
                          <a:xfrm>
                            <a:off x="0" y="0"/>
                            <a:ext cx="1444625" cy="433070"/>
                          </a:xfrm>
                          <a:prstGeom prst="rect">
                            <a:avLst/>
                          </a:prstGeom>
                        </pic:spPr>
                      </pic:pic>
                    </a:graphicData>
                  </a:graphic>
                </wp:inline>
              </w:drawing>
            </w:r>
          </w:p>
        </w:tc>
      </w:tr>
    </w:tbl>
    <w:p w:rsidR="00494E3B" w:rsidRDefault="00494E3B">
      <w:pPr>
        <w:spacing w:after="448" w:line="20" w:lineRule="exact"/>
      </w:pPr>
    </w:p>
    <w:p w:rsidR="00494E3B" w:rsidRDefault="0076098B">
      <w:pPr>
        <w:spacing w:line="276" w:lineRule="exact"/>
        <w:ind w:left="216" w:right="216"/>
        <w:jc w:val="both"/>
        <w:textAlignment w:val="baseline"/>
        <w:rPr>
          <w:rFonts w:ascii="Arial" w:eastAsia="Arial" w:hAnsi="Arial"/>
          <w:color w:val="000000"/>
          <w:sz w:val="24"/>
        </w:rPr>
      </w:pPr>
      <w:r>
        <w:rPr>
          <w:rFonts w:ascii="Arial" w:eastAsia="Arial" w:hAnsi="Arial"/>
          <w:color w:val="000000"/>
          <w:sz w:val="24"/>
        </w:rPr>
        <w:t>Above, is a photo of the trial mentioned. This is a battery-operated magnetic drill; We have had plates fabricated which fasten to the pile allowing easy and very precise drilling of the SA1 strap. The older method of pre-drilled steel straps needed very a</w:t>
      </w:r>
      <w:r>
        <w:rPr>
          <w:rFonts w:ascii="Arial" w:eastAsia="Arial" w:hAnsi="Arial"/>
          <w:color w:val="000000"/>
          <w:sz w:val="24"/>
        </w:rPr>
        <w:t>ccurate drilling through the strap, pile and strap again in situ, and was never easy!</w:t>
      </w:r>
    </w:p>
    <w:p w:rsidR="00494E3B" w:rsidRDefault="0076098B">
      <w:pPr>
        <w:spacing w:before="519" w:line="275" w:lineRule="exact"/>
        <w:ind w:left="216" w:right="216"/>
        <w:jc w:val="both"/>
        <w:textAlignment w:val="baseline"/>
        <w:rPr>
          <w:rFonts w:ascii="Arial" w:eastAsia="Arial" w:hAnsi="Arial"/>
          <w:color w:val="000000"/>
          <w:sz w:val="24"/>
        </w:rPr>
      </w:pPr>
      <w:r>
        <w:rPr>
          <w:rFonts w:ascii="Arial" w:eastAsia="Arial" w:hAnsi="Arial"/>
          <w:color w:val="000000"/>
          <w:sz w:val="24"/>
        </w:rPr>
        <w:t>SA8 and SA9 strap assemblies are required for the corbels and also the main beams at some locations, these will be done during the possession, on a 1 in 1 out basis. We w</w:t>
      </w:r>
      <w:r>
        <w:rPr>
          <w:rFonts w:ascii="Arial" w:eastAsia="Arial" w:hAnsi="Arial"/>
          <w:color w:val="000000"/>
          <w:sz w:val="24"/>
        </w:rPr>
        <w:t>ill be using the adjustable straps as these are easier to install and fundamentally easier to remove for wood maintenance in the future, once the straps are replaced, they will be torqued, tested and double nuts installed as standard. Any packing requireme</w:t>
      </w:r>
      <w:r>
        <w:rPr>
          <w:rFonts w:ascii="Arial" w:eastAsia="Arial" w:hAnsi="Arial"/>
          <w:color w:val="000000"/>
          <w:sz w:val="24"/>
        </w:rPr>
        <w:t>nts will be dealt with at the time of installation cutting down on revisit times.</w:t>
      </w:r>
    </w:p>
    <w:p w:rsidR="00494E3B" w:rsidRDefault="0076098B">
      <w:pPr>
        <w:spacing w:before="6" w:after="226" w:line="393" w:lineRule="exact"/>
        <w:ind w:left="216" w:right="2448"/>
        <w:textAlignment w:val="baseline"/>
        <w:rPr>
          <w:rFonts w:ascii="Arial" w:eastAsia="Arial" w:hAnsi="Arial"/>
          <w:color w:val="000000"/>
          <w:spacing w:val="-2"/>
          <w:sz w:val="24"/>
        </w:rPr>
      </w:pPr>
      <w:r>
        <w:rPr>
          <w:rFonts w:ascii="Arial" w:eastAsia="Arial" w:hAnsi="Arial"/>
          <w:color w:val="000000"/>
          <w:spacing w:val="-2"/>
          <w:sz w:val="24"/>
        </w:rPr>
        <w:t>Below are drawings of the strap assemblies to be used on this project. SA8 CORBAL STRAP AND SA9 MAIN BEAM STRAP DETAILS</w:t>
      </w:r>
    </w:p>
    <w:p w:rsidR="00494E3B" w:rsidRDefault="0076098B">
      <w:pPr>
        <w:spacing w:after="3536"/>
        <w:ind w:left="237" w:right="1448"/>
        <w:textAlignment w:val="baseline"/>
      </w:pPr>
      <w:r>
        <w:rPr>
          <w:noProof/>
          <w:lang w:val="en-GB" w:eastAsia="en-GB"/>
        </w:rPr>
        <w:drawing>
          <wp:inline distT="0" distB="0" distL="0" distR="0" wp14:anchorId="2FF9F62F" wp14:editId="2FF9F630">
            <wp:extent cx="5330825" cy="3728085"/>
            <wp:effectExtent l="0" t="0" r="0" b="0"/>
            <wp:docPr id="26" name="Picture"/>
            <wp:cNvGraphicFramePr/>
            <a:graphic xmlns:a="http://schemas.openxmlformats.org/drawingml/2006/main">
              <a:graphicData uri="http://schemas.openxmlformats.org/drawingml/2006/picture">
                <pic:pic xmlns:pic="http://schemas.openxmlformats.org/drawingml/2006/picture">
                  <pic:nvPicPr>
                    <pic:cNvPr id="26" name="Picture"/>
                    <pic:cNvPicPr preferRelativeResize="0"/>
                  </pic:nvPicPr>
                  <pic:blipFill>
                    <a:blip r:embed="rId21"/>
                    <a:stretch>
                      <a:fillRect/>
                    </a:stretch>
                  </pic:blipFill>
                  <pic:spPr>
                    <a:xfrm>
                      <a:off x="0" y="0"/>
                      <a:ext cx="5330825" cy="3728085"/>
                    </a:xfrm>
                    <a:prstGeom prst="rect">
                      <a:avLst/>
                    </a:prstGeom>
                  </pic:spPr>
                </pic:pic>
              </a:graphicData>
            </a:graphic>
          </wp:inline>
        </w:drawing>
      </w:r>
    </w:p>
    <w:p w:rsidR="00494E3B" w:rsidRDefault="0076098B">
      <w:pPr>
        <w:spacing w:before="2" w:line="272" w:lineRule="exact"/>
        <w:ind w:right="216"/>
        <w:jc w:val="right"/>
        <w:textAlignment w:val="baseline"/>
        <w:rPr>
          <w:rFonts w:ascii="Arial" w:eastAsia="Arial" w:hAnsi="Arial"/>
          <w:color w:val="000000"/>
          <w:spacing w:val="-1"/>
          <w:sz w:val="24"/>
        </w:rPr>
      </w:pPr>
      <w:r>
        <w:rPr>
          <w:rFonts w:ascii="Arial" w:eastAsia="Arial" w:hAnsi="Arial"/>
          <w:color w:val="000000"/>
          <w:spacing w:val="-1"/>
          <w:sz w:val="24"/>
        </w:rPr>
        <w:t>Page 14 of 17</w:t>
      </w:r>
    </w:p>
    <w:p w:rsidR="00494E3B" w:rsidRDefault="00494E3B">
      <w:pPr>
        <w:sectPr w:rsidR="00494E3B">
          <w:pgSz w:w="11909" w:h="16838"/>
          <w:pgMar w:top="720" w:right="919" w:bottom="422" w:left="910"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7019"/>
        <w:gridCol w:w="3061"/>
      </w:tblGrid>
      <w:tr w:rsidR="00494E3B">
        <w:tblPrEx>
          <w:tblCellMar>
            <w:top w:w="0" w:type="dxa"/>
            <w:bottom w:w="0" w:type="dxa"/>
          </w:tblCellMar>
        </w:tblPrEx>
        <w:trPr>
          <w:trHeight w:hRule="exact" w:val="840"/>
        </w:trPr>
        <w:tc>
          <w:tcPr>
            <w:tcW w:w="7019"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216"/>
              <w:textAlignment w:val="baseline"/>
              <w:rPr>
                <w:rFonts w:ascii="Arial" w:eastAsia="Arial" w:hAnsi="Arial"/>
                <w:i/>
                <w:color w:val="BDBDC5"/>
                <w:sz w:val="20"/>
              </w:rPr>
            </w:pPr>
            <w:r>
              <w:rPr>
                <w:rFonts w:ascii="Arial" w:eastAsia="Arial" w:hAnsi="Arial"/>
                <w:i/>
                <w:color w:val="BDBDC5"/>
                <w:sz w:val="20"/>
              </w:rPr>
              <w:t>Network Rail</w:t>
            </w:r>
          </w:p>
          <w:p w:rsidR="00494E3B" w:rsidRDefault="0076098B">
            <w:pPr>
              <w:spacing w:before="64" w:line="254" w:lineRule="exact"/>
              <w:ind w:left="216"/>
              <w:textAlignment w:val="baseline"/>
              <w:rPr>
                <w:rFonts w:ascii="Arial" w:eastAsia="Arial" w:hAnsi="Arial"/>
                <w:b/>
                <w:color w:val="BDBDC5"/>
                <w:sz w:val="20"/>
              </w:rPr>
            </w:pPr>
            <w:r>
              <w:rPr>
                <w:rFonts w:ascii="Arial" w:eastAsia="Arial" w:hAnsi="Arial"/>
                <w:b/>
                <w:color w:val="BDBDC5"/>
                <w:sz w:val="20"/>
              </w:rPr>
              <w:t xml:space="preserve">ITT 8611 </w:t>
            </w:r>
            <w:r>
              <w:rPr>
                <w:rFonts w:ascii="Arial" w:eastAsia="Arial" w:hAnsi="Arial"/>
                <w:color w:val="BDBDC5"/>
                <w:sz w:val="26"/>
              </w:rPr>
              <w:t xml:space="preserve">– </w:t>
            </w:r>
            <w:r>
              <w:rPr>
                <w:rFonts w:ascii="Arial" w:eastAsia="Arial" w:hAnsi="Arial"/>
                <w:b/>
                <w:color w:val="BDBDC5"/>
                <w:sz w:val="20"/>
              </w:rPr>
              <w:t>SBA2 Timber Structures Urgent Works</w:t>
            </w:r>
          </w:p>
          <w:p w:rsidR="00494E3B" w:rsidRDefault="0076098B">
            <w:pPr>
              <w:spacing w:before="58" w:line="223" w:lineRule="exact"/>
              <w:ind w:left="216"/>
              <w:textAlignment w:val="baseline"/>
              <w:rPr>
                <w:rFonts w:ascii="Arial" w:eastAsia="Arial" w:hAnsi="Arial"/>
                <w:b/>
                <w:color w:val="BDBDC5"/>
                <w:sz w:val="20"/>
              </w:rPr>
            </w:pPr>
            <w:r>
              <w:rPr>
                <w:rFonts w:ascii="Arial" w:eastAsia="Arial" w:hAnsi="Arial"/>
                <w:b/>
                <w:color w:val="BDBDC5"/>
                <w:sz w:val="20"/>
              </w:rPr>
              <w:t>2. Technical Response</w:t>
            </w:r>
          </w:p>
        </w:tc>
        <w:tc>
          <w:tcPr>
            <w:tcW w:w="3061" w:type="dxa"/>
            <w:tcBorders>
              <w:top w:val="none" w:sz="0" w:space="0" w:color="000000"/>
              <w:left w:val="none" w:sz="0" w:space="0" w:color="000000"/>
              <w:bottom w:val="none" w:sz="0" w:space="0" w:color="000000"/>
              <w:right w:val="none" w:sz="0" w:space="0" w:color="000000"/>
            </w:tcBorders>
          </w:tcPr>
          <w:p w:rsidR="00494E3B" w:rsidRDefault="0076098B">
            <w:pPr>
              <w:ind w:right="795"/>
              <w:textAlignment w:val="baseline"/>
            </w:pPr>
            <w:r>
              <w:rPr>
                <w:noProof/>
                <w:lang w:val="en-GB" w:eastAsia="en-GB"/>
              </w:rPr>
              <w:drawing>
                <wp:inline distT="0" distB="0" distL="0" distR="0" wp14:anchorId="2FF9F631" wp14:editId="2FF9F632">
                  <wp:extent cx="1438910" cy="433070"/>
                  <wp:effectExtent l="0" t="0" r="0" b="0"/>
                  <wp:docPr id="27" name="Picture"/>
                  <wp:cNvGraphicFramePr/>
                  <a:graphic xmlns:a="http://schemas.openxmlformats.org/drawingml/2006/main">
                    <a:graphicData uri="http://schemas.openxmlformats.org/drawingml/2006/picture">
                      <pic:pic xmlns:pic="http://schemas.openxmlformats.org/drawingml/2006/picture">
                        <pic:nvPicPr>
                          <pic:cNvPr id="27" name="Picture"/>
                          <pic:cNvPicPr preferRelativeResize="0"/>
                        </pic:nvPicPr>
                        <pic:blipFill>
                          <a:blip r:embed="rId8"/>
                          <a:stretch>
                            <a:fillRect/>
                          </a:stretch>
                        </pic:blipFill>
                        <pic:spPr>
                          <a:xfrm>
                            <a:off x="0" y="0"/>
                            <a:ext cx="1438910" cy="433070"/>
                          </a:xfrm>
                          <a:prstGeom prst="rect">
                            <a:avLst/>
                          </a:prstGeom>
                        </pic:spPr>
                      </pic:pic>
                    </a:graphicData>
                  </a:graphic>
                </wp:inline>
              </w:drawing>
            </w:r>
          </w:p>
        </w:tc>
      </w:tr>
    </w:tbl>
    <w:p w:rsidR="00494E3B" w:rsidRDefault="00494E3B">
      <w:pPr>
        <w:spacing w:after="448" w:line="20" w:lineRule="exact"/>
      </w:pPr>
    </w:p>
    <w:p w:rsidR="00494E3B" w:rsidRDefault="0076098B">
      <w:pPr>
        <w:spacing w:before="2" w:after="8" w:line="251" w:lineRule="exact"/>
        <w:ind w:left="216"/>
        <w:textAlignment w:val="baseline"/>
        <w:rPr>
          <w:rFonts w:ascii="Arial" w:eastAsia="Arial" w:hAnsi="Arial"/>
          <w:b/>
          <w:color w:val="000000"/>
        </w:rPr>
      </w:pPr>
      <w:r>
        <w:rPr>
          <w:rFonts w:ascii="Arial" w:eastAsia="Arial" w:hAnsi="Arial"/>
          <w:b/>
          <w:color w:val="000000"/>
        </w:rPr>
        <w:t>7 RRV WORKS</w:t>
      </w:r>
    </w:p>
    <w:p w:rsidR="00494E3B" w:rsidRDefault="0076098B">
      <w:pPr>
        <w:spacing w:before="144" w:after="106" w:line="276" w:lineRule="exact"/>
        <w:ind w:left="216" w:right="216"/>
        <w:jc w:val="both"/>
        <w:textAlignment w:val="baseline"/>
        <w:rPr>
          <w:rFonts w:ascii="Arial" w:eastAsia="Arial" w:hAnsi="Arial"/>
          <w:color w:val="000000"/>
          <w:sz w:val="24"/>
        </w:rPr>
      </w:pPr>
      <w:r>
        <w:pict w14:anchorId="2FF9F633">
          <v:line id="_x0000_s1030" style="position:absolute;left:0;text-align:left;z-index:251657728;mso-position-horizontal-relative:page;mso-position-vertical-relative:page" from="55.2pt,115.45pt" to="540.3pt,115.45pt" strokecolor="red" strokeweight=".7pt">
            <w10:wrap anchorx="page" anchory="page"/>
          </v:line>
        </w:pict>
      </w:r>
      <w:r>
        <w:rPr>
          <w:rFonts w:ascii="Arial" w:eastAsia="Arial" w:hAnsi="Arial"/>
          <w:color w:val="000000"/>
          <w:sz w:val="24"/>
        </w:rPr>
        <w:t>An RRV will be required early on in the programme to take the wailers to site and lower onto a holding pontoon, the RRV will use the crossing at Ynys-las to access the track and reverse back to the compound for trailers and the timber elements to be collec</w:t>
      </w:r>
      <w:r>
        <w:rPr>
          <w:rFonts w:ascii="Arial" w:eastAsia="Arial" w:hAnsi="Arial"/>
          <w:color w:val="000000"/>
          <w:sz w:val="24"/>
        </w:rPr>
        <w:t>ted and distributed as necessary. The RRV will also be required for 1 shift at the end to remove all old wailers and straps etc. traffic management with stop and go boards for on tracking.</w:t>
      </w:r>
    </w:p>
    <w:p w:rsidR="00494E3B" w:rsidRDefault="0076098B">
      <w:pPr>
        <w:spacing w:after="631"/>
        <w:ind w:left="194" w:right="4270"/>
        <w:textAlignment w:val="baseline"/>
      </w:pPr>
      <w:r>
        <w:rPr>
          <w:noProof/>
          <w:lang w:val="en-GB" w:eastAsia="en-GB"/>
        </w:rPr>
        <w:drawing>
          <wp:inline distT="0" distB="0" distL="0" distR="0" wp14:anchorId="2FF9F634" wp14:editId="2FF9F635">
            <wp:extent cx="3566160" cy="1786255"/>
            <wp:effectExtent l="0" t="0" r="0" b="0"/>
            <wp:docPr id="28" name="Picture"/>
            <wp:cNvGraphicFramePr/>
            <a:graphic xmlns:a="http://schemas.openxmlformats.org/drawingml/2006/main">
              <a:graphicData uri="http://schemas.openxmlformats.org/drawingml/2006/picture">
                <pic:pic xmlns:pic="http://schemas.openxmlformats.org/drawingml/2006/picture">
                  <pic:nvPicPr>
                    <pic:cNvPr id="28" name="Picture"/>
                    <pic:cNvPicPr preferRelativeResize="0"/>
                  </pic:nvPicPr>
                  <pic:blipFill>
                    <a:blip r:embed="rId22"/>
                    <a:stretch>
                      <a:fillRect/>
                    </a:stretch>
                  </pic:blipFill>
                  <pic:spPr>
                    <a:xfrm>
                      <a:off x="0" y="0"/>
                      <a:ext cx="3566160" cy="1786255"/>
                    </a:xfrm>
                    <a:prstGeom prst="rect">
                      <a:avLst/>
                    </a:prstGeom>
                  </pic:spPr>
                </pic:pic>
              </a:graphicData>
            </a:graphic>
          </wp:inline>
        </w:drawing>
      </w:r>
    </w:p>
    <w:p w:rsidR="00494E3B" w:rsidRDefault="0076098B">
      <w:pPr>
        <w:spacing w:before="2" w:after="13" w:line="251" w:lineRule="exact"/>
        <w:ind w:left="216"/>
        <w:textAlignment w:val="baseline"/>
        <w:rPr>
          <w:rFonts w:ascii="Arial" w:eastAsia="Arial" w:hAnsi="Arial"/>
          <w:b/>
          <w:color w:val="000000"/>
        </w:rPr>
      </w:pPr>
      <w:r>
        <w:rPr>
          <w:rFonts w:ascii="Arial" w:eastAsia="Arial" w:hAnsi="Arial"/>
          <w:b/>
          <w:color w:val="000000"/>
        </w:rPr>
        <w:t>8 Pontoon works</w:t>
      </w:r>
    </w:p>
    <w:p w:rsidR="00494E3B" w:rsidRDefault="0076098B">
      <w:pPr>
        <w:spacing w:before="144" w:line="276" w:lineRule="exact"/>
        <w:ind w:left="216" w:right="216"/>
        <w:jc w:val="both"/>
        <w:textAlignment w:val="baseline"/>
        <w:rPr>
          <w:rFonts w:ascii="Arial" w:eastAsia="Arial" w:hAnsi="Arial"/>
          <w:color w:val="000000"/>
          <w:sz w:val="24"/>
        </w:rPr>
      </w:pPr>
      <w:r>
        <w:pict w14:anchorId="2FF9F636">
          <v:line id="_x0000_s1029" style="position:absolute;left:0;text-align:left;z-index:251658752;mso-position-horizontal-relative:page;mso-position-vertical-relative:page" from="55.2pt,383.05pt" to="540.3pt,383.05pt" strokecolor="red" strokeweight=".7pt">
            <w10:wrap anchorx="page" anchory="page"/>
          </v:line>
        </w:pict>
      </w:r>
      <w:r>
        <w:rPr>
          <w:rFonts w:ascii="Arial" w:eastAsia="Arial" w:hAnsi="Arial"/>
          <w:color w:val="000000"/>
          <w:sz w:val="24"/>
        </w:rPr>
        <w:t>Most of the works on Leri viaduct will require t</w:t>
      </w:r>
      <w:r>
        <w:rPr>
          <w:rFonts w:ascii="Arial" w:eastAsia="Arial" w:hAnsi="Arial"/>
          <w:color w:val="000000"/>
          <w:sz w:val="24"/>
        </w:rPr>
        <w:t>he use of pontoons. Changing straps and diagonal restraint timbers will require a scaffold tower erected on them to reach these works. the pontoons will be launched at a pre-arranged location and tied off while not in use, the pontoons will be managed by a</w:t>
      </w:r>
      <w:r>
        <w:rPr>
          <w:rFonts w:ascii="Arial" w:eastAsia="Arial" w:hAnsi="Arial"/>
          <w:color w:val="000000"/>
          <w:sz w:val="24"/>
        </w:rPr>
        <w:t xml:space="preserve"> water rescue team who will be on site at all times for emergency procedures and moving pontoons around the bridge safely.</w:t>
      </w:r>
    </w:p>
    <w:p w:rsidR="00494E3B" w:rsidRDefault="0076098B">
      <w:pPr>
        <w:spacing w:before="120" w:after="461" w:line="276" w:lineRule="exact"/>
        <w:ind w:left="216" w:right="216"/>
        <w:jc w:val="both"/>
        <w:textAlignment w:val="baseline"/>
        <w:rPr>
          <w:rFonts w:ascii="Arial" w:eastAsia="Arial" w:hAnsi="Arial"/>
          <w:color w:val="000000"/>
          <w:sz w:val="24"/>
        </w:rPr>
      </w:pPr>
      <w:r>
        <w:rPr>
          <w:rFonts w:ascii="Arial" w:eastAsia="Arial" w:hAnsi="Arial"/>
          <w:color w:val="000000"/>
          <w:sz w:val="24"/>
        </w:rPr>
        <w:t>Please see below picture taken at ARTRO, showing pontoon in position, after having a crosshead installed.</w:t>
      </w:r>
    </w:p>
    <w:p w:rsidR="00494E3B" w:rsidRDefault="0076098B">
      <w:pPr>
        <w:spacing w:after="1655"/>
        <w:ind w:left="194" w:right="3488"/>
        <w:textAlignment w:val="baseline"/>
      </w:pPr>
      <w:r>
        <w:rPr>
          <w:noProof/>
          <w:lang w:val="en-GB" w:eastAsia="en-GB"/>
        </w:rPr>
        <w:drawing>
          <wp:inline distT="0" distB="0" distL="0" distR="0" wp14:anchorId="2FF9F637" wp14:editId="2FF9F638">
            <wp:extent cx="4062730" cy="2386330"/>
            <wp:effectExtent l="0" t="0" r="0" b="0"/>
            <wp:docPr id="29" name="Picture"/>
            <wp:cNvGraphicFramePr/>
            <a:graphic xmlns:a="http://schemas.openxmlformats.org/drawingml/2006/main">
              <a:graphicData uri="http://schemas.openxmlformats.org/drawingml/2006/picture">
                <pic:pic xmlns:pic="http://schemas.openxmlformats.org/drawingml/2006/picture">
                  <pic:nvPicPr>
                    <pic:cNvPr id="29" name="Picture"/>
                    <pic:cNvPicPr preferRelativeResize="0"/>
                  </pic:nvPicPr>
                  <pic:blipFill>
                    <a:blip r:embed="rId23"/>
                    <a:stretch>
                      <a:fillRect/>
                    </a:stretch>
                  </pic:blipFill>
                  <pic:spPr>
                    <a:xfrm>
                      <a:off x="0" y="0"/>
                      <a:ext cx="4062730" cy="2386330"/>
                    </a:xfrm>
                    <a:prstGeom prst="rect">
                      <a:avLst/>
                    </a:prstGeom>
                  </pic:spPr>
                </pic:pic>
              </a:graphicData>
            </a:graphic>
          </wp:inline>
        </w:drawing>
      </w:r>
    </w:p>
    <w:p w:rsidR="00494E3B" w:rsidRDefault="0076098B">
      <w:pPr>
        <w:spacing w:line="274" w:lineRule="exact"/>
        <w:ind w:right="216"/>
        <w:jc w:val="right"/>
        <w:textAlignment w:val="baseline"/>
        <w:rPr>
          <w:rFonts w:ascii="Arial" w:eastAsia="Arial" w:hAnsi="Arial"/>
          <w:color w:val="000000"/>
          <w:spacing w:val="-1"/>
          <w:sz w:val="24"/>
        </w:rPr>
      </w:pPr>
      <w:r>
        <w:rPr>
          <w:rFonts w:ascii="Arial" w:eastAsia="Arial" w:hAnsi="Arial"/>
          <w:color w:val="000000"/>
          <w:spacing w:val="-1"/>
          <w:sz w:val="24"/>
        </w:rPr>
        <w:t>Page 15 of 17</w:t>
      </w:r>
    </w:p>
    <w:p w:rsidR="00494E3B" w:rsidRDefault="00494E3B">
      <w:pPr>
        <w:sectPr w:rsidR="00494E3B">
          <w:pgSz w:w="11909" w:h="16838"/>
          <w:pgMar w:top="720" w:right="914" w:bottom="422" w:left="915"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7019"/>
        <w:gridCol w:w="3061"/>
      </w:tblGrid>
      <w:tr w:rsidR="00494E3B">
        <w:tblPrEx>
          <w:tblCellMar>
            <w:top w:w="0" w:type="dxa"/>
            <w:bottom w:w="0" w:type="dxa"/>
          </w:tblCellMar>
        </w:tblPrEx>
        <w:trPr>
          <w:trHeight w:hRule="exact" w:val="840"/>
        </w:trPr>
        <w:tc>
          <w:tcPr>
            <w:tcW w:w="7019"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216"/>
              <w:textAlignment w:val="baseline"/>
              <w:rPr>
                <w:rFonts w:ascii="Arial" w:eastAsia="Arial" w:hAnsi="Arial"/>
                <w:i/>
                <w:color w:val="BEBEBE"/>
                <w:sz w:val="20"/>
              </w:rPr>
            </w:pPr>
            <w:r>
              <w:rPr>
                <w:rFonts w:ascii="Arial" w:eastAsia="Arial" w:hAnsi="Arial"/>
                <w:i/>
                <w:color w:val="BEBEBE"/>
                <w:sz w:val="20"/>
              </w:rPr>
              <w:t>Network Rail</w:t>
            </w:r>
          </w:p>
          <w:p w:rsidR="00494E3B" w:rsidRDefault="0076098B">
            <w:pPr>
              <w:spacing w:before="64" w:line="254" w:lineRule="exact"/>
              <w:ind w:left="216"/>
              <w:textAlignment w:val="baseline"/>
              <w:rPr>
                <w:rFonts w:ascii="Arial" w:eastAsia="Arial" w:hAnsi="Arial"/>
                <w:b/>
                <w:color w:val="BEBEBE"/>
                <w:sz w:val="20"/>
              </w:rPr>
            </w:pPr>
            <w:r>
              <w:rPr>
                <w:rFonts w:ascii="Arial" w:eastAsia="Arial" w:hAnsi="Arial"/>
                <w:b/>
                <w:color w:val="BEBEBE"/>
                <w:sz w:val="20"/>
              </w:rPr>
              <w:t xml:space="preserve">ITT 8611 </w:t>
            </w:r>
            <w:r>
              <w:rPr>
                <w:rFonts w:ascii="Arial" w:eastAsia="Arial" w:hAnsi="Arial"/>
                <w:color w:val="BEBEBE"/>
                <w:sz w:val="26"/>
              </w:rPr>
              <w:t xml:space="preserve">– </w:t>
            </w:r>
            <w:r>
              <w:rPr>
                <w:rFonts w:ascii="Arial" w:eastAsia="Arial" w:hAnsi="Arial"/>
                <w:b/>
                <w:color w:val="BEBEBE"/>
                <w:sz w:val="20"/>
              </w:rPr>
              <w:t>SBA2 Timber Structures Urgent Works</w:t>
            </w:r>
          </w:p>
          <w:p w:rsidR="00494E3B" w:rsidRDefault="0076098B">
            <w:pPr>
              <w:spacing w:before="58" w:line="223" w:lineRule="exact"/>
              <w:ind w:left="216"/>
              <w:textAlignment w:val="baseline"/>
              <w:rPr>
                <w:rFonts w:ascii="Arial" w:eastAsia="Arial" w:hAnsi="Arial"/>
                <w:b/>
                <w:color w:val="BEBEBE"/>
                <w:sz w:val="20"/>
              </w:rPr>
            </w:pPr>
            <w:r>
              <w:rPr>
                <w:rFonts w:ascii="Arial" w:eastAsia="Arial" w:hAnsi="Arial"/>
                <w:b/>
                <w:color w:val="BEBEBE"/>
                <w:sz w:val="20"/>
              </w:rPr>
              <w:t>2. Technical Response</w:t>
            </w:r>
          </w:p>
        </w:tc>
        <w:tc>
          <w:tcPr>
            <w:tcW w:w="3061" w:type="dxa"/>
            <w:tcBorders>
              <w:top w:val="none" w:sz="0" w:space="0" w:color="000000"/>
              <w:left w:val="none" w:sz="0" w:space="0" w:color="000000"/>
              <w:bottom w:val="none" w:sz="0" w:space="0" w:color="000000"/>
              <w:right w:val="none" w:sz="0" w:space="0" w:color="000000"/>
            </w:tcBorders>
          </w:tcPr>
          <w:p w:rsidR="00494E3B" w:rsidRDefault="0076098B">
            <w:pPr>
              <w:ind w:right="795"/>
              <w:textAlignment w:val="baseline"/>
            </w:pPr>
            <w:r>
              <w:rPr>
                <w:noProof/>
                <w:lang w:val="en-GB" w:eastAsia="en-GB"/>
              </w:rPr>
              <w:drawing>
                <wp:inline distT="0" distB="0" distL="0" distR="0" wp14:anchorId="2FF9F639" wp14:editId="2FF9F63A">
                  <wp:extent cx="1438910" cy="433070"/>
                  <wp:effectExtent l="0" t="0" r="0" b="0"/>
                  <wp:docPr id="30" name="Picture"/>
                  <wp:cNvGraphicFramePr/>
                  <a:graphic xmlns:a="http://schemas.openxmlformats.org/drawingml/2006/main">
                    <a:graphicData uri="http://schemas.openxmlformats.org/drawingml/2006/picture">
                      <pic:pic xmlns:pic="http://schemas.openxmlformats.org/drawingml/2006/picture">
                        <pic:nvPicPr>
                          <pic:cNvPr id="30" name="Picture"/>
                          <pic:cNvPicPr preferRelativeResize="0"/>
                        </pic:nvPicPr>
                        <pic:blipFill>
                          <a:blip r:embed="rId8"/>
                          <a:stretch>
                            <a:fillRect/>
                          </a:stretch>
                        </pic:blipFill>
                        <pic:spPr>
                          <a:xfrm>
                            <a:off x="0" y="0"/>
                            <a:ext cx="1438910" cy="433070"/>
                          </a:xfrm>
                          <a:prstGeom prst="rect">
                            <a:avLst/>
                          </a:prstGeom>
                        </pic:spPr>
                      </pic:pic>
                    </a:graphicData>
                  </a:graphic>
                </wp:inline>
              </w:drawing>
            </w:r>
          </w:p>
        </w:tc>
      </w:tr>
    </w:tbl>
    <w:p w:rsidR="00494E3B" w:rsidRDefault="00494E3B">
      <w:pPr>
        <w:spacing w:after="448" w:line="20" w:lineRule="exact"/>
      </w:pPr>
    </w:p>
    <w:p w:rsidR="00494E3B" w:rsidRDefault="0076098B">
      <w:pPr>
        <w:spacing w:before="2" w:after="7" w:line="252" w:lineRule="exact"/>
        <w:ind w:left="216"/>
        <w:textAlignment w:val="baseline"/>
        <w:rPr>
          <w:rFonts w:ascii="Arial" w:eastAsia="Arial" w:hAnsi="Arial"/>
          <w:b/>
          <w:color w:val="252525"/>
        </w:rPr>
      </w:pPr>
      <w:r>
        <w:rPr>
          <w:rFonts w:ascii="Arial" w:eastAsia="Arial" w:hAnsi="Arial"/>
          <w:b/>
          <w:color w:val="252525"/>
        </w:rPr>
        <w:t>9 Dive team works</w:t>
      </w:r>
    </w:p>
    <w:p w:rsidR="00494E3B" w:rsidRDefault="0076098B">
      <w:pPr>
        <w:spacing w:before="24" w:line="396" w:lineRule="exact"/>
        <w:ind w:left="216"/>
        <w:textAlignment w:val="baseline"/>
        <w:rPr>
          <w:rFonts w:ascii="Arial" w:eastAsia="Arial" w:hAnsi="Arial"/>
          <w:color w:val="000000"/>
          <w:sz w:val="24"/>
          <w:u w:val="single"/>
        </w:rPr>
      </w:pPr>
      <w:r>
        <w:pict w14:anchorId="2FF9F63B">
          <v:line id="_x0000_s1028" style="position:absolute;left:0;text-align:left;z-index:251659776;mso-position-horizontal-relative:page;mso-position-vertical-relative:page" from="55.2pt,115.45pt" to="540.3pt,115.45pt" strokecolor="red" strokeweight=".7pt">
            <w10:wrap anchorx="page" anchory="page"/>
          </v:line>
        </w:pict>
      </w:r>
      <w:r>
        <w:rPr>
          <w:rFonts w:ascii="Arial" w:eastAsia="Arial" w:hAnsi="Arial"/>
          <w:color w:val="000000"/>
          <w:sz w:val="24"/>
          <w:u w:val="single"/>
        </w:rPr>
        <w:t xml:space="preserve">Dive team requirements </w:t>
      </w:r>
      <w:r>
        <w:rPr>
          <w:rFonts w:ascii="Arial" w:eastAsia="Arial" w:hAnsi="Arial"/>
          <w:color w:val="000000"/>
          <w:sz w:val="24"/>
          <w:u w:val="single"/>
        </w:rPr>
        <w:br/>
      </w:r>
      <w:r>
        <w:rPr>
          <w:rFonts w:ascii="Arial" w:eastAsia="Arial" w:hAnsi="Arial"/>
          <w:i/>
          <w:color w:val="000000"/>
          <w:sz w:val="24"/>
        </w:rPr>
        <w:t xml:space="preserve">Main 53hr possession: </w:t>
      </w:r>
      <w:r>
        <w:rPr>
          <w:rFonts w:ascii="Arial" w:eastAsia="Arial" w:hAnsi="Arial"/>
          <w:i/>
          <w:color w:val="000000"/>
          <w:sz w:val="24"/>
        </w:rPr>
        <w:br/>
      </w:r>
      <w:r>
        <w:rPr>
          <w:rFonts w:ascii="Arial" w:eastAsia="Arial" w:hAnsi="Arial"/>
          <w:color w:val="000000"/>
          <w:sz w:val="24"/>
        </w:rPr>
        <w:t>Replace pile 2 T4</w:t>
      </w:r>
    </w:p>
    <w:p w:rsidR="00494E3B" w:rsidRDefault="0076098B">
      <w:pPr>
        <w:spacing w:line="396" w:lineRule="exact"/>
        <w:ind w:left="216"/>
        <w:textAlignment w:val="baseline"/>
        <w:rPr>
          <w:rFonts w:ascii="Arial" w:eastAsia="Arial" w:hAnsi="Arial"/>
          <w:color w:val="000000"/>
          <w:sz w:val="24"/>
        </w:rPr>
      </w:pPr>
      <w:r>
        <w:rPr>
          <w:rFonts w:ascii="Arial" w:eastAsia="Arial" w:hAnsi="Arial"/>
          <w:color w:val="000000"/>
          <w:sz w:val="24"/>
        </w:rPr>
        <w:t xml:space="preserve">Replace pile 4 to T5 </w:t>
      </w:r>
      <w:r>
        <w:rPr>
          <w:rFonts w:ascii="Arial" w:eastAsia="Arial" w:hAnsi="Arial"/>
          <w:color w:val="000000"/>
          <w:sz w:val="24"/>
        </w:rPr>
        <w:br/>
        <w:t>Replace pile 3 to T7</w:t>
      </w:r>
    </w:p>
    <w:p w:rsidR="00494E3B" w:rsidRDefault="0076098B">
      <w:pPr>
        <w:spacing w:before="520" w:line="273" w:lineRule="exact"/>
        <w:ind w:left="216"/>
        <w:textAlignment w:val="baseline"/>
        <w:rPr>
          <w:rFonts w:ascii="Arial" w:eastAsia="Arial" w:hAnsi="Arial"/>
          <w:i/>
          <w:color w:val="000000"/>
          <w:sz w:val="24"/>
        </w:rPr>
      </w:pPr>
      <w:r>
        <w:rPr>
          <w:rFonts w:ascii="Arial" w:eastAsia="Arial" w:hAnsi="Arial"/>
          <w:i/>
          <w:color w:val="000000"/>
          <w:sz w:val="24"/>
        </w:rPr>
        <w:t>Standard days</w:t>
      </w:r>
    </w:p>
    <w:p w:rsidR="00494E3B" w:rsidRDefault="0076098B">
      <w:pPr>
        <w:spacing w:line="593" w:lineRule="exact"/>
        <w:ind w:left="216" w:right="1872"/>
        <w:textAlignment w:val="baseline"/>
        <w:rPr>
          <w:rFonts w:ascii="Arial" w:eastAsia="Arial" w:hAnsi="Arial"/>
          <w:color w:val="000000"/>
          <w:spacing w:val="-2"/>
          <w:sz w:val="24"/>
        </w:rPr>
      </w:pPr>
      <w:r>
        <w:rPr>
          <w:rFonts w:ascii="Arial" w:eastAsia="Arial" w:hAnsi="Arial"/>
          <w:color w:val="000000"/>
          <w:spacing w:val="-2"/>
          <w:sz w:val="24"/>
        </w:rPr>
        <w:t xml:space="preserve">Underwater survey to clear debris and check proposed pile splice locations. </w:t>
      </w:r>
      <w:r>
        <w:rPr>
          <w:rFonts w:ascii="Arial" w:eastAsia="Arial" w:hAnsi="Arial"/>
          <w:i/>
          <w:color w:val="000000"/>
          <w:spacing w:val="-2"/>
          <w:sz w:val="24"/>
        </w:rPr>
        <w:t>Standard mid-week and weekend possessions (nights) 6hrs working</w:t>
      </w:r>
    </w:p>
    <w:p w:rsidR="00494E3B" w:rsidRDefault="0076098B">
      <w:pPr>
        <w:spacing w:before="121" w:line="276" w:lineRule="exact"/>
        <w:ind w:left="216" w:right="216"/>
        <w:textAlignment w:val="baseline"/>
        <w:rPr>
          <w:rFonts w:ascii="Arial" w:eastAsia="Arial" w:hAnsi="Arial"/>
          <w:color w:val="000000"/>
          <w:sz w:val="24"/>
        </w:rPr>
      </w:pPr>
      <w:r>
        <w:rPr>
          <w:rFonts w:ascii="Arial" w:eastAsia="Arial" w:hAnsi="Arial"/>
          <w:color w:val="000000"/>
          <w:sz w:val="24"/>
        </w:rPr>
        <w:t>Removal of wailings and installation of straps one pile at a time (based on completing 2No piles per night) trestles</w:t>
      </w:r>
      <w:r>
        <w:rPr>
          <w:rFonts w:ascii="Arial" w:eastAsia="Arial" w:hAnsi="Arial"/>
          <w:color w:val="000000"/>
          <w:sz w:val="24"/>
        </w:rPr>
        <w:t xml:space="preserve"> 2, 3, 4, 5, 6 &amp; 7 5No piles per trestle therefore 30No pile splices i.e. 15 nights</w:t>
      </w:r>
    </w:p>
    <w:p w:rsidR="00494E3B" w:rsidRDefault="0076098B">
      <w:pPr>
        <w:spacing w:before="639" w:after="12" w:line="252" w:lineRule="exact"/>
        <w:ind w:left="216"/>
        <w:textAlignment w:val="baseline"/>
        <w:rPr>
          <w:rFonts w:ascii="Arial" w:eastAsia="Arial" w:hAnsi="Arial"/>
          <w:b/>
          <w:color w:val="252525"/>
        </w:rPr>
      </w:pPr>
      <w:r>
        <w:rPr>
          <w:rFonts w:ascii="Arial" w:eastAsia="Arial" w:hAnsi="Arial"/>
          <w:b/>
          <w:color w:val="252525"/>
        </w:rPr>
        <w:t>10 Scaffolding requirements</w:t>
      </w:r>
    </w:p>
    <w:p w:rsidR="00494E3B" w:rsidRDefault="0076098B">
      <w:pPr>
        <w:spacing w:before="424" w:after="888" w:line="394" w:lineRule="exact"/>
        <w:ind w:left="216" w:right="2232"/>
        <w:textAlignment w:val="baseline"/>
        <w:rPr>
          <w:rFonts w:ascii="Arial" w:eastAsia="Arial" w:hAnsi="Arial"/>
          <w:color w:val="000000"/>
          <w:sz w:val="24"/>
        </w:rPr>
      </w:pPr>
      <w:r>
        <w:pict w14:anchorId="2FF9F63C">
          <v:line id="_x0000_s1027" style="position:absolute;left:0;text-align:left;z-index:251660800;mso-position-horizontal-relative:page;mso-position-vertical-relative:page" from="55.2pt,407.3pt" to="540.3pt,407.3pt" strokecolor="red" strokeweight=".7pt">
            <w10:wrap anchorx="page" anchory="page"/>
          </v:line>
        </w:pict>
      </w:r>
      <w:r>
        <w:rPr>
          <w:rFonts w:ascii="Arial" w:eastAsia="Arial" w:hAnsi="Arial"/>
          <w:color w:val="000000"/>
          <w:sz w:val="24"/>
        </w:rPr>
        <w:t>Temporary tower scaffold off pontoons to be utilised for general access. Trestle scaffold access for spans 2, 4, 5, 6, 7, and 8</w:t>
      </w:r>
    </w:p>
    <w:p w:rsidR="00494E3B" w:rsidRDefault="0076098B">
      <w:pPr>
        <w:spacing w:after="253"/>
        <w:ind w:left="808" w:right="565"/>
        <w:textAlignment w:val="baseline"/>
      </w:pPr>
      <w:r>
        <w:rPr>
          <w:noProof/>
          <w:lang w:val="en-GB" w:eastAsia="en-GB"/>
        </w:rPr>
        <w:drawing>
          <wp:inline distT="0" distB="0" distL="0" distR="0" wp14:anchorId="2FF9F63D" wp14:editId="2FF9F63E">
            <wp:extent cx="5528945" cy="2383790"/>
            <wp:effectExtent l="0" t="0" r="0" b="0"/>
            <wp:docPr id="31" name="Picture"/>
            <wp:cNvGraphicFramePr/>
            <a:graphic xmlns:a="http://schemas.openxmlformats.org/drawingml/2006/main">
              <a:graphicData uri="http://schemas.openxmlformats.org/drawingml/2006/picture">
                <pic:pic xmlns:pic="http://schemas.openxmlformats.org/drawingml/2006/picture">
                  <pic:nvPicPr>
                    <pic:cNvPr id="31" name="Picture"/>
                    <pic:cNvPicPr preferRelativeResize="0"/>
                  </pic:nvPicPr>
                  <pic:blipFill>
                    <a:blip r:embed="rId24"/>
                    <a:stretch>
                      <a:fillRect/>
                    </a:stretch>
                  </pic:blipFill>
                  <pic:spPr>
                    <a:xfrm>
                      <a:off x="0" y="0"/>
                      <a:ext cx="5528945" cy="2383790"/>
                    </a:xfrm>
                    <a:prstGeom prst="rect">
                      <a:avLst/>
                    </a:prstGeom>
                  </pic:spPr>
                </pic:pic>
              </a:graphicData>
            </a:graphic>
          </wp:inline>
        </w:drawing>
      </w:r>
    </w:p>
    <w:p w:rsidR="00494E3B" w:rsidRDefault="0076098B">
      <w:pPr>
        <w:spacing w:before="2" w:line="273" w:lineRule="exact"/>
        <w:ind w:left="216"/>
        <w:textAlignment w:val="baseline"/>
        <w:rPr>
          <w:rFonts w:ascii="Arial" w:eastAsia="Arial" w:hAnsi="Arial"/>
          <w:i/>
          <w:color w:val="000000"/>
          <w:sz w:val="24"/>
        </w:rPr>
      </w:pPr>
      <w:r>
        <w:rPr>
          <w:rFonts w:ascii="Arial" w:eastAsia="Arial" w:hAnsi="Arial"/>
          <w:i/>
          <w:color w:val="000000"/>
          <w:sz w:val="24"/>
        </w:rPr>
        <w:t>Typical trestle access scaffold (extract Artro scheme)</w:t>
      </w:r>
    </w:p>
    <w:p w:rsidR="00494E3B" w:rsidRDefault="0076098B">
      <w:pPr>
        <w:spacing w:before="1210" w:line="272" w:lineRule="exact"/>
        <w:ind w:right="144"/>
        <w:jc w:val="right"/>
        <w:textAlignment w:val="baseline"/>
        <w:rPr>
          <w:rFonts w:ascii="Arial" w:eastAsia="Arial" w:hAnsi="Arial"/>
          <w:color w:val="000000"/>
          <w:spacing w:val="-1"/>
          <w:sz w:val="24"/>
        </w:rPr>
      </w:pPr>
      <w:r>
        <w:rPr>
          <w:rFonts w:ascii="Arial" w:eastAsia="Arial" w:hAnsi="Arial"/>
          <w:color w:val="000000"/>
          <w:spacing w:val="-1"/>
          <w:sz w:val="24"/>
        </w:rPr>
        <w:t>Page 16 of 17</w:t>
      </w:r>
    </w:p>
    <w:p w:rsidR="00494E3B" w:rsidRDefault="00494E3B">
      <w:pPr>
        <w:sectPr w:rsidR="00494E3B">
          <w:pgSz w:w="11909" w:h="16838"/>
          <w:pgMar w:top="720" w:right="914" w:bottom="422" w:left="915"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7019"/>
        <w:gridCol w:w="3061"/>
      </w:tblGrid>
      <w:tr w:rsidR="00494E3B">
        <w:tblPrEx>
          <w:tblCellMar>
            <w:top w:w="0" w:type="dxa"/>
            <w:bottom w:w="0" w:type="dxa"/>
          </w:tblCellMar>
        </w:tblPrEx>
        <w:trPr>
          <w:trHeight w:hRule="exact" w:val="840"/>
        </w:trPr>
        <w:tc>
          <w:tcPr>
            <w:tcW w:w="7019" w:type="dxa"/>
            <w:tcBorders>
              <w:top w:val="none" w:sz="0" w:space="0" w:color="000000"/>
              <w:left w:val="none" w:sz="0" w:space="0" w:color="000000"/>
              <w:bottom w:val="none" w:sz="0" w:space="0" w:color="000000"/>
              <w:right w:val="none" w:sz="0" w:space="0" w:color="000000"/>
            </w:tcBorders>
          </w:tcPr>
          <w:p w:rsidR="00494E3B" w:rsidRDefault="0076098B">
            <w:pPr>
              <w:spacing w:line="229" w:lineRule="exact"/>
              <w:ind w:left="216"/>
              <w:textAlignment w:val="baseline"/>
              <w:rPr>
                <w:rFonts w:ascii="Arial" w:eastAsia="Arial" w:hAnsi="Arial"/>
                <w:i/>
                <w:color w:val="BEBEBE"/>
                <w:sz w:val="20"/>
              </w:rPr>
            </w:pPr>
            <w:r>
              <w:rPr>
                <w:rFonts w:ascii="Arial" w:eastAsia="Arial" w:hAnsi="Arial"/>
                <w:i/>
                <w:color w:val="BEBEBE"/>
                <w:sz w:val="20"/>
              </w:rPr>
              <w:t>Network Rail</w:t>
            </w:r>
          </w:p>
          <w:p w:rsidR="00494E3B" w:rsidRDefault="0076098B">
            <w:pPr>
              <w:spacing w:before="64" w:line="254" w:lineRule="exact"/>
              <w:ind w:left="216"/>
              <w:textAlignment w:val="baseline"/>
              <w:rPr>
                <w:rFonts w:ascii="Arial" w:eastAsia="Arial" w:hAnsi="Arial"/>
                <w:b/>
                <w:color w:val="BEBEBE"/>
                <w:sz w:val="20"/>
              </w:rPr>
            </w:pPr>
            <w:r>
              <w:rPr>
                <w:rFonts w:ascii="Arial" w:eastAsia="Arial" w:hAnsi="Arial"/>
                <w:b/>
                <w:color w:val="BEBEBE"/>
                <w:sz w:val="20"/>
              </w:rPr>
              <w:t xml:space="preserve">ITT 8611 </w:t>
            </w:r>
            <w:r>
              <w:rPr>
                <w:rFonts w:ascii="Arial" w:eastAsia="Arial" w:hAnsi="Arial"/>
                <w:color w:val="BEBEBE"/>
                <w:sz w:val="26"/>
              </w:rPr>
              <w:t xml:space="preserve">– </w:t>
            </w:r>
            <w:r>
              <w:rPr>
                <w:rFonts w:ascii="Arial" w:eastAsia="Arial" w:hAnsi="Arial"/>
                <w:b/>
                <w:color w:val="BEBEBE"/>
                <w:sz w:val="20"/>
              </w:rPr>
              <w:t>SBA2 Timber Structures Urgent Works</w:t>
            </w:r>
          </w:p>
          <w:p w:rsidR="00494E3B" w:rsidRDefault="0076098B">
            <w:pPr>
              <w:spacing w:before="58" w:line="223" w:lineRule="exact"/>
              <w:ind w:left="216"/>
              <w:textAlignment w:val="baseline"/>
              <w:rPr>
                <w:rFonts w:ascii="Arial" w:eastAsia="Arial" w:hAnsi="Arial"/>
                <w:b/>
                <w:color w:val="BEBEBE"/>
                <w:sz w:val="20"/>
              </w:rPr>
            </w:pPr>
            <w:r>
              <w:rPr>
                <w:rFonts w:ascii="Arial" w:eastAsia="Arial" w:hAnsi="Arial"/>
                <w:b/>
                <w:color w:val="BEBEBE"/>
                <w:sz w:val="20"/>
              </w:rPr>
              <w:t>2. Technical Response</w:t>
            </w:r>
          </w:p>
        </w:tc>
        <w:tc>
          <w:tcPr>
            <w:tcW w:w="3061" w:type="dxa"/>
            <w:tcBorders>
              <w:top w:val="none" w:sz="0" w:space="0" w:color="000000"/>
              <w:left w:val="none" w:sz="0" w:space="0" w:color="000000"/>
              <w:bottom w:val="none" w:sz="0" w:space="0" w:color="000000"/>
              <w:right w:val="none" w:sz="0" w:space="0" w:color="000000"/>
            </w:tcBorders>
          </w:tcPr>
          <w:p w:rsidR="00494E3B" w:rsidRDefault="0076098B">
            <w:pPr>
              <w:ind w:right="795"/>
              <w:textAlignment w:val="baseline"/>
            </w:pPr>
            <w:r>
              <w:rPr>
                <w:noProof/>
                <w:lang w:val="en-GB" w:eastAsia="en-GB"/>
              </w:rPr>
              <w:drawing>
                <wp:inline distT="0" distB="0" distL="0" distR="0" wp14:anchorId="2FF9F63F" wp14:editId="2FF9F640">
                  <wp:extent cx="1438910" cy="433070"/>
                  <wp:effectExtent l="0" t="0" r="0" b="0"/>
                  <wp:docPr id="32" name="Picture"/>
                  <wp:cNvGraphicFramePr/>
                  <a:graphic xmlns:a="http://schemas.openxmlformats.org/drawingml/2006/main">
                    <a:graphicData uri="http://schemas.openxmlformats.org/drawingml/2006/picture">
                      <pic:pic xmlns:pic="http://schemas.openxmlformats.org/drawingml/2006/picture">
                        <pic:nvPicPr>
                          <pic:cNvPr id="32" name="Picture"/>
                          <pic:cNvPicPr preferRelativeResize="0"/>
                        </pic:nvPicPr>
                        <pic:blipFill>
                          <a:blip r:embed="rId8"/>
                          <a:stretch>
                            <a:fillRect/>
                          </a:stretch>
                        </pic:blipFill>
                        <pic:spPr>
                          <a:xfrm>
                            <a:off x="0" y="0"/>
                            <a:ext cx="1438910" cy="433070"/>
                          </a:xfrm>
                          <a:prstGeom prst="rect">
                            <a:avLst/>
                          </a:prstGeom>
                        </pic:spPr>
                      </pic:pic>
                    </a:graphicData>
                  </a:graphic>
                </wp:inline>
              </w:drawing>
            </w:r>
          </w:p>
        </w:tc>
      </w:tr>
    </w:tbl>
    <w:p w:rsidR="00494E3B" w:rsidRDefault="00494E3B">
      <w:pPr>
        <w:spacing w:after="448" w:line="20" w:lineRule="exact"/>
      </w:pPr>
    </w:p>
    <w:p w:rsidR="00494E3B" w:rsidRDefault="0076098B">
      <w:pPr>
        <w:spacing w:before="2" w:after="10" w:line="249" w:lineRule="exact"/>
        <w:ind w:left="216"/>
        <w:textAlignment w:val="baseline"/>
        <w:rPr>
          <w:rFonts w:ascii="Arial" w:eastAsia="Arial" w:hAnsi="Arial"/>
          <w:b/>
          <w:color w:val="252525"/>
        </w:rPr>
      </w:pPr>
      <w:r>
        <w:rPr>
          <w:rFonts w:ascii="Arial" w:eastAsia="Arial" w:hAnsi="Arial"/>
          <w:b/>
          <w:color w:val="252525"/>
        </w:rPr>
        <w:t>11 Cabins, site set up arrangement</w:t>
      </w:r>
    </w:p>
    <w:p w:rsidR="00494E3B" w:rsidRDefault="0076098B">
      <w:pPr>
        <w:spacing w:before="152" w:after="753" w:line="269" w:lineRule="exact"/>
        <w:ind w:left="216" w:right="216"/>
        <w:textAlignment w:val="baseline"/>
        <w:rPr>
          <w:rFonts w:ascii="Arial" w:eastAsia="Arial" w:hAnsi="Arial"/>
          <w:color w:val="000000"/>
          <w:sz w:val="24"/>
        </w:rPr>
      </w:pPr>
      <w:r>
        <w:pict w14:anchorId="2FF9F641">
          <v:line id="_x0000_s1026" style="position:absolute;left:0;text-align:left;z-index:251661824;mso-position-horizontal-relative:page;mso-position-vertical-relative:page" from="55.2pt,115.45pt" to="540.3pt,115.45pt" strokecolor="red" strokeweight=".7pt">
            <w10:wrap anchorx="page" anchory="page"/>
          </v:line>
        </w:pict>
      </w:r>
      <w:r>
        <w:rPr>
          <w:rFonts w:ascii="Arial" w:eastAsia="Arial" w:hAnsi="Arial"/>
          <w:color w:val="000000"/>
          <w:sz w:val="24"/>
        </w:rPr>
        <w:t>Typical site set up within NR land, note car parking, additional storage and access to bridge will need to be arranged in 3</w:t>
      </w:r>
      <w:r>
        <w:rPr>
          <w:rFonts w:ascii="Arial" w:eastAsia="Arial" w:hAnsi="Arial"/>
          <w:color w:val="000000"/>
          <w:sz w:val="24"/>
          <w:vertAlign w:val="superscript"/>
        </w:rPr>
        <w:t>rd</w:t>
      </w:r>
      <w:r>
        <w:rPr>
          <w:rFonts w:ascii="Arial" w:eastAsia="Arial" w:hAnsi="Arial"/>
          <w:color w:val="000000"/>
          <w:sz w:val="24"/>
        </w:rPr>
        <w:t xml:space="preserve"> party land.</w:t>
      </w:r>
    </w:p>
    <w:p w:rsidR="00494E3B" w:rsidRDefault="0076098B">
      <w:pPr>
        <w:spacing w:after="8888"/>
        <w:ind w:left="885" w:right="2273"/>
        <w:textAlignment w:val="baseline"/>
      </w:pPr>
      <w:r>
        <w:rPr>
          <w:noProof/>
          <w:lang w:val="en-GB" w:eastAsia="en-GB"/>
        </w:rPr>
        <w:drawing>
          <wp:inline distT="0" distB="0" distL="0" distR="0" wp14:anchorId="2FF9F642" wp14:editId="2FF9F643">
            <wp:extent cx="4395470" cy="1960245"/>
            <wp:effectExtent l="0" t="0" r="0" b="0"/>
            <wp:docPr id="33" name="Picture"/>
            <wp:cNvGraphicFramePr/>
            <a:graphic xmlns:a="http://schemas.openxmlformats.org/drawingml/2006/main">
              <a:graphicData uri="http://schemas.openxmlformats.org/drawingml/2006/picture">
                <pic:pic xmlns:pic="http://schemas.openxmlformats.org/drawingml/2006/picture">
                  <pic:nvPicPr>
                    <pic:cNvPr id="33" name="Picture"/>
                    <pic:cNvPicPr preferRelativeResize="0"/>
                  </pic:nvPicPr>
                  <pic:blipFill>
                    <a:blip r:embed="rId25"/>
                    <a:stretch>
                      <a:fillRect/>
                    </a:stretch>
                  </pic:blipFill>
                  <pic:spPr>
                    <a:xfrm>
                      <a:off x="0" y="0"/>
                      <a:ext cx="4395470" cy="1960245"/>
                    </a:xfrm>
                    <a:prstGeom prst="rect">
                      <a:avLst/>
                    </a:prstGeom>
                  </pic:spPr>
                </pic:pic>
              </a:graphicData>
            </a:graphic>
          </wp:inline>
        </w:drawing>
      </w:r>
    </w:p>
    <w:p w:rsidR="00494E3B" w:rsidRDefault="0076098B">
      <w:pPr>
        <w:spacing w:before="2" w:line="273" w:lineRule="exact"/>
        <w:ind w:right="144"/>
        <w:jc w:val="right"/>
        <w:textAlignment w:val="baseline"/>
        <w:rPr>
          <w:rFonts w:ascii="Arial" w:eastAsia="Arial" w:hAnsi="Arial"/>
          <w:color w:val="000000"/>
          <w:spacing w:val="-1"/>
          <w:sz w:val="24"/>
        </w:rPr>
      </w:pPr>
      <w:r>
        <w:rPr>
          <w:rFonts w:ascii="Arial" w:eastAsia="Arial" w:hAnsi="Arial"/>
          <w:color w:val="000000"/>
          <w:spacing w:val="-1"/>
          <w:sz w:val="24"/>
        </w:rPr>
        <w:t>Page 17 of 17</w:t>
      </w:r>
    </w:p>
    <w:sectPr w:rsidR="00494E3B">
      <w:pgSz w:w="11909" w:h="16838"/>
      <w:pgMar w:top="720" w:right="914" w:bottom="422" w:left="91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A2FC7"/>
    <w:multiLevelType w:val="multilevel"/>
    <w:tmpl w:val="2A4272D8"/>
    <w:lvl w:ilvl="0">
      <w:numFmt w:val="bullet"/>
      <w:lvlText w:val="·"/>
      <w:lvlJc w:val="left"/>
      <w:pPr>
        <w:tabs>
          <w:tab w:val="left" w:pos="360"/>
        </w:tabs>
      </w:pPr>
      <w:rPr>
        <w:rFonts w:ascii="Symbol" w:eastAsia="Symbol" w:hAnsi="Symbol"/>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shapeLayoutLikeWW8/>
    <w:doNotUseHTMLParagraphAutoSpacing/>
    <w:applyBreakingRules/>
    <w:useFELayout/>
    <w:doNotUseIndentAsNumberingTabStop/>
    <w:compatSetting w:name="compatibilityMode" w:uri="http://schemas.microsoft.com/office/word" w:val="14"/>
  </w:compat>
  <w:rsids>
    <w:rsidRoot w:val="00494E3B"/>
    <w:rsid w:val="00494E3B"/>
    <w:rsid w:val="0076098B"/>
    <w:rsid w:val="00997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2FF9F4A0"/>
  <w15:docId w15:val="{BA0A729E-300A-40EB-BFD6-D2B1979C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4.jpg"/><Relationship Id="rId7" Type="http://schemas.openxmlformats.org/officeDocument/2006/relationships/webSettings" Target="webSetting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fId" Type="http://schemas.openxmlformats.org/wordprocessingml/2006/fontTable" Target="fontTable0.xml"/><Relationship Id="rId2" Type="http://schemas.openxmlformats.org/officeDocument/2006/relationships/customXml" Target="../customXml/item2.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24" Type="http://schemas.openxmlformats.org/officeDocument/2006/relationships/image" Target="media/image17.jpg"/><Relationship Id="rId5" Type="http://schemas.openxmlformats.org/officeDocument/2006/relationships/styles" Target="style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customXml" Target="../customXml/item4.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Leri Viaduct Maintenance Work</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Floor 2 St Patrick’s House, Penarth Road, Cardiff, CF10 5ZA</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2021-03-19T00:00:00+00:00</Document_x0020_Date>
    <Facility_x0020_Address xmlns="859f7ad6-93f6-4205-b62b-a17f28acbbac">Ceredigion</Facility_x0020_Address>
    <Environment_x0020_Sub_x0020_Folder xmlns="859f7ad6-93f6-4205-b62b-a17f28acbbac">Licences applications</Environment_x0020_Sub_x0020_Folder>
    <Customer_x0020_Name xmlns="859f7ad6-93f6-4205-b62b-a17f28acbbac">Network Rail Infrastructure Projects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32" ma:contentTypeDescription="Permitting &amp; Compliance Word Document" ma:contentTypeScope="" ma:versionID="71305b133611fef64c98858eb5aa2e9c">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A8F6DBB-F0A2-465A-B713-673013AB46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8FF640-3C98-474D-BD81-44C0F5CBEE99}">
  <ds:schemaRefs>
    <ds:schemaRef ds:uri="http://schemas.microsoft.com/sharepoint/v3/contenttype/forms"/>
  </ds:schemaRefs>
</ds:datastoreItem>
</file>

<file path=customXml/itemProps3.xml><?xml version="1.0" encoding="utf-8"?>
<ds:datastoreItem xmlns:ds="http://schemas.openxmlformats.org/officeDocument/2006/customXml" ds:itemID="{B1CDAD04-ACBB-429E-A304-6F39D36CE9AE}"/>
</file>

<file path=customXml/itemProps4.xml><?xml version="1.0" encoding="utf-8"?>
<ds:datastoreItem xmlns:ds="http://schemas.openxmlformats.org/officeDocument/2006/customXml" ds:itemID="{4EEAA8D1-F2DC-48F0-A480-44F7F51A6F58}"/>
</file>

<file path=customXml/itemProps5.xml><?xml version="1.0" encoding="utf-8"?>
<ds:datastoreItem xmlns:ds="http://schemas.openxmlformats.org/officeDocument/2006/customXml" ds:itemID="{520DC673-10C8-48E1-AFC6-A1559FB0F0FC}"/>
</file>

<file path=docProps/app.xml><?xml version="1.0" encoding="utf-8"?>
<Properties xmlns="http://schemas.openxmlformats.org/officeDocument/2006/extended-properties" xmlns:vt="http://schemas.openxmlformats.org/officeDocument/2006/docPropsVTypes">
  <Template>Normal.dotm</Template>
  <TotalTime>0</TotalTime>
  <Pages>1</Pages>
  <Words>2888</Words>
  <Characters>16463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Cyngor Gwynedd Council</Company>
  <LinksUpToDate>false</LinksUpToDate>
  <CharactersWithSpaces>19313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revision>1</cp:revision>
  <dcterms:created xsi:type="dcterms:W3CDTF">2021-03-19T09:36:00Z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_dlc_DocId">
    <vt:lpwstr>REGU-100054081-3332</vt:lpwstr>
  </property>
  <property fmtid="{D5CDD505-2E9C-101B-9397-08002B2CF9AE}" pid="4" name="_dlc_DocIdItemGuid">
    <vt:lpwstr>b1ca66ec-1ab9-492e-ad18-1ddf5ef250e6</vt:lpwstr>
  </property>
  <property fmtid="{D5CDD505-2E9C-101B-9397-08002B2CF9AE}" pid="5" name="_dlc_DocIdUrl">
    <vt:lpwstr>https://cyfoethnaturiolcymru.sharepoint.com/teams/Regulatory/Permitting/ml/_layouts/15/DocIdRedir.aspx?ID=REGU-100054081-3332, REGU-100054081-3332</vt:lpwstr>
  </property>
</Properties>
</file>