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D31BF8" w:rsidRDefault="005E4D39" w:rsidP="00247885">
      <w:pPr>
        <w:pStyle w:val="coverLicenceHolder"/>
        <w:pBdr>
          <w:top w:val="single" w:sz="4" w:space="25" w:color="auto"/>
        </w:pBdr>
        <w:spacing w:line="312" w:lineRule="auto"/>
      </w:pPr>
    </w:p>
    <w:p w14:paraId="6FAAE7E8" w14:textId="2DFC2B1A" w:rsidR="005E4D39" w:rsidRPr="00D31BF8" w:rsidRDefault="00384E26" w:rsidP="00375876">
      <w:pPr>
        <w:pStyle w:val="coverLicenceHolder"/>
        <w:pBdr>
          <w:top w:val="single" w:sz="4" w:space="25" w:color="auto"/>
        </w:pBdr>
        <w:spacing w:line="276" w:lineRule="auto"/>
        <w:contextualSpacing/>
      </w:pPr>
      <w:fldSimple w:instr=" MERGEFIELD Site_name ">
        <w:r w:rsidR="00F84C48">
          <w:rPr>
            <w:noProof/>
          </w:rPr>
          <w:t>CSO Behind 8 Pwll Road, Pwll</w:t>
        </w:r>
      </w:fldSimple>
    </w:p>
    <w:p w14:paraId="21BA8756" w14:textId="5CF2D49E" w:rsidR="00007710" w:rsidRPr="00D31BF8" w:rsidRDefault="00384E26" w:rsidP="00375876">
      <w:pPr>
        <w:pStyle w:val="coverLicenceHolder"/>
        <w:pBdr>
          <w:top w:val="single" w:sz="4" w:space="25" w:color="auto"/>
        </w:pBdr>
        <w:spacing w:line="276" w:lineRule="auto"/>
        <w:contextualSpacing/>
      </w:pPr>
      <w:fldSimple w:instr=" MERGEFIELD DSI_ADD2 ">
        <w:r w:rsidR="002F5F38">
          <w:rPr>
            <w:noProof/>
          </w:rPr>
          <w:t>Rear of 8 Pwll Road</w:t>
        </w:r>
      </w:fldSimple>
    </w:p>
    <w:p w14:paraId="0E0D1983" w14:textId="2A8C3EA4" w:rsidR="00007710" w:rsidRPr="00D31BF8" w:rsidRDefault="00384E26" w:rsidP="00375876">
      <w:pPr>
        <w:pStyle w:val="coverLicenceHolder"/>
        <w:pBdr>
          <w:top w:val="single" w:sz="4" w:space="25" w:color="auto"/>
        </w:pBdr>
        <w:spacing w:line="276" w:lineRule="auto"/>
        <w:contextualSpacing/>
      </w:pPr>
      <w:fldSimple w:instr=" MERGEFIELD DSI_ADD3 ">
        <w:r w:rsidR="00E15676">
          <w:rPr>
            <w:noProof/>
          </w:rPr>
          <w:t>Pwll</w:t>
        </w:r>
      </w:fldSimple>
    </w:p>
    <w:p w14:paraId="1D8AFC8E" w14:textId="2CC58346" w:rsidR="00007710" w:rsidRDefault="00384E26" w:rsidP="00375876">
      <w:pPr>
        <w:pStyle w:val="coverLicenceHolder"/>
        <w:pBdr>
          <w:top w:val="single" w:sz="4" w:space="25" w:color="auto"/>
        </w:pBdr>
        <w:spacing w:line="276" w:lineRule="auto"/>
        <w:contextualSpacing/>
        <w:rPr>
          <w:noProof/>
        </w:rPr>
      </w:pPr>
      <w:fldSimple w:instr=" MERGEFIELD DSI_ADD4 ">
        <w:r w:rsidR="00D31BF8" w:rsidRPr="00D31BF8">
          <w:rPr>
            <w:noProof/>
          </w:rPr>
          <w:t>Llanelli</w:t>
        </w:r>
      </w:fldSimple>
    </w:p>
    <w:p w14:paraId="3049E235" w14:textId="18FBF9A8" w:rsidR="00494C30" w:rsidRPr="00D31BF8" w:rsidRDefault="00494C30" w:rsidP="00375876">
      <w:pPr>
        <w:pStyle w:val="coverLicenceHolder"/>
        <w:pBdr>
          <w:top w:val="single" w:sz="4" w:space="25" w:color="auto"/>
        </w:pBdr>
        <w:spacing w:line="276" w:lineRule="auto"/>
        <w:contextualSpacing/>
      </w:pPr>
      <w:r w:rsidRPr="00494C30">
        <w:t>Carmarthenshire</w:t>
      </w:r>
    </w:p>
    <w:p w14:paraId="7840B434" w14:textId="44DE403C" w:rsidR="00007710" w:rsidRPr="00D31BF8" w:rsidRDefault="00384E26" w:rsidP="00375876">
      <w:pPr>
        <w:pStyle w:val="coverLicenceHolder"/>
        <w:pBdr>
          <w:top w:val="single" w:sz="4" w:space="25" w:color="auto"/>
        </w:pBdr>
        <w:spacing w:line="276" w:lineRule="auto"/>
        <w:contextualSpacing/>
      </w:pPr>
      <w:fldSimple w:instr=" MERGEFIELD DSI_POST_CODE ">
        <w:r w:rsidR="005108B5">
          <w:rPr>
            <w:noProof/>
          </w:rPr>
          <w:t>SA15 4AP</w:t>
        </w:r>
      </w:fldSimple>
    </w:p>
    <w:p w14:paraId="7F78AD66" w14:textId="77777777" w:rsidR="005E4D39" w:rsidRPr="00D31BF8"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D31BF8" w:rsidRDefault="005E4D39" w:rsidP="00247885">
      <w:pPr>
        <w:pStyle w:val="coverLicenceHolder"/>
        <w:pBdr>
          <w:top w:val="single" w:sz="4" w:space="25" w:color="auto"/>
        </w:pBdr>
        <w:spacing w:before="120" w:line="270" w:lineRule="exact"/>
        <w:rPr>
          <w:rFonts w:cs="Arial"/>
          <w:szCs w:val="24"/>
        </w:rPr>
      </w:pPr>
      <w:r w:rsidRPr="00D31BF8">
        <w:rPr>
          <w:rFonts w:cs="Arial"/>
          <w:szCs w:val="24"/>
        </w:rPr>
        <w:t>Variation application number</w:t>
      </w:r>
    </w:p>
    <w:p w14:paraId="1B3F41FD" w14:textId="581EC273" w:rsidR="005B4A71" w:rsidRPr="00D31BF8" w:rsidRDefault="004C0162" w:rsidP="00D46ED1">
      <w:pPr>
        <w:pStyle w:val="coverAuthNos"/>
        <w:spacing w:before="60" w:line="276" w:lineRule="auto"/>
        <w:rPr>
          <w:rFonts w:cs="Arial"/>
          <w:color w:val="auto"/>
          <w:sz w:val="24"/>
          <w:szCs w:val="24"/>
          <w:lang w:eastAsia="en-GB"/>
        </w:rPr>
      </w:pPr>
      <w:r w:rsidRPr="00D31BF8">
        <w:rPr>
          <w:rFonts w:cs="Arial"/>
          <w:color w:val="auto"/>
          <w:sz w:val="24"/>
          <w:szCs w:val="24"/>
          <w:lang w:eastAsia="en-GB"/>
        </w:rPr>
        <w:fldChar w:fldCharType="begin"/>
      </w:r>
      <w:r w:rsidRPr="00D31BF8">
        <w:rPr>
          <w:rFonts w:cs="Arial"/>
          <w:color w:val="auto"/>
          <w:sz w:val="24"/>
          <w:szCs w:val="24"/>
          <w:lang w:eastAsia="en-GB"/>
        </w:rPr>
        <w:instrText xml:space="preserve"> MERGEFIELD PAN </w:instrText>
      </w:r>
      <w:r w:rsidRPr="00D31BF8">
        <w:rPr>
          <w:rFonts w:cs="Arial"/>
          <w:color w:val="auto"/>
          <w:sz w:val="24"/>
          <w:szCs w:val="24"/>
          <w:lang w:eastAsia="en-GB"/>
        </w:rPr>
        <w:fldChar w:fldCharType="separate"/>
      </w:r>
      <w:r w:rsidR="005108B5">
        <w:rPr>
          <w:rFonts w:cs="Arial"/>
          <w:noProof/>
          <w:color w:val="auto"/>
          <w:sz w:val="24"/>
          <w:szCs w:val="24"/>
          <w:lang w:eastAsia="en-GB"/>
        </w:rPr>
        <w:t>PAN-013429</w:t>
      </w:r>
      <w:r w:rsidRPr="00D31BF8">
        <w:rPr>
          <w:rFonts w:cs="Arial"/>
          <w:color w:val="auto"/>
          <w:sz w:val="24"/>
          <w:szCs w:val="24"/>
          <w:lang w:eastAsia="en-GB"/>
        </w:rPr>
        <w:fldChar w:fldCharType="end"/>
      </w:r>
    </w:p>
    <w:p w14:paraId="3794E75F" w14:textId="508BB8D9" w:rsidR="005E4D39" w:rsidRPr="00D31BF8" w:rsidRDefault="005E4D39" w:rsidP="00D46ED1">
      <w:pPr>
        <w:pStyle w:val="coverAuthNos"/>
        <w:spacing w:before="480" w:line="276" w:lineRule="auto"/>
        <w:rPr>
          <w:color w:val="auto"/>
          <w:sz w:val="24"/>
          <w:szCs w:val="24"/>
          <w:lang w:val="de-DE"/>
        </w:rPr>
      </w:pPr>
      <w:r w:rsidRPr="00D31BF8">
        <w:rPr>
          <w:color w:val="auto"/>
          <w:sz w:val="24"/>
          <w:szCs w:val="24"/>
          <w:lang w:val="de-DE"/>
        </w:rPr>
        <w:t>Permit number</w:t>
      </w:r>
    </w:p>
    <w:p w14:paraId="667CFDE7" w14:textId="55E1FC12" w:rsidR="005E4D39" w:rsidRPr="00D31BF8" w:rsidRDefault="00007710" w:rsidP="00D46ED1">
      <w:pPr>
        <w:spacing w:before="60"/>
        <w:ind w:left="3249" w:firstLine="720"/>
        <w:rPr>
          <w:sz w:val="24"/>
          <w:lang w:val="de-DE"/>
        </w:rPr>
      </w:pPr>
      <w:r w:rsidRPr="00D31BF8">
        <w:rPr>
          <w:rFonts w:ascii="Arial" w:hAnsi="Arial"/>
          <w:sz w:val="24"/>
          <w:lang w:val="de-DE"/>
        </w:rPr>
        <w:fldChar w:fldCharType="begin"/>
      </w:r>
      <w:r w:rsidRPr="00D31BF8">
        <w:rPr>
          <w:rFonts w:ascii="Arial" w:hAnsi="Arial"/>
          <w:sz w:val="24"/>
          <w:lang w:val="de-DE"/>
        </w:rPr>
        <w:instrText xml:space="preserve"> MERGEFIELD Permit_number </w:instrText>
      </w:r>
      <w:r w:rsidRPr="00D31BF8">
        <w:rPr>
          <w:rFonts w:ascii="Arial" w:hAnsi="Arial"/>
          <w:sz w:val="24"/>
          <w:lang w:val="de-DE"/>
        </w:rPr>
        <w:fldChar w:fldCharType="separate"/>
      </w:r>
      <w:r w:rsidR="005108B5">
        <w:rPr>
          <w:rFonts w:ascii="Arial" w:hAnsi="Arial"/>
          <w:noProof/>
          <w:sz w:val="24"/>
          <w:lang w:val="de-DE"/>
        </w:rPr>
        <w:t>BW2203201</w:t>
      </w:r>
      <w:r w:rsidRPr="00D31BF8">
        <w:rPr>
          <w:rFonts w:ascii="Arial" w:hAnsi="Arial"/>
          <w:sz w:val="24"/>
          <w:lang w:val="de-DE"/>
        </w:rPr>
        <w:fldChar w:fldCharType="end"/>
      </w:r>
      <w:r w:rsidR="005E4D39" w:rsidRPr="00D31BF8">
        <w:rPr>
          <w:rFonts w:ascii="Arial" w:hAnsi="Arial"/>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68E42ED0" w:rsidR="00007710" w:rsidRPr="00D31BF8" w:rsidRDefault="00384E26" w:rsidP="00247885">
      <w:pPr>
        <w:pStyle w:val="Heading1nonum"/>
        <w:spacing w:before="80" w:after="0" w:line="312" w:lineRule="auto"/>
        <w:jc w:val="center"/>
      </w:pPr>
      <w:fldSimple w:instr=" MERGEFIELD Site_name ">
        <w:r w:rsidR="00F84C48">
          <w:rPr>
            <w:noProof/>
          </w:rPr>
          <w:t>CSO Behind 8 Pwll Road, Pwll</w:t>
        </w:r>
      </w:fldSimple>
    </w:p>
    <w:p w14:paraId="2A7AD8B6" w14:textId="63F61620" w:rsidR="005E4D39" w:rsidRPr="00D31BF8" w:rsidRDefault="005E4D39" w:rsidP="00247885">
      <w:pPr>
        <w:pStyle w:val="Heading1nonum"/>
        <w:spacing w:before="80" w:after="0" w:line="312" w:lineRule="auto"/>
        <w:jc w:val="center"/>
      </w:pPr>
      <w:r w:rsidRPr="00D31BF8">
        <w:t xml:space="preserve">Permit Number </w:t>
      </w:r>
      <w:fldSimple w:instr=" MERGEFIELD Permit_number ">
        <w:r w:rsidR="005108B5">
          <w:rPr>
            <w:noProof/>
          </w:rPr>
          <w:t>BW2203201</w:t>
        </w:r>
      </w:fldSimple>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29F9051D" w14:textId="77777777" w:rsidR="00147DFE" w:rsidRDefault="00147DFE" w:rsidP="00A85C15">
      <w:pPr>
        <w:rPr>
          <w:sz w:val="22"/>
          <w:szCs w:val="22"/>
        </w:rPr>
      </w:pPr>
      <w:r w:rsidRPr="00147DFE">
        <w:rPr>
          <w:sz w:val="22"/>
          <w:szCs w:val="22"/>
        </w:rPr>
        <w:t>The following notice gives notice of the variation and consolidation of an environmental permit.</w:t>
      </w:r>
    </w:p>
    <w:p w14:paraId="38BA05E9" w14:textId="411A5343" w:rsidR="00A85C15" w:rsidRPr="006E1443" w:rsidRDefault="00A85C15" w:rsidP="00A85C15">
      <w:pPr>
        <w:rPr>
          <w:sz w:val="22"/>
          <w:szCs w:val="22"/>
        </w:rPr>
      </w:pPr>
      <w:r w:rsidRPr="00B4085B">
        <w:rPr>
          <w:sz w:val="22"/>
          <w:szCs w:val="22"/>
        </w:rPr>
        <w:t xml:space="preserve">The permit has been varied to include event duration monitoring as part of the AMP </w:t>
      </w:r>
      <w:r w:rsidRPr="006E1443">
        <w:rPr>
          <w:sz w:val="22"/>
          <w:szCs w:val="22"/>
        </w:rPr>
        <w:t>environmental improvement programme.</w:t>
      </w:r>
    </w:p>
    <w:p w14:paraId="0A6A786A" w14:textId="5D855A0A" w:rsidR="00CE5744" w:rsidRDefault="00CE5744" w:rsidP="00CE5744">
      <w:pPr>
        <w:pStyle w:val="Heading3nonum"/>
        <w:spacing w:after="120"/>
        <w:rPr>
          <w:rFonts w:cs="Arial"/>
          <w:color w:val="auto"/>
          <w:sz w:val="22"/>
          <w:szCs w:val="22"/>
        </w:rPr>
      </w:pPr>
      <w:r w:rsidRPr="00CE5744">
        <w:rPr>
          <w:rFonts w:cs="Arial"/>
          <w:color w:val="auto"/>
          <w:sz w:val="22"/>
          <w:szCs w:val="22"/>
        </w:rPr>
        <w:t xml:space="preserve">As per table S3.1 in the permit below, </w:t>
      </w:r>
      <w:r>
        <w:rPr>
          <w:rFonts w:cs="Arial"/>
          <w:color w:val="auto"/>
          <w:sz w:val="22"/>
          <w:szCs w:val="22"/>
        </w:rPr>
        <w:t>14</w:t>
      </w:r>
      <w:r w:rsidRPr="00CE5744">
        <w:rPr>
          <w:rFonts w:cs="Arial"/>
          <w:color w:val="auto"/>
          <w:sz w:val="22"/>
          <w:szCs w:val="22"/>
        </w:rPr>
        <w:t xml:space="preserve"> or more significant spills in any one year will trigger an investigation by the water company.</w:t>
      </w:r>
    </w:p>
    <w:p w14:paraId="5FDC29F7" w14:textId="15B12E21" w:rsidR="004769CD" w:rsidRDefault="004769CD" w:rsidP="00CE5744">
      <w:pPr>
        <w:pStyle w:val="Heading3nonum"/>
        <w:spacing w:after="120"/>
        <w:rPr>
          <w:rFonts w:cs="Arial"/>
          <w:color w:val="auto"/>
          <w:sz w:val="22"/>
          <w:szCs w:val="22"/>
        </w:rPr>
      </w:pPr>
      <w:r w:rsidRPr="004769CD">
        <w:rPr>
          <w:rFonts w:cs="Arial"/>
          <w:color w:val="auto"/>
          <w:sz w:val="22"/>
          <w:szCs w:val="22"/>
        </w:rPr>
        <w:t>The schedules specify the changes made to the permit.</w:t>
      </w:r>
    </w:p>
    <w:p w14:paraId="2E162F7C" w14:textId="5E6CAE60" w:rsidR="00A85C15" w:rsidRPr="001515F4" w:rsidRDefault="00A85C15" w:rsidP="00A85C15">
      <w:pPr>
        <w:pStyle w:val="Heading3nonum"/>
        <w:contextualSpacing/>
        <w:rPr>
          <w:sz w:val="22"/>
          <w:szCs w:val="22"/>
        </w:rPr>
      </w:pPr>
      <w:r w:rsidRPr="006E1443">
        <w:rPr>
          <w:color w:val="auto"/>
          <w:sz w:val="22"/>
          <w:szCs w:val="22"/>
        </w:rPr>
        <w:t xml:space="preserve">The status log of the permit sets out the permitting </w:t>
      </w:r>
      <w:r w:rsidRPr="00B53F99">
        <w:rPr>
          <w:sz w:val="22"/>
          <w:szCs w:val="22"/>
        </w:rPr>
        <w:t xml:space="preserve">history, including any changes to the permit reference number. </w:t>
      </w:r>
      <w:r w:rsidRPr="00B53F99">
        <w:rPr>
          <w:rFonts w:cs="Arial"/>
          <w:sz w:val="22"/>
          <w:szCs w:val="22"/>
        </w:rPr>
        <w:t>It is no</w:t>
      </w:r>
      <w:r>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3436"/>
      </w:tblGrid>
      <w:tr w:rsidR="005E4D39" w14:paraId="2C0F0BED" w14:textId="77777777" w:rsidTr="000E4A06">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0E4A06">
        <w:tc>
          <w:tcPr>
            <w:tcW w:w="3794"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436"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0E4A06">
        <w:tc>
          <w:tcPr>
            <w:tcW w:w="3794" w:type="dxa"/>
            <w:tcBorders>
              <w:top w:val="single" w:sz="6" w:space="0" w:color="auto"/>
              <w:left w:val="nil"/>
              <w:bottom w:val="single" w:sz="6" w:space="0" w:color="auto"/>
              <w:right w:val="nil"/>
            </w:tcBorders>
            <w:vAlign w:val="center"/>
          </w:tcPr>
          <w:p w14:paraId="0A725E82" w14:textId="35BFD396" w:rsidR="005E4D39" w:rsidRPr="00D31BF8" w:rsidRDefault="00F30305" w:rsidP="00D46ED1">
            <w:pPr>
              <w:pStyle w:val="Tablebody"/>
              <w:spacing w:line="276" w:lineRule="auto"/>
              <w:rPr>
                <w:rFonts w:ascii="Arial" w:hAnsi="Arial" w:cs="Arial"/>
                <w:color w:val="auto"/>
                <w:sz w:val="22"/>
                <w:szCs w:val="22"/>
              </w:rPr>
            </w:pPr>
            <w:r w:rsidRPr="00D31BF8">
              <w:rPr>
                <w:rFonts w:ascii="Arial" w:hAnsi="Arial" w:cs="Arial"/>
                <w:color w:val="auto"/>
                <w:sz w:val="22"/>
                <w:szCs w:val="22"/>
              </w:rPr>
              <w:t>Regulator-</w:t>
            </w:r>
            <w:r w:rsidR="005E4D39" w:rsidRPr="00D31BF8">
              <w:rPr>
                <w:rFonts w:ascii="Arial" w:hAnsi="Arial" w:cs="Arial"/>
                <w:color w:val="auto"/>
                <w:sz w:val="22"/>
                <w:szCs w:val="22"/>
              </w:rPr>
              <w:t>initiated variation</w:t>
            </w:r>
          </w:p>
          <w:p w14:paraId="60A04AF6" w14:textId="0A6021FE" w:rsidR="005E4D39" w:rsidRPr="00D31BF8" w:rsidRDefault="005E4D39" w:rsidP="00D46ED1">
            <w:pPr>
              <w:pStyle w:val="Tablebody"/>
              <w:spacing w:line="276" w:lineRule="auto"/>
              <w:rPr>
                <w:rFonts w:ascii="Arial" w:hAnsi="Arial" w:cs="Arial"/>
                <w:color w:val="auto"/>
                <w:sz w:val="22"/>
                <w:szCs w:val="22"/>
              </w:rPr>
            </w:pPr>
            <w:r w:rsidRPr="00D31BF8">
              <w:rPr>
                <w:rFonts w:ascii="Arial" w:hAnsi="Arial" w:cs="Arial"/>
                <w:color w:val="auto"/>
                <w:sz w:val="22"/>
                <w:szCs w:val="22"/>
              </w:rPr>
              <w:t xml:space="preserve">Application </w:t>
            </w:r>
            <w:r w:rsidR="004C0162" w:rsidRPr="00D31BF8">
              <w:rPr>
                <w:rFonts w:ascii="Arial" w:hAnsi="Arial" w:cs="Arial"/>
                <w:color w:val="auto"/>
                <w:sz w:val="22"/>
                <w:szCs w:val="22"/>
              </w:rPr>
              <w:fldChar w:fldCharType="begin"/>
            </w:r>
            <w:r w:rsidR="004C0162" w:rsidRPr="00D31BF8">
              <w:rPr>
                <w:rFonts w:ascii="Arial" w:hAnsi="Arial" w:cs="Arial"/>
                <w:color w:val="auto"/>
                <w:sz w:val="22"/>
                <w:szCs w:val="22"/>
              </w:rPr>
              <w:instrText xml:space="preserve"> MERGEFIELD PAN </w:instrText>
            </w:r>
            <w:r w:rsidR="004C0162" w:rsidRPr="00D31BF8">
              <w:rPr>
                <w:rFonts w:ascii="Arial" w:hAnsi="Arial" w:cs="Arial"/>
                <w:color w:val="auto"/>
                <w:sz w:val="22"/>
                <w:szCs w:val="22"/>
              </w:rPr>
              <w:fldChar w:fldCharType="separate"/>
            </w:r>
            <w:r w:rsidR="005108B5">
              <w:rPr>
                <w:rFonts w:ascii="Arial" w:hAnsi="Arial" w:cs="Arial"/>
                <w:noProof/>
                <w:color w:val="auto"/>
                <w:sz w:val="22"/>
                <w:szCs w:val="22"/>
              </w:rPr>
              <w:t>PAN-013429</w:t>
            </w:r>
            <w:r w:rsidR="004C0162" w:rsidRPr="00D31BF8">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00689FE1" w14:textId="77777777" w:rsidR="005E4D39" w:rsidRPr="00D31BF8" w:rsidRDefault="005E4D39" w:rsidP="00D46ED1">
            <w:pPr>
              <w:pStyle w:val="Tablebody"/>
              <w:spacing w:line="276" w:lineRule="auto"/>
              <w:rPr>
                <w:rFonts w:ascii="Arial" w:hAnsi="Arial" w:cs="Arial"/>
                <w:color w:val="auto"/>
                <w:sz w:val="22"/>
                <w:szCs w:val="22"/>
              </w:rPr>
            </w:pPr>
            <w:r w:rsidRPr="00D31BF8">
              <w:rPr>
                <w:rFonts w:ascii="Arial" w:hAnsi="Arial" w:cs="Arial"/>
                <w:color w:val="auto"/>
                <w:sz w:val="22"/>
                <w:szCs w:val="22"/>
              </w:rPr>
              <w:t>Duly Made</w:t>
            </w:r>
          </w:p>
          <w:p w14:paraId="48CA2C6A" w14:textId="3703F23A" w:rsidR="005E4D39" w:rsidRPr="00D31BF8" w:rsidRDefault="00D31BF8" w:rsidP="00D46ED1">
            <w:pPr>
              <w:pStyle w:val="Tablebody"/>
              <w:spacing w:line="276" w:lineRule="auto"/>
              <w:rPr>
                <w:rFonts w:ascii="Arial" w:hAnsi="Arial" w:cs="Arial"/>
                <w:color w:val="auto"/>
                <w:sz w:val="22"/>
                <w:szCs w:val="22"/>
              </w:rPr>
            </w:pPr>
            <w:r w:rsidRPr="00D31BF8">
              <w:rPr>
                <w:rFonts w:ascii="Arial" w:hAnsi="Arial" w:cs="Arial"/>
                <w:color w:val="auto"/>
                <w:sz w:val="22"/>
                <w:szCs w:val="22"/>
              </w:rPr>
              <w:t>01/08/2019</w:t>
            </w:r>
          </w:p>
        </w:tc>
        <w:tc>
          <w:tcPr>
            <w:tcW w:w="3436" w:type="dxa"/>
            <w:tcBorders>
              <w:top w:val="single" w:sz="6" w:space="0" w:color="auto"/>
              <w:left w:val="nil"/>
              <w:bottom w:val="single" w:sz="6" w:space="0" w:color="auto"/>
              <w:right w:val="nil"/>
            </w:tcBorders>
            <w:vAlign w:val="center"/>
          </w:tcPr>
          <w:p w14:paraId="0F16C8C3" w14:textId="3D6F7207" w:rsidR="005E4D39" w:rsidRPr="00D31BF8" w:rsidRDefault="00A85C15" w:rsidP="00D46ED1">
            <w:pPr>
              <w:pStyle w:val="Tablebody"/>
              <w:spacing w:line="276" w:lineRule="auto"/>
              <w:rPr>
                <w:rFonts w:ascii="Arial" w:hAnsi="Arial" w:cs="Arial"/>
                <w:color w:val="auto"/>
                <w:sz w:val="22"/>
                <w:szCs w:val="22"/>
              </w:rPr>
            </w:pPr>
            <w:r w:rsidRPr="00D31BF8">
              <w:rPr>
                <w:rFonts w:ascii="Arial" w:hAnsi="Arial" w:cs="Arial"/>
                <w:color w:val="auto"/>
                <w:sz w:val="22"/>
                <w:szCs w:val="22"/>
              </w:rPr>
              <w:t>AMP programme EDM variation and addition of spill triggers.</w:t>
            </w:r>
          </w:p>
        </w:tc>
      </w:tr>
      <w:tr w:rsidR="005E4D39" w14:paraId="6482E8CC" w14:textId="77777777" w:rsidTr="000E4A06">
        <w:tc>
          <w:tcPr>
            <w:tcW w:w="3794" w:type="dxa"/>
            <w:tcBorders>
              <w:top w:val="single" w:sz="6" w:space="0" w:color="auto"/>
              <w:left w:val="nil"/>
              <w:bottom w:val="single" w:sz="6" w:space="0" w:color="auto"/>
              <w:right w:val="nil"/>
            </w:tcBorders>
            <w:vAlign w:val="center"/>
          </w:tcPr>
          <w:p w14:paraId="14907CFB" w14:textId="77777777" w:rsidR="005E4D39" w:rsidRPr="009C05F8" w:rsidRDefault="005E4D39" w:rsidP="00D46ED1">
            <w:pPr>
              <w:pStyle w:val="Tablebody"/>
              <w:spacing w:line="276" w:lineRule="auto"/>
              <w:rPr>
                <w:rFonts w:ascii="Arial" w:hAnsi="Arial" w:cs="Arial"/>
                <w:color w:val="auto"/>
                <w:sz w:val="22"/>
                <w:szCs w:val="22"/>
              </w:rPr>
            </w:pPr>
            <w:r w:rsidRPr="009C05F8">
              <w:rPr>
                <w:rFonts w:ascii="Arial" w:hAnsi="Arial" w:cs="Arial"/>
                <w:color w:val="auto"/>
                <w:sz w:val="22"/>
                <w:szCs w:val="22"/>
              </w:rPr>
              <w:t>Variation Issued</w:t>
            </w:r>
          </w:p>
          <w:p w14:paraId="061764C1" w14:textId="37C7CD88" w:rsidR="005E4D39" w:rsidRPr="009C05F8" w:rsidRDefault="00007710" w:rsidP="00D46ED1">
            <w:pPr>
              <w:pStyle w:val="Tablebody"/>
              <w:spacing w:line="276" w:lineRule="auto"/>
              <w:rPr>
                <w:rFonts w:ascii="Arial" w:hAnsi="Arial" w:cs="Arial"/>
                <w:color w:val="auto"/>
                <w:sz w:val="22"/>
                <w:szCs w:val="22"/>
              </w:rPr>
            </w:pPr>
            <w:r w:rsidRPr="009C05F8">
              <w:rPr>
                <w:rFonts w:ascii="Arial" w:hAnsi="Arial" w:cs="Arial"/>
                <w:color w:val="auto"/>
                <w:sz w:val="22"/>
                <w:szCs w:val="22"/>
              </w:rPr>
              <w:fldChar w:fldCharType="begin"/>
            </w:r>
            <w:r w:rsidRPr="009C05F8">
              <w:rPr>
                <w:rFonts w:ascii="Arial" w:hAnsi="Arial" w:cs="Arial"/>
                <w:color w:val="auto"/>
                <w:sz w:val="22"/>
                <w:szCs w:val="22"/>
              </w:rPr>
              <w:instrText xml:space="preserve"> MERGEFIELD Permit_number </w:instrText>
            </w:r>
            <w:r w:rsidRPr="009C05F8">
              <w:rPr>
                <w:rFonts w:ascii="Arial" w:hAnsi="Arial" w:cs="Arial"/>
                <w:color w:val="auto"/>
                <w:sz w:val="22"/>
                <w:szCs w:val="22"/>
              </w:rPr>
              <w:fldChar w:fldCharType="separate"/>
            </w:r>
            <w:r w:rsidR="005108B5" w:rsidRPr="009C05F8">
              <w:rPr>
                <w:rFonts w:ascii="Arial" w:hAnsi="Arial" w:cs="Arial"/>
                <w:noProof/>
                <w:color w:val="auto"/>
                <w:sz w:val="22"/>
                <w:szCs w:val="22"/>
              </w:rPr>
              <w:t>BW2203201</w:t>
            </w:r>
            <w:r w:rsidRPr="009C05F8">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4CA0DE2C" w:rsidR="005E4D39" w:rsidRPr="009C05F8" w:rsidRDefault="009C05F8" w:rsidP="00D46ED1">
            <w:pPr>
              <w:pStyle w:val="Tablebody"/>
              <w:spacing w:line="276" w:lineRule="auto"/>
              <w:rPr>
                <w:rFonts w:ascii="Arial" w:hAnsi="Arial" w:cs="Arial"/>
                <w:color w:val="auto"/>
                <w:sz w:val="22"/>
                <w:szCs w:val="22"/>
              </w:rPr>
            </w:pPr>
            <w:r w:rsidRPr="009C05F8">
              <w:rPr>
                <w:rFonts w:ascii="Arial" w:hAnsi="Arial" w:cs="Arial"/>
                <w:color w:val="auto"/>
                <w:sz w:val="22"/>
                <w:szCs w:val="22"/>
              </w:rPr>
              <w:t>01/04/2021</w:t>
            </w:r>
          </w:p>
        </w:tc>
        <w:tc>
          <w:tcPr>
            <w:tcW w:w="3436"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D31BF8" w:rsidRDefault="009D76A0" w:rsidP="00D46ED1">
      <w:pPr>
        <w:pStyle w:val="Heading3nonum"/>
        <w:spacing w:before="0" w:line="276" w:lineRule="auto"/>
        <w:ind w:right="1701"/>
        <w:rPr>
          <w:rFonts w:cs="Arial"/>
          <w:color w:val="auto"/>
          <w:sz w:val="22"/>
          <w:szCs w:val="22"/>
        </w:rPr>
      </w:pPr>
      <w:r w:rsidRPr="00D31BF8">
        <w:rPr>
          <w:rFonts w:cs="Arial"/>
          <w:color w:val="auto"/>
          <w:sz w:val="22"/>
          <w:szCs w:val="22"/>
        </w:rPr>
        <w:t>P</w:t>
      </w:r>
      <w:r w:rsidR="005E4D39" w:rsidRPr="00D31BF8">
        <w:rPr>
          <w:rFonts w:cs="Arial"/>
          <w:color w:val="auto"/>
          <w:sz w:val="22"/>
          <w:szCs w:val="22"/>
        </w:rPr>
        <w:t>ermit number</w:t>
      </w:r>
    </w:p>
    <w:p w14:paraId="4CE76381" w14:textId="22525288" w:rsidR="005E4D39" w:rsidRPr="00D31BF8" w:rsidRDefault="00007710" w:rsidP="00D46ED1">
      <w:pPr>
        <w:pStyle w:val="Data"/>
        <w:spacing w:line="276" w:lineRule="auto"/>
        <w:rPr>
          <w:rFonts w:cs="Arial"/>
          <w:color w:val="auto"/>
          <w:sz w:val="22"/>
          <w:szCs w:val="22"/>
        </w:rPr>
      </w:pPr>
      <w:r w:rsidRPr="00D31BF8">
        <w:rPr>
          <w:rFonts w:cs="Arial"/>
          <w:color w:val="auto"/>
          <w:sz w:val="22"/>
          <w:szCs w:val="22"/>
        </w:rPr>
        <w:fldChar w:fldCharType="begin"/>
      </w:r>
      <w:r w:rsidRPr="00D31BF8">
        <w:rPr>
          <w:rFonts w:cs="Arial"/>
          <w:color w:val="auto"/>
          <w:sz w:val="22"/>
          <w:szCs w:val="22"/>
        </w:rPr>
        <w:instrText xml:space="preserve"> MERGEFIELD Permit_number </w:instrText>
      </w:r>
      <w:r w:rsidRPr="00D31BF8">
        <w:rPr>
          <w:rFonts w:cs="Arial"/>
          <w:color w:val="auto"/>
          <w:sz w:val="22"/>
          <w:szCs w:val="22"/>
        </w:rPr>
        <w:fldChar w:fldCharType="separate"/>
      </w:r>
      <w:r w:rsidR="005108B5">
        <w:rPr>
          <w:rFonts w:cs="Arial"/>
          <w:noProof/>
          <w:color w:val="auto"/>
          <w:sz w:val="22"/>
          <w:szCs w:val="22"/>
        </w:rPr>
        <w:t>BW2203201</w:t>
      </w:r>
      <w:r w:rsidRPr="00D31BF8">
        <w:rPr>
          <w:rFonts w:cs="Arial"/>
          <w:color w:val="auto"/>
          <w:sz w:val="22"/>
          <w:szCs w:val="22"/>
        </w:rPr>
        <w:fldChar w:fldCharType="end"/>
      </w:r>
    </w:p>
    <w:p w14:paraId="562E6E4C" w14:textId="77777777" w:rsidR="00007710" w:rsidRPr="00D31BF8" w:rsidRDefault="00007710" w:rsidP="00D46ED1">
      <w:pPr>
        <w:pStyle w:val="Data"/>
        <w:spacing w:line="276" w:lineRule="auto"/>
        <w:rPr>
          <w:rStyle w:val="change"/>
          <w:rFonts w:cs="Arial"/>
          <w:color w:val="auto"/>
          <w:sz w:val="22"/>
          <w:szCs w:val="22"/>
        </w:rPr>
      </w:pPr>
    </w:p>
    <w:p w14:paraId="63E1190A" w14:textId="6C4A94D4" w:rsidR="005E4D39" w:rsidRPr="00D31BF8" w:rsidRDefault="009D76A0" w:rsidP="00D46ED1">
      <w:pPr>
        <w:pStyle w:val="Data"/>
        <w:spacing w:line="276" w:lineRule="auto"/>
        <w:rPr>
          <w:rStyle w:val="change"/>
          <w:rFonts w:cs="Arial"/>
          <w:b w:val="0"/>
          <w:color w:val="auto"/>
          <w:sz w:val="22"/>
          <w:szCs w:val="22"/>
        </w:rPr>
      </w:pPr>
      <w:bookmarkStart w:id="3" w:name="_Hlk13917238"/>
      <w:r w:rsidRPr="00D31BF8">
        <w:rPr>
          <w:rStyle w:val="change"/>
          <w:rFonts w:cs="Arial"/>
          <w:b w:val="0"/>
          <w:color w:val="auto"/>
          <w:sz w:val="22"/>
          <w:szCs w:val="22"/>
        </w:rPr>
        <w:t>I</w:t>
      </w:r>
      <w:r w:rsidR="00A161CE" w:rsidRPr="00D31BF8">
        <w:rPr>
          <w:rStyle w:val="change"/>
          <w:rFonts w:cs="Arial"/>
          <w:b w:val="0"/>
          <w:color w:val="auto"/>
          <w:sz w:val="22"/>
          <w:szCs w:val="22"/>
        </w:rPr>
        <w:t>ssued to</w:t>
      </w:r>
    </w:p>
    <w:p w14:paraId="4D8A71EB" w14:textId="77777777" w:rsidR="005E4D39" w:rsidRPr="00D31BF8" w:rsidRDefault="005E4D39" w:rsidP="00D46ED1">
      <w:pPr>
        <w:pStyle w:val="Data"/>
        <w:spacing w:line="276" w:lineRule="auto"/>
        <w:rPr>
          <w:b w:val="0"/>
          <w:color w:val="auto"/>
          <w:sz w:val="22"/>
        </w:rPr>
      </w:pPr>
      <w:r w:rsidRPr="00D31BF8">
        <w:rPr>
          <w:color w:val="auto"/>
          <w:sz w:val="22"/>
          <w:szCs w:val="22"/>
        </w:rPr>
        <w:t>D</w:t>
      </w:r>
      <w:r w:rsidRPr="00D31BF8">
        <w:rPr>
          <w:rFonts w:cs="Arial"/>
          <w:color w:val="auto"/>
          <w:sz w:val="22"/>
          <w:szCs w:val="22"/>
        </w:rPr>
        <w:t>ŵ</w:t>
      </w:r>
      <w:r w:rsidRPr="00D31BF8">
        <w:rPr>
          <w:color w:val="auto"/>
          <w:sz w:val="22"/>
          <w:szCs w:val="22"/>
        </w:rPr>
        <w:t>r Cymru Cyfyngedig</w:t>
      </w:r>
      <w:r w:rsidRPr="00D31BF8">
        <w:rPr>
          <w:color w:val="auto"/>
          <w:sz w:val="22"/>
        </w:rPr>
        <w:t xml:space="preserve"> </w:t>
      </w:r>
      <w:r w:rsidRPr="00D31BF8">
        <w:rPr>
          <w:b w:val="0"/>
          <w:color w:val="auto"/>
          <w:sz w:val="22"/>
        </w:rPr>
        <w:t>(“the operator</w:t>
      </w:r>
      <w:r w:rsidRPr="00D31BF8">
        <w:rPr>
          <w:b w:val="0"/>
          <w:color w:val="auto"/>
          <w:sz w:val="22"/>
          <w:szCs w:val="22"/>
        </w:rPr>
        <w:t>”)</w:t>
      </w:r>
    </w:p>
    <w:p w14:paraId="534123AE" w14:textId="77777777" w:rsidR="005E4D39" w:rsidRPr="00D31BF8" w:rsidRDefault="005E4D39" w:rsidP="00D46ED1">
      <w:pPr>
        <w:pStyle w:val="Heading3nonum"/>
        <w:spacing w:before="0" w:line="276" w:lineRule="auto"/>
        <w:rPr>
          <w:rFonts w:cs="Arial"/>
          <w:color w:val="auto"/>
          <w:sz w:val="22"/>
          <w:szCs w:val="22"/>
        </w:rPr>
      </w:pPr>
    </w:p>
    <w:p w14:paraId="0502A5DA" w14:textId="77777777" w:rsidR="005E4D39" w:rsidRPr="00D31BF8" w:rsidRDefault="005E4D39" w:rsidP="00D46ED1">
      <w:pPr>
        <w:pStyle w:val="Heading3nonum"/>
        <w:spacing w:before="0" w:line="276" w:lineRule="auto"/>
        <w:rPr>
          <w:rStyle w:val="change"/>
          <w:i/>
          <w:color w:val="auto"/>
          <w:sz w:val="22"/>
          <w:szCs w:val="22"/>
        </w:rPr>
      </w:pPr>
      <w:r w:rsidRPr="00D31BF8">
        <w:rPr>
          <w:color w:val="auto"/>
          <w:sz w:val="22"/>
        </w:rPr>
        <w:t>whose registered office is</w:t>
      </w:r>
      <w:bookmarkStart w:id="4" w:name="InstallationAddress21"/>
    </w:p>
    <w:bookmarkEnd w:id="4"/>
    <w:p w14:paraId="4D3E1B54" w14:textId="77777777" w:rsidR="00AB6733" w:rsidRPr="00AB6733" w:rsidRDefault="00AB6733" w:rsidP="00AB6733">
      <w:pPr>
        <w:pStyle w:val="Data"/>
        <w:spacing w:line="276" w:lineRule="auto"/>
        <w:rPr>
          <w:rStyle w:val="change"/>
          <w:rFonts w:cs="Arial"/>
          <w:color w:val="auto"/>
          <w:sz w:val="22"/>
          <w:szCs w:val="22"/>
        </w:rPr>
      </w:pPr>
      <w:r w:rsidRPr="00AB6733">
        <w:rPr>
          <w:rStyle w:val="change"/>
          <w:rFonts w:cs="Arial"/>
          <w:color w:val="auto"/>
          <w:sz w:val="22"/>
          <w:szCs w:val="22"/>
        </w:rPr>
        <w:t>Linea</w:t>
      </w:r>
    </w:p>
    <w:p w14:paraId="62AB49B1" w14:textId="77777777" w:rsidR="00AB6733" w:rsidRPr="00AB6733" w:rsidRDefault="00AB6733" w:rsidP="00AB6733">
      <w:pPr>
        <w:pStyle w:val="Data"/>
        <w:spacing w:line="276" w:lineRule="auto"/>
        <w:rPr>
          <w:rStyle w:val="change"/>
          <w:rFonts w:cs="Arial"/>
          <w:color w:val="auto"/>
          <w:sz w:val="22"/>
          <w:szCs w:val="22"/>
        </w:rPr>
      </w:pPr>
      <w:r w:rsidRPr="00AB6733">
        <w:rPr>
          <w:rStyle w:val="change"/>
          <w:rFonts w:cs="Arial"/>
          <w:color w:val="auto"/>
          <w:sz w:val="22"/>
          <w:szCs w:val="22"/>
        </w:rPr>
        <w:t>Fortran Road</w:t>
      </w:r>
    </w:p>
    <w:p w14:paraId="603705E2" w14:textId="77777777" w:rsidR="00AB6733" w:rsidRPr="00AB6733" w:rsidRDefault="00AB6733" w:rsidP="00AB6733">
      <w:pPr>
        <w:pStyle w:val="Data"/>
        <w:spacing w:line="276" w:lineRule="auto"/>
        <w:rPr>
          <w:rStyle w:val="change"/>
          <w:rFonts w:cs="Arial"/>
          <w:color w:val="auto"/>
          <w:sz w:val="22"/>
          <w:szCs w:val="22"/>
        </w:rPr>
      </w:pPr>
      <w:r w:rsidRPr="00AB6733">
        <w:rPr>
          <w:rStyle w:val="change"/>
          <w:rFonts w:cs="Arial"/>
          <w:color w:val="auto"/>
          <w:sz w:val="22"/>
          <w:szCs w:val="22"/>
        </w:rPr>
        <w:t xml:space="preserve">St </w:t>
      </w:r>
      <w:proofErr w:type="spellStart"/>
      <w:r w:rsidRPr="00AB6733">
        <w:rPr>
          <w:rStyle w:val="change"/>
          <w:rFonts w:cs="Arial"/>
          <w:color w:val="auto"/>
          <w:sz w:val="22"/>
          <w:szCs w:val="22"/>
        </w:rPr>
        <w:t>Mellons</w:t>
      </w:r>
      <w:proofErr w:type="spellEnd"/>
    </w:p>
    <w:p w14:paraId="39E98F3C" w14:textId="77777777" w:rsidR="00AB6733" w:rsidRPr="00AB6733" w:rsidRDefault="00AB6733" w:rsidP="00AB6733">
      <w:pPr>
        <w:pStyle w:val="Data"/>
        <w:spacing w:line="276" w:lineRule="auto"/>
        <w:rPr>
          <w:rStyle w:val="change"/>
          <w:rFonts w:cs="Arial"/>
          <w:color w:val="auto"/>
          <w:sz w:val="22"/>
          <w:szCs w:val="22"/>
        </w:rPr>
      </w:pPr>
      <w:r w:rsidRPr="00AB6733">
        <w:rPr>
          <w:rStyle w:val="change"/>
          <w:rFonts w:cs="Arial"/>
          <w:color w:val="auto"/>
          <w:sz w:val="22"/>
          <w:szCs w:val="22"/>
        </w:rPr>
        <w:t>Cardiff</w:t>
      </w:r>
    </w:p>
    <w:p w14:paraId="6F12A138" w14:textId="5028CC5C" w:rsidR="005E4D39" w:rsidRPr="00D31BF8" w:rsidRDefault="00AB6733" w:rsidP="00AB6733">
      <w:pPr>
        <w:pStyle w:val="Data"/>
        <w:spacing w:line="276" w:lineRule="auto"/>
        <w:rPr>
          <w:rStyle w:val="change"/>
          <w:color w:val="auto"/>
          <w:sz w:val="22"/>
          <w:szCs w:val="22"/>
        </w:rPr>
      </w:pPr>
      <w:r w:rsidRPr="00AB6733">
        <w:rPr>
          <w:rStyle w:val="change"/>
          <w:rFonts w:cs="Arial"/>
          <w:color w:val="auto"/>
          <w:sz w:val="22"/>
          <w:szCs w:val="22"/>
        </w:rPr>
        <w:t>CF3 0LT</w:t>
      </w:r>
    </w:p>
    <w:bookmarkEnd w:id="3"/>
    <w:p w14:paraId="38BFDBA1" w14:textId="77777777" w:rsidR="005E4D39" w:rsidRPr="00D31BF8" w:rsidRDefault="005E4D39" w:rsidP="00D46ED1">
      <w:pPr>
        <w:pStyle w:val="Data"/>
        <w:spacing w:line="276" w:lineRule="auto"/>
        <w:rPr>
          <w:rStyle w:val="change"/>
          <w:rFonts w:cs="Arial"/>
          <w:color w:val="auto"/>
          <w:sz w:val="22"/>
          <w:szCs w:val="22"/>
        </w:rPr>
      </w:pPr>
    </w:p>
    <w:p w14:paraId="335973C0" w14:textId="77777777" w:rsidR="005E4D39" w:rsidRPr="00D31BF8" w:rsidRDefault="005E4D39" w:rsidP="00D46ED1">
      <w:pPr>
        <w:pStyle w:val="Heading3nonum"/>
        <w:spacing w:before="0" w:line="276" w:lineRule="auto"/>
        <w:rPr>
          <w:rFonts w:cs="Arial"/>
          <w:color w:val="auto"/>
          <w:sz w:val="22"/>
          <w:szCs w:val="22"/>
        </w:rPr>
      </w:pPr>
      <w:r w:rsidRPr="00D31BF8">
        <w:rPr>
          <w:rFonts w:cs="Arial"/>
          <w:color w:val="auto"/>
          <w:sz w:val="22"/>
          <w:szCs w:val="22"/>
        </w:rPr>
        <w:t>company registration number</w:t>
      </w:r>
      <w:r w:rsidRPr="00D31BF8">
        <w:rPr>
          <w:rFonts w:cs="Arial"/>
          <w:b/>
          <w:color w:val="auto"/>
          <w:sz w:val="22"/>
          <w:szCs w:val="22"/>
        </w:rPr>
        <w:t xml:space="preserve"> </w:t>
      </w:r>
      <w:r w:rsidRPr="00D31BF8">
        <w:rPr>
          <w:b/>
          <w:color w:val="auto"/>
          <w:sz w:val="22"/>
          <w:szCs w:val="22"/>
        </w:rPr>
        <w:t>02366777</w:t>
      </w:r>
    </w:p>
    <w:p w14:paraId="09BA5270" w14:textId="77777777" w:rsidR="005E4D39" w:rsidRPr="00D31BF8" w:rsidRDefault="005E4D39" w:rsidP="00D46ED1">
      <w:pPr>
        <w:pStyle w:val="Data"/>
        <w:spacing w:line="276" w:lineRule="auto"/>
        <w:ind w:right="1701"/>
        <w:rPr>
          <w:b w:val="0"/>
          <w:color w:val="auto"/>
          <w:sz w:val="22"/>
          <w:szCs w:val="22"/>
        </w:rPr>
      </w:pPr>
    </w:p>
    <w:p w14:paraId="4BF94351" w14:textId="77777777" w:rsidR="005E4D39" w:rsidRPr="00D31BF8" w:rsidRDefault="005E4D39" w:rsidP="00D46ED1">
      <w:pPr>
        <w:pStyle w:val="Data"/>
        <w:spacing w:line="276" w:lineRule="auto"/>
        <w:ind w:right="23"/>
        <w:rPr>
          <w:rStyle w:val="change"/>
          <w:rFonts w:cs="Arial"/>
          <w:b w:val="0"/>
          <w:color w:val="auto"/>
          <w:sz w:val="22"/>
          <w:szCs w:val="22"/>
        </w:rPr>
      </w:pPr>
      <w:r w:rsidRPr="00D31BF8">
        <w:rPr>
          <w:b w:val="0"/>
          <w:color w:val="auto"/>
          <w:sz w:val="22"/>
          <w:szCs w:val="22"/>
        </w:rPr>
        <w:t xml:space="preserve">to operate </w:t>
      </w:r>
      <w:r w:rsidRPr="00D31BF8">
        <w:rPr>
          <w:rFonts w:cs="Arial"/>
          <w:b w:val="0"/>
          <w:color w:val="auto"/>
          <w:sz w:val="22"/>
          <w:szCs w:val="22"/>
        </w:rPr>
        <w:t>a water discharge activity</w:t>
      </w:r>
      <w:r w:rsidRPr="00D31BF8">
        <w:rPr>
          <w:b w:val="0"/>
          <w:color w:val="auto"/>
          <w:sz w:val="22"/>
          <w:szCs w:val="22"/>
        </w:rPr>
        <w:t xml:space="preserve"> at</w:t>
      </w:r>
    </w:p>
    <w:p w14:paraId="602682B7" w14:textId="29D5E379" w:rsidR="005E4D39" w:rsidRPr="00D31BF8" w:rsidRDefault="00007710" w:rsidP="00D46ED1">
      <w:pPr>
        <w:pStyle w:val="Data"/>
        <w:spacing w:line="276" w:lineRule="auto"/>
        <w:rPr>
          <w:rStyle w:val="change"/>
          <w:rFonts w:cs="Arial"/>
          <w:color w:val="auto"/>
          <w:sz w:val="22"/>
          <w:szCs w:val="22"/>
        </w:rPr>
      </w:pPr>
      <w:r w:rsidRPr="00D31BF8">
        <w:rPr>
          <w:rStyle w:val="change"/>
          <w:rFonts w:cs="Arial"/>
          <w:color w:val="auto"/>
          <w:sz w:val="22"/>
          <w:szCs w:val="22"/>
        </w:rPr>
        <w:fldChar w:fldCharType="begin"/>
      </w:r>
      <w:r w:rsidRPr="00D31BF8">
        <w:rPr>
          <w:rStyle w:val="change"/>
          <w:rFonts w:cs="Arial"/>
          <w:color w:val="auto"/>
          <w:sz w:val="22"/>
          <w:szCs w:val="22"/>
        </w:rPr>
        <w:instrText xml:space="preserve"> MERGEFIELD Site_name </w:instrText>
      </w:r>
      <w:r w:rsidRPr="00D31BF8">
        <w:rPr>
          <w:rStyle w:val="change"/>
          <w:rFonts w:cs="Arial"/>
          <w:color w:val="auto"/>
          <w:sz w:val="22"/>
          <w:szCs w:val="22"/>
        </w:rPr>
        <w:fldChar w:fldCharType="separate"/>
      </w:r>
      <w:r w:rsidR="00F84C48">
        <w:rPr>
          <w:rStyle w:val="change"/>
          <w:rFonts w:cs="Arial"/>
          <w:noProof/>
          <w:color w:val="auto"/>
          <w:sz w:val="22"/>
          <w:szCs w:val="22"/>
        </w:rPr>
        <w:t>CSO Behind 8 Pwll Road, Pwll</w:t>
      </w:r>
      <w:r w:rsidRPr="00D31BF8">
        <w:rPr>
          <w:rStyle w:val="change"/>
          <w:rFonts w:cs="Arial"/>
          <w:color w:val="auto"/>
          <w:sz w:val="22"/>
          <w:szCs w:val="22"/>
        </w:rPr>
        <w:fldChar w:fldCharType="end"/>
      </w:r>
    </w:p>
    <w:p w14:paraId="0FA82C9D" w14:textId="02180064" w:rsidR="00007710" w:rsidRPr="00D31BF8" w:rsidRDefault="00007710" w:rsidP="00D46ED1">
      <w:pPr>
        <w:pStyle w:val="Data"/>
        <w:spacing w:line="276" w:lineRule="auto"/>
        <w:rPr>
          <w:rStyle w:val="change"/>
          <w:rFonts w:cs="Arial"/>
          <w:color w:val="auto"/>
          <w:sz w:val="22"/>
          <w:szCs w:val="22"/>
        </w:rPr>
      </w:pPr>
      <w:r w:rsidRPr="00D31BF8">
        <w:rPr>
          <w:rStyle w:val="change"/>
          <w:rFonts w:cs="Arial"/>
          <w:color w:val="auto"/>
          <w:sz w:val="22"/>
          <w:szCs w:val="22"/>
        </w:rPr>
        <w:fldChar w:fldCharType="begin"/>
      </w:r>
      <w:r w:rsidRPr="00D31BF8">
        <w:rPr>
          <w:rStyle w:val="change"/>
          <w:rFonts w:cs="Arial"/>
          <w:color w:val="auto"/>
          <w:sz w:val="22"/>
          <w:szCs w:val="22"/>
        </w:rPr>
        <w:instrText xml:space="preserve"> MERGEFIELD DSI_ADD2 </w:instrText>
      </w:r>
      <w:r w:rsidRPr="00D31BF8">
        <w:rPr>
          <w:rStyle w:val="change"/>
          <w:rFonts w:cs="Arial"/>
          <w:color w:val="auto"/>
          <w:sz w:val="22"/>
          <w:szCs w:val="22"/>
        </w:rPr>
        <w:fldChar w:fldCharType="separate"/>
      </w:r>
      <w:r w:rsidR="002F5F38">
        <w:rPr>
          <w:rStyle w:val="change"/>
          <w:rFonts w:cs="Arial"/>
          <w:noProof/>
          <w:color w:val="auto"/>
          <w:sz w:val="22"/>
          <w:szCs w:val="22"/>
        </w:rPr>
        <w:t>Rear of 8 Pwll Road</w:t>
      </w:r>
      <w:r w:rsidRPr="00D31BF8">
        <w:rPr>
          <w:rStyle w:val="change"/>
          <w:rFonts w:cs="Arial"/>
          <w:color w:val="auto"/>
          <w:sz w:val="22"/>
          <w:szCs w:val="22"/>
        </w:rPr>
        <w:fldChar w:fldCharType="end"/>
      </w:r>
    </w:p>
    <w:p w14:paraId="46F1EC6F" w14:textId="294C036C" w:rsidR="00007710" w:rsidRPr="00D31BF8" w:rsidRDefault="00007710" w:rsidP="00D46ED1">
      <w:pPr>
        <w:pStyle w:val="Data"/>
        <w:spacing w:line="276" w:lineRule="auto"/>
        <w:rPr>
          <w:rStyle w:val="change"/>
          <w:rFonts w:cs="Arial"/>
          <w:color w:val="auto"/>
          <w:sz w:val="22"/>
          <w:szCs w:val="22"/>
        </w:rPr>
      </w:pPr>
      <w:r w:rsidRPr="00D31BF8">
        <w:rPr>
          <w:rStyle w:val="change"/>
          <w:rFonts w:cs="Arial"/>
          <w:color w:val="auto"/>
          <w:sz w:val="22"/>
          <w:szCs w:val="22"/>
        </w:rPr>
        <w:fldChar w:fldCharType="begin"/>
      </w:r>
      <w:r w:rsidRPr="00D31BF8">
        <w:rPr>
          <w:rStyle w:val="change"/>
          <w:rFonts w:cs="Arial"/>
          <w:color w:val="auto"/>
          <w:sz w:val="22"/>
          <w:szCs w:val="22"/>
        </w:rPr>
        <w:instrText xml:space="preserve"> MERGEFIELD DSI_ADD3 </w:instrText>
      </w:r>
      <w:r w:rsidRPr="00D31BF8">
        <w:rPr>
          <w:rStyle w:val="change"/>
          <w:rFonts w:cs="Arial"/>
          <w:color w:val="auto"/>
          <w:sz w:val="22"/>
          <w:szCs w:val="22"/>
        </w:rPr>
        <w:fldChar w:fldCharType="separate"/>
      </w:r>
      <w:r w:rsidR="00E15676">
        <w:rPr>
          <w:rStyle w:val="change"/>
          <w:rFonts w:cs="Arial"/>
          <w:noProof/>
          <w:color w:val="auto"/>
          <w:sz w:val="22"/>
          <w:szCs w:val="22"/>
        </w:rPr>
        <w:t>Pwll</w:t>
      </w:r>
      <w:r w:rsidRPr="00D31BF8">
        <w:rPr>
          <w:rStyle w:val="change"/>
          <w:rFonts w:cs="Arial"/>
          <w:color w:val="auto"/>
          <w:sz w:val="22"/>
          <w:szCs w:val="22"/>
        </w:rPr>
        <w:fldChar w:fldCharType="end"/>
      </w:r>
    </w:p>
    <w:p w14:paraId="2B396478" w14:textId="4C5E22F2" w:rsidR="00007710" w:rsidRDefault="00007710" w:rsidP="00D46ED1">
      <w:pPr>
        <w:pStyle w:val="Data"/>
        <w:spacing w:line="276" w:lineRule="auto"/>
        <w:rPr>
          <w:rStyle w:val="change"/>
          <w:rFonts w:cs="Arial"/>
          <w:color w:val="auto"/>
          <w:sz w:val="22"/>
          <w:szCs w:val="22"/>
        </w:rPr>
      </w:pPr>
      <w:r w:rsidRPr="00D31BF8">
        <w:rPr>
          <w:rStyle w:val="change"/>
          <w:rFonts w:cs="Arial"/>
          <w:color w:val="auto"/>
          <w:sz w:val="22"/>
          <w:szCs w:val="22"/>
        </w:rPr>
        <w:fldChar w:fldCharType="begin"/>
      </w:r>
      <w:r w:rsidRPr="00D31BF8">
        <w:rPr>
          <w:rStyle w:val="change"/>
          <w:rFonts w:cs="Arial"/>
          <w:color w:val="auto"/>
          <w:sz w:val="22"/>
          <w:szCs w:val="22"/>
        </w:rPr>
        <w:instrText xml:space="preserve"> MERGEFIELD DSI_ADD4 </w:instrText>
      </w:r>
      <w:r w:rsidRPr="00D31BF8">
        <w:rPr>
          <w:rStyle w:val="change"/>
          <w:rFonts w:cs="Arial"/>
          <w:color w:val="auto"/>
          <w:sz w:val="22"/>
          <w:szCs w:val="22"/>
        </w:rPr>
        <w:fldChar w:fldCharType="separate"/>
      </w:r>
      <w:r w:rsidR="00D31BF8" w:rsidRPr="00D31BF8">
        <w:rPr>
          <w:rStyle w:val="change"/>
          <w:rFonts w:cs="Arial"/>
          <w:noProof/>
          <w:color w:val="auto"/>
          <w:sz w:val="22"/>
          <w:szCs w:val="22"/>
        </w:rPr>
        <w:t>Llanelli</w:t>
      </w:r>
      <w:r w:rsidRPr="00D31BF8">
        <w:rPr>
          <w:rStyle w:val="change"/>
          <w:rFonts w:cs="Arial"/>
          <w:color w:val="auto"/>
          <w:sz w:val="22"/>
          <w:szCs w:val="22"/>
        </w:rPr>
        <w:fldChar w:fldCharType="end"/>
      </w:r>
    </w:p>
    <w:p w14:paraId="526F841E" w14:textId="682C0BD3" w:rsidR="00494C30" w:rsidRPr="00D31BF8" w:rsidRDefault="00494C30" w:rsidP="00D46ED1">
      <w:pPr>
        <w:pStyle w:val="Data"/>
        <w:spacing w:line="276" w:lineRule="auto"/>
        <w:rPr>
          <w:rStyle w:val="change"/>
          <w:rFonts w:cs="Arial"/>
          <w:color w:val="auto"/>
          <w:sz w:val="22"/>
          <w:szCs w:val="22"/>
        </w:rPr>
      </w:pPr>
      <w:r w:rsidRPr="00494C30">
        <w:rPr>
          <w:rStyle w:val="change"/>
          <w:rFonts w:cs="Arial"/>
          <w:color w:val="auto"/>
          <w:sz w:val="22"/>
          <w:szCs w:val="22"/>
        </w:rPr>
        <w:t>Carmarthenshire</w:t>
      </w:r>
    </w:p>
    <w:p w14:paraId="659A8DF7" w14:textId="1B337094" w:rsidR="00007710" w:rsidRPr="00D31BF8" w:rsidRDefault="00007710" w:rsidP="00D46ED1">
      <w:pPr>
        <w:pStyle w:val="Data"/>
        <w:spacing w:line="276" w:lineRule="auto"/>
        <w:rPr>
          <w:rStyle w:val="change"/>
          <w:rFonts w:cs="Arial"/>
          <w:color w:val="auto"/>
          <w:sz w:val="22"/>
          <w:szCs w:val="22"/>
        </w:rPr>
      </w:pPr>
      <w:r w:rsidRPr="00D31BF8">
        <w:rPr>
          <w:rStyle w:val="change"/>
          <w:rFonts w:cs="Arial"/>
          <w:color w:val="auto"/>
          <w:sz w:val="22"/>
          <w:szCs w:val="22"/>
        </w:rPr>
        <w:fldChar w:fldCharType="begin"/>
      </w:r>
      <w:r w:rsidRPr="00D31BF8">
        <w:rPr>
          <w:rStyle w:val="change"/>
          <w:rFonts w:cs="Arial"/>
          <w:color w:val="auto"/>
          <w:sz w:val="22"/>
          <w:szCs w:val="22"/>
        </w:rPr>
        <w:instrText xml:space="preserve"> MERGEFIELD DSI_POST_CODE </w:instrText>
      </w:r>
      <w:r w:rsidRPr="00D31BF8">
        <w:rPr>
          <w:rStyle w:val="change"/>
          <w:rFonts w:cs="Arial"/>
          <w:color w:val="auto"/>
          <w:sz w:val="22"/>
          <w:szCs w:val="22"/>
        </w:rPr>
        <w:fldChar w:fldCharType="separate"/>
      </w:r>
      <w:r w:rsidR="005108B5">
        <w:rPr>
          <w:rStyle w:val="change"/>
          <w:rFonts w:cs="Arial"/>
          <w:noProof/>
          <w:color w:val="auto"/>
          <w:sz w:val="22"/>
          <w:szCs w:val="22"/>
        </w:rPr>
        <w:t>SA15 4AP</w:t>
      </w:r>
      <w:r w:rsidRPr="00D31BF8">
        <w:rPr>
          <w:rStyle w:val="change"/>
          <w:rFonts w:cs="Arial"/>
          <w:color w:val="auto"/>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0747057D" w:rsidR="005E4D39" w:rsidRPr="009C05F8"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9C05F8">
        <w:rPr>
          <w:rFonts w:cs="Arial"/>
          <w:color w:val="auto"/>
          <w:sz w:val="22"/>
          <w:szCs w:val="22"/>
        </w:rPr>
        <w:t xml:space="preserve">from </w:t>
      </w:r>
      <w:r w:rsidR="009C05F8" w:rsidRPr="009C05F8">
        <w:rPr>
          <w:rFonts w:cs="Arial"/>
          <w:color w:val="auto"/>
          <w:sz w:val="22"/>
          <w:szCs w:val="22"/>
        </w:rPr>
        <w:t>01/04/2021</w:t>
      </w:r>
      <w:r w:rsidRPr="009C05F8">
        <w:rPr>
          <w:rFonts w:cs="Arial"/>
          <w:color w:val="auto"/>
          <w:sz w:val="22"/>
          <w:szCs w:val="22"/>
        </w:rPr>
        <w:t>.</w:t>
      </w:r>
    </w:p>
    <w:p w14:paraId="22A4E371" w14:textId="77777777" w:rsidR="005E4D39" w:rsidRPr="009C05F8"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C05F8" w:rsidRPr="009C05F8" w14:paraId="5A23DD33" w14:textId="77777777" w:rsidTr="00247885">
        <w:trPr>
          <w:trHeight w:hRule="exact" w:val="393"/>
        </w:trPr>
        <w:tc>
          <w:tcPr>
            <w:tcW w:w="6210" w:type="dxa"/>
            <w:tcBorders>
              <w:top w:val="nil"/>
              <w:left w:val="nil"/>
              <w:right w:val="nil"/>
            </w:tcBorders>
          </w:tcPr>
          <w:p w14:paraId="2AB62F55" w14:textId="77777777" w:rsidR="005E4D39" w:rsidRPr="009C05F8" w:rsidRDefault="005E4D39" w:rsidP="005E4D39">
            <w:pPr>
              <w:pStyle w:val="Heading3nonum"/>
              <w:spacing w:before="0"/>
              <w:ind w:right="1701"/>
              <w:rPr>
                <w:rFonts w:cs="Arial"/>
                <w:color w:val="auto"/>
                <w:sz w:val="22"/>
                <w:szCs w:val="22"/>
              </w:rPr>
            </w:pPr>
            <w:r w:rsidRPr="009C05F8">
              <w:rPr>
                <w:rFonts w:cs="Arial"/>
                <w:color w:val="auto"/>
                <w:sz w:val="22"/>
                <w:szCs w:val="22"/>
              </w:rPr>
              <w:t>Name</w:t>
            </w:r>
          </w:p>
        </w:tc>
        <w:tc>
          <w:tcPr>
            <w:tcW w:w="2437" w:type="dxa"/>
            <w:tcBorders>
              <w:top w:val="nil"/>
              <w:left w:val="nil"/>
              <w:right w:val="nil"/>
            </w:tcBorders>
          </w:tcPr>
          <w:p w14:paraId="2A42A796" w14:textId="77777777" w:rsidR="005E4D39" w:rsidRPr="009C05F8" w:rsidRDefault="005E4D39" w:rsidP="005E4D39">
            <w:pPr>
              <w:pStyle w:val="Heading3nonum"/>
              <w:spacing w:before="0"/>
              <w:ind w:right="1701"/>
              <w:rPr>
                <w:rFonts w:cs="Arial"/>
                <w:color w:val="auto"/>
                <w:sz w:val="22"/>
                <w:szCs w:val="22"/>
              </w:rPr>
            </w:pPr>
            <w:r w:rsidRPr="009C05F8">
              <w:rPr>
                <w:rFonts w:cs="Arial"/>
                <w:color w:val="auto"/>
                <w:sz w:val="22"/>
                <w:szCs w:val="22"/>
              </w:rPr>
              <w:t>Date</w:t>
            </w:r>
          </w:p>
        </w:tc>
      </w:tr>
      <w:tr w:rsidR="009C05F8" w:rsidRPr="009C05F8" w14:paraId="2C86F676" w14:textId="77777777" w:rsidTr="00247885">
        <w:trPr>
          <w:trHeight w:hRule="exact" w:val="960"/>
        </w:trPr>
        <w:tc>
          <w:tcPr>
            <w:tcW w:w="6210" w:type="dxa"/>
            <w:vAlign w:val="center"/>
          </w:tcPr>
          <w:p w14:paraId="22BB5E74" w14:textId="0F532B75" w:rsidR="005E4D39" w:rsidRPr="009C05F8" w:rsidRDefault="009C05F8" w:rsidP="009F0CC0">
            <w:pPr>
              <w:pStyle w:val="Heading3nonum"/>
              <w:spacing w:before="0"/>
              <w:ind w:right="-135"/>
              <w:jc w:val="center"/>
              <w:rPr>
                <w:rFonts w:cs="Arial"/>
                <w:b/>
                <w:color w:val="auto"/>
                <w:sz w:val="22"/>
                <w:szCs w:val="22"/>
              </w:rPr>
            </w:pPr>
            <w:r w:rsidRPr="009C05F8">
              <w:rPr>
                <w:rFonts w:cs="Arial"/>
                <w:b/>
                <w:color w:val="auto"/>
                <w:sz w:val="22"/>
                <w:szCs w:val="22"/>
              </w:rPr>
              <w:t>Emma Jones</w:t>
            </w:r>
          </w:p>
        </w:tc>
        <w:tc>
          <w:tcPr>
            <w:tcW w:w="2437" w:type="dxa"/>
            <w:vAlign w:val="center"/>
          </w:tcPr>
          <w:p w14:paraId="09235BD7" w14:textId="073FFD63" w:rsidR="005E4D39" w:rsidRPr="009C05F8" w:rsidRDefault="009C05F8" w:rsidP="009F0CC0">
            <w:pPr>
              <w:pStyle w:val="Heading3nonum"/>
              <w:spacing w:before="0"/>
              <w:ind w:right="34"/>
              <w:jc w:val="center"/>
              <w:rPr>
                <w:rFonts w:cs="Arial"/>
                <w:b/>
                <w:color w:val="auto"/>
                <w:sz w:val="22"/>
                <w:szCs w:val="22"/>
              </w:rPr>
            </w:pPr>
            <w:r w:rsidRPr="009C05F8">
              <w:rPr>
                <w:rFonts w:cs="Arial"/>
                <w:b/>
                <w:color w:val="auto"/>
                <w:sz w:val="22"/>
                <w:szCs w:val="22"/>
              </w:rPr>
              <w:t>01/04/2021</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bookmarkStart w:id="5" w:name="_GoBack"/>
      <w:bookmarkEnd w:id="5"/>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5D8EAC5" w14:textId="77777777" w:rsidR="00F05314" w:rsidRDefault="005E4D39" w:rsidP="005E4D39">
      <w:pPr>
        <w:pStyle w:val="Heading3nonum"/>
        <w:rPr>
          <w:rFonts w:cs="Arial"/>
          <w:color w:val="auto"/>
          <w:sz w:val="22"/>
          <w:szCs w:val="22"/>
        </w:rPr>
        <w:sectPr w:rsidR="00F05314"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D31BF8" w:rsidRDefault="001043E4" w:rsidP="00D46ED1">
      <w:pPr>
        <w:spacing w:before="0" w:after="0"/>
        <w:ind w:left="1276"/>
        <w:rPr>
          <w:rStyle w:val="Bold"/>
          <w:b w:val="0"/>
          <w:sz w:val="22"/>
          <w:szCs w:val="22"/>
        </w:rPr>
      </w:pPr>
      <w:r w:rsidRPr="00D31BF8">
        <w:rPr>
          <w:rStyle w:val="Bold"/>
          <w:b w:val="0"/>
          <w:sz w:val="22"/>
          <w:szCs w:val="22"/>
        </w:rPr>
        <w:t>Permit number</w:t>
      </w:r>
    </w:p>
    <w:p w14:paraId="17A71510" w14:textId="494873E4" w:rsidR="00247885" w:rsidRPr="00D31BF8" w:rsidRDefault="00007710" w:rsidP="00D46ED1">
      <w:pPr>
        <w:pStyle w:val="Data"/>
        <w:spacing w:line="276" w:lineRule="auto"/>
        <w:ind w:firstLine="1276"/>
        <w:rPr>
          <w:rFonts w:cs="Arial"/>
          <w:color w:val="auto"/>
          <w:sz w:val="22"/>
          <w:szCs w:val="22"/>
        </w:rPr>
      </w:pPr>
      <w:r w:rsidRPr="00D31BF8">
        <w:rPr>
          <w:rFonts w:cs="Arial"/>
          <w:color w:val="auto"/>
          <w:sz w:val="22"/>
          <w:szCs w:val="22"/>
        </w:rPr>
        <w:fldChar w:fldCharType="begin"/>
      </w:r>
      <w:r w:rsidRPr="00D31BF8">
        <w:rPr>
          <w:rFonts w:cs="Arial"/>
          <w:color w:val="auto"/>
          <w:sz w:val="22"/>
          <w:szCs w:val="22"/>
        </w:rPr>
        <w:instrText xml:space="preserve"> MERGEFIELD Permit_number </w:instrText>
      </w:r>
      <w:r w:rsidRPr="00D31BF8">
        <w:rPr>
          <w:rFonts w:cs="Arial"/>
          <w:color w:val="auto"/>
          <w:sz w:val="22"/>
          <w:szCs w:val="22"/>
        </w:rPr>
        <w:fldChar w:fldCharType="separate"/>
      </w:r>
      <w:r w:rsidR="005108B5">
        <w:rPr>
          <w:rFonts w:cs="Arial"/>
          <w:noProof/>
          <w:color w:val="auto"/>
          <w:sz w:val="22"/>
          <w:szCs w:val="22"/>
        </w:rPr>
        <w:t>BW2203201</w:t>
      </w:r>
      <w:r w:rsidRPr="00D31BF8">
        <w:rPr>
          <w:rFonts w:cs="Arial"/>
          <w:color w:val="auto"/>
          <w:sz w:val="22"/>
          <w:szCs w:val="22"/>
        </w:rPr>
        <w:fldChar w:fldCharType="end"/>
      </w:r>
    </w:p>
    <w:p w14:paraId="442EAADC" w14:textId="77777777" w:rsidR="00007710" w:rsidRPr="00D31BF8" w:rsidRDefault="00007710" w:rsidP="00D46ED1">
      <w:pPr>
        <w:pStyle w:val="Data"/>
        <w:spacing w:line="276" w:lineRule="auto"/>
        <w:ind w:firstLine="1276"/>
        <w:rPr>
          <w:rFonts w:cs="Arial"/>
          <w:color w:val="auto"/>
          <w:sz w:val="22"/>
          <w:szCs w:val="22"/>
        </w:rPr>
      </w:pPr>
    </w:p>
    <w:p w14:paraId="7FDFC18D" w14:textId="70FFD9C2" w:rsidR="00874BB4" w:rsidRPr="00D31BF8" w:rsidRDefault="00874BB4" w:rsidP="00D46ED1">
      <w:pPr>
        <w:pStyle w:val="Heading3nonum"/>
        <w:spacing w:before="0" w:line="276" w:lineRule="auto"/>
        <w:ind w:left="1276"/>
        <w:rPr>
          <w:color w:val="auto"/>
          <w:sz w:val="22"/>
          <w:szCs w:val="22"/>
        </w:rPr>
      </w:pPr>
      <w:r w:rsidRPr="00D31BF8">
        <w:rPr>
          <w:color w:val="auto"/>
          <w:sz w:val="22"/>
          <w:szCs w:val="22"/>
        </w:rPr>
        <w:t xml:space="preserve">This is the consolidated permit referred to in the variation and consolidation notice for application </w:t>
      </w:r>
      <w:r w:rsidR="004C0162" w:rsidRPr="00D31BF8">
        <w:rPr>
          <w:color w:val="auto"/>
          <w:sz w:val="22"/>
          <w:szCs w:val="22"/>
        </w:rPr>
        <w:fldChar w:fldCharType="begin"/>
      </w:r>
      <w:r w:rsidR="004C0162" w:rsidRPr="00D31BF8">
        <w:rPr>
          <w:color w:val="auto"/>
          <w:sz w:val="22"/>
          <w:szCs w:val="22"/>
        </w:rPr>
        <w:instrText xml:space="preserve"> MERGEFIELD PAN </w:instrText>
      </w:r>
      <w:r w:rsidR="004C0162" w:rsidRPr="00D31BF8">
        <w:rPr>
          <w:color w:val="auto"/>
          <w:sz w:val="22"/>
          <w:szCs w:val="22"/>
        </w:rPr>
        <w:fldChar w:fldCharType="separate"/>
      </w:r>
      <w:r w:rsidR="005108B5">
        <w:rPr>
          <w:noProof/>
          <w:color w:val="auto"/>
          <w:sz w:val="22"/>
          <w:szCs w:val="22"/>
        </w:rPr>
        <w:t>PAN-013429</w:t>
      </w:r>
      <w:r w:rsidR="004C0162" w:rsidRPr="00D31BF8">
        <w:rPr>
          <w:color w:val="auto"/>
          <w:sz w:val="22"/>
          <w:szCs w:val="22"/>
        </w:rPr>
        <w:fldChar w:fldCharType="end"/>
      </w:r>
      <w:r w:rsidR="005B4A71" w:rsidRPr="00D31BF8">
        <w:rPr>
          <w:color w:val="auto"/>
          <w:sz w:val="22"/>
          <w:szCs w:val="22"/>
        </w:rPr>
        <w:t xml:space="preserve"> </w:t>
      </w:r>
      <w:r w:rsidRPr="00D31BF8">
        <w:rPr>
          <w:color w:val="auto"/>
          <w:sz w:val="22"/>
          <w:szCs w:val="22"/>
        </w:rPr>
        <w:t>authorising</w:t>
      </w:r>
    </w:p>
    <w:p w14:paraId="46114E03" w14:textId="77777777" w:rsidR="00247885" w:rsidRPr="00D31BF8" w:rsidRDefault="00247885" w:rsidP="00D46ED1">
      <w:pPr>
        <w:pStyle w:val="Heading3nonum"/>
        <w:spacing w:before="0" w:line="276" w:lineRule="auto"/>
        <w:ind w:left="1276" w:right="282"/>
        <w:rPr>
          <w:rFonts w:asciiTheme="majorHAnsi" w:hAnsiTheme="majorHAnsi" w:cstheme="majorHAnsi"/>
          <w:color w:val="auto"/>
          <w:sz w:val="22"/>
          <w:szCs w:val="22"/>
        </w:rPr>
      </w:pPr>
    </w:p>
    <w:p w14:paraId="6200F295" w14:textId="6088D4CA" w:rsidR="00247885" w:rsidRPr="00D31BF8" w:rsidRDefault="0035653C" w:rsidP="00D46ED1">
      <w:pPr>
        <w:pStyle w:val="Data"/>
        <w:spacing w:line="276" w:lineRule="auto"/>
        <w:ind w:firstLine="1276"/>
        <w:rPr>
          <w:b w:val="0"/>
          <w:color w:val="auto"/>
          <w:sz w:val="22"/>
        </w:rPr>
      </w:pPr>
      <w:r w:rsidRPr="00D31BF8">
        <w:rPr>
          <w:rFonts w:cs="Arial"/>
          <w:color w:val="auto"/>
          <w:sz w:val="22"/>
          <w:szCs w:val="22"/>
        </w:rPr>
        <w:t>D</w:t>
      </w:r>
      <w:r w:rsidR="00247885" w:rsidRPr="00D31BF8">
        <w:rPr>
          <w:rFonts w:cs="Arial"/>
          <w:color w:val="auto"/>
          <w:sz w:val="22"/>
          <w:szCs w:val="22"/>
        </w:rPr>
        <w:t>ŵ</w:t>
      </w:r>
      <w:r w:rsidR="00247885" w:rsidRPr="00D31BF8">
        <w:rPr>
          <w:color w:val="auto"/>
          <w:sz w:val="22"/>
          <w:szCs w:val="22"/>
        </w:rPr>
        <w:t>r Cymru Cyfyngedig</w:t>
      </w:r>
      <w:r w:rsidR="00247885" w:rsidRPr="00D31BF8">
        <w:rPr>
          <w:color w:val="auto"/>
          <w:sz w:val="22"/>
        </w:rPr>
        <w:t xml:space="preserve"> </w:t>
      </w:r>
      <w:r w:rsidR="00247885" w:rsidRPr="00D31BF8">
        <w:rPr>
          <w:b w:val="0"/>
          <w:color w:val="auto"/>
          <w:sz w:val="22"/>
        </w:rPr>
        <w:t>(“the operator</w:t>
      </w:r>
      <w:r w:rsidR="00247885" w:rsidRPr="00D31BF8">
        <w:rPr>
          <w:b w:val="0"/>
          <w:color w:val="auto"/>
          <w:sz w:val="22"/>
          <w:szCs w:val="22"/>
        </w:rPr>
        <w:t>”)</w:t>
      </w:r>
    </w:p>
    <w:p w14:paraId="59672FCB" w14:textId="77777777" w:rsidR="00247885" w:rsidRPr="00D31BF8" w:rsidRDefault="00247885" w:rsidP="00D46ED1">
      <w:pPr>
        <w:pStyle w:val="Heading3nonum"/>
        <w:spacing w:before="0" w:line="276" w:lineRule="auto"/>
        <w:ind w:firstLine="1276"/>
        <w:rPr>
          <w:rFonts w:cs="Arial"/>
          <w:color w:val="auto"/>
          <w:sz w:val="22"/>
          <w:szCs w:val="22"/>
        </w:rPr>
      </w:pPr>
    </w:p>
    <w:p w14:paraId="66A16DA3" w14:textId="77777777" w:rsidR="00247885" w:rsidRPr="00D31BF8" w:rsidRDefault="00247885" w:rsidP="00D46ED1">
      <w:pPr>
        <w:pStyle w:val="Heading3nonum"/>
        <w:spacing w:before="0" w:line="276" w:lineRule="auto"/>
        <w:ind w:firstLine="1276"/>
        <w:rPr>
          <w:rStyle w:val="change"/>
          <w:i/>
          <w:color w:val="auto"/>
          <w:sz w:val="22"/>
          <w:szCs w:val="22"/>
        </w:rPr>
      </w:pPr>
      <w:r w:rsidRPr="00D31BF8">
        <w:rPr>
          <w:color w:val="auto"/>
          <w:sz w:val="22"/>
        </w:rPr>
        <w:t>whose registered office is</w:t>
      </w:r>
    </w:p>
    <w:p w14:paraId="7FA63836" w14:textId="77777777" w:rsidR="00AB6733" w:rsidRPr="00AB6733" w:rsidRDefault="00AB6733" w:rsidP="00AB6733">
      <w:pPr>
        <w:spacing w:before="0" w:after="0"/>
        <w:ind w:left="1276" w:right="284"/>
        <w:rPr>
          <w:rFonts w:ascii="Arial" w:eastAsiaTheme="majorEastAsia" w:hAnsi="Arial" w:cs="Arial"/>
          <w:b/>
          <w:sz w:val="22"/>
          <w:szCs w:val="22"/>
        </w:rPr>
      </w:pPr>
      <w:r w:rsidRPr="00AB6733">
        <w:rPr>
          <w:rFonts w:ascii="Arial" w:eastAsiaTheme="majorEastAsia" w:hAnsi="Arial" w:cs="Arial"/>
          <w:b/>
          <w:sz w:val="22"/>
          <w:szCs w:val="22"/>
        </w:rPr>
        <w:t>Linea</w:t>
      </w:r>
    </w:p>
    <w:p w14:paraId="26C7761E" w14:textId="77777777" w:rsidR="00AB6733" w:rsidRPr="00AB6733" w:rsidRDefault="00AB6733" w:rsidP="00AB6733">
      <w:pPr>
        <w:spacing w:before="0" w:after="0"/>
        <w:ind w:left="1276" w:right="284"/>
        <w:rPr>
          <w:rFonts w:ascii="Arial" w:eastAsiaTheme="majorEastAsia" w:hAnsi="Arial" w:cs="Arial"/>
          <w:b/>
          <w:sz w:val="22"/>
          <w:szCs w:val="22"/>
        </w:rPr>
      </w:pPr>
      <w:r w:rsidRPr="00AB6733">
        <w:rPr>
          <w:rFonts w:ascii="Arial" w:eastAsiaTheme="majorEastAsia" w:hAnsi="Arial" w:cs="Arial"/>
          <w:b/>
          <w:sz w:val="22"/>
          <w:szCs w:val="22"/>
        </w:rPr>
        <w:t>Fortran Road</w:t>
      </w:r>
    </w:p>
    <w:p w14:paraId="4D0B122C" w14:textId="77777777" w:rsidR="00AB6733" w:rsidRPr="00AB6733" w:rsidRDefault="00AB6733" w:rsidP="00AB6733">
      <w:pPr>
        <w:spacing w:before="0" w:after="0"/>
        <w:ind w:left="1276" w:right="284"/>
        <w:rPr>
          <w:rFonts w:ascii="Arial" w:eastAsiaTheme="majorEastAsia" w:hAnsi="Arial" w:cs="Arial"/>
          <w:b/>
          <w:sz w:val="22"/>
          <w:szCs w:val="22"/>
        </w:rPr>
      </w:pPr>
      <w:r w:rsidRPr="00AB6733">
        <w:rPr>
          <w:rFonts w:ascii="Arial" w:eastAsiaTheme="majorEastAsia" w:hAnsi="Arial" w:cs="Arial"/>
          <w:b/>
          <w:sz w:val="22"/>
          <w:szCs w:val="22"/>
        </w:rPr>
        <w:t xml:space="preserve">St </w:t>
      </w:r>
      <w:proofErr w:type="spellStart"/>
      <w:r w:rsidRPr="00AB6733">
        <w:rPr>
          <w:rFonts w:ascii="Arial" w:eastAsiaTheme="majorEastAsia" w:hAnsi="Arial" w:cs="Arial"/>
          <w:b/>
          <w:sz w:val="22"/>
          <w:szCs w:val="22"/>
        </w:rPr>
        <w:t>Mellons</w:t>
      </w:r>
      <w:proofErr w:type="spellEnd"/>
    </w:p>
    <w:p w14:paraId="3CC50172" w14:textId="77777777" w:rsidR="00AB6733" w:rsidRPr="00AB6733" w:rsidRDefault="00AB6733" w:rsidP="00AB6733">
      <w:pPr>
        <w:spacing w:before="0" w:after="0"/>
        <w:ind w:left="1276" w:right="284"/>
        <w:rPr>
          <w:rFonts w:ascii="Arial" w:eastAsiaTheme="majorEastAsia" w:hAnsi="Arial" w:cs="Arial"/>
          <w:b/>
          <w:sz w:val="22"/>
          <w:szCs w:val="22"/>
        </w:rPr>
      </w:pPr>
      <w:r w:rsidRPr="00AB6733">
        <w:rPr>
          <w:rFonts w:ascii="Arial" w:eastAsiaTheme="majorEastAsia" w:hAnsi="Arial" w:cs="Arial"/>
          <w:b/>
          <w:sz w:val="22"/>
          <w:szCs w:val="22"/>
        </w:rPr>
        <w:t>Cardiff</w:t>
      </w:r>
    </w:p>
    <w:p w14:paraId="6CD5359F" w14:textId="77777777" w:rsidR="00AB6733" w:rsidRPr="00AB6733" w:rsidRDefault="00AB6733" w:rsidP="00AB6733">
      <w:pPr>
        <w:spacing w:before="0" w:after="0"/>
        <w:ind w:left="1276" w:right="284"/>
        <w:rPr>
          <w:rFonts w:ascii="Arial" w:eastAsiaTheme="majorEastAsia" w:hAnsi="Arial" w:cs="Arial"/>
          <w:b/>
          <w:sz w:val="22"/>
          <w:szCs w:val="22"/>
        </w:rPr>
      </w:pPr>
      <w:r w:rsidRPr="00AB6733">
        <w:rPr>
          <w:rFonts w:ascii="Arial" w:eastAsiaTheme="majorEastAsia" w:hAnsi="Arial" w:cs="Arial"/>
          <w:b/>
          <w:sz w:val="22"/>
          <w:szCs w:val="22"/>
        </w:rPr>
        <w:t>CF3 0LT</w:t>
      </w:r>
    </w:p>
    <w:p w14:paraId="14CD9B73" w14:textId="77777777" w:rsidR="009F0CC0" w:rsidRPr="00D31BF8" w:rsidRDefault="009F0CC0" w:rsidP="00D46ED1">
      <w:pPr>
        <w:spacing w:before="0" w:after="0"/>
        <w:ind w:left="1276" w:right="284"/>
        <w:rPr>
          <w:rFonts w:cs="Arial"/>
          <w:sz w:val="22"/>
          <w:szCs w:val="22"/>
        </w:rPr>
      </w:pPr>
    </w:p>
    <w:p w14:paraId="44B78B1A" w14:textId="037E068A" w:rsidR="00247885" w:rsidRPr="00D31BF8" w:rsidRDefault="00247885" w:rsidP="00D46ED1">
      <w:pPr>
        <w:spacing w:before="0" w:after="0"/>
        <w:ind w:left="1276" w:right="284"/>
        <w:rPr>
          <w:b/>
          <w:sz w:val="22"/>
          <w:szCs w:val="22"/>
        </w:rPr>
      </w:pPr>
      <w:r w:rsidRPr="00D31BF8">
        <w:rPr>
          <w:rFonts w:cs="Arial"/>
          <w:sz w:val="22"/>
          <w:szCs w:val="22"/>
        </w:rPr>
        <w:t>company registration number</w:t>
      </w:r>
      <w:r w:rsidRPr="00D31BF8">
        <w:rPr>
          <w:rFonts w:cs="Arial"/>
          <w:b/>
          <w:sz w:val="22"/>
          <w:szCs w:val="22"/>
        </w:rPr>
        <w:t xml:space="preserve"> </w:t>
      </w:r>
      <w:r w:rsidRPr="00D31BF8">
        <w:rPr>
          <w:b/>
          <w:sz w:val="22"/>
          <w:szCs w:val="22"/>
        </w:rPr>
        <w:t>02366777</w:t>
      </w:r>
    </w:p>
    <w:p w14:paraId="2F19D516" w14:textId="77777777" w:rsidR="009F0CC0" w:rsidRPr="00D31BF8" w:rsidRDefault="009F0CC0" w:rsidP="00D46ED1">
      <w:pPr>
        <w:spacing w:before="0" w:after="0"/>
        <w:ind w:left="1276" w:right="284"/>
        <w:rPr>
          <w:sz w:val="22"/>
          <w:szCs w:val="22"/>
        </w:rPr>
      </w:pPr>
    </w:p>
    <w:p w14:paraId="50604806" w14:textId="0D1069B0" w:rsidR="00247885" w:rsidRPr="00D31BF8" w:rsidRDefault="001043E4" w:rsidP="00D46ED1">
      <w:pPr>
        <w:spacing w:before="0" w:after="0"/>
        <w:ind w:left="1276" w:right="284"/>
        <w:rPr>
          <w:rStyle w:val="Red"/>
          <w:color w:val="auto"/>
          <w:sz w:val="22"/>
          <w:szCs w:val="22"/>
        </w:rPr>
      </w:pPr>
      <w:r w:rsidRPr="00D31BF8">
        <w:rPr>
          <w:sz w:val="22"/>
          <w:szCs w:val="22"/>
        </w:rPr>
        <w:t xml:space="preserve">to operate </w:t>
      </w:r>
      <w:r w:rsidR="00247885" w:rsidRPr="00D31BF8">
        <w:rPr>
          <w:rStyle w:val="Red"/>
          <w:color w:val="auto"/>
          <w:sz w:val="22"/>
          <w:szCs w:val="22"/>
        </w:rPr>
        <w:t>a water discharge activity</w:t>
      </w:r>
      <w:r w:rsidRPr="00D31BF8">
        <w:rPr>
          <w:rStyle w:val="Red"/>
          <w:color w:val="auto"/>
          <w:sz w:val="22"/>
          <w:szCs w:val="22"/>
        </w:rPr>
        <w:t xml:space="preserve"> at</w:t>
      </w:r>
    </w:p>
    <w:p w14:paraId="404B0174" w14:textId="6D99FD17" w:rsidR="00247885" w:rsidRPr="00D31BF8" w:rsidRDefault="00B63E56" w:rsidP="00D46ED1">
      <w:pPr>
        <w:pStyle w:val="Heading3nonum"/>
        <w:spacing w:before="0" w:line="276" w:lineRule="auto"/>
        <w:ind w:firstLine="1276"/>
        <w:rPr>
          <w:rStyle w:val="change"/>
          <w:rFonts w:cs="Arial"/>
          <w:b/>
          <w:color w:val="auto"/>
          <w:sz w:val="22"/>
          <w:szCs w:val="22"/>
        </w:rPr>
      </w:pPr>
      <w:r w:rsidRPr="00D31BF8">
        <w:rPr>
          <w:rStyle w:val="change"/>
          <w:rFonts w:cs="Arial"/>
          <w:b/>
          <w:color w:val="auto"/>
          <w:sz w:val="22"/>
          <w:szCs w:val="22"/>
        </w:rPr>
        <w:fldChar w:fldCharType="begin"/>
      </w:r>
      <w:r w:rsidRPr="00D31BF8">
        <w:rPr>
          <w:rStyle w:val="change"/>
          <w:rFonts w:cs="Arial"/>
          <w:b/>
          <w:color w:val="auto"/>
          <w:sz w:val="22"/>
          <w:szCs w:val="22"/>
        </w:rPr>
        <w:instrText xml:space="preserve"> MERGEFIELD Site_name </w:instrText>
      </w:r>
      <w:r w:rsidRPr="00D31BF8">
        <w:rPr>
          <w:rStyle w:val="change"/>
          <w:rFonts w:cs="Arial"/>
          <w:b/>
          <w:color w:val="auto"/>
          <w:sz w:val="22"/>
          <w:szCs w:val="22"/>
        </w:rPr>
        <w:fldChar w:fldCharType="separate"/>
      </w:r>
      <w:r w:rsidR="00F84C48">
        <w:rPr>
          <w:rStyle w:val="change"/>
          <w:rFonts w:cs="Arial"/>
          <w:b/>
          <w:noProof/>
          <w:color w:val="auto"/>
          <w:sz w:val="22"/>
          <w:szCs w:val="22"/>
        </w:rPr>
        <w:t>CSO Behind 8 Pwll Road, Pwll</w:t>
      </w:r>
      <w:r w:rsidRPr="00D31BF8">
        <w:rPr>
          <w:rStyle w:val="change"/>
          <w:rFonts w:cs="Arial"/>
          <w:b/>
          <w:color w:val="auto"/>
          <w:sz w:val="22"/>
          <w:szCs w:val="22"/>
        </w:rPr>
        <w:fldChar w:fldCharType="end"/>
      </w:r>
    </w:p>
    <w:p w14:paraId="25874363" w14:textId="31A16E8D" w:rsidR="00B63E56" w:rsidRPr="00D31BF8" w:rsidRDefault="00B63E56" w:rsidP="00D46ED1">
      <w:pPr>
        <w:pStyle w:val="Heading3nonum"/>
        <w:spacing w:before="0" w:line="276" w:lineRule="auto"/>
        <w:ind w:firstLine="1276"/>
        <w:rPr>
          <w:rStyle w:val="change"/>
          <w:rFonts w:cs="Arial"/>
          <w:b/>
          <w:color w:val="auto"/>
          <w:sz w:val="22"/>
          <w:szCs w:val="22"/>
        </w:rPr>
      </w:pPr>
      <w:r w:rsidRPr="00D31BF8">
        <w:rPr>
          <w:rStyle w:val="change"/>
          <w:rFonts w:cs="Arial"/>
          <w:b/>
          <w:color w:val="auto"/>
          <w:sz w:val="22"/>
          <w:szCs w:val="22"/>
        </w:rPr>
        <w:fldChar w:fldCharType="begin"/>
      </w:r>
      <w:r w:rsidRPr="00D31BF8">
        <w:rPr>
          <w:rStyle w:val="change"/>
          <w:rFonts w:cs="Arial"/>
          <w:b/>
          <w:color w:val="auto"/>
          <w:sz w:val="22"/>
          <w:szCs w:val="22"/>
        </w:rPr>
        <w:instrText xml:space="preserve"> MERGEFIELD DSI_ADD2 </w:instrText>
      </w:r>
      <w:r w:rsidRPr="00D31BF8">
        <w:rPr>
          <w:rStyle w:val="change"/>
          <w:rFonts w:cs="Arial"/>
          <w:b/>
          <w:color w:val="auto"/>
          <w:sz w:val="22"/>
          <w:szCs w:val="22"/>
        </w:rPr>
        <w:fldChar w:fldCharType="separate"/>
      </w:r>
      <w:r w:rsidR="002F5F38">
        <w:rPr>
          <w:rStyle w:val="change"/>
          <w:rFonts w:cs="Arial"/>
          <w:b/>
          <w:noProof/>
          <w:color w:val="auto"/>
          <w:sz w:val="22"/>
          <w:szCs w:val="22"/>
        </w:rPr>
        <w:t>Rear of 8 Pwll Road</w:t>
      </w:r>
      <w:r w:rsidRPr="00D31BF8">
        <w:rPr>
          <w:rStyle w:val="change"/>
          <w:rFonts w:cs="Arial"/>
          <w:b/>
          <w:color w:val="auto"/>
          <w:sz w:val="22"/>
          <w:szCs w:val="22"/>
        </w:rPr>
        <w:fldChar w:fldCharType="end"/>
      </w:r>
    </w:p>
    <w:p w14:paraId="496AE504" w14:textId="07C6B965" w:rsidR="00B63E56" w:rsidRPr="00D31BF8" w:rsidRDefault="00B63E56" w:rsidP="00D46ED1">
      <w:pPr>
        <w:pStyle w:val="Heading3nonum"/>
        <w:spacing w:before="0" w:line="276" w:lineRule="auto"/>
        <w:ind w:firstLine="1276"/>
        <w:rPr>
          <w:rStyle w:val="change"/>
          <w:rFonts w:cs="Arial"/>
          <w:b/>
          <w:color w:val="auto"/>
          <w:sz w:val="22"/>
          <w:szCs w:val="22"/>
        </w:rPr>
      </w:pPr>
      <w:r w:rsidRPr="00D31BF8">
        <w:rPr>
          <w:rStyle w:val="change"/>
          <w:rFonts w:cs="Arial"/>
          <w:b/>
          <w:color w:val="auto"/>
          <w:sz w:val="22"/>
          <w:szCs w:val="22"/>
        </w:rPr>
        <w:fldChar w:fldCharType="begin"/>
      </w:r>
      <w:r w:rsidRPr="00D31BF8">
        <w:rPr>
          <w:rStyle w:val="change"/>
          <w:rFonts w:cs="Arial"/>
          <w:b/>
          <w:color w:val="auto"/>
          <w:sz w:val="22"/>
          <w:szCs w:val="22"/>
        </w:rPr>
        <w:instrText xml:space="preserve"> MERGEFIELD DSI_ADD3 </w:instrText>
      </w:r>
      <w:r w:rsidRPr="00D31BF8">
        <w:rPr>
          <w:rStyle w:val="change"/>
          <w:rFonts w:cs="Arial"/>
          <w:b/>
          <w:color w:val="auto"/>
          <w:sz w:val="22"/>
          <w:szCs w:val="22"/>
        </w:rPr>
        <w:fldChar w:fldCharType="separate"/>
      </w:r>
      <w:r w:rsidR="00E15676">
        <w:rPr>
          <w:rStyle w:val="change"/>
          <w:rFonts w:cs="Arial"/>
          <w:b/>
          <w:noProof/>
          <w:color w:val="auto"/>
          <w:sz w:val="22"/>
          <w:szCs w:val="22"/>
        </w:rPr>
        <w:t>Pwll</w:t>
      </w:r>
      <w:r w:rsidRPr="00D31BF8">
        <w:rPr>
          <w:rStyle w:val="change"/>
          <w:rFonts w:cs="Arial"/>
          <w:b/>
          <w:color w:val="auto"/>
          <w:sz w:val="22"/>
          <w:szCs w:val="22"/>
        </w:rPr>
        <w:fldChar w:fldCharType="end"/>
      </w:r>
    </w:p>
    <w:p w14:paraId="22F3B456" w14:textId="21A763A8" w:rsidR="00B63E56" w:rsidRDefault="00B63E56" w:rsidP="00D46ED1">
      <w:pPr>
        <w:pStyle w:val="Heading3nonum"/>
        <w:spacing w:before="0" w:line="276" w:lineRule="auto"/>
        <w:ind w:firstLine="1276"/>
        <w:rPr>
          <w:rStyle w:val="change"/>
          <w:rFonts w:cs="Arial"/>
          <w:b/>
          <w:color w:val="auto"/>
          <w:sz w:val="22"/>
          <w:szCs w:val="22"/>
        </w:rPr>
      </w:pPr>
      <w:r w:rsidRPr="00D31BF8">
        <w:rPr>
          <w:rStyle w:val="change"/>
          <w:rFonts w:cs="Arial"/>
          <w:b/>
          <w:color w:val="auto"/>
          <w:sz w:val="22"/>
          <w:szCs w:val="22"/>
        </w:rPr>
        <w:fldChar w:fldCharType="begin"/>
      </w:r>
      <w:r w:rsidRPr="00D31BF8">
        <w:rPr>
          <w:rStyle w:val="change"/>
          <w:rFonts w:cs="Arial"/>
          <w:b/>
          <w:color w:val="auto"/>
          <w:sz w:val="22"/>
          <w:szCs w:val="22"/>
        </w:rPr>
        <w:instrText xml:space="preserve"> MERGEFIELD DSI_ADD4 </w:instrText>
      </w:r>
      <w:r w:rsidRPr="00D31BF8">
        <w:rPr>
          <w:rStyle w:val="change"/>
          <w:rFonts w:cs="Arial"/>
          <w:b/>
          <w:color w:val="auto"/>
          <w:sz w:val="22"/>
          <w:szCs w:val="22"/>
        </w:rPr>
        <w:fldChar w:fldCharType="separate"/>
      </w:r>
      <w:r w:rsidR="00D31BF8" w:rsidRPr="00D31BF8">
        <w:rPr>
          <w:rStyle w:val="change"/>
          <w:rFonts w:cs="Arial"/>
          <w:b/>
          <w:noProof/>
          <w:color w:val="auto"/>
          <w:sz w:val="22"/>
          <w:szCs w:val="22"/>
        </w:rPr>
        <w:t>Llanelli</w:t>
      </w:r>
      <w:r w:rsidRPr="00D31BF8">
        <w:rPr>
          <w:rStyle w:val="change"/>
          <w:rFonts w:cs="Arial"/>
          <w:b/>
          <w:color w:val="auto"/>
          <w:sz w:val="22"/>
          <w:szCs w:val="22"/>
        </w:rPr>
        <w:fldChar w:fldCharType="end"/>
      </w:r>
    </w:p>
    <w:p w14:paraId="2DA6E36C" w14:textId="5758D161" w:rsidR="00494C30" w:rsidRPr="00D31BF8" w:rsidRDefault="00494C30" w:rsidP="00D46ED1">
      <w:pPr>
        <w:pStyle w:val="Heading3nonum"/>
        <w:spacing w:before="0" w:line="276" w:lineRule="auto"/>
        <w:ind w:firstLine="1276"/>
        <w:rPr>
          <w:rStyle w:val="change"/>
          <w:rFonts w:cs="Arial"/>
          <w:b/>
          <w:color w:val="auto"/>
          <w:sz w:val="22"/>
          <w:szCs w:val="22"/>
        </w:rPr>
      </w:pPr>
      <w:r w:rsidRPr="00494C30">
        <w:rPr>
          <w:rStyle w:val="change"/>
          <w:rFonts w:cs="Arial"/>
          <w:b/>
          <w:color w:val="auto"/>
          <w:sz w:val="22"/>
          <w:szCs w:val="22"/>
        </w:rPr>
        <w:t>Carmarthenshire</w:t>
      </w:r>
    </w:p>
    <w:p w14:paraId="22D676EC" w14:textId="0909EB66" w:rsidR="00B63E56" w:rsidRPr="00D31BF8" w:rsidRDefault="00B63E56" w:rsidP="00D46ED1">
      <w:pPr>
        <w:pStyle w:val="Heading3nonum"/>
        <w:spacing w:before="0" w:line="276" w:lineRule="auto"/>
        <w:ind w:firstLine="1276"/>
        <w:rPr>
          <w:rStyle w:val="change"/>
          <w:rFonts w:cs="Arial"/>
          <w:b/>
          <w:color w:val="auto"/>
          <w:sz w:val="22"/>
          <w:szCs w:val="22"/>
        </w:rPr>
      </w:pPr>
      <w:r w:rsidRPr="00D31BF8">
        <w:rPr>
          <w:rStyle w:val="change"/>
          <w:rFonts w:cs="Arial"/>
          <w:b/>
          <w:color w:val="auto"/>
          <w:sz w:val="22"/>
          <w:szCs w:val="22"/>
        </w:rPr>
        <w:fldChar w:fldCharType="begin"/>
      </w:r>
      <w:r w:rsidRPr="00D31BF8">
        <w:rPr>
          <w:rStyle w:val="change"/>
          <w:rFonts w:cs="Arial"/>
          <w:b/>
          <w:color w:val="auto"/>
          <w:sz w:val="22"/>
          <w:szCs w:val="22"/>
        </w:rPr>
        <w:instrText xml:space="preserve"> MERGEFIELD DSI_POST_CODE </w:instrText>
      </w:r>
      <w:r w:rsidRPr="00D31BF8">
        <w:rPr>
          <w:rStyle w:val="change"/>
          <w:rFonts w:cs="Arial"/>
          <w:b/>
          <w:color w:val="auto"/>
          <w:sz w:val="22"/>
          <w:szCs w:val="22"/>
        </w:rPr>
        <w:fldChar w:fldCharType="separate"/>
      </w:r>
      <w:r w:rsidR="005108B5">
        <w:rPr>
          <w:rStyle w:val="change"/>
          <w:rFonts w:cs="Arial"/>
          <w:b/>
          <w:noProof/>
          <w:color w:val="auto"/>
          <w:sz w:val="22"/>
          <w:szCs w:val="22"/>
        </w:rPr>
        <w:t>SA15 4AP</w:t>
      </w:r>
      <w:r w:rsidRPr="00D31BF8">
        <w:rPr>
          <w:rStyle w:val="change"/>
          <w:rFonts w:cs="Arial"/>
          <w:b/>
          <w:color w:val="auto"/>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6027DDF1" w:rsidR="00462713" w:rsidRPr="009C05F8" w:rsidRDefault="009C05F8" w:rsidP="0024389A">
            <w:pPr>
              <w:pStyle w:val="Heading3nonum"/>
              <w:spacing w:before="0"/>
              <w:ind w:right="34"/>
              <w:jc w:val="center"/>
              <w:rPr>
                <w:color w:val="auto"/>
                <w:sz w:val="22"/>
                <w:szCs w:val="22"/>
              </w:rPr>
            </w:pPr>
            <w:r w:rsidRPr="009C05F8">
              <w:rPr>
                <w:b/>
                <w:color w:val="auto"/>
                <w:sz w:val="22"/>
                <w:szCs w:val="22"/>
              </w:rPr>
              <w:t>Emma Jones</w:t>
            </w:r>
          </w:p>
        </w:tc>
        <w:tc>
          <w:tcPr>
            <w:tcW w:w="2551" w:type="dxa"/>
            <w:vAlign w:val="center"/>
          </w:tcPr>
          <w:p w14:paraId="02ACA1F1" w14:textId="49BCF8B9" w:rsidR="00462713" w:rsidRPr="009C05F8" w:rsidRDefault="009C05F8" w:rsidP="00462713">
            <w:pPr>
              <w:pStyle w:val="Heading3nonum"/>
              <w:spacing w:before="0" w:line="240" w:lineRule="auto"/>
              <w:jc w:val="center"/>
              <w:rPr>
                <w:b/>
                <w:color w:val="auto"/>
                <w:sz w:val="22"/>
                <w:szCs w:val="22"/>
              </w:rPr>
            </w:pPr>
            <w:r w:rsidRPr="009C05F8">
              <w:rPr>
                <w:b/>
                <w:color w:val="auto"/>
                <w:sz w:val="22"/>
                <w:szCs w:val="22"/>
              </w:rPr>
              <w:t>01/04/2021</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58AE6270" w:rsidR="000848DA" w:rsidRPr="00953D7B" w:rsidRDefault="000848DA" w:rsidP="00953D7B">
      <w:pPr>
        <w:pStyle w:val="Bullet1"/>
        <w:ind w:right="686"/>
        <w:rPr>
          <w:sz w:val="18"/>
          <w:szCs w:val="18"/>
        </w:rPr>
      </w:pPr>
      <w:bookmarkStart w:id="7" w:name="_Ref373938830"/>
      <w:r w:rsidRPr="00953D7B">
        <w:rPr>
          <w:sz w:val="18"/>
          <w:szCs w:val="18"/>
        </w:rPr>
        <w:t>The operator shall manage and operate the activit</w:t>
      </w:r>
      <w:r w:rsidR="00B343E4" w:rsidRPr="00953D7B">
        <w:rPr>
          <w:rStyle w:val="Red"/>
          <w:color w:val="auto"/>
          <w:sz w:val="18"/>
          <w:szCs w:val="18"/>
        </w:rPr>
        <w:t>y</w:t>
      </w:r>
      <w:r w:rsidRPr="00953D7B">
        <w:rPr>
          <w:sz w:val="18"/>
          <w:szCs w:val="18"/>
        </w:rPr>
        <w:t>:</w:t>
      </w:r>
      <w:bookmarkEnd w:id="6"/>
      <w:bookmarkEnd w:id="7"/>
    </w:p>
    <w:p w14:paraId="36864144" w14:textId="77777777" w:rsidR="000848DA" w:rsidRPr="00F42B24" w:rsidRDefault="000848DA" w:rsidP="008A3B5F">
      <w:pPr>
        <w:pStyle w:val="aBullet"/>
        <w:numPr>
          <w:ilvl w:val="0"/>
          <w:numId w:val="17"/>
        </w:numPr>
        <w:ind w:left="1559" w:right="686" w:hanging="425"/>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F1ADF54" w14:textId="77777777" w:rsidR="00953D7B" w:rsidRDefault="000848DA" w:rsidP="00E96ED2">
      <w:pPr>
        <w:pStyle w:val="aBullet"/>
        <w:numPr>
          <w:ilvl w:val="0"/>
          <w:numId w:val="17"/>
        </w:numPr>
        <w:ind w:left="1559" w:right="686" w:hanging="425"/>
        <w:rPr>
          <w:sz w:val="18"/>
          <w:szCs w:val="18"/>
        </w:rPr>
      </w:pPr>
      <w:r w:rsidRPr="00F42B24">
        <w:rPr>
          <w:sz w:val="18"/>
          <w:szCs w:val="18"/>
        </w:rPr>
        <w:t>using sufficient competent persons and resources.</w:t>
      </w:r>
    </w:p>
    <w:p w14:paraId="0875E454" w14:textId="7E6DB8DC" w:rsidR="00953D7B" w:rsidRDefault="000848DA" w:rsidP="00953D7B">
      <w:pPr>
        <w:pStyle w:val="Bullet1"/>
        <w:tabs>
          <w:tab w:val="num" w:pos="1134"/>
        </w:tabs>
        <w:ind w:right="686"/>
        <w:rPr>
          <w:sz w:val="18"/>
          <w:szCs w:val="18"/>
        </w:rPr>
      </w:pPr>
      <w:r w:rsidRPr="00953D7B">
        <w:rPr>
          <w:sz w:val="18"/>
          <w:szCs w:val="18"/>
        </w:rPr>
        <w:t xml:space="preserve">Records demonstrating compliance with condition </w:t>
      </w:r>
      <w:r w:rsidR="005D7DE8" w:rsidRPr="00953D7B">
        <w:rPr>
          <w:sz w:val="18"/>
          <w:szCs w:val="18"/>
        </w:rPr>
        <w:t>1.1.1</w:t>
      </w:r>
      <w:r w:rsidRPr="00953D7B">
        <w:rPr>
          <w:sz w:val="18"/>
          <w:szCs w:val="18"/>
        </w:rPr>
        <w:t xml:space="preserve"> shall be maintained. </w:t>
      </w:r>
    </w:p>
    <w:p w14:paraId="5259CB41" w14:textId="07C328B8" w:rsidR="00953D7B" w:rsidRPr="00953D7B" w:rsidRDefault="00953D7B"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6B17424" w:rsidR="000848DA" w:rsidRPr="00247885" w:rsidRDefault="000848DA" w:rsidP="00953D7B">
      <w:pPr>
        <w:pStyle w:val="Bullet0"/>
        <w:ind w:right="686"/>
      </w:pPr>
      <w:r w:rsidRPr="00247885">
        <w:t>Permitted activities</w:t>
      </w:r>
    </w:p>
    <w:p w14:paraId="1F4B76AF" w14:textId="43EC70BB" w:rsidR="00953D7B" w:rsidRPr="00953D7B" w:rsidRDefault="000152F0" w:rsidP="00953D7B">
      <w:pPr>
        <w:pStyle w:val="Bullet1"/>
        <w:ind w:right="686"/>
      </w:pPr>
      <w:r w:rsidRPr="00953D7B">
        <w:rPr>
          <w:sz w:val="18"/>
          <w:szCs w:val="18"/>
        </w:rPr>
        <w:t xml:space="preserve">  </w:t>
      </w:r>
      <w:r w:rsidR="00B343E4" w:rsidRPr="00953D7B">
        <w:rPr>
          <w:sz w:val="18"/>
          <w:szCs w:val="18"/>
        </w:rPr>
        <w:t>The only activit</w:t>
      </w:r>
      <w:r w:rsidR="00247885" w:rsidRPr="00953D7B">
        <w:rPr>
          <w:rStyle w:val="Red"/>
          <w:color w:val="auto"/>
          <w:sz w:val="18"/>
          <w:szCs w:val="18"/>
        </w:rPr>
        <w:t>y</w:t>
      </w:r>
      <w:r w:rsidR="00B343E4" w:rsidRPr="00953D7B">
        <w:rPr>
          <w:sz w:val="18"/>
          <w:szCs w:val="18"/>
        </w:rPr>
        <w:t xml:space="preserve"> authorised by the permit </w:t>
      </w:r>
      <w:r w:rsidR="00B343E4" w:rsidRPr="00953D7B">
        <w:rPr>
          <w:rStyle w:val="Red"/>
          <w:color w:val="auto"/>
          <w:sz w:val="18"/>
          <w:szCs w:val="18"/>
        </w:rPr>
        <w:t>is</w:t>
      </w:r>
      <w:r w:rsidR="00B343E4" w:rsidRPr="00953D7B">
        <w:rPr>
          <w:sz w:val="18"/>
          <w:szCs w:val="18"/>
        </w:rPr>
        <w:t xml:space="preserve"> the activit</w:t>
      </w:r>
      <w:r w:rsidR="00247885" w:rsidRPr="00953D7B">
        <w:rPr>
          <w:rStyle w:val="Red"/>
          <w:color w:val="auto"/>
          <w:sz w:val="18"/>
          <w:szCs w:val="18"/>
        </w:rPr>
        <w:t>y</w:t>
      </w:r>
      <w:r w:rsidR="00B343E4" w:rsidRPr="00953D7B">
        <w:rPr>
          <w:sz w:val="18"/>
          <w:szCs w:val="18"/>
        </w:rPr>
        <w:t xml:space="preserve"> specified in schedule 1 table S1.1.</w:t>
      </w:r>
    </w:p>
    <w:p w14:paraId="60AD7D0A" w14:textId="40548222" w:rsidR="00953D7B" w:rsidRPr="00001ECF" w:rsidRDefault="00001ECF" w:rsidP="00001ECF">
      <w:pPr>
        <w:pStyle w:val="Bullet0"/>
        <w:ind w:right="686"/>
      </w:pPr>
      <w:r>
        <w:t>The Site</w:t>
      </w:r>
    </w:p>
    <w:p w14:paraId="0E43A96B" w14:textId="77777777" w:rsidR="00900ED2" w:rsidRPr="00247885" w:rsidRDefault="00900ED2" w:rsidP="00165075">
      <w:pPr>
        <w:pStyle w:val="Bullet1"/>
        <w:tabs>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6B983F7F" w:rsidR="008725B1" w:rsidRPr="00247885" w:rsidRDefault="000848DA" w:rsidP="00001ECF">
      <w:pPr>
        <w:pStyle w:val="Bullet0"/>
        <w:ind w:right="686"/>
      </w:pPr>
      <w:r w:rsidRPr="00247885">
        <w:t>Operating techniques</w:t>
      </w:r>
    </w:p>
    <w:p w14:paraId="79F1DB7D" w14:textId="5C8D736E" w:rsidR="00AE3212" w:rsidRPr="00001ECF" w:rsidRDefault="009F0CC0" w:rsidP="00001ECF">
      <w:pPr>
        <w:pStyle w:val="Bullet1"/>
        <w:rPr>
          <w:sz w:val="18"/>
          <w:szCs w:val="18"/>
        </w:rPr>
      </w:pPr>
      <w:r w:rsidRPr="00001ECF">
        <w:rPr>
          <w:sz w:val="18"/>
          <w:szCs w:val="18"/>
        </w:rPr>
        <w:t>For the discharge</w:t>
      </w:r>
      <w:r w:rsidR="00AE3212" w:rsidRPr="00001ECF">
        <w:rPr>
          <w:sz w:val="18"/>
          <w:szCs w:val="18"/>
        </w:rPr>
        <w:t xml:space="preserve"> specified in table S3.3:</w:t>
      </w:r>
    </w:p>
    <w:p w14:paraId="4E7E37A8" w14:textId="483230A9" w:rsidR="004F23A3" w:rsidRPr="00247885" w:rsidRDefault="00AE3212" w:rsidP="00E96ED2">
      <w:pPr>
        <w:pStyle w:val="aBullet"/>
        <w:numPr>
          <w:ilvl w:val="0"/>
          <w:numId w:val="20"/>
        </w:numPr>
        <w:ind w:left="1559" w:right="686" w:hanging="425"/>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2E666944" w:rsidR="00AE3212" w:rsidRPr="00247885" w:rsidRDefault="004F23A3" w:rsidP="00B6244B">
      <w:pPr>
        <w:pStyle w:val="aBullet"/>
        <w:numPr>
          <w:ilvl w:val="0"/>
          <w:numId w:val="0"/>
        </w:numPr>
        <w:ind w:left="1985" w:right="686" w:hanging="284"/>
        <w:rPr>
          <w:rStyle w:val="Red"/>
          <w:color w:val="auto"/>
          <w:sz w:val="18"/>
          <w:szCs w:val="18"/>
        </w:rPr>
      </w:pP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0345C771"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268FE207" w:rsidR="004F23A3" w:rsidRDefault="004F23A3" w:rsidP="00E96ED2">
      <w:pPr>
        <w:pStyle w:val="aBullet"/>
        <w:numPr>
          <w:ilvl w:val="0"/>
          <w:numId w:val="0"/>
        </w:numPr>
        <w:spacing w:before="0"/>
        <w:ind w:left="1559"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4C17549" w14:textId="77777777" w:rsidR="006F0E24" w:rsidRPr="00166CA5" w:rsidRDefault="006F0E24" w:rsidP="006F0E24">
      <w:pPr>
        <w:pStyle w:val="aBullet"/>
        <w:numPr>
          <w:ilvl w:val="0"/>
          <w:numId w:val="20"/>
        </w:numPr>
        <w:tabs>
          <w:tab w:val="num" w:pos="1701"/>
        </w:tabs>
        <w:ind w:left="1559" w:right="686" w:hanging="425"/>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CBD5254" w14:textId="77777777" w:rsidR="006F0E24" w:rsidRPr="003B766F" w:rsidRDefault="006F0E24" w:rsidP="006F0E24">
      <w:pPr>
        <w:pStyle w:val="aBullet"/>
        <w:numPr>
          <w:ilvl w:val="0"/>
          <w:numId w:val="20"/>
        </w:numPr>
        <w:tabs>
          <w:tab w:val="num" w:pos="1701"/>
        </w:tabs>
        <w:ind w:left="1559" w:right="686" w:hanging="425"/>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w:t>
      </w:r>
      <w:r w:rsidRPr="00166CA5">
        <w:rPr>
          <w:sz w:val="18"/>
          <w:szCs w:val="18"/>
        </w:rPr>
        <w:lastRenderedPageBreak/>
        <w:t xml:space="preserve">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DECCA13" w14:textId="78578E01" w:rsidR="004F23A3" w:rsidRPr="00247885" w:rsidRDefault="004F23A3" w:rsidP="00E96ED2">
      <w:pPr>
        <w:pStyle w:val="aBullet"/>
        <w:numPr>
          <w:ilvl w:val="0"/>
          <w:numId w:val="20"/>
        </w:numPr>
        <w:ind w:left="1559" w:right="686" w:hanging="425"/>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7A5368BA" w:rsidR="004F23A3" w:rsidRDefault="004F23A3" w:rsidP="00E96ED2">
      <w:pPr>
        <w:pStyle w:val="aBullet"/>
        <w:numPr>
          <w:ilvl w:val="0"/>
          <w:numId w:val="20"/>
        </w:numPr>
        <w:ind w:left="1559" w:right="686" w:hanging="425"/>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076549D4" w14:textId="07B6ACAE" w:rsidR="005F3508" w:rsidRPr="005F3508" w:rsidRDefault="005F3508" w:rsidP="005F3508">
      <w:pPr>
        <w:pStyle w:val="Bullet1"/>
        <w:tabs>
          <w:tab w:val="num" w:pos="1134"/>
        </w:tabs>
        <w:ind w:left="1134" w:right="686" w:hanging="567"/>
        <w:rPr>
          <w:sz w:val="18"/>
          <w:szCs w:val="18"/>
        </w:rPr>
      </w:pPr>
      <w:r w:rsidRPr="005F3508">
        <w:rPr>
          <w:sz w:val="18"/>
          <w:szCs w:val="18"/>
        </w:rPr>
        <w:t>The operator shall implement any remedial action specified by Natural Resources Wales as a result of any investigation carried out in accordance with condition 3.1.2, and any remedial actions shall be completed to a reasonable timescale specified by Natural Resources Wales</w:t>
      </w:r>
      <w:r w:rsidR="006F7FF4">
        <w:rPr>
          <w:sz w:val="18"/>
          <w:szCs w:val="18"/>
        </w:rPr>
        <w:t>.</w:t>
      </w:r>
    </w:p>
    <w:p w14:paraId="6A25CA7B" w14:textId="77777777" w:rsidR="00EC41A4" w:rsidRDefault="00E75B27" w:rsidP="00EC41A4">
      <w:pPr>
        <w:pStyle w:val="Bullet"/>
        <w:keepNext/>
        <w:ind w:hanging="113"/>
        <w:rPr>
          <w:sz w:val="36"/>
          <w:szCs w:val="36"/>
        </w:rPr>
      </w:pPr>
      <w:r w:rsidRPr="00F42B24">
        <w:rPr>
          <w:sz w:val="36"/>
          <w:szCs w:val="36"/>
        </w:rPr>
        <w:t>E</w:t>
      </w:r>
      <w:r w:rsidR="000848DA" w:rsidRPr="00F42B24">
        <w:rPr>
          <w:sz w:val="36"/>
          <w:szCs w:val="36"/>
        </w:rPr>
        <w:t>missions and monitoring</w:t>
      </w:r>
    </w:p>
    <w:p w14:paraId="0BA392D5" w14:textId="2CCDB1AB" w:rsidR="00EC41A4" w:rsidRPr="00B525E9" w:rsidRDefault="00EC41A4" w:rsidP="00EC41A4">
      <w:pPr>
        <w:pStyle w:val="Bullet0"/>
        <w:keepNext/>
        <w:rPr>
          <w:szCs w:val="28"/>
        </w:rPr>
      </w:pPr>
      <w:r w:rsidRPr="00B525E9">
        <w:rPr>
          <w:rFonts w:ascii="Arial" w:eastAsia="Times New Roman" w:hAnsi="Arial"/>
          <w:szCs w:val="28"/>
        </w:rPr>
        <w:t>Emissions to water</w:t>
      </w:r>
    </w:p>
    <w:p w14:paraId="1D44A39D" w14:textId="6D59D360" w:rsidR="00EC41A4" w:rsidRPr="00B525E9" w:rsidRDefault="00621C16"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00EC41A4" w:rsidRPr="00B525E9">
        <w:rPr>
          <w:rFonts w:ascii="Arial" w:hAnsi="Arial"/>
          <w:bCs/>
          <w:sz w:val="18"/>
          <w:szCs w:val="18"/>
        </w:rPr>
        <w:t>The limits given in schedule 3 table S3.1 shall not be exceeded.</w:t>
      </w:r>
    </w:p>
    <w:p w14:paraId="1C8ADB7B" w14:textId="576DCB9C" w:rsidR="00EC41A4" w:rsidRPr="00953D7B" w:rsidRDefault="00EC41A4" w:rsidP="009B2637">
      <w:pPr>
        <w:pStyle w:val="Bullet1"/>
        <w:numPr>
          <w:ilvl w:val="2"/>
          <w:numId w:val="12"/>
        </w:numPr>
        <w:rPr>
          <w:rFonts w:ascii="Arial" w:hAnsi="Arial"/>
          <w:sz w:val="18"/>
          <w:szCs w:val="18"/>
        </w:rPr>
      </w:pPr>
      <w:r w:rsidRPr="00953D7B">
        <w:rPr>
          <w:rFonts w:ascii="Arial" w:hAnsi="Arial"/>
          <w:sz w:val="18"/>
          <w:szCs w:val="18"/>
        </w:rPr>
        <w:t xml:space="preserve">Effective from the date of installation of EDM monitoring equipment at the </w:t>
      </w:r>
      <w:r w:rsidR="00917C15">
        <w:rPr>
          <w:rFonts w:ascii="Arial" w:hAnsi="Arial"/>
          <w:sz w:val="18"/>
          <w:szCs w:val="18"/>
        </w:rPr>
        <w:t>s</w:t>
      </w:r>
      <w:r w:rsidRPr="00953D7B">
        <w:rPr>
          <w:rFonts w:ascii="Arial" w:hAnsi="Arial"/>
          <w:sz w:val="18"/>
          <w:szCs w:val="18"/>
        </w:rPr>
        <w:t>ite</w:t>
      </w:r>
      <w:r w:rsidR="00A229CB">
        <w:rPr>
          <w:rFonts w:ascii="Arial" w:hAnsi="Arial"/>
          <w:sz w:val="18"/>
          <w:szCs w:val="18"/>
        </w:rPr>
        <w:t>:</w:t>
      </w:r>
    </w:p>
    <w:p w14:paraId="1612B1C3" w14:textId="364F612E" w:rsidR="00EC41A4" w:rsidRPr="00B525E9" w:rsidRDefault="00EC41A4" w:rsidP="001D691C">
      <w:pPr>
        <w:pStyle w:val="aBullet"/>
        <w:numPr>
          <w:ilvl w:val="0"/>
          <w:numId w:val="21"/>
        </w:numPr>
        <w:ind w:left="1559" w:right="686" w:hanging="425"/>
        <w:rPr>
          <w:rFonts w:ascii="Arial" w:hAnsi="Arial" w:cs="Arial"/>
          <w:sz w:val="18"/>
          <w:szCs w:val="18"/>
        </w:rPr>
      </w:pPr>
      <w:r w:rsidRPr="00B525E9">
        <w:rPr>
          <w:rFonts w:ascii="Arial" w:hAnsi="Arial" w:cs="Arial"/>
          <w:sz w:val="18"/>
          <w:szCs w:val="18"/>
        </w:rPr>
        <w:t>If the measured number of block</w:t>
      </w:r>
      <w:r w:rsidR="00A229CB">
        <w:rPr>
          <w:rFonts w:ascii="Arial" w:hAnsi="Arial" w:cs="Arial"/>
          <w:sz w:val="18"/>
          <w:szCs w:val="18"/>
        </w:rPr>
        <w:t>-</w:t>
      </w:r>
      <w:r w:rsidRPr="00B525E9">
        <w:rPr>
          <w:rFonts w:ascii="Arial" w:hAnsi="Arial" w:cs="Arial"/>
          <w:sz w:val="18"/>
          <w:szCs w:val="18"/>
        </w:rPr>
        <w:t xml:space="preserve">counted </w:t>
      </w:r>
      <w:r w:rsidR="00A229CB">
        <w:rPr>
          <w:rFonts w:ascii="Arial" w:hAnsi="Arial" w:cs="Arial"/>
          <w:sz w:val="18"/>
          <w:szCs w:val="18"/>
        </w:rPr>
        <w:t xml:space="preserve">significant </w:t>
      </w:r>
      <w:r w:rsidRPr="00B525E9">
        <w:rPr>
          <w:rFonts w:ascii="Arial" w:hAnsi="Arial" w:cs="Arial"/>
          <w:sz w:val="18"/>
          <w:szCs w:val="18"/>
        </w:rPr>
        <w:t>spills exceeds the limit specified in Table S3.1 then the operator shall:</w:t>
      </w:r>
    </w:p>
    <w:p w14:paraId="64173A30" w14:textId="5004FF2E" w:rsidR="00EC41A4" w:rsidRPr="00B525E9" w:rsidRDefault="00EC41A4" w:rsidP="001D35AD">
      <w:pPr>
        <w:ind w:left="1843" w:hanging="284"/>
        <w:rPr>
          <w:rFonts w:ascii="Arial" w:hAnsi="Arial" w:cs="Arial"/>
          <w:sz w:val="18"/>
          <w:szCs w:val="18"/>
        </w:rPr>
      </w:pPr>
      <w:proofErr w:type="spellStart"/>
      <w:r w:rsidRPr="00B525E9">
        <w:rPr>
          <w:rFonts w:ascii="Arial" w:hAnsi="Arial" w:cs="Arial"/>
          <w:sz w:val="18"/>
          <w:szCs w:val="18"/>
        </w:rPr>
        <w:t>i</w:t>
      </w:r>
      <w:proofErr w:type="spellEnd"/>
      <w:r w:rsidRPr="00B525E9">
        <w:rPr>
          <w:rFonts w:ascii="Arial" w:hAnsi="Arial" w:cs="Arial"/>
          <w:sz w:val="18"/>
          <w:szCs w:val="18"/>
        </w:rPr>
        <w:t>)    within 3 months of the trigger breach, submit an initial report to Natural Resources Wales for approval, with reference to the Best Practice Guidance in Schedule 4 Table 4.2, and, where appropriate proposals, including timeframes, for a full investigation into the operation of the overflow including a timetable for the investigation;</w:t>
      </w:r>
    </w:p>
    <w:p w14:paraId="6A203B05" w14:textId="77777777" w:rsidR="00EC41A4" w:rsidRPr="00B525E9" w:rsidRDefault="00EC41A4" w:rsidP="001D35AD">
      <w:pPr>
        <w:ind w:left="1843" w:hanging="284"/>
        <w:rPr>
          <w:rFonts w:ascii="Arial" w:hAnsi="Arial" w:cs="Arial"/>
          <w:sz w:val="18"/>
          <w:szCs w:val="18"/>
        </w:rPr>
      </w:pPr>
      <w:r w:rsidRPr="00B525E9">
        <w:rPr>
          <w:rFonts w:ascii="Arial" w:hAnsi="Arial" w:cs="Arial"/>
          <w:sz w:val="18"/>
          <w:szCs w:val="18"/>
        </w:rPr>
        <w:t xml:space="preserve">ii)   investigate the reasons for the exceedance in accordance with the approved investigation proposals and timescales; </w:t>
      </w:r>
    </w:p>
    <w:p w14:paraId="71852B1F" w14:textId="3DEBCE05" w:rsidR="00EC41A4" w:rsidRPr="00B525E9" w:rsidRDefault="00EC41A4" w:rsidP="00EC41A4">
      <w:pPr>
        <w:ind w:left="1701" w:hanging="567"/>
        <w:rPr>
          <w:rFonts w:ascii="Arial" w:hAnsi="Arial" w:cs="Arial"/>
          <w:sz w:val="18"/>
          <w:szCs w:val="18"/>
        </w:rPr>
      </w:pPr>
      <w:r w:rsidRPr="00B525E9">
        <w:rPr>
          <w:rFonts w:ascii="Arial" w:hAnsi="Arial" w:cs="Arial"/>
          <w:sz w:val="18"/>
          <w:szCs w:val="18"/>
        </w:rPr>
        <w:t>(b)</w:t>
      </w:r>
      <w:r w:rsidRPr="00B525E9">
        <w:rPr>
          <w:rFonts w:ascii="Arial" w:hAnsi="Arial" w:cs="Arial"/>
          <w:sz w:val="18"/>
          <w:szCs w:val="18"/>
        </w:rPr>
        <w:tab/>
        <w:t>An exceedance of the adjusted number of spills limit shall not be recorded as a failure if the operator is meeting the requirements o</w:t>
      </w:r>
      <w:r w:rsidR="005F3508">
        <w:rPr>
          <w:rFonts w:ascii="Arial" w:hAnsi="Arial" w:cs="Arial"/>
          <w:sz w:val="18"/>
          <w:szCs w:val="18"/>
        </w:rPr>
        <w:t xml:space="preserve">f conditions 3.1.2 (a) </w:t>
      </w:r>
      <w:r w:rsidR="005F3508" w:rsidRPr="00617FED">
        <w:rPr>
          <w:rFonts w:ascii="Arial" w:hAnsi="Arial" w:cs="Arial"/>
          <w:sz w:val="18"/>
          <w:szCs w:val="18"/>
        </w:rPr>
        <w:t>and 2.3.</w:t>
      </w:r>
      <w:r w:rsidR="00617FED" w:rsidRPr="00617FED">
        <w:rPr>
          <w:rFonts w:ascii="Arial" w:hAnsi="Arial" w:cs="Arial"/>
          <w:sz w:val="18"/>
          <w:szCs w:val="18"/>
        </w:rPr>
        <w:t>2</w:t>
      </w:r>
      <w:r w:rsidRPr="00617FED">
        <w:rPr>
          <w:rFonts w:ascii="Arial" w:hAnsi="Arial" w:cs="Arial"/>
          <w:sz w:val="18"/>
          <w:szCs w:val="18"/>
        </w:rPr>
        <w:t>.</w:t>
      </w:r>
    </w:p>
    <w:p w14:paraId="34EF6F03" w14:textId="7B86E6BB" w:rsidR="00EC41A4" w:rsidRPr="009B0F1E" w:rsidRDefault="00EC41A4" w:rsidP="00EC41A4">
      <w:pPr>
        <w:pStyle w:val="Bullet0"/>
        <w:tabs>
          <w:tab w:val="num" w:pos="680"/>
        </w:tabs>
        <w:rPr>
          <w:rFonts w:ascii="Arial" w:eastAsia="Times New Roman" w:hAnsi="Arial"/>
        </w:rPr>
      </w:pPr>
      <w:bookmarkStart w:id="8" w:name="_Hlk18572752"/>
      <w:r w:rsidRPr="009B0F1E">
        <w:rPr>
          <w:rFonts w:ascii="Arial" w:eastAsia="Times New Roman" w:hAnsi="Arial"/>
        </w:rPr>
        <w:t xml:space="preserve">Monitoring </w:t>
      </w:r>
    </w:p>
    <w:bookmarkEnd w:id="8"/>
    <w:p w14:paraId="4B04A904" w14:textId="50D20CA9" w:rsidR="001B756F" w:rsidRPr="009B0F1E" w:rsidRDefault="001B756F"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CD4DCCB" w14:textId="77777777" w:rsidR="001B756F" w:rsidRPr="009B0F1E" w:rsidRDefault="001B756F" w:rsidP="005522BA">
      <w:pPr>
        <w:pStyle w:val="aBullet"/>
        <w:numPr>
          <w:ilvl w:val="3"/>
          <w:numId w:val="11"/>
        </w:numPr>
        <w:tabs>
          <w:tab w:val="num" w:pos="1701"/>
        </w:tabs>
        <w:ind w:left="1559" w:hanging="425"/>
        <w:rPr>
          <w:rStyle w:val="Red"/>
          <w:color w:val="auto"/>
          <w:sz w:val="18"/>
          <w:szCs w:val="18"/>
        </w:rPr>
      </w:pPr>
      <w:r w:rsidRPr="009B0F1E">
        <w:rPr>
          <w:rStyle w:val="Red"/>
          <w:color w:val="auto"/>
          <w:sz w:val="18"/>
          <w:szCs w:val="18"/>
        </w:rPr>
        <w:t>point source emissions specified in tables S3.1 and S3.4.</w:t>
      </w:r>
    </w:p>
    <w:p w14:paraId="3C179033" w14:textId="77777777" w:rsidR="001B756F" w:rsidRPr="009B0F1E" w:rsidRDefault="001B756F"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01B18B12" w14:textId="3A996758" w:rsidR="001B756F" w:rsidRPr="00E65E75" w:rsidRDefault="001B756F"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sidR="00A44BC3">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583000B6" w14:textId="00CC01BB" w:rsidR="001B756F" w:rsidRPr="009B0F1E" w:rsidRDefault="001B756F"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00DF6FE3" w:rsidRPr="00DF6FE3">
        <w:rPr>
          <w:rFonts w:ascii="Arial" w:hAnsi="Arial" w:cs="Arial"/>
          <w:sz w:val="18"/>
          <w:szCs w:val="18"/>
        </w:rPr>
        <w:t>The o</w:t>
      </w:r>
      <w:r w:rsidRPr="00DF6FE3">
        <w:rPr>
          <w:rFonts w:ascii="Arial" w:hAnsi="Arial" w:cs="Arial"/>
          <w:sz w:val="18"/>
          <w:szCs w:val="18"/>
        </w:rPr>
        <w:t xml:space="preserve">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12F67DE8" w14:textId="77777777" w:rsidR="00953D7B" w:rsidRDefault="00DE4B72" w:rsidP="006F0E24">
      <w:pPr>
        <w:pStyle w:val="Bullet"/>
        <w:keepNext/>
        <w:ind w:hanging="113"/>
        <w:rPr>
          <w:sz w:val="36"/>
          <w:szCs w:val="36"/>
        </w:rPr>
      </w:pPr>
      <w:r w:rsidRPr="00F42B24">
        <w:rPr>
          <w:sz w:val="36"/>
          <w:szCs w:val="36"/>
        </w:rPr>
        <w:lastRenderedPageBreak/>
        <w:t>I</w:t>
      </w:r>
      <w:r w:rsidR="00AE3212" w:rsidRPr="00F42B24">
        <w:rPr>
          <w:sz w:val="36"/>
          <w:szCs w:val="36"/>
        </w:rPr>
        <w:t>nformation</w:t>
      </w:r>
    </w:p>
    <w:p w14:paraId="42B13B7E" w14:textId="25AA57C9" w:rsidR="00AE3212" w:rsidRPr="00953D7B" w:rsidRDefault="00AE3212" w:rsidP="00953D7B">
      <w:pPr>
        <w:pStyle w:val="Bullet0"/>
        <w:rPr>
          <w:szCs w:val="28"/>
        </w:rPr>
      </w:pPr>
      <w:r w:rsidRPr="00953D7B">
        <w:rPr>
          <w:szCs w:val="28"/>
        </w:rPr>
        <w:t>Records</w:t>
      </w:r>
    </w:p>
    <w:p w14:paraId="24442A51" w14:textId="4587F684" w:rsidR="00AE3212" w:rsidRPr="00E7223B" w:rsidRDefault="00AE3212" w:rsidP="00E7223B">
      <w:pPr>
        <w:pStyle w:val="Bullet1"/>
        <w:rPr>
          <w:sz w:val="18"/>
          <w:szCs w:val="18"/>
        </w:rPr>
      </w:pPr>
      <w:r w:rsidRPr="00E7223B">
        <w:rPr>
          <w:sz w:val="18"/>
          <w:szCs w:val="18"/>
        </w:rPr>
        <w:t xml:space="preserve">All records required to be made by </w:t>
      </w:r>
      <w:r w:rsidR="009A6E55" w:rsidRPr="00E7223B">
        <w:rPr>
          <w:sz w:val="18"/>
          <w:szCs w:val="18"/>
        </w:rPr>
        <w:t>schedule 3, 4 and 5 to this permit</w:t>
      </w:r>
      <w:r w:rsidR="00366286" w:rsidRPr="00E7223B">
        <w:rPr>
          <w:sz w:val="18"/>
          <w:szCs w:val="18"/>
        </w:rPr>
        <w:t xml:space="preserve"> shall</w:t>
      </w:r>
      <w:r w:rsidRPr="00E7223B">
        <w:rPr>
          <w:sz w:val="18"/>
          <w:szCs w:val="18"/>
        </w:rPr>
        <w:t>:</w:t>
      </w:r>
    </w:p>
    <w:p w14:paraId="66181B39" w14:textId="77777777" w:rsidR="00AE3212" w:rsidRPr="00F42B24" w:rsidRDefault="00AE3212" w:rsidP="001633CD">
      <w:pPr>
        <w:pStyle w:val="aBullet"/>
        <w:numPr>
          <w:ilvl w:val="1"/>
          <w:numId w:val="13"/>
        </w:numPr>
        <w:ind w:left="1559" w:hanging="425"/>
        <w:rPr>
          <w:sz w:val="18"/>
          <w:szCs w:val="18"/>
        </w:rPr>
      </w:pPr>
      <w:r w:rsidRPr="00F42B24">
        <w:rPr>
          <w:sz w:val="18"/>
          <w:szCs w:val="18"/>
        </w:rPr>
        <w:t>be legible;</w:t>
      </w:r>
    </w:p>
    <w:p w14:paraId="45D94395" w14:textId="77777777" w:rsidR="00AE3212" w:rsidRPr="00F42B24" w:rsidRDefault="00AE3212" w:rsidP="001633CD">
      <w:pPr>
        <w:pStyle w:val="aBullet"/>
        <w:numPr>
          <w:ilvl w:val="1"/>
          <w:numId w:val="13"/>
        </w:numPr>
        <w:ind w:left="1559" w:hanging="425"/>
        <w:rPr>
          <w:sz w:val="18"/>
          <w:szCs w:val="18"/>
        </w:rPr>
      </w:pPr>
      <w:r w:rsidRPr="00F42B24">
        <w:rPr>
          <w:sz w:val="18"/>
          <w:szCs w:val="18"/>
        </w:rPr>
        <w:t>be made as soon as reasonably practicable;</w:t>
      </w:r>
    </w:p>
    <w:p w14:paraId="3B0277DB" w14:textId="77777777" w:rsidR="00AE3212" w:rsidRPr="00F42B24" w:rsidRDefault="00AE3212" w:rsidP="001633CD">
      <w:pPr>
        <w:pStyle w:val="aBullet"/>
        <w:numPr>
          <w:ilvl w:val="1"/>
          <w:numId w:val="13"/>
        </w:numPr>
        <w:ind w:left="1559" w:hanging="425"/>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1633CD">
      <w:pPr>
        <w:pStyle w:val="aBullet"/>
        <w:numPr>
          <w:ilvl w:val="1"/>
          <w:numId w:val="13"/>
        </w:numPr>
        <w:ind w:left="1559" w:hanging="425"/>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62FAE545" w:rsidR="00AE3212" w:rsidRDefault="00AE3212" w:rsidP="00953D7B">
      <w:pPr>
        <w:pStyle w:val="Bullet0"/>
      </w:pPr>
      <w:r>
        <w:t>Reporting</w:t>
      </w:r>
    </w:p>
    <w:p w14:paraId="23EF6B98" w14:textId="77777777" w:rsidR="00AE3212" w:rsidRPr="00F42B24" w:rsidRDefault="00AE3212"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1633CD">
      <w:pPr>
        <w:pStyle w:val="aBullet"/>
        <w:numPr>
          <w:ilvl w:val="0"/>
          <w:numId w:val="14"/>
        </w:numPr>
        <w:ind w:left="1559" w:hanging="425"/>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1633CD">
      <w:pPr>
        <w:pStyle w:val="aBullet"/>
        <w:numPr>
          <w:ilvl w:val="0"/>
          <w:numId w:val="14"/>
        </w:numPr>
        <w:ind w:left="1559" w:hanging="425"/>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1633CD">
      <w:pPr>
        <w:pStyle w:val="aBullet"/>
        <w:numPr>
          <w:ilvl w:val="0"/>
          <w:numId w:val="14"/>
        </w:numPr>
        <w:ind w:left="1559" w:hanging="425"/>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0338C709" w:rsidR="00AE3212" w:rsidRDefault="00AE3212" w:rsidP="00953D7B">
      <w:pPr>
        <w:pStyle w:val="Bullet0"/>
        <w:keepNext/>
      </w:pPr>
      <w:r>
        <w:t>Notifications</w:t>
      </w:r>
    </w:p>
    <w:p w14:paraId="6409647B"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9B2637">
      <w:pPr>
        <w:pStyle w:val="aBullet"/>
        <w:numPr>
          <w:ilvl w:val="0"/>
          <w:numId w:val="15"/>
        </w:numPr>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9B2637">
      <w:pPr>
        <w:pStyle w:val="aBullet"/>
        <w:numPr>
          <w:ilvl w:val="0"/>
          <w:numId w:val="15"/>
        </w:numPr>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9B2637">
      <w:pPr>
        <w:pStyle w:val="aBullet"/>
        <w:numPr>
          <w:ilvl w:val="0"/>
          <w:numId w:val="16"/>
        </w:numPr>
        <w:rPr>
          <w:sz w:val="18"/>
          <w:szCs w:val="18"/>
        </w:rPr>
      </w:pPr>
      <w:r w:rsidRPr="00524681">
        <w:rPr>
          <w:sz w:val="18"/>
          <w:szCs w:val="18"/>
        </w:rPr>
        <w:t>any change in the operator’s name or address; and</w:t>
      </w:r>
    </w:p>
    <w:p w14:paraId="2449B83F" w14:textId="24218E94" w:rsidR="00AE3212" w:rsidRPr="009B0F1E" w:rsidRDefault="00AE3212" w:rsidP="009B2637">
      <w:pPr>
        <w:pStyle w:val="aBullet"/>
        <w:numPr>
          <w:ilvl w:val="0"/>
          <w:numId w:val="16"/>
        </w:numPr>
        <w:rPr>
          <w:sz w:val="18"/>
          <w:szCs w:val="18"/>
        </w:rPr>
      </w:pPr>
      <w:r w:rsidRPr="009B0F1E">
        <w:rPr>
          <w:sz w:val="18"/>
          <w:szCs w:val="18"/>
        </w:rPr>
        <w:t>any steps taken with a view to the dissolution of the operator.</w:t>
      </w:r>
    </w:p>
    <w:p w14:paraId="578586CD" w14:textId="66F1220C" w:rsidR="00EC41A4" w:rsidRPr="00953D7B" w:rsidRDefault="00EC41A4" w:rsidP="000F09DA">
      <w:pPr>
        <w:pStyle w:val="Bullet1"/>
        <w:tabs>
          <w:tab w:val="num" w:pos="1134"/>
        </w:tabs>
        <w:ind w:left="1134" w:hanging="567"/>
        <w:rPr>
          <w:rFonts w:ascii="Arial" w:eastAsia="Times New Roman" w:hAnsi="Arial"/>
          <w:sz w:val="18"/>
          <w:szCs w:val="18"/>
        </w:rPr>
      </w:pPr>
      <w:bookmarkStart w:id="9" w:name="_Hlk20126933"/>
      <w:r w:rsidRPr="00953D7B">
        <w:rPr>
          <w:rFonts w:ascii="Arial" w:eastAsia="Times New Roman" w:hAnsi="Arial"/>
          <w:sz w:val="18"/>
          <w:szCs w:val="18"/>
        </w:rPr>
        <w:lastRenderedPageBreak/>
        <w:t>The operator shall notify the Natural Resources Wales, as soon as practicable after receipt of a</w:t>
      </w:r>
      <w:r w:rsidR="009B0F1E" w:rsidRPr="00953D7B">
        <w:rPr>
          <w:rFonts w:ascii="Arial" w:eastAsia="Times New Roman" w:hAnsi="Arial"/>
          <w:sz w:val="18"/>
          <w:szCs w:val="18"/>
        </w:rPr>
        <w:t xml:space="preserve"> </w:t>
      </w:r>
      <w:r w:rsidRPr="000F09DA">
        <w:rPr>
          <w:sz w:val="18"/>
          <w:szCs w:val="18"/>
        </w:rPr>
        <w:t>telemetry</w:t>
      </w:r>
      <w:r w:rsidRPr="00953D7B">
        <w:rPr>
          <w:rFonts w:ascii="Arial" w:eastAsia="Times New Roman" w:hAnsi="Arial"/>
          <w:sz w:val="18"/>
          <w:szCs w:val="18"/>
        </w:rPr>
        <w:t xml:space="preserve"> warning, that operation of the combined sewer overflow has taken place. </w:t>
      </w:r>
    </w:p>
    <w:bookmarkEnd w:id="9"/>
    <w:p w14:paraId="3B2E104B" w14:textId="57CD8F28" w:rsidR="00AE3212" w:rsidRPr="009B0F1E" w:rsidRDefault="00AE3212" w:rsidP="00953D7B">
      <w:pPr>
        <w:pStyle w:val="Bullet0"/>
      </w:pPr>
      <w:r w:rsidRPr="009B0F1E">
        <w:t>Interpretation</w:t>
      </w:r>
    </w:p>
    <w:p w14:paraId="7133EB0E" w14:textId="7AF42883" w:rsidR="00AE3212" w:rsidRPr="00872CB6" w:rsidRDefault="00AE3212" w:rsidP="00872CB6">
      <w:pPr>
        <w:pStyle w:val="Bullet1"/>
        <w:rPr>
          <w:sz w:val="18"/>
          <w:szCs w:val="18"/>
        </w:rPr>
      </w:pPr>
      <w:r w:rsidRPr="00872CB6">
        <w:rPr>
          <w:sz w:val="18"/>
          <w:szCs w:val="18"/>
        </w:rPr>
        <w:t>In this permit the expressions listed in schedule 6 shall have the meaning given in that schedule.</w:t>
      </w:r>
    </w:p>
    <w:p w14:paraId="352E276E" w14:textId="2087F8AF" w:rsidR="00FB03C2" w:rsidRDefault="00AE3212" w:rsidP="00EE494A">
      <w:pPr>
        <w:pStyle w:val="Bullet1"/>
        <w:tabs>
          <w:tab w:val="num" w:pos="1134"/>
        </w:tabs>
        <w:ind w:left="1134" w:hanging="567"/>
      </w:pPr>
      <w:r w:rsidRPr="00D52ACA">
        <w:rPr>
          <w:sz w:val="18"/>
          <w:szCs w:val="18"/>
        </w:rPr>
        <w:t>In this permit references to reports and notifications mean written reports and notifications, except where reference is made to notification being made “</w:t>
      </w:r>
      <w:r w:rsidR="00DB4A5A" w:rsidRPr="00D52ACA">
        <w:rPr>
          <w:sz w:val="18"/>
          <w:szCs w:val="18"/>
        </w:rPr>
        <w:t>as soon as reasonably practicable</w:t>
      </w:r>
      <w:r w:rsidRPr="00D52ACA">
        <w:rPr>
          <w:sz w:val="18"/>
          <w:szCs w:val="18"/>
        </w:rPr>
        <w:t>”, in which case it may be provided by telephone.</w:t>
      </w:r>
    </w:p>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bookmarkStart w:id="10" w:name="_Hlk20127673"/>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161241C8"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5108B5">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bookmarkEnd w:id="10"/>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9FB61D4" w14:textId="76F25CE4" w:rsidR="00EC41A4" w:rsidRPr="00872CB6" w:rsidRDefault="00926B5E"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C41A4" w:rsidRPr="00EC41A4" w14:paraId="39CCC473"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E4F662"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EC41A4" w:rsidRPr="00EC41A4" w14:paraId="6FCDFCB7" w14:textId="77777777" w:rsidTr="00A85C1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99481D" w14:textId="19424374" w:rsidR="00EC41A4" w:rsidRPr="009B0F1E" w:rsidRDefault="0093728A" w:rsidP="00EC41A4">
            <w:pPr>
              <w:spacing w:before="60" w:after="60" w:line="240" w:lineRule="auto"/>
              <w:rPr>
                <w:rFonts w:ascii="Arial" w:hAnsi="Arial"/>
                <w:sz w:val="18"/>
                <w:szCs w:val="18"/>
                <w:lang w:eastAsia="en-GB"/>
              </w:rPr>
            </w:pPr>
            <w:r>
              <w:rPr>
                <w:rFonts w:ascii="Arial" w:hAnsi="Arial"/>
                <w:sz w:val="18"/>
                <w:szCs w:val="18"/>
                <w:lang w:eastAsia="en-GB"/>
              </w:rPr>
              <w:t>Effluent</w:t>
            </w:r>
            <w:r w:rsidR="00EC41A4" w:rsidRPr="009B0F1E">
              <w:rPr>
                <w:rFonts w:ascii="Arial" w:hAnsi="Arial"/>
                <w:sz w:val="18"/>
                <w:szCs w:val="18"/>
                <w:lang w:eastAsia="en-GB"/>
              </w:rPr>
              <w:t xml:space="preserve"> and discharge point</w:t>
            </w:r>
          </w:p>
        </w:tc>
        <w:tc>
          <w:tcPr>
            <w:tcW w:w="637" w:type="pct"/>
          </w:tcPr>
          <w:p w14:paraId="367086A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813" w:type="pct"/>
          </w:tcPr>
          <w:p w14:paraId="15EABA45"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68F8975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3D3FB1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6548A8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2" w:type="pct"/>
          </w:tcPr>
          <w:p w14:paraId="44544453"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1C57DD" w:rsidRPr="00EC41A4" w14:paraId="0FFF583D" w14:textId="77777777" w:rsidTr="00A85C15">
        <w:trPr>
          <w:cantSplit/>
        </w:trPr>
        <w:tc>
          <w:tcPr>
            <w:tcW w:w="711" w:type="pct"/>
            <w:vMerge w:val="restart"/>
          </w:tcPr>
          <w:p w14:paraId="4C64ED25" w14:textId="583649B4" w:rsidR="001C57DD" w:rsidRPr="0062330E" w:rsidRDefault="001C57DD"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5108B5">
              <w:rPr>
                <w:rFonts w:ascii="Arial" w:hAnsi="Arial"/>
                <w:sz w:val="18"/>
                <w:szCs w:val="18"/>
                <w:lang w:eastAsia="en-GB"/>
              </w:rPr>
              <w:t>POINT OF DISCHARGE</w:t>
            </w:r>
          </w:p>
          <w:p w14:paraId="56EA773C" w14:textId="77777777" w:rsidR="001C57DD" w:rsidRPr="0062330E" w:rsidRDefault="001C57DD" w:rsidP="00EC41A4">
            <w:pPr>
              <w:spacing w:before="60" w:after="60" w:line="240" w:lineRule="auto"/>
              <w:rPr>
                <w:rFonts w:ascii="Arial" w:hAnsi="Arial"/>
                <w:sz w:val="18"/>
                <w:szCs w:val="18"/>
                <w:lang w:eastAsia="en-GB"/>
              </w:rPr>
            </w:pPr>
          </w:p>
          <w:p w14:paraId="7BED2DFB" w14:textId="77777777" w:rsidR="001C57DD" w:rsidRPr="0062330E" w:rsidRDefault="001C57DD" w:rsidP="00EC41A4">
            <w:pPr>
              <w:spacing w:before="60" w:after="60" w:line="240" w:lineRule="auto"/>
              <w:rPr>
                <w:rFonts w:ascii="Arial" w:hAnsi="Arial"/>
                <w:sz w:val="18"/>
                <w:szCs w:val="18"/>
                <w:lang w:eastAsia="en-GB"/>
              </w:rPr>
            </w:pPr>
          </w:p>
        </w:tc>
        <w:tc>
          <w:tcPr>
            <w:tcW w:w="637" w:type="pct"/>
          </w:tcPr>
          <w:p w14:paraId="5509F9AF" w14:textId="4AE27D41"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start and end times </w:t>
            </w:r>
          </w:p>
          <w:p w14:paraId="7ABC8005" w14:textId="77777777" w:rsidR="001C57DD" w:rsidRPr="0062330E" w:rsidRDefault="001C57DD" w:rsidP="00EC41A4">
            <w:pPr>
              <w:spacing w:before="60" w:after="60" w:line="240" w:lineRule="auto"/>
              <w:rPr>
                <w:rFonts w:ascii="Arial" w:hAnsi="Arial"/>
                <w:sz w:val="18"/>
                <w:szCs w:val="18"/>
                <w:lang w:eastAsia="en-GB"/>
              </w:rPr>
            </w:pPr>
          </w:p>
        </w:tc>
        <w:tc>
          <w:tcPr>
            <w:tcW w:w="813" w:type="pct"/>
          </w:tcPr>
          <w:p w14:paraId="2C882AAA"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ED9967E" w14:textId="77777777" w:rsidR="001C57DD" w:rsidRPr="0062330E" w:rsidRDefault="001C57DD" w:rsidP="00EC41A4">
            <w:pPr>
              <w:spacing w:before="60" w:after="60" w:line="240" w:lineRule="auto"/>
              <w:rPr>
                <w:rFonts w:ascii="Arial" w:hAnsi="Arial"/>
                <w:sz w:val="18"/>
                <w:szCs w:val="18"/>
                <w:lang w:eastAsia="en-GB"/>
              </w:rPr>
            </w:pPr>
          </w:p>
          <w:p w14:paraId="7C6F5EB3" w14:textId="77777777" w:rsidR="001C57DD" w:rsidRPr="0062330E" w:rsidRDefault="001C57DD" w:rsidP="00EC41A4">
            <w:pPr>
              <w:spacing w:before="60" w:after="60" w:line="240" w:lineRule="auto"/>
              <w:rPr>
                <w:rFonts w:ascii="Arial" w:hAnsi="Arial"/>
                <w:sz w:val="18"/>
                <w:szCs w:val="18"/>
                <w:lang w:eastAsia="en-GB"/>
              </w:rPr>
            </w:pPr>
          </w:p>
        </w:tc>
        <w:tc>
          <w:tcPr>
            <w:tcW w:w="646" w:type="pct"/>
          </w:tcPr>
          <w:p w14:paraId="5790EDD7"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E0131D6" w14:textId="77777777" w:rsidR="001C57DD" w:rsidRPr="0062330E" w:rsidRDefault="001C57DD" w:rsidP="00EC41A4">
            <w:pPr>
              <w:spacing w:before="60" w:after="60" w:line="240" w:lineRule="auto"/>
              <w:rPr>
                <w:rFonts w:ascii="Arial" w:hAnsi="Arial"/>
                <w:sz w:val="18"/>
                <w:szCs w:val="18"/>
                <w:lang w:eastAsia="en-GB"/>
              </w:rPr>
            </w:pPr>
          </w:p>
          <w:p w14:paraId="3EE1CBB0" w14:textId="77777777" w:rsidR="001C57DD" w:rsidRPr="0062330E" w:rsidRDefault="001C57DD" w:rsidP="00EC41A4">
            <w:pPr>
              <w:spacing w:before="60" w:after="60" w:line="240" w:lineRule="auto"/>
              <w:rPr>
                <w:rFonts w:ascii="Arial" w:hAnsi="Arial"/>
                <w:sz w:val="18"/>
                <w:szCs w:val="18"/>
                <w:lang w:eastAsia="en-GB"/>
              </w:rPr>
            </w:pPr>
          </w:p>
        </w:tc>
        <w:tc>
          <w:tcPr>
            <w:tcW w:w="518" w:type="pct"/>
          </w:tcPr>
          <w:p w14:paraId="774FFCF8"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2A8B4B9" w14:textId="77777777" w:rsidR="001C57DD" w:rsidRPr="0062330E" w:rsidRDefault="001C57DD" w:rsidP="00EC41A4">
            <w:pPr>
              <w:spacing w:before="60" w:after="60" w:line="240" w:lineRule="auto"/>
              <w:rPr>
                <w:rFonts w:ascii="Arial" w:hAnsi="Arial"/>
                <w:sz w:val="18"/>
                <w:szCs w:val="18"/>
                <w:lang w:eastAsia="en-GB"/>
              </w:rPr>
            </w:pPr>
          </w:p>
          <w:p w14:paraId="2D29F626" w14:textId="77777777" w:rsidR="001C57DD" w:rsidRPr="0062330E" w:rsidRDefault="001C57DD" w:rsidP="00EC41A4">
            <w:pPr>
              <w:spacing w:before="60" w:after="60" w:line="240" w:lineRule="auto"/>
              <w:rPr>
                <w:rFonts w:ascii="Arial" w:hAnsi="Arial"/>
                <w:sz w:val="18"/>
                <w:szCs w:val="18"/>
                <w:lang w:eastAsia="en-GB"/>
              </w:rPr>
            </w:pPr>
          </w:p>
        </w:tc>
        <w:tc>
          <w:tcPr>
            <w:tcW w:w="633" w:type="pct"/>
          </w:tcPr>
          <w:p w14:paraId="3DD4DA95"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2" w:type="pct"/>
          </w:tcPr>
          <w:p w14:paraId="29D26A9C"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850AC68" w14:textId="77777777" w:rsidR="001C57DD" w:rsidRPr="0062330E" w:rsidRDefault="001C57DD" w:rsidP="00EC41A4">
            <w:pPr>
              <w:spacing w:before="60" w:after="60" w:line="240" w:lineRule="auto"/>
              <w:rPr>
                <w:rFonts w:ascii="Arial" w:hAnsi="Arial"/>
                <w:sz w:val="18"/>
                <w:szCs w:val="18"/>
                <w:lang w:eastAsia="en-GB"/>
              </w:rPr>
            </w:pPr>
          </w:p>
          <w:p w14:paraId="19F2BB12" w14:textId="77777777" w:rsidR="001C57DD" w:rsidRPr="0062330E" w:rsidRDefault="001C57DD" w:rsidP="00EC41A4">
            <w:pPr>
              <w:spacing w:before="60" w:after="60" w:line="240" w:lineRule="auto"/>
              <w:rPr>
                <w:rFonts w:ascii="Arial" w:hAnsi="Arial"/>
                <w:sz w:val="18"/>
                <w:szCs w:val="18"/>
                <w:lang w:eastAsia="en-GB"/>
              </w:rPr>
            </w:pPr>
          </w:p>
        </w:tc>
      </w:tr>
      <w:tr w:rsidR="001C57DD" w:rsidRPr="00EC41A4" w14:paraId="0A834071" w14:textId="77777777" w:rsidTr="00A85C15">
        <w:trPr>
          <w:cantSplit/>
        </w:trPr>
        <w:tc>
          <w:tcPr>
            <w:tcW w:w="711" w:type="pct"/>
            <w:vMerge/>
          </w:tcPr>
          <w:p w14:paraId="31493733" w14:textId="77777777" w:rsidR="001C57DD" w:rsidRPr="00EC41A4" w:rsidRDefault="001C57DD" w:rsidP="00A85C15">
            <w:pPr>
              <w:spacing w:before="60" w:after="60" w:line="240" w:lineRule="auto"/>
              <w:rPr>
                <w:rFonts w:ascii="Arial" w:hAnsi="Arial"/>
                <w:color w:val="0000FF"/>
                <w:sz w:val="18"/>
                <w:szCs w:val="18"/>
                <w:lang w:eastAsia="en-GB"/>
              </w:rPr>
            </w:pPr>
          </w:p>
        </w:tc>
        <w:tc>
          <w:tcPr>
            <w:tcW w:w="637" w:type="pct"/>
          </w:tcPr>
          <w:p w14:paraId="60D7795D" w14:textId="78FBEE97" w:rsidR="001C57DD" w:rsidRPr="00321DA1" w:rsidRDefault="001C57DD" w:rsidP="00A85C15">
            <w:pPr>
              <w:spacing w:before="60" w:after="60" w:line="240" w:lineRule="auto"/>
              <w:rPr>
                <w:rFonts w:ascii="Arial" w:hAnsi="Arial" w:cs="Arial"/>
                <w:sz w:val="18"/>
                <w:szCs w:val="18"/>
                <w:lang w:eastAsia="en-GB"/>
              </w:rPr>
            </w:pPr>
            <w:r w:rsidRPr="00321DA1">
              <w:rPr>
                <w:rFonts w:ascii="Arial" w:hAnsi="Arial" w:cs="Arial"/>
                <w:sz w:val="18"/>
                <w:szCs w:val="18"/>
                <w:lang w:eastAsia="en-GB"/>
              </w:rPr>
              <w:t xml:space="preserve">Block-counted significant spills </w:t>
            </w:r>
          </w:p>
        </w:tc>
        <w:tc>
          <w:tcPr>
            <w:tcW w:w="813" w:type="pct"/>
          </w:tcPr>
          <w:p w14:paraId="4557DCD2" w14:textId="21AAA5F3" w:rsidR="001C57DD" w:rsidRPr="00321DA1" w:rsidRDefault="001C57DD" w:rsidP="00321DA1">
            <w:pPr>
              <w:spacing w:before="60" w:after="60" w:line="240" w:lineRule="auto"/>
              <w:ind w:left="105"/>
              <w:rPr>
                <w:rFonts w:ascii="Arial" w:hAnsi="Arial" w:cs="Arial"/>
                <w:sz w:val="18"/>
                <w:szCs w:val="18"/>
                <w:lang w:eastAsia="en-GB"/>
              </w:rPr>
            </w:pPr>
            <w:r w:rsidRPr="00321DA1">
              <w:rPr>
                <w:rFonts w:ascii="Arial" w:hAnsi="Arial" w:cs="Arial"/>
                <w:sz w:val="18"/>
                <w:szCs w:val="18"/>
                <w:lang w:eastAsia="en-GB"/>
              </w:rPr>
              <w:t>14 spills</w:t>
            </w:r>
          </w:p>
        </w:tc>
        <w:tc>
          <w:tcPr>
            <w:tcW w:w="646" w:type="pct"/>
          </w:tcPr>
          <w:p w14:paraId="2AAD2E39" w14:textId="77777777" w:rsidR="001C57DD" w:rsidRPr="00321DA1" w:rsidRDefault="001C57DD" w:rsidP="00A85C15">
            <w:pPr>
              <w:spacing w:before="60" w:after="60" w:line="240" w:lineRule="auto"/>
              <w:rPr>
                <w:rFonts w:ascii="Arial" w:hAnsi="Arial" w:cs="Arial"/>
                <w:sz w:val="18"/>
                <w:szCs w:val="18"/>
                <w:lang w:eastAsia="en-GB"/>
              </w:rPr>
            </w:pPr>
            <w:r w:rsidRPr="00321DA1">
              <w:rPr>
                <w:rFonts w:ascii="Arial" w:hAnsi="Arial" w:cs="Arial"/>
                <w:sz w:val="18"/>
                <w:szCs w:val="18"/>
                <w:lang w:eastAsia="en-GB"/>
              </w:rPr>
              <w:t>1</w:t>
            </w:r>
            <w:r w:rsidRPr="00321DA1">
              <w:rPr>
                <w:rFonts w:ascii="Arial" w:hAnsi="Arial" w:cs="Arial"/>
                <w:sz w:val="18"/>
                <w:szCs w:val="18"/>
                <w:vertAlign w:val="superscript"/>
                <w:lang w:eastAsia="en-GB"/>
              </w:rPr>
              <w:t>st</w:t>
            </w:r>
            <w:r w:rsidRPr="00321DA1">
              <w:rPr>
                <w:rFonts w:ascii="Arial" w:hAnsi="Arial" w:cs="Arial"/>
                <w:sz w:val="18"/>
                <w:szCs w:val="18"/>
                <w:lang w:eastAsia="en-GB"/>
              </w:rPr>
              <w:t xml:space="preserve"> January to 31</w:t>
            </w:r>
            <w:r w:rsidRPr="00321DA1">
              <w:rPr>
                <w:rFonts w:ascii="Arial" w:hAnsi="Arial" w:cs="Arial"/>
                <w:sz w:val="18"/>
                <w:szCs w:val="18"/>
                <w:vertAlign w:val="superscript"/>
                <w:lang w:eastAsia="en-GB"/>
              </w:rPr>
              <w:t>st</w:t>
            </w:r>
            <w:r w:rsidRPr="00321DA1">
              <w:rPr>
                <w:rFonts w:ascii="Arial" w:hAnsi="Arial" w:cs="Arial"/>
                <w:sz w:val="18"/>
                <w:szCs w:val="18"/>
                <w:lang w:eastAsia="en-GB"/>
              </w:rPr>
              <w:t xml:space="preserve"> December inclusive </w:t>
            </w:r>
          </w:p>
          <w:p w14:paraId="01AE0A71" w14:textId="77777777" w:rsidR="001C57DD" w:rsidRPr="00321DA1" w:rsidRDefault="001C57DD" w:rsidP="00A85C15">
            <w:pPr>
              <w:spacing w:before="100" w:beforeAutospacing="1" w:after="100" w:afterAutospacing="1" w:line="240" w:lineRule="auto"/>
              <w:rPr>
                <w:rFonts w:ascii="Arial" w:hAnsi="Arial" w:cs="Arial"/>
                <w:sz w:val="18"/>
                <w:szCs w:val="18"/>
                <w:lang w:eastAsia="en-GB"/>
              </w:rPr>
            </w:pPr>
          </w:p>
        </w:tc>
        <w:tc>
          <w:tcPr>
            <w:tcW w:w="518" w:type="pct"/>
          </w:tcPr>
          <w:p w14:paraId="0CD33672" w14:textId="4E1E597D" w:rsidR="001C57DD" w:rsidRPr="00321DA1" w:rsidRDefault="001C57DD" w:rsidP="00A85C15">
            <w:pPr>
              <w:spacing w:before="60" w:after="60" w:line="240" w:lineRule="auto"/>
              <w:rPr>
                <w:rFonts w:ascii="Arial" w:hAnsi="Arial" w:cs="Arial"/>
                <w:sz w:val="18"/>
                <w:szCs w:val="18"/>
                <w:lang w:eastAsia="en-GB"/>
              </w:rPr>
            </w:pPr>
            <w:r w:rsidRPr="00321DA1">
              <w:rPr>
                <w:rFonts w:ascii="Arial" w:hAnsi="Arial" w:cs="Arial"/>
                <w:sz w:val="18"/>
                <w:szCs w:val="18"/>
                <w:lang w:eastAsia="en-GB"/>
              </w:rPr>
              <w:t>N/A</w:t>
            </w:r>
          </w:p>
        </w:tc>
        <w:tc>
          <w:tcPr>
            <w:tcW w:w="633" w:type="pct"/>
          </w:tcPr>
          <w:p w14:paraId="1DDC5908" w14:textId="490E583E" w:rsidR="001C57DD" w:rsidRPr="00321DA1" w:rsidRDefault="001C57DD" w:rsidP="00A85C15">
            <w:pPr>
              <w:spacing w:before="60" w:after="60" w:line="240" w:lineRule="auto"/>
              <w:rPr>
                <w:rFonts w:ascii="Arial" w:hAnsi="Arial"/>
                <w:sz w:val="18"/>
                <w:szCs w:val="18"/>
                <w:lang w:eastAsia="en-GB"/>
              </w:rPr>
            </w:pPr>
            <w:r w:rsidRPr="00321DA1">
              <w:rPr>
                <w:rFonts w:ascii="Arial" w:hAnsi="Arial"/>
                <w:sz w:val="18"/>
                <w:szCs w:val="18"/>
                <w:lang w:eastAsia="en-GB"/>
              </w:rPr>
              <w:t>15 minutes</w:t>
            </w:r>
          </w:p>
        </w:tc>
        <w:tc>
          <w:tcPr>
            <w:tcW w:w="1042" w:type="pct"/>
          </w:tcPr>
          <w:p w14:paraId="2950596C" w14:textId="570969D6" w:rsidR="001C57DD" w:rsidRPr="00321DA1" w:rsidRDefault="001C57DD" w:rsidP="00A85C15">
            <w:pPr>
              <w:spacing w:before="60" w:after="60" w:line="240" w:lineRule="auto"/>
              <w:rPr>
                <w:rFonts w:ascii="Arial" w:hAnsi="Arial" w:cs="Arial"/>
                <w:sz w:val="18"/>
                <w:szCs w:val="18"/>
                <w:lang w:eastAsia="en-GB"/>
              </w:rPr>
            </w:pPr>
            <w:r w:rsidRPr="00321DA1">
              <w:rPr>
                <w:rFonts w:ascii="Arial" w:hAnsi="Arial" w:cs="Arial"/>
                <w:sz w:val="18"/>
                <w:szCs w:val="18"/>
                <w:lang w:eastAsia="en-GB"/>
              </w:rPr>
              <w:t xml:space="preserve">Condition 3.1.2 applies - </w:t>
            </w:r>
            <w:r w:rsidRPr="00321DA1">
              <w:rPr>
                <w:rFonts w:ascii="Arial" w:hAnsi="Arial"/>
                <w:sz w:val="18"/>
                <w:szCs w:val="18"/>
                <w:lang w:eastAsia="en-GB"/>
              </w:rPr>
              <w:t>the spills threshold is a trigger for investigation only and not a statistic for use in compliance of asset</w:t>
            </w:r>
          </w:p>
        </w:tc>
      </w:tr>
      <w:tr w:rsidR="001C57DD" w:rsidRPr="00EC41A4" w14:paraId="1BEBCFE2" w14:textId="77777777" w:rsidTr="00A85C15">
        <w:trPr>
          <w:cantSplit/>
        </w:trPr>
        <w:tc>
          <w:tcPr>
            <w:tcW w:w="711" w:type="pct"/>
            <w:vMerge/>
          </w:tcPr>
          <w:p w14:paraId="684BF3B8" w14:textId="77777777" w:rsidR="001C57DD" w:rsidRPr="00EC41A4" w:rsidRDefault="001C57DD" w:rsidP="00EC41A4">
            <w:pPr>
              <w:spacing w:before="60" w:after="60" w:line="240" w:lineRule="auto"/>
              <w:rPr>
                <w:rFonts w:ascii="Arial" w:hAnsi="Arial"/>
                <w:color w:val="0000FF"/>
                <w:sz w:val="18"/>
                <w:szCs w:val="18"/>
                <w:lang w:eastAsia="en-GB"/>
              </w:rPr>
            </w:pPr>
          </w:p>
        </w:tc>
        <w:tc>
          <w:tcPr>
            <w:tcW w:w="637" w:type="pct"/>
          </w:tcPr>
          <w:p w14:paraId="44D1D909" w14:textId="4FDD6706"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813" w:type="pct"/>
          </w:tcPr>
          <w:p w14:paraId="418001BD" w14:textId="77777777" w:rsidR="001C57DD" w:rsidRPr="0062330E" w:rsidRDefault="001C57DD" w:rsidP="00321DA1">
            <w:pPr>
              <w:spacing w:before="60" w:after="60" w:line="240" w:lineRule="auto"/>
              <w:ind w:left="105"/>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66CF96D6" w14:textId="4CBE4B61" w:rsidR="001C57DD" w:rsidRPr="0062330E" w:rsidRDefault="001C57DD" w:rsidP="00321DA1">
            <w:pPr>
              <w:spacing w:before="60" w:after="60" w:line="240" w:lineRule="auto"/>
              <w:ind w:left="105"/>
              <w:rPr>
                <w:rFonts w:ascii="Arial" w:hAnsi="Arial" w:cs="Arial"/>
                <w:sz w:val="18"/>
                <w:szCs w:val="18"/>
                <w:lang w:eastAsia="en-GB"/>
              </w:rPr>
            </w:pPr>
            <w:r w:rsidRPr="0062330E">
              <w:rPr>
                <w:rFonts w:ascii="Arial" w:hAnsi="Arial" w:cs="Arial"/>
                <w:sz w:val="18"/>
                <w:szCs w:val="18"/>
                <w:lang w:eastAsia="en-GB"/>
              </w:rPr>
              <w:t>1</w:t>
            </w:r>
            <w:r w:rsidRPr="00321DA1">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321DA1">
              <w:rPr>
                <w:rFonts w:ascii="Arial" w:hAnsi="Arial" w:cs="Arial"/>
                <w:sz w:val="18"/>
                <w:szCs w:val="18"/>
                <w:vertAlign w:val="superscript"/>
                <w:lang w:eastAsia="en-GB"/>
              </w:rPr>
              <w:t>st</w:t>
            </w:r>
            <w:r>
              <w:rPr>
                <w:rFonts w:ascii="Arial" w:hAnsi="Arial" w:cs="Arial"/>
                <w:sz w:val="18"/>
                <w:szCs w:val="18"/>
                <w:vertAlign w:val="superscript"/>
                <w:lang w:eastAsia="en-GB"/>
              </w:rPr>
              <w:t xml:space="preserve"> </w:t>
            </w:r>
            <w:r w:rsidRPr="0062330E">
              <w:rPr>
                <w:rFonts w:ascii="Arial" w:hAnsi="Arial" w:cs="Arial"/>
                <w:sz w:val="18"/>
                <w:szCs w:val="18"/>
                <w:lang w:eastAsia="en-GB"/>
              </w:rPr>
              <w:t xml:space="preserve">December inclusive </w:t>
            </w:r>
          </w:p>
        </w:tc>
        <w:tc>
          <w:tcPr>
            <w:tcW w:w="518" w:type="pct"/>
          </w:tcPr>
          <w:p w14:paraId="44DA6E27" w14:textId="77777777"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AC0A2EA"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2" w:type="pct"/>
          </w:tcPr>
          <w:p w14:paraId="1B36AF32" w14:textId="77777777"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1C57DD" w:rsidRPr="00EC41A4" w14:paraId="6AAE7563" w14:textId="77777777" w:rsidTr="00A85C15">
        <w:trPr>
          <w:cantSplit/>
        </w:trPr>
        <w:tc>
          <w:tcPr>
            <w:tcW w:w="711" w:type="pct"/>
            <w:vMerge/>
          </w:tcPr>
          <w:p w14:paraId="4092C5DA" w14:textId="77777777" w:rsidR="001C57DD" w:rsidRPr="00EC41A4" w:rsidRDefault="001C57DD" w:rsidP="00EC41A4">
            <w:pPr>
              <w:spacing w:before="60" w:after="60" w:line="240" w:lineRule="auto"/>
              <w:rPr>
                <w:rFonts w:ascii="Arial" w:hAnsi="Arial"/>
                <w:color w:val="0000FF"/>
                <w:sz w:val="18"/>
                <w:szCs w:val="18"/>
                <w:lang w:eastAsia="en-GB"/>
              </w:rPr>
            </w:pPr>
          </w:p>
        </w:tc>
        <w:tc>
          <w:tcPr>
            <w:tcW w:w="637" w:type="pct"/>
          </w:tcPr>
          <w:p w14:paraId="59BD113D" w14:textId="7EA68604"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813" w:type="pct"/>
          </w:tcPr>
          <w:p w14:paraId="454B3138" w14:textId="77777777" w:rsidR="001C57DD" w:rsidRPr="0062330E" w:rsidRDefault="001C57DD" w:rsidP="00321DA1">
            <w:pPr>
              <w:spacing w:before="60" w:after="60" w:line="240" w:lineRule="auto"/>
              <w:ind w:left="105"/>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0AC05EF" w14:textId="77777777"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26CA4CD" w14:textId="77777777"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CFB136D" w14:textId="77777777" w:rsidR="001C57DD" w:rsidRPr="0062330E" w:rsidRDefault="001C57DD"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2" w:type="pct"/>
          </w:tcPr>
          <w:p w14:paraId="77253D52" w14:textId="77777777" w:rsidR="001C57DD" w:rsidRPr="0062330E" w:rsidRDefault="001C57DD"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3B09B56C" w14:textId="3062C0F0"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419"/>
        <w:gridCol w:w="2267"/>
        <w:gridCol w:w="2267"/>
        <w:gridCol w:w="2848"/>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5108B5">
        <w:trPr>
          <w:cnfStyle w:val="100000000000" w:firstRow="1" w:lastRow="0" w:firstColumn="0" w:lastColumn="0" w:oddVBand="0" w:evenVBand="0" w:oddHBand="0" w:evenHBand="0" w:firstRowFirstColumn="0" w:firstRowLastColumn="0" w:lastRowFirstColumn="0" w:lastRowLastColumn="0"/>
          <w:cantSplit/>
          <w:tblHeader/>
        </w:trPr>
        <w:tc>
          <w:tcPr>
            <w:tcW w:w="806"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288"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288"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61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660122" w:rsidRPr="00660122" w14:paraId="7661EF1F" w14:textId="77777777" w:rsidTr="005108B5">
        <w:trPr>
          <w:cantSplit/>
        </w:trPr>
        <w:tc>
          <w:tcPr>
            <w:tcW w:w="806" w:type="pct"/>
          </w:tcPr>
          <w:p w14:paraId="1E38F28D" w14:textId="77777777" w:rsidR="003E7111" w:rsidRPr="00660122" w:rsidRDefault="003E7111" w:rsidP="000A07C9">
            <w:pPr>
              <w:pStyle w:val="TableText"/>
              <w:rPr>
                <w:rStyle w:val="Blue"/>
                <w:color w:val="auto"/>
                <w:sz w:val="18"/>
                <w:szCs w:val="18"/>
              </w:rPr>
            </w:pPr>
            <w:r w:rsidRPr="00660122">
              <w:rPr>
                <w:rStyle w:val="Blue"/>
                <w:color w:val="auto"/>
                <w:sz w:val="18"/>
                <w:szCs w:val="18"/>
              </w:rPr>
              <w:t>Storm sewage</w:t>
            </w:r>
          </w:p>
        </w:tc>
        <w:tc>
          <w:tcPr>
            <w:tcW w:w="1288" w:type="pct"/>
          </w:tcPr>
          <w:p w14:paraId="09BDBF74" w14:textId="5E70EF6A" w:rsidR="003E7111" w:rsidRPr="00660122" w:rsidRDefault="005108B5" w:rsidP="00C30128">
            <w:pPr>
              <w:pStyle w:val="TableText"/>
              <w:rPr>
                <w:rStyle w:val="Blue"/>
                <w:rFonts w:ascii="Arial" w:hAnsi="Arial"/>
                <w:color w:val="auto"/>
                <w:sz w:val="18"/>
                <w:szCs w:val="18"/>
              </w:rPr>
            </w:pPr>
            <w:r w:rsidRPr="005108B5">
              <w:rPr>
                <w:rStyle w:val="Blue"/>
                <w:color w:val="auto"/>
                <w:sz w:val="18"/>
                <w:szCs w:val="18"/>
              </w:rPr>
              <w:t>POINT OF DISCHARGE</w:t>
            </w:r>
          </w:p>
        </w:tc>
        <w:tc>
          <w:tcPr>
            <w:tcW w:w="1288" w:type="pct"/>
          </w:tcPr>
          <w:p w14:paraId="4F666968" w14:textId="7928852A" w:rsidR="003E7111" w:rsidRPr="00660122" w:rsidRDefault="005108B5" w:rsidP="000A07C9">
            <w:pPr>
              <w:pStyle w:val="TableText"/>
              <w:rPr>
                <w:rStyle w:val="Blue"/>
                <w:color w:val="auto"/>
                <w:sz w:val="18"/>
                <w:szCs w:val="18"/>
              </w:rPr>
            </w:pPr>
            <w:r w:rsidRPr="005108B5">
              <w:rPr>
                <w:rStyle w:val="Blue"/>
                <w:color w:val="auto"/>
                <w:sz w:val="18"/>
                <w:szCs w:val="18"/>
              </w:rPr>
              <w:t>SN 47275 00839</w:t>
            </w:r>
          </w:p>
        </w:tc>
        <w:tc>
          <w:tcPr>
            <w:tcW w:w="1617" w:type="pct"/>
          </w:tcPr>
          <w:p w14:paraId="26E69153" w14:textId="301241E2" w:rsidR="003E7111" w:rsidRPr="00660122" w:rsidRDefault="005108B5" w:rsidP="000A07C9">
            <w:pPr>
              <w:pStyle w:val="TableText"/>
              <w:rPr>
                <w:rStyle w:val="Blue"/>
                <w:color w:val="auto"/>
                <w:sz w:val="18"/>
                <w:szCs w:val="18"/>
              </w:rPr>
            </w:pPr>
            <w:r w:rsidRPr="005108B5">
              <w:rPr>
                <w:rStyle w:val="Blue"/>
                <w:color w:val="auto"/>
                <w:sz w:val="18"/>
                <w:szCs w:val="18"/>
              </w:rPr>
              <w:t xml:space="preserve">Unnamed tributary of the Barnaby </w:t>
            </w:r>
            <w:proofErr w:type="spellStart"/>
            <w:r w:rsidRPr="005108B5">
              <w:rPr>
                <w:rStyle w:val="Blue"/>
                <w:color w:val="auto"/>
                <w:sz w:val="18"/>
                <w:szCs w:val="18"/>
              </w:rPr>
              <w:t>Pil</w:t>
            </w:r>
            <w:proofErr w:type="spellEnd"/>
          </w:p>
        </w:tc>
      </w:tr>
    </w:tbl>
    <w:p w14:paraId="36900674" w14:textId="77777777" w:rsidR="00D944CB" w:rsidRPr="00660122"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134"/>
        <w:gridCol w:w="1842"/>
        <w:gridCol w:w="1560"/>
        <w:gridCol w:w="1531"/>
      </w:tblGrid>
      <w:tr w:rsidR="00D944CB" w:rsidRPr="004921D8" w14:paraId="501D792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5108B5" w:rsidRPr="004921D8" w14:paraId="2D661C1E" w14:textId="77777777" w:rsidTr="00187CE4">
        <w:trPr>
          <w:cnfStyle w:val="100000000000" w:firstRow="1" w:lastRow="0" w:firstColumn="0" w:lastColumn="0" w:oddVBand="0" w:evenVBand="0" w:oddHBand="0" w:evenHBand="0" w:firstRowFirstColumn="0" w:firstRowLastColumn="0" w:lastRowFirstColumn="0" w:lastRowLastColumn="0"/>
          <w:tblHeader/>
        </w:trPr>
        <w:tc>
          <w:tcPr>
            <w:tcW w:w="1418" w:type="dxa"/>
          </w:tcPr>
          <w:p w14:paraId="15BD3A37" w14:textId="77777777" w:rsidR="005108B5" w:rsidRPr="004921D8" w:rsidRDefault="005108B5"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76F052F" w14:textId="77777777" w:rsidR="005108B5" w:rsidRPr="004921D8" w:rsidRDefault="005108B5" w:rsidP="000A07C9">
            <w:pPr>
              <w:pStyle w:val="TableText"/>
              <w:rPr>
                <w:sz w:val="18"/>
                <w:szCs w:val="18"/>
              </w:rPr>
            </w:pPr>
            <w:r w:rsidRPr="004921D8">
              <w:rPr>
                <w:sz w:val="18"/>
                <w:szCs w:val="18"/>
              </w:rPr>
              <w:t>Description of discharge</w:t>
            </w:r>
          </w:p>
        </w:tc>
        <w:tc>
          <w:tcPr>
            <w:tcW w:w="1134" w:type="dxa"/>
          </w:tcPr>
          <w:p w14:paraId="19268E34" w14:textId="77777777" w:rsidR="005108B5" w:rsidRPr="004921D8" w:rsidRDefault="005108B5" w:rsidP="000A07C9">
            <w:pPr>
              <w:pStyle w:val="TableText"/>
              <w:rPr>
                <w:sz w:val="18"/>
                <w:szCs w:val="18"/>
              </w:rPr>
            </w:pPr>
            <w:r w:rsidRPr="004921D8">
              <w:rPr>
                <w:sz w:val="18"/>
                <w:szCs w:val="18"/>
              </w:rPr>
              <w:t>Overflow setting l/s</w:t>
            </w:r>
          </w:p>
        </w:tc>
        <w:tc>
          <w:tcPr>
            <w:tcW w:w="1842" w:type="dxa"/>
          </w:tcPr>
          <w:p w14:paraId="772A2838" w14:textId="77777777" w:rsidR="005108B5" w:rsidRPr="00950A72" w:rsidRDefault="005108B5" w:rsidP="00E75B27">
            <w:pPr>
              <w:pStyle w:val="TableText"/>
              <w:rPr>
                <w:rStyle w:val="Red"/>
                <w:color w:val="auto"/>
                <w:sz w:val="18"/>
                <w:szCs w:val="18"/>
              </w:rPr>
            </w:pPr>
            <w:r w:rsidRPr="00950A72">
              <w:rPr>
                <w:rStyle w:val="Red"/>
                <w:color w:val="auto"/>
                <w:sz w:val="18"/>
                <w:szCs w:val="18"/>
              </w:rPr>
              <w:t>Maximum size of solid matter</w:t>
            </w:r>
          </w:p>
        </w:tc>
        <w:tc>
          <w:tcPr>
            <w:tcW w:w="1560" w:type="dxa"/>
          </w:tcPr>
          <w:p w14:paraId="1F270246" w14:textId="77777777" w:rsidR="005108B5" w:rsidRPr="004921D8" w:rsidRDefault="005108B5" w:rsidP="004303D4">
            <w:pPr>
              <w:pStyle w:val="TableText"/>
              <w:rPr>
                <w:rFonts w:ascii="Arial" w:hAnsi="Arial"/>
                <w:b w:val="0"/>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531" w:type="dxa"/>
          </w:tcPr>
          <w:p w14:paraId="2564F70B" w14:textId="10E72342" w:rsidR="005108B5" w:rsidRPr="004921D8" w:rsidRDefault="00187CE4" w:rsidP="004303D4">
            <w:pPr>
              <w:pStyle w:val="TableText"/>
              <w:rPr>
                <w:rFonts w:ascii="Arial" w:hAnsi="Arial"/>
                <w:sz w:val="18"/>
                <w:szCs w:val="18"/>
              </w:rPr>
            </w:pPr>
            <w:r w:rsidRPr="00187CE4">
              <w:rPr>
                <w:rFonts w:ascii="Arial" w:hAnsi="Arial"/>
                <w:sz w:val="18"/>
                <w:szCs w:val="18"/>
              </w:rPr>
              <w:t>Minimum storage capacity m3</w:t>
            </w:r>
          </w:p>
        </w:tc>
      </w:tr>
      <w:tr w:rsidR="005108B5" w:rsidRPr="004921D8" w14:paraId="5DC8B870" w14:textId="77777777" w:rsidTr="00187CE4">
        <w:tc>
          <w:tcPr>
            <w:tcW w:w="1418" w:type="dxa"/>
          </w:tcPr>
          <w:p w14:paraId="41516A70" w14:textId="7092202C" w:rsidR="005108B5" w:rsidRPr="00950A72" w:rsidRDefault="005108B5"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Pr>
                <w:rStyle w:val="Blue"/>
                <w:rFonts w:cstheme="minorHAnsi"/>
                <w:color w:val="auto"/>
                <w:sz w:val="18"/>
                <w:szCs w:val="18"/>
              </w:rPr>
              <w:t>POINT OF DISCHARGE</w:t>
            </w:r>
          </w:p>
        </w:tc>
        <w:tc>
          <w:tcPr>
            <w:tcW w:w="1276" w:type="dxa"/>
          </w:tcPr>
          <w:p w14:paraId="6B6D25B9" w14:textId="77777777" w:rsidR="005108B5" w:rsidRPr="00950A72" w:rsidRDefault="005108B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0A9D8446" w14:textId="11D8FFAA" w:rsidR="005108B5" w:rsidRPr="00660122" w:rsidRDefault="005108B5" w:rsidP="00660122">
            <w:pPr>
              <w:pStyle w:val="TableText"/>
              <w:rPr>
                <w:rStyle w:val="Blue"/>
                <w:rFonts w:cstheme="minorHAnsi"/>
                <w:color w:val="auto"/>
                <w:sz w:val="18"/>
                <w:szCs w:val="18"/>
              </w:rPr>
            </w:pPr>
            <w:r>
              <w:rPr>
                <w:rStyle w:val="Blue"/>
                <w:rFonts w:cstheme="minorHAnsi"/>
                <w:color w:val="auto"/>
                <w:sz w:val="18"/>
                <w:szCs w:val="18"/>
              </w:rPr>
              <w:t>20</w:t>
            </w:r>
          </w:p>
        </w:tc>
        <w:tc>
          <w:tcPr>
            <w:tcW w:w="1842" w:type="dxa"/>
          </w:tcPr>
          <w:p w14:paraId="23D9FAA4" w14:textId="4A8F88AF" w:rsidR="005108B5" w:rsidRPr="00660122" w:rsidRDefault="005108B5" w:rsidP="00B050C0">
            <w:pPr>
              <w:pStyle w:val="TableText"/>
              <w:rPr>
                <w:rStyle w:val="Pink"/>
                <w:rFonts w:cstheme="minorHAnsi"/>
                <w:color w:val="auto"/>
                <w:sz w:val="18"/>
                <w:szCs w:val="18"/>
              </w:rPr>
            </w:pPr>
            <w:r w:rsidRPr="00660122">
              <w:rPr>
                <w:rStyle w:val="Blue"/>
                <w:rFonts w:cstheme="minorHAnsi"/>
                <w:color w:val="auto"/>
                <w:sz w:val="18"/>
                <w:szCs w:val="18"/>
              </w:rPr>
              <w:fldChar w:fldCharType="begin"/>
            </w:r>
            <w:r w:rsidRPr="00660122">
              <w:rPr>
                <w:rStyle w:val="Blue"/>
                <w:rFonts w:cstheme="minorHAnsi"/>
                <w:color w:val="auto"/>
                <w:sz w:val="18"/>
                <w:szCs w:val="18"/>
              </w:rPr>
              <w:instrText xml:space="preserve"> MERGEFIELD S33_Maximum_size_of_solid_matter </w:instrText>
            </w:r>
            <w:r w:rsidRPr="00660122">
              <w:rPr>
                <w:rStyle w:val="Blue"/>
                <w:rFonts w:cstheme="minorHAnsi"/>
                <w:color w:val="auto"/>
                <w:sz w:val="18"/>
                <w:szCs w:val="18"/>
              </w:rPr>
              <w:fldChar w:fldCharType="end"/>
            </w:r>
            <w:r w:rsidRPr="00660122">
              <w:rPr>
                <w:rStyle w:val="Blue"/>
                <w:rFonts w:cstheme="minorHAnsi"/>
                <w:color w:val="auto"/>
                <w:sz w:val="18"/>
                <w:szCs w:val="18"/>
              </w:rPr>
              <w:t xml:space="preserve">No greater than </w:t>
            </w:r>
            <w:r w:rsidRPr="00660122">
              <w:rPr>
                <w:rStyle w:val="Blue"/>
                <w:rFonts w:cstheme="minorHAnsi"/>
                <w:color w:val="auto"/>
                <w:sz w:val="18"/>
                <w:szCs w:val="18"/>
              </w:rPr>
              <w:br/>
              <w:t xml:space="preserve">6 mm in more than </w:t>
            </w:r>
            <w:r>
              <w:rPr>
                <w:rStyle w:val="Blue"/>
                <w:rFonts w:cstheme="minorHAnsi"/>
                <w:color w:val="auto"/>
                <w:sz w:val="18"/>
                <w:szCs w:val="18"/>
              </w:rPr>
              <w:t>2</w:t>
            </w:r>
            <w:r w:rsidRPr="00660122">
              <w:rPr>
                <w:rStyle w:val="Blue"/>
                <w:rFonts w:cstheme="minorHAnsi"/>
                <w:color w:val="auto"/>
                <w:sz w:val="18"/>
                <w:szCs w:val="18"/>
              </w:rPr>
              <w:t xml:space="preserve"> dimension</w:t>
            </w:r>
            <w:r>
              <w:rPr>
                <w:rStyle w:val="Blue"/>
                <w:rFonts w:cstheme="minorHAnsi"/>
                <w:color w:val="auto"/>
                <w:sz w:val="18"/>
                <w:szCs w:val="18"/>
              </w:rPr>
              <w:t>s</w:t>
            </w:r>
          </w:p>
        </w:tc>
        <w:tc>
          <w:tcPr>
            <w:tcW w:w="1560" w:type="dxa"/>
          </w:tcPr>
          <w:p w14:paraId="1D0F1FE7" w14:textId="77777777" w:rsidR="005108B5" w:rsidRPr="00660122" w:rsidRDefault="005108B5" w:rsidP="00660122">
            <w:pPr>
              <w:pStyle w:val="TableText"/>
              <w:rPr>
                <w:rStyle w:val="Blue"/>
                <w:rFonts w:cstheme="minorHAnsi"/>
                <w:color w:val="auto"/>
                <w:sz w:val="18"/>
                <w:szCs w:val="18"/>
              </w:rPr>
            </w:pPr>
            <w:r w:rsidRPr="00660122">
              <w:rPr>
                <w:rStyle w:val="Blue"/>
                <w:rFonts w:cstheme="minorHAnsi"/>
                <w:color w:val="auto"/>
                <w:sz w:val="18"/>
                <w:szCs w:val="18"/>
              </w:rPr>
              <w:t>6 mm</w:t>
            </w:r>
          </w:p>
        </w:tc>
        <w:tc>
          <w:tcPr>
            <w:tcW w:w="1531" w:type="dxa"/>
          </w:tcPr>
          <w:p w14:paraId="16EB592C" w14:textId="122F049B" w:rsidR="005108B5" w:rsidRPr="00660122" w:rsidRDefault="0056523C" w:rsidP="00660122">
            <w:pPr>
              <w:pStyle w:val="TableText"/>
              <w:rPr>
                <w:rStyle w:val="Blue"/>
                <w:rFonts w:cstheme="minorHAnsi"/>
                <w:color w:val="auto"/>
                <w:sz w:val="18"/>
                <w:szCs w:val="18"/>
              </w:rPr>
            </w:pPr>
            <w:r>
              <w:rPr>
                <w:rStyle w:val="Blue"/>
                <w:rFonts w:cstheme="minorHAnsi"/>
                <w:color w:val="auto"/>
                <w:sz w:val="18"/>
                <w:szCs w:val="18"/>
              </w:rPr>
              <w:t>390</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01D582CA"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5108B5">
              <w:rPr>
                <w:rStyle w:val="Blue"/>
                <w:color w:val="auto"/>
                <w:sz w:val="18"/>
                <w:szCs w:val="18"/>
              </w:rPr>
              <w:t>POINT OF DISCHARGE</w:t>
            </w:r>
          </w:p>
        </w:tc>
        <w:tc>
          <w:tcPr>
            <w:tcW w:w="135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39F57C1D" w:rsidR="00E831A6" w:rsidRPr="00E04F3A" w:rsidRDefault="005108B5" w:rsidP="00E04F3A">
            <w:pPr>
              <w:pStyle w:val="TableText"/>
              <w:rPr>
                <w:rStyle w:val="Blue"/>
                <w:rFonts w:cstheme="minorHAnsi"/>
                <w:color w:val="auto"/>
                <w:sz w:val="18"/>
                <w:szCs w:val="18"/>
              </w:rPr>
            </w:pPr>
            <w:r w:rsidRPr="005108B5">
              <w:rPr>
                <w:rStyle w:val="Blue"/>
                <w:noProof/>
                <w:color w:val="auto"/>
                <w:sz w:val="18"/>
              </w:rPr>
              <w:t> SN 47305 00935</w:t>
            </w:r>
          </w:p>
        </w:tc>
        <w:tc>
          <w:tcPr>
            <w:tcW w:w="1268" w:type="pct"/>
            <w:vMerge w:val="restart"/>
          </w:tcPr>
          <w:p w14:paraId="21D7282C" w14:textId="127E74CC" w:rsidR="00E831A6" w:rsidRPr="004921D8" w:rsidRDefault="005108B5" w:rsidP="0045495C">
            <w:pPr>
              <w:pStyle w:val="TableText"/>
              <w:rPr>
                <w:rStyle w:val="Blue"/>
                <w:sz w:val="18"/>
                <w:szCs w:val="18"/>
              </w:rPr>
            </w:pPr>
            <w:r>
              <w:rPr>
                <w:rStyle w:val="Blue"/>
                <w:color w:val="auto"/>
                <w:sz w:val="18"/>
                <w:szCs w:val="18"/>
              </w:rPr>
              <w:t>POINT OF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26AE015F" w:rsidR="00E831A6" w:rsidRPr="00E04F3A" w:rsidRDefault="005108B5" w:rsidP="000A07C9">
            <w:pPr>
              <w:pStyle w:val="TableText"/>
              <w:rPr>
                <w:rStyle w:val="Blue"/>
                <w:color w:val="auto"/>
                <w:sz w:val="18"/>
                <w:szCs w:val="18"/>
              </w:rPr>
            </w:pPr>
            <w:r w:rsidRPr="005108B5">
              <w:rPr>
                <w:rStyle w:val="Blue"/>
                <w:color w:val="auto"/>
                <w:sz w:val="18"/>
                <w:szCs w:val="18"/>
              </w:rPr>
              <w:t> SN 47305 00935</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489605AA" w14:textId="77777777" w:rsidR="00C07B32" w:rsidRDefault="00C07B32">
      <w:pPr>
        <w:spacing w:before="0" w:after="0" w:line="240" w:lineRule="auto"/>
        <w:rPr>
          <w:rFonts w:asciiTheme="majorHAnsi" w:eastAsiaTheme="majorEastAsia" w:hAnsiTheme="majorHAnsi" w:cstheme="majorBidi"/>
          <w:b/>
          <w:bCs/>
          <w:sz w:val="36"/>
          <w:szCs w:val="28"/>
        </w:rPr>
      </w:pPr>
      <w:r>
        <w:br w:type="page"/>
      </w:r>
    </w:p>
    <w:p w14:paraId="6677A5FD" w14:textId="1D75BB10" w:rsidR="00926B5E" w:rsidRDefault="00926B5E" w:rsidP="00A9057C">
      <w:pPr>
        <w:pStyle w:val="Heading1"/>
        <w:ind w:left="567"/>
      </w:pPr>
      <w:r>
        <w:lastRenderedPageBreak/>
        <w:t xml:space="preserve">Schedule 4 </w:t>
      </w:r>
      <w:r w:rsidRPr="00926B5E">
        <w:t>–</w:t>
      </w:r>
      <w:r>
        <w:t xml:space="preserve"> Reporting</w:t>
      </w:r>
    </w:p>
    <w:p w14:paraId="40756935" w14:textId="77777777" w:rsidR="00C07B32" w:rsidRPr="00C00112" w:rsidRDefault="00C07B32"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07B32" w:rsidRPr="00C00112" w14:paraId="276971EE"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51E274" w14:textId="77777777" w:rsidR="00C07B32" w:rsidRPr="00C00112" w:rsidRDefault="00C07B32" w:rsidP="00DF6FE3">
            <w:pPr>
              <w:spacing w:before="60" w:after="60"/>
              <w:rPr>
                <w:rFonts w:ascii="Arial" w:hAnsi="Arial"/>
                <w:sz w:val="18"/>
                <w:szCs w:val="18"/>
              </w:rPr>
            </w:pPr>
            <w:r w:rsidRPr="00C00112">
              <w:rPr>
                <w:rFonts w:ascii="Arial" w:hAnsi="Arial"/>
                <w:sz w:val="18"/>
                <w:szCs w:val="18"/>
              </w:rPr>
              <w:t>Table S4.1 Reporting of monitoring data</w:t>
            </w:r>
          </w:p>
        </w:tc>
      </w:tr>
      <w:tr w:rsidR="00C07B32" w:rsidRPr="00C00112" w14:paraId="5D9E5E7A" w14:textId="77777777" w:rsidTr="00DF6FE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3447F9F" w14:textId="77777777" w:rsidR="00C07B32" w:rsidRPr="00C00112" w:rsidRDefault="00C07B32" w:rsidP="00DF6FE3">
            <w:pPr>
              <w:spacing w:before="60" w:after="60"/>
              <w:rPr>
                <w:rFonts w:ascii="Arial" w:hAnsi="Arial"/>
                <w:sz w:val="18"/>
                <w:szCs w:val="18"/>
              </w:rPr>
            </w:pPr>
            <w:r w:rsidRPr="00C00112">
              <w:rPr>
                <w:rFonts w:ascii="Arial" w:hAnsi="Arial"/>
                <w:sz w:val="18"/>
                <w:szCs w:val="18"/>
              </w:rPr>
              <w:t>Parameter</w:t>
            </w:r>
          </w:p>
        </w:tc>
        <w:tc>
          <w:tcPr>
            <w:tcW w:w="1170" w:type="pct"/>
          </w:tcPr>
          <w:p w14:paraId="45E0A72A" w14:textId="77777777" w:rsidR="00C07B32" w:rsidRPr="00C00112" w:rsidRDefault="00C07B32" w:rsidP="00DF6FE3">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5679DD22" w14:textId="77777777" w:rsidR="00C07B32" w:rsidRPr="00C00112" w:rsidRDefault="00C07B32" w:rsidP="00DF6FE3">
            <w:pPr>
              <w:spacing w:before="60" w:after="60"/>
              <w:rPr>
                <w:rFonts w:ascii="Arial" w:hAnsi="Arial"/>
                <w:sz w:val="18"/>
                <w:szCs w:val="18"/>
              </w:rPr>
            </w:pPr>
            <w:r w:rsidRPr="00C00112">
              <w:rPr>
                <w:rFonts w:ascii="Arial" w:hAnsi="Arial"/>
                <w:sz w:val="18"/>
                <w:szCs w:val="18"/>
              </w:rPr>
              <w:t>Reporting period</w:t>
            </w:r>
          </w:p>
        </w:tc>
        <w:tc>
          <w:tcPr>
            <w:tcW w:w="1005" w:type="pct"/>
          </w:tcPr>
          <w:p w14:paraId="1C254A41" w14:textId="77777777" w:rsidR="00C07B32" w:rsidRPr="00C00112" w:rsidRDefault="00C07B32" w:rsidP="00DF6FE3">
            <w:pPr>
              <w:spacing w:before="60" w:after="60"/>
              <w:rPr>
                <w:rFonts w:ascii="Arial" w:hAnsi="Arial"/>
                <w:sz w:val="18"/>
                <w:szCs w:val="18"/>
              </w:rPr>
            </w:pPr>
            <w:r w:rsidRPr="00C00112">
              <w:rPr>
                <w:rFonts w:ascii="Arial" w:hAnsi="Arial"/>
                <w:sz w:val="18"/>
                <w:szCs w:val="18"/>
              </w:rPr>
              <w:t>Period begins</w:t>
            </w:r>
          </w:p>
        </w:tc>
      </w:tr>
      <w:tr w:rsidR="001C57DD" w:rsidRPr="00C00112" w14:paraId="6D76332C" w14:textId="77777777" w:rsidTr="00DF6FE3">
        <w:trPr>
          <w:cantSplit/>
        </w:trPr>
        <w:tc>
          <w:tcPr>
            <w:tcW w:w="1568" w:type="pct"/>
          </w:tcPr>
          <w:p w14:paraId="021EBC18" w14:textId="77777777"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Combined sewer overflow performance, including adjusted number of significant spills.</w:t>
            </w:r>
          </w:p>
          <w:p w14:paraId="10865F1E" w14:textId="6B56F5C0" w:rsidR="001C57DD" w:rsidRPr="005E31EE" w:rsidRDefault="001C57DD" w:rsidP="00E04F3A">
            <w:pPr>
              <w:spacing w:before="100" w:beforeAutospacing="1" w:after="100" w:afterAutospacing="1"/>
              <w:rPr>
                <w:rFonts w:ascii="Arial" w:hAnsi="Arial" w:cs="Arial"/>
                <w:sz w:val="18"/>
                <w:szCs w:val="18"/>
              </w:rPr>
            </w:pPr>
          </w:p>
        </w:tc>
        <w:tc>
          <w:tcPr>
            <w:tcW w:w="1170" w:type="pct"/>
            <w:vMerge w:val="restart"/>
          </w:tcPr>
          <w:p w14:paraId="0DFBBBE5" w14:textId="116A7F9F" w:rsidR="001C57DD" w:rsidRPr="005E31EE" w:rsidRDefault="005108B5" w:rsidP="00E04F3A">
            <w:pPr>
              <w:spacing w:before="60" w:after="60"/>
              <w:rPr>
                <w:rFonts w:ascii="Arial" w:hAnsi="Arial" w:cs="Arial"/>
                <w:sz w:val="18"/>
                <w:szCs w:val="18"/>
              </w:rPr>
            </w:pPr>
            <w:r>
              <w:rPr>
                <w:rStyle w:val="Blue"/>
                <w:color w:val="auto"/>
                <w:sz w:val="18"/>
                <w:szCs w:val="18"/>
              </w:rPr>
              <w:t>POINT OF OVERFLOW</w:t>
            </w:r>
          </w:p>
        </w:tc>
        <w:tc>
          <w:tcPr>
            <w:tcW w:w="1257" w:type="pct"/>
          </w:tcPr>
          <w:p w14:paraId="7710AC0C" w14:textId="77777777"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Annually</w:t>
            </w:r>
          </w:p>
          <w:p w14:paraId="51EBD1BC" w14:textId="55A53BD3"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Report to be submitted within 2 months</w:t>
            </w:r>
          </w:p>
        </w:tc>
        <w:tc>
          <w:tcPr>
            <w:tcW w:w="1005" w:type="pct"/>
          </w:tcPr>
          <w:p w14:paraId="5EDA081D" w14:textId="53DD6465"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1</w:t>
            </w:r>
            <w:proofErr w:type="gramStart"/>
            <w:r w:rsidRPr="005E31EE">
              <w:rPr>
                <w:rFonts w:ascii="Arial" w:hAnsi="Arial" w:cs="Arial"/>
                <w:sz w:val="18"/>
                <w:szCs w:val="18"/>
                <w:vertAlign w:val="superscript"/>
              </w:rPr>
              <w:t>st</w:t>
            </w:r>
            <w:r w:rsidRPr="005E31EE">
              <w:rPr>
                <w:rFonts w:ascii="Arial" w:hAnsi="Arial" w:cs="Arial"/>
                <w:sz w:val="18"/>
                <w:szCs w:val="18"/>
              </w:rPr>
              <w:t xml:space="preserve">  January</w:t>
            </w:r>
            <w:proofErr w:type="gramEnd"/>
          </w:p>
        </w:tc>
      </w:tr>
      <w:tr w:rsidR="001C57DD" w:rsidRPr="00C00112" w14:paraId="2C748F7A" w14:textId="77777777" w:rsidTr="00DF6FE3">
        <w:trPr>
          <w:cantSplit/>
        </w:trPr>
        <w:tc>
          <w:tcPr>
            <w:tcW w:w="1568" w:type="pct"/>
          </w:tcPr>
          <w:p w14:paraId="02F3C7BD" w14:textId="77777777"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Duration of significant spills</w:t>
            </w:r>
          </w:p>
          <w:p w14:paraId="1BB30C23" w14:textId="6F614DD5" w:rsidR="001C57DD" w:rsidRPr="005E31EE" w:rsidRDefault="001C57DD" w:rsidP="00E04F3A">
            <w:pPr>
              <w:spacing w:before="100" w:beforeAutospacing="1" w:after="100" w:afterAutospacing="1"/>
              <w:rPr>
                <w:rFonts w:ascii="Arial" w:hAnsi="Arial" w:cs="Arial"/>
                <w:sz w:val="18"/>
                <w:szCs w:val="18"/>
              </w:rPr>
            </w:pPr>
          </w:p>
        </w:tc>
        <w:tc>
          <w:tcPr>
            <w:tcW w:w="1170" w:type="pct"/>
            <w:vMerge/>
          </w:tcPr>
          <w:p w14:paraId="3EE55276" w14:textId="70AA8AAD" w:rsidR="001C57DD" w:rsidRPr="005E31EE" w:rsidRDefault="001C57DD" w:rsidP="00E04F3A">
            <w:pPr>
              <w:spacing w:before="60" w:after="60"/>
              <w:rPr>
                <w:rFonts w:ascii="Arial" w:hAnsi="Arial" w:cs="Arial"/>
                <w:sz w:val="18"/>
                <w:szCs w:val="18"/>
              </w:rPr>
            </w:pPr>
          </w:p>
        </w:tc>
        <w:tc>
          <w:tcPr>
            <w:tcW w:w="1257" w:type="pct"/>
          </w:tcPr>
          <w:p w14:paraId="536086B3" w14:textId="77777777"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Annually</w:t>
            </w:r>
          </w:p>
          <w:p w14:paraId="5BD5B21D" w14:textId="391C673B"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Report to be submitted within 2 months</w:t>
            </w:r>
          </w:p>
        </w:tc>
        <w:tc>
          <w:tcPr>
            <w:tcW w:w="1005" w:type="pct"/>
          </w:tcPr>
          <w:p w14:paraId="301EE644" w14:textId="51320B23" w:rsidR="001C57DD" w:rsidRPr="005E31EE" w:rsidRDefault="001C57DD" w:rsidP="00E04F3A">
            <w:pPr>
              <w:spacing w:before="60" w:after="60"/>
              <w:rPr>
                <w:rFonts w:ascii="Arial" w:hAnsi="Arial" w:cs="Arial"/>
                <w:sz w:val="18"/>
                <w:szCs w:val="18"/>
              </w:rPr>
            </w:pPr>
            <w:r w:rsidRPr="005E31EE">
              <w:rPr>
                <w:rFonts w:ascii="Arial" w:hAnsi="Arial" w:cs="Arial"/>
                <w:sz w:val="18"/>
                <w:szCs w:val="18"/>
              </w:rPr>
              <w:t>1</w:t>
            </w:r>
            <w:proofErr w:type="gramStart"/>
            <w:r w:rsidRPr="005E31EE">
              <w:rPr>
                <w:rFonts w:ascii="Arial" w:hAnsi="Arial" w:cs="Arial"/>
                <w:sz w:val="18"/>
                <w:szCs w:val="18"/>
                <w:vertAlign w:val="superscript"/>
              </w:rPr>
              <w:t>st</w:t>
            </w:r>
            <w:r w:rsidRPr="005E31EE">
              <w:rPr>
                <w:rFonts w:ascii="Arial" w:hAnsi="Arial" w:cs="Arial"/>
                <w:sz w:val="18"/>
                <w:szCs w:val="18"/>
              </w:rPr>
              <w:t xml:space="preserve">  January</w:t>
            </w:r>
            <w:proofErr w:type="gramEnd"/>
          </w:p>
        </w:tc>
      </w:tr>
      <w:tr w:rsidR="001C57DD" w:rsidRPr="00C00112" w14:paraId="6537ADE4" w14:textId="77777777" w:rsidTr="00DF6FE3">
        <w:trPr>
          <w:cantSplit/>
        </w:trPr>
        <w:tc>
          <w:tcPr>
            <w:tcW w:w="1568" w:type="pct"/>
          </w:tcPr>
          <w:p w14:paraId="396BE43E" w14:textId="4F3511C3" w:rsidR="001C57DD" w:rsidRPr="00C00112" w:rsidRDefault="001C57DD" w:rsidP="00E04F3A">
            <w:pPr>
              <w:spacing w:before="60" w:after="60"/>
              <w:rPr>
                <w:rFonts w:ascii="Arial" w:hAnsi="Arial" w:cs="Arial"/>
                <w:color w:val="0000FF"/>
                <w:sz w:val="18"/>
                <w:szCs w:val="18"/>
              </w:rPr>
            </w:pPr>
            <w:r w:rsidRPr="0062330E">
              <w:rPr>
                <w:rFonts w:ascii="Arial" w:hAnsi="Arial" w:cs="Arial"/>
                <w:sz w:val="18"/>
                <w:szCs w:val="18"/>
              </w:rPr>
              <w:t>Event recorder status operational</w:t>
            </w:r>
          </w:p>
        </w:tc>
        <w:tc>
          <w:tcPr>
            <w:tcW w:w="1170" w:type="pct"/>
            <w:vMerge/>
          </w:tcPr>
          <w:p w14:paraId="7B1FE5C7" w14:textId="75D33512" w:rsidR="001C57DD" w:rsidRPr="00C00112" w:rsidRDefault="001C57DD" w:rsidP="00E04F3A">
            <w:pPr>
              <w:spacing w:before="60" w:after="60"/>
              <w:rPr>
                <w:rFonts w:ascii="Arial" w:hAnsi="Arial" w:cs="Arial"/>
                <w:color w:val="FF00FF"/>
                <w:sz w:val="18"/>
                <w:szCs w:val="18"/>
              </w:rPr>
            </w:pPr>
          </w:p>
        </w:tc>
        <w:tc>
          <w:tcPr>
            <w:tcW w:w="1257" w:type="pct"/>
          </w:tcPr>
          <w:p w14:paraId="11BEF988"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Annually</w:t>
            </w:r>
          </w:p>
          <w:p w14:paraId="6677A228"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Report to be submitted within 2 months</w:t>
            </w:r>
          </w:p>
        </w:tc>
        <w:tc>
          <w:tcPr>
            <w:tcW w:w="1005" w:type="pct"/>
          </w:tcPr>
          <w:p w14:paraId="1694CAE0" w14:textId="726FBFE1"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1</w:t>
            </w:r>
            <w:r w:rsidRPr="00A85C15">
              <w:rPr>
                <w:rFonts w:ascii="Arial" w:hAnsi="Arial" w:cs="Arial"/>
                <w:sz w:val="18"/>
                <w:szCs w:val="18"/>
                <w:vertAlign w:val="superscript"/>
              </w:rPr>
              <w:t>st</w:t>
            </w:r>
            <w:r w:rsidRPr="00A85C15">
              <w:rPr>
                <w:rFonts w:ascii="Arial" w:hAnsi="Arial" w:cs="Arial"/>
                <w:sz w:val="18"/>
                <w:szCs w:val="18"/>
              </w:rPr>
              <w:t xml:space="preserve"> January</w:t>
            </w:r>
          </w:p>
        </w:tc>
      </w:tr>
      <w:tr w:rsidR="001C57DD" w:rsidRPr="00C00112" w14:paraId="3ABFA210" w14:textId="77777777" w:rsidTr="00DF6FE3">
        <w:trPr>
          <w:cantSplit/>
        </w:trPr>
        <w:tc>
          <w:tcPr>
            <w:tcW w:w="1568" w:type="pct"/>
          </w:tcPr>
          <w:p w14:paraId="213661C3" w14:textId="70B8AD89" w:rsidR="001C57DD" w:rsidRPr="0062330E" w:rsidRDefault="001C57DD" w:rsidP="00E04F3A">
            <w:pPr>
              <w:spacing w:before="60" w:after="60"/>
              <w:rPr>
                <w:rFonts w:ascii="Arial" w:hAnsi="Arial" w:cs="Arial"/>
                <w:sz w:val="18"/>
                <w:szCs w:val="18"/>
              </w:rPr>
            </w:pPr>
            <w:r w:rsidRPr="0062330E">
              <w:rPr>
                <w:rFonts w:ascii="Arial" w:hAnsi="Arial" w:cs="Arial"/>
                <w:sz w:val="18"/>
                <w:szCs w:val="18"/>
              </w:rPr>
              <w:t xml:space="preserve">CSO performance, including total number of </w:t>
            </w:r>
            <w:r w:rsidRPr="0062330E">
              <w:rPr>
                <w:rFonts w:ascii="Arial" w:hAnsi="Arial"/>
                <w:sz w:val="18"/>
                <w:szCs w:val="18"/>
              </w:rPr>
              <w:t>block</w:t>
            </w:r>
            <w:r>
              <w:rPr>
                <w:rFonts w:ascii="Arial" w:hAnsi="Arial"/>
                <w:sz w:val="18"/>
                <w:szCs w:val="18"/>
              </w:rPr>
              <w:t>-</w:t>
            </w:r>
            <w:r w:rsidRPr="0062330E">
              <w:rPr>
                <w:rFonts w:ascii="Arial" w:hAnsi="Arial"/>
                <w:sz w:val="18"/>
                <w:szCs w:val="18"/>
              </w:rPr>
              <w:t xml:space="preserve">counted spills </w:t>
            </w:r>
          </w:p>
        </w:tc>
        <w:tc>
          <w:tcPr>
            <w:tcW w:w="1170" w:type="pct"/>
            <w:vMerge/>
          </w:tcPr>
          <w:p w14:paraId="3E5140EB" w14:textId="5ACB1062" w:rsidR="001C57DD" w:rsidRPr="00C00112" w:rsidRDefault="001C57DD" w:rsidP="00E04F3A">
            <w:pPr>
              <w:spacing w:before="60" w:after="60"/>
              <w:rPr>
                <w:rFonts w:ascii="Arial" w:hAnsi="Arial" w:cs="Arial"/>
                <w:color w:val="FF00FF"/>
                <w:sz w:val="18"/>
                <w:szCs w:val="18"/>
              </w:rPr>
            </w:pPr>
          </w:p>
        </w:tc>
        <w:tc>
          <w:tcPr>
            <w:tcW w:w="1257" w:type="pct"/>
          </w:tcPr>
          <w:p w14:paraId="4E34515C"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Annually</w:t>
            </w:r>
          </w:p>
          <w:p w14:paraId="48221608"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Report to be submitted within 2 months</w:t>
            </w:r>
          </w:p>
        </w:tc>
        <w:tc>
          <w:tcPr>
            <w:tcW w:w="1005" w:type="pct"/>
          </w:tcPr>
          <w:p w14:paraId="5EB4020D" w14:textId="3D10D866"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1</w:t>
            </w:r>
            <w:r w:rsidRPr="00A85C15">
              <w:rPr>
                <w:rFonts w:ascii="Arial" w:hAnsi="Arial" w:cs="Arial"/>
                <w:sz w:val="18"/>
                <w:szCs w:val="18"/>
                <w:vertAlign w:val="superscript"/>
              </w:rPr>
              <w:t>st</w:t>
            </w:r>
            <w:r w:rsidRPr="00A85C15">
              <w:rPr>
                <w:rFonts w:ascii="Arial" w:hAnsi="Arial" w:cs="Arial"/>
                <w:sz w:val="18"/>
                <w:szCs w:val="18"/>
              </w:rPr>
              <w:t xml:space="preserve"> January</w:t>
            </w:r>
          </w:p>
        </w:tc>
      </w:tr>
      <w:tr w:rsidR="001C57DD" w:rsidRPr="00C00112" w14:paraId="216BB362" w14:textId="77777777" w:rsidTr="00DF6FE3">
        <w:trPr>
          <w:cantSplit/>
        </w:trPr>
        <w:tc>
          <w:tcPr>
            <w:tcW w:w="1568" w:type="pct"/>
          </w:tcPr>
          <w:p w14:paraId="64B90485" w14:textId="77777777" w:rsidR="001C57DD" w:rsidRPr="0062330E" w:rsidRDefault="001C57DD" w:rsidP="00E04F3A">
            <w:pPr>
              <w:spacing w:before="100" w:beforeAutospacing="1" w:after="100" w:afterAutospacing="1"/>
              <w:rPr>
                <w:rFonts w:ascii="Arial" w:hAnsi="Arial" w:cs="Arial"/>
                <w:sz w:val="18"/>
                <w:szCs w:val="18"/>
              </w:rPr>
            </w:pPr>
            <w:r w:rsidRPr="0062330E">
              <w:rPr>
                <w:rFonts w:ascii="Arial" w:hAnsi="Arial" w:cs="Arial"/>
                <w:sz w:val="18"/>
                <w:szCs w:val="18"/>
              </w:rPr>
              <w:t>Duration of total spills</w:t>
            </w:r>
          </w:p>
        </w:tc>
        <w:tc>
          <w:tcPr>
            <w:tcW w:w="1170" w:type="pct"/>
            <w:vMerge/>
          </w:tcPr>
          <w:p w14:paraId="28EF51D0" w14:textId="7B6FDAC3" w:rsidR="001C57DD" w:rsidRPr="00C00112" w:rsidRDefault="001C57DD" w:rsidP="00E04F3A">
            <w:pPr>
              <w:spacing w:before="60" w:after="60"/>
              <w:rPr>
                <w:rFonts w:ascii="Arial" w:hAnsi="Arial" w:cs="Arial"/>
                <w:color w:val="FF00FF"/>
                <w:sz w:val="18"/>
                <w:szCs w:val="18"/>
              </w:rPr>
            </w:pPr>
          </w:p>
        </w:tc>
        <w:tc>
          <w:tcPr>
            <w:tcW w:w="1257" w:type="pct"/>
          </w:tcPr>
          <w:p w14:paraId="002256D5"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Annually</w:t>
            </w:r>
          </w:p>
          <w:p w14:paraId="4069DAAF"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Report to be submitted within 2 months</w:t>
            </w:r>
          </w:p>
        </w:tc>
        <w:tc>
          <w:tcPr>
            <w:tcW w:w="1005" w:type="pct"/>
          </w:tcPr>
          <w:p w14:paraId="37F732FC" w14:textId="1F7A323F"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1</w:t>
            </w:r>
            <w:r w:rsidRPr="00A85C15">
              <w:rPr>
                <w:rFonts w:ascii="Arial" w:hAnsi="Arial" w:cs="Arial"/>
                <w:sz w:val="18"/>
                <w:szCs w:val="18"/>
                <w:vertAlign w:val="superscript"/>
              </w:rPr>
              <w:t>st</w:t>
            </w:r>
            <w:r w:rsidRPr="00A85C15">
              <w:rPr>
                <w:rFonts w:ascii="Arial" w:hAnsi="Arial" w:cs="Arial"/>
                <w:sz w:val="18"/>
                <w:szCs w:val="18"/>
              </w:rPr>
              <w:t xml:space="preserve"> January</w:t>
            </w:r>
          </w:p>
        </w:tc>
      </w:tr>
      <w:tr w:rsidR="001C57DD" w:rsidRPr="00C00112" w14:paraId="1A3277A4" w14:textId="77777777" w:rsidTr="00DF6FE3">
        <w:trPr>
          <w:cantSplit/>
        </w:trPr>
        <w:tc>
          <w:tcPr>
            <w:tcW w:w="1568" w:type="pct"/>
          </w:tcPr>
          <w:p w14:paraId="3BCD752B" w14:textId="77777777" w:rsidR="001C57DD" w:rsidRPr="0062330E" w:rsidRDefault="001C57DD" w:rsidP="00E04F3A">
            <w:pPr>
              <w:spacing w:before="60" w:after="60"/>
              <w:rPr>
                <w:rFonts w:ascii="Arial" w:hAnsi="Arial" w:cs="Arial"/>
                <w:sz w:val="18"/>
                <w:szCs w:val="18"/>
              </w:rPr>
            </w:pPr>
            <w:r w:rsidRPr="0062330E">
              <w:rPr>
                <w:rFonts w:ascii="Arial" w:hAnsi="Arial" w:cs="Arial"/>
                <w:sz w:val="18"/>
                <w:szCs w:val="18"/>
              </w:rPr>
              <w:t>Storm sewage discharge start and end times</w:t>
            </w:r>
          </w:p>
        </w:tc>
        <w:tc>
          <w:tcPr>
            <w:tcW w:w="1170" w:type="pct"/>
            <w:vMerge/>
          </w:tcPr>
          <w:p w14:paraId="5414BFCC" w14:textId="1EDC6BF7" w:rsidR="001C57DD" w:rsidRPr="00C00112" w:rsidRDefault="001C57DD" w:rsidP="00E04F3A">
            <w:pPr>
              <w:spacing w:before="60" w:after="60"/>
              <w:rPr>
                <w:rFonts w:ascii="Arial" w:hAnsi="Arial" w:cs="Arial"/>
                <w:color w:val="0000FF"/>
                <w:sz w:val="18"/>
                <w:szCs w:val="18"/>
              </w:rPr>
            </w:pPr>
          </w:p>
        </w:tc>
        <w:tc>
          <w:tcPr>
            <w:tcW w:w="1257" w:type="pct"/>
          </w:tcPr>
          <w:p w14:paraId="3B0ED265"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 xml:space="preserve">Reports to be provided to Natural Resources Wales upon request </w:t>
            </w:r>
          </w:p>
        </w:tc>
        <w:tc>
          <w:tcPr>
            <w:tcW w:w="1005" w:type="pct"/>
          </w:tcPr>
          <w:p w14:paraId="42AA4C00" w14:textId="77777777" w:rsidR="001C57DD" w:rsidRPr="00A85C15" w:rsidRDefault="001C57DD" w:rsidP="00E04F3A">
            <w:pPr>
              <w:spacing w:before="60" w:after="60"/>
              <w:rPr>
                <w:rFonts w:ascii="Arial" w:hAnsi="Arial" w:cs="Arial"/>
                <w:sz w:val="18"/>
                <w:szCs w:val="18"/>
              </w:rPr>
            </w:pPr>
            <w:r w:rsidRPr="00A85C15">
              <w:rPr>
                <w:rFonts w:ascii="Arial" w:hAnsi="Arial" w:cs="Arial"/>
                <w:sz w:val="18"/>
                <w:szCs w:val="18"/>
              </w:rPr>
              <w:t>As specified by Natural Resources Wales</w:t>
            </w:r>
          </w:p>
        </w:tc>
      </w:tr>
    </w:tbl>
    <w:p w14:paraId="0720EC3D" w14:textId="11B4A802" w:rsidR="0062330E" w:rsidRDefault="0062330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5920A4DD" w:rsidR="00635467" w:rsidRPr="00465DA3" w:rsidRDefault="00635467" w:rsidP="00DC5146">
            <w:pPr>
              <w:pStyle w:val="TableText"/>
              <w:rPr>
                <w:rStyle w:val="Blue"/>
                <w:color w:val="auto"/>
                <w:sz w:val="18"/>
                <w:szCs w:val="18"/>
              </w:rPr>
            </w:pPr>
            <w:r w:rsidRPr="00465DA3">
              <w:rPr>
                <w:rStyle w:val="Blue"/>
                <w:color w:val="auto"/>
                <w:sz w:val="18"/>
                <w:szCs w:val="18"/>
              </w:rPr>
              <w:t>Combined sewer overflow performance including number and duration of block</w:t>
            </w:r>
            <w:r w:rsidR="00A229CB" w:rsidRPr="00465DA3">
              <w:rPr>
                <w:rStyle w:val="Blue"/>
                <w:color w:val="auto"/>
                <w:sz w:val="18"/>
                <w:szCs w:val="18"/>
              </w:rPr>
              <w:t>-</w:t>
            </w:r>
            <w:r w:rsidRPr="00465DA3">
              <w:rPr>
                <w:rStyle w:val="Blue"/>
                <w:color w:val="auto"/>
                <w:sz w:val="18"/>
                <w:szCs w:val="18"/>
              </w:rPr>
              <w:t xml:space="preserve">counted spills </w:t>
            </w:r>
          </w:p>
        </w:tc>
        <w:tc>
          <w:tcPr>
            <w:tcW w:w="3123" w:type="pct"/>
          </w:tcPr>
          <w:p w14:paraId="1B5C158D" w14:textId="77777777" w:rsidR="00635467" w:rsidRPr="00465DA3" w:rsidRDefault="00635467" w:rsidP="00635467">
            <w:pPr>
              <w:pStyle w:val="TableText"/>
              <w:rPr>
                <w:rStyle w:val="Blue"/>
                <w:color w:val="auto"/>
                <w:sz w:val="18"/>
                <w:szCs w:val="18"/>
              </w:rPr>
            </w:pPr>
            <w:r w:rsidRPr="00465DA3">
              <w:rPr>
                <w:rStyle w:val="Pink"/>
                <w:color w:val="auto"/>
                <w:sz w:val="18"/>
                <w:szCs w:val="18"/>
              </w:rPr>
              <w:t>Annual summary report</w:t>
            </w:r>
            <w:r w:rsidR="00950A72" w:rsidRPr="00465DA3">
              <w:rPr>
                <w:rStyle w:val="Pink"/>
                <w:color w:val="auto"/>
                <w:sz w:val="18"/>
                <w:szCs w:val="18"/>
              </w:rPr>
              <w:t xml:space="preserve"> </w:t>
            </w:r>
            <w:r w:rsidRPr="00465DA3">
              <w:rPr>
                <w:rStyle w:val="Blue"/>
                <w:color w:val="auto"/>
                <w:sz w:val="18"/>
                <w:szCs w:val="18"/>
              </w:rPr>
              <w:t>or other form as agreed in writing by Natural Resources Wales</w:t>
            </w:r>
          </w:p>
          <w:p w14:paraId="36B38715" w14:textId="77777777" w:rsidR="00635467" w:rsidRPr="00465DA3" w:rsidRDefault="00635467" w:rsidP="00635467">
            <w:pPr>
              <w:pStyle w:val="TableText"/>
              <w:rPr>
                <w:rStyle w:val="Blue"/>
                <w:color w:val="auto"/>
                <w:sz w:val="18"/>
                <w:szCs w:val="18"/>
              </w:rPr>
            </w:pPr>
          </w:p>
        </w:tc>
      </w:tr>
      <w:tr w:rsidR="00A85C15" w:rsidRPr="00C25946" w14:paraId="276897EE" w14:textId="77777777" w:rsidTr="002B05E5">
        <w:trPr>
          <w:cantSplit/>
        </w:trPr>
        <w:tc>
          <w:tcPr>
            <w:tcW w:w="1877" w:type="pct"/>
          </w:tcPr>
          <w:p w14:paraId="5A243C17" w14:textId="3D0FFBE2" w:rsidR="00A85C15" w:rsidRPr="00465DA3" w:rsidRDefault="00A85C15" w:rsidP="00A85C15">
            <w:pPr>
              <w:pStyle w:val="TableText"/>
              <w:rPr>
                <w:rStyle w:val="Blue"/>
                <w:color w:val="auto"/>
                <w:sz w:val="18"/>
                <w:szCs w:val="18"/>
              </w:rPr>
            </w:pPr>
            <w:r w:rsidRPr="00465DA3">
              <w:rPr>
                <w:rStyle w:val="Blue"/>
                <w:color w:val="auto"/>
                <w:sz w:val="18"/>
                <w:szCs w:val="18"/>
              </w:rPr>
              <w:t>Combined sewer overflow performance including number and duration of block</w:t>
            </w:r>
            <w:r w:rsidR="00A229CB" w:rsidRPr="00465DA3">
              <w:rPr>
                <w:rStyle w:val="Blue"/>
                <w:color w:val="auto"/>
                <w:sz w:val="18"/>
                <w:szCs w:val="18"/>
              </w:rPr>
              <w:t>-</w:t>
            </w:r>
            <w:r w:rsidRPr="00465DA3">
              <w:rPr>
                <w:rStyle w:val="Blue"/>
                <w:color w:val="auto"/>
                <w:sz w:val="18"/>
                <w:szCs w:val="18"/>
              </w:rPr>
              <w:t xml:space="preserve">counted significant spills </w:t>
            </w:r>
          </w:p>
        </w:tc>
        <w:tc>
          <w:tcPr>
            <w:tcW w:w="3123" w:type="pct"/>
          </w:tcPr>
          <w:p w14:paraId="3AECCA3D" w14:textId="77777777" w:rsidR="00A85C15" w:rsidRPr="00465DA3" w:rsidRDefault="00A85C15" w:rsidP="00A85C15">
            <w:pPr>
              <w:pStyle w:val="TableText"/>
              <w:rPr>
                <w:rStyle w:val="Blue"/>
                <w:color w:val="auto"/>
                <w:sz w:val="18"/>
                <w:szCs w:val="18"/>
              </w:rPr>
            </w:pPr>
            <w:r w:rsidRPr="00465DA3">
              <w:rPr>
                <w:rStyle w:val="Pink"/>
                <w:color w:val="auto"/>
                <w:sz w:val="18"/>
                <w:szCs w:val="18"/>
              </w:rPr>
              <w:t>Annual and bathing water summary report</w:t>
            </w:r>
            <w:r w:rsidRPr="00465DA3">
              <w:rPr>
                <w:rStyle w:val="Blue"/>
                <w:color w:val="auto"/>
                <w:sz w:val="18"/>
                <w:szCs w:val="18"/>
              </w:rPr>
              <w:t xml:space="preserve"> or other form as agreed in writing by Natural Resources Wales</w:t>
            </w:r>
          </w:p>
          <w:p w14:paraId="3B222169" w14:textId="77777777" w:rsidR="00A85C15" w:rsidRPr="00465DA3" w:rsidRDefault="00A85C15" w:rsidP="00A85C15">
            <w:pPr>
              <w:pStyle w:val="TableText"/>
              <w:rPr>
                <w:rStyle w:val="Pink"/>
                <w:color w:val="auto"/>
                <w:sz w:val="18"/>
                <w:szCs w:val="18"/>
              </w:rPr>
            </w:pPr>
          </w:p>
        </w:tc>
      </w:tr>
      <w:tr w:rsidR="00A85C15" w:rsidRPr="00C25946" w14:paraId="56D59871" w14:textId="77777777" w:rsidTr="002B05E5">
        <w:trPr>
          <w:cantSplit/>
        </w:trPr>
        <w:tc>
          <w:tcPr>
            <w:tcW w:w="1877" w:type="pct"/>
          </w:tcPr>
          <w:p w14:paraId="05FE140E" w14:textId="77777777" w:rsidR="00A85C15" w:rsidRPr="00465DA3" w:rsidRDefault="00A85C15" w:rsidP="00A85C15">
            <w:pPr>
              <w:pStyle w:val="TableText"/>
              <w:rPr>
                <w:rStyle w:val="Blue"/>
                <w:color w:val="auto"/>
                <w:sz w:val="18"/>
                <w:szCs w:val="18"/>
              </w:rPr>
            </w:pPr>
            <w:r w:rsidRPr="00465DA3">
              <w:rPr>
                <w:rStyle w:val="Blue"/>
                <w:color w:val="auto"/>
                <w:sz w:val="18"/>
                <w:szCs w:val="18"/>
              </w:rPr>
              <w:t xml:space="preserve">Storm sewage discharge start and end times </w:t>
            </w:r>
          </w:p>
        </w:tc>
        <w:tc>
          <w:tcPr>
            <w:tcW w:w="3123" w:type="pct"/>
          </w:tcPr>
          <w:p w14:paraId="7F540F22" w14:textId="77777777" w:rsidR="00A85C15" w:rsidRPr="00465DA3" w:rsidRDefault="00A85C15" w:rsidP="00A85C15">
            <w:pPr>
              <w:pStyle w:val="TableText"/>
              <w:rPr>
                <w:rStyle w:val="Blue"/>
                <w:color w:val="auto"/>
                <w:sz w:val="18"/>
                <w:szCs w:val="18"/>
              </w:rPr>
            </w:pPr>
            <w:r w:rsidRPr="00465DA3">
              <w:rPr>
                <w:rStyle w:val="Blue"/>
                <w:color w:val="auto"/>
                <w:sz w:val="18"/>
                <w:szCs w:val="18"/>
              </w:rPr>
              <w:t xml:space="preserve">Form as agreed in writing by Natural Resources Wales </w:t>
            </w:r>
          </w:p>
        </w:tc>
      </w:tr>
      <w:tr w:rsidR="00A85C15" w:rsidRPr="00C25946" w14:paraId="27643ABF" w14:textId="77777777" w:rsidTr="002B05E5">
        <w:trPr>
          <w:cantSplit/>
        </w:trPr>
        <w:tc>
          <w:tcPr>
            <w:tcW w:w="1877" w:type="pct"/>
          </w:tcPr>
          <w:p w14:paraId="5B460216" w14:textId="77777777" w:rsidR="00A85C15" w:rsidRPr="00465DA3" w:rsidRDefault="00A85C15" w:rsidP="00A85C15">
            <w:pPr>
              <w:pStyle w:val="TableText"/>
              <w:rPr>
                <w:rStyle w:val="Blue"/>
                <w:color w:val="auto"/>
                <w:sz w:val="18"/>
                <w:szCs w:val="18"/>
              </w:rPr>
            </w:pPr>
            <w:r w:rsidRPr="00465DA3">
              <w:rPr>
                <w:rStyle w:val="Blue"/>
                <w:color w:val="auto"/>
                <w:sz w:val="18"/>
                <w:szCs w:val="18"/>
              </w:rPr>
              <w:t>Event recorder status</w:t>
            </w:r>
          </w:p>
          <w:p w14:paraId="27CAFA6F" w14:textId="77777777" w:rsidR="00A85C15" w:rsidRPr="00465DA3" w:rsidRDefault="00A85C15" w:rsidP="00A85C15">
            <w:pPr>
              <w:pStyle w:val="TableText"/>
              <w:rPr>
                <w:rStyle w:val="Blue"/>
                <w:color w:val="auto"/>
                <w:sz w:val="18"/>
                <w:szCs w:val="18"/>
              </w:rPr>
            </w:pPr>
          </w:p>
        </w:tc>
        <w:tc>
          <w:tcPr>
            <w:tcW w:w="3123" w:type="pct"/>
          </w:tcPr>
          <w:p w14:paraId="30F63224" w14:textId="77777777" w:rsidR="00A85C15" w:rsidRPr="00465DA3" w:rsidRDefault="00A85C15" w:rsidP="00A85C15">
            <w:pPr>
              <w:pStyle w:val="TableText"/>
              <w:rPr>
                <w:rStyle w:val="Blue"/>
                <w:color w:val="auto"/>
                <w:sz w:val="18"/>
                <w:szCs w:val="18"/>
              </w:rPr>
            </w:pPr>
            <w:r w:rsidRPr="00465DA3">
              <w:rPr>
                <w:rStyle w:val="Pink"/>
                <w:color w:val="auto"/>
                <w:sz w:val="18"/>
                <w:szCs w:val="18"/>
              </w:rPr>
              <w:t>Annual summary report</w:t>
            </w:r>
            <w:r w:rsidRPr="00465DA3">
              <w:rPr>
                <w:rStyle w:val="Blue"/>
                <w:color w:val="auto"/>
                <w:sz w:val="18"/>
                <w:szCs w:val="18"/>
              </w:rPr>
              <w:t xml:space="preserve"> or other form as agreed in writing by Natural Resources Wales</w:t>
            </w:r>
          </w:p>
          <w:p w14:paraId="6FEE634C" w14:textId="77777777" w:rsidR="00A85C15" w:rsidRPr="00465DA3" w:rsidRDefault="00A85C15" w:rsidP="00A85C15">
            <w:pPr>
              <w:pStyle w:val="TableText"/>
              <w:rPr>
                <w:rStyle w:val="Blue"/>
                <w:color w:val="auto"/>
                <w:sz w:val="18"/>
                <w:szCs w:val="18"/>
              </w:rPr>
            </w:pPr>
            <w:r w:rsidRPr="00465DA3">
              <w:rPr>
                <w:rStyle w:val="Blue"/>
                <w:color w:val="auto"/>
                <w:sz w:val="18"/>
                <w:szCs w:val="18"/>
              </w:rPr>
              <w:t>Percentage of time in the recording period that event duration monitoring equipment is operational</w:t>
            </w:r>
          </w:p>
        </w:tc>
      </w:tr>
      <w:tr w:rsidR="00A85C15" w:rsidRPr="00C25946" w14:paraId="0635D4C6" w14:textId="77777777" w:rsidTr="002B05E5">
        <w:trPr>
          <w:cantSplit/>
        </w:trPr>
        <w:tc>
          <w:tcPr>
            <w:tcW w:w="1877" w:type="pct"/>
          </w:tcPr>
          <w:p w14:paraId="4B2E66A9" w14:textId="7C371187" w:rsidR="00A85C15" w:rsidRPr="00465DA3" w:rsidRDefault="00A85C15" w:rsidP="00A85C15">
            <w:pPr>
              <w:pStyle w:val="TableText"/>
              <w:rPr>
                <w:rStyle w:val="Blue"/>
                <w:color w:val="auto"/>
                <w:sz w:val="18"/>
                <w:szCs w:val="18"/>
              </w:rPr>
            </w:pPr>
            <w:r w:rsidRPr="00465DA3">
              <w:rPr>
                <w:rStyle w:val="Blue"/>
                <w:color w:val="auto"/>
                <w:sz w:val="18"/>
                <w:szCs w:val="18"/>
              </w:rPr>
              <w:t>Investigation into the operation of the overflow</w:t>
            </w:r>
            <w:r w:rsidRPr="00465DA3">
              <w:rPr>
                <w:rFonts w:ascii="Arial" w:hAnsi="Arial" w:cs="Arial"/>
                <w:sz w:val="18"/>
                <w:szCs w:val="18"/>
              </w:rPr>
              <w:t xml:space="preserve"> </w:t>
            </w:r>
          </w:p>
        </w:tc>
        <w:tc>
          <w:tcPr>
            <w:tcW w:w="3123" w:type="pct"/>
          </w:tcPr>
          <w:p w14:paraId="4E2540DA" w14:textId="77777777" w:rsidR="00A85C15" w:rsidRPr="00465DA3" w:rsidRDefault="00A85C15" w:rsidP="00A85C15">
            <w:pPr>
              <w:pStyle w:val="TableText"/>
              <w:rPr>
                <w:rStyle w:val="Blue"/>
                <w:color w:val="auto"/>
                <w:sz w:val="18"/>
                <w:szCs w:val="18"/>
              </w:rPr>
            </w:pPr>
            <w:r w:rsidRPr="00465DA3">
              <w:rPr>
                <w:rStyle w:val="Blue"/>
                <w:color w:val="auto"/>
                <w:sz w:val="18"/>
                <w:szCs w:val="18"/>
              </w:rPr>
              <w:t>Electronic format as agreed in writing by Natural Resources Wales.</w:t>
            </w:r>
            <w:r w:rsidRPr="00465DA3">
              <w:rPr>
                <w:rFonts w:ascii="Arial" w:hAnsi="Arial" w:cs="Arial"/>
                <w:sz w:val="18"/>
                <w:szCs w:val="18"/>
              </w:rPr>
              <w:t xml:space="preserve"> </w:t>
            </w:r>
          </w:p>
        </w:tc>
      </w:tr>
    </w:tbl>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65DA3" w:rsidRDefault="00926B5E" w:rsidP="00926B5E">
            <w:pPr>
              <w:pStyle w:val="TableText"/>
              <w:rPr>
                <w:sz w:val="18"/>
                <w:szCs w:val="18"/>
              </w:rPr>
            </w:pPr>
            <w:r w:rsidRPr="00465DA3">
              <w:rPr>
                <w:sz w:val="18"/>
                <w:szCs w:val="18"/>
              </w:rPr>
              <w:t>Permit Number</w:t>
            </w:r>
          </w:p>
        </w:tc>
        <w:tc>
          <w:tcPr>
            <w:tcW w:w="3516" w:type="pct"/>
          </w:tcPr>
          <w:p w14:paraId="53715538" w14:textId="2D407E54" w:rsidR="00926B5E" w:rsidRPr="00465DA3" w:rsidRDefault="00384E26" w:rsidP="00926B5E">
            <w:pPr>
              <w:pStyle w:val="TableText"/>
            </w:pPr>
            <w:fldSimple w:instr=" MERGEFIELD Permit_number ">
              <w:r w:rsidR="005108B5">
                <w:rPr>
                  <w:noProof/>
                </w:rPr>
                <w:t>BW2203201</w:t>
              </w:r>
            </w:fldSimple>
          </w:p>
        </w:tc>
      </w:tr>
      <w:tr w:rsidR="00926B5E" w:rsidRPr="00834B3A" w14:paraId="4557FE94" w14:textId="77777777" w:rsidTr="00A9057C">
        <w:trPr>
          <w:cantSplit/>
        </w:trPr>
        <w:tc>
          <w:tcPr>
            <w:tcW w:w="1484" w:type="pct"/>
          </w:tcPr>
          <w:p w14:paraId="373A1787" w14:textId="77777777" w:rsidR="00926B5E" w:rsidRPr="00465DA3" w:rsidRDefault="00926B5E" w:rsidP="00926B5E">
            <w:pPr>
              <w:pStyle w:val="TableText"/>
              <w:rPr>
                <w:sz w:val="18"/>
                <w:szCs w:val="18"/>
              </w:rPr>
            </w:pPr>
            <w:r w:rsidRPr="00465DA3">
              <w:rPr>
                <w:sz w:val="18"/>
                <w:szCs w:val="18"/>
              </w:rPr>
              <w:t>Name of operator</w:t>
            </w:r>
          </w:p>
        </w:tc>
        <w:tc>
          <w:tcPr>
            <w:tcW w:w="3516" w:type="pct"/>
          </w:tcPr>
          <w:p w14:paraId="4AA55FC6" w14:textId="77777777" w:rsidR="00926B5E" w:rsidRPr="00465DA3" w:rsidRDefault="00950A72" w:rsidP="00926B5E">
            <w:pPr>
              <w:pStyle w:val="TableText"/>
            </w:pPr>
            <w:r w:rsidRPr="00465DA3">
              <w:t>D</w:t>
            </w:r>
            <w:r w:rsidRPr="00465DA3">
              <w:rPr>
                <w:rFonts w:cstheme="minorHAnsi"/>
              </w:rPr>
              <w:t>ŵ</w:t>
            </w:r>
            <w:r w:rsidRPr="00465DA3">
              <w:t>r Cymru Cyfyngedig</w:t>
            </w:r>
          </w:p>
        </w:tc>
      </w:tr>
      <w:tr w:rsidR="00926B5E" w:rsidRPr="00834B3A" w14:paraId="2D93B3DF" w14:textId="77777777" w:rsidTr="00A9057C">
        <w:trPr>
          <w:cantSplit/>
        </w:trPr>
        <w:tc>
          <w:tcPr>
            <w:tcW w:w="1484" w:type="pct"/>
          </w:tcPr>
          <w:p w14:paraId="5BCE50D3" w14:textId="77777777" w:rsidR="00926B5E" w:rsidRPr="00465DA3" w:rsidRDefault="00926B5E" w:rsidP="00926B5E">
            <w:pPr>
              <w:pStyle w:val="TableText"/>
              <w:rPr>
                <w:sz w:val="18"/>
                <w:szCs w:val="18"/>
              </w:rPr>
            </w:pPr>
            <w:r w:rsidRPr="00465DA3">
              <w:rPr>
                <w:sz w:val="18"/>
                <w:szCs w:val="18"/>
              </w:rPr>
              <w:t>Location of Facility</w:t>
            </w:r>
          </w:p>
        </w:tc>
        <w:tc>
          <w:tcPr>
            <w:tcW w:w="3516" w:type="pct"/>
          </w:tcPr>
          <w:p w14:paraId="14FF9F6C" w14:textId="420729DB" w:rsidR="00926B5E" w:rsidRPr="00465DA3" w:rsidRDefault="00384E26" w:rsidP="00926B5E">
            <w:pPr>
              <w:pStyle w:val="TableText"/>
            </w:pPr>
            <w:fldSimple w:instr=" MERGEFIELD Site_name ">
              <w:r w:rsidR="00F84C48">
                <w:rPr>
                  <w:noProof/>
                </w:rPr>
                <w:t>CSO Behind 8 Pwll Road, Pwll</w:t>
              </w:r>
            </w:fldSimple>
            <w:r w:rsidR="00007710" w:rsidRPr="00465DA3">
              <w:t xml:space="preserve">, </w:t>
            </w:r>
            <w:fldSimple w:instr=" MERGEFIELD DSI_ADD2 ">
              <w:r w:rsidR="002F5F38">
                <w:rPr>
                  <w:noProof/>
                </w:rPr>
                <w:t>Rear of 8 Pwll Road</w:t>
              </w:r>
            </w:fldSimple>
            <w:r w:rsidR="00007710" w:rsidRPr="00465DA3">
              <w:t xml:space="preserve">, </w:t>
            </w:r>
            <w:fldSimple w:instr=" MERGEFIELD DSI_ADD3 ">
              <w:r w:rsidR="00E15676">
                <w:rPr>
                  <w:noProof/>
                </w:rPr>
                <w:t>Pwll</w:t>
              </w:r>
            </w:fldSimple>
            <w:r w:rsidR="00007710" w:rsidRPr="00465DA3">
              <w:t xml:space="preserve">, </w:t>
            </w:r>
            <w:fldSimple w:instr=" MERGEFIELD DSI_ADD4 ">
              <w:r w:rsidR="00D31BF8" w:rsidRPr="00465DA3">
                <w:rPr>
                  <w:noProof/>
                </w:rPr>
                <w:t>Llanelli</w:t>
              </w:r>
            </w:fldSimple>
            <w:r w:rsidR="00007710" w:rsidRPr="00465DA3">
              <w:t>,</w:t>
            </w:r>
            <w:r w:rsidR="00494C30">
              <w:t xml:space="preserve"> </w:t>
            </w:r>
            <w:r w:rsidR="00494C30" w:rsidRPr="00494C30">
              <w:t>Carmarthenshire</w:t>
            </w:r>
            <w:r w:rsidR="00494C30">
              <w:t>,</w:t>
            </w:r>
            <w:r w:rsidR="00007710" w:rsidRPr="00465DA3">
              <w:t xml:space="preserve"> </w:t>
            </w:r>
            <w:fldSimple w:instr=" MERGEFIELD DSI_POST_CODE ">
              <w:r w:rsidR="005108B5">
                <w:rPr>
                  <w:noProof/>
                </w:rPr>
                <w:t>SA15 4AP</w:t>
              </w:r>
            </w:fldSimple>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0E215616" w:rsidR="00926B5E" w:rsidRPr="0062330E" w:rsidRDefault="00C07B32"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3C7699" w:rsidRDefault="00926B5E" w:rsidP="00A9057C">
      <w:pPr>
        <w:pStyle w:val="Heading2"/>
        <w:ind w:left="567"/>
        <w:rPr>
          <w:sz w:val="36"/>
          <w:szCs w:val="36"/>
        </w:rPr>
      </w:pPr>
      <w:r w:rsidRPr="003C7699">
        <w:rPr>
          <w:sz w:val="36"/>
          <w:szCs w:val="36"/>
        </w:rPr>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6DF7B42B"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“block</w:t>
      </w:r>
      <w:r w:rsidR="00A229CB">
        <w:rPr>
          <w:rFonts w:ascii="Arial" w:hAnsi="Arial" w:cs="Arial"/>
          <w:sz w:val="18"/>
          <w:szCs w:val="18"/>
        </w:rPr>
        <w:t>-</w:t>
      </w:r>
      <w:r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1" w:name="OLE_LINK1"/>
      <w:bookmarkStart w:id="12"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1"/>
      <w:bookmarkEnd w:id="12"/>
    </w:p>
    <w:p w14:paraId="450FD273" w14:textId="77777777" w:rsidR="00950A72" w:rsidRPr="00950A72" w:rsidRDefault="00950A72" w:rsidP="00950A72">
      <w:pPr>
        <w:pStyle w:val="BodyTextIndent"/>
        <w:tabs>
          <w:tab w:val="left" w:pos="1418"/>
        </w:tabs>
        <w:ind w:left="567"/>
        <w:rPr>
          <w:sz w:val="18"/>
          <w:szCs w:val="18"/>
        </w:rPr>
      </w:pPr>
      <w:bookmarkStart w:id="13" w:name="_Hlk13661209"/>
      <w:r w:rsidRPr="00950A72">
        <w:rPr>
          <w:rFonts w:ascii="Arial" w:hAnsi="Arial" w:cs="Arial"/>
          <w:sz w:val="18"/>
          <w:szCs w:val="18"/>
        </w:rPr>
        <w:t>“SOAF” means Storm Overflow Assessment Framework.</w:t>
      </w:r>
    </w:p>
    <w:bookmarkEnd w:id="13"/>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4F7A50E3" w14:textId="4DDC941E" w:rsidR="00465DA3" w:rsidRDefault="002915DC" w:rsidP="005108B5">
      <w:pPr>
        <w:ind w:left="426"/>
        <w:rPr>
          <w:rFonts w:ascii="Arial" w:hAnsi="Arial"/>
          <w:szCs w:val="20"/>
        </w:rPr>
      </w:pPr>
      <w:r>
        <w:rPr>
          <w:noProof/>
        </w:rPr>
        <w:drawing>
          <wp:inline distT="0" distB="0" distL="0" distR="0" wp14:anchorId="222B15FF" wp14:editId="475318BA">
            <wp:extent cx="5124450" cy="735099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35504" cy="7366851"/>
                    </a:xfrm>
                    <a:prstGeom prst="rect">
                      <a:avLst/>
                    </a:prstGeom>
                  </pic:spPr>
                </pic:pic>
              </a:graphicData>
            </a:graphic>
          </wp:inline>
        </w:drawing>
      </w:r>
    </w:p>
    <w:p w14:paraId="5442F6F9" w14:textId="77777777" w:rsidR="00465DA3" w:rsidRDefault="00465DA3" w:rsidP="000152F0">
      <w:pPr>
        <w:ind w:left="567"/>
        <w:rPr>
          <w:rFonts w:ascii="Arial" w:hAnsi="Arial"/>
          <w:szCs w:val="20"/>
        </w:rPr>
      </w:pPr>
    </w:p>
    <w:p w14:paraId="6E3C81D3" w14:textId="26B89FFF"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701654">
        <w:rPr>
          <w:rFonts w:ascii="Arial" w:hAnsi="Arial"/>
          <w:szCs w:val="20"/>
        </w:rPr>
        <w:t>2</w:t>
      </w:r>
      <w:r w:rsidR="003C7699">
        <w:rPr>
          <w:rFonts w:ascii="Arial" w:hAnsi="Arial"/>
          <w:szCs w:val="20"/>
        </w:rPr>
        <w:t>1</w:t>
      </w:r>
      <w:r w:rsidRPr="00950A72">
        <w:rPr>
          <w:rFonts w:ascii="Arial" w:hAnsi="Arial"/>
          <w:szCs w:val="20"/>
        </w:rPr>
        <w:t>. Ordnance Survey licence number 100019741.</w:t>
      </w:r>
    </w:p>
    <w:p w14:paraId="103C61D4" w14:textId="77777777" w:rsidR="00926B5E" w:rsidRDefault="00926B5E" w:rsidP="00A9057C">
      <w:pPr>
        <w:ind w:left="567"/>
      </w:pPr>
      <w:r>
        <w:t>END OF PERMIT</w:t>
      </w:r>
    </w:p>
    <w:p w14:paraId="7781B7D0" w14:textId="480FF85F" w:rsidR="00081CC9" w:rsidRDefault="00081CC9" w:rsidP="000848DA"/>
    <w:sectPr w:rsidR="00081CC9" w:rsidSect="00F05314">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A71D0" w14:textId="77777777" w:rsidR="00384E26" w:rsidRDefault="00384E26" w:rsidP="00FF16FF">
      <w:pPr>
        <w:spacing w:before="0" w:after="0" w:line="240" w:lineRule="auto"/>
      </w:pPr>
      <w:r>
        <w:separator/>
      </w:r>
    </w:p>
  </w:endnote>
  <w:endnote w:type="continuationSeparator" w:id="0">
    <w:p w14:paraId="2B77CB17" w14:textId="77777777" w:rsidR="00384E26" w:rsidRDefault="00384E2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1AB38" w14:textId="77777777" w:rsidR="000E4A06" w:rsidRDefault="000E4A06" w:rsidP="000E4A06">
    <w:pPr>
      <w:pStyle w:val="Footer"/>
    </w:pPr>
    <w:r>
      <w:t xml:space="preserve">Variation application number </w:t>
    </w:r>
  </w:p>
  <w:p w14:paraId="507C1808" w14:textId="12847010" w:rsidR="006F7FF4" w:rsidRPr="00D82845" w:rsidRDefault="005108B5" w:rsidP="000E4A06">
    <w:pPr>
      <w:pStyle w:val="Footer"/>
    </w:pPr>
    <w:r>
      <w:t>PAN-013429</w:t>
    </w:r>
    <w:r w:rsidR="000E4A06">
      <w:ptab w:relativeTo="margin" w:alignment="center" w:leader="none"/>
    </w:r>
    <w:r w:rsidR="000E4A06">
      <w:t xml:space="preserve">Page </w:t>
    </w:r>
    <w:r w:rsidR="000E4A06">
      <w:fldChar w:fldCharType="begin"/>
    </w:r>
    <w:r w:rsidR="000E4A06">
      <w:instrText xml:space="preserve"> PAGE  \* roman  \* MERGEFORMAT </w:instrText>
    </w:r>
    <w:r w:rsidR="000E4A06">
      <w:fldChar w:fldCharType="separate"/>
    </w:r>
    <w:r w:rsidR="000E4A06">
      <w:rPr>
        <w:noProof/>
      </w:rPr>
      <w:t>i</w:t>
    </w:r>
    <w:r w:rsidR="000E4A06">
      <w:fldChar w:fldCharType="end"/>
    </w:r>
    <w:r w:rsidR="000E4A06">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C4666" w14:textId="77777777" w:rsidR="00F05314" w:rsidRDefault="00F05314" w:rsidP="00F05314">
    <w:pPr>
      <w:pStyle w:val="Footer"/>
    </w:pPr>
    <w:r>
      <w:t xml:space="preserve">Permit number </w:t>
    </w:r>
  </w:p>
  <w:p w14:paraId="13C96151" w14:textId="0B35CC1A" w:rsidR="00F05314" w:rsidRPr="00D82845" w:rsidRDefault="005108B5" w:rsidP="00F05314">
    <w:pPr>
      <w:pStyle w:val="Footer"/>
    </w:pPr>
    <w:r>
      <w:t>BW2203201</w:t>
    </w:r>
    <w:r w:rsidR="00F05314">
      <w:ptab w:relativeTo="margin" w:alignment="center" w:leader="none"/>
    </w:r>
    <w:r w:rsidR="00F05314">
      <w:t xml:space="preserve">Page </w:t>
    </w:r>
    <w:r w:rsidR="00F05314">
      <w:fldChar w:fldCharType="begin"/>
    </w:r>
    <w:r w:rsidR="00F05314">
      <w:instrText xml:space="preserve"> PAGE  \* Arabic  \* MERGEFORMAT </w:instrText>
    </w:r>
    <w:r w:rsidR="00F05314">
      <w:fldChar w:fldCharType="separate"/>
    </w:r>
    <w:r w:rsidR="00F05314">
      <w:rPr>
        <w:noProof/>
      </w:rPr>
      <w:t>5</w:t>
    </w:r>
    <w:r w:rsidR="00F05314">
      <w:fldChar w:fldCharType="end"/>
    </w:r>
    <w:r w:rsidR="00F05314">
      <w:t xml:space="preserve"> of </w:t>
    </w:r>
    <w:r w:rsidR="009C05F8">
      <w:fldChar w:fldCharType="begin"/>
    </w:r>
    <w:r w:rsidR="009C05F8">
      <w:instrText xml:space="preserve"> SECTIONPAGES  \* Arabic  \* MERGEFORMAT </w:instrText>
    </w:r>
    <w:r w:rsidR="009C05F8">
      <w:fldChar w:fldCharType="separate"/>
    </w:r>
    <w:r w:rsidR="009C05F8">
      <w:rPr>
        <w:noProof/>
      </w:rPr>
      <w:t>13</w:t>
    </w:r>
    <w:r w:rsidR="009C05F8">
      <w:rPr>
        <w:noProof/>
      </w:rPr>
      <w:fldChar w:fldCharType="end"/>
    </w:r>
    <w:r w:rsidR="00F05314">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CA0AED" w14:textId="77777777" w:rsidR="00384E26" w:rsidRDefault="00384E26" w:rsidP="00FF16FF">
      <w:pPr>
        <w:spacing w:before="0" w:after="0" w:line="240" w:lineRule="auto"/>
      </w:pPr>
      <w:r>
        <w:separator/>
      </w:r>
    </w:p>
  </w:footnote>
  <w:footnote w:type="continuationSeparator" w:id="0">
    <w:p w14:paraId="132D1C07" w14:textId="77777777" w:rsidR="00384E26" w:rsidRDefault="00384E2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6F7FF4" w:rsidRDefault="006F7FF4">
    <w:pPr>
      <w:pStyle w:val="Header"/>
    </w:pPr>
  </w:p>
  <w:p w14:paraId="5FADC38E" w14:textId="77777777" w:rsidR="006F7FF4" w:rsidRDefault="006F7F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6BA113A"/>
    <w:multiLevelType w:val="hybridMultilevel"/>
    <w:tmpl w:val="0C2E88D4"/>
    <w:lvl w:ilvl="0" w:tplc="47AC17A4">
      <w:start w:val="1"/>
      <w:numFmt w:val="lowerLetter"/>
      <w:lvlText w:val="(%1)"/>
      <w:lvlJc w:val="left"/>
      <w:pPr>
        <w:ind w:left="185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174212"/>
    <w:multiLevelType w:val="multilevel"/>
    <w:tmpl w:val="55C835B8"/>
    <w:numStyleLink w:val="EATable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BF12AA"/>
    <w:multiLevelType w:val="hybridMultilevel"/>
    <w:tmpl w:val="651EAA9E"/>
    <w:lvl w:ilvl="0" w:tplc="03529D8E">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6"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34013AC4"/>
    <w:multiLevelType w:val="hybridMultilevel"/>
    <w:tmpl w:val="8532522A"/>
    <w:lvl w:ilvl="0" w:tplc="F13084A0">
      <w:start w:val="1"/>
      <w:numFmt w:val="lowerLetter"/>
      <w:lvlText w:val="(%1)"/>
      <w:lvlJc w:val="left"/>
      <w:pPr>
        <w:ind w:left="185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EC77B8"/>
    <w:multiLevelType w:val="hybridMultilevel"/>
    <w:tmpl w:val="651EAA9E"/>
    <w:lvl w:ilvl="0" w:tplc="03529D8E">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9"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E757A1B"/>
    <w:multiLevelType w:val="multilevel"/>
    <w:tmpl w:val="C1D834F4"/>
    <w:numStyleLink w:val="EARoundBullets"/>
  </w:abstractNum>
  <w:abstractNum w:abstractNumId="13"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0"/>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4"/>
  </w:num>
  <w:num w:numId="5">
    <w:abstractNumId w:val="9"/>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12"/>
  </w:num>
  <w:num w:numId="8">
    <w:abstractNumId w:val="3"/>
  </w:num>
  <w:num w:numId="9">
    <w:abstractNumId w:val="9"/>
  </w:num>
  <w:num w:numId="10">
    <w:abstractNumId w:val="10"/>
  </w:num>
  <w:num w:numId="11">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10"/>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3"/>
  </w:num>
  <w:num w:numId="14">
    <w:abstractNumId w:val="1"/>
  </w:num>
  <w:num w:numId="15">
    <w:abstractNumId w:val="6"/>
  </w:num>
  <w:num w:numId="16">
    <w:abstractNumId w:val="14"/>
  </w:num>
  <w:num w:numId="17">
    <w:abstractNumId w:val="5"/>
  </w:num>
  <w:num w:numId="18">
    <w:abstractNumId w:val="10"/>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8"/>
  </w:num>
  <w:num w:numId="20">
    <w:abstractNumId w:val="7"/>
  </w:num>
  <w:num w:numId="21">
    <w:abstractNumId w:val="2"/>
  </w:num>
  <w:num w:numId="22">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262D"/>
    <w:rsid w:val="00033714"/>
    <w:rsid w:val="00034488"/>
    <w:rsid w:val="00037BF8"/>
    <w:rsid w:val="00044839"/>
    <w:rsid w:val="0004623D"/>
    <w:rsid w:val="000466DA"/>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1F9"/>
    <w:rsid w:val="000C7D1F"/>
    <w:rsid w:val="000D0C73"/>
    <w:rsid w:val="000E4A06"/>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2687"/>
    <w:rsid w:val="001237AD"/>
    <w:rsid w:val="00132859"/>
    <w:rsid w:val="00132DB4"/>
    <w:rsid w:val="001369DD"/>
    <w:rsid w:val="00141AB9"/>
    <w:rsid w:val="00147932"/>
    <w:rsid w:val="00147DFE"/>
    <w:rsid w:val="001538B6"/>
    <w:rsid w:val="00154CE3"/>
    <w:rsid w:val="0016092B"/>
    <w:rsid w:val="00161A55"/>
    <w:rsid w:val="00162F96"/>
    <w:rsid w:val="0016308B"/>
    <w:rsid w:val="001633CD"/>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7CE4"/>
    <w:rsid w:val="00191333"/>
    <w:rsid w:val="001937E8"/>
    <w:rsid w:val="00193C90"/>
    <w:rsid w:val="00194C09"/>
    <w:rsid w:val="00194ECF"/>
    <w:rsid w:val="0019551A"/>
    <w:rsid w:val="00196F03"/>
    <w:rsid w:val="00197F73"/>
    <w:rsid w:val="001A1D61"/>
    <w:rsid w:val="001A6E3A"/>
    <w:rsid w:val="001A7BBD"/>
    <w:rsid w:val="001B00BC"/>
    <w:rsid w:val="001B44D0"/>
    <w:rsid w:val="001B4AFB"/>
    <w:rsid w:val="001B4DCF"/>
    <w:rsid w:val="001B756F"/>
    <w:rsid w:val="001C4F1D"/>
    <w:rsid w:val="001C57DD"/>
    <w:rsid w:val="001C6A0B"/>
    <w:rsid w:val="001D324A"/>
    <w:rsid w:val="001D35AD"/>
    <w:rsid w:val="001D423B"/>
    <w:rsid w:val="001D691C"/>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389A"/>
    <w:rsid w:val="00247885"/>
    <w:rsid w:val="002505C1"/>
    <w:rsid w:val="00251BDE"/>
    <w:rsid w:val="00255059"/>
    <w:rsid w:val="002554E8"/>
    <w:rsid w:val="00260A6C"/>
    <w:rsid w:val="00261EE0"/>
    <w:rsid w:val="00270028"/>
    <w:rsid w:val="002809B4"/>
    <w:rsid w:val="00284C34"/>
    <w:rsid w:val="002915DC"/>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2F5F38"/>
    <w:rsid w:val="003011B5"/>
    <w:rsid w:val="0030424F"/>
    <w:rsid w:val="00310BA3"/>
    <w:rsid w:val="00312866"/>
    <w:rsid w:val="00320E84"/>
    <w:rsid w:val="00321DA1"/>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4E26"/>
    <w:rsid w:val="003908E2"/>
    <w:rsid w:val="00393090"/>
    <w:rsid w:val="003945C1"/>
    <w:rsid w:val="00394B91"/>
    <w:rsid w:val="00396601"/>
    <w:rsid w:val="003B136C"/>
    <w:rsid w:val="003B2F1B"/>
    <w:rsid w:val="003C0DEB"/>
    <w:rsid w:val="003C7699"/>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5DA3"/>
    <w:rsid w:val="00466AFD"/>
    <w:rsid w:val="0047000E"/>
    <w:rsid w:val="004707ED"/>
    <w:rsid w:val="004769CD"/>
    <w:rsid w:val="00490297"/>
    <w:rsid w:val="004912F8"/>
    <w:rsid w:val="004921D8"/>
    <w:rsid w:val="00493928"/>
    <w:rsid w:val="00494751"/>
    <w:rsid w:val="00494C30"/>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08B5"/>
    <w:rsid w:val="00511143"/>
    <w:rsid w:val="0051402F"/>
    <w:rsid w:val="0051465E"/>
    <w:rsid w:val="005153E1"/>
    <w:rsid w:val="005229FD"/>
    <w:rsid w:val="0052400A"/>
    <w:rsid w:val="00524177"/>
    <w:rsid w:val="00524681"/>
    <w:rsid w:val="005267AA"/>
    <w:rsid w:val="0053053E"/>
    <w:rsid w:val="00544EAF"/>
    <w:rsid w:val="00551F8B"/>
    <w:rsid w:val="005522BA"/>
    <w:rsid w:val="00553E83"/>
    <w:rsid w:val="00563124"/>
    <w:rsid w:val="0056523C"/>
    <w:rsid w:val="00573BA9"/>
    <w:rsid w:val="005746DB"/>
    <w:rsid w:val="00577CE3"/>
    <w:rsid w:val="005865E3"/>
    <w:rsid w:val="00590250"/>
    <w:rsid w:val="005919A4"/>
    <w:rsid w:val="005954C5"/>
    <w:rsid w:val="005A39D6"/>
    <w:rsid w:val="005B0E07"/>
    <w:rsid w:val="005B1146"/>
    <w:rsid w:val="005B1D96"/>
    <w:rsid w:val="005B2CA1"/>
    <w:rsid w:val="005B4A71"/>
    <w:rsid w:val="005B75CA"/>
    <w:rsid w:val="005B78CA"/>
    <w:rsid w:val="005B7B1E"/>
    <w:rsid w:val="005C03A7"/>
    <w:rsid w:val="005C4640"/>
    <w:rsid w:val="005C58C9"/>
    <w:rsid w:val="005D4F47"/>
    <w:rsid w:val="005D7AEC"/>
    <w:rsid w:val="005D7DE8"/>
    <w:rsid w:val="005E1E90"/>
    <w:rsid w:val="005E31EE"/>
    <w:rsid w:val="005E3D82"/>
    <w:rsid w:val="005E4677"/>
    <w:rsid w:val="005E4D39"/>
    <w:rsid w:val="005E50C8"/>
    <w:rsid w:val="005F1CB4"/>
    <w:rsid w:val="005F3508"/>
    <w:rsid w:val="005F3B3E"/>
    <w:rsid w:val="005F41D0"/>
    <w:rsid w:val="005F4485"/>
    <w:rsid w:val="005F71B7"/>
    <w:rsid w:val="006016C3"/>
    <w:rsid w:val="00611ED1"/>
    <w:rsid w:val="006122FC"/>
    <w:rsid w:val="006135FC"/>
    <w:rsid w:val="006144C9"/>
    <w:rsid w:val="00615287"/>
    <w:rsid w:val="00617FED"/>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0122"/>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5111"/>
    <w:rsid w:val="00697114"/>
    <w:rsid w:val="006A4F2B"/>
    <w:rsid w:val="006A73AC"/>
    <w:rsid w:val="006B106F"/>
    <w:rsid w:val="006B32F6"/>
    <w:rsid w:val="006B5637"/>
    <w:rsid w:val="006C0908"/>
    <w:rsid w:val="006D2DA4"/>
    <w:rsid w:val="006D54B7"/>
    <w:rsid w:val="006E0BA6"/>
    <w:rsid w:val="006E1443"/>
    <w:rsid w:val="006E329D"/>
    <w:rsid w:val="006E435E"/>
    <w:rsid w:val="006F0E24"/>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652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B5F"/>
    <w:rsid w:val="008A3E6B"/>
    <w:rsid w:val="008A7027"/>
    <w:rsid w:val="008A769F"/>
    <w:rsid w:val="008B065E"/>
    <w:rsid w:val="008B109F"/>
    <w:rsid w:val="008B1124"/>
    <w:rsid w:val="008B1B57"/>
    <w:rsid w:val="008B7E02"/>
    <w:rsid w:val="008C04D5"/>
    <w:rsid w:val="008C0CE4"/>
    <w:rsid w:val="008C233D"/>
    <w:rsid w:val="008C6A03"/>
    <w:rsid w:val="008C7B64"/>
    <w:rsid w:val="008D0B7D"/>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05F8"/>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06B72"/>
    <w:rsid w:val="00A11554"/>
    <w:rsid w:val="00A11EDD"/>
    <w:rsid w:val="00A12EB5"/>
    <w:rsid w:val="00A1455C"/>
    <w:rsid w:val="00A14DC7"/>
    <w:rsid w:val="00A161CE"/>
    <w:rsid w:val="00A2257E"/>
    <w:rsid w:val="00A22664"/>
    <w:rsid w:val="00A229CB"/>
    <w:rsid w:val="00A2535A"/>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6733"/>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0C0"/>
    <w:rsid w:val="00B05DC6"/>
    <w:rsid w:val="00B05EE6"/>
    <w:rsid w:val="00B14C57"/>
    <w:rsid w:val="00B27A24"/>
    <w:rsid w:val="00B343E4"/>
    <w:rsid w:val="00B43B14"/>
    <w:rsid w:val="00B525E9"/>
    <w:rsid w:val="00B53666"/>
    <w:rsid w:val="00B563C4"/>
    <w:rsid w:val="00B57914"/>
    <w:rsid w:val="00B6244B"/>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361B"/>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744"/>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1BF8"/>
    <w:rsid w:val="00D324D3"/>
    <w:rsid w:val="00D32FF5"/>
    <w:rsid w:val="00D35A00"/>
    <w:rsid w:val="00D46ED1"/>
    <w:rsid w:val="00D5296D"/>
    <w:rsid w:val="00D52ACA"/>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04F3A"/>
    <w:rsid w:val="00E1051D"/>
    <w:rsid w:val="00E15676"/>
    <w:rsid w:val="00E25589"/>
    <w:rsid w:val="00E2702D"/>
    <w:rsid w:val="00E27039"/>
    <w:rsid w:val="00E3410A"/>
    <w:rsid w:val="00E35108"/>
    <w:rsid w:val="00E44AAF"/>
    <w:rsid w:val="00E467CA"/>
    <w:rsid w:val="00E46E9B"/>
    <w:rsid w:val="00E527B7"/>
    <w:rsid w:val="00E52D8D"/>
    <w:rsid w:val="00E53DE4"/>
    <w:rsid w:val="00E5470A"/>
    <w:rsid w:val="00E5530A"/>
    <w:rsid w:val="00E56BB3"/>
    <w:rsid w:val="00E6084B"/>
    <w:rsid w:val="00E64269"/>
    <w:rsid w:val="00E65E75"/>
    <w:rsid w:val="00E670D3"/>
    <w:rsid w:val="00E7223B"/>
    <w:rsid w:val="00E74783"/>
    <w:rsid w:val="00E75B27"/>
    <w:rsid w:val="00E76E6C"/>
    <w:rsid w:val="00E831A6"/>
    <w:rsid w:val="00E83C68"/>
    <w:rsid w:val="00E92942"/>
    <w:rsid w:val="00E92A46"/>
    <w:rsid w:val="00E96ED2"/>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5314"/>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46088"/>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4C48"/>
    <w:rsid w:val="00F860BB"/>
    <w:rsid w:val="00F86C9E"/>
    <w:rsid w:val="00F92CAE"/>
    <w:rsid w:val="00F940C1"/>
    <w:rsid w:val="00F94442"/>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0959219">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6514213">
      <w:bodyDiv w:val="1"/>
      <w:marLeft w:val="0"/>
      <w:marRight w:val="0"/>
      <w:marTop w:val="0"/>
      <w:marBottom w:val="0"/>
      <w:divBdr>
        <w:top w:val="none" w:sz="0" w:space="0" w:color="auto"/>
        <w:left w:val="none" w:sz="0" w:space="0" w:color="auto"/>
        <w:bottom w:val="none" w:sz="0" w:space="0" w:color="auto"/>
        <w:right w:val="none" w:sz="0" w:space="0" w:color="auto"/>
      </w:divBdr>
    </w:div>
    <w:div w:id="157596919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76968423">
      <w:bodyDiv w:val="1"/>
      <w:marLeft w:val="0"/>
      <w:marRight w:val="0"/>
      <w:marTop w:val="0"/>
      <w:marBottom w:val="0"/>
      <w:divBdr>
        <w:top w:val="none" w:sz="0" w:space="0" w:color="auto"/>
        <w:left w:val="none" w:sz="0" w:space="0" w:color="auto"/>
        <w:bottom w:val="none" w:sz="0" w:space="0" w:color="auto"/>
        <w:right w:val="none" w:sz="0" w:space="0" w:color="auto"/>
      </w:divBdr>
    </w:div>
    <w:div w:id="2102410669">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Behind 8 Pwll Road, Pwll</Site_x0020_Name>
    <Internal_x002f_External xmlns="859f7ad6-93f6-4205-b62b-a17f28acbbac">Outgoing document</Internal_x002f_External>
    <Post_x0020_code xmlns="859f7ad6-93f6-4205-b62b-a17f28acbbac">SA15 4AP</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Rd St Mellons Cardiff</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2021-03-31T23:00:00+00:00</Document_x0020_Date>
    <Facility_x0020_Address xmlns="859f7ad6-93f6-4205-b62b-a17f28acbbac">CSO Behind 8 Pwll Road, Pwll, Rear of 8 Pwll Road, Pwll, Llanelli</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2.xml><?xml version="1.0" encoding="utf-8"?>
<ds:datastoreItem xmlns:ds="http://schemas.openxmlformats.org/officeDocument/2006/customXml" ds:itemID="{A8CAC01B-9B00-46B1-A988-9769C689E63C}"/>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purl.org/dc/dcmitype/"/>
    <ds:schemaRef ds:uri="a84e7805-6a46-4291-b6c6-33e265e5a8c8"/>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44780681-1EE9-4DC9-9994-FB36D6935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94</TotalTime>
  <Pages>17</Pages>
  <Words>3223</Words>
  <Characters>18239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BW2203201 Permit</dc:title>
  <dc:subject/>
  <dc:creator>Helen Johns</dc:creator>
  <cp:lastModifiedBy>Johns, Helen</cp:lastModifiedBy>
  <cp:revision>12</cp:revision>
  <dcterms:created xsi:type="dcterms:W3CDTF">2021-03-11T09:25:00Z</dcterms:created>
  <dcterms:modified xsi:type="dcterms:W3CDTF">2021-04-01T12:35:00Z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44ae238c-e479-460f-bd6d-66e7ca595913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REGU-193-13024182</vt:lpwstr>
  </property>
  <property fmtid="{D5CDD505-2E9C-101B-9397-08002B2CF9AE}" pid="36" name="_dlc_DocIdUrl">
    <vt:lpwstr>https://cyfoethnaturiolcymru.sharepoint.com/teams/Regulatory/Permitting/_layouts/15/DocIdRedir.aspx?ID=REGU-193-13024182, REGU-193-13024182</vt:lpwstr>
  </property>
</Properties>
</file>