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GoBack"/>
      <w:bookmarkEnd w:id="0"/>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1165EE" w:rsidRDefault="00166CA5" w:rsidP="00166CA5">
      <w:pPr>
        <w:pStyle w:val="coverLicenceHolder"/>
        <w:pBdr>
          <w:top w:val="single" w:sz="4" w:space="25" w:color="auto"/>
        </w:pBdr>
        <w:spacing w:line="312" w:lineRule="auto"/>
        <w:rPr>
          <w:szCs w:val="24"/>
        </w:rPr>
      </w:pPr>
      <w:r w:rsidRPr="001165EE">
        <w:rPr>
          <w:szCs w:val="24"/>
        </w:rPr>
        <w:t>Dŵr Cymru Cyfyngedig</w:t>
      </w:r>
    </w:p>
    <w:p w14:paraId="2A05480D" w14:textId="77777777" w:rsidR="00166CA5" w:rsidRPr="001165EE" w:rsidRDefault="00166CA5" w:rsidP="00166CA5">
      <w:pPr>
        <w:pStyle w:val="coverLicenceHolder"/>
        <w:pBdr>
          <w:top w:val="single" w:sz="4" w:space="25" w:color="auto"/>
        </w:pBdr>
        <w:spacing w:line="312" w:lineRule="auto"/>
        <w:rPr>
          <w:szCs w:val="24"/>
        </w:rPr>
      </w:pPr>
    </w:p>
    <w:p w14:paraId="3EEC82B3" w14:textId="3807EE26" w:rsidR="00312211" w:rsidRPr="001165EE" w:rsidRDefault="00312211" w:rsidP="00532EF8">
      <w:pPr>
        <w:pStyle w:val="coverLicenceHolder"/>
        <w:pBdr>
          <w:top w:val="single" w:sz="4" w:space="25" w:color="auto"/>
        </w:pBdr>
        <w:spacing w:line="276" w:lineRule="auto"/>
        <w:contextualSpacing/>
        <w:rPr>
          <w:szCs w:val="24"/>
        </w:rPr>
      </w:pPr>
      <w:r w:rsidRPr="001165EE">
        <w:rPr>
          <w:szCs w:val="24"/>
        </w:rPr>
        <w:fldChar w:fldCharType="begin"/>
      </w:r>
      <w:r w:rsidRPr="001165EE">
        <w:rPr>
          <w:szCs w:val="24"/>
        </w:rPr>
        <w:instrText xml:space="preserve"> MERGEFIELD Site_name </w:instrText>
      </w:r>
      <w:r w:rsidRPr="001165EE">
        <w:rPr>
          <w:szCs w:val="24"/>
        </w:rPr>
        <w:fldChar w:fldCharType="separate"/>
      </w:r>
      <w:r w:rsidR="001165EE" w:rsidRPr="001165EE">
        <w:rPr>
          <w:noProof/>
          <w:szCs w:val="24"/>
        </w:rPr>
        <w:t>Myddfai Village Sewerage Scheme CSO</w:t>
      </w:r>
      <w:r w:rsidRPr="001165EE">
        <w:rPr>
          <w:szCs w:val="24"/>
        </w:rPr>
        <w:fldChar w:fldCharType="end"/>
      </w:r>
    </w:p>
    <w:p w14:paraId="5C998AAF" w14:textId="56A6339B" w:rsidR="00312211" w:rsidRPr="001165EE" w:rsidRDefault="00BF4162" w:rsidP="00532EF8">
      <w:pPr>
        <w:pStyle w:val="coverLicenceHolder"/>
        <w:pBdr>
          <w:top w:val="single" w:sz="4" w:space="25" w:color="auto"/>
        </w:pBdr>
        <w:spacing w:line="276" w:lineRule="auto"/>
        <w:contextualSpacing/>
        <w:rPr>
          <w:szCs w:val="24"/>
        </w:rPr>
      </w:pPr>
      <w:r w:rsidRPr="00BF4162">
        <w:rPr>
          <w:szCs w:val="24"/>
        </w:rPr>
        <w:t>Opposite 'Pentre House'</w:t>
      </w:r>
    </w:p>
    <w:p w14:paraId="4694FE03" w14:textId="568322A8" w:rsidR="00312211" w:rsidRPr="001165EE" w:rsidRDefault="00312211" w:rsidP="00532EF8">
      <w:pPr>
        <w:pStyle w:val="coverLicenceHolder"/>
        <w:pBdr>
          <w:top w:val="single" w:sz="4" w:space="25" w:color="auto"/>
        </w:pBdr>
        <w:spacing w:line="276" w:lineRule="auto"/>
        <w:contextualSpacing/>
        <w:rPr>
          <w:szCs w:val="24"/>
        </w:rPr>
      </w:pPr>
      <w:r w:rsidRPr="001165EE">
        <w:rPr>
          <w:szCs w:val="24"/>
        </w:rPr>
        <w:fldChar w:fldCharType="begin"/>
      </w:r>
      <w:r w:rsidRPr="001165EE">
        <w:rPr>
          <w:szCs w:val="24"/>
        </w:rPr>
        <w:instrText xml:space="preserve"> MERGEFIELD DSI_ADD3 </w:instrText>
      </w:r>
      <w:r w:rsidRPr="001165EE">
        <w:rPr>
          <w:szCs w:val="24"/>
        </w:rPr>
        <w:fldChar w:fldCharType="separate"/>
      </w:r>
      <w:r w:rsidR="001165EE" w:rsidRPr="001165EE">
        <w:rPr>
          <w:noProof/>
          <w:szCs w:val="24"/>
        </w:rPr>
        <w:t>Myddfai</w:t>
      </w:r>
      <w:r w:rsidRPr="001165EE">
        <w:rPr>
          <w:szCs w:val="24"/>
        </w:rPr>
        <w:fldChar w:fldCharType="end"/>
      </w:r>
    </w:p>
    <w:p w14:paraId="23BA299A" w14:textId="4C4EB9D4" w:rsidR="00312211" w:rsidRPr="001165EE" w:rsidRDefault="00312211" w:rsidP="00532EF8">
      <w:pPr>
        <w:pStyle w:val="coverLicenceHolder"/>
        <w:pBdr>
          <w:top w:val="single" w:sz="4" w:space="25" w:color="auto"/>
        </w:pBdr>
        <w:spacing w:line="276" w:lineRule="auto"/>
        <w:contextualSpacing/>
        <w:rPr>
          <w:szCs w:val="24"/>
        </w:rPr>
      </w:pPr>
      <w:r w:rsidRPr="001165EE">
        <w:rPr>
          <w:szCs w:val="24"/>
        </w:rPr>
        <w:fldChar w:fldCharType="begin"/>
      </w:r>
      <w:r w:rsidRPr="001165EE">
        <w:rPr>
          <w:szCs w:val="24"/>
        </w:rPr>
        <w:instrText xml:space="preserve"> MERGEFIELD DSI_ADD4 </w:instrText>
      </w:r>
      <w:r w:rsidRPr="001165EE">
        <w:rPr>
          <w:szCs w:val="24"/>
        </w:rPr>
        <w:fldChar w:fldCharType="separate"/>
      </w:r>
      <w:r w:rsidR="001165EE" w:rsidRPr="001165EE">
        <w:rPr>
          <w:noProof/>
          <w:szCs w:val="24"/>
        </w:rPr>
        <w:t>Llandovery</w:t>
      </w:r>
      <w:r w:rsidRPr="001165EE">
        <w:rPr>
          <w:szCs w:val="24"/>
        </w:rPr>
        <w:fldChar w:fldCharType="end"/>
      </w:r>
    </w:p>
    <w:p w14:paraId="62BF2515" w14:textId="29CE387D" w:rsidR="00166CA5" w:rsidRPr="001165EE" w:rsidRDefault="00312211" w:rsidP="00532EF8">
      <w:pPr>
        <w:pStyle w:val="coverLicenceHolder"/>
        <w:pBdr>
          <w:top w:val="single" w:sz="4" w:space="25" w:color="auto"/>
        </w:pBdr>
        <w:spacing w:line="276" w:lineRule="auto"/>
        <w:contextualSpacing/>
        <w:rPr>
          <w:rFonts w:cs="Arial"/>
          <w:szCs w:val="24"/>
        </w:rPr>
      </w:pPr>
      <w:r w:rsidRPr="001165EE">
        <w:rPr>
          <w:szCs w:val="24"/>
        </w:rPr>
        <w:fldChar w:fldCharType="begin"/>
      </w:r>
      <w:r w:rsidRPr="001165EE">
        <w:rPr>
          <w:szCs w:val="24"/>
        </w:rPr>
        <w:instrText xml:space="preserve"> MERGEFIELD DSI_POST_CODE </w:instrText>
      </w:r>
      <w:r w:rsidRPr="001165EE">
        <w:rPr>
          <w:szCs w:val="24"/>
        </w:rPr>
        <w:fldChar w:fldCharType="separate"/>
      </w:r>
      <w:r w:rsidR="001165EE" w:rsidRPr="001165EE">
        <w:rPr>
          <w:noProof/>
          <w:szCs w:val="24"/>
        </w:rPr>
        <w:t>SA20 0PQ</w:t>
      </w:r>
      <w:r w:rsidRPr="001165EE">
        <w:rPr>
          <w:szCs w:val="24"/>
        </w:rPr>
        <w:fldChar w:fldCharType="end"/>
      </w:r>
    </w:p>
    <w:p w14:paraId="59FE7E67" w14:textId="77777777" w:rsidR="00166CA5" w:rsidRPr="001165EE"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1165EE" w:rsidRDefault="00166CA5" w:rsidP="007857E3">
      <w:pPr>
        <w:pStyle w:val="coverLicenceHolder"/>
        <w:pBdr>
          <w:top w:val="single" w:sz="4" w:space="25" w:color="auto"/>
        </w:pBdr>
        <w:spacing w:before="120" w:line="276" w:lineRule="auto"/>
        <w:rPr>
          <w:rFonts w:cs="Arial"/>
          <w:szCs w:val="24"/>
        </w:rPr>
      </w:pPr>
      <w:r w:rsidRPr="001165EE">
        <w:rPr>
          <w:rFonts w:cs="Arial"/>
          <w:szCs w:val="24"/>
        </w:rPr>
        <w:t>Variation application number</w:t>
      </w:r>
    </w:p>
    <w:p w14:paraId="385462C2" w14:textId="1566D1D1" w:rsidR="00166CA5" w:rsidRPr="001165EE" w:rsidRDefault="00312211" w:rsidP="007857E3">
      <w:pPr>
        <w:pStyle w:val="coverLicenceHolder"/>
        <w:pBdr>
          <w:top w:val="single" w:sz="4" w:space="25" w:color="auto"/>
        </w:pBdr>
        <w:spacing w:before="60" w:line="276" w:lineRule="auto"/>
        <w:rPr>
          <w:rFonts w:cs="Arial"/>
          <w:szCs w:val="24"/>
        </w:rPr>
      </w:pPr>
      <w:r w:rsidRPr="001165EE">
        <w:rPr>
          <w:rFonts w:cs="Arial"/>
          <w:szCs w:val="24"/>
        </w:rPr>
        <w:fldChar w:fldCharType="begin"/>
      </w:r>
      <w:r w:rsidRPr="001165EE">
        <w:rPr>
          <w:rFonts w:cs="Arial"/>
          <w:szCs w:val="24"/>
        </w:rPr>
        <w:instrText xml:space="preserve"> MERGEFIELD PAN </w:instrText>
      </w:r>
      <w:r w:rsidRPr="001165EE">
        <w:rPr>
          <w:rFonts w:cs="Arial"/>
          <w:szCs w:val="24"/>
        </w:rPr>
        <w:fldChar w:fldCharType="separate"/>
      </w:r>
      <w:r w:rsidR="001165EE" w:rsidRPr="001165EE">
        <w:rPr>
          <w:rFonts w:cs="Arial"/>
          <w:noProof/>
          <w:szCs w:val="24"/>
        </w:rPr>
        <w:t>PAN-011659</w:t>
      </w:r>
      <w:r w:rsidRPr="001165EE">
        <w:rPr>
          <w:rFonts w:cs="Arial"/>
          <w:szCs w:val="24"/>
        </w:rPr>
        <w:fldChar w:fldCharType="end"/>
      </w:r>
    </w:p>
    <w:p w14:paraId="185D73A9" w14:textId="77777777" w:rsidR="00166CA5" w:rsidRPr="001165EE" w:rsidRDefault="00166CA5" w:rsidP="007857E3">
      <w:pPr>
        <w:pStyle w:val="coverAuthNos"/>
        <w:spacing w:before="480" w:line="276" w:lineRule="auto"/>
        <w:rPr>
          <w:color w:val="auto"/>
          <w:sz w:val="24"/>
          <w:szCs w:val="24"/>
          <w:lang w:val="de-DE"/>
        </w:rPr>
      </w:pPr>
      <w:r w:rsidRPr="001165EE">
        <w:rPr>
          <w:color w:val="auto"/>
          <w:sz w:val="24"/>
          <w:szCs w:val="24"/>
          <w:lang w:val="de-DE"/>
        </w:rPr>
        <w:t>Permit number</w:t>
      </w:r>
    </w:p>
    <w:p w14:paraId="542AE34D" w14:textId="55E8E59C" w:rsidR="00166CA5" w:rsidRPr="001165EE" w:rsidRDefault="00312211" w:rsidP="007857E3">
      <w:pPr>
        <w:spacing w:before="60"/>
        <w:ind w:left="3249" w:firstLine="720"/>
        <w:rPr>
          <w:sz w:val="24"/>
          <w:lang w:val="de-DE"/>
        </w:rPr>
      </w:pPr>
      <w:r w:rsidRPr="001165EE">
        <w:rPr>
          <w:rFonts w:ascii="Arial" w:hAnsi="Arial"/>
          <w:sz w:val="24"/>
          <w:lang w:val="de-DE"/>
        </w:rPr>
        <w:fldChar w:fldCharType="begin"/>
      </w:r>
      <w:r w:rsidRPr="001165EE">
        <w:rPr>
          <w:rFonts w:ascii="Arial" w:hAnsi="Arial"/>
          <w:sz w:val="24"/>
          <w:lang w:val="de-DE"/>
        </w:rPr>
        <w:instrText xml:space="preserve"> MERGEFIELD Permit_number </w:instrText>
      </w:r>
      <w:r w:rsidRPr="001165EE">
        <w:rPr>
          <w:rFonts w:ascii="Arial" w:hAnsi="Arial"/>
          <w:sz w:val="24"/>
          <w:lang w:val="de-DE"/>
        </w:rPr>
        <w:fldChar w:fldCharType="separate"/>
      </w:r>
      <w:r w:rsidR="001165EE" w:rsidRPr="001165EE">
        <w:rPr>
          <w:rFonts w:ascii="Arial" w:hAnsi="Arial"/>
          <w:noProof/>
          <w:sz w:val="24"/>
          <w:lang w:val="de-DE"/>
        </w:rPr>
        <w:t>BH0074901</w:t>
      </w:r>
      <w:r w:rsidRPr="001165EE">
        <w:rPr>
          <w:rFonts w:ascii="Arial" w:hAnsi="Arial"/>
          <w:sz w:val="24"/>
          <w:lang w:val="de-DE"/>
        </w:rPr>
        <w:fldChar w:fldCharType="end"/>
      </w:r>
      <w:r w:rsidR="00166CA5" w:rsidRPr="001165EE">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1C4E7307" w:rsidR="00CB7743" w:rsidRPr="00D96F68" w:rsidRDefault="00CB7743" w:rsidP="00166CA5">
      <w:pPr>
        <w:pStyle w:val="Heading1nonum"/>
        <w:spacing w:before="80" w:after="0" w:line="312" w:lineRule="auto"/>
        <w:jc w:val="center"/>
        <w:rPr>
          <w:color w:val="000000" w:themeColor="text1"/>
        </w:rPr>
      </w:pPr>
      <w:r w:rsidRPr="00D96F68">
        <w:rPr>
          <w:color w:val="000000" w:themeColor="text1"/>
        </w:rPr>
        <w:lastRenderedPageBreak/>
        <w:fldChar w:fldCharType="begin"/>
      </w:r>
      <w:r w:rsidRPr="00D96F68">
        <w:rPr>
          <w:color w:val="000000" w:themeColor="text1"/>
        </w:rPr>
        <w:instrText xml:space="preserve"> MERGEFIELD Site_name </w:instrText>
      </w:r>
      <w:r w:rsidRPr="00D96F68">
        <w:rPr>
          <w:color w:val="000000" w:themeColor="text1"/>
        </w:rPr>
        <w:fldChar w:fldCharType="separate"/>
      </w:r>
      <w:r w:rsidR="001165EE" w:rsidRPr="00D96F68">
        <w:rPr>
          <w:noProof/>
          <w:color w:val="000000" w:themeColor="text1"/>
        </w:rPr>
        <w:t>Myddfai Village Sewerage Scheme CSO</w:t>
      </w:r>
      <w:r w:rsidRPr="00D96F68">
        <w:rPr>
          <w:color w:val="000000" w:themeColor="text1"/>
        </w:rPr>
        <w:fldChar w:fldCharType="end"/>
      </w:r>
    </w:p>
    <w:p w14:paraId="74D591DB" w14:textId="0120992D" w:rsidR="00166CA5" w:rsidRPr="00D96F68" w:rsidRDefault="00166CA5" w:rsidP="00166CA5">
      <w:pPr>
        <w:pStyle w:val="Heading1nonum"/>
        <w:spacing w:before="80" w:after="0" w:line="312" w:lineRule="auto"/>
        <w:jc w:val="center"/>
        <w:rPr>
          <w:color w:val="000000" w:themeColor="text1"/>
        </w:rPr>
      </w:pPr>
      <w:r w:rsidRPr="00D96F68">
        <w:rPr>
          <w:color w:val="000000" w:themeColor="text1"/>
        </w:rPr>
        <w:t xml:space="preserve">Permit Number </w:t>
      </w:r>
      <w:r w:rsidR="00CB7743" w:rsidRPr="00D96F68">
        <w:rPr>
          <w:color w:val="000000" w:themeColor="text1"/>
        </w:rPr>
        <w:fldChar w:fldCharType="begin"/>
      </w:r>
      <w:r w:rsidR="00CB7743" w:rsidRPr="00D96F68">
        <w:rPr>
          <w:color w:val="000000" w:themeColor="text1"/>
        </w:rPr>
        <w:instrText xml:space="preserve"> MERGEFIELD Permit_number </w:instrText>
      </w:r>
      <w:r w:rsidR="00CB7743" w:rsidRPr="00D96F68">
        <w:rPr>
          <w:color w:val="000000" w:themeColor="text1"/>
        </w:rPr>
        <w:fldChar w:fldCharType="separate"/>
      </w:r>
      <w:r w:rsidR="001165EE" w:rsidRPr="00D96F68">
        <w:rPr>
          <w:noProof/>
          <w:color w:val="000000" w:themeColor="text1"/>
        </w:rPr>
        <w:t>BH0074901</w:t>
      </w:r>
      <w:r w:rsidR="00CB7743" w:rsidRPr="00D96F68">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166CA5" w14:paraId="0A228D43" w14:textId="77777777" w:rsidTr="0011578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15784">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115784">
        <w:tc>
          <w:tcPr>
            <w:tcW w:w="3402" w:type="dxa"/>
            <w:tcBorders>
              <w:top w:val="single" w:sz="6" w:space="0" w:color="auto"/>
              <w:left w:val="nil"/>
              <w:bottom w:val="single" w:sz="6" w:space="0" w:color="auto"/>
              <w:right w:val="nil"/>
            </w:tcBorders>
            <w:vAlign w:val="center"/>
          </w:tcPr>
          <w:p w14:paraId="77CA7122" w14:textId="140D00AA" w:rsidR="009F798E" w:rsidRPr="001165EE" w:rsidRDefault="009F798E" w:rsidP="009F798E">
            <w:pPr>
              <w:pStyle w:val="Tablebody"/>
              <w:spacing w:beforeLines="20" w:before="48" w:afterLines="20" w:after="48" w:line="276" w:lineRule="auto"/>
              <w:rPr>
                <w:rFonts w:ascii="Arial" w:hAnsi="Arial" w:cs="Arial"/>
                <w:color w:val="auto"/>
                <w:sz w:val="22"/>
                <w:szCs w:val="22"/>
              </w:rPr>
            </w:pPr>
            <w:r w:rsidRPr="001165EE">
              <w:rPr>
                <w:rFonts w:ascii="Arial" w:hAnsi="Arial" w:cs="Arial"/>
                <w:color w:val="auto"/>
                <w:sz w:val="22"/>
                <w:szCs w:val="22"/>
              </w:rPr>
              <w:t>Regulator-initiated variation</w:t>
            </w:r>
          </w:p>
          <w:p w14:paraId="2C6310F3" w14:textId="78397626" w:rsidR="009F798E" w:rsidRPr="001165EE" w:rsidRDefault="009F798E" w:rsidP="009F798E">
            <w:pPr>
              <w:pStyle w:val="Tablebody"/>
              <w:spacing w:beforeLines="20" w:before="48" w:afterLines="20" w:after="48" w:line="276" w:lineRule="auto"/>
              <w:rPr>
                <w:rFonts w:ascii="Arial" w:hAnsi="Arial" w:cs="Arial"/>
                <w:color w:val="auto"/>
                <w:sz w:val="22"/>
                <w:szCs w:val="22"/>
              </w:rPr>
            </w:pPr>
            <w:r w:rsidRPr="001165EE">
              <w:rPr>
                <w:rFonts w:ascii="Arial" w:hAnsi="Arial" w:cs="Arial"/>
                <w:color w:val="auto"/>
                <w:sz w:val="22"/>
                <w:szCs w:val="22"/>
              </w:rPr>
              <w:t xml:space="preserve">Application </w:t>
            </w:r>
            <w:r w:rsidRPr="001165EE">
              <w:rPr>
                <w:rFonts w:ascii="Arial" w:hAnsi="Arial" w:cs="Arial"/>
                <w:color w:val="auto"/>
                <w:sz w:val="22"/>
                <w:szCs w:val="22"/>
              </w:rPr>
              <w:fldChar w:fldCharType="begin"/>
            </w:r>
            <w:r w:rsidRPr="001165EE">
              <w:rPr>
                <w:rFonts w:ascii="Arial" w:hAnsi="Arial" w:cs="Arial"/>
                <w:color w:val="auto"/>
                <w:sz w:val="22"/>
                <w:szCs w:val="22"/>
              </w:rPr>
              <w:instrText xml:space="preserve"> MERGEFIELD PAN </w:instrText>
            </w:r>
            <w:r w:rsidRPr="001165EE">
              <w:rPr>
                <w:rFonts w:ascii="Arial" w:hAnsi="Arial" w:cs="Arial"/>
                <w:color w:val="auto"/>
                <w:sz w:val="22"/>
                <w:szCs w:val="22"/>
              </w:rPr>
              <w:fldChar w:fldCharType="separate"/>
            </w:r>
            <w:r w:rsidR="001165EE" w:rsidRPr="001165EE">
              <w:rPr>
                <w:rFonts w:ascii="Arial" w:hAnsi="Arial" w:cs="Arial"/>
                <w:noProof/>
                <w:color w:val="auto"/>
                <w:sz w:val="22"/>
                <w:szCs w:val="22"/>
              </w:rPr>
              <w:t>PAN-011659</w:t>
            </w:r>
            <w:r w:rsidRPr="001165EE">
              <w:rPr>
                <w:rFonts w:ascii="Arial" w:hAnsi="Arial" w:cs="Arial"/>
                <w:color w:val="auto"/>
                <w:sz w:val="22"/>
                <w:szCs w:val="22"/>
              </w:rPr>
              <w:fldChar w:fldCharType="end"/>
            </w:r>
          </w:p>
        </w:tc>
        <w:tc>
          <w:tcPr>
            <w:tcW w:w="1985" w:type="dxa"/>
            <w:tcBorders>
              <w:top w:val="single" w:sz="6" w:space="0" w:color="auto"/>
              <w:left w:val="nil"/>
              <w:bottom w:val="single" w:sz="6" w:space="0" w:color="auto"/>
              <w:right w:val="nil"/>
            </w:tcBorders>
            <w:vAlign w:val="center"/>
          </w:tcPr>
          <w:p w14:paraId="6F8E0DD2" w14:textId="77777777" w:rsidR="009F798E" w:rsidRPr="001165EE" w:rsidRDefault="009F798E" w:rsidP="009F798E">
            <w:pPr>
              <w:pStyle w:val="Tablebody"/>
              <w:spacing w:beforeLines="20" w:before="48" w:afterLines="20" w:after="48" w:line="276" w:lineRule="auto"/>
              <w:rPr>
                <w:rFonts w:ascii="Arial" w:hAnsi="Arial" w:cs="Arial"/>
                <w:color w:val="auto"/>
                <w:sz w:val="22"/>
                <w:szCs w:val="22"/>
              </w:rPr>
            </w:pPr>
            <w:r w:rsidRPr="001165EE">
              <w:rPr>
                <w:rFonts w:ascii="Arial" w:hAnsi="Arial" w:cs="Arial"/>
                <w:color w:val="auto"/>
                <w:sz w:val="22"/>
                <w:szCs w:val="22"/>
              </w:rPr>
              <w:t>Duly Made</w:t>
            </w:r>
          </w:p>
          <w:p w14:paraId="37B51F6F" w14:textId="5A79CA8C" w:rsidR="009F798E" w:rsidRPr="001165EE" w:rsidRDefault="001165EE" w:rsidP="009F798E">
            <w:pPr>
              <w:pStyle w:val="Tablebody"/>
              <w:spacing w:beforeLines="20" w:before="48" w:afterLines="20" w:after="48" w:line="276" w:lineRule="auto"/>
              <w:rPr>
                <w:rFonts w:ascii="Arial" w:hAnsi="Arial" w:cs="Arial"/>
                <w:color w:val="auto"/>
                <w:sz w:val="22"/>
                <w:szCs w:val="22"/>
              </w:rPr>
            </w:pPr>
            <w:r w:rsidRPr="001165EE">
              <w:rPr>
                <w:rFonts w:ascii="Arial" w:hAnsi="Arial" w:cs="Arial"/>
                <w:color w:val="auto"/>
                <w:sz w:val="22"/>
                <w:szCs w:val="22"/>
              </w:rPr>
              <w:t>01/12/2019</w:t>
            </w:r>
          </w:p>
        </w:tc>
        <w:tc>
          <w:tcPr>
            <w:tcW w:w="3827" w:type="dxa"/>
            <w:tcBorders>
              <w:top w:val="single" w:sz="6" w:space="0" w:color="auto"/>
              <w:left w:val="nil"/>
              <w:bottom w:val="single" w:sz="6" w:space="0" w:color="auto"/>
              <w:right w:val="nil"/>
            </w:tcBorders>
            <w:vAlign w:val="center"/>
          </w:tcPr>
          <w:p w14:paraId="3A83BFC3" w14:textId="2BA7336B" w:rsidR="009F798E" w:rsidRPr="001165EE" w:rsidRDefault="009F798E" w:rsidP="009F798E">
            <w:pPr>
              <w:pStyle w:val="Tablebody"/>
              <w:spacing w:beforeLines="20" w:before="48" w:afterLines="20" w:after="48" w:line="276" w:lineRule="auto"/>
              <w:rPr>
                <w:rFonts w:ascii="Arial" w:hAnsi="Arial" w:cs="Arial"/>
                <w:color w:val="auto"/>
                <w:sz w:val="22"/>
                <w:szCs w:val="22"/>
              </w:rPr>
            </w:pPr>
            <w:r w:rsidRPr="001165EE">
              <w:rPr>
                <w:rFonts w:ascii="Arial" w:hAnsi="Arial" w:cs="Arial"/>
                <w:color w:val="auto"/>
                <w:sz w:val="22"/>
                <w:szCs w:val="22"/>
              </w:rPr>
              <w:t>AMP programme EDM variation.</w:t>
            </w:r>
          </w:p>
        </w:tc>
      </w:tr>
      <w:tr w:rsidR="009F798E" w14:paraId="010D8EAE" w14:textId="77777777" w:rsidTr="00115784">
        <w:tc>
          <w:tcPr>
            <w:tcW w:w="3402" w:type="dxa"/>
            <w:tcBorders>
              <w:top w:val="single" w:sz="6" w:space="0" w:color="auto"/>
              <w:left w:val="nil"/>
              <w:bottom w:val="single" w:sz="6" w:space="0" w:color="auto"/>
              <w:right w:val="nil"/>
            </w:tcBorders>
            <w:vAlign w:val="center"/>
          </w:tcPr>
          <w:p w14:paraId="6FF0F5F9" w14:textId="77777777" w:rsidR="009F798E" w:rsidRPr="001D466A" w:rsidRDefault="009F798E" w:rsidP="009F798E">
            <w:pPr>
              <w:pStyle w:val="Tablebody"/>
              <w:spacing w:beforeLines="20" w:before="48" w:afterLines="20" w:after="48" w:line="276" w:lineRule="auto"/>
              <w:rPr>
                <w:rFonts w:ascii="Arial" w:hAnsi="Arial" w:cs="Arial"/>
                <w:color w:val="000000" w:themeColor="text1"/>
                <w:sz w:val="22"/>
                <w:szCs w:val="22"/>
              </w:rPr>
            </w:pPr>
            <w:r w:rsidRPr="001D466A">
              <w:rPr>
                <w:rFonts w:ascii="Arial" w:hAnsi="Arial" w:cs="Arial"/>
                <w:color w:val="000000" w:themeColor="text1"/>
                <w:sz w:val="22"/>
                <w:szCs w:val="22"/>
              </w:rPr>
              <w:t>Variation Issued</w:t>
            </w:r>
          </w:p>
          <w:p w14:paraId="0A19491F" w14:textId="6F7E3397" w:rsidR="009F798E" w:rsidRPr="001D466A" w:rsidRDefault="009F798E" w:rsidP="009F798E">
            <w:pPr>
              <w:pStyle w:val="Tablebody"/>
              <w:spacing w:beforeLines="20" w:before="48" w:afterLines="20" w:after="48" w:line="276" w:lineRule="auto"/>
              <w:rPr>
                <w:rFonts w:ascii="Arial" w:hAnsi="Arial" w:cs="Arial"/>
                <w:color w:val="000000" w:themeColor="text1"/>
                <w:sz w:val="22"/>
                <w:szCs w:val="22"/>
              </w:rPr>
            </w:pPr>
            <w:r w:rsidRPr="001D466A">
              <w:rPr>
                <w:rFonts w:ascii="Arial" w:hAnsi="Arial" w:cs="Arial"/>
                <w:color w:val="000000" w:themeColor="text1"/>
                <w:sz w:val="22"/>
                <w:szCs w:val="22"/>
              </w:rPr>
              <w:fldChar w:fldCharType="begin"/>
            </w:r>
            <w:r w:rsidRPr="001D466A">
              <w:rPr>
                <w:rFonts w:ascii="Arial" w:hAnsi="Arial" w:cs="Arial"/>
                <w:color w:val="000000" w:themeColor="text1"/>
                <w:sz w:val="22"/>
                <w:szCs w:val="22"/>
              </w:rPr>
              <w:instrText xml:space="preserve"> MERGEFIELD Permit_number </w:instrText>
            </w:r>
            <w:r w:rsidRPr="001D466A">
              <w:rPr>
                <w:rFonts w:ascii="Arial" w:hAnsi="Arial" w:cs="Arial"/>
                <w:color w:val="000000" w:themeColor="text1"/>
                <w:sz w:val="22"/>
                <w:szCs w:val="22"/>
              </w:rPr>
              <w:fldChar w:fldCharType="separate"/>
            </w:r>
            <w:r w:rsidR="001165EE" w:rsidRPr="001D466A">
              <w:rPr>
                <w:rFonts w:ascii="Arial" w:hAnsi="Arial" w:cs="Arial"/>
                <w:noProof/>
                <w:color w:val="000000" w:themeColor="text1"/>
                <w:sz w:val="22"/>
                <w:szCs w:val="22"/>
              </w:rPr>
              <w:t>BH0074901</w:t>
            </w:r>
            <w:r w:rsidRPr="001D466A">
              <w:rPr>
                <w:rFonts w:ascii="Arial" w:hAnsi="Arial" w:cs="Arial"/>
                <w:color w:val="000000" w:themeColor="text1"/>
                <w:sz w:val="22"/>
                <w:szCs w:val="22"/>
              </w:rPr>
              <w:fldChar w:fldCharType="end"/>
            </w:r>
          </w:p>
        </w:tc>
        <w:tc>
          <w:tcPr>
            <w:tcW w:w="1985" w:type="dxa"/>
            <w:tcBorders>
              <w:top w:val="single" w:sz="6" w:space="0" w:color="auto"/>
              <w:left w:val="nil"/>
              <w:bottom w:val="single" w:sz="6" w:space="0" w:color="auto"/>
              <w:right w:val="nil"/>
            </w:tcBorders>
            <w:vAlign w:val="center"/>
          </w:tcPr>
          <w:p w14:paraId="0716E0E3" w14:textId="6567ADF8" w:rsidR="009F798E" w:rsidRPr="001D466A" w:rsidRDefault="001D466A" w:rsidP="009F798E">
            <w:pPr>
              <w:pStyle w:val="Tablebody"/>
              <w:spacing w:beforeLines="20" w:before="48" w:afterLines="20" w:after="48" w:line="276" w:lineRule="auto"/>
              <w:rPr>
                <w:rFonts w:ascii="Arial" w:hAnsi="Arial" w:cs="Arial"/>
                <w:color w:val="000000" w:themeColor="text1"/>
                <w:sz w:val="22"/>
                <w:szCs w:val="22"/>
              </w:rPr>
            </w:pPr>
            <w:r w:rsidRPr="001D466A">
              <w:rPr>
                <w:rFonts w:ascii="Arial" w:hAnsi="Arial" w:cs="Arial"/>
                <w:color w:val="000000" w:themeColor="text1"/>
                <w:sz w:val="22"/>
                <w:szCs w:val="22"/>
              </w:rPr>
              <w:t>17/05/2021</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000602D8" w:rsidR="00166CA5" w:rsidRPr="001165EE" w:rsidRDefault="00312211" w:rsidP="007857E3">
      <w:pPr>
        <w:pStyle w:val="Data"/>
        <w:spacing w:line="276" w:lineRule="auto"/>
        <w:rPr>
          <w:rFonts w:cs="Arial"/>
          <w:color w:val="auto"/>
          <w:sz w:val="22"/>
          <w:szCs w:val="22"/>
        </w:rPr>
      </w:pPr>
      <w:r w:rsidRPr="001165EE">
        <w:rPr>
          <w:rFonts w:cs="Arial"/>
          <w:color w:val="auto"/>
          <w:sz w:val="22"/>
          <w:szCs w:val="22"/>
        </w:rPr>
        <w:fldChar w:fldCharType="begin"/>
      </w:r>
      <w:r w:rsidRPr="001165EE">
        <w:rPr>
          <w:rFonts w:cs="Arial"/>
          <w:color w:val="auto"/>
          <w:sz w:val="22"/>
          <w:szCs w:val="22"/>
        </w:rPr>
        <w:instrText xml:space="preserve"> MERGEFIELD Permit_number </w:instrText>
      </w:r>
      <w:r w:rsidRPr="001165EE">
        <w:rPr>
          <w:rFonts w:cs="Arial"/>
          <w:color w:val="auto"/>
          <w:sz w:val="22"/>
          <w:szCs w:val="22"/>
        </w:rPr>
        <w:fldChar w:fldCharType="separate"/>
      </w:r>
      <w:r w:rsidR="001165EE" w:rsidRPr="001165EE">
        <w:rPr>
          <w:rFonts w:cs="Arial"/>
          <w:noProof/>
          <w:color w:val="auto"/>
          <w:sz w:val="22"/>
          <w:szCs w:val="22"/>
        </w:rPr>
        <w:t>BH0074901</w:t>
      </w:r>
      <w:r w:rsidRPr="001165EE">
        <w:rPr>
          <w:rFonts w:cs="Arial"/>
          <w:color w:val="auto"/>
          <w:sz w:val="22"/>
          <w:szCs w:val="22"/>
        </w:rPr>
        <w:fldChar w:fldCharType="end"/>
      </w:r>
    </w:p>
    <w:p w14:paraId="7874AD61" w14:textId="77777777" w:rsidR="00166CA5" w:rsidRPr="001165EE" w:rsidRDefault="00166CA5" w:rsidP="007857E3">
      <w:pPr>
        <w:pStyle w:val="Data"/>
        <w:spacing w:line="276" w:lineRule="auto"/>
        <w:rPr>
          <w:rStyle w:val="change"/>
          <w:rFonts w:cs="Arial"/>
          <w:color w:val="auto"/>
          <w:sz w:val="22"/>
          <w:szCs w:val="22"/>
        </w:rPr>
      </w:pPr>
    </w:p>
    <w:p w14:paraId="2F2C57A7" w14:textId="28FE5B22" w:rsidR="00166CA5" w:rsidRPr="001165EE" w:rsidRDefault="008D2310" w:rsidP="007857E3">
      <w:pPr>
        <w:pStyle w:val="Data"/>
        <w:spacing w:line="276" w:lineRule="auto"/>
        <w:rPr>
          <w:rStyle w:val="change"/>
          <w:rFonts w:cs="Arial"/>
          <w:b w:val="0"/>
          <w:color w:val="auto"/>
          <w:sz w:val="22"/>
          <w:szCs w:val="22"/>
        </w:rPr>
      </w:pPr>
      <w:bookmarkStart w:id="3" w:name="_Hlk13917238"/>
      <w:r w:rsidRPr="001165EE">
        <w:rPr>
          <w:rStyle w:val="change"/>
          <w:rFonts w:cs="Arial"/>
          <w:b w:val="0"/>
          <w:color w:val="auto"/>
          <w:sz w:val="22"/>
          <w:szCs w:val="22"/>
        </w:rPr>
        <w:t>Issued to</w:t>
      </w:r>
    </w:p>
    <w:p w14:paraId="532B6D6B" w14:textId="77777777" w:rsidR="00166CA5" w:rsidRPr="001165EE" w:rsidRDefault="00166CA5" w:rsidP="007857E3">
      <w:pPr>
        <w:pStyle w:val="Data"/>
        <w:spacing w:line="276" w:lineRule="auto"/>
        <w:rPr>
          <w:b w:val="0"/>
          <w:color w:val="auto"/>
          <w:sz w:val="22"/>
        </w:rPr>
      </w:pPr>
      <w:r w:rsidRPr="001165EE">
        <w:rPr>
          <w:color w:val="auto"/>
          <w:sz w:val="22"/>
          <w:szCs w:val="22"/>
        </w:rPr>
        <w:t>D</w:t>
      </w:r>
      <w:r w:rsidRPr="001165EE">
        <w:rPr>
          <w:rFonts w:cs="Arial"/>
          <w:color w:val="auto"/>
          <w:sz w:val="22"/>
          <w:szCs w:val="22"/>
        </w:rPr>
        <w:t>ŵ</w:t>
      </w:r>
      <w:r w:rsidRPr="001165EE">
        <w:rPr>
          <w:color w:val="auto"/>
          <w:sz w:val="22"/>
          <w:szCs w:val="22"/>
        </w:rPr>
        <w:t>r Cymru Cyfyngedig</w:t>
      </w:r>
      <w:r w:rsidRPr="001165EE">
        <w:rPr>
          <w:color w:val="auto"/>
          <w:sz w:val="22"/>
        </w:rPr>
        <w:t xml:space="preserve"> </w:t>
      </w:r>
      <w:r w:rsidRPr="001165EE">
        <w:rPr>
          <w:b w:val="0"/>
          <w:color w:val="auto"/>
          <w:sz w:val="22"/>
        </w:rPr>
        <w:t>(“the operator</w:t>
      </w:r>
      <w:r w:rsidRPr="001165EE">
        <w:rPr>
          <w:b w:val="0"/>
          <w:color w:val="auto"/>
          <w:sz w:val="22"/>
          <w:szCs w:val="22"/>
        </w:rPr>
        <w:t>”)</w:t>
      </w:r>
    </w:p>
    <w:p w14:paraId="44119436" w14:textId="77777777" w:rsidR="00166CA5" w:rsidRPr="001165EE" w:rsidRDefault="00166CA5" w:rsidP="007857E3">
      <w:pPr>
        <w:pStyle w:val="Heading3nonum"/>
        <w:spacing w:before="0" w:line="276" w:lineRule="auto"/>
        <w:rPr>
          <w:rFonts w:cs="Arial"/>
          <w:color w:val="auto"/>
          <w:sz w:val="22"/>
          <w:szCs w:val="22"/>
        </w:rPr>
      </w:pPr>
    </w:p>
    <w:p w14:paraId="716FBC7F" w14:textId="77777777" w:rsidR="00166CA5" w:rsidRPr="00D96F68" w:rsidRDefault="00166CA5" w:rsidP="00A863A2">
      <w:pPr>
        <w:pStyle w:val="Heading3nonum"/>
        <w:spacing w:before="0" w:line="276" w:lineRule="auto"/>
        <w:rPr>
          <w:rStyle w:val="change"/>
          <w:i/>
          <w:color w:val="000000" w:themeColor="text1"/>
          <w:sz w:val="22"/>
          <w:szCs w:val="22"/>
        </w:rPr>
      </w:pPr>
      <w:r w:rsidRPr="00D96F68">
        <w:rPr>
          <w:color w:val="000000" w:themeColor="text1"/>
          <w:sz w:val="22"/>
        </w:rPr>
        <w:t>whose registered office is</w:t>
      </w:r>
      <w:bookmarkStart w:id="4" w:name="InstallationAddress21"/>
    </w:p>
    <w:bookmarkEnd w:id="3"/>
    <w:bookmarkEnd w:id="4"/>
    <w:p w14:paraId="074FBEAE" w14:textId="77777777" w:rsidR="003636D0" w:rsidRPr="00D96F68" w:rsidRDefault="003636D0" w:rsidP="00A863A2">
      <w:pPr>
        <w:pStyle w:val="Data"/>
        <w:spacing w:line="276" w:lineRule="auto"/>
        <w:rPr>
          <w:rStyle w:val="change"/>
          <w:rFonts w:cs="Arial"/>
          <w:color w:val="000000" w:themeColor="text1"/>
          <w:sz w:val="22"/>
          <w:szCs w:val="22"/>
        </w:rPr>
      </w:pPr>
      <w:r w:rsidRPr="00D96F68">
        <w:rPr>
          <w:rStyle w:val="change"/>
          <w:rFonts w:cs="Arial"/>
          <w:color w:val="000000" w:themeColor="text1"/>
          <w:sz w:val="22"/>
          <w:szCs w:val="22"/>
        </w:rPr>
        <w:t>Linea</w:t>
      </w:r>
    </w:p>
    <w:p w14:paraId="1952D1B6" w14:textId="77777777" w:rsidR="003636D0" w:rsidRPr="00D96F68" w:rsidRDefault="003636D0" w:rsidP="00A863A2">
      <w:pPr>
        <w:pStyle w:val="Data"/>
        <w:spacing w:line="276" w:lineRule="auto"/>
        <w:rPr>
          <w:rStyle w:val="change"/>
          <w:rFonts w:cs="Arial"/>
          <w:color w:val="000000" w:themeColor="text1"/>
          <w:sz w:val="22"/>
          <w:szCs w:val="22"/>
        </w:rPr>
      </w:pPr>
      <w:r w:rsidRPr="00D96F68">
        <w:rPr>
          <w:rStyle w:val="change"/>
          <w:rFonts w:cs="Arial"/>
          <w:color w:val="000000" w:themeColor="text1"/>
          <w:sz w:val="22"/>
          <w:szCs w:val="22"/>
        </w:rPr>
        <w:t>Fortran Road</w:t>
      </w:r>
    </w:p>
    <w:p w14:paraId="1943E4F2" w14:textId="77777777" w:rsidR="003636D0" w:rsidRPr="00D96F68" w:rsidRDefault="003636D0" w:rsidP="00A863A2">
      <w:pPr>
        <w:pStyle w:val="Data"/>
        <w:spacing w:line="276" w:lineRule="auto"/>
        <w:rPr>
          <w:rStyle w:val="change"/>
          <w:rFonts w:cs="Arial"/>
          <w:color w:val="000000" w:themeColor="text1"/>
          <w:sz w:val="22"/>
          <w:szCs w:val="22"/>
        </w:rPr>
      </w:pPr>
      <w:r w:rsidRPr="00D96F68">
        <w:rPr>
          <w:rStyle w:val="change"/>
          <w:rFonts w:cs="Arial"/>
          <w:color w:val="000000" w:themeColor="text1"/>
          <w:sz w:val="22"/>
          <w:szCs w:val="22"/>
        </w:rPr>
        <w:t>St Mellons</w:t>
      </w:r>
    </w:p>
    <w:p w14:paraId="5CB2E9BC" w14:textId="77777777" w:rsidR="003636D0" w:rsidRPr="00D96F68" w:rsidRDefault="003636D0" w:rsidP="00A863A2">
      <w:pPr>
        <w:pStyle w:val="Data"/>
        <w:spacing w:line="276" w:lineRule="auto"/>
        <w:rPr>
          <w:rStyle w:val="change"/>
          <w:rFonts w:cs="Arial"/>
          <w:color w:val="000000" w:themeColor="text1"/>
          <w:sz w:val="22"/>
          <w:szCs w:val="22"/>
        </w:rPr>
      </w:pPr>
      <w:r w:rsidRPr="00D96F68">
        <w:rPr>
          <w:rStyle w:val="change"/>
          <w:rFonts w:cs="Arial"/>
          <w:color w:val="000000" w:themeColor="text1"/>
          <w:sz w:val="22"/>
          <w:szCs w:val="22"/>
        </w:rPr>
        <w:t>Cardiff</w:t>
      </w:r>
    </w:p>
    <w:p w14:paraId="285AA9C7" w14:textId="27FF89B1" w:rsidR="00166CA5" w:rsidRPr="00D96F68" w:rsidRDefault="003636D0" w:rsidP="00A863A2">
      <w:pPr>
        <w:pStyle w:val="Data"/>
        <w:spacing w:line="276" w:lineRule="auto"/>
        <w:rPr>
          <w:rStyle w:val="change"/>
          <w:rFonts w:cs="Arial"/>
          <w:color w:val="000000" w:themeColor="text1"/>
          <w:sz w:val="22"/>
          <w:szCs w:val="22"/>
        </w:rPr>
      </w:pPr>
      <w:r w:rsidRPr="00D96F68">
        <w:rPr>
          <w:rStyle w:val="change"/>
          <w:rFonts w:cs="Arial"/>
          <w:color w:val="000000" w:themeColor="text1"/>
          <w:sz w:val="22"/>
          <w:szCs w:val="22"/>
        </w:rPr>
        <w:t>CF3 0LT</w:t>
      </w:r>
    </w:p>
    <w:p w14:paraId="11522392" w14:textId="77777777" w:rsidR="003636D0" w:rsidRPr="001165EE" w:rsidRDefault="003636D0" w:rsidP="00A863A2">
      <w:pPr>
        <w:pStyle w:val="Data"/>
        <w:spacing w:line="276" w:lineRule="auto"/>
        <w:rPr>
          <w:rStyle w:val="change"/>
          <w:rFonts w:cs="Arial"/>
          <w:color w:val="auto"/>
          <w:sz w:val="22"/>
          <w:szCs w:val="22"/>
        </w:rPr>
      </w:pPr>
    </w:p>
    <w:p w14:paraId="392FFC01" w14:textId="77777777" w:rsidR="00166CA5" w:rsidRPr="001165EE" w:rsidRDefault="00166CA5" w:rsidP="00A863A2">
      <w:pPr>
        <w:pStyle w:val="Heading3nonum"/>
        <w:spacing w:before="0" w:line="276" w:lineRule="auto"/>
        <w:rPr>
          <w:rFonts w:cs="Arial"/>
          <w:color w:val="auto"/>
          <w:sz w:val="22"/>
          <w:szCs w:val="22"/>
        </w:rPr>
      </w:pPr>
      <w:r w:rsidRPr="001165EE">
        <w:rPr>
          <w:rFonts w:cs="Arial"/>
          <w:color w:val="auto"/>
          <w:sz w:val="22"/>
          <w:szCs w:val="22"/>
        </w:rPr>
        <w:t>company registration number</w:t>
      </w:r>
      <w:r w:rsidRPr="001165EE">
        <w:rPr>
          <w:rFonts w:cs="Arial"/>
          <w:b/>
          <w:color w:val="auto"/>
          <w:sz w:val="22"/>
          <w:szCs w:val="22"/>
        </w:rPr>
        <w:t xml:space="preserve"> </w:t>
      </w:r>
      <w:r w:rsidRPr="001165EE">
        <w:rPr>
          <w:b/>
          <w:color w:val="auto"/>
          <w:sz w:val="22"/>
          <w:szCs w:val="22"/>
        </w:rPr>
        <w:t>02366777</w:t>
      </w:r>
    </w:p>
    <w:p w14:paraId="00E37B7F" w14:textId="77777777" w:rsidR="00166CA5" w:rsidRPr="001165EE" w:rsidRDefault="00166CA5" w:rsidP="00A863A2">
      <w:pPr>
        <w:pStyle w:val="Data"/>
        <w:spacing w:line="276" w:lineRule="auto"/>
        <w:ind w:right="1701"/>
        <w:rPr>
          <w:b w:val="0"/>
          <w:color w:val="auto"/>
          <w:sz w:val="22"/>
          <w:szCs w:val="22"/>
        </w:rPr>
      </w:pPr>
    </w:p>
    <w:p w14:paraId="32057567" w14:textId="77777777" w:rsidR="00166CA5" w:rsidRPr="001165EE" w:rsidRDefault="00166CA5" w:rsidP="00A863A2">
      <w:pPr>
        <w:pStyle w:val="Data"/>
        <w:spacing w:line="276" w:lineRule="auto"/>
        <w:ind w:right="23"/>
        <w:rPr>
          <w:rStyle w:val="change"/>
          <w:rFonts w:cs="Arial"/>
          <w:b w:val="0"/>
          <w:color w:val="auto"/>
          <w:sz w:val="22"/>
          <w:szCs w:val="22"/>
        </w:rPr>
      </w:pPr>
      <w:r w:rsidRPr="001165EE">
        <w:rPr>
          <w:b w:val="0"/>
          <w:color w:val="auto"/>
          <w:sz w:val="22"/>
          <w:szCs w:val="22"/>
        </w:rPr>
        <w:t xml:space="preserve">to operate </w:t>
      </w:r>
      <w:r w:rsidRPr="001165EE">
        <w:rPr>
          <w:rFonts w:cs="Arial"/>
          <w:b w:val="0"/>
          <w:color w:val="auto"/>
          <w:sz w:val="22"/>
          <w:szCs w:val="22"/>
        </w:rPr>
        <w:t>a water discharge activity</w:t>
      </w:r>
      <w:r w:rsidRPr="001165EE">
        <w:rPr>
          <w:b w:val="0"/>
          <w:color w:val="auto"/>
          <w:sz w:val="22"/>
          <w:szCs w:val="22"/>
        </w:rPr>
        <w:t xml:space="preserve"> at</w:t>
      </w:r>
    </w:p>
    <w:p w14:paraId="4E184084" w14:textId="77777777" w:rsidR="00BF4162" w:rsidRPr="00BF4162" w:rsidRDefault="00BF4162" w:rsidP="00A863A2">
      <w:pPr>
        <w:pStyle w:val="Heading3nonum"/>
        <w:spacing w:before="0" w:line="276" w:lineRule="auto"/>
        <w:rPr>
          <w:rStyle w:val="change"/>
          <w:rFonts w:cs="Arial"/>
          <w:b/>
          <w:color w:val="auto"/>
          <w:sz w:val="22"/>
          <w:szCs w:val="22"/>
        </w:rPr>
      </w:pPr>
      <w:r w:rsidRPr="00BF4162">
        <w:rPr>
          <w:rStyle w:val="change"/>
          <w:rFonts w:cs="Arial"/>
          <w:b/>
          <w:color w:val="auto"/>
          <w:sz w:val="22"/>
          <w:szCs w:val="22"/>
        </w:rPr>
        <w:t>Myddfai Village Sewerage Scheme CSO</w:t>
      </w:r>
    </w:p>
    <w:p w14:paraId="136FE28B" w14:textId="77777777" w:rsidR="00BF4162" w:rsidRPr="00BF4162" w:rsidRDefault="00BF4162" w:rsidP="00A863A2">
      <w:pPr>
        <w:pStyle w:val="Heading3nonum"/>
        <w:spacing w:before="0" w:line="276" w:lineRule="auto"/>
        <w:rPr>
          <w:rStyle w:val="change"/>
          <w:rFonts w:cs="Arial"/>
          <w:b/>
          <w:color w:val="auto"/>
          <w:sz w:val="22"/>
          <w:szCs w:val="22"/>
        </w:rPr>
      </w:pPr>
      <w:r w:rsidRPr="00BF4162">
        <w:rPr>
          <w:rStyle w:val="change"/>
          <w:rFonts w:cs="Arial"/>
          <w:b/>
          <w:color w:val="auto"/>
          <w:sz w:val="22"/>
          <w:szCs w:val="22"/>
        </w:rPr>
        <w:t>Opposite 'Pentre House'</w:t>
      </w:r>
    </w:p>
    <w:p w14:paraId="4652B920" w14:textId="77777777" w:rsidR="00BF4162" w:rsidRPr="00BF4162" w:rsidRDefault="00BF4162" w:rsidP="00A863A2">
      <w:pPr>
        <w:pStyle w:val="Heading3nonum"/>
        <w:spacing w:before="0" w:line="276" w:lineRule="auto"/>
        <w:rPr>
          <w:rStyle w:val="change"/>
          <w:rFonts w:cs="Arial"/>
          <w:b/>
          <w:color w:val="auto"/>
          <w:sz w:val="22"/>
          <w:szCs w:val="22"/>
        </w:rPr>
      </w:pPr>
      <w:r w:rsidRPr="00BF4162">
        <w:rPr>
          <w:rStyle w:val="change"/>
          <w:rFonts w:cs="Arial"/>
          <w:b/>
          <w:color w:val="auto"/>
          <w:sz w:val="22"/>
          <w:szCs w:val="22"/>
        </w:rPr>
        <w:t>Myddfai</w:t>
      </w:r>
    </w:p>
    <w:p w14:paraId="6E94D72A" w14:textId="77777777" w:rsidR="00BF4162" w:rsidRPr="00BF4162" w:rsidRDefault="00BF4162" w:rsidP="00A863A2">
      <w:pPr>
        <w:pStyle w:val="Heading3nonum"/>
        <w:spacing w:before="0" w:line="276" w:lineRule="auto"/>
        <w:rPr>
          <w:rStyle w:val="change"/>
          <w:rFonts w:cs="Arial"/>
          <w:b/>
          <w:color w:val="auto"/>
          <w:sz w:val="22"/>
          <w:szCs w:val="22"/>
        </w:rPr>
      </w:pPr>
      <w:r w:rsidRPr="00BF4162">
        <w:rPr>
          <w:rStyle w:val="change"/>
          <w:rFonts w:cs="Arial"/>
          <w:b/>
          <w:color w:val="auto"/>
          <w:sz w:val="22"/>
          <w:szCs w:val="22"/>
        </w:rPr>
        <w:t>Llandovery</w:t>
      </w:r>
    </w:p>
    <w:p w14:paraId="74449A65" w14:textId="6BACBC44" w:rsidR="00166CA5" w:rsidRDefault="00BF4162" w:rsidP="00A863A2">
      <w:pPr>
        <w:pStyle w:val="Heading3nonum"/>
        <w:spacing w:before="0" w:line="276" w:lineRule="auto"/>
        <w:rPr>
          <w:rStyle w:val="change"/>
          <w:rFonts w:cs="Arial"/>
          <w:b/>
          <w:color w:val="auto"/>
          <w:sz w:val="22"/>
          <w:szCs w:val="22"/>
        </w:rPr>
      </w:pPr>
      <w:r w:rsidRPr="00BF4162">
        <w:rPr>
          <w:rStyle w:val="change"/>
          <w:rFonts w:cs="Arial"/>
          <w:b/>
          <w:color w:val="auto"/>
          <w:sz w:val="22"/>
          <w:szCs w:val="22"/>
        </w:rPr>
        <w:t>SA20 0PQ</w:t>
      </w:r>
    </w:p>
    <w:p w14:paraId="5CBF6EBE" w14:textId="77777777" w:rsidR="00BF4162" w:rsidRPr="003A38DA" w:rsidRDefault="00BF4162" w:rsidP="00BF4162">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6CF1AD3"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1D466A">
        <w:rPr>
          <w:rFonts w:cs="Arial"/>
          <w:color w:val="000000" w:themeColor="text1"/>
          <w:sz w:val="22"/>
          <w:szCs w:val="22"/>
        </w:rPr>
        <w:t xml:space="preserve">m </w:t>
      </w:r>
      <w:r w:rsidR="001D466A" w:rsidRPr="001D466A">
        <w:rPr>
          <w:rFonts w:cs="Arial"/>
          <w:color w:val="000000" w:themeColor="text1"/>
          <w:sz w:val="22"/>
          <w:szCs w:val="22"/>
        </w:rPr>
        <w:t>17/05/2021</w:t>
      </w:r>
      <w:r w:rsidRPr="001D466A">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257A385" w:rsidR="00166CA5" w:rsidRPr="00672F2D" w:rsidRDefault="00672F2D" w:rsidP="00115784">
            <w:pPr>
              <w:pStyle w:val="Heading3nonum"/>
              <w:spacing w:before="0"/>
              <w:ind w:right="-135"/>
              <w:jc w:val="center"/>
              <w:rPr>
                <w:rFonts w:cs="Arial"/>
                <w:b/>
                <w:color w:val="000000" w:themeColor="text1"/>
                <w:sz w:val="22"/>
                <w:szCs w:val="22"/>
              </w:rPr>
            </w:pPr>
            <w:r w:rsidRPr="00672F2D">
              <w:rPr>
                <w:rFonts w:cs="Arial"/>
                <w:b/>
                <w:color w:val="000000" w:themeColor="text1"/>
                <w:sz w:val="22"/>
                <w:szCs w:val="22"/>
              </w:rPr>
              <w:t>Emma Jones</w:t>
            </w:r>
          </w:p>
        </w:tc>
        <w:tc>
          <w:tcPr>
            <w:tcW w:w="2437" w:type="dxa"/>
            <w:vAlign w:val="center"/>
          </w:tcPr>
          <w:p w14:paraId="77C01C85" w14:textId="64E9B8C5" w:rsidR="00166CA5" w:rsidRPr="00672F2D" w:rsidRDefault="00672F2D" w:rsidP="00115784">
            <w:pPr>
              <w:pStyle w:val="Heading3nonum"/>
              <w:spacing w:before="0"/>
              <w:ind w:right="34"/>
              <w:jc w:val="center"/>
              <w:rPr>
                <w:rFonts w:cs="Arial"/>
                <w:b/>
                <w:color w:val="000000" w:themeColor="text1"/>
                <w:sz w:val="22"/>
                <w:szCs w:val="22"/>
              </w:rPr>
            </w:pPr>
            <w:r w:rsidRPr="00672F2D">
              <w:rPr>
                <w:rFonts w:cs="Arial"/>
                <w:b/>
                <w:color w:val="000000" w:themeColor="text1"/>
                <w:sz w:val="22"/>
                <w:szCs w:val="22"/>
              </w:rPr>
              <w:t>17/05/2021</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819DD7" w14:textId="77777777" w:rsidR="00467FD2" w:rsidRDefault="00166CA5" w:rsidP="00166CA5">
      <w:pPr>
        <w:pStyle w:val="Heading3nonum"/>
        <w:rPr>
          <w:rFonts w:cs="Arial"/>
          <w:color w:val="auto"/>
          <w:sz w:val="22"/>
          <w:szCs w:val="22"/>
        </w:rPr>
        <w:sectPr w:rsidR="00467FD2" w:rsidSect="0066290F">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1165EE" w:rsidRDefault="00166CA5" w:rsidP="009A204E">
      <w:pPr>
        <w:spacing w:before="0" w:after="0"/>
        <w:ind w:left="1276"/>
        <w:rPr>
          <w:rStyle w:val="Bold"/>
          <w:b w:val="0"/>
          <w:sz w:val="22"/>
          <w:szCs w:val="22"/>
        </w:rPr>
      </w:pPr>
      <w:r w:rsidRPr="001165EE">
        <w:rPr>
          <w:rStyle w:val="Bold"/>
          <w:b w:val="0"/>
          <w:sz w:val="22"/>
          <w:szCs w:val="22"/>
        </w:rPr>
        <w:t>Permit number</w:t>
      </w:r>
    </w:p>
    <w:p w14:paraId="06B9C6C2" w14:textId="1BE6447F" w:rsidR="00166CA5" w:rsidRPr="001165EE" w:rsidRDefault="00312211" w:rsidP="009A204E">
      <w:pPr>
        <w:pStyle w:val="Data"/>
        <w:spacing w:line="276" w:lineRule="auto"/>
        <w:ind w:firstLine="1276"/>
        <w:rPr>
          <w:rFonts w:cs="Arial"/>
          <w:color w:val="auto"/>
          <w:sz w:val="22"/>
          <w:szCs w:val="22"/>
        </w:rPr>
      </w:pPr>
      <w:r w:rsidRPr="001165EE">
        <w:rPr>
          <w:rFonts w:cs="Arial"/>
          <w:color w:val="auto"/>
          <w:sz w:val="22"/>
          <w:szCs w:val="22"/>
        </w:rPr>
        <w:fldChar w:fldCharType="begin"/>
      </w:r>
      <w:r w:rsidRPr="001165EE">
        <w:rPr>
          <w:rFonts w:cs="Arial"/>
          <w:color w:val="auto"/>
          <w:sz w:val="22"/>
          <w:szCs w:val="22"/>
        </w:rPr>
        <w:instrText xml:space="preserve"> MERGEFIELD Permit_number </w:instrText>
      </w:r>
      <w:r w:rsidRPr="001165EE">
        <w:rPr>
          <w:rFonts w:cs="Arial"/>
          <w:color w:val="auto"/>
          <w:sz w:val="22"/>
          <w:szCs w:val="22"/>
        </w:rPr>
        <w:fldChar w:fldCharType="separate"/>
      </w:r>
      <w:r w:rsidR="001165EE" w:rsidRPr="001165EE">
        <w:rPr>
          <w:rFonts w:cs="Arial"/>
          <w:noProof/>
          <w:color w:val="auto"/>
          <w:sz w:val="22"/>
          <w:szCs w:val="22"/>
        </w:rPr>
        <w:t>BH0074901</w:t>
      </w:r>
      <w:r w:rsidRPr="001165EE">
        <w:rPr>
          <w:rFonts w:cs="Arial"/>
          <w:color w:val="auto"/>
          <w:sz w:val="22"/>
          <w:szCs w:val="22"/>
        </w:rPr>
        <w:fldChar w:fldCharType="end"/>
      </w:r>
    </w:p>
    <w:p w14:paraId="200AA1BF" w14:textId="77777777" w:rsidR="00166CA5" w:rsidRPr="001165EE" w:rsidRDefault="00166CA5" w:rsidP="009A204E">
      <w:pPr>
        <w:pStyle w:val="Data"/>
        <w:spacing w:line="276" w:lineRule="auto"/>
        <w:ind w:firstLine="1276"/>
        <w:rPr>
          <w:rFonts w:cs="Arial"/>
          <w:color w:val="auto"/>
          <w:sz w:val="22"/>
          <w:szCs w:val="22"/>
        </w:rPr>
      </w:pPr>
    </w:p>
    <w:p w14:paraId="52EBE8BD" w14:textId="10F2C053" w:rsidR="00166CA5" w:rsidRPr="001165EE" w:rsidRDefault="00166CA5" w:rsidP="009A204E">
      <w:pPr>
        <w:pStyle w:val="Heading3nonum"/>
        <w:spacing w:before="0" w:line="276" w:lineRule="auto"/>
        <w:ind w:left="1276"/>
        <w:rPr>
          <w:color w:val="auto"/>
          <w:sz w:val="22"/>
          <w:szCs w:val="22"/>
        </w:rPr>
      </w:pPr>
      <w:r w:rsidRPr="001165EE">
        <w:rPr>
          <w:color w:val="auto"/>
          <w:sz w:val="22"/>
          <w:szCs w:val="22"/>
        </w:rPr>
        <w:t xml:space="preserve">This is the consolidated permit referred to in the variation and consolidation notice for application </w:t>
      </w:r>
      <w:r w:rsidR="00312211" w:rsidRPr="001165EE">
        <w:rPr>
          <w:color w:val="auto"/>
          <w:sz w:val="22"/>
          <w:szCs w:val="22"/>
        </w:rPr>
        <w:fldChar w:fldCharType="begin"/>
      </w:r>
      <w:r w:rsidR="00312211" w:rsidRPr="001165EE">
        <w:rPr>
          <w:color w:val="auto"/>
          <w:sz w:val="22"/>
          <w:szCs w:val="22"/>
        </w:rPr>
        <w:instrText xml:space="preserve"> MERGEFIELD PAN </w:instrText>
      </w:r>
      <w:r w:rsidR="00312211" w:rsidRPr="001165EE">
        <w:rPr>
          <w:color w:val="auto"/>
          <w:sz w:val="22"/>
          <w:szCs w:val="22"/>
        </w:rPr>
        <w:fldChar w:fldCharType="separate"/>
      </w:r>
      <w:r w:rsidR="001165EE" w:rsidRPr="001165EE">
        <w:rPr>
          <w:noProof/>
          <w:color w:val="auto"/>
          <w:sz w:val="22"/>
          <w:szCs w:val="22"/>
        </w:rPr>
        <w:t>PAN-011659</w:t>
      </w:r>
      <w:r w:rsidR="00312211" w:rsidRPr="001165EE">
        <w:rPr>
          <w:color w:val="auto"/>
          <w:sz w:val="22"/>
          <w:szCs w:val="22"/>
        </w:rPr>
        <w:fldChar w:fldCharType="end"/>
      </w:r>
      <w:r w:rsidR="00312211" w:rsidRPr="001165EE">
        <w:rPr>
          <w:color w:val="auto"/>
          <w:sz w:val="22"/>
          <w:szCs w:val="22"/>
        </w:rPr>
        <w:t xml:space="preserve"> </w:t>
      </w:r>
      <w:r w:rsidRPr="001165EE">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FA43E8" w:rsidRDefault="00166CA5" w:rsidP="0023304C">
      <w:pPr>
        <w:pStyle w:val="Heading3nonum"/>
        <w:spacing w:before="0" w:line="276" w:lineRule="auto"/>
        <w:ind w:firstLine="1276"/>
        <w:rPr>
          <w:rStyle w:val="change"/>
          <w:i/>
          <w:color w:val="000000" w:themeColor="text1"/>
          <w:sz w:val="22"/>
          <w:szCs w:val="22"/>
        </w:rPr>
      </w:pPr>
      <w:r w:rsidRPr="00FA43E8">
        <w:rPr>
          <w:color w:val="000000" w:themeColor="text1"/>
          <w:sz w:val="22"/>
        </w:rPr>
        <w:t>whose registered office is</w:t>
      </w:r>
    </w:p>
    <w:p w14:paraId="1B42C817" w14:textId="77777777" w:rsidR="0023304C" w:rsidRPr="00FA43E8" w:rsidRDefault="0023304C" w:rsidP="0023304C">
      <w:pPr>
        <w:pStyle w:val="Data"/>
        <w:spacing w:line="276" w:lineRule="auto"/>
        <w:ind w:firstLine="1276"/>
        <w:rPr>
          <w:rStyle w:val="change"/>
          <w:rFonts w:cs="Arial"/>
          <w:color w:val="000000" w:themeColor="text1"/>
          <w:sz w:val="22"/>
          <w:szCs w:val="22"/>
        </w:rPr>
      </w:pPr>
      <w:r w:rsidRPr="00FA43E8">
        <w:rPr>
          <w:rStyle w:val="change"/>
          <w:rFonts w:cs="Arial"/>
          <w:color w:val="000000" w:themeColor="text1"/>
          <w:sz w:val="22"/>
          <w:szCs w:val="22"/>
        </w:rPr>
        <w:t>Linea</w:t>
      </w:r>
    </w:p>
    <w:p w14:paraId="6C02E834" w14:textId="77777777" w:rsidR="0023304C" w:rsidRPr="00FA43E8" w:rsidRDefault="0023304C" w:rsidP="0023304C">
      <w:pPr>
        <w:pStyle w:val="Data"/>
        <w:spacing w:line="276" w:lineRule="auto"/>
        <w:ind w:firstLine="1276"/>
        <w:rPr>
          <w:rStyle w:val="change"/>
          <w:rFonts w:cs="Arial"/>
          <w:color w:val="000000" w:themeColor="text1"/>
          <w:sz w:val="22"/>
          <w:szCs w:val="22"/>
        </w:rPr>
      </w:pPr>
      <w:r w:rsidRPr="00FA43E8">
        <w:rPr>
          <w:rStyle w:val="change"/>
          <w:rFonts w:cs="Arial"/>
          <w:color w:val="000000" w:themeColor="text1"/>
          <w:sz w:val="22"/>
          <w:szCs w:val="22"/>
        </w:rPr>
        <w:t>Fortran Road</w:t>
      </w:r>
    </w:p>
    <w:p w14:paraId="46930887" w14:textId="77777777" w:rsidR="0023304C" w:rsidRPr="00FA43E8" w:rsidRDefault="0023304C" w:rsidP="0023304C">
      <w:pPr>
        <w:pStyle w:val="Data"/>
        <w:spacing w:line="276" w:lineRule="auto"/>
        <w:ind w:firstLine="1276"/>
        <w:rPr>
          <w:rStyle w:val="change"/>
          <w:rFonts w:cs="Arial"/>
          <w:color w:val="000000" w:themeColor="text1"/>
          <w:sz w:val="22"/>
          <w:szCs w:val="22"/>
        </w:rPr>
      </w:pPr>
      <w:r w:rsidRPr="00FA43E8">
        <w:rPr>
          <w:rStyle w:val="change"/>
          <w:rFonts w:cs="Arial"/>
          <w:color w:val="000000" w:themeColor="text1"/>
          <w:sz w:val="22"/>
          <w:szCs w:val="22"/>
        </w:rPr>
        <w:t>St Mellons</w:t>
      </w:r>
    </w:p>
    <w:p w14:paraId="11BB03C7" w14:textId="77777777" w:rsidR="0023304C" w:rsidRPr="00FA43E8" w:rsidRDefault="0023304C" w:rsidP="0023304C">
      <w:pPr>
        <w:pStyle w:val="Data"/>
        <w:spacing w:line="276" w:lineRule="auto"/>
        <w:ind w:firstLine="1276"/>
        <w:rPr>
          <w:rStyle w:val="change"/>
          <w:rFonts w:cs="Arial"/>
          <w:color w:val="000000" w:themeColor="text1"/>
          <w:sz w:val="22"/>
          <w:szCs w:val="22"/>
        </w:rPr>
      </w:pPr>
      <w:r w:rsidRPr="00FA43E8">
        <w:rPr>
          <w:rStyle w:val="change"/>
          <w:rFonts w:cs="Arial"/>
          <w:color w:val="000000" w:themeColor="text1"/>
          <w:sz w:val="22"/>
          <w:szCs w:val="22"/>
        </w:rPr>
        <w:t>Cardiff</w:t>
      </w:r>
    </w:p>
    <w:p w14:paraId="6EEE0CAB" w14:textId="06440244" w:rsidR="00072163" w:rsidRPr="00FA43E8" w:rsidRDefault="0023304C" w:rsidP="0023304C">
      <w:pPr>
        <w:pStyle w:val="Data"/>
        <w:spacing w:line="276" w:lineRule="auto"/>
        <w:ind w:firstLine="1276"/>
        <w:rPr>
          <w:rStyle w:val="change"/>
          <w:rFonts w:cs="Arial"/>
          <w:color w:val="000000" w:themeColor="text1"/>
          <w:sz w:val="22"/>
          <w:szCs w:val="22"/>
        </w:rPr>
      </w:pPr>
      <w:r w:rsidRPr="00FA43E8">
        <w:rPr>
          <w:rStyle w:val="change"/>
          <w:rFonts w:cs="Arial"/>
          <w:color w:val="000000" w:themeColor="text1"/>
          <w:sz w:val="22"/>
          <w:szCs w:val="22"/>
        </w:rPr>
        <w:t>CF3 0LT</w:t>
      </w:r>
    </w:p>
    <w:p w14:paraId="7A178EAA" w14:textId="77777777" w:rsidR="0023304C" w:rsidRPr="009F6C74" w:rsidRDefault="0023304C" w:rsidP="0023304C">
      <w:pPr>
        <w:pStyle w:val="Data"/>
        <w:spacing w:line="276" w:lineRule="auto"/>
        <w:ind w:firstLine="1276"/>
        <w:rPr>
          <w:rStyle w:val="change"/>
          <w:color w:val="auto"/>
          <w:sz w:val="22"/>
          <w:szCs w:val="22"/>
        </w:rPr>
      </w:pPr>
    </w:p>
    <w:p w14:paraId="54CE7070" w14:textId="3D68F6EE" w:rsidR="00166CA5" w:rsidRDefault="00166CA5" w:rsidP="0023304C">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1165EE" w:rsidRDefault="00072163" w:rsidP="0023304C">
      <w:pPr>
        <w:spacing w:before="0" w:after="0"/>
        <w:ind w:left="1276" w:right="282"/>
        <w:rPr>
          <w:b/>
          <w:sz w:val="22"/>
          <w:szCs w:val="22"/>
        </w:rPr>
      </w:pPr>
    </w:p>
    <w:p w14:paraId="0EBC5839" w14:textId="6E68B4DE" w:rsidR="00166CA5" w:rsidRPr="001165EE" w:rsidRDefault="00166CA5" w:rsidP="0023304C">
      <w:pPr>
        <w:spacing w:before="0" w:after="0"/>
        <w:ind w:left="1276" w:right="282"/>
        <w:rPr>
          <w:rStyle w:val="Red"/>
          <w:color w:val="auto"/>
          <w:sz w:val="22"/>
          <w:szCs w:val="22"/>
        </w:rPr>
      </w:pPr>
      <w:r w:rsidRPr="001165EE">
        <w:rPr>
          <w:sz w:val="22"/>
          <w:szCs w:val="22"/>
        </w:rPr>
        <w:t xml:space="preserve">to operate </w:t>
      </w:r>
      <w:r w:rsidRPr="001165EE">
        <w:rPr>
          <w:rStyle w:val="Red"/>
          <w:color w:val="auto"/>
          <w:sz w:val="22"/>
          <w:szCs w:val="22"/>
        </w:rPr>
        <w:t>a water discharge activity at</w:t>
      </w:r>
    </w:p>
    <w:p w14:paraId="1B768D96" w14:textId="77777777" w:rsidR="007F6A2D" w:rsidRPr="007F6A2D" w:rsidRDefault="007F6A2D" w:rsidP="0023304C">
      <w:pPr>
        <w:pStyle w:val="Heading3nonum"/>
        <w:spacing w:before="0" w:line="276" w:lineRule="auto"/>
        <w:ind w:firstLine="1276"/>
        <w:rPr>
          <w:rStyle w:val="change"/>
          <w:rFonts w:cs="Arial"/>
          <w:b/>
          <w:color w:val="auto"/>
          <w:sz w:val="22"/>
          <w:szCs w:val="22"/>
        </w:rPr>
      </w:pPr>
      <w:r w:rsidRPr="007F6A2D">
        <w:rPr>
          <w:rStyle w:val="change"/>
          <w:rFonts w:cs="Arial"/>
          <w:b/>
          <w:color w:val="auto"/>
          <w:sz w:val="22"/>
          <w:szCs w:val="22"/>
        </w:rPr>
        <w:t>Myddfai Village Sewerage Scheme CSO</w:t>
      </w:r>
    </w:p>
    <w:p w14:paraId="2E2268FE" w14:textId="77777777" w:rsidR="007F6A2D" w:rsidRPr="007F6A2D" w:rsidRDefault="007F6A2D" w:rsidP="0023304C">
      <w:pPr>
        <w:pStyle w:val="Heading3nonum"/>
        <w:spacing w:before="0" w:line="276" w:lineRule="auto"/>
        <w:ind w:firstLine="1276"/>
        <w:rPr>
          <w:rStyle w:val="change"/>
          <w:rFonts w:cs="Arial"/>
          <w:b/>
          <w:color w:val="auto"/>
          <w:sz w:val="22"/>
          <w:szCs w:val="22"/>
        </w:rPr>
      </w:pPr>
      <w:r w:rsidRPr="007F6A2D">
        <w:rPr>
          <w:rStyle w:val="change"/>
          <w:rFonts w:cs="Arial"/>
          <w:b/>
          <w:color w:val="auto"/>
          <w:sz w:val="22"/>
          <w:szCs w:val="22"/>
        </w:rPr>
        <w:t>Opposite 'Pentre House'</w:t>
      </w:r>
    </w:p>
    <w:p w14:paraId="7922A645" w14:textId="77777777" w:rsidR="007F6A2D" w:rsidRPr="007F6A2D" w:rsidRDefault="007F6A2D" w:rsidP="0023304C">
      <w:pPr>
        <w:pStyle w:val="Heading3nonum"/>
        <w:spacing w:before="0" w:line="276" w:lineRule="auto"/>
        <w:ind w:firstLine="1276"/>
        <w:rPr>
          <w:rStyle w:val="change"/>
          <w:rFonts w:cs="Arial"/>
          <w:b/>
          <w:color w:val="auto"/>
          <w:sz w:val="22"/>
          <w:szCs w:val="22"/>
        </w:rPr>
      </w:pPr>
      <w:r w:rsidRPr="007F6A2D">
        <w:rPr>
          <w:rStyle w:val="change"/>
          <w:rFonts w:cs="Arial"/>
          <w:b/>
          <w:color w:val="auto"/>
          <w:sz w:val="22"/>
          <w:szCs w:val="22"/>
        </w:rPr>
        <w:t>Myddfai</w:t>
      </w:r>
    </w:p>
    <w:p w14:paraId="4151A8A4" w14:textId="77777777" w:rsidR="007F6A2D" w:rsidRPr="007F6A2D" w:rsidRDefault="007F6A2D" w:rsidP="0023304C">
      <w:pPr>
        <w:pStyle w:val="Heading3nonum"/>
        <w:spacing w:before="0" w:line="276" w:lineRule="auto"/>
        <w:ind w:firstLine="1276"/>
        <w:rPr>
          <w:rStyle w:val="change"/>
          <w:rFonts w:cs="Arial"/>
          <w:b/>
          <w:color w:val="auto"/>
          <w:sz w:val="22"/>
          <w:szCs w:val="22"/>
        </w:rPr>
      </w:pPr>
      <w:r w:rsidRPr="007F6A2D">
        <w:rPr>
          <w:rStyle w:val="change"/>
          <w:rFonts w:cs="Arial"/>
          <w:b/>
          <w:color w:val="auto"/>
          <w:sz w:val="22"/>
          <w:szCs w:val="22"/>
        </w:rPr>
        <w:t>Llandovery</w:t>
      </w:r>
    </w:p>
    <w:p w14:paraId="1D90D32C" w14:textId="6FCEDE20" w:rsidR="00166CA5" w:rsidRDefault="007F6A2D" w:rsidP="0023304C">
      <w:pPr>
        <w:pStyle w:val="Heading3nonum"/>
        <w:spacing w:before="0" w:line="276" w:lineRule="auto"/>
        <w:ind w:firstLine="1276"/>
        <w:rPr>
          <w:rStyle w:val="change"/>
          <w:rFonts w:cs="Arial"/>
          <w:b/>
          <w:color w:val="auto"/>
          <w:sz w:val="22"/>
          <w:szCs w:val="22"/>
        </w:rPr>
      </w:pPr>
      <w:r w:rsidRPr="007F6A2D">
        <w:rPr>
          <w:rStyle w:val="change"/>
          <w:rFonts w:cs="Arial"/>
          <w:b/>
          <w:color w:val="auto"/>
          <w:sz w:val="22"/>
          <w:szCs w:val="22"/>
        </w:rPr>
        <w:t>SA20 0PQ</w:t>
      </w:r>
    </w:p>
    <w:p w14:paraId="6E2C7738" w14:textId="77777777" w:rsidR="007F6A2D" w:rsidRPr="004A615E" w:rsidRDefault="007F6A2D" w:rsidP="007F6A2D">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3A741B34" w:rsidR="00166CA5" w:rsidRPr="008318F4" w:rsidRDefault="008318F4" w:rsidP="002143CF">
            <w:pPr>
              <w:pStyle w:val="Heading3nonum"/>
              <w:spacing w:before="0"/>
              <w:jc w:val="center"/>
              <w:rPr>
                <w:color w:val="000000" w:themeColor="text1"/>
                <w:sz w:val="22"/>
                <w:szCs w:val="22"/>
              </w:rPr>
            </w:pPr>
            <w:r w:rsidRPr="008318F4">
              <w:rPr>
                <w:b/>
                <w:color w:val="000000" w:themeColor="text1"/>
                <w:sz w:val="22"/>
                <w:szCs w:val="22"/>
              </w:rPr>
              <w:t>Emma Jones</w:t>
            </w:r>
          </w:p>
        </w:tc>
        <w:tc>
          <w:tcPr>
            <w:tcW w:w="2551" w:type="dxa"/>
            <w:vAlign w:val="center"/>
          </w:tcPr>
          <w:p w14:paraId="0E6D5413" w14:textId="6607A04F" w:rsidR="00166CA5" w:rsidRPr="008318F4" w:rsidRDefault="00672F2D" w:rsidP="00166CA5">
            <w:pPr>
              <w:pStyle w:val="Heading3nonum"/>
              <w:spacing w:before="0" w:line="240" w:lineRule="auto"/>
              <w:jc w:val="center"/>
              <w:rPr>
                <w:b/>
                <w:color w:val="000000" w:themeColor="text1"/>
                <w:sz w:val="22"/>
                <w:szCs w:val="22"/>
              </w:rPr>
            </w:pPr>
            <w:r w:rsidRPr="008318F4">
              <w:rPr>
                <w:b/>
                <w:color w:val="000000" w:themeColor="text1"/>
                <w:sz w:val="22"/>
                <w:szCs w:val="22"/>
              </w:rPr>
              <w:t>17/05/2021</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8E162AF" w14:textId="77777777" w:rsidR="00C944CD" w:rsidRPr="00335BD4" w:rsidRDefault="00C944CD" w:rsidP="00C944CD">
      <w:pPr>
        <w:pStyle w:val="Bullet0"/>
        <w:numPr>
          <w:ilvl w:val="1"/>
          <w:numId w:val="25"/>
        </w:numPr>
        <w:ind w:hanging="113"/>
        <w:rPr>
          <w:rStyle w:val="Red"/>
          <w:color w:val="auto"/>
        </w:rPr>
      </w:pPr>
      <w:bookmarkStart w:id="8" w:name="_Hlk70518089"/>
      <w:r w:rsidRPr="00335BD4">
        <w:rPr>
          <w:rStyle w:val="Red"/>
          <w:color w:val="auto"/>
        </w:rPr>
        <w:t>Emissions to water</w:t>
      </w:r>
    </w:p>
    <w:p w14:paraId="1993A480" w14:textId="77777777" w:rsidR="00C944CD" w:rsidRPr="00335BD4" w:rsidRDefault="00C944CD" w:rsidP="00C944CD">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501A7C92" w14:textId="77777777" w:rsidR="00C944CD" w:rsidRPr="00166CA5" w:rsidRDefault="00C944CD" w:rsidP="00C944CD">
      <w:pPr>
        <w:pStyle w:val="Bullet0"/>
        <w:numPr>
          <w:ilvl w:val="1"/>
          <w:numId w:val="25"/>
        </w:numPr>
        <w:ind w:hanging="113"/>
        <w:rPr>
          <w:rStyle w:val="Red"/>
          <w:color w:val="auto"/>
        </w:rPr>
      </w:pPr>
      <w:r w:rsidRPr="00166CA5">
        <w:rPr>
          <w:rStyle w:val="Red"/>
          <w:color w:val="auto"/>
        </w:rPr>
        <w:t xml:space="preserve">Monitoring </w:t>
      </w:r>
    </w:p>
    <w:p w14:paraId="2329BE1D" w14:textId="77777777" w:rsidR="00C944CD" w:rsidRPr="00166CA5" w:rsidRDefault="00C944CD" w:rsidP="00C944CD">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36F268B" w14:textId="77777777" w:rsidR="00C944CD" w:rsidRPr="00166CA5" w:rsidRDefault="00C944CD" w:rsidP="00C944CD">
      <w:pPr>
        <w:pStyle w:val="aBullet"/>
        <w:numPr>
          <w:ilvl w:val="3"/>
          <w:numId w:val="25"/>
        </w:numPr>
        <w:ind w:left="1701" w:hanging="567"/>
        <w:rPr>
          <w:rStyle w:val="Red"/>
          <w:color w:val="auto"/>
          <w:sz w:val="18"/>
          <w:szCs w:val="18"/>
        </w:rPr>
      </w:pPr>
      <w:r w:rsidRPr="00166CA5">
        <w:rPr>
          <w:rStyle w:val="Red"/>
          <w:color w:val="auto"/>
          <w:sz w:val="18"/>
          <w:szCs w:val="18"/>
        </w:rPr>
        <w:t>point source emissions specified in tables S3.1 and S3.4.</w:t>
      </w:r>
    </w:p>
    <w:p w14:paraId="2A266B54" w14:textId="77777777" w:rsidR="00C944CD" w:rsidRPr="00166CA5" w:rsidRDefault="00C944CD" w:rsidP="00C944CD">
      <w:pPr>
        <w:pStyle w:val="Bullet1"/>
        <w:numPr>
          <w:ilvl w:val="2"/>
          <w:numId w:val="25"/>
        </w:numPr>
        <w:ind w:hanging="113"/>
        <w:rPr>
          <w:rStyle w:val="Red"/>
          <w:color w:val="auto"/>
          <w:sz w:val="18"/>
          <w:szCs w:val="18"/>
        </w:rPr>
      </w:pPr>
      <w:r w:rsidRPr="00166CA5">
        <w:rPr>
          <w:rStyle w:val="Red"/>
          <w:color w:val="auto"/>
          <w:sz w:val="18"/>
          <w:szCs w:val="18"/>
        </w:rPr>
        <w:t>The operator shall maintain records of all monitoring required by this permit.</w:t>
      </w:r>
    </w:p>
    <w:p w14:paraId="1EF03E46" w14:textId="77777777" w:rsidR="00C944CD" w:rsidRPr="00166CA5" w:rsidRDefault="00C944CD" w:rsidP="00C944CD">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191C539" w14:textId="77777777" w:rsidR="00C944CD" w:rsidRPr="00166CA5" w:rsidRDefault="00C944CD" w:rsidP="00C944CD">
      <w:pPr>
        <w:pStyle w:val="Bullet1"/>
        <w:numPr>
          <w:ilvl w:val="2"/>
          <w:numId w:val="25"/>
        </w:numPr>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14F0736" w:rsidR="00675DF6" w:rsidRPr="009E1AA7" w:rsidRDefault="00675DF6" w:rsidP="002F652A">
            <w:pPr>
              <w:pStyle w:val="TableText"/>
              <w:rPr>
                <w:rStyle w:val="Blue"/>
                <w:color w:val="auto"/>
                <w:sz w:val="18"/>
                <w:szCs w:val="18"/>
              </w:rPr>
            </w:pPr>
            <w:r w:rsidRPr="009E1AA7">
              <w:rPr>
                <w:rStyle w:val="Blue"/>
                <w:color w:val="auto"/>
                <w:sz w:val="18"/>
                <w:szCs w:val="18"/>
              </w:rPr>
              <w:t>Discharge of</w:t>
            </w:r>
            <w:r w:rsidR="00A920D2">
              <w:rPr>
                <w:rStyle w:val="Blue"/>
                <w:color w:val="auto"/>
                <w:sz w:val="18"/>
                <w:szCs w:val="18"/>
              </w:rPr>
              <w:t xml:space="preserve"> settled</w:t>
            </w:r>
            <w:r w:rsidRPr="009E1AA7">
              <w:rPr>
                <w:rStyle w:val="Blue"/>
                <w:color w:val="auto"/>
                <w:sz w:val="18"/>
                <w:szCs w:val="18"/>
              </w:rPr>
              <w:t xml:space="preserve">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1737"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9E1AA7">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061"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77777777" w:rsidR="00CB54FF" w:rsidRPr="006B3F41" w:rsidRDefault="00CB54FF" w:rsidP="002F652A">
            <w:pPr>
              <w:pStyle w:val="TableText"/>
              <w:rPr>
                <w:rStyle w:val="Blue"/>
                <w:color w:val="auto"/>
                <w:sz w:val="18"/>
                <w:szCs w:val="18"/>
              </w:rPr>
            </w:pPr>
            <w:r w:rsidRPr="006B3F41">
              <w:rPr>
                <w:rStyle w:val="Blue"/>
                <w:color w:val="auto"/>
                <w:sz w:val="18"/>
                <w:szCs w:val="18"/>
              </w:rPr>
              <w:t>Upon request by Natural Resources Wales</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1D9791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F33B1F">
              <w:rPr>
                <w:rStyle w:val="Blue"/>
                <w:color w:val="auto"/>
                <w:sz w:val="18"/>
                <w:szCs w:val="18"/>
              </w:rPr>
              <w:t>Settled s</w:t>
            </w:r>
            <w:r w:rsidR="00900A78" w:rsidRPr="00166CA5">
              <w:rPr>
                <w:rStyle w:val="Blue"/>
                <w:color w:val="auto"/>
                <w:sz w:val="18"/>
                <w:szCs w:val="18"/>
              </w:rPr>
              <w:t xml:space="preserve">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CB4BE0" w:rsidRPr="001165EE" w14:paraId="6CCCF404" w14:textId="77777777" w:rsidTr="00CB4BE0">
        <w:trPr>
          <w:cantSplit/>
          <w:trHeight w:val="525"/>
        </w:trPr>
        <w:tc>
          <w:tcPr>
            <w:tcW w:w="966" w:type="pct"/>
          </w:tcPr>
          <w:p w14:paraId="23BFDBC7" w14:textId="50D64E60" w:rsidR="00CB4BE0" w:rsidRPr="001165EE" w:rsidRDefault="00CB4BE0" w:rsidP="000A07C9">
            <w:pPr>
              <w:pStyle w:val="TableText"/>
              <w:rPr>
                <w:rStyle w:val="Blue"/>
                <w:color w:val="auto"/>
                <w:sz w:val="18"/>
                <w:szCs w:val="18"/>
              </w:rPr>
            </w:pPr>
            <w:r w:rsidRPr="001165EE">
              <w:rPr>
                <w:rStyle w:val="Blue"/>
                <w:color w:val="auto"/>
                <w:sz w:val="18"/>
                <w:szCs w:val="18"/>
              </w:rPr>
              <w:t xml:space="preserve">A1 </w:t>
            </w:r>
            <w:r w:rsidR="00F33B1F">
              <w:rPr>
                <w:rStyle w:val="Blue"/>
                <w:color w:val="auto"/>
                <w:sz w:val="18"/>
                <w:szCs w:val="18"/>
              </w:rPr>
              <w:t>Settled s</w:t>
            </w:r>
            <w:r w:rsidRPr="001165EE">
              <w:rPr>
                <w:rStyle w:val="Blue"/>
                <w:color w:val="auto"/>
                <w:sz w:val="18"/>
                <w:szCs w:val="18"/>
              </w:rPr>
              <w:t>torm sewage</w:t>
            </w:r>
          </w:p>
        </w:tc>
        <w:tc>
          <w:tcPr>
            <w:tcW w:w="1370" w:type="pct"/>
          </w:tcPr>
          <w:p w14:paraId="125F29AD" w14:textId="2266E059" w:rsidR="00CB4BE0" w:rsidRPr="001165EE" w:rsidRDefault="00CB4BE0" w:rsidP="00C30128">
            <w:pPr>
              <w:pStyle w:val="TableText"/>
              <w:rPr>
                <w:rStyle w:val="Blue"/>
                <w:rFonts w:ascii="Arial" w:hAnsi="Arial"/>
                <w:color w:val="auto"/>
                <w:sz w:val="18"/>
                <w:szCs w:val="18"/>
              </w:rPr>
            </w:pPr>
            <w:r w:rsidRPr="001165EE">
              <w:rPr>
                <w:rStyle w:val="Blue"/>
                <w:color w:val="auto"/>
                <w:sz w:val="18"/>
                <w:szCs w:val="18"/>
              </w:rPr>
              <w:t>POINT OF DISCHARGE</w:t>
            </w:r>
          </w:p>
        </w:tc>
        <w:tc>
          <w:tcPr>
            <w:tcW w:w="1397" w:type="pct"/>
          </w:tcPr>
          <w:p w14:paraId="67CE9727" w14:textId="4F020658" w:rsidR="00CB4BE0" w:rsidRPr="001165EE" w:rsidRDefault="00CB4BE0" w:rsidP="000A07C9">
            <w:pPr>
              <w:pStyle w:val="TableText"/>
              <w:rPr>
                <w:rStyle w:val="Blue"/>
                <w:color w:val="auto"/>
                <w:sz w:val="18"/>
                <w:szCs w:val="18"/>
              </w:rPr>
            </w:pPr>
            <w:r w:rsidRPr="001165EE">
              <w:rPr>
                <w:rStyle w:val="Blue"/>
                <w:color w:val="auto"/>
                <w:sz w:val="18"/>
                <w:szCs w:val="18"/>
              </w:rPr>
              <w:t>SN 77183 30004</w:t>
            </w:r>
          </w:p>
        </w:tc>
        <w:tc>
          <w:tcPr>
            <w:tcW w:w="1267" w:type="pct"/>
            <w:vMerge w:val="restart"/>
          </w:tcPr>
          <w:p w14:paraId="7B89B40B" w14:textId="566197EB" w:rsidR="00CB4BE0" w:rsidRPr="001165EE" w:rsidRDefault="00CB4BE0" w:rsidP="00CB4BE0">
            <w:pPr>
              <w:pStyle w:val="TableText"/>
              <w:rPr>
                <w:rStyle w:val="Blue"/>
                <w:color w:val="auto"/>
                <w:sz w:val="18"/>
                <w:szCs w:val="18"/>
              </w:rPr>
            </w:pPr>
            <w:r w:rsidRPr="00CB4BE0">
              <w:rPr>
                <w:rStyle w:val="Blue"/>
                <w:color w:val="000000" w:themeColor="text1"/>
                <w:sz w:val="18"/>
                <w:szCs w:val="18"/>
              </w:rPr>
              <w:t xml:space="preserve">Unnamed tributary to the </w:t>
            </w:r>
            <w:proofErr w:type="spellStart"/>
            <w:r w:rsidRPr="00CB4BE0">
              <w:rPr>
                <w:rStyle w:val="Blue"/>
                <w:color w:val="000000" w:themeColor="text1"/>
                <w:sz w:val="18"/>
                <w:szCs w:val="18"/>
              </w:rPr>
              <w:t>Afon</w:t>
            </w:r>
            <w:proofErr w:type="spellEnd"/>
            <w:r w:rsidRPr="00CB4BE0">
              <w:rPr>
                <w:rStyle w:val="Blue"/>
                <w:color w:val="000000" w:themeColor="text1"/>
                <w:sz w:val="18"/>
                <w:szCs w:val="18"/>
              </w:rPr>
              <w:t xml:space="preserve"> Bran</w:t>
            </w:r>
          </w:p>
        </w:tc>
      </w:tr>
      <w:tr w:rsidR="00CB4BE0" w:rsidRPr="001165EE" w14:paraId="5A206C12" w14:textId="77777777" w:rsidTr="00BE0220">
        <w:trPr>
          <w:cantSplit/>
        </w:trPr>
        <w:tc>
          <w:tcPr>
            <w:tcW w:w="966" w:type="pct"/>
          </w:tcPr>
          <w:p w14:paraId="609E2599" w14:textId="42CD59DA" w:rsidR="00CB4BE0" w:rsidRPr="001165EE" w:rsidRDefault="00CB4BE0" w:rsidP="001165EE">
            <w:pPr>
              <w:pStyle w:val="TableText"/>
              <w:rPr>
                <w:rStyle w:val="Blue"/>
                <w:color w:val="auto"/>
                <w:sz w:val="18"/>
                <w:szCs w:val="18"/>
              </w:rPr>
            </w:pPr>
            <w:r w:rsidRPr="001165EE">
              <w:rPr>
                <w:rStyle w:val="Blue"/>
                <w:color w:val="auto"/>
                <w:sz w:val="18"/>
                <w:szCs w:val="18"/>
              </w:rPr>
              <w:t>A2 Sewage in an emergency</w:t>
            </w:r>
          </w:p>
        </w:tc>
        <w:tc>
          <w:tcPr>
            <w:tcW w:w="1370" w:type="pct"/>
          </w:tcPr>
          <w:p w14:paraId="2E15526C" w14:textId="5AFCD816" w:rsidR="00CB4BE0" w:rsidRPr="001165EE" w:rsidRDefault="00CB4BE0" w:rsidP="001165EE">
            <w:pPr>
              <w:pStyle w:val="TableText"/>
              <w:rPr>
                <w:rStyle w:val="Blue"/>
                <w:color w:val="auto"/>
                <w:sz w:val="18"/>
                <w:szCs w:val="18"/>
              </w:rPr>
            </w:pPr>
            <w:r w:rsidRPr="001165EE">
              <w:rPr>
                <w:rStyle w:val="Blue"/>
                <w:color w:val="auto"/>
                <w:sz w:val="18"/>
                <w:szCs w:val="18"/>
              </w:rPr>
              <w:t>POINT OF DISCHARGE</w:t>
            </w:r>
          </w:p>
        </w:tc>
        <w:tc>
          <w:tcPr>
            <w:tcW w:w="1397" w:type="pct"/>
          </w:tcPr>
          <w:p w14:paraId="0307CC09" w14:textId="75D295AB" w:rsidR="00CB4BE0" w:rsidRPr="001165EE" w:rsidRDefault="00CB4BE0" w:rsidP="001165EE">
            <w:pPr>
              <w:pStyle w:val="TableText"/>
              <w:rPr>
                <w:rStyle w:val="Blue"/>
                <w:color w:val="auto"/>
                <w:sz w:val="18"/>
                <w:szCs w:val="18"/>
              </w:rPr>
            </w:pPr>
            <w:r w:rsidRPr="001165EE">
              <w:rPr>
                <w:rStyle w:val="Blue"/>
                <w:color w:val="auto"/>
                <w:sz w:val="18"/>
                <w:szCs w:val="18"/>
              </w:rPr>
              <w:t>SN 77183 30004</w:t>
            </w:r>
          </w:p>
        </w:tc>
        <w:tc>
          <w:tcPr>
            <w:tcW w:w="1267" w:type="pct"/>
            <w:vMerge/>
          </w:tcPr>
          <w:p w14:paraId="5D2B1DBB" w14:textId="1BAC4D44" w:rsidR="00CB4BE0" w:rsidRPr="001165EE" w:rsidRDefault="00CB4BE0" w:rsidP="001165EE">
            <w:pPr>
              <w:pStyle w:val="TableText"/>
              <w:rPr>
                <w:rStyle w:val="Blue"/>
                <w:color w:val="auto"/>
                <w:sz w:val="18"/>
                <w:szCs w:val="18"/>
              </w:rPr>
            </w:pPr>
          </w:p>
        </w:tc>
      </w:tr>
      <w:bookmarkEnd w:id="12"/>
    </w:tbl>
    <w:p w14:paraId="0DBA3E8F" w14:textId="77777777" w:rsidR="00D944CB" w:rsidRPr="001165EE"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1165EE" w:rsidRPr="001165EE"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1165EE" w:rsidRDefault="00D944CB" w:rsidP="000A07C9">
            <w:pPr>
              <w:pStyle w:val="TableText"/>
              <w:rPr>
                <w:sz w:val="18"/>
                <w:szCs w:val="18"/>
              </w:rPr>
            </w:pPr>
            <w:r w:rsidRPr="001165EE">
              <w:rPr>
                <w:sz w:val="18"/>
                <w:szCs w:val="18"/>
              </w:rPr>
              <w:t>Table S3.3 Storm sewage discharge settings</w:t>
            </w:r>
          </w:p>
        </w:tc>
      </w:tr>
      <w:tr w:rsidR="001165EE" w:rsidRPr="001165EE" w14:paraId="7A87BD50" w14:textId="77777777" w:rsidTr="00245F3D">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165EE" w:rsidRDefault="00166CA5" w:rsidP="00D7792E">
            <w:pPr>
              <w:pStyle w:val="TableText"/>
              <w:rPr>
                <w:sz w:val="18"/>
                <w:szCs w:val="18"/>
              </w:rPr>
            </w:pPr>
            <w:r w:rsidRPr="001165EE">
              <w:rPr>
                <w:sz w:val="18"/>
                <w:szCs w:val="18"/>
              </w:rPr>
              <w:t xml:space="preserve">Effluent and discharge point </w:t>
            </w:r>
          </w:p>
        </w:tc>
        <w:tc>
          <w:tcPr>
            <w:tcW w:w="1275" w:type="dxa"/>
          </w:tcPr>
          <w:p w14:paraId="6005A57C" w14:textId="77777777" w:rsidR="00166CA5" w:rsidRPr="001165EE" w:rsidRDefault="00166CA5" w:rsidP="000A07C9">
            <w:pPr>
              <w:pStyle w:val="TableText"/>
              <w:rPr>
                <w:sz w:val="18"/>
                <w:szCs w:val="18"/>
              </w:rPr>
            </w:pPr>
            <w:r w:rsidRPr="001165EE">
              <w:rPr>
                <w:sz w:val="18"/>
                <w:szCs w:val="18"/>
              </w:rPr>
              <w:t>Description of discharge</w:t>
            </w:r>
          </w:p>
        </w:tc>
        <w:tc>
          <w:tcPr>
            <w:tcW w:w="1134" w:type="dxa"/>
          </w:tcPr>
          <w:p w14:paraId="53AA63C8" w14:textId="77777777" w:rsidR="00166CA5" w:rsidRPr="001165EE" w:rsidRDefault="00166CA5" w:rsidP="000A07C9">
            <w:pPr>
              <w:pStyle w:val="TableText"/>
              <w:rPr>
                <w:sz w:val="18"/>
                <w:szCs w:val="18"/>
              </w:rPr>
            </w:pPr>
            <w:r w:rsidRPr="001165EE">
              <w:rPr>
                <w:sz w:val="18"/>
                <w:szCs w:val="18"/>
              </w:rPr>
              <w:t>Overflow setting l/s</w:t>
            </w:r>
          </w:p>
        </w:tc>
        <w:tc>
          <w:tcPr>
            <w:tcW w:w="1701" w:type="dxa"/>
          </w:tcPr>
          <w:p w14:paraId="4AC2D269" w14:textId="77777777" w:rsidR="00166CA5" w:rsidRPr="001165EE" w:rsidRDefault="00166CA5" w:rsidP="00E75B27">
            <w:pPr>
              <w:pStyle w:val="TableText"/>
              <w:rPr>
                <w:rStyle w:val="Red"/>
                <w:color w:val="auto"/>
                <w:sz w:val="18"/>
                <w:szCs w:val="18"/>
              </w:rPr>
            </w:pPr>
            <w:r w:rsidRPr="001165EE">
              <w:rPr>
                <w:rStyle w:val="Red"/>
                <w:color w:val="auto"/>
                <w:sz w:val="18"/>
                <w:szCs w:val="18"/>
              </w:rPr>
              <w:t>Maximum size of solid matter</w:t>
            </w:r>
          </w:p>
        </w:tc>
        <w:tc>
          <w:tcPr>
            <w:tcW w:w="1418" w:type="dxa"/>
          </w:tcPr>
          <w:p w14:paraId="098CAB37" w14:textId="7C323624" w:rsidR="00166CA5" w:rsidRPr="001165EE" w:rsidRDefault="00166CA5" w:rsidP="00CA09E2">
            <w:pPr>
              <w:pStyle w:val="TableText"/>
              <w:rPr>
                <w:rStyle w:val="Red"/>
                <w:color w:val="auto"/>
                <w:sz w:val="18"/>
                <w:szCs w:val="18"/>
              </w:rPr>
            </w:pPr>
            <w:r w:rsidRPr="001165EE">
              <w:rPr>
                <w:rStyle w:val="Red"/>
                <w:color w:val="auto"/>
                <w:sz w:val="18"/>
                <w:szCs w:val="18"/>
              </w:rPr>
              <w:t>Screen aperture</w:t>
            </w:r>
            <w:r w:rsidR="00CA09E2" w:rsidRPr="001165EE">
              <w:rPr>
                <w:rStyle w:val="Red"/>
                <w:color w:val="auto"/>
                <w:sz w:val="18"/>
                <w:szCs w:val="18"/>
              </w:rPr>
              <w:t xml:space="preserve"> </w:t>
            </w:r>
            <w:r w:rsidRPr="001165EE">
              <w:rPr>
                <w:rStyle w:val="Red"/>
                <w:color w:val="auto"/>
                <w:sz w:val="18"/>
                <w:szCs w:val="18"/>
              </w:rPr>
              <w:t>size</w:t>
            </w:r>
          </w:p>
        </w:tc>
        <w:tc>
          <w:tcPr>
            <w:tcW w:w="1673" w:type="dxa"/>
          </w:tcPr>
          <w:p w14:paraId="7491055D" w14:textId="3D302245" w:rsidR="00166CA5" w:rsidRPr="001165EE" w:rsidRDefault="00166CA5" w:rsidP="00CA09E2">
            <w:pPr>
              <w:pStyle w:val="TableText"/>
              <w:rPr>
                <w:rFonts w:ascii="Arial" w:hAnsi="Arial"/>
                <w:sz w:val="18"/>
                <w:szCs w:val="18"/>
              </w:rPr>
            </w:pPr>
            <w:r w:rsidRPr="001165EE">
              <w:rPr>
                <w:sz w:val="18"/>
                <w:szCs w:val="18"/>
              </w:rPr>
              <w:t>Minimum storage capacity m</w:t>
            </w:r>
            <w:r w:rsidRPr="001165EE">
              <w:rPr>
                <w:sz w:val="18"/>
                <w:szCs w:val="18"/>
                <w:vertAlign w:val="superscript"/>
              </w:rPr>
              <w:t>3</w:t>
            </w:r>
            <w:r w:rsidRPr="001165EE">
              <w:rPr>
                <w:sz w:val="18"/>
                <w:szCs w:val="18"/>
              </w:rPr>
              <w:t xml:space="preserve"> </w:t>
            </w:r>
          </w:p>
        </w:tc>
      </w:tr>
      <w:tr w:rsidR="00166CA5" w:rsidRPr="001165EE" w14:paraId="0BE42DF4" w14:textId="77777777" w:rsidTr="00245F3D">
        <w:tc>
          <w:tcPr>
            <w:tcW w:w="1560" w:type="dxa"/>
          </w:tcPr>
          <w:p w14:paraId="4476A212" w14:textId="09844D4D" w:rsidR="00166CA5" w:rsidRPr="001165EE" w:rsidRDefault="009B7EFC" w:rsidP="00C30128">
            <w:pPr>
              <w:pStyle w:val="TableText"/>
              <w:rPr>
                <w:rStyle w:val="Blue"/>
                <w:rFonts w:cstheme="minorHAnsi"/>
                <w:color w:val="auto"/>
                <w:sz w:val="18"/>
                <w:szCs w:val="18"/>
              </w:rPr>
            </w:pPr>
            <w:r w:rsidRPr="001165EE">
              <w:rPr>
                <w:rStyle w:val="Blue"/>
                <w:rFonts w:cstheme="minorHAnsi"/>
                <w:color w:val="auto"/>
                <w:sz w:val="18"/>
                <w:szCs w:val="18"/>
              </w:rPr>
              <w:t xml:space="preserve">A1 </w:t>
            </w:r>
            <w:r w:rsidR="00F33B1F">
              <w:rPr>
                <w:rStyle w:val="Blue"/>
                <w:rFonts w:cstheme="minorHAnsi"/>
                <w:color w:val="auto"/>
                <w:sz w:val="18"/>
                <w:szCs w:val="18"/>
              </w:rPr>
              <w:t>Settled s</w:t>
            </w:r>
            <w:r w:rsidR="00166CA5" w:rsidRPr="001165EE">
              <w:rPr>
                <w:rStyle w:val="Blue"/>
                <w:rFonts w:cstheme="minorHAnsi"/>
                <w:color w:val="auto"/>
                <w:sz w:val="18"/>
                <w:szCs w:val="18"/>
              </w:rPr>
              <w:t>torm sewage via POINT OF DISCHARGE</w:t>
            </w:r>
          </w:p>
        </w:tc>
        <w:tc>
          <w:tcPr>
            <w:tcW w:w="1275" w:type="dxa"/>
          </w:tcPr>
          <w:p w14:paraId="163457B2" w14:textId="77777777" w:rsidR="00166CA5" w:rsidRPr="001165EE" w:rsidRDefault="00166CA5" w:rsidP="000A07C9">
            <w:pPr>
              <w:pStyle w:val="TableText"/>
              <w:rPr>
                <w:rStyle w:val="Blue"/>
                <w:rFonts w:cstheme="minorHAnsi"/>
                <w:color w:val="auto"/>
                <w:sz w:val="18"/>
                <w:szCs w:val="18"/>
              </w:rPr>
            </w:pPr>
            <w:r w:rsidRPr="001165EE">
              <w:rPr>
                <w:rStyle w:val="Blue"/>
                <w:rFonts w:cstheme="minorHAnsi"/>
                <w:color w:val="auto"/>
                <w:sz w:val="18"/>
                <w:szCs w:val="18"/>
              </w:rPr>
              <w:t>Storm sewage</w:t>
            </w:r>
          </w:p>
        </w:tc>
        <w:tc>
          <w:tcPr>
            <w:tcW w:w="1134" w:type="dxa"/>
          </w:tcPr>
          <w:p w14:paraId="4E047977" w14:textId="6A708484" w:rsidR="00166CA5" w:rsidRPr="001165EE" w:rsidRDefault="001165EE" w:rsidP="00CA09E2">
            <w:pPr>
              <w:pStyle w:val="TableText"/>
              <w:rPr>
                <w:rStyle w:val="Blue"/>
                <w:rFonts w:cstheme="minorHAnsi"/>
                <w:color w:val="auto"/>
                <w:sz w:val="18"/>
                <w:szCs w:val="18"/>
              </w:rPr>
            </w:pPr>
            <w:r w:rsidRPr="001165EE">
              <w:rPr>
                <w:rStyle w:val="Blue"/>
                <w:rFonts w:cstheme="minorHAnsi"/>
                <w:color w:val="auto"/>
                <w:sz w:val="18"/>
                <w:szCs w:val="18"/>
              </w:rPr>
              <w:t>1.6</w:t>
            </w:r>
          </w:p>
        </w:tc>
        <w:tc>
          <w:tcPr>
            <w:tcW w:w="1701" w:type="dxa"/>
          </w:tcPr>
          <w:p w14:paraId="1CB49BD4" w14:textId="788E49B0" w:rsidR="00166CA5" w:rsidRPr="001165EE" w:rsidRDefault="00166CA5" w:rsidP="00E75B27">
            <w:pPr>
              <w:pStyle w:val="TableText"/>
              <w:rPr>
                <w:rStyle w:val="Blue"/>
                <w:rFonts w:cstheme="minorHAnsi"/>
                <w:color w:val="auto"/>
                <w:sz w:val="18"/>
                <w:szCs w:val="18"/>
              </w:rPr>
            </w:pPr>
            <w:r w:rsidRPr="001165EE">
              <w:rPr>
                <w:rStyle w:val="Blue"/>
                <w:rFonts w:cstheme="minorHAnsi"/>
                <w:color w:val="auto"/>
                <w:sz w:val="18"/>
                <w:szCs w:val="18"/>
              </w:rPr>
              <w:t>No greater than 6 mm in more than 1 dimension</w:t>
            </w:r>
          </w:p>
          <w:p w14:paraId="2DEE09A6" w14:textId="75A387CB" w:rsidR="00166CA5" w:rsidRPr="001165EE" w:rsidRDefault="00166CA5" w:rsidP="00E75B27">
            <w:pPr>
              <w:pStyle w:val="TableText"/>
              <w:rPr>
                <w:rStyle w:val="Pink"/>
                <w:rFonts w:cstheme="minorHAnsi"/>
                <w:color w:val="auto"/>
                <w:sz w:val="18"/>
                <w:szCs w:val="18"/>
              </w:rPr>
            </w:pPr>
          </w:p>
        </w:tc>
        <w:tc>
          <w:tcPr>
            <w:tcW w:w="1418" w:type="dxa"/>
          </w:tcPr>
          <w:p w14:paraId="196FEF90" w14:textId="0FAD8BE8" w:rsidR="001165EE" w:rsidRPr="001165EE" w:rsidRDefault="00166CA5" w:rsidP="001165EE">
            <w:pPr>
              <w:pStyle w:val="TableText"/>
              <w:rPr>
                <w:rStyle w:val="Blue"/>
                <w:rFonts w:cstheme="minorHAnsi"/>
                <w:color w:val="auto"/>
                <w:sz w:val="18"/>
                <w:szCs w:val="18"/>
              </w:rPr>
            </w:pPr>
            <w:r w:rsidRPr="001165EE">
              <w:rPr>
                <w:rStyle w:val="Blue"/>
                <w:rFonts w:cstheme="minorHAnsi"/>
                <w:color w:val="auto"/>
                <w:sz w:val="18"/>
                <w:szCs w:val="18"/>
              </w:rPr>
              <w:t xml:space="preserve">6 mm x 6 mm </w:t>
            </w:r>
          </w:p>
          <w:p w14:paraId="279704EA" w14:textId="7B01D726" w:rsidR="00166CA5" w:rsidRPr="001165EE" w:rsidRDefault="00166CA5" w:rsidP="00166CA5">
            <w:pPr>
              <w:pStyle w:val="Default"/>
              <w:rPr>
                <w:rStyle w:val="Blue"/>
                <w:rFonts w:cstheme="minorHAnsi"/>
                <w:color w:val="auto"/>
                <w:sz w:val="18"/>
                <w:szCs w:val="18"/>
                <w:highlight w:val="yellow"/>
              </w:rPr>
            </w:pPr>
          </w:p>
        </w:tc>
        <w:tc>
          <w:tcPr>
            <w:tcW w:w="1673" w:type="dxa"/>
          </w:tcPr>
          <w:p w14:paraId="58714155" w14:textId="0F24277F" w:rsidR="00166CA5" w:rsidRPr="001165EE" w:rsidRDefault="001165EE" w:rsidP="00CA09E2">
            <w:pPr>
              <w:pStyle w:val="TableText"/>
              <w:rPr>
                <w:rStyle w:val="Blue"/>
                <w:rFonts w:cstheme="minorHAnsi"/>
                <w:color w:val="auto"/>
                <w:sz w:val="18"/>
                <w:szCs w:val="18"/>
              </w:rPr>
            </w:pPr>
            <w:r w:rsidRPr="001165EE">
              <w:rPr>
                <w:rStyle w:val="Blue"/>
                <w:rFonts w:cstheme="minorHAnsi"/>
                <w:color w:val="auto"/>
                <w:sz w:val="18"/>
                <w:szCs w:val="18"/>
              </w:rPr>
              <w:t>6</w:t>
            </w:r>
          </w:p>
        </w:tc>
      </w:tr>
    </w:tbl>
    <w:p w14:paraId="1F4B7218" w14:textId="1FBA159F" w:rsidR="00BE0220" w:rsidRPr="001165EE" w:rsidRDefault="00BE0220"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165EE" w:rsidRPr="001165EE"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1165EE" w:rsidRDefault="00926B5E" w:rsidP="00D944CB">
            <w:pPr>
              <w:pStyle w:val="TableText"/>
              <w:rPr>
                <w:sz w:val="18"/>
                <w:szCs w:val="18"/>
              </w:rPr>
            </w:pPr>
            <w:bookmarkStart w:id="13" w:name="_Hlk20749626"/>
            <w:r w:rsidRPr="001165EE">
              <w:rPr>
                <w:sz w:val="18"/>
                <w:szCs w:val="18"/>
              </w:rPr>
              <w:t>Table S3.</w:t>
            </w:r>
            <w:r w:rsidR="00D944CB" w:rsidRPr="001165EE">
              <w:rPr>
                <w:sz w:val="18"/>
                <w:szCs w:val="18"/>
              </w:rPr>
              <w:t>4</w:t>
            </w:r>
            <w:r w:rsidRPr="001165EE">
              <w:rPr>
                <w:sz w:val="18"/>
                <w:szCs w:val="18"/>
              </w:rPr>
              <w:t xml:space="preserve"> Monitoring points</w:t>
            </w:r>
          </w:p>
        </w:tc>
      </w:tr>
      <w:tr w:rsidR="001165EE" w:rsidRPr="001165EE"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1165EE" w:rsidRDefault="00166CA5" w:rsidP="00926B5E">
            <w:pPr>
              <w:pStyle w:val="TableText"/>
              <w:rPr>
                <w:sz w:val="18"/>
                <w:szCs w:val="18"/>
              </w:rPr>
            </w:pPr>
            <w:r w:rsidRPr="001165EE">
              <w:rPr>
                <w:sz w:val="18"/>
                <w:szCs w:val="18"/>
              </w:rPr>
              <w:t>Effluent</w:t>
            </w:r>
            <w:r w:rsidR="00926B5E" w:rsidRPr="001165EE">
              <w:rPr>
                <w:sz w:val="18"/>
                <w:szCs w:val="18"/>
              </w:rPr>
              <w:t xml:space="preserve"> and discharge point</w:t>
            </w:r>
          </w:p>
        </w:tc>
        <w:tc>
          <w:tcPr>
            <w:tcW w:w="1068" w:type="pct"/>
          </w:tcPr>
          <w:p w14:paraId="7FE7306B" w14:textId="77777777" w:rsidR="00926B5E" w:rsidRPr="001165EE" w:rsidRDefault="00926B5E" w:rsidP="00926B5E">
            <w:pPr>
              <w:pStyle w:val="TableText"/>
              <w:rPr>
                <w:sz w:val="18"/>
                <w:szCs w:val="18"/>
              </w:rPr>
            </w:pPr>
            <w:r w:rsidRPr="001165EE">
              <w:rPr>
                <w:sz w:val="18"/>
                <w:szCs w:val="18"/>
              </w:rPr>
              <w:t>Monitoring type</w:t>
            </w:r>
          </w:p>
        </w:tc>
        <w:tc>
          <w:tcPr>
            <w:tcW w:w="1495" w:type="pct"/>
          </w:tcPr>
          <w:p w14:paraId="63396CB5" w14:textId="77777777" w:rsidR="00926B5E" w:rsidRPr="001165EE" w:rsidRDefault="00926B5E" w:rsidP="00926B5E">
            <w:pPr>
              <w:pStyle w:val="TableText"/>
              <w:rPr>
                <w:sz w:val="18"/>
                <w:szCs w:val="18"/>
              </w:rPr>
            </w:pPr>
            <w:r w:rsidRPr="001165EE">
              <w:rPr>
                <w:sz w:val="18"/>
                <w:szCs w:val="18"/>
              </w:rPr>
              <w:t>Monitoring point NGR</w:t>
            </w:r>
          </w:p>
        </w:tc>
        <w:tc>
          <w:tcPr>
            <w:tcW w:w="1210" w:type="pct"/>
          </w:tcPr>
          <w:p w14:paraId="2D0C5510" w14:textId="77777777" w:rsidR="00926B5E" w:rsidRPr="001165EE" w:rsidRDefault="00926B5E" w:rsidP="00926B5E">
            <w:pPr>
              <w:pStyle w:val="TableText"/>
              <w:rPr>
                <w:sz w:val="18"/>
                <w:szCs w:val="18"/>
              </w:rPr>
            </w:pPr>
            <w:r w:rsidRPr="001165EE">
              <w:rPr>
                <w:sz w:val="18"/>
                <w:szCs w:val="18"/>
              </w:rPr>
              <w:t>Monitoring point reference</w:t>
            </w:r>
          </w:p>
        </w:tc>
      </w:tr>
      <w:tr w:rsidR="001165EE" w:rsidRPr="001165EE"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342472BF" w:rsidR="00BE0220" w:rsidRPr="001165EE" w:rsidRDefault="00BE0220" w:rsidP="00926B5E">
            <w:pPr>
              <w:pStyle w:val="TableText"/>
              <w:rPr>
                <w:b w:val="0"/>
                <w:sz w:val="18"/>
                <w:szCs w:val="18"/>
              </w:rPr>
            </w:pPr>
            <w:r w:rsidRPr="001165EE">
              <w:rPr>
                <w:b w:val="0"/>
                <w:sz w:val="18"/>
                <w:szCs w:val="18"/>
              </w:rPr>
              <w:t xml:space="preserve">A1 </w:t>
            </w:r>
            <w:r w:rsidR="00B2179D" w:rsidRPr="00B2179D">
              <w:rPr>
                <w:b w:val="0"/>
                <w:sz w:val="18"/>
                <w:szCs w:val="18"/>
              </w:rPr>
              <w:t>S</w:t>
            </w:r>
            <w:r w:rsidR="00B2179D" w:rsidRPr="00B2179D">
              <w:rPr>
                <w:b w:val="0"/>
              </w:rPr>
              <w:t>ettled s</w:t>
            </w:r>
            <w:r w:rsidRPr="00B2179D">
              <w:rPr>
                <w:b w:val="0"/>
                <w:sz w:val="18"/>
                <w:szCs w:val="18"/>
              </w:rPr>
              <w:t>torm</w:t>
            </w:r>
            <w:r w:rsidRPr="001165EE">
              <w:rPr>
                <w:b w:val="0"/>
                <w:sz w:val="18"/>
                <w:szCs w:val="18"/>
              </w:rPr>
              <w:t xml:space="preserve"> sewage via POINT OF DISCHARGE</w:t>
            </w:r>
          </w:p>
        </w:tc>
        <w:tc>
          <w:tcPr>
            <w:tcW w:w="1068" w:type="pct"/>
          </w:tcPr>
          <w:p w14:paraId="38104D84" w14:textId="6FF57B03" w:rsidR="00BE0220" w:rsidRPr="001165EE" w:rsidRDefault="00BE0220" w:rsidP="00926B5E">
            <w:pPr>
              <w:pStyle w:val="TableText"/>
              <w:rPr>
                <w:b w:val="0"/>
                <w:sz w:val="18"/>
                <w:szCs w:val="18"/>
              </w:rPr>
            </w:pPr>
            <w:r w:rsidRPr="001165EE">
              <w:rPr>
                <w:b w:val="0"/>
                <w:sz w:val="18"/>
                <w:szCs w:val="18"/>
              </w:rPr>
              <w:t>Effluent sampling</w:t>
            </w:r>
          </w:p>
        </w:tc>
        <w:tc>
          <w:tcPr>
            <w:tcW w:w="1495" w:type="pct"/>
          </w:tcPr>
          <w:p w14:paraId="647A959F" w14:textId="765064BF" w:rsidR="00BE0220" w:rsidRPr="001165EE" w:rsidRDefault="00245F3D" w:rsidP="00926B5E">
            <w:pPr>
              <w:pStyle w:val="TableText"/>
              <w:rPr>
                <w:b w:val="0"/>
                <w:bCs/>
                <w:sz w:val="18"/>
                <w:szCs w:val="18"/>
              </w:rPr>
            </w:pPr>
            <w:r w:rsidRPr="00245F3D">
              <w:rPr>
                <w:b w:val="0"/>
                <w:bCs/>
                <w:sz w:val="18"/>
                <w:szCs w:val="18"/>
              </w:rPr>
              <w:t>SN 77224 30019</w:t>
            </w:r>
          </w:p>
        </w:tc>
        <w:tc>
          <w:tcPr>
            <w:tcW w:w="1210" w:type="pct"/>
            <w:vMerge w:val="restart"/>
          </w:tcPr>
          <w:p w14:paraId="4DCAD857" w14:textId="526BDDC9" w:rsidR="00BE0220" w:rsidRPr="001165EE" w:rsidRDefault="00BE0220" w:rsidP="0045495C">
            <w:pPr>
              <w:pStyle w:val="TableText"/>
              <w:rPr>
                <w:b w:val="0"/>
                <w:sz w:val="18"/>
                <w:szCs w:val="18"/>
              </w:rPr>
            </w:pPr>
            <w:r w:rsidRPr="001165EE">
              <w:rPr>
                <w:rStyle w:val="Blue"/>
                <w:b w:val="0"/>
                <w:color w:val="auto"/>
                <w:sz w:val="18"/>
                <w:szCs w:val="18"/>
              </w:rPr>
              <w:t>POINT OF OVERFLOW</w:t>
            </w:r>
          </w:p>
        </w:tc>
      </w:tr>
      <w:tr w:rsidR="001165EE" w:rsidRPr="001165EE"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79FC5142" w:rsidR="00BE0220" w:rsidRPr="001165EE" w:rsidRDefault="00BE0220" w:rsidP="00926B5E">
            <w:pPr>
              <w:pStyle w:val="TableText"/>
              <w:rPr>
                <w:b w:val="0"/>
                <w:sz w:val="18"/>
                <w:szCs w:val="18"/>
              </w:rPr>
            </w:pPr>
            <w:r w:rsidRPr="001165EE">
              <w:rPr>
                <w:b w:val="0"/>
                <w:sz w:val="18"/>
                <w:szCs w:val="18"/>
              </w:rPr>
              <w:t xml:space="preserve">A1 </w:t>
            </w:r>
            <w:r w:rsidR="00B2179D" w:rsidRPr="00B2179D">
              <w:rPr>
                <w:b w:val="0"/>
                <w:sz w:val="18"/>
                <w:szCs w:val="18"/>
              </w:rPr>
              <w:t>S</w:t>
            </w:r>
            <w:r w:rsidR="00B2179D" w:rsidRPr="00B2179D">
              <w:rPr>
                <w:b w:val="0"/>
              </w:rPr>
              <w:t>ettled s</w:t>
            </w:r>
            <w:r w:rsidR="00B2179D" w:rsidRPr="00B2179D">
              <w:rPr>
                <w:b w:val="0"/>
                <w:sz w:val="18"/>
                <w:szCs w:val="18"/>
              </w:rPr>
              <w:t>torm</w:t>
            </w:r>
            <w:r w:rsidR="00B2179D">
              <w:rPr>
                <w:b w:val="0"/>
                <w:sz w:val="18"/>
                <w:szCs w:val="18"/>
              </w:rPr>
              <w:t xml:space="preserve"> </w:t>
            </w:r>
            <w:r w:rsidRPr="001165EE">
              <w:rPr>
                <w:b w:val="0"/>
                <w:sz w:val="18"/>
                <w:szCs w:val="18"/>
              </w:rPr>
              <w:t>sewage via POINT OF DISCHARGE</w:t>
            </w:r>
          </w:p>
        </w:tc>
        <w:tc>
          <w:tcPr>
            <w:tcW w:w="1068" w:type="pct"/>
          </w:tcPr>
          <w:p w14:paraId="36F764F4" w14:textId="1121D404" w:rsidR="00BE0220" w:rsidRPr="001165EE" w:rsidRDefault="00BE0220" w:rsidP="00926B5E">
            <w:pPr>
              <w:pStyle w:val="TableText"/>
              <w:rPr>
                <w:b w:val="0"/>
                <w:sz w:val="18"/>
                <w:szCs w:val="18"/>
              </w:rPr>
            </w:pPr>
            <w:r w:rsidRPr="001165EE">
              <w:rPr>
                <w:b w:val="0"/>
                <w:sz w:val="18"/>
                <w:szCs w:val="18"/>
              </w:rPr>
              <w:t>Event duration monitoring</w:t>
            </w:r>
          </w:p>
        </w:tc>
        <w:tc>
          <w:tcPr>
            <w:tcW w:w="1495" w:type="pct"/>
          </w:tcPr>
          <w:p w14:paraId="4BE8B93C" w14:textId="18A5EB41" w:rsidR="00BE0220" w:rsidRPr="001165EE" w:rsidRDefault="00245F3D" w:rsidP="00926B5E">
            <w:pPr>
              <w:pStyle w:val="TableText"/>
              <w:rPr>
                <w:b w:val="0"/>
                <w:bCs/>
                <w:sz w:val="18"/>
                <w:szCs w:val="18"/>
              </w:rPr>
            </w:pPr>
            <w:r w:rsidRPr="00245F3D">
              <w:rPr>
                <w:b w:val="0"/>
                <w:bCs/>
                <w:sz w:val="18"/>
                <w:szCs w:val="18"/>
              </w:rPr>
              <w:t>SN 77224 30019</w:t>
            </w:r>
          </w:p>
        </w:tc>
        <w:tc>
          <w:tcPr>
            <w:tcW w:w="1210" w:type="pct"/>
            <w:vMerge/>
          </w:tcPr>
          <w:p w14:paraId="3A170F69" w14:textId="3C9C4766" w:rsidR="00BE0220" w:rsidRPr="001165EE" w:rsidRDefault="00BE0220" w:rsidP="0045495C">
            <w:pPr>
              <w:pStyle w:val="TableText"/>
              <w:rPr>
                <w:b w:val="0"/>
                <w:sz w:val="18"/>
                <w:szCs w:val="18"/>
              </w:rPr>
            </w:pPr>
          </w:p>
        </w:tc>
      </w:tr>
      <w:tr w:rsidR="001165EE" w:rsidRPr="001165EE" w14:paraId="087B7858" w14:textId="77777777" w:rsidTr="00B006A7">
        <w:trPr>
          <w:cantSplit/>
          <w:trHeight w:val="774"/>
        </w:trPr>
        <w:tc>
          <w:tcPr>
            <w:tcW w:w="1227" w:type="pct"/>
          </w:tcPr>
          <w:p w14:paraId="17E9934D" w14:textId="6CC1A399" w:rsidR="00BE0220" w:rsidRPr="001165EE" w:rsidRDefault="00BE0220" w:rsidP="00164190">
            <w:pPr>
              <w:pStyle w:val="TableText"/>
              <w:rPr>
                <w:rStyle w:val="Blue"/>
                <w:rFonts w:ascii="Arial" w:hAnsi="Arial"/>
                <w:color w:val="auto"/>
                <w:sz w:val="18"/>
                <w:szCs w:val="18"/>
              </w:rPr>
            </w:pPr>
            <w:r w:rsidRPr="001165EE">
              <w:rPr>
                <w:rStyle w:val="Blue"/>
                <w:rFonts w:ascii="Arial" w:hAnsi="Arial"/>
                <w:color w:val="auto"/>
                <w:sz w:val="18"/>
                <w:szCs w:val="18"/>
              </w:rPr>
              <w:t>A2 Sewage in an emergency via POINT OF DISCHARGE</w:t>
            </w:r>
          </w:p>
        </w:tc>
        <w:tc>
          <w:tcPr>
            <w:tcW w:w="1068" w:type="pct"/>
          </w:tcPr>
          <w:p w14:paraId="6FBD8EC4" w14:textId="7A1E26DE" w:rsidR="00BE0220" w:rsidRPr="001165EE" w:rsidRDefault="00BE0220" w:rsidP="000A07C9">
            <w:pPr>
              <w:pStyle w:val="TableText"/>
              <w:rPr>
                <w:rStyle w:val="Blue"/>
                <w:rFonts w:ascii="Arial" w:hAnsi="Arial"/>
                <w:color w:val="auto"/>
                <w:sz w:val="18"/>
                <w:szCs w:val="18"/>
              </w:rPr>
            </w:pPr>
            <w:r w:rsidRPr="001165EE">
              <w:rPr>
                <w:rStyle w:val="Blue"/>
                <w:rFonts w:ascii="Arial" w:hAnsi="Arial"/>
                <w:color w:val="auto"/>
                <w:sz w:val="18"/>
                <w:szCs w:val="18"/>
              </w:rPr>
              <w:t>Effluent sampling</w:t>
            </w:r>
          </w:p>
        </w:tc>
        <w:tc>
          <w:tcPr>
            <w:tcW w:w="1495" w:type="pct"/>
          </w:tcPr>
          <w:p w14:paraId="561AF781" w14:textId="73F2DD56" w:rsidR="00BE0220" w:rsidRPr="001165EE" w:rsidRDefault="00245F3D" w:rsidP="000A07C9">
            <w:pPr>
              <w:pStyle w:val="TableText"/>
              <w:rPr>
                <w:rStyle w:val="Blue"/>
                <w:color w:val="auto"/>
                <w:sz w:val="18"/>
                <w:szCs w:val="18"/>
              </w:rPr>
            </w:pPr>
            <w:r w:rsidRPr="00245F3D">
              <w:rPr>
                <w:bCs/>
                <w:sz w:val="18"/>
                <w:szCs w:val="18"/>
              </w:rPr>
              <w:t>SN 77224 30019</w:t>
            </w:r>
          </w:p>
        </w:tc>
        <w:tc>
          <w:tcPr>
            <w:tcW w:w="1210" w:type="pct"/>
            <w:vMerge/>
          </w:tcPr>
          <w:p w14:paraId="6395E4E8" w14:textId="72571A91" w:rsidR="00BE0220" w:rsidRPr="001165EE" w:rsidRDefault="00BE0220" w:rsidP="0045495C">
            <w:pPr>
              <w:pStyle w:val="TableText"/>
              <w:rPr>
                <w:rStyle w:val="Blue"/>
                <w:color w:val="auto"/>
                <w:sz w:val="18"/>
                <w:szCs w:val="18"/>
              </w:rPr>
            </w:pPr>
          </w:p>
        </w:tc>
      </w:tr>
    </w:tbl>
    <w:bookmarkEnd w:id="13"/>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0CC37E0" w:rsidR="000110FE" w:rsidRPr="00815D01" w:rsidRDefault="000110F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sidR="00641B44">
              <w:rPr>
                <w:rStyle w:val="Blue"/>
                <w:rFonts w:cstheme="minorHAnsi"/>
                <w:color w:val="auto"/>
                <w:sz w:val="18"/>
                <w:szCs w:val="18"/>
              </w:rPr>
              <w:t xml:space="preserve"> </w:t>
            </w:r>
            <w:r w:rsidRPr="000110FE">
              <w:rPr>
                <w:rStyle w:val="Blue"/>
                <w:rFonts w:cstheme="minorHAnsi"/>
                <w:color w:val="auto"/>
                <w:sz w:val="18"/>
                <w:szCs w:val="18"/>
              </w:rPr>
              <w:t>January</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2A09355" w:rsidR="00926B5E" w:rsidRPr="001165EE" w:rsidRDefault="008318F4" w:rsidP="00926B5E">
            <w:pPr>
              <w:pStyle w:val="TableText"/>
            </w:pPr>
            <w:fldSimple w:instr=" MERGEFIELD Permit_number ">
              <w:r w:rsidR="001165EE" w:rsidRPr="001165EE">
                <w:rPr>
                  <w:noProof/>
                </w:rPr>
                <w:t>BH0074901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165EE" w:rsidRDefault="00815D01" w:rsidP="00926B5E">
            <w:pPr>
              <w:pStyle w:val="TableText"/>
            </w:pPr>
            <w:r w:rsidRPr="001165EE">
              <w:t>D</w:t>
            </w:r>
            <w:r w:rsidRPr="001165EE">
              <w:rPr>
                <w:rFonts w:cstheme="minorHAnsi"/>
              </w:rPr>
              <w:t>ŵ</w:t>
            </w:r>
            <w:r w:rsidRPr="001165EE">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6614F12" w:rsidR="00926B5E" w:rsidRPr="001165EE" w:rsidRDefault="00266666" w:rsidP="00266666">
            <w:pPr>
              <w:pStyle w:val="TableText"/>
            </w:pPr>
            <w:r>
              <w:t>Myddfai Village Sewerage Scheme CSO, Opposite 'Pentre House', Myddfai, Llandovery, SA20 0PQ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w:t>
      </w:r>
      <w:proofErr w:type="gramStart"/>
      <w:r w:rsidR="00635467" w:rsidRPr="00815D01">
        <w:rPr>
          <w:rFonts w:ascii="Arial" w:hAnsi="Arial" w:cs="Arial"/>
          <w:sz w:val="18"/>
          <w:szCs w:val="18"/>
        </w:rPr>
        <w:t>be considered to be</w:t>
      </w:r>
      <w:proofErr w:type="gramEnd"/>
      <w:r w:rsidR="00635467" w:rsidRPr="00815D01">
        <w:rPr>
          <w:rFonts w:ascii="Arial" w:hAnsi="Arial" w:cs="Arial"/>
          <w:sz w:val="18"/>
          <w:szCs w:val="18"/>
        </w:rPr>
        <w:t xml:space="preserv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C45E4B0" w14:textId="77777777" w:rsidR="001165EE" w:rsidRDefault="001165EE" w:rsidP="00A9057C">
      <w:pPr>
        <w:pStyle w:val="Heading1"/>
        <w:ind w:left="567"/>
      </w:pPr>
    </w:p>
    <w:p w14:paraId="713F580A" w14:textId="5F7CA800" w:rsidR="00926B5E" w:rsidRDefault="00926B5E" w:rsidP="00A9057C">
      <w:pPr>
        <w:pStyle w:val="Heading1"/>
        <w:ind w:left="567"/>
      </w:pPr>
      <w:r w:rsidRPr="00815D01">
        <w:t>Schedule 7 – Site plan</w:t>
      </w:r>
    </w:p>
    <w:p w14:paraId="070AB7C9" w14:textId="323899B0" w:rsidR="00815D01" w:rsidRPr="00815D01" w:rsidRDefault="005F4C86" w:rsidP="00A9057C">
      <w:pPr>
        <w:pStyle w:val="Heading1"/>
        <w:ind w:left="567"/>
      </w:pPr>
      <w:r>
        <w:rPr>
          <w:noProof/>
        </w:rPr>
        <w:drawing>
          <wp:inline distT="0" distB="0" distL="0" distR="0" wp14:anchorId="582F4FA2" wp14:editId="5E244053">
            <wp:extent cx="5330825" cy="3829010"/>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245"/>
                    <a:stretch/>
                  </pic:blipFill>
                  <pic:spPr bwMode="auto">
                    <a:xfrm>
                      <a:off x="0" y="0"/>
                      <a:ext cx="5335814" cy="3832593"/>
                    </a:xfrm>
                    <a:prstGeom prst="rect">
                      <a:avLst/>
                    </a:prstGeom>
                    <a:noFill/>
                    <a:ln>
                      <a:noFill/>
                    </a:ln>
                    <a:extLst>
                      <a:ext uri="{53640926-AAD7-44D8-BBD7-CCE9431645EC}">
                        <a14:shadowObscured xmlns:a14="http://schemas.microsoft.com/office/drawing/2010/main"/>
                      </a:ext>
                    </a:extLst>
                  </pic:spPr>
                </pic:pic>
              </a:graphicData>
            </a:graphic>
          </wp:inline>
        </w:drawing>
      </w:r>
    </w:p>
    <w:p w14:paraId="6BA62E01" w14:textId="0377B58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245F3D">
        <w:rPr>
          <w:rFonts w:ascii="Arial" w:hAnsi="Arial"/>
          <w:szCs w:val="20"/>
        </w:rPr>
        <w:t>1</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66290F">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5211C" w14:textId="77777777" w:rsidR="007234BE" w:rsidRDefault="007234BE" w:rsidP="00FF16FF">
      <w:pPr>
        <w:spacing w:before="0" w:after="0" w:line="240" w:lineRule="auto"/>
      </w:pPr>
      <w:r>
        <w:separator/>
      </w:r>
    </w:p>
  </w:endnote>
  <w:endnote w:type="continuationSeparator" w:id="0">
    <w:p w14:paraId="49647D67" w14:textId="77777777" w:rsidR="007234BE" w:rsidRDefault="007234BE" w:rsidP="00FF16FF">
      <w:pPr>
        <w:spacing w:before="0" w:after="0" w:line="240" w:lineRule="auto"/>
      </w:pPr>
      <w:r>
        <w:continuationSeparator/>
      </w:r>
    </w:p>
  </w:endnote>
  <w:endnote w:type="continuationNotice" w:id="1">
    <w:p w14:paraId="3B371614" w14:textId="77777777" w:rsidR="007234BE" w:rsidRDefault="007234B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EF200" w14:textId="77777777" w:rsidR="003117F4" w:rsidRDefault="003117F4">
    <w:pPr>
      <w:pStyle w:val="Footer"/>
      <w:rPr>
        <w:rFonts w:ascii="Arial" w:hAnsi="Arial" w:cs="Arial"/>
        <w:szCs w:val="16"/>
      </w:rPr>
    </w:pPr>
    <w:r>
      <w:rPr>
        <w:rFonts w:ascii="Arial" w:hAnsi="Arial" w:cs="Arial"/>
        <w:szCs w:val="16"/>
      </w:rPr>
      <w:t>Variation Application</w:t>
    </w:r>
  </w:p>
  <w:p w14:paraId="68452AFE" w14:textId="6FA2E0BA" w:rsidR="00467FD2" w:rsidRDefault="003117F4">
    <w:pPr>
      <w:pStyle w:val="Footer"/>
    </w:pPr>
    <w:r>
      <w:rPr>
        <w:rFonts w:ascii="Arial" w:hAnsi="Arial" w:cs="Arial"/>
        <w:szCs w:val="16"/>
      </w:rPr>
      <w:t>PAN-011659</w:t>
    </w:r>
    <w:r w:rsidR="00467FD2">
      <w:ptab w:relativeTo="margin" w:alignment="center" w:leader="none"/>
    </w:r>
    <w:r w:rsidR="00467FD2">
      <w:t xml:space="preserve">Page </w:t>
    </w:r>
    <w:r w:rsidR="00467FD2">
      <w:fldChar w:fldCharType="begin"/>
    </w:r>
    <w:r w:rsidR="00467FD2">
      <w:instrText xml:space="preserve"> PAGE  \* roman  \* MERGEFORMAT </w:instrText>
    </w:r>
    <w:r w:rsidR="00467FD2">
      <w:fldChar w:fldCharType="separate"/>
    </w:r>
    <w:r w:rsidR="00467FD2">
      <w:rPr>
        <w:noProof/>
      </w:rPr>
      <w:t>xii</w:t>
    </w:r>
    <w:r w:rsidR="00467FD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1671" w14:textId="77777777" w:rsidR="00467FD2" w:rsidRPr="00467FD2" w:rsidRDefault="00467FD2" w:rsidP="00467FD2">
    <w:pPr>
      <w:pStyle w:val="Footer"/>
    </w:pPr>
    <w:r w:rsidRPr="00467FD2">
      <w:t>Permit number</w:t>
    </w:r>
  </w:p>
  <w:p w14:paraId="108D1E2F" w14:textId="161EA064" w:rsidR="00467FD2" w:rsidRDefault="00467FD2" w:rsidP="00467FD2">
    <w:pPr>
      <w:pStyle w:val="Footer"/>
    </w:pPr>
    <w:r w:rsidRPr="00467FD2">
      <w:t>BH0074901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693E7A">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398D9" w14:textId="77777777" w:rsidR="007234BE" w:rsidRDefault="007234BE" w:rsidP="00FF16FF">
      <w:pPr>
        <w:spacing w:before="0" w:after="0" w:line="240" w:lineRule="auto"/>
      </w:pPr>
      <w:r>
        <w:separator/>
      </w:r>
    </w:p>
  </w:footnote>
  <w:footnote w:type="continuationSeparator" w:id="0">
    <w:p w14:paraId="22046D11" w14:textId="77777777" w:rsidR="007234BE" w:rsidRDefault="007234BE" w:rsidP="00FF16FF">
      <w:pPr>
        <w:spacing w:before="0" w:after="0" w:line="240" w:lineRule="auto"/>
      </w:pPr>
      <w:r>
        <w:continuationSeparator/>
      </w:r>
    </w:p>
  </w:footnote>
  <w:footnote w:type="continuationNotice" w:id="1">
    <w:p w14:paraId="00FF04B4" w14:textId="77777777" w:rsidR="007234BE" w:rsidRDefault="007234B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D6E88"/>
    <w:rsid w:val="000E4AB2"/>
    <w:rsid w:val="000E7E30"/>
    <w:rsid w:val="000F2263"/>
    <w:rsid w:val="000F3832"/>
    <w:rsid w:val="000F489D"/>
    <w:rsid w:val="000F4D84"/>
    <w:rsid w:val="000F4E63"/>
    <w:rsid w:val="000F7B3E"/>
    <w:rsid w:val="000F7B49"/>
    <w:rsid w:val="001043E4"/>
    <w:rsid w:val="00106CDB"/>
    <w:rsid w:val="0010777A"/>
    <w:rsid w:val="001104E9"/>
    <w:rsid w:val="0011174E"/>
    <w:rsid w:val="001121FC"/>
    <w:rsid w:val="00112C36"/>
    <w:rsid w:val="00112DC2"/>
    <w:rsid w:val="00115784"/>
    <w:rsid w:val="001165EE"/>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0128"/>
    <w:rsid w:val="001B44D0"/>
    <w:rsid w:val="001B4AFB"/>
    <w:rsid w:val="001B4DCF"/>
    <w:rsid w:val="001C4F1D"/>
    <w:rsid w:val="001C6A0B"/>
    <w:rsid w:val="001D324A"/>
    <w:rsid w:val="001D423B"/>
    <w:rsid w:val="001D466A"/>
    <w:rsid w:val="001F2280"/>
    <w:rsid w:val="001F4B89"/>
    <w:rsid w:val="0020172C"/>
    <w:rsid w:val="00202ED2"/>
    <w:rsid w:val="00204661"/>
    <w:rsid w:val="00207BD6"/>
    <w:rsid w:val="002143CF"/>
    <w:rsid w:val="00215022"/>
    <w:rsid w:val="00222977"/>
    <w:rsid w:val="002256D6"/>
    <w:rsid w:val="00230911"/>
    <w:rsid w:val="0023304C"/>
    <w:rsid w:val="00241DA4"/>
    <w:rsid w:val="00243129"/>
    <w:rsid w:val="00244E01"/>
    <w:rsid w:val="00245F3D"/>
    <w:rsid w:val="00254149"/>
    <w:rsid w:val="00255059"/>
    <w:rsid w:val="002554E8"/>
    <w:rsid w:val="00260A6C"/>
    <w:rsid w:val="00261EE0"/>
    <w:rsid w:val="00266666"/>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17F4"/>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36D0"/>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E7C4E"/>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FD2"/>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34"/>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5F4C86"/>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290F"/>
    <w:rsid w:val="006650A2"/>
    <w:rsid w:val="0066620B"/>
    <w:rsid w:val="00666BC9"/>
    <w:rsid w:val="0066750B"/>
    <w:rsid w:val="00667CFF"/>
    <w:rsid w:val="00667DAD"/>
    <w:rsid w:val="006710E8"/>
    <w:rsid w:val="00671138"/>
    <w:rsid w:val="00672F2D"/>
    <w:rsid w:val="00673D0C"/>
    <w:rsid w:val="00675DF6"/>
    <w:rsid w:val="00676411"/>
    <w:rsid w:val="00677E8D"/>
    <w:rsid w:val="00680909"/>
    <w:rsid w:val="00681D34"/>
    <w:rsid w:val="006928AB"/>
    <w:rsid w:val="00693E7A"/>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4BE"/>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6A2D"/>
    <w:rsid w:val="007F7C79"/>
    <w:rsid w:val="008021E8"/>
    <w:rsid w:val="008073BC"/>
    <w:rsid w:val="00815D01"/>
    <w:rsid w:val="008203D9"/>
    <w:rsid w:val="008222AE"/>
    <w:rsid w:val="00825F85"/>
    <w:rsid w:val="00827ADC"/>
    <w:rsid w:val="008318F4"/>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5B6"/>
    <w:rsid w:val="00957ADD"/>
    <w:rsid w:val="009630E4"/>
    <w:rsid w:val="009637EE"/>
    <w:rsid w:val="0096666C"/>
    <w:rsid w:val="00972306"/>
    <w:rsid w:val="00975699"/>
    <w:rsid w:val="00976000"/>
    <w:rsid w:val="00976D76"/>
    <w:rsid w:val="00980E80"/>
    <w:rsid w:val="00982C71"/>
    <w:rsid w:val="00986586"/>
    <w:rsid w:val="00995491"/>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46C2"/>
    <w:rsid w:val="00A35B16"/>
    <w:rsid w:val="00A4122D"/>
    <w:rsid w:val="00A4256B"/>
    <w:rsid w:val="00A4341F"/>
    <w:rsid w:val="00A43D9B"/>
    <w:rsid w:val="00A545FB"/>
    <w:rsid w:val="00A608D8"/>
    <w:rsid w:val="00A71CD9"/>
    <w:rsid w:val="00A72C71"/>
    <w:rsid w:val="00A76D1D"/>
    <w:rsid w:val="00A77D5E"/>
    <w:rsid w:val="00A77F43"/>
    <w:rsid w:val="00A83917"/>
    <w:rsid w:val="00A85C1C"/>
    <w:rsid w:val="00A86004"/>
    <w:rsid w:val="00A863A2"/>
    <w:rsid w:val="00A9057C"/>
    <w:rsid w:val="00A90AF7"/>
    <w:rsid w:val="00A91AC9"/>
    <w:rsid w:val="00A920D2"/>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179D"/>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4162"/>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3648"/>
    <w:rsid w:val="00C75569"/>
    <w:rsid w:val="00C8030E"/>
    <w:rsid w:val="00C82B77"/>
    <w:rsid w:val="00C83495"/>
    <w:rsid w:val="00C86D92"/>
    <w:rsid w:val="00C87813"/>
    <w:rsid w:val="00C907F2"/>
    <w:rsid w:val="00C943FD"/>
    <w:rsid w:val="00C944CD"/>
    <w:rsid w:val="00CA09E2"/>
    <w:rsid w:val="00CA0F53"/>
    <w:rsid w:val="00CA35EF"/>
    <w:rsid w:val="00CB0F1E"/>
    <w:rsid w:val="00CB1CB8"/>
    <w:rsid w:val="00CB4BE0"/>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114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F68"/>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3D28"/>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0912"/>
    <w:rsid w:val="00F034AC"/>
    <w:rsid w:val="00F065A0"/>
    <w:rsid w:val="00F068D7"/>
    <w:rsid w:val="00F06B84"/>
    <w:rsid w:val="00F101D4"/>
    <w:rsid w:val="00F10B4C"/>
    <w:rsid w:val="00F11665"/>
    <w:rsid w:val="00F16127"/>
    <w:rsid w:val="00F163D3"/>
    <w:rsid w:val="00F165FC"/>
    <w:rsid w:val="00F16A5A"/>
    <w:rsid w:val="00F17AC1"/>
    <w:rsid w:val="00F20A32"/>
    <w:rsid w:val="00F23559"/>
    <w:rsid w:val="00F30BE8"/>
    <w:rsid w:val="00F33B1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43E8"/>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REGU-193-13505623</_dlc_DocId>
    <_dlc_DocIdUrl xmlns="9be56660-2c31-41ef-bc00-23e72f632f2a">
      <Url>https://cyfoethnaturiolcymru.sharepoint.com/teams/Regulatory/Permitting/_layouts/15/DocIdRedir.aspx?ID=REGU-193-13505623</Url>
      <Description>REGU-193-13505623</Description>
    </_dlc_DocIdUrl>
    <License_x002f_Activity_x0020_Type xmlns="859f7ad6-93f6-4205-b62b-a17f28acbbac">4. EPR Water Discharge</License_x002f_Activity_x0020_Type>
    <Site_x0020_Name xmlns="859f7ad6-93f6-4205-b62b-a17f28acbbac">Myddfai Village Sewerage Scheme CSO</Site_x0020_Name>
    <Internal_x002f_External xmlns="859f7ad6-93f6-4205-b62b-a17f28acbbac">Outgoing document</Internal_x002f_External>
    <Post_x0020_code xmlns="859f7ad6-93f6-4205-b62b-a17f28acbbac">SA20 0PQ</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2021-05-16T23:00:00+00:00</Document_x0020_Date>
    <Facility_x0020_Address xmlns="859f7ad6-93f6-4205-b62b-a17f28acbbac">Opposite 'Pentre House', Myddfai, Llandovery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156D917B-DC18-4C48-9901-65CF9370E849}"/>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8F071010-F66E-4DA0-94BA-AF2319942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274</TotalTime>
  <Pages>16</Pages>
  <Words>3225</Words>
  <Characters>17820</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E.Dulson</dc:creator>
  <cp:lastModifiedBy>Dulson, Emma</cp:lastModifiedBy>
  <cp:revision>53</cp:revision>
  <dcterms:created xsi:type="dcterms:W3CDTF">2020-09-30T09:51:00Z</dcterms:created>
  <dcterms:modified xsi:type="dcterms:W3CDTF">2021-05-17T07:53:00Z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9406f168-50b0-48a7-9012-a727a927feb6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