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3DC708" w14:textId="77777777" w:rsidR="0053194E" w:rsidRPr="00216FD8" w:rsidRDefault="006D6F79" w:rsidP="0089183C">
      <w:pPr>
        <w:pStyle w:val="StyleHeading5BlockLabelArial"/>
        <w:spacing w:before="60" w:after="60" w:line="270" w:lineRule="exact"/>
      </w:pPr>
      <w:r w:rsidRPr="00216FD8">
        <w:t>Duly Made checklist –</w:t>
      </w:r>
      <w:r w:rsidR="0053194E" w:rsidRPr="00216FD8">
        <w:t xml:space="preserve"> </w:t>
      </w:r>
      <w:r w:rsidR="00D60C5E" w:rsidRPr="00216FD8">
        <w:t>waste</w:t>
      </w:r>
      <w:r w:rsidR="0053194E" w:rsidRPr="00216FD8">
        <w:t xml:space="preserve"> permit variations</w:t>
      </w:r>
    </w:p>
    <w:p w14:paraId="3127DB15" w14:textId="77777777" w:rsidR="0063537F" w:rsidRPr="00216FD8" w:rsidRDefault="0063537F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610C70B8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8751E9" w:rsidRPr="00216FD8" w14:paraId="7A496371" w14:textId="77777777" w:rsidTr="005B6B71">
        <w:trPr>
          <w:trHeight w:val="227"/>
        </w:trPr>
        <w:tc>
          <w:tcPr>
            <w:tcW w:w="4077" w:type="dxa"/>
          </w:tcPr>
          <w:p w14:paraId="354D369C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0" w:name="_Hlk60990188"/>
            <w:r w:rsidRPr="00216FD8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6E34CA7F" w14:textId="6D6F1028" w:rsidR="008751E9" w:rsidRPr="00216FD8" w:rsidRDefault="008D38B5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PAN-012473</w:t>
            </w:r>
          </w:p>
        </w:tc>
      </w:tr>
      <w:tr w:rsidR="008751E9" w:rsidRPr="00216FD8" w14:paraId="0D41BE7C" w14:textId="77777777" w:rsidTr="005B6B71">
        <w:trPr>
          <w:trHeight w:val="227"/>
        </w:trPr>
        <w:tc>
          <w:tcPr>
            <w:tcW w:w="4077" w:type="dxa"/>
          </w:tcPr>
          <w:p w14:paraId="6C78E93F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7599182F" w14:textId="165E7925" w:rsidR="008751E9" w:rsidRPr="00216FD8" w:rsidRDefault="002D03B8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D03B8">
              <w:rPr>
                <w:rFonts w:ascii="Arial" w:hAnsi="Arial" w:cs="Arial"/>
                <w:lang w:eastAsia="en-US"/>
              </w:rPr>
              <w:t>EPR/EP3698FL</w:t>
            </w:r>
          </w:p>
        </w:tc>
      </w:tr>
      <w:tr w:rsidR="008751E9" w:rsidRPr="00216FD8" w14:paraId="5BBCE0E6" w14:textId="77777777" w:rsidTr="005B6B71">
        <w:trPr>
          <w:trHeight w:val="227"/>
        </w:trPr>
        <w:tc>
          <w:tcPr>
            <w:tcW w:w="4077" w:type="dxa"/>
          </w:tcPr>
          <w:p w14:paraId="2E3554D1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4F03B17D" w14:textId="3B055261" w:rsidR="008751E9" w:rsidRPr="00216FD8" w:rsidRDefault="002D03B8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D03B8">
              <w:rPr>
                <w:rFonts w:ascii="Arial" w:hAnsi="Arial" w:cs="Arial"/>
                <w:lang w:eastAsia="en-US"/>
              </w:rPr>
              <w:t>Cwm Environmental Ltd</w:t>
            </w:r>
          </w:p>
        </w:tc>
      </w:tr>
      <w:tr w:rsidR="008751E9" w:rsidRPr="00216FD8" w14:paraId="71020346" w14:textId="77777777" w:rsidTr="005B6B71">
        <w:trPr>
          <w:trHeight w:val="227"/>
        </w:trPr>
        <w:tc>
          <w:tcPr>
            <w:tcW w:w="4077" w:type="dxa"/>
          </w:tcPr>
          <w:p w14:paraId="780CC53F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1CF7FF18" w14:textId="14165142" w:rsidR="008751E9" w:rsidRPr="00216FD8" w:rsidRDefault="002D03B8" w:rsidP="002D03B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D03B8">
              <w:rPr>
                <w:rFonts w:ascii="Arial" w:hAnsi="Arial" w:cs="Arial"/>
                <w:lang w:eastAsia="en-US"/>
              </w:rPr>
              <w:t>Nantycaws HCI Waste Transfer &amp; Treatment Facility</w:t>
            </w:r>
            <w:r>
              <w:rPr>
                <w:rFonts w:ascii="Arial" w:hAnsi="Arial" w:cs="Arial"/>
                <w:lang w:eastAsia="en-US"/>
              </w:rPr>
              <w:t>,</w:t>
            </w:r>
            <w:r>
              <w:t xml:space="preserve"> </w:t>
            </w:r>
            <w:r w:rsidRPr="002D03B8">
              <w:rPr>
                <w:rFonts w:ascii="Arial" w:hAnsi="Arial" w:cs="Arial"/>
                <w:lang w:eastAsia="en-US"/>
              </w:rPr>
              <w:t>Llanddarog Road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2D03B8">
              <w:rPr>
                <w:rFonts w:ascii="Arial" w:hAnsi="Arial" w:cs="Arial"/>
                <w:lang w:eastAsia="en-US"/>
              </w:rPr>
              <w:t>Carmarthen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2D03B8">
              <w:rPr>
                <w:rFonts w:ascii="Arial" w:hAnsi="Arial" w:cs="Arial"/>
                <w:lang w:eastAsia="en-US"/>
              </w:rPr>
              <w:t>SA32 8BG</w:t>
            </w:r>
          </w:p>
        </w:tc>
      </w:tr>
      <w:bookmarkEnd w:id="0"/>
      <w:tr w:rsidR="008751E9" w:rsidRPr="00216FD8" w14:paraId="0035ADBD" w14:textId="77777777" w:rsidTr="005B6B71">
        <w:trPr>
          <w:trHeight w:val="227"/>
        </w:trPr>
        <w:tc>
          <w:tcPr>
            <w:tcW w:w="4077" w:type="dxa"/>
          </w:tcPr>
          <w:p w14:paraId="7544802C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5FF61FFA" w14:textId="0E9FEE28" w:rsidR="008751E9" w:rsidRPr="00216FD8" w:rsidRDefault="0027772C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west</w:t>
            </w:r>
          </w:p>
        </w:tc>
      </w:tr>
      <w:tr w:rsidR="008751E9" w:rsidRPr="00216FD8" w14:paraId="4E9D3AD9" w14:textId="77777777" w:rsidTr="005B6B71">
        <w:trPr>
          <w:trHeight w:val="227"/>
        </w:trPr>
        <w:tc>
          <w:tcPr>
            <w:tcW w:w="4077" w:type="dxa"/>
          </w:tcPr>
          <w:p w14:paraId="2656DF10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6DB83384" w14:textId="3581CE63" w:rsidR="008751E9" w:rsidRPr="00216FD8" w:rsidRDefault="0027772C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SW Waste Regulation Team</w:t>
            </w:r>
          </w:p>
        </w:tc>
      </w:tr>
      <w:tr w:rsidR="008751E9" w:rsidRPr="00216FD8" w14:paraId="6546206E" w14:textId="77777777" w:rsidTr="005B6B71">
        <w:trPr>
          <w:trHeight w:val="227"/>
        </w:trPr>
        <w:tc>
          <w:tcPr>
            <w:tcW w:w="4077" w:type="dxa"/>
          </w:tcPr>
          <w:p w14:paraId="00E78641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4D1622E9" w14:textId="7E905145" w:rsidR="008751E9" w:rsidRPr="00216FD8" w:rsidRDefault="0027772C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Liane Bacon-</w:t>
            </w:r>
            <w:r w:rsidR="00C9078C">
              <w:rPr>
                <w:rFonts w:ascii="Arial" w:hAnsi="Arial" w:cs="Arial"/>
                <w:lang w:eastAsia="en-US"/>
              </w:rPr>
              <w:t>Weekes</w:t>
            </w:r>
          </w:p>
        </w:tc>
      </w:tr>
    </w:tbl>
    <w:p w14:paraId="4E5714D2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7DC6959A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8751E9" w:rsidRPr="00216FD8" w14:paraId="2277A0B3" w14:textId="77777777" w:rsidTr="005B6B71">
        <w:trPr>
          <w:trHeight w:val="20"/>
        </w:trPr>
        <w:tc>
          <w:tcPr>
            <w:tcW w:w="7196" w:type="dxa"/>
          </w:tcPr>
          <w:p w14:paraId="46662291" w14:textId="2E78C729" w:rsidR="008751E9" w:rsidRPr="00216FD8" w:rsidRDefault="002E164C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100392FE" wp14:editId="1913FA5F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C2C05D1" w14:textId="77777777" w:rsidR="00545B01" w:rsidRPr="002F1449" w:rsidRDefault="00545B01" w:rsidP="008751E9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7FE7FE43" w14:textId="77777777" w:rsidR="00545B01" w:rsidRDefault="00545B01" w:rsidP="008751E9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02123A4B" w14:textId="77777777" w:rsidR="00545B01" w:rsidRDefault="00545B01" w:rsidP="008751E9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0392F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" o:allowincell="f" fillcolor="#cfc" stroked="f">
                      <v:textbox>
                        <w:txbxContent>
                          <w:p w14:paraId="3C2C05D1" w14:textId="77777777" w:rsidR="00545B01" w:rsidRPr="002F1449" w:rsidRDefault="00545B01" w:rsidP="008751E9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7FE7FE43" w14:textId="77777777" w:rsidR="00545B01" w:rsidRDefault="00545B01" w:rsidP="008751E9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02123A4B" w14:textId="77777777" w:rsidR="00545B01" w:rsidRDefault="00545B01" w:rsidP="008751E9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751E9" w:rsidRPr="00216FD8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5748E4A0" w14:textId="40F1FB56" w:rsidR="008751E9" w:rsidRPr="00216FD8" w:rsidRDefault="00C9078C" w:rsidP="0089183C">
            <w:pPr>
              <w:spacing w:before="60" w:after="60" w:line="270" w:lineRule="exact"/>
              <w:rPr>
                <w:rFonts w:ascii="Arial" w:hAnsi="Arial" w:cs="Arial"/>
              </w:rPr>
            </w:pPr>
            <w:r w:rsidRPr="00C9078C">
              <w:rPr>
                <w:rFonts w:ascii="Arial" w:hAnsi="Arial" w:cs="Arial"/>
              </w:rPr>
              <w:t>18/12/2020</w:t>
            </w:r>
          </w:p>
        </w:tc>
      </w:tr>
      <w:tr w:rsidR="006E30A8" w:rsidRPr="00216FD8" w14:paraId="426717C2" w14:textId="77777777" w:rsidTr="005B6B71">
        <w:trPr>
          <w:trHeight w:val="20"/>
        </w:trPr>
        <w:tc>
          <w:tcPr>
            <w:tcW w:w="7196" w:type="dxa"/>
          </w:tcPr>
          <w:p w14:paraId="625CACF2" w14:textId="41E5A598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1863A96A" w14:textId="4373DF5D" w:rsidR="006E30A8" w:rsidRPr="00216FD8" w:rsidRDefault="00C9078C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C9078C">
              <w:rPr>
                <w:rFonts w:ascii="Arial" w:hAnsi="Arial" w:cs="Arial"/>
              </w:rPr>
              <w:t>18/12/2020</w:t>
            </w:r>
          </w:p>
        </w:tc>
      </w:tr>
      <w:tr w:rsidR="006E30A8" w:rsidRPr="00216FD8" w14:paraId="27DA862B" w14:textId="77777777" w:rsidTr="005B6B71">
        <w:trPr>
          <w:trHeight w:val="20"/>
        </w:trPr>
        <w:tc>
          <w:tcPr>
            <w:tcW w:w="7196" w:type="dxa"/>
          </w:tcPr>
          <w:p w14:paraId="3425A821" w14:textId="27143D07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23AFBC60" w14:textId="639895EA" w:rsidR="006E30A8" w:rsidRPr="00216FD8" w:rsidRDefault="00F15092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14/01/2021</w:t>
            </w:r>
          </w:p>
        </w:tc>
      </w:tr>
      <w:tr w:rsidR="00145D38" w:rsidRPr="00216FD8" w14:paraId="2AF33848" w14:textId="77777777" w:rsidTr="005B6B71">
        <w:trPr>
          <w:trHeight w:val="20"/>
        </w:trPr>
        <w:tc>
          <w:tcPr>
            <w:tcW w:w="7196" w:type="dxa"/>
          </w:tcPr>
          <w:p w14:paraId="0559EA8E" w14:textId="1F563583" w:rsidR="00145D38" w:rsidRPr="00216FD8" w:rsidRDefault="00145D38" w:rsidP="00145D38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6587EF46" w14:textId="667EA8AF" w:rsidR="00145D38" w:rsidRPr="00216FD8" w:rsidRDefault="00145D38" w:rsidP="00145D3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145D38" w:rsidRPr="00216FD8" w14:paraId="21908CDE" w14:textId="77777777" w:rsidTr="00145D38">
        <w:trPr>
          <w:trHeight w:val="457"/>
        </w:trPr>
        <w:tc>
          <w:tcPr>
            <w:tcW w:w="7196" w:type="dxa"/>
          </w:tcPr>
          <w:p w14:paraId="4FC2F28E" w14:textId="10A99468" w:rsidR="00145D38" w:rsidRPr="00216FD8" w:rsidRDefault="00145D38" w:rsidP="00145D3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04E0079C" w14:textId="63557CCD" w:rsidR="00145D38" w:rsidRPr="00216FD8" w:rsidRDefault="00145D38" w:rsidP="00145D3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145D38" w:rsidRPr="00216FD8" w14:paraId="49EB95DE" w14:textId="77777777" w:rsidTr="005B6B71">
        <w:trPr>
          <w:trHeight w:val="20"/>
        </w:trPr>
        <w:tc>
          <w:tcPr>
            <w:tcW w:w="7196" w:type="dxa"/>
          </w:tcPr>
          <w:p w14:paraId="4178E608" w14:textId="5BE6FFC6" w:rsidR="00145D38" w:rsidRPr="00216FD8" w:rsidRDefault="00145D38" w:rsidP="00145D3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561DA263" w14:textId="6F1B35C8" w:rsidR="00145D38" w:rsidRPr="00145D38" w:rsidRDefault="00145D38" w:rsidP="00145D38">
            <w:pPr>
              <w:spacing w:before="60" w:after="60" w:line="270" w:lineRule="exact"/>
              <w:rPr>
                <w:rFonts w:ascii="Arial" w:hAnsi="Arial" w:cs="Arial"/>
                <w:b/>
                <w:bCs/>
              </w:rPr>
            </w:pPr>
            <w:r w:rsidRPr="00145D38">
              <w:rPr>
                <w:rFonts w:ascii="Arial" w:hAnsi="Arial" w:cs="Arial"/>
                <w:b/>
                <w:bCs/>
              </w:rPr>
              <w:t>19/02/21</w:t>
            </w:r>
          </w:p>
        </w:tc>
      </w:tr>
      <w:tr w:rsidR="00145D38" w:rsidRPr="00216FD8" w14:paraId="1B384D6C" w14:textId="77777777" w:rsidTr="005B6B71">
        <w:trPr>
          <w:trHeight w:val="20"/>
        </w:trPr>
        <w:tc>
          <w:tcPr>
            <w:tcW w:w="7196" w:type="dxa"/>
          </w:tcPr>
          <w:p w14:paraId="6DE140AF" w14:textId="40A21535" w:rsidR="00145D38" w:rsidRPr="00216FD8" w:rsidRDefault="00145D38" w:rsidP="00145D38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applicant sent duly made </w:t>
            </w:r>
            <w:r>
              <w:rPr>
                <w:rFonts w:ascii="Arial" w:hAnsi="Arial" w:cs="Arial"/>
                <w:lang w:eastAsia="en-US"/>
              </w:rPr>
              <w:t>confirmation</w:t>
            </w:r>
          </w:p>
        </w:tc>
        <w:tc>
          <w:tcPr>
            <w:tcW w:w="1559" w:type="dxa"/>
          </w:tcPr>
          <w:p w14:paraId="757B6E03" w14:textId="0B2E74A2" w:rsidR="00145D38" w:rsidRPr="00216FD8" w:rsidRDefault="00145D38" w:rsidP="00145D3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145D38" w:rsidRPr="00216FD8" w14:paraId="60BCC086" w14:textId="77777777" w:rsidTr="005B6B71">
        <w:trPr>
          <w:trHeight w:val="20"/>
        </w:trPr>
        <w:tc>
          <w:tcPr>
            <w:tcW w:w="7196" w:type="dxa"/>
          </w:tcPr>
          <w:p w14:paraId="59FEE41A" w14:textId="1BF3C159" w:rsidR="00145D38" w:rsidRPr="00216FD8" w:rsidRDefault="00145D38" w:rsidP="00145D3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2281984F" w14:textId="103D12A4" w:rsidR="00145D38" w:rsidRPr="00216FD8" w:rsidRDefault="00145D38" w:rsidP="00145D3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145D38" w:rsidRPr="00216FD8" w14:paraId="10184A05" w14:textId="77777777" w:rsidTr="005B6B71">
        <w:trPr>
          <w:trHeight w:val="20"/>
        </w:trPr>
        <w:tc>
          <w:tcPr>
            <w:tcW w:w="7196" w:type="dxa"/>
          </w:tcPr>
          <w:p w14:paraId="4432CCDD" w14:textId="3C6E4FFA" w:rsidR="00145D38" w:rsidRPr="00216FD8" w:rsidRDefault="00145D38" w:rsidP="00145D3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6BEA219C" w14:textId="1200E25E" w:rsidR="00145D38" w:rsidRPr="00216FD8" w:rsidRDefault="00145D38" w:rsidP="00145D3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145D38" w:rsidRPr="00216FD8" w14:paraId="022BDF07" w14:textId="77777777" w:rsidTr="005B6B71">
        <w:trPr>
          <w:trHeight w:val="20"/>
        </w:trPr>
        <w:tc>
          <w:tcPr>
            <w:tcW w:w="7196" w:type="dxa"/>
          </w:tcPr>
          <w:p w14:paraId="0EDC6E79" w14:textId="488CB872" w:rsidR="00145D38" w:rsidRPr="00216FD8" w:rsidRDefault="00145D38" w:rsidP="00145D3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3986C477" w14:textId="46F8D9E2" w:rsidR="00145D38" w:rsidRPr="00216FD8" w:rsidRDefault="00145D38" w:rsidP="00145D3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</w:tbl>
    <w:p w14:paraId="48CF34D5" w14:textId="77777777" w:rsidR="00481D55" w:rsidRPr="00216FD8" w:rsidRDefault="0093763B" w:rsidP="0089183C">
      <w:pPr>
        <w:pStyle w:val="StyleHeading5BlockLabelArial"/>
        <w:spacing w:before="60" w:after="60" w:line="270" w:lineRule="exact"/>
      </w:pPr>
      <w:r w:rsidRPr="00216FD8">
        <w:br w:type="page"/>
      </w:r>
      <w:r w:rsidR="009B7AC3" w:rsidRPr="00216FD8"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4814"/>
        <w:gridCol w:w="610"/>
        <w:gridCol w:w="565"/>
        <w:gridCol w:w="621"/>
        <w:gridCol w:w="2281"/>
      </w:tblGrid>
      <w:tr w:rsidR="007150AF" w:rsidRPr="00216FD8" w14:paraId="38148709" w14:textId="77777777" w:rsidTr="0089183C">
        <w:trPr>
          <w:trHeight w:val="113"/>
        </w:trPr>
        <w:tc>
          <w:tcPr>
            <w:tcW w:w="2707" w:type="pct"/>
            <w:shd w:val="clear" w:color="auto" w:fill="FFFF99"/>
          </w:tcPr>
          <w:p w14:paraId="502A9C41" w14:textId="77777777" w:rsidR="009B7AC3" w:rsidRPr="00216FD8" w:rsidRDefault="009B7AC3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0DB95164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216FD8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18" w:type="pct"/>
            <w:shd w:val="clear" w:color="auto" w:fill="FFFF99"/>
          </w:tcPr>
          <w:p w14:paraId="197432C3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9" w:type="pct"/>
            <w:shd w:val="clear" w:color="auto" w:fill="FFFF99"/>
          </w:tcPr>
          <w:p w14:paraId="19CC169E" w14:textId="77777777" w:rsidR="009B7AC3" w:rsidRPr="00216FD8" w:rsidRDefault="009B7AC3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283" w:type="pct"/>
            <w:shd w:val="clear" w:color="auto" w:fill="FFFF99"/>
          </w:tcPr>
          <w:p w14:paraId="458C7295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Comments</w:t>
            </w:r>
          </w:p>
        </w:tc>
      </w:tr>
      <w:tr w:rsidR="007150AF" w:rsidRPr="00216FD8" w14:paraId="29657036" w14:textId="77777777" w:rsidTr="0089183C">
        <w:trPr>
          <w:trHeight w:val="113"/>
        </w:trPr>
        <w:tc>
          <w:tcPr>
            <w:tcW w:w="2707" w:type="pct"/>
          </w:tcPr>
          <w:p w14:paraId="068D33FF" w14:textId="77777777" w:rsidR="009B7AC3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EMS Summary</w:t>
            </w:r>
          </w:p>
        </w:tc>
        <w:tc>
          <w:tcPr>
            <w:tcW w:w="343" w:type="pct"/>
          </w:tcPr>
          <w:p w14:paraId="72107B4D" w14:textId="2B979A5C" w:rsidR="009B7AC3" w:rsidRPr="00216FD8" w:rsidRDefault="0045594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7D57259E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134B06ED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4055748F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625241D8" w14:textId="77777777" w:rsidTr="0089183C">
        <w:trPr>
          <w:trHeight w:val="113"/>
        </w:trPr>
        <w:tc>
          <w:tcPr>
            <w:tcW w:w="2707" w:type="pct"/>
          </w:tcPr>
          <w:p w14:paraId="338E8E6D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Non technical summary</w:t>
            </w:r>
          </w:p>
        </w:tc>
        <w:tc>
          <w:tcPr>
            <w:tcW w:w="343" w:type="pct"/>
          </w:tcPr>
          <w:p w14:paraId="7EFAB805" w14:textId="7209750A" w:rsidR="00326007" w:rsidRPr="00216FD8" w:rsidRDefault="0045594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7372A282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0FD13776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68496270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3FECEC65" w14:textId="77777777" w:rsidTr="0089183C">
        <w:trPr>
          <w:trHeight w:val="113"/>
        </w:trPr>
        <w:tc>
          <w:tcPr>
            <w:tcW w:w="2707" w:type="pct"/>
          </w:tcPr>
          <w:p w14:paraId="08B4EF89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plan</w:t>
            </w:r>
          </w:p>
        </w:tc>
        <w:tc>
          <w:tcPr>
            <w:tcW w:w="343" w:type="pct"/>
          </w:tcPr>
          <w:p w14:paraId="20561C1C" w14:textId="6FDBF49F" w:rsidR="00326007" w:rsidRPr="00216FD8" w:rsidRDefault="0045594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228120A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ECDC51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470FB058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2890E238" w14:textId="77777777" w:rsidTr="0089183C">
        <w:trPr>
          <w:trHeight w:val="113"/>
        </w:trPr>
        <w:tc>
          <w:tcPr>
            <w:tcW w:w="2707" w:type="pct"/>
          </w:tcPr>
          <w:p w14:paraId="7F35C304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specific risk assessment</w:t>
            </w:r>
          </w:p>
        </w:tc>
        <w:tc>
          <w:tcPr>
            <w:tcW w:w="343" w:type="pct"/>
          </w:tcPr>
          <w:p w14:paraId="4C8778F9" w14:textId="6444587E" w:rsidR="00326007" w:rsidRPr="00216FD8" w:rsidRDefault="0045594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0438C080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103DB26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29F1492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12DB2874" w14:textId="77777777" w:rsidTr="0089183C">
        <w:trPr>
          <w:trHeight w:val="113"/>
        </w:trPr>
        <w:tc>
          <w:tcPr>
            <w:tcW w:w="2707" w:type="pct"/>
          </w:tcPr>
          <w:p w14:paraId="594351E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condition report</w:t>
            </w:r>
          </w:p>
        </w:tc>
        <w:tc>
          <w:tcPr>
            <w:tcW w:w="343" w:type="pct"/>
          </w:tcPr>
          <w:p w14:paraId="06A95F9D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2AC5BDF6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7F155B7B" w14:textId="2D03C6CC" w:rsidR="00326007" w:rsidRPr="00216FD8" w:rsidRDefault="0045594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71638B12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1D260C" w:rsidRPr="00216FD8" w14:paraId="0C4D13F7" w14:textId="77777777" w:rsidTr="0089183C">
        <w:trPr>
          <w:trHeight w:val="113"/>
        </w:trPr>
        <w:tc>
          <w:tcPr>
            <w:tcW w:w="2707" w:type="pct"/>
          </w:tcPr>
          <w:p w14:paraId="7CABA7CE" w14:textId="77777777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Odour management plan</w:t>
            </w:r>
          </w:p>
        </w:tc>
        <w:tc>
          <w:tcPr>
            <w:tcW w:w="343" w:type="pct"/>
          </w:tcPr>
          <w:p w14:paraId="6051767B" w14:textId="77777777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303B3536" w14:textId="1FF81D74" w:rsidR="001D260C" w:rsidRPr="0045594A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cyan"/>
              </w:rPr>
            </w:pPr>
          </w:p>
        </w:tc>
        <w:tc>
          <w:tcPr>
            <w:tcW w:w="349" w:type="pct"/>
          </w:tcPr>
          <w:p w14:paraId="6A751B00" w14:textId="0C86C39C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45594A">
              <w:rPr>
                <w:rFonts w:cs="Arial"/>
                <w:szCs w:val="22"/>
                <w:highlight w:val="cyan"/>
              </w:rPr>
              <w:t>x</w:t>
            </w:r>
          </w:p>
        </w:tc>
        <w:tc>
          <w:tcPr>
            <w:tcW w:w="1283" w:type="pct"/>
          </w:tcPr>
          <w:p w14:paraId="2999CCA8" w14:textId="77777777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1D260C" w:rsidRPr="00216FD8" w14:paraId="306A414A" w14:textId="77777777" w:rsidTr="0089183C">
        <w:trPr>
          <w:trHeight w:val="113"/>
        </w:trPr>
        <w:tc>
          <w:tcPr>
            <w:tcW w:w="2707" w:type="pct"/>
          </w:tcPr>
          <w:p w14:paraId="0403906C" w14:textId="77777777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Other management plans (if needed)</w:t>
            </w:r>
          </w:p>
        </w:tc>
        <w:tc>
          <w:tcPr>
            <w:tcW w:w="343" w:type="pct"/>
          </w:tcPr>
          <w:p w14:paraId="17C840B9" w14:textId="77777777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7867C99A" w14:textId="0C8EB0E7" w:rsidR="001D260C" w:rsidRPr="0045594A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cyan"/>
              </w:rPr>
            </w:pPr>
          </w:p>
        </w:tc>
        <w:tc>
          <w:tcPr>
            <w:tcW w:w="349" w:type="pct"/>
          </w:tcPr>
          <w:p w14:paraId="40AE1554" w14:textId="290ADC77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45594A">
              <w:rPr>
                <w:rFonts w:cs="Arial"/>
                <w:szCs w:val="22"/>
                <w:highlight w:val="cyan"/>
              </w:rPr>
              <w:t>x</w:t>
            </w:r>
          </w:p>
        </w:tc>
        <w:tc>
          <w:tcPr>
            <w:tcW w:w="1283" w:type="pct"/>
          </w:tcPr>
          <w:p w14:paraId="7174FF12" w14:textId="77777777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1D260C" w:rsidRPr="00216FD8" w14:paraId="04206DBF" w14:textId="77777777" w:rsidTr="0089183C">
        <w:trPr>
          <w:trHeight w:val="113"/>
        </w:trPr>
        <w:tc>
          <w:tcPr>
            <w:tcW w:w="2707" w:type="pct"/>
          </w:tcPr>
          <w:p w14:paraId="77576F26" w14:textId="77777777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Technical competence information</w:t>
            </w:r>
          </w:p>
        </w:tc>
        <w:tc>
          <w:tcPr>
            <w:tcW w:w="343" w:type="pct"/>
          </w:tcPr>
          <w:p w14:paraId="704FF8A4" w14:textId="77777777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4702A4E3" w14:textId="43CDC0D5" w:rsidR="001D260C" w:rsidRPr="0045594A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cyan"/>
              </w:rPr>
            </w:pPr>
            <w:r w:rsidRPr="0045594A">
              <w:rPr>
                <w:rFonts w:cs="Arial"/>
                <w:szCs w:val="22"/>
                <w:highlight w:val="cyan"/>
              </w:rPr>
              <w:t>x</w:t>
            </w:r>
          </w:p>
        </w:tc>
        <w:tc>
          <w:tcPr>
            <w:tcW w:w="349" w:type="pct"/>
          </w:tcPr>
          <w:p w14:paraId="4B7C754D" w14:textId="03F67A9B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1283" w:type="pct"/>
          </w:tcPr>
          <w:p w14:paraId="00ACE6D7" w14:textId="77777777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1D260C" w:rsidRPr="00216FD8" w14:paraId="3ABD9E57" w14:textId="77777777" w:rsidTr="0089183C">
        <w:trPr>
          <w:trHeight w:val="113"/>
        </w:trPr>
        <w:tc>
          <w:tcPr>
            <w:tcW w:w="2707" w:type="pct"/>
          </w:tcPr>
          <w:p w14:paraId="6B1EEF3C" w14:textId="77777777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Financial information (if bankrupt/ insolvent)</w:t>
            </w:r>
          </w:p>
        </w:tc>
        <w:tc>
          <w:tcPr>
            <w:tcW w:w="343" w:type="pct"/>
          </w:tcPr>
          <w:p w14:paraId="1CCCB4A3" w14:textId="77777777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743A91BA" w14:textId="6CB05585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45594A">
              <w:rPr>
                <w:rFonts w:cs="Arial"/>
                <w:szCs w:val="22"/>
                <w:highlight w:val="cyan"/>
              </w:rPr>
              <w:t>x</w:t>
            </w:r>
          </w:p>
        </w:tc>
        <w:tc>
          <w:tcPr>
            <w:tcW w:w="349" w:type="pct"/>
          </w:tcPr>
          <w:p w14:paraId="05F57579" w14:textId="7B75AE65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34A861D3" w14:textId="77777777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1D260C" w:rsidRPr="00216FD8" w14:paraId="2E3A31D3" w14:textId="77777777" w:rsidTr="0089183C">
        <w:trPr>
          <w:trHeight w:val="113"/>
        </w:trPr>
        <w:tc>
          <w:tcPr>
            <w:tcW w:w="2707" w:type="pct"/>
          </w:tcPr>
          <w:p w14:paraId="17703C69" w14:textId="77777777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Opra spreadsheet (electronic format)</w:t>
            </w:r>
          </w:p>
        </w:tc>
        <w:tc>
          <w:tcPr>
            <w:tcW w:w="343" w:type="pct"/>
          </w:tcPr>
          <w:p w14:paraId="47CA4297" w14:textId="19A97167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35696868" w14:textId="77777777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7D7378C" w14:textId="77777777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067AC091" w14:textId="77777777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1D260C" w:rsidRPr="00216FD8" w14:paraId="207DFEE4" w14:textId="77777777" w:rsidTr="0089183C">
        <w:trPr>
          <w:trHeight w:val="113"/>
        </w:trPr>
        <w:tc>
          <w:tcPr>
            <w:tcW w:w="2707" w:type="pct"/>
          </w:tcPr>
          <w:p w14:paraId="612D5996" w14:textId="6D548EF7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Fee</w:t>
            </w:r>
          </w:p>
        </w:tc>
        <w:tc>
          <w:tcPr>
            <w:tcW w:w="343" w:type="pct"/>
          </w:tcPr>
          <w:p w14:paraId="23D2CCA0" w14:textId="4EAE4F8A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6900D6A3" w14:textId="77777777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6037141D" w14:textId="77777777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303400DF" w14:textId="2DA4EF51" w:rsidR="001D260C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Amount: £6532.00</w:t>
            </w:r>
          </w:p>
          <w:p w14:paraId="768B6D1C" w14:textId="2B1F2809" w:rsidR="001D260C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Date paid: 18/12/2020</w:t>
            </w:r>
          </w:p>
          <w:p w14:paraId="336849A9" w14:textId="72687BE7" w:rsidR="001D260C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Trans#: </w:t>
            </w:r>
            <w:r w:rsidRPr="007749FC">
              <w:rPr>
                <w:rFonts w:cs="Arial"/>
                <w:color w:val="000000"/>
                <w:szCs w:val="22"/>
              </w:rPr>
              <w:t>2084442</w:t>
            </w:r>
          </w:p>
          <w:p w14:paraId="2D6631FF" w14:textId="39290DD7" w:rsidR="00186B4B" w:rsidRDefault="00186B4B" w:rsidP="001D260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Additional payment of </w:t>
            </w:r>
            <w:r w:rsidR="00096FF0">
              <w:rPr>
                <w:rFonts w:cs="Arial"/>
                <w:color w:val="000000"/>
                <w:szCs w:val="22"/>
              </w:rPr>
              <w:t xml:space="preserve">£1846,00 </w:t>
            </w:r>
          </w:p>
          <w:p w14:paraId="7704CD0A" w14:textId="62ED68C9" w:rsidR="00096FF0" w:rsidRDefault="00096FF0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Trans#: 2085466</w:t>
            </w:r>
          </w:p>
          <w:p w14:paraId="7DC8BEF4" w14:textId="4EC17E4F" w:rsidR="00096FF0" w:rsidRPr="00216FD8" w:rsidRDefault="00096FF0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Date: 05/02/2021</w:t>
            </w:r>
          </w:p>
          <w:tbl>
            <w:tblPr>
              <w:tblW w:w="5000" w:type="pct"/>
              <w:tblCellSpacing w:w="0" w:type="dxa"/>
              <w:tblBorders>
                <w:left w:val="single" w:sz="6" w:space="0" w:color="D2D6D8"/>
                <w:bottom w:val="single" w:sz="6" w:space="0" w:color="D2D6D8"/>
                <w:right w:val="single" w:sz="6" w:space="0" w:color="D2D6D8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24"/>
              <w:gridCol w:w="1025"/>
            </w:tblGrid>
            <w:tr w:rsidR="001D260C" w14:paraId="32395EFA" w14:textId="77777777">
              <w:trPr>
                <w:tblCellSpacing w:w="0" w:type="dxa"/>
              </w:trPr>
              <w:tc>
                <w:tcPr>
                  <w:tcW w:w="0" w:type="auto"/>
                  <w:shd w:val="clear" w:color="auto" w:fill="auto"/>
                  <w:hideMark/>
                </w:tcPr>
                <w:p w14:paraId="42DEA3D9" w14:textId="499887AD" w:rsidR="001D260C" w:rsidRDefault="001D260C" w:rsidP="001D260C">
                  <w:pPr>
                    <w:rPr>
                      <w:rFonts w:ascii="dagny" w:hAnsi="dagny"/>
                      <w:sz w:val="19"/>
                      <w:szCs w:val="19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7240924C" w14:textId="77777777" w:rsidR="001D260C" w:rsidRDefault="001D260C" w:rsidP="001D260C">
                  <w:pPr>
                    <w:rPr>
                      <w:rFonts w:ascii="dagny" w:hAnsi="dagny"/>
                      <w:sz w:val="19"/>
                      <w:szCs w:val="19"/>
                    </w:rPr>
                  </w:pPr>
                </w:p>
              </w:tc>
            </w:tr>
          </w:tbl>
          <w:p w14:paraId="3C0B81C4" w14:textId="3603307F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1D260C" w:rsidRPr="00216FD8" w14:paraId="3BFD0F58" w14:textId="77777777" w:rsidTr="0089183C">
        <w:trPr>
          <w:trHeight w:val="113"/>
        </w:trPr>
        <w:tc>
          <w:tcPr>
            <w:tcW w:w="2707" w:type="pct"/>
          </w:tcPr>
          <w:p w14:paraId="4BFF34A1" w14:textId="77777777" w:rsidR="001D260C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Industrial Emissions Directive (IED) Activity</w:t>
            </w:r>
          </w:p>
          <w:p w14:paraId="1892D2CB" w14:textId="77777777" w:rsidR="001D260C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Is the activity/ies that the applicant has applied for subject to the Industrial Emissions Directive? </w:t>
            </w:r>
          </w:p>
          <w:p w14:paraId="53AD621A" w14:textId="77777777" w:rsidR="001D260C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These activities include:</w:t>
            </w:r>
          </w:p>
          <w:p w14:paraId="3D996DAA" w14:textId="77777777" w:rsidR="001D260C" w:rsidRDefault="001D260C" w:rsidP="001D260C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Pre-treatment of waste for incineration and co-incineration</w:t>
            </w:r>
          </w:p>
          <w:p w14:paraId="4210F404" w14:textId="77777777" w:rsidR="001D260C" w:rsidRPr="00EC6235" w:rsidRDefault="001D260C" w:rsidP="001D260C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  <w:highlight w:val="cyan"/>
              </w:rPr>
            </w:pPr>
            <w:r w:rsidRPr="00EC6235">
              <w:rPr>
                <w:rFonts w:cs="Arial"/>
                <w:szCs w:val="22"/>
                <w:highlight w:val="cyan"/>
              </w:rPr>
              <w:t>Storage of hazardous waste</w:t>
            </w:r>
          </w:p>
          <w:p w14:paraId="1F6E0E74" w14:textId="77777777" w:rsidR="001D260C" w:rsidRDefault="001D260C" w:rsidP="001D260C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Biological treatment of waste (i.e. composting and anaerobic digestion)</w:t>
            </w:r>
          </w:p>
          <w:p w14:paraId="5C2D392D" w14:textId="77777777" w:rsidR="001D260C" w:rsidRDefault="001D260C" w:rsidP="001D260C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Treatment of slags and ashes</w:t>
            </w:r>
          </w:p>
          <w:p w14:paraId="6569615D" w14:textId="77CE7C8B" w:rsidR="001D260C" w:rsidRPr="00EC6235" w:rsidRDefault="001D260C" w:rsidP="001D260C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Treatment of metal in shredders</w:t>
            </w:r>
          </w:p>
        </w:tc>
        <w:tc>
          <w:tcPr>
            <w:tcW w:w="343" w:type="pct"/>
          </w:tcPr>
          <w:p w14:paraId="16C90979" w14:textId="102E3069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397D34E2" w14:textId="3BFB8B47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49" w:type="pct"/>
          </w:tcPr>
          <w:p w14:paraId="13629859" w14:textId="77777777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487B446E" w14:textId="77777777" w:rsidR="001D260C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1D260C" w:rsidRPr="00216FD8" w14:paraId="0C75629C" w14:textId="77777777" w:rsidTr="0089183C">
        <w:trPr>
          <w:trHeight w:val="113"/>
        </w:trPr>
        <w:tc>
          <w:tcPr>
            <w:tcW w:w="2707" w:type="pct"/>
          </w:tcPr>
          <w:p w14:paraId="4D5509D1" w14:textId="7F64A980" w:rsidR="001D260C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If it is an IED activity, has the applicant provided information to demonstrate how they will comply with the relevant limits and therefore be able to remain as a waste facility?</w:t>
            </w:r>
          </w:p>
        </w:tc>
        <w:tc>
          <w:tcPr>
            <w:tcW w:w="343" w:type="pct"/>
          </w:tcPr>
          <w:p w14:paraId="52666287" w14:textId="77777777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3CDEB973" w14:textId="735A7903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4D097D">
              <w:rPr>
                <w:rFonts w:cs="Arial"/>
                <w:szCs w:val="22"/>
                <w:highlight w:val="cyan"/>
              </w:rPr>
              <w:t>x</w:t>
            </w:r>
          </w:p>
        </w:tc>
        <w:tc>
          <w:tcPr>
            <w:tcW w:w="349" w:type="pct"/>
          </w:tcPr>
          <w:p w14:paraId="477D338A" w14:textId="77777777" w:rsidR="001D260C" w:rsidRPr="00216FD8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292F08E8" w14:textId="77777777" w:rsidR="001D260C" w:rsidRDefault="001D260C" w:rsidP="001D260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09963982" w14:textId="77777777" w:rsidR="007150AF" w:rsidRPr="00216FD8" w:rsidRDefault="007150AF" w:rsidP="0089183C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6328D923" w14:textId="77777777" w:rsidR="008751E9" w:rsidRPr="00216FD8" w:rsidRDefault="008751E9" w:rsidP="0089183C">
      <w:pPr>
        <w:spacing w:before="60" w:after="60" w:line="270" w:lineRule="exact"/>
        <w:rPr>
          <w:rFonts w:ascii="Arial" w:hAnsi="Arial" w:cs="Arial"/>
          <w:b/>
          <w:bCs/>
        </w:rPr>
      </w:pPr>
      <w:r w:rsidRPr="00216FD8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8751E9" w:rsidRPr="00216FD8" w14:paraId="05E9AF0D" w14:textId="77777777" w:rsidTr="005B6B7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11EF44C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B8EE69F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4322188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23D01A0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497418D6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8751E9" w:rsidRPr="00216FD8" w14:paraId="62F589D5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0ED290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216FD8">
              <w:rPr>
                <w:rFonts w:cs="Arial"/>
                <w:b/>
                <w:bCs/>
                <w:szCs w:val="22"/>
              </w:rPr>
              <w:lastRenderedPageBreak/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54B4722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216FD8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F4C4AF" w14:textId="582CB29C" w:rsidR="008751E9" w:rsidRPr="00216FD8" w:rsidRDefault="00F20B07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02A458B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0BAA26A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05BFF66B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0B59B9B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21F3A0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01617B" w14:textId="45CCEE54" w:rsidR="008751E9" w:rsidRPr="00216FD8" w:rsidRDefault="00F20B07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7056933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5A1A83C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17D3EB38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05D1A9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ED1399D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  <w:u w:val="single"/>
              </w:rPr>
              <w:t>Registered companies only.</w:t>
            </w:r>
          </w:p>
          <w:p w14:paraId="3B9C2F6D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1D437F2" w14:textId="61DFD651" w:rsidR="008751E9" w:rsidRPr="00216FD8" w:rsidRDefault="00F20B07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5732676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D977E44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5E058CCE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7F38821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A2A17" w14:textId="4A7B34FB" w:rsidR="008751E9" w:rsidRPr="00216FD8" w:rsidRDefault="00CC6A8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4ED6E80" w14:textId="62786775" w:rsidR="008751E9" w:rsidRPr="00216FD8" w:rsidRDefault="004D7893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B4FC8A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1492462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060195FF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5F7A670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B8C3DE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3F09CB" w14:textId="4025D1D7" w:rsidR="008751E9" w:rsidRPr="00216FD8" w:rsidRDefault="004D7893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4678B08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34DAD63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22D12275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05E401D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726B93F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439D6534" w14:textId="05EFF2E3" w:rsidR="008751E9" w:rsidRPr="00216FD8" w:rsidRDefault="004D7893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08404207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2431BA9F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52696233" w14:textId="77777777" w:rsidTr="005B6B7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9AED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B475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EABC" w14:textId="61459068" w:rsidR="008751E9" w:rsidRPr="00216FD8" w:rsidRDefault="004D7893" w:rsidP="0089183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EEE2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143F9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2FE927F4" w14:textId="77777777" w:rsidR="008751E9" w:rsidRPr="00216FD8" w:rsidRDefault="008751E9" w:rsidP="0089183C">
      <w:pPr>
        <w:spacing w:before="60" w:after="60" w:line="270" w:lineRule="exact"/>
        <w:rPr>
          <w:rFonts w:ascii="Arial" w:hAnsi="Arial" w:cs="Arial"/>
        </w:rPr>
      </w:pPr>
    </w:p>
    <w:p w14:paraId="1EAE84EC" w14:textId="77777777" w:rsidR="00F62CAB" w:rsidRPr="00216FD8" w:rsidRDefault="00F62CAB" w:rsidP="00F62CAB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F62CAB" w:rsidRPr="00216FD8" w14:paraId="70566EDC" w14:textId="77777777" w:rsidTr="00495C3B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82E1DF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C3F4F9D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3DE023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706E89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4F14E9B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F62CAB" w:rsidRPr="00216FD8" w14:paraId="4E1ABA38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E7F146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1FCDF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216FD8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62C6347" w14:textId="517D57D9" w:rsidR="00F62CAB" w:rsidRPr="00216FD8" w:rsidRDefault="00CB1257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FE974A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2C3C86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62CAB" w:rsidRPr="00216FD8" w14:paraId="6C5408B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266D28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DA688B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D88777" w14:textId="509FF207" w:rsidR="00F62CAB" w:rsidRPr="00216FD8" w:rsidRDefault="00CB1257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5D19AC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52A8C4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31572B16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EDEF93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B0ACD4D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correct application type/ fee been identified?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72F097" w14:textId="2314DA59" w:rsidR="00F62CAB" w:rsidRPr="00216FD8" w:rsidRDefault="00CB1257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C84C72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CD98F3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4EDA23CA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81CAE2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F50F83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0500451" w14:textId="72096012" w:rsidR="00F62CAB" w:rsidRPr="00216FD8" w:rsidRDefault="00CB1257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8C26E4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60D148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3431D87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19BC99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090503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62ED1A" w14:textId="6CB78746" w:rsidR="00F62CAB" w:rsidRPr="00216FD8" w:rsidRDefault="00CB1257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2F007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F30F4F3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54F032E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749D39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6477F47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5FEAB9CE" w14:textId="57CD88A2" w:rsidR="00F62CAB" w:rsidRPr="00216FD8" w:rsidRDefault="00CB1257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AE70D1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1CED4156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56015384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DDD4CF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DD738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A68BF7" w14:textId="02FF809A" w:rsidR="00F62CAB" w:rsidRPr="00216FD8" w:rsidRDefault="00CB1257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7544ED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862166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0A8DE73F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BEDC55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BB8AB5E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payment on MyNRW?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930C4A" w14:textId="1EF54DF1" w:rsidR="00F62CAB" w:rsidRPr="00216FD8" w:rsidRDefault="00CB1257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4B563D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F38367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4E702A79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0ED0CF8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17389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12E3096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3" w:history="1">
              <w:r w:rsidRPr="00216FD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AEC356E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CA94F7" w14:textId="43BBE0A8" w:rsidR="00F62CAB" w:rsidRPr="00216FD8" w:rsidRDefault="00CB1257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0C19B4F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3A11C6AB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01A38B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FE1593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568E8D7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216FD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D682C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164A128" w14:textId="19A6702A" w:rsidR="00F62CAB" w:rsidRPr="00216FD8" w:rsidRDefault="00CB1257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C87353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279E69A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6FF4FDF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BA7F39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Box been tickets to show correct fee is included?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5385F3E" w14:textId="2129BAA6" w:rsidR="00F62CAB" w:rsidRPr="00216FD8" w:rsidRDefault="00CB1257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EAA854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EC7874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283E0C56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3479C2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D3E93BA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application checklist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647AD" w14:textId="58EA3F68" w:rsidR="00F62CAB" w:rsidRPr="00216FD8" w:rsidRDefault="00CB1257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E8810E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5ABBB53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3E7" w:rsidRPr="00216FD8" w14:paraId="6F9A0FC9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F6C0705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E564B78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</w:tr>
      <w:tr w:rsidR="00BB03E7" w:rsidRPr="00216FD8" w14:paraId="61AA814A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45C8005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A7E5CD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327ED33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C37D97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FB5EF4F" w14:textId="2D8F4F1A" w:rsidR="00BB03E7" w:rsidRPr="00216FD8" w:rsidRDefault="00CB125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</w:tr>
      <w:tr w:rsidR="00BB03E7" w:rsidRPr="00216FD8" w14:paraId="22A05BF6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52EDAA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7b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1884D81" w14:textId="77777777" w:rsidR="00BB03E7" w:rsidRPr="00216FD8" w:rsidRDefault="00BB03E7" w:rsidP="00BB03E7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5123736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6DCFB4A" w14:textId="77777777" w:rsidR="00BB03E7" w:rsidRPr="00216FD8" w:rsidRDefault="00BB03E7" w:rsidP="00BB03E7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6A13CA4" w14:textId="6DDA5582" w:rsidR="00BB03E7" w:rsidRPr="00216FD8" w:rsidRDefault="00CB125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</w:tr>
      <w:tr w:rsidR="00BB03E7" w:rsidRPr="00216FD8" w14:paraId="7FB2FB0B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CF4B3EC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7c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2A7507B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C76050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C6D0E7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44900DE" w14:textId="6C0F5DDA" w:rsidR="00BB03E7" w:rsidRPr="00216FD8" w:rsidRDefault="00CB125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</w:tr>
      <w:tr w:rsidR="00BB03E7" w:rsidRPr="00216FD8" w14:paraId="3D5160C4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055D042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7d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7231FC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declaration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882C01" w14:textId="24905754" w:rsidR="00BB03E7" w:rsidRPr="00216FD8" w:rsidRDefault="00CB125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0CFA1A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4E3AC2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B03E7" w:rsidRPr="00216FD8" w14:paraId="3A93A7E8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5FA02E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4F92D2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6EC04FD6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lastRenderedPageBreak/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C3C4DE" w14:textId="5072F0FB" w:rsidR="00BB03E7" w:rsidRPr="00216FD8" w:rsidRDefault="00CB125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6469DE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63E2EBC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62CAB" w:rsidRPr="00216FD8" w14:paraId="3F692DF6" w14:textId="77777777" w:rsidTr="00495C3B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3F4E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26CE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Part F1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7A98A" w14:textId="6493A140" w:rsidR="00F62CAB" w:rsidRPr="00216FD8" w:rsidRDefault="00CB1257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D6A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44AA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14:paraId="4115081D" w14:textId="77777777" w:rsidR="00A30693" w:rsidRPr="00216FD8" w:rsidRDefault="00A30693" w:rsidP="0089183C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5E2222B7" w14:textId="77777777" w:rsidR="00E03AF8" w:rsidRDefault="00E03AF8" w:rsidP="0089183C">
      <w:pPr>
        <w:spacing w:before="60" w:after="60" w:line="270" w:lineRule="exact"/>
        <w:rPr>
          <w:rFonts w:ascii="Arial" w:hAnsi="Arial" w:cs="Arial"/>
          <w:b/>
          <w:color w:val="FF00FF"/>
          <w:sz w:val="22"/>
          <w:szCs w:val="22"/>
        </w:rPr>
      </w:pPr>
    </w:p>
    <w:p w14:paraId="210B5577" w14:textId="77777777" w:rsidR="00705B61" w:rsidRPr="00216FD8" w:rsidRDefault="00705B61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4ADA7C5D" w14:textId="77777777" w:rsidR="00D848E9" w:rsidRPr="00216FD8" w:rsidRDefault="00971A22" w:rsidP="0089183C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C2</w:t>
      </w:r>
      <w:r w:rsidR="0093763B" w:rsidRPr="00216FD8">
        <w:rPr>
          <w:rFonts w:ascii="Arial" w:hAnsi="Arial" w:cs="Arial"/>
          <w:b/>
        </w:rPr>
        <w:t xml:space="preserve"> – </w:t>
      </w:r>
      <w:r w:rsidRPr="00216FD8">
        <w:rPr>
          <w:rFonts w:ascii="Arial" w:hAnsi="Arial" w:cs="Arial"/>
          <w:b/>
        </w:rPr>
        <w:t xml:space="preserve">general: varying a bespoke permit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596"/>
        <w:gridCol w:w="5094"/>
        <w:gridCol w:w="608"/>
        <w:gridCol w:w="510"/>
        <w:gridCol w:w="595"/>
        <w:gridCol w:w="1488"/>
      </w:tblGrid>
      <w:tr w:rsidR="00966287" w:rsidRPr="00216FD8" w14:paraId="3E38E61B" w14:textId="77777777" w:rsidTr="0089183C">
        <w:trPr>
          <w:cantSplit/>
          <w:trHeight w:val="20"/>
        </w:trPr>
        <w:tc>
          <w:tcPr>
            <w:tcW w:w="370" w:type="pct"/>
            <w:shd w:val="clear" w:color="auto" w:fill="FFFF99"/>
          </w:tcPr>
          <w:p w14:paraId="3AE1D63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981" w:type="pct"/>
            <w:shd w:val="clear" w:color="auto" w:fill="FFFF99"/>
          </w:tcPr>
          <w:p w14:paraId="04E42BC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406FB6A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shd w:val="clear" w:color="auto" w:fill="FFFF99"/>
          </w:tcPr>
          <w:p w14:paraId="18BDE95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shd w:val="clear" w:color="auto" w:fill="FFFF99"/>
          </w:tcPr>
          <w:p w14:paraId="48ADD146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shd w:val="clear" w:color="auto" w:fill="FFFF99"/>
          </w:tcPr>
          <w:p w14:paraId="4F42516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966287" w:rsidRPr="00216FD8" w14:paraId="6ED00270" w14:textId="77777777" w:rsidTr="0089183C">
        <w:trPr>
          <w:cantSplit/>
          <w:trHeight w:val="20"/>
        </w:trPr>
        <w:tc>
          <w:tcPr>
            <w:tcW w:w="370" w:type="pct"/>
          </w:tcPr>
          <w:p w14:paraId="27E07AE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981" w:type="pct"/>
          </w:tcPr>
          <w:p w14:paraId="69D84C6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33" w:type="pct"/>
          </w:tcPr>
          <w:p w14:paraId="29F9079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1A59183" w14:textId="1ACF738B" w:rsidR="00966287" w:rsidRPr="00216FD8" w:rsidRDefault="001A536C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57CC1E0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4CA8479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7F43B640" w14:textId="77777777" w:rsidTr="0089183C">
        <w:trPr>
          <w:cantSplit/>
          <w:trHeight w:val="20"/>
        </w:trPr>
        <w:tc>
          <w:tcPr>
            <w:tcW w:w="370" w:type="pct"/>
          </w:tcPr>
          <w:p w14:paraId="3CFA699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81" w:type="pct"/>
          </w:tcPr>
          <w:p w14:paraId="2C4EB6B8" w14:textId="2D78EDBA" w:rsidR="00966287" w:rsidRPr="001A536C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33" w:type="pct"/>
          </w:tcPr>
          <w:p w14:paraId="62C46F6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4F2DC53" w14:textId="239060F5" w:rsidR="00966287" w:rsidRPr="00216FD8" w:rsidRDefault="001A536C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13FB131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22179F37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290826BF" w14:textId="77777777" w:rsidTr="0089183C">
        <w:trPr>
          <w:cantSplit/>
          <w:trHeight w:val="20"/>
        </w:trPr>
        <w:tc>
          <w:tcPr>
            <w:tcW w:w="370" w:type="pct"/>
          </w:tcPr>
          <w:p w14:paraId="63B3BB1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981" w:type="pct"/>
          </w:tcPr>
          <w:p w14:paraId="011C8B4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333" w:type="pct"/>
          </w:tcPr>
          <w:p w14:paraId="3F176E7E" w14:textId="773AA922" w:rsidR="00966287" w:rsidRPr="00216FD8" w:rsidRDefault="001A536C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00F6B9DC" w14:textId="2357BF7D" w:rsidR="00966287" w:rsidRPr="00216FD8" w:rsidRDefault="001A536C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26" w:type="pct"/>
          </w:tcPr>
          <w:p w14:paraId="1444E2F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31C3365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168CA3EB" w14:textId="77777777" w:rsidTr="0089183C">
        <w:trPr>
          <w:cantSplit/>
          <w:trHeight w:val="20"/>
        </w:trPr>
        <w:tc>
          <w:tcPr>
            <w:tcW w:w="370" w:type="pct"/>
          </w:tcPr>
          <w:p w14:paraId="38C330A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2981" w:type="pct"/>
          </w:tcPr>
          <w:p w14:paraId="332DA4B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Site name and address given?</w:t>
            </w:r>
          </w:p>
        </w:tc>
        <w:tc>
          <w:tcPr>
            <w:tcW w:w="333" w:type="pct"/>
          </w:tcPr>
          <w:p w14:paraId="7915956A" w14:textId="1344C407" w:rsidR="00966287" w:rsidRPr="00216FD8" w:rsidRDefault="001A536C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C11EA8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65F5A5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7318B96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5C20C9FB" w14:textId="77777777" w:rsidTr="0089183C">
        <w:trPr>
          <w:cantSplit/>
          <w:trHeight w:val="20"/>
        </w:trPr>
        <w:tc>
          <w:tcPr>
            <w:tcW w:w="370" w:type="pct"/>
          </w:tcPr>
          <w:p w14:paraId="2C79349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981" w:type="pct"/>
          </w:tcPr>
          <w:p w14:paraId="5D97BDEB" w14:textId="2486006D" w:rsidR="00966287" w:rsidRPr="0047123D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Variation type picked?</w:t>
            </w:r>
          </w:p>
        </w:tc>
        <w:tc>
          <w:tcPr>
            <w:tcW w:w="333" w:type="pct"/>
          </w:tcPr>
          <w:p w14:paraId="215DBF88" w14:textId="4FA9AF12" w:rsidR="00966287" w:rsidRPr="00216FD8" w:rsidRDefault="0047123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2489921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CB6FD8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23284D0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2D80FCE3" w14:textId="77777777" w:rsidTr="0089183C">
        <w:trPr>
          <w:cantSplit/>
          <w:trHeight w:val="20"/>
        </w:trPr>
        <w:tc>
          <w:tcPr>
            <w:tcW w:w="370" w:type="pct"/>
          </w:tcPr>
          <w:p w14:paraId="70F18F5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981" w:type="pct"/>
          </w:tcPr>
          <w:p w14:paraId="7E15627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Table 1 </w:t>
            </w:r>
            <w:r w:rsidRPr="00216FD8">
              <w:rPr>
                <w:rFonts w:ascii="Arial" w:hAnsi="Arial" w:cs="Arial"/>
                <w:b/>
                <w:sz w:val="22"/>
                <w:szCs w:val="22"/>
              </w:rPr>
              <w:t>OR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 non-technical summary completed for the changes?</w:t>
            </w:r>
          </w:p>
        </w:tc>
        <w:tc>
          <w:tcPr>
            <w:tcW w:w="333" w:type="pct"/>
          </w:tcPr>
          <w:p w14:paraId="15701361" w14:textId="3EB6DBE5" w:rsidR="00966287" w:rsidRPr="00216FD8" w:rsidRDefault="00765D6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07A42C1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03CE6A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7B6A064F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7C6E0EF4" w14:textId="77777777" w:rsidTr="0089183C">
        <w:trPr>
          <w:cantSplit/>
          <w:trHeight w:val="20"/>
        </w:trPr>
        <w:tc>
          <w:tcPr>
            <w:tcW w:w="370" w:type="pct"/>
          </w:tcPr>
          <w:p w14:paraId="4872516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2c1</w:t>
            </w:r>
          </w:p>
        </w:tc>
        <w:tc>
          <w:tcPr>
            <w:tcW w:w="2981" w:type="pct"/>
          </w:tcPr>
          <w:p w14:paraId="64AAAEF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operator want a modern style (consolidated) permit?</w:t>
            </w:r>
          </w:p>
        </w:tc>
        <w:tc>
          <w:tcPr>
            <w:tcW w:w="333" w:type="pct"/>
          </w:tcPr>
          <w:p w14:paraId="0306466B" w14:textId="081EA61A" w:rsidR="00966287" w:rsidRPr="00216FD8" w:rsidRDefault="00765D6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34A95">
              <w:rPr>
                <w:rFonts w:ascii="Arial" w:hAnsi="Arial" w:cs="Arial"/>
                <w:sz w:val="22"/>
                <w:szCs w:val="22"/>
                <w:highlight w:val="red"/>
              </w:rPr>
              <w:t>x</w:t>
            </w:r>
          </w:p>
        </w:tc>
        <w:tc>
          <w:tcPr>
            <w:tcW w:w="280" w:type="pct"/>
          </w:tcPr>
          <w:p w14:paraId="22C83BCF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6AB2BDF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1FBEF948" w14:textId="420D3B0D" w:rsidR="00966287" w:rsidRPr="00216FD8" w:rsidRDefault="00934A9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 d Low impact installations? </w:t>
            </w:r>
          </w:p>
        </w:tc>
      </w:tr>
      <w:tr w:rsidR="00966287" w:rsidRPr="00216FD8" w14:paraId="65665BE2" w14:textId="77777777" w:rsidTr="0089183C">
        <w:trPr>
          <w:cantSplit/>
          <w:trHeight w:val="20"/>
        </w:trPr>
        <w:tc>
          <w:tcPr>
            <w:tcW w:w="370" w:type="pct"/>
          </w:tcPr>
          <w:p w14:paraId="254091A4" w14:textId="77777777" w:rsidR="00966287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2c2</w:t>
            </w:r>
          </w:p>
        </w:tc>
        <w:tc>
          <w:tcPr>
            <w:tcW w:w="2981" w:type="pct"/>
          </w:tcPr>
          <w:p w14:paraId="392002B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Multi-permit consolidations only</w:t>
            </w:r>
          </w:p>
          <w:p w14:paraId="1C15F56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Are all of the permit numbers listed</w:t>
            </w:r>
            <w:r w:rsidR="003020D8" w:rsidRPr="00216FD8">
              <w:rPr>
                <w:rFonts w:ascii="Arial" w:hAnsi="Arial" w:cs="Arial"/>
                <w:sz w:val="22"/>
                <w:szCs w:val="22"/>
              </w:rPr>
              <w:t xml:space="preserve"> in Table 2</w:t>
            </w:r>
            <w:r w:rsidRPr="00216FD8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333" w:type="pct"/>
          </w:tcPr>
          <w:p w14:paraId="1174947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406F579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A811474" w14:textId="0B8B85BE" w:rsidR="00966287" w:rsidRPr="00216FD8" w:rsidRDefault="00934A9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14FA67A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2F55496C" w14:textId="77777777" w:rsidTr="0089183C">
        <w:trPr>
          <w:cantSplit/>
          <w:trHeight w:val="20"/>
        </w:trPr>
        <w:tc>
          <w:tcPr>
            <w:tcW w:w="370" w:type="pct"/>
          </w:tcPr>
          <w:p w14:paraId="22DFE97C" w14:textId="77777777" w:rsidR="00966287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2e</w:t>
            </w:r>
          </w:p>
        </w:tc>
        <w:tc>
          <w:tcPr>
            <w:tcW w:w="2981" w:type="pct"/>
          </w:tcPr>
          <w:p w14:paraId="030D019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Treating batteries? </w:t>
            </w:r>
          </w:p>
        </w:tc>
        <w:tc>
          <w:tcPr>
            <w:tcW w:w="333" w:type="pct"/>
          </w:tcPr>
          <w:p w14:paraId="25035CB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D07D3CA" w14:textId="02967C87" w:rsidR="00966287" w:rsidRPr="00216FD8" w:rsidRDefault="00934A9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00549C9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4907124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0238D335" w14:textId="77777777" w:rsidTr="0089183C">
        <w:trPr>
          <w:cantSplit/>
          <w:trHeight w:val="20"/>
        </w:trPr>
        <w:tc>
          <w:tcPr>
            <w:tcW w:w="370" w:type="pct"/>
          </w:tcPr>
          <w:p w14:paraId="75EE805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81" w:type="pct"/>
          </w:tcPr>
          <w:p w14:paraId="59BF383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answered yes; document reference provided?</w:t>
            </w:r>
          </w:p>
        </w:tc>
        <w:tc>
          <w:tcPr>
            <w:tcW w:w="333" w:type="pct"/>
          </w:tcPr>
          <w:p w14:paraId="17DD6EE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4F364B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86C6693" w14:textId="62340ADA" w:rsidR="00966287" w:rsidRPr="00216FD8" w:rsidRDefault="00934A9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61A7ECE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9589C3C" w14:textId="77777777" w:rsidTr="0089183C">
        <w:trPr>
          <w:cantSplit/>
          <w:trHeight w:val="20"/>
        </w:trPr>
        <w:tc>
          <w:tcPr>
            <w:tcW w:w="370" w:type="pct"/>
          </w:tcPr>
          <w:p w14:paraId="590B57F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981" w:type="pct"/>
          </w:tcPr>
          <w:p w14:paraId="2339A188" w14:textId="77777777" w:rsidR="003020D8" w:rsidRPr="00934A95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cyan"/>
              </w:rPr>
            </w:pPr>
            <w:r w:rsidRPr="00934A95">
              <w:rPr>
                <w:rFonts w:ascii="Arial" w:hAnsi="Arial" w:cs="Arial"/>
                <w:b/>
                <w:sz w:val="22"/>
                <w:szCs w:val="22"/>
                <w:highlight w:val="cyan"/>
              </w:rPr>
              <w:t>Relevant offences</w:t>
            </w:r>
          </w:p>
          <w:p w14:paraId="74F694E0" w14:textId="77777777" w:rsidR="003020D8" w:rsidRPr="00934A95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cyan"/>
              </w:rPr>
            </w:pPr>
            <w:r w:rsidRPr="00934A95">
              <w:rPr>
                <w:rFonts w:ascii="Arial" w:hAnsi="Arial" w:cs="Arial"/>
                <w:b/>
                <w:color w:val="FF00FF"/>
                <w:sz w:val="22"/>
                <w:szCs w:val="22"/>
                <w:highlight w:val="cyan"/>
              </w:rPr>
              <w:t>Only if</w:t>
            </w:r>
            <w:r w:rsidRPr="00934A95">
              <w:rPr>
                <w:rFonts w:ascii="Arial" w:hAnsi="Arial" w:cs="Arial"/>
                <w:color w:val="FF00FF"/>
                <w:sz w:val="22"/>
                <w:szCs w:val="22"/>
                <w:highlight w:val="cyan"/>
              </w:rPr>
              <w:t xml:space="preserve"> varying to add a relevant waste activity to a permit that has not previously included one.</w:t>
            </w:r>
          </w:p>
          <w:p w14:paraId="32BA579A" w14:textId="77777777" w:rsidR="003020D8" w:rsidRPr="00934A95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cyan"/>
              </w:rPr>
            </w:pPr>
            <w:r w:rsidRPr="00934A95">
              <w:rPr>
                <w:rFonts w:ascii="Arial" w:hAnsi="Arial" w:cs="Arial"/>
                <w:sz w:val="22"/>
                <w:szCs w:val="22"/>
                <w:highlight w:val="cyan"/>
              </w:rPr>
              <w:t xml:space="preserve">Relevant offences question complete? </w:t>
            </w:r>
          </w:p>
        </w:tc>
        <w:tc>
          <w:tcPr>
            <w:tcW w:w="333" w:type="pct"/>
          </w:tcPr>
          <w:p w14:paraId="31BF7D19" w14:textId="77777777" w:rsidR="003020D8" w:rsidRPr="00934A95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cyan"/>
              </w:rPr>
            </w:pPr>
          </w:p>
        </w:tc>
        <w:tc>
          <w:tcPr>
            <w:tcW w:w="280" w:type="pct"/>
          </w:tcPr>
          <w:p w14:paraId="1A2EECDE" w14:textId="109F448E" w:rsidR="003020D8" w:rsidRPr="00934A95" w:rsidRDefault="00934A9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cyan"/>
              </w:rPr>
            </w:pPr>
            <w:r w:rsidRPr="00934A95">
              <w:rPr>
                <w:rFonts w:ascii="Arial" w:hAnsi="Arial" w:cs="Arial"/>
                <w:sz w:val="22"/>
                <w:szCs w:val="22"/>
                <w:highlight w:val="cyan"/>
              </w:rPr>
              <w:t>x</w:t>
            </w:r>
          </w:p>
        </w:tc>
        <w:tc>
          <w:tcPr>
            <w:tcW w:w="326" w:type="pct"/>
          </w:tcPr>
          <w:p w14:paraId="1541D0C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18F20FE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0223D6E" w14:textId="77777777" w:rsidTr="0089183C">
        <w:trPr>
          <w:cantSplit/>
          <w:trHeight w:val="20"/>
        </w:trPr>
        <w:tc>
          <w:tcPr>
            <w:tcW w:w="370" w:type="pct"/>
          </w:tcPr>
          <w:p w14:paraId="776E6DA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</w:tcPr>
          <w:p w14:paraId="62729BC7" w14:textId="77777777" w:rsidR="003020D8" w:rsidRPr="00934A95" w:rsidRDefault="003020D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cyan"/>
              </w:rPr>
            </w:pPr>
            <w:r w:rsidRPr="00934A95">
              <w:rPr>
                <w:rFonts w:cs="Arial"/>
                <w:szCs w:val="22"/>
                <w:highlight w:val="cyan"/>
              </w:rPr>
              <w:t>Relevant convictions declared?</w:t>
            </w:r>
          </w:p>
        </w:tc>
        <w:tc>
          <w:tcPr>
            <w:tcW w:w="333" w:type="pct"/>
          </w:tcPr>
          <w:p w14:paraId="61CF0CF7" w14:textId="77777777" w:rsidR="003020D8" w:rsidRPr="00934A95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cyan"/>
              </w:rPr>
            </w:pPr>
          </w:p>
        </w:tc>
        <w:tc>
          <w:tcPr>
            <w:tcW w:w="280" w:type="pct"/>
          </w:tcPr>
          <w:p w14:paraId="5F313A3E" w14:textId="5000F8E1" w:rsidR="003020D8" w:rsidRPr="00934A95" w:rsidRDefault="00934A9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cyan"/>
              </w:rPr>
            </w:pPr>
            <w:r w:rsidRPr="00934A95">
              <w:rPr>
                <w:rFonts w:ascii="Arial" w:hAnsi="Arial" w:cs="Arial"/>
                <w:sz w:val="22"/>
                <w:szCs w:val="22"/>
                <w:highlight w:val="cyan"/>
              </w:rPr>
              <w:t>x</w:t>
            </w:r>
          </w:p>
        </w:tc>
        <w:tc>
          <w:tcPr>
            <w:tcW w:w="326" w:type="pct"/>
          </w:tcPr>
          <w:p w14:paraId="7E94468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1963438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73246529" w14:textId="77777777" w:rsidTr="0089183C">
        <w:trPr>
          <w:cantSplit/>
          <w:trHeight w:val="20"/>
        </w:trPr>
        <w:tc>
          <w:tcPr>
            <w:tcW w:w="370" w:type="pct"/>
          </w:tcPr>
          <w:p w14:paraId="0C9B5EF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3b1</w:t>
            </w:r>
          </w:p>
        </w:tc>
        <w:tc>
          <w:tcPr>
            <w:tcW w:w="2981" w:type="pct"/>
          </w:tcPr>
          <w:p w14:paraId="3F96A71C" w14:textId="77777777" w:rsidR="003020D8" w:rsidRPr="00934A95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cyan"/>
              </w:rPr>
            </w:pPr>
            <w:r w:rsidRPr="00934A95">
              <w:rPr>
                <w:rFonts w:ascii="Arial" w:hAnsi="Arial" w:cs="Arial"/>
                <w:b/>
                <w:sz w:val="22"/>
                <w:szCs w:val="22"/>
                <w:highlight w:val="cyan"/>
              </w:rPr>
              <w:t>Technical ability</w:t>
            </w:r>
          </w:p>
          <w:p w14:paraId="1195A94D" w14:textId="77777777" w:rsidR="003020D8" w:rsidRPr="00934A95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cyan"/>
              </w:rPr>
            </w:pPr>
            <w:r w:rsidRPr="00934A95">
              <w:rPr>
                <w:rFonts w:ascii="Arial" w:hAnsi="Arial" w:cs="Arial"/>
                <w:b/>
                <w:color w:val="FF00FF"/>
                <w:sz w:val="22"/>
                <w:szCs w:val="22"/>
                <w:highlight w:val="cyan"/>
              </w:rPr>
              <w:t>Only if</w:t>
            </w:r>
            <w:r w:rsidRPr="00934A95">
              <w:rPr>
                <w:rFonts w:ascii="Arial" w:hAnsi="Arial" w:cs="Arial"/>
                <w:color w:val="FF00FF"/>
                <w:sz w:val="22"/>
                <w:szCs w:val="22"/>
                <w:highlight w:val="cyan"/>
              </w:rPr>
              <w:t xml:space="preserve"> varying to add a relevant waste activity to a permit that has not previously included one.</w:t>
            </w:r>
          </w:p>
          <w:p w14:paraId="358CB76E" w14:textId="77777777" w:rsidR="003020D8" w:rsidRPr="00934A95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cyan"/>
              </w:rPr>
            </w:pPr>
            <w:r w:rsidRPr="00934A95">
              <w:rPr>
                <w:rFonts w:ascii="Arial" w:hAnsi="Arial" w:cs="Arial"/>
                <w:sz w:val="22"/>
                <w:szCs w:val="22"/>
                <w:highlight w:val="cyan"/>
              </w:rPr>
              <w:t>Has a Scheme option been selected?</w:t>
            </w:r>
          </w:p>
        </w:tc>
        <w:tc>
          <w:tcPr>
            <w:tcW w:w="333" w:type="pct"/>
          </w:tcPr>
          <w:p w14:paraId="7265C33C" w14:textId="77777777" w:rsidR="003020D8" w:rsidRPr="00934A95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cyan"/>
              </w:rPr>
            </w:pPr>
          </w:p>
        </w:tc>
        <w:tc>
          <w:tcPr>
            <w:tcW w:w="280" w:type="pct"/>
          </w:tcPr>
          <w:p w14:paraId="44FFD18D" w14:textId="5058C1EE" w:rsidR="003020D8" w:rsidRPr="00934A95" w:rsidRDefault="00934A9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cyan"/>
              </w:rPr>
            </w:pPr>
            <w:r w:rsidRPr="00934A95">
              <w:rPr>
                <w:rFonts w:ascii="Arial" w:hAnsi="Arial" w:cs="Arial"/>
                <w:sz w:val="22"/>
                <w:szCs w:val="22"/>
                <w:highlight w:val="cyan"/>
              </w:rPr>
              <w:t>x</w:t>
            </w:r>
          </w:p>
        </w:tc>
        <w:tc>
          <w:tcPr>
            <w:tcW w:w="326" w:type="pct"/>
          </w:tcPr>
          <w:p w14:paraId="2516F8B3" w14:textId="77777777" w:rsidR="003020D8" w:rsidRPr="00934A95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cyan"/>
              </w:rPr>
            </w:pPr>
          </w:p>
        </w:tc>
        <w:tc>
          <w:tcPr>
            <w:tcW w:w="709" w:type="pct"/>
          </w:tcPr>
          <w:p w14:paraId="7D4FA2C5" w14:textId="3DDA02C4" w:rsidR="003020D8" w:rsidRPr="00934A95" w:rsidRDefault="00934A95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cyan"/>
              </w:rPr>
            </w:pPr>
            <w:r w:rsidRPr="00934A95">
              <w:rPr>
                <w:rFonts w:ascii="Arial" w:hAnsi="Arial" w:cs="Arial"/>
                <w:sz w:val="22"/>
                <w:szCs w:val="22"/>
                <w:highlight w:val="cyan"/>
              </w:rPr>
              <w:t>For the new activity</w:t>
            </w:r>
          </w:p>
        </w:tc>
      </w:tr>
      <w:tr w:rsidR="003020D8" w:rsidRPr="00216FD8" w14:paraId="54DD7917" w14:textId="77777777" w:rsidTr="0089183C">
        <w:trPr>
          <w:cantSplit/>
          <w:trHeight w:val="20"/>
        </w:trPr>
        <w:tc>
          <w:tcPr>
            <w:tcW w:w="370" w:type="pct"/>
          </w:tcPr>
          <w:p w14:paraId="5649D10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3b2</w:t>
            </w:r>
          </w:p>
        </w:tc>
        <w:tc>
          <w:tcPr>
            <w:tcW w:w="2981" w:type="pct"/>
          </w:tcPr>
          <w:p w14:paraId="68E3D79F" w14:textId="77777777" w:rsidR="003020D8" w:rsidRPr="006674B6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cyan"/>
              </w:rPr>
            </w:pPr>
            <w:r w:rsidRPr="006674B6">
              <w:rPr>
                <w:rFonts w:ascii="Arial" w:hAnsi="Arial" w:cs="Arial"/>
                <w:sz w:val="22"/>
                <w:szCs w:val="22"/>
                <w:highlight w:val="cyan"/>
              </w:rPr>
              <w:t>If yes; have they ticked to say they have included all certificates?</w:t>
            </w:r>
          </w:p>
        </w:tc>
        <w:tc>
          <w:tcPr>
            <w:tcW w:w="333" w:type="pct"/>
          </w:tcPr>
          <w:p w14:paraId="07D3DAD0" w14:textId="77777777" w:rsidR="003020D8" w:rsidRPr="006674B6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cyan"/>
              </w:rPr>
            </w:pPr>
          </w:p>
        </w:tc>
        <w:tc>
          <w:tcPr>
            <w:tcW w:w="280" w:type="pct"/>
          </w:tcPr>
          <w:p w14:paraId="657E0E30" w14:textId="497AEA09" w:rsidR="003020D8" w:rsidRPr="006674B6" w:rsidRDefault="006674B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cyan"/>
              </w:rPr>
            </w:pPr>
            <w:r w:rsidRPr="006674B6">
              <w:rPr>
                <w:rFonts w:ascii="Arial" w:hAnsi="Arial" w:cs="Arial"/>
                <w:sz w:val="22"/>
                <w:szCs w:val="22"/>
                <w:highlight w:val="cyan"/>
              </w:rPr>
              <w:t>x</w:t>
            </w:r>
          </w:p>
        </w:tc>
        <w:tc>
          <w:tcPr>
            <w:tcW w:w="326" w:type="pct"/>
          </w:tcPr>
          <w:p w14:paraId="2FF3433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226697E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9D58FB5" w14:textId="77777777" w:rsidTr="0089183C">
        <w:trPr>
          <w:cantSplit/>
          <w:trHeight w:val="20"/>
        </w:trPr>
        <w:tc>
          <w:tcPr>
            <w:tcW w:w="370" w:type="pct"/>
          </w:tcPr>
          <w:p w14:paraId="4F7B45D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</w:tcPr>
          <w:p w14:paraId="473324D1" w14:textId="77777777" w:rsidR="003020D8" w:rsidRPr="006674B6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cyan"/>
              </w:rPr>
            </w:pPr>
            <w:r w:rsidRPr="006674B6">
              <w:rPr>
                <w:rFonts w:ascii="Arial" w:hAnsi="Arial" w:cs="Arial"/>
                <w:sz w:val="22"/>
                <w:szCs w:val="22"/>
                <w:highlight w:val="cyan"/>
              </w:rPr>
              <w:t>If no; have they ticked to say they have included registration evidence?</w:t>
            </w:r>
          </w:p>
        </w:tc>
        <w:tc>
          <w:tcPr>
            <w:tcW w:w="333" w:type="pct"/>
          </w:tcPr>
          <w:p w14:paraId="10184C5B" w14:textId="77777777" w:rsidR="003020D8" w:rsidRPr="006674B6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cyan"/>
              </w:rPr>
            </w:pPr>
          </w:p>
        </w:tc>
        <w:tc>
          <w:tcPr>
            <w:tcW w:w="280" w:type="pct"/>
          </w:tcPr>
          <w:p w14:paraId="0F35FE27" w14:textId="0B712E38" w:rsidR="003020D8" w:rsidRPr="006674B6" w:rsidRDefault="006674B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cyan"/>
              </w:rPr>
            </w:pPr>
            <w:r w:rsidRPr="006674B6">
              <w:rPr>
                <w:rFonts w:ascii="Arial" w:hAnsi="Arial" w:cs="Arial"/>
                <w:sz w:val="22"/>
                <w:szCs w:val="22"/>
                <w:highlight w:val="cyan"/>
              </w:rPr>
              <w:t>x</w:t>
            </w:r>
          </w:p>
        </w:tc>
        <w:tc>
          <w:tcPr>
            <w:tcW w:w="326" w:type="pct"/>
          </w:tcPr>
          <w:p w14:paraId="2563CF6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01183C7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C296C53" w14:textId="77777777" w:rsidTr="0089183C">
        <w:trPr>
          <w:cantSplit/>
          <w:trHeight w:val="20"/>
        </w:trPr>
        <w:tc>
          <w:tcPr>
            <w:tcW w:w="370" w:type="pct"/>
          </w:tcPr>
          <w:p w14:paraId="30F6D5B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3c</w:t>
            </w:r>
          </w:p>
        </w:tc>
        <w:tc>
          <w:tcPr>
            <w:tcW w:w="2981" w:type="pct"/>
          </w:tcPr>
          <w:p w14:paraId="0872A7D7" w14:textId="77777777" w:rsidR="003020D8" w:rsidRPr="006674B6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cyan"/>
              </w:rPr>
            </w:pPr>
            <w:r w:rsidRPr="006674B6">
              <w:rPr>
                <w:rFonts w:ascii="Arial" w:hAnsi="Arial" w:cs="Arial"/>
                <w:b/>
                <w:sz w:val="22"/>
                <w:szCs w:val="22"/>
                <w:highlight w:val="cyan"/>
              </w:rPr>
              <w:t>Financial information</w:t>
            </w:r>
          </w:p>
          <w:p w14:paraId="319D9BB7" w14:textId="77777777" w:rsidR="003020D8" w:rsidRPr="006674B6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cyan"/>
              </w:rPr>
            </w:pPr>
            <w:r w:rsidRPr="006674B6">
              <w:rPr>
                <w:rFonts w:ascii="Arial" w:hAnsi="Arial" w:cs="Arial"/>
                <w:b/>
                <w:color w:val="FF00FF"/>
                <w:sz w:val="22"/>
                <w:szCs w:val="22"/>
                <w:highlight w:val="cyan"/>
              </w:rPr>
              <w:t>Only if</w:t>
            </w:r>
            <w:r w:rsidRPr="006674B6">
              <w:rPr>
                <w:rFonts w:ascii="Arial" w:hAnsi="Arial" w:cs="Arial"/>
                <w:color w:val="FF00FF"/>
                <w:sz w:val="22"/>
                <w:szCs w:val="22"/>
                <w:highlight w:val="cyan"/>
              </w:rPr>
              <w:t xml:space="preserve"> varying to add a relevant waste activity to a permit that has not previously included one.</w:t>
            </w:r>
          </w:p>
          <w:p w14:paraId="066B8AF2" w14:textId="77777777" w:rsidR="003020D8" w:rsidRPr="006674B6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cyan"/>
              </w:rPr>
            </w:pPr>
            <w:r w:rsidRPr="006674B6">
              <w:rPr>
                <w:rFonts w:ascii="Arial" w:hAnsi="Arial" w:cs="Arial"/>
                <w:sz w:val="22"/>
                <w:szCs w:val="22"/>
                <w:highlight w:val="cyan"/>
              </w:rPr>
              <w:t>Financial info complete?</w:t>
            </w:r>
          </w:p>
        </w:tc>
        <w:tc>
          <w:tcPr>
            <w:tcW w:w="333" w:type="pct"/>
          </w:tcPr>
          <w:p w14:paraId="66BE1E5F" w14:textId="77777777" w:rsidR="003020D8" w:rsidRPr="006674B6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cyan"/>
              </w:rPr>
            </w:pPr>
          </w:p>
        </w:tc>
        <w:tc>
          <w:tcPr>
            <w:tcW w:w="280" w:type="pct"/>
          </w:tcPr>
          <w:p w14:paraId="26A00A67" w14:textId="1006D0BF" w:rsidR="003020D8" w:rsidRPr="006674B6" w:rsidRDefault="006674B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cyan"/>
              </w:rPr>
            </w:pPr>
            <w:r w:rsidRPr="006674B6">
              <w:rPr>
                <w:rFonts w:ascii="Arial" w:hAnsi="Arial" w:cs="Arial"/>
                <w:sz w:val="22"/>
                <w:szCs w:val="22"/>
                <w:highlight w:val="cyan"/>
              </w:rPr>
              <w:t>x</w:t>
            </w:r>
          </w:p>
        </w:tc>
        <w:tc>
          <w:tcPr>
            <w:tcW w:w="326" w:type="pct"/>
          </w:tcPr>
          <w:p w14:paraId="64BBD22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147A1F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0D4B5FBE" w14:textId="77777777" w:rsidTr="0089183C">
        <w:trPr>
          <w:cantSplit/>
          <w:trHeight w:val="20"/>
        </w:trPr>
        <w:tc>
          <w:tcPr>
            <w:tcW w:w="370" w:type="pct"/>
          </w:tcPr>
          <w:p w14:paraId="4C2D6FF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</w:tcPr>
          <w:p w14:paraId="062D18F9" w14:textId="77777777" w:rsidR="003020D8" w:rsidRPr="006674B6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cyan"/>
              </w:rPr>
            </w:pPr>
            <w:r w:rsidRPr="006674B6">
              <w:rPr>
                <w:rFonts w:ascii="Arial" w:hAnsi="Arial" w:cs="Arial"/>
                <w:sz w:val="22"/>
                <w:szCs w:val="22"/>
                <w:highlight w:val="cyan"/>
              </w:rPr>
              <w:t>Financial provision information needed?</w:t>
            </w:r>
          </w:p>
          <w:p w14:paraId="0B23AB74" w14:textId="77777777" w:rsidR="003020D8" w:rsidRPr="006674B6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FF00FF"/>
                <w:sz w:val="22"/>
                <w:szCs w:val="22"/>
                <w:highlight w:val="cyan"/>
              </w:rPr>
            </w:pPr>
            <w:r w:rsidRPr="006674B6">
              <w:rPr>
                <w:rFonts w:ascii="Arial" w:hAnsi="Arial" w:cs="Arial"/>
                <w:color w:val="FF00FF"/>
                <w:sz w:val="22"/>
                <w:szCs w:val="22"/>
                <w:highlight w:val="cyan"/>
              </w:rPr>
              <w:t>(Only if applicant insolvent/ bankrupt)</w:t>
            </w:r>
          </w:p>
        </w:tc>
        <w:tc>
          <w:tcPr>
            <w:tcW w:w="333" w:type="pct"/>
          </w:tcPr>
          <w:p w14:paraId="72752DF2" w14:textId="77777777" w:rsidR="003020D8" w:rsidRPr="006674B6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cyan"/>
              </w:rPr>
            </w:pPr>
          </w:p>
        </w:tc>
        <w:tc>
          <w:tcPr>
            <w:tcW w:w="280" w:type="pct"/>
          </w:tcPr>
          <w:p w14:paraId="14708E95" w14:textId="7082DDEA" w:rsidR="003020D8" w:rsidRPr="006674B6" w:rsidRDefault="006674B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cyan"/>
              </w:rPr>
            </w:pPr>
            <w:r w:rsidRPr="006674B6">
              <w:rPr>
                <w:rFonts w:ascii="Arial" w:hAnsi="Arial" w:cs="Arial"/>
                <w:sz w:val="22"/>
                <w:szCs w:val="22"/>
                <w:highlight w:val="cyan"/>
              </w:rPr>
              <w:t>x</w:t>
            </w:r>
          </w:p>
        </w:tc>
        <w:tc>
          <w:tcPr>
            <w:tcW w:w="326" w:type="pct"/>
          </w:tcPr>
          <w:p w14:paraId="3D1AB2B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4447B08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8047F39" w14:textId="77777777" w:rsidTr="0089183C">
        <w:trPr>
          <w:cantSplit/>
          <w:trHeight w:val="20"/>
        </w:trPr>
        <w:tc>
          <w:tcPr>
            <w:tcW w:w="370" w:type="pct"/>
          </w:tcPr>
          <w:p w14:paraId="1FA4C0C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3d1</w:t>
            </w:r>
          </w:p>
        </w:tc>
        <w:tc>
          <w:tcPr>
            <w:tcW w:w="2981" w:type="pct"/>
          </w:tcPr>
          <w:p w14:paraId="35BD651E" w14:textId="0D9478E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  <w:r w:rsidRPr="00216FD8">
              <w:rPr>
                <w:rFonts w:ascii="Arial" w:hAnsi="Arial" w:cs="Arial"/>
                <w:color w:val="FF00FF"/>
                <w:sz w:val="22"/>
                <w:szCs w:val="22"/>
              </w:rPr>
              <w:t>.</w:t>
            </w:r>
          </w:p>
          <w:p w14:paraId="3DDD07F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33" w:type="pct"/>
          </w:tcPr>
          <w:p w14:paraId="63866C6F" w14:textId="13EEED5E" w:rsidR="003020D8" w:rsidRPr="00216FD8" w:rsidRDefault="007547B3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36FACDE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EB98F6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3FC01C2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D6385D8" w14:textId="77777777" w:rsidTr="0089183C">
        <w:trPr>
          <w:cantSplit/>
          <w:trHeight w:val="20"/>
        </w:trPr>
        <w:tc>
          <w:tcPr>
            <w:tcW w:w="370" w:type="pct"/>
          </w:tcPr>
          <w:p w14:paraId="6F9187F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3d2</w:t>
            </w:r>
          </w:p>
        </w:tc>
        <w:tc>
          <w:tcPr>
            <w:tcW w:w="2981" w:type="pct"/>
          </w:tcPr>
          <w:p w14:paraId="3D1B16C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they selected a type of management system?</w:t>
            </w:r>
          </w:p>
        </w:tc>
        <w:tc>
          <w:tcPr>
            <w:tcW w:w="333" w:type="pct"/>
          </w:tcPr>
          <w:p w14:paraId="5344D124" w14:textId="5014F282" w:rsidR="003020D8" w:rsidRPr="00216FD8" w:rsidRDefault="007547B3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1218228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2F2583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662ED30D" w14:textId="525872BB" w:rsidR="003020D8" w:rsidRPr="00216FD8" w:rsidRDefault="00F4240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ISO 14001</w:t>
            </w:r>
          </w:p>
        </w:tc>
      </w:tr>
      <w:tr w:rsidR="003020D8" w:rsidRPr="00216FD8" w14:paraId="26B2E975" w14:textId="77777777" w:rsidTr="0089183C">
        <w:trPr>
          <w:cantSplit/>
          <w:trHeight w:val="20"/>
        </w:trPr>
        <w:tc>
          <w:tcPr>
            <w:tcW w:w="370" w:type="pct"/>
          </w:tcPr>
          <w:p w14:paraId="5E128D6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3d3</w:t>
            </w:r>
          </w:p>
        </w:tc>
        <w:tc>
          <w:tcPr>
            <w:tcW w:w="2981" w:type="pct"/>
          </w:tcPr>
          <w:p w14:paraId="08C88643" w14:textId="77777777" w:rsidR="003020D8" w:rsidRPr="00F4240B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cyan"/>
              </w:rPr>
            </w:pPr>
            <w:r w:rsidRPr="00F4240B">
              <w:rPr>
                <w:rFonts w:ascii="Arial" w:hAnsi="Arial" w:cs="Arial"/>
                <w:sz w:val="22"/>
                <w:szCs w:val="22"/>
                <w:highlight w:val="cyan"/>
              </w:rPr>
              <w:t>Have they provided the summary of the management system?</w:t>
            </w:r>
          </w:p>
        </w:tc>
        <w:tc>
          <w:tcPr>
            <w:tcW w:w="333" w:type="pct"/>
          </w:tcPr>
          <w:p w14:paraId="0FD36EE4" w14:textId="77777777" w:rsidR="003020D8" w:rsidRPr="00F4240B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cyan"/>
              </w:rPr>
            </w:pPr>
          </w:p>
        </w:tc>
        <w:tc>
          <w:tcPr>
            <w:tcW w:w="280" w:type="pct"/>
          </w:tcPr>
          <w:p w14:paraId="3D51DD4C" w14:textId="4EA84A61" w:rsidR="003020D8" w:rsidRPr="00F4240B" w:rsidRDefault="007547B3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cyan"/>
              </w:rPr>
            </w:pPr>
            <w:r w:rsidRPr="00F4240B">
              <w:rPr>
                <w:rFonts w:ascii="Arial" w:hAnsi="Arial" w:cs="Arial"/>
                <w:sz w:val="22"/>
                <w:szCs w:val="22"/>
                <w:highlight w:val="cyan"/>
              </w:rPr>
              <w:t>x</w:t>
            </w:r>
          </w:p>
        </w:tc>
        <w:tc>
          <w:tcPr>
            <w:tcW w:w="326" w:type="pct"/>
          </w:tcPr>
          <w:p w14:paraId="08A3767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0205770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5C5FA1E" w14:textId="77777777" w:rsidTr="0089183C">
        <w:trPr>
          <w:cantSplit/>
          <w:trHeight w:val="20"/>
        </w:trPr>
        <w:tc>
          <w:tcPr>
            <w:tcW w:w="370" w:type="pct"/>
          </w:tcPr>
          <w:p w14:paraId="38B2F8A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2981" w:type="pct"/>
          </w:tcPr>
          <w:p w14:paraId="44FA3CF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4F02AEB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sewerage undertaker named?</w:t>
            </w:r>
          </w:p>
        </w:tc>
        <w:tc>
          <w:tcPr>
            <w:tcW w:w="333" w:type="pct"/>
          </w:tcPr>
          <w:p w14:paraId="34F4B50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AD0FF7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EE56E18" w14:textId="2636443B" w:rsidR="003020D8" w:rsidRPr="00216FD8" w:rsidRDefault="00F4240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32BD5DD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34D1285" w14:textId="77777777" w:rsidTr="0089183C">
        <w:trPr>
          <w:cantSplit/>
          <w:trHeight w:val="20"/>
        </w:trPr>
        <w:tc>
          <w:tcPr>
            <w:tcW w:w="370" w:type="pct"/>
          </w:tcPr>
          <w:p w14:paraId="371911C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4b</w:t>
            </w:r>
          </w:p>
        </w:tc>
        <w:tc>
          <w:tcPr>
            <w:tcW w:w="2981" w:type="pct"/>
          </w:tcPr>
          <w:p w14:paraId="57CC316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4F8FE6A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harbour authority named?</w:t>
            </w:r>
          </w:p>
        </w:tc>
        <w:tc>
          <w:tcPr>
            <w:tcW w:w="333" w:type="pct"/>
          </w:tcPr>
          <w:p w14:paraId="5E9165C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AFA182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77C4A22" w14:textId="0AE44C2D" w:rsidR="003020D8" w:rsidRPr="00216FD8" w:rsidRDefault="00F4240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3634D14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5D595B7" w14:textId="77777777" w:rsidTr="0089183C">
        <w:trPr>
          <w:cantSplit/>
          <w:trHeight w:val="20"/>
        </w:trPr>
        <w:tc>
          <w:tcPr>
            <w:tcW w:w="370" w:type="pct"/>
          </w:tcPr>
          <w:p w14:paraId="5ECC329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4c</w:t>
            </w:r>
          </w:p>
        </w:tc>
        <w:tc>
          <w:tcPr>
            <w:tcW w:w="2981" w:type="pct"/>
          </w:tcPr>
          <w:p w14:paraId="5ABE70A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56F4724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fisheries committee named?</w:t>
            </w:r>
          </w:p>
        </w:tc>
        <w:tc>
          <w:tcPr>
            <w:tcW w:w="333" w:type="pct"/>
          </w:tcPr>
          <w:p w14:paraId="7AD2310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CAF4B0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1BDD5C94" w14:textId="734B0B6C" w:rsidR="003020D8" w:rsidRPr="00216FD8" w:rsidRDefault="00F4240B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16354CF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D23616D" w14:textId="77777777" w:rsidTr="0089183C">
        <w:trPr>
          <w:cantSplit/>
          <w:trHeight w:val="20"/>
        </w:trPr>
        <w:tc>
          <w:tcPr>
            <w:tcW w:w="370" w:type="pct"/>
          </w:tcPr>
          <w:p w14:paraId="3DDD50F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5a</w:t>
            </w:r>
          </w:p>
        </w:tc>
        <w:tc>
          <w:tcPr>
            <w:tcW w:w="2981" w:type="pct"/>
          </w:tcPr>
          <w:p w14:paraId="6E78ECF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Plan or plans provided?</w:t>
            </w:r>
          </w:p>
        </w:tc>
        <w:tc>
          <w:tcPr>
            <w:tcW w:w="333" w:type="pct"/>
          </w:tcPr>
          <w:p w14:paraId="3028F2D7" w14:textId="26BCAD27" w:rsidR="003020D8" w:rsidRPr="00216FD8" w:rsidRDefault="004B171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2DF8F3D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2AFD28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6E2D5BB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E3C1AA3" w14:textId="77777777" w:rsidTr="0089183C">
        <w:trPr>
          <w:cantSplit/>
          <w:trHeight w:val="20"/>
        </w:trPr>
        <w:tc>
          <w:tcPr>
            <w:tcW w:w="370" w:type="pct"/>
          </w:tcPr>
          <w:p w14:paraId="315D816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5b</w:t>
            </w:r>
          </w:p>
        </w:tc>
        <w:tc>
          <w:tcPr>
            <w:tcW w:w="2981" w:type="pct"/>
          </w:tcPr>
          <w:p w14:paraId="6B3AB22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variation include increasing permitted area?</w:t>
            </w:r>
          </w:p>
        </w:tc>
        <w:tc>
          <w:tcPr>
            <w:tcW w:w="333" w:type="pct"/>
          </w:tcPr>
          <w:p w14:paraId="45D1323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57F92A4" w14:textId="2F4B6B17" w:rsidR="003020D8" w:rsidRPr="00216FD8" w:rsidRDefault="004B171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0A29555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6EBB306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77292DFB" w14:textId="77777777" w:rsidTr="0089183C">
        <w:trPr>
          <w:cantSplit/>
          <w:trHeight w:val="20"/>
        </w:trPr>
        <w:tc>
          <w:tcPr>
            <w:tcW w:w="370" w:type="pct"/>
          </w:tcPr>
          <w:p w14:paraId="02D69C9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</w:tcPr>
          <w:p w14:paraId="7E41D0E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site condition report reference provided?</w:t>
            </w:r>
          </w:p>
        </w:tc>
        <w:tc>
          <w:tcPr>
            <w:tcW w:w="333" w:type="pct"/>
          </w:tcPr>
          <w:p w14:paraId="3DF8006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E34D2D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B88CD34" w14:textId="7B58147D" w:rsidR="003020D8" w:rsidRPr="00216FD8" w:rsidRDefault="004B171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4A353B1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0A67A609" w14:textId="77777777" w:rsidTr="0089183C">
        <w:trPr>
          <w:cantSplit/>
          <w:trHeight w:val="20"/>
        </w:trPr>
        <w:tc>
          <w:tcPr>
            <w:tcW w:w="370" w:type="pct"/>
            <w:tcBorders>
              <w:bottom w:val="single" w:sz="4" w:space="0" w:color="auto"/>
            </w:tcBorders>
          </w:tcPr>
          <w:p w14:paraId="01D5F8B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2981" w:type="pct"/>
            <w:tcBorders>
              <w:bottom w:val="single" w:sz="4" w:space="0" w:color="auto"/>
            </w:tcBorders>
          </w:tcPr>
          <w:p w14:paraId="605F4899" w14:textId="77777777" w:rsidR="003020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Risk assessment provided if applicable?</w:t>
            </w:r>
          </w:p>
          <w:p w14:paraId="08B321C8" w14:textId="021415A0" w:rsidR="000D701A" w:rsidRPr="00216FD8" w:rsidRDefault="000D701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D701A">
              <w:rPr>
                <w:rFonts w:ascii="Arial" w:hAnsi="Arial" w:cs="Arial"/>
                <w:color w:val="FF00FF"/>
                <w:sz w:val="22"/>
                <w:szCs w:val="22"/>
              </w:rPr>
              <w:t xml:space="preserve">Must </w:t>
            </w:r>
            <w:r>
              <w:rPr>
                <w:rFonts w:ascii="Arial" w:hAnsi="Arial" w:cs="Arial"/>
                <w:color w:val="FF00FF"/>
                <w:sz w:val="22"/>
                <w:szCs w:val="22"/>
              </w:rPr>
              <w:t>include</w:t>
            </w:r>
            <w:r w:rsidRPr="000D701A">
              <w:rPr>
                <w:rFonts w:ascii="Arial" w:hAnsi="Arial" w:cs="Arial"/>
                <w:color w:val="FF00FF"/>
                <w:sz w:val="22"/>
                <w:szCs w:val="22"/>
              </w:rPr>
              <w:t xml:space="preserve"> receptors identified </w:t>
            </w:r>
            <w:r>
              <w:rPr>
                <w:rFonts w:ascii="Arial" w:hAnsi="Arial" w:cs="Arial"/>
                <w:color w:val="FF00FF"/>
                <w:sz w:val="22"/>
                <w:szCs w:val="22"/>
              </w:rPr>
              <w:t>during</w:t>
            </w:r>
            <w:r w:rsidRPr="000D701A">
              <w:rPr>
                <w:rFonts w:ascii="Arial" w:hAnsi="Arial" w:cs="Arial"/>
                <w:color w:val="FF00FF"/>
                <w:sz w:val="22"/>
                <w:szCs w:val="22"/>
              </w:rPr>
              <w:t xml:space="preserve"> screening</w:t>
            </w: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14:paraId="5B23A9F5" w14:textId="41DAC806" w:rsidR="003020D8" w:rsidRPr="00216FD8" w:rsidRDefault="00456B7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  <w:tcBorders>
              <w:bottom w:val="single" w:sz="4" w:space="0" w:color="auto"/>
            </w:tcBorders>
          </w:tcPr>
          <w:p w14:paraId="023C049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  <w:tcBorders>
              <w:bottom w:val="single" w:sz="4" w:space="0" w:color="auto"/>
            </w:tcBorders>
          </w:tcPr>
          <w:p w14:paraId="53891BA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bottom w:val="single" w:sz="4" w:space="0" w:color="auto"/>
            </w:tcBorders>
          </w:tcPr>
          <w:p w14:paraId="4DF6A6B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3DCE2E3B" w14:textId="77777777" w:rsidTr="0089183C">
        <w:trPr>
          <w:cantSplit/>
          <w:trHeight w:val="20"/>
        </w:trPr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</w:tcPr>
          <w:p w14:paraId="4559670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  <w:tcBorders>
              <w:top w:val="single" w:sz="4" w:space="0" w:color="auto"/>
              <w:bottom w:val="single" w:sz="4" w:space="0" w:color="auto"/>
            </w:tcBorders>
          </w:tcPr>
          <w:p w14:paraId="11D28DDA" w14:textId="77777777" w:rsidR="003020D8" w:rsidRPr="00453E70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cyan"/>
              </w:rPr>
            </w:pPr>
            <w:r w:rsidRPr="00453E70">
              <w:rPr>
                <w:rFonts w:ascii="Arial" w:hAnsi="Arial" w:cs="Arial"/>
                <w:b/>
                <w:sz w:val="22"/>
                <w:szCs w:val="22"/>
                <w:highlight w:val="cyan"/>
              </w:rPr>
              <w:t>Is all information required in Part C2 complete and each associated document acceptable?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auto"/>
            </w:tcBorders>
          </w:tcPr>
          <w:p w14:paraId="5598A5E8" w14:textId="77777777" w:rsidR="003020D8" w:rsidRPr="00453E70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cyan"/>
              </w:rPr>
            </w:pPr>
          </w:p>
        </w:tc>
        <w:tc>
          <w:tcPr>
            <w:tcW w:w="280" w:type="pct"/>
            <w:tcBorders>
              <w:top w:val="single" w:sz="4" w:space="0" w:color="auto"/>
              <w:bottom w:val="single" w:sz="4" w:space="0" w:color="auto"/>
            </w:tcBorders>
          </w:tcPr>
          <w:p w14:paraId="5C219A95" w14:textId="1AEB40EB" w:rsidR="003020D8" w:rsidRPr="00453E70" w:rsidRDefault="00453E70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cyan"/>
              </w:rPr>
            </w:pPr>
            <w:r w:rsidRPr="00453E70">
              <w:rPr>
                <w:rFonts w:ascii="Arial" w:hAnsi="Arial" w:cs="Arial"/>
                <w:b/>
                <w:sz w:val="22"/>
                <w:szCs w:val="22"/>
                <w:highlight w:val="cyan"/>
              </w:rPr>
              <w:t>x</w:t>
            </w: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</w:tcPr>
          <w:p w14:paraId="1034362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</w:tcBorders>
          </w:tcPr>
          <w:p w14:paraId="3E0E187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9D05777" w14:textId="77777777" w:rsidR="009323ED" w:rsidRPr="00216FD8" w:rsidRDefault="009323ED" w:rsidP="0089183C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38B83564" w14:textId="77777777" w:rsidR="00AD6C54" w:rsidRPr="00216FD8" w:rsidRDefault="00AD6C54" w:rsidP="0089183C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C4 – varying a waste operation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641"/>
        <w:gridCol w:w="5008"/>
        <w:gridCol w:w="608"/>
        <w:gridCol w:w="510"/>
        <w:gridCol w:w="595"/>
        <w:gridCol w:w="1529"/>
      </w:tblGrid>
      <w:tr w:rsidR="003020D8" w:rsidRPr="00216FD8" w14:paraId="5E03601B" w14:textId="77777777" w:rsidTr="0089183C">
        <w:trPr>
          <w:cantSplit/>
          <w:trHeight w:val="2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99"/>
          </w:tcPr>
          <w:p w14:paraId="0DE509E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903" w:type="pct"/>
            <w:tcBorders>
              <w:top w:val="single" w:sz="4" w:space="0" w:color="auto"/>
            </w:tcBorders>
            <w:shd w:val="clear" w:color="auto" w:fill="FFFF99"/>
          </w:tcPr>
          <w:p w14:paraId="26B9D52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tcBorders>
              <w:top w:val="single" w:sz="4" w:space="0" w:color="auto"/>
            </w:tcBorders>
            <w:shd w:val="clear" w:color="auto" w:fill="FFFF99"/>
          </w:tcPr>
          <w:p w14:paraId="423445F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tcBorders>
              <w:top w:val="single" w:sz="4" w:space="0" w:color="auto"/>
            </w:tcBorders>
            <w:shd w:val="clear" w:color="auto" w:fill="FFFF99"/>
          </w:tcPr>
          <w:p w14:paraId="6A6DD38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tcBorders>
              <w:top w:val="single" w:sz="4" w:space="0" w:color="auto"/>
            </w:tcBorders>
            <w:shd w:val="clear" w:color="auto" w:fill="FFFF99"/>
          </w:tcPr>
          <w:p w14:paraId="12599D7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</w:tcPr>
          <w:p w14:paraId="12FBB96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3020D8" w:rsidRPr="00216FD8" w14:paraId="636C3D7D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28AC98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1a</w:t>
            </w:r>
          </w:p>
        </w:tc>
        <w:tc>
          <w:tcPr>
            <w:tcW w:w="2903" w:type="pct"/>
          </w:tcPr>
          <w:p w14:paraId="6162BC4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One table for each waste operation? All sections completed and document provided if needed?</w:t>
            </w:r>
          </w:p>
        </w:tc>
        <w:tc>
          <w:tcPr>
            <w:tcW w:w="333" w:type="pct"/>
          </w:tcPr>
          <w:p w14:paraId="23DCCC87" w14:textId="6FF8E4DE" w:rsidR="003020D8" w:rsidRPr="00216FD8" w:rsidRDefault="00B30DF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89F126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991346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2946ED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2E25C09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A7FBE0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1b</w:t>
            </w:r>
          </w:p>
        </w:tc>
        <w:tc>
          <w:tcPr>
            <w:tcW w:w="2903" w:type="pct"/>
          </w:tcPr>
          <w:p w14:paraId="21A9CF50" w14:textId="77777777" w:rsidR="003020D8" w:rsidRPr="00B30DF4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  <w:highlight w:val="cyan"/>
              </w:rPr>
            </w:pPr>
            <w:r w:rsidRPr="00B30DF4">
              <w:rPr>
                <w:rFonts w:ascii="Arial" w:hAnsi="Arial" w:cs="Arial"/>
                <w:color w:val="000000"/>
                <w:sz w:val="22"/>
                <w:szCs w:val="22"/>
                <w:highlight w:val="cyan"/>
              </w:rPr>
              <w:t>Waste types listed?</w:t>
            </w:r>
          </w:p>
        </w:tc>
        <w:tc>
          <w:tcPr>
            <w:tcW w:w="333" w:type="pct"/>
          </w:tcPr>
          <w:p w14:paraId="0A82EF75" w14:textId="77777777" w:rsidR="003020D8" w:rsidRPr="00B30DF4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cyan"/>
              </w:rPr>
            </w:pPr>
          </w:p>
        </w:tc>
        <w:tc>
          <w:tcPr>
            <w:tcW w:w="280" w:type="pct"/>
          </w:tcPr>
          <w:p w14:paraId="5C29023E" w14:textId="3A70FF13" w:rsidR="003020D8" w:rsidRPr="00B30DF4" w:rsidRDefault="00B30DF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cyan"/>
              </w:rPr>
            </w:pPr>
            <w:r w:rsidRPr="00B30DF4">
              <w:rPr>
                <w:rFonts w:ascii="Arial" w:hAnsi="Arial" w:cs="Arial"/>
                <w:sz w:val="22"/>
                <w:szCs w:val="22"/>
                <w:highlight w:val="cyan"/>
              </w:rPr>
              <w:t>x</w:t>
            </w:r>
          </w:p>
        </w:tc>
        <w:tc>
          <w:tcPr>
            <w:tcW w:w="326" w:type="pct"/>
          </w:tcPr>
          <w:p w14:paraId="2C47DAD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BA34D8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7C43B874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0F181E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1c1</w:t>
            </w:r>
          </w:p>
        </w:tc>
        <w:tc>
          <w:tcPr>
            <w:tcW w:w="2903" w:type="pct"/>
          </w:tcPr>
          <w:p w14:paraId="2C10B94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Deposit for recovery</w:t>
            </w:r>
          </w:p>
          <w:p w14:paraId="18A0D48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333" w:type="pct"/>
          </w:tcPr>
          <w:p w14:paraId="6D05081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75135EA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322E47E" w14:textId="1BF6616F" w:rsidR="003020D8" w:rsidRPr="00216FD8" w:rsidRDefault="00B30DF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CA475A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7B196A97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D08310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1c2</w:t>
            </w:r>
          </w:p>
        </w:tc>
        <w:tc>
          <w:tcPr>
            <w:tcW w:w="2903" w:type="pct"/>
          </w:tcPr>
          <w:p w14:paraId="4E4EA3C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333" w:type="pct"/>
          </w:tcPr>
          <w:p w14:paraId="39ECE96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0C2B01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7E956FD" w14:textId="56049785" w:rsidR="003020D8" w:rsidRPr="00216FD8" w:rsidRDefault="00B30DF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DBB077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9DB59B7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91B1C5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1c3</w:t>
            </w:r>
          </w:p>
        </w:tc>
        <w:tc>
          <w:tcPr>
            <w:tcW w:w="2903" w:type="pct"/>
          </w:tcPr>
          <w:p w14:paraId="401A13D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333" w:type="pct"/>
          </w:tcPr>
          <w:p w14:paraId="4377CC5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5E7DA8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AB78FF1" w14:textId="0935AC00" w:rsidR="003020D8" w:rsidRPr="00216FD8" w:rsidRDefault="00B30DF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F19BFA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507E48D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F0DA3B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1c4</w:t>
            </w:r>
          </w:p>
        </w:tc>
        <w:tc>
          <w:tcPr>
            <w:tcW w:w="2903" w:type="pct"/>
          </w:tcPr>
          <w:p w14:paraId="594E5B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333" w:type="pct"/>
          </w:tcPr>
          <w:p w14:paraId="2E2B5E0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0C26AE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D8C53F8" w14:textId="6B1437F1" w:rsidR="003020D8" w:rsidRPr="00216FD8" w:rsidRDefault="00B30DF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B7E3D7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631ACD01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AD7E08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903" w:type="pct"/>
            <w:shd w:val="clear" w:color="auto" w:fill="auto"/>
          </w:tcPr>
          <w:p w14:paraId="36CD2C5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Emissions to air, water and land</w:t>
            </w:r>
          </w:p>
          <w:p w14:paraId="782B50F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Table 2 completed for each activity listed in Table 1a?</w:t>
            </w:r>
          </w:p>
        </w:tc>
        <w:tc>
          <w:tcPr>
            <w:tcW w:w="333" w:type="pct"/>
          </w:tcPr>
          <w:p w14:paraId="30CDC629" w14:textId="52FC079D" w:rsidR="003020D8" w:rsidRPr="00216FD8" w:rsidRDefault="00B30DF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X </w:t>
            </w:r>
          </w:p>
        </w:tc>
        <w:tc>
          <w:tcPr>
            <w:tcW w:w="280" w:type="pct"/>
          </w:tcPr>
          <w:p w14:paraId="6137CFC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52C2BE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AD5A362" w14:textId="349735D2" w:rsidR="003020D8" w:rsidRDefault="00B30DF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Responseboxtext"/>
              </w:rPr>
              <w:t>CWM1013/04 Supporting Statement</w:t>
            </w:r>
          </w:p>
          <w:p w14:paraId="7A9C8EAF" w14:textId="01B2FE62" w:rsidR="00B30DF4" w:rsidRPr="00B30DF4" w:rsidRDefault="00B30DF4" w:rsidP="00B30DF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0A723E3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6377BE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69990CE8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air</w:t>
            </w:r>
          </w:p>
        </w:tc>
        <w:tc>
          <w:tcPr>
            <w:tcW w:w="333" w:type="pct"/>
          </w:tcPr>
          <w:p w14:paraId="2F90FEC4" w14:textId="559AECD9" w:rsidR="003020D8" w:rsidRPr="00216FD8" w:rsidRDefault="00B30DF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88A80E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480777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486522918"/>
              <w:placeholder>
                <w:docPart w:val="9D1A4C23D0D14F1A84178B9E20F730CE"/>
              </w:placeholder>
              <w:text/>
            </w:sdtPr>
            <w:sdtContent>
              <w:p w14:paraId="08C81E10" w14:textId="77777777" w:rsidR="00B30DF4" w:rsidRDefault="00B30DF4" w:rsidP="00B30DF4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See Table S3.1 of EP </w:t>
                </w:r>
              </w:p>
            </w:sdtContent>
          </w:sdt>
          <w:p w14:paraId="6F72C2C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F552EDF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7187B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11590EB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20968E13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water (other than sewers)</w:t>
            </w:r>
          </w:p>
        </w:tc>
        <w:tc>
          <w:tcPr>
            <w:tcW w:w="333" w:type="pct"/>
          </w:tcPr>
          <w:p w14:paraId="4AD53197" w14:textId="337D3605" w:rsidR="003020D8" w:rsidRPr="00216FD8" w:rsidRDefault="00B30DF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FDC3AA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EC31FD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131050362"/>
              <w:placeholder>
                <w:docPart w:val="97F478E042DF4D25835AEA7F62800893"/>
              </w:placeholder>
              <w:text/>
            </w:sdtPr>
            <w:sdtContent>
              <w:p w14:paraId="39B36EFE" w14:textId="77777777" w:rsidR="00B30DF4" w:rsidRDefault="00B30DF4" w:rsidP="00B30DF4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See Table S3.1 of EP </w:t>
                </w:r>
              </w:p>
            </w:sdtContent>
          </w:sdt>
          <w:p w14:paraId="4EA948A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BE3D6B3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1F3F2B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6B1FCF6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sewers, effluent treatment plants or other transfer off site</w:t>
            </w:r>
          </w:p>
        </w:tc>
        <w:tc>
          <w:tcPr>
            <w:tcW w:w="333" w:type="pct"/>
          </w:tcPr>
          <w:p w14:paraId="05425DF6" w14:textId="1C787404" w:rsidR="003020D8" w:rsidRPr="00216FD8" w:rsidRDefault="00B30DF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5E1B4BC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8361D7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815558131"/>
              <w:placeholder>
                <w:docPart w:val="A0E86FC82F134AC1B137F069BA3AA4F9"/>
              </w:placeholder>
              <w:text/>
            </w:sdtPr>
            <w:sdtContent>
              <w:p w14:paraId="7F17BF64" w14:textId="77777777" w:rsidR="00B30DF4" w:rsidRDefault="00B30DF4" w:rsidP="00B30DF4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See Table S3.1 of EP </w:t>
                </w:r>
              </w:p>
            </w:sdtContent>
          </w:sdt>
          <w:p w14:paraId="2F14CC0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C7C51CB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EB066A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05F9F90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land</w:t>
            </w:r>
          </w:p>
        </w:tc>
        <w:tc>
          <w:tcPr>
            <w:tcW w:w="333" w:type="pct"/>
          </w:tcPr>
          <w:p w14:paraId="7F79317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76AF65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D789736" w14:textId="658E3AF3" w:rsidR="003020D8" w:rsidRPr="00216FD8" w:rsidRDefault="00B30DF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64DA9E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9DE5836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85AC62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3a</w:t>
            </w:r>
          </w:p>
        </w:tc>
        <w:tc>
          <w:tcPr>
            <w:tcW w:w="2903" w:type="pct"/>
            <w:shd w:val="clear" w:color="auto" w:fill="auto"/>
          </w:tcPr>
          <w:p w14:paraId="2D70346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Technical standards</w:t>
            </w: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complete for each activity listed in Table 1a?</w:t>
            </w:r>
          </w:p>
        </w:tc>
        <w:tc>
          <w:tcPr>
            <w:tcW w:w="333" w:type="pct"/>
          </w:tcPr>
          <w:p w14:paraId="4497781C" w14:textId="53117017" w:rsidR="003020D8" w:rsidRPr="00216FD8" w:rsidRDefault="00B30DF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01E7AD7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FF6087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CAFA875" w14:textId="68C02343" w:rsidR="003020D8" w:rsidRPr="00216FD8" w:rsidRDefault="00B30DF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Responseboxtext"/>
              </w:rPr>
              <w:t>Supporting Statement CWM1013/04</w:t>
            </w:r>
          </w:p>
        </w:tc>
      </w:tr>
      <w:tr w:rsidR="003020D8" w:rsidRPr="00216FD8" w14:paraId="61CF6E9A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1EAE2E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B10EA6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Has a document been provided if needed?</w:t>
            </w:r>
          </w:p>
        </w:tc>
        <w:tc>
          <w:tcPr>
            <w:tcW w:w="333" w:type="pct"/>
          </w:tcPr>
          <w:p w14:paraId="32FE3E53" w14:textId="291ECACD" w:rsidR="003020D8" w:rsidRPr="00216FD8" w:rsidRDefault="00B30DF4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5EA9D11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3C8330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25995A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42AC27A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DD2ED9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3b</w:t>
            </w:r>
          </w:p>
        </w:tc>
        <w:tc>
          <w:tcPr>
            <w:tcW w:w="2903" w:type="pct"/>
            <w:shd w:val="clear" w:color="auto" w:fill="auto"/>
          </w:tcPr>
          <w:p w14:paraId="4FF1F6C0" w14:textId="77777777" w:rsidR="003020D8" w:rsidRPr="007D506A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  <w:highlight w:val="cyan"/>
              </w:rPr>
            </w:pPr>
            <w:r w:rsidRPr="007D506A">
              <w:rPr>
                <w:rFonts w:ascii="Arial" w:hAnsi="Arial" w:cs="Arial"/>
                <w:b/>
                <w:color w:val="000000"/>
                <w:sz w:val="22"/>
                <w:szCs w:val="22"/>
                <w:highlight w:val="cyan"/>
              </w:rPr>
              <w:t>General requirements</w:t>
            </w:r>
            <w:r w:rsidRPr="007D506A">
              <w:rPr>
                <w:rFonts w:ascii="Arial" w:hAnsi="Arial" w:cs="Arial"/>
                <w:color w:val="000000"/>
                <w:sz w:val="22"/>
                <w:szCs w:val="22"/>
                <w:highlight w:val="cyan"/>
              </w:rPr>
              <w:t xml:space="preserve"> info complete for each activity listed? (see below)</w:t>
            </w:r>
          </w:p>
        </w:tc>
        <w:tc>
          <w:tcPr>
            <w:tcW w:w="333" w:type="pct"/>
          </w:tcPr>
          <w:p w14:paraId="1093FA72" w14:textId="2B4DA99D" w:rsidR="003020D8" w:rsidRPr="007D506A" w:rsidRDefault="007D506A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cyan"/>
              </w:rPr>
            </w:pPr>
            <w:r w:rsidRPr="007D506A">
              <w:rPr>
                <w:rFonts w:ascii="Arial" w:hAnsi="Arial" w:cs="Arial"/>
                <w:sz w:val="22"/>
                <w:szCs w:val="22"/>
                <w:highlight w:val="cyan"/>
              </w:rPr>
              <w:t>X</w:t>
            </w:r>
          </w:p>
        </w:tc>
        <w:tc>
          <w:tcPr>
            <w:tcW w:w="280" w:type="pct"/>
          </w:tcPr>
          <w:p w14:paraId="17FBA0F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B5AC40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41EFF0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617B67EC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773A3B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6A5CF581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‘Fugitive emissions’ management plan required?</w:t>
            </w:r>
          </w:p>
        </w:tc>
        <w:tc>
          <w:tcPr>
            <w:tcW w:w="333" w:type="pct"/>
          </w:tcPr>
          <w:p w14:paraId="0B43350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C55F4E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8A0437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748088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96ACED0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64EBCD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25B0A5AF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Odour management plan required?</w:t>
            </w:r>
          </w:p>
        </w:tc>
        <w:tc>
          <w:tcPr>
            <w:tcW w:w="333" w:type="pct"/>
          </w:tcPr>
          <w:p w14:paraId="04D0E8E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D8437A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457783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AAC274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E100FF8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18CF87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48251DE9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Noise and vibration management plan required?</w:t>
            </w:r>
          </w:p>
        </w:tc>
        <w:tc>
          <w:tcPr>
            <w:tcW w:w="333" w:type="pct"/>
          </w:tcPr>
          <w:p w14:paraId="52F9597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42EA4B0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14D1DB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67ABF7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5BD9" w:rsidRPr="00216FD8" w14:paraId="37330D31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94191E9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760A8D2" w14:textId="77777777" w:rsidR="00235BD9" w:rsidRDefault="00235BD9" w:rsidP="00142E2D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Fire prevention and mitigation plan required?</w:t>
            </w:r>
          </w:p>
          <w:p w14:paraId="316FD605" w14:textId="662FB227" w:rsidR="00CF41EC" w:rsidRPr="00142E2D" w:rsidRDefault="00142E2D" w:rsidP="00142E2D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>
              <w:rPr>
                <w:rFonts w:ascii="Arial" w:hAnsi="Arial" w:cs="Arial"/>
                <w:color w:val="FF00FF"/>
                <w:sz w:val="22"/>
                <w:szCs w:val="22"/>
              </w:rPr>
              <w:t>FPMP is required if the v</w:t>
            </w:r>
            <w:r w:rsidRPr="00142E2D">
              <w:rPr>
                <w:rFonts w:ascii="Arial" w:hAnsi="Arial" w:cs="Arial"/>
                <w:color w:val="FF00FF"/>
                <w:sz w:val="22"/>
                <w:szCs w:val="22"/>
              </w:rPr>
              <w:t>ariation application increase</w:t>
            </w:r>
            <w:r>
              <w:rPr>
                <w:rFonts w:ascii="Arial" w:hAnsi="Arial" w:cs="Arial"/>
                <w:color w:val="FF00FF"/>
                <w:sz w:val="22"/>
                <w:szCs w:val="22"/>
              </w:rPr>
              <w:t>s</w:t>
            </w:r>
            <w:r w:rsidRPr="00142E2D">
              <w:rPr>
                <w:rFonts w:ascii="Arial" w:hAnsi="Arial" w:cs="Arial"/>
                <w:color w:val="FF00FF"/>
                <w:sz w:val="22"/>
                <w:szCs w:val="22"/>
              </w:rPr>
              <w:t xml:space="preserve"> the risk of fire</w:t>
            </w:r>
            <w:r>
              <w:rPr>
                <w:rFonts w:ascii="Arial" w:hAnsi="Arial" w:cs="Arial"/>
                <w:color w:val="FF00FF"/>
                <w:sz w:val="22"/>
                <w:szCs w:val="22"/>
              </w:rPr>
              <w:t>:</w:t>
            </w:r>
          </w:p>
          <w:p w14:paraId="2A724B98" w14:textId="797997AC" w:rsidR="00CF41EC" w:rsidRPr="00142E2D" w:rsidRDefault="00142E2D" w:rsidP="00142E2D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>
              <w:rPr>
                <w:rFonts w:ascii="Arial" w:hAnsi="Arial" w:cs="Arial"/>
                <w:color w:val="FF00FF"/>
                <w:sz w:val="22"/>
                <w:szCs w:val="22"/>
              </w:rPr>
              <w:t xml:space="preserve">- </w:t>
            </w:r>
            <w:r w:rsidRPr="00142E2D">
              <w:rPr>
                <w:rFonts w:ascii="Arial" w:hAnsi="Arial" w:cs="Arial"/>
                <w:color w:val="FF00FF"/>
                <w:sz w:val="22"/>
                <w:szCs w:val="22"/>
              </w:rPr>
              <w:t>additional combustible materials</w:t>
            </w:r>
            <w:r>
              <w:rPr>
                <w:rFonts w:ascii="Arial" w:hAnsi="Arial" w:cs="Arial"/>
                <w:color w:val="FF00FF"/>
                <w:sz w:val="22"/>
                <w:szCs w:val="22"/>
              </w:rPr>
              <w:t xml:space="preserve"> OR</w:t>
            </w:r>
          </w:p>
          <w:p w14:paraId="7DCACE85" w14:textId="143C5490" w:rsidR="00CF41EC" w:rsidRPr="00142E2D" w:rsidRDefault="00142E2D" w:rsidP="00142E2D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>
              <w:rPr>
                <w:rFonts w:ascii="Arial" w:hAnsi="Arial" w:cs="Arial"/>
                <w:color w:val="FF00FF"/>
                <w:sz w:val="22"/>
                <w:szCs w:val="22"/>
              </w:rPr>
              <w:t xml:space="preserve">- </w:t>
            </w:r>
            <w:r w:rsidRPr="00142E2D">
              <w:rPr>
                <w:rFonts w:ascii="Arial" w:hAnsi="Arial" w:cs="Arial"/>
                <w:color w:val="FF00FF"/>
                <w:sz w:val="22"/>
                <w:szCs w:val="22"/>
              </w:rPr>
              <w:t>increase to the maximum amount of waste stored at any one time</w:t>
            </w:r>
            <w:r>
              <w:rPr>
                <w:rFonts w:ascii="Arial" w:hAnsi="Arial" w:cs="Arial"/>
                <w:color w:val="FF00FF"/>
                <w:sz w:val="22"/>
                <w:szCs w:val="22"/>
              </w:rPr>
              <w:t xml:space="preserve"> OR</w:t>
            </w:r>
          </w:p>
          <w:p w14:paraId="6861CF62" w14:textId="1314C974" w:rsidR="00CF41EC" w:rsidRPr="00142E2D" w:rsidRDefault="00142E2D" w:rsidP="00142E2D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>
              <w:rPr>
                <w:rFonts w:ascii="Arial" w:hAnsi="Arial" w:cs="Arial"/>
                <w:color w:val="FF00FF"/>
                <w:sz w:val="22"/>
                <w:szCs w:val="22"/>
              </w:rPr>
              <w:t xml:space="preserve">- </w:t>
            </w:r>
            <w:r w:rsidRPr="00142E2D">
              <w:rPr>
                <w:rFonts w:ascii="Arial" w:hAnsi="Arial" w:cs="Arial"/>
                <w:color w:val="FF00FF"/>
                <w:sz w:val="22"/>
                <w:szCs w:val="22"/>
              </w:rPr>
              <w:t>additional treatment activities i.e. hot cutting works</w:t>
            </w:r>
          </w:p>
          <w:p w14:paraId="4C2C9C27" w14:textId="71E1FB8C" w:rsidR="00142E2D" w:rsidRDefault="00142E2D" w:rsidP="00120E11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142E2D">
              <w:rPr>
                <w:rFonts w:ascii="Arial" w:hAnsi="Arial" w:cs="Arial"/>
                <w:color w:val="FF00FF"/>
                <w:sz w:val="22"/>
                <w:szCs w:val="22"/>
              </w:rPr>
              <w:t>If the annual throughput is increasing but the maximum amount stored at any one time is NOT increasing a FPMP is not required to be submitted.</w:t>
            </w:r>
          </w:p>
          <w:p w14:paraId="152E17D4" w14:textId="31B2E320" w:rsidR="008962E7" w:rsidRPr="008962E7" w:rsidRDefault="008962E7" w:rsidP="00120E11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8962E7">
              <w:rPr>
                <w:rFonts w:ascii="Arial" w:hAnsi="Arial" w:cs="Arial"/>
                <w:b/>
                <w:color w:val="FF00FF"/>
                <w:sz w:val="22"/>
                <w:szCs w:val="22"/>
              </w:rPr>
              <w:t>For duly making,</w:t>
            </w:r>
            <w:r w:rsidRPr="008962E7">
              <w:rPr>
                <w:rFonts w:ascii="Arial" w:hAnsi="Arial" w:cs="Arial"/>
                <w:color w:val="FF00FF"/>
                <w:sz w:val="22"/>
                <w:szCs w:val="22"/>
              </w:rPr>
              <w:t xml:space="preserve"> ensure the plan has been produced in accordance with </w:t>
            </w:r>
            <w:r w:rsidRPr="008962E7">
              <w:rPr>
                <w:rFonts w:ascii="Arial" w:hAnsi="Arial" w:cs="Arial"/>
                <w:b/>
                <w:color w:val="FF00FF"/>
                <w:sz w:val="22"/>
                <w:szCs w:val="22"/>
              </w:rPr>
              <w:t>our current guidance</w:t>
            </w:r>
            <w:r w:rsidRPr="008962E7">
              <w:rPr>
                <w:rFonts w:ascii="Arial" w:hAnsi="Arial" w:cs="Arial"/>
                <w:color w:val="FF00FF"/>
                <w:sz w:val="22"/>
                <w:szCs w:val="22"/>
              </w:rPr>
              <w:t xml:space="preserve"> – look at the headings in the guidance and check that the FPMP is based on this.</w:t>
            </w:r>
          </w:p>
          <w:p w14:paraId="774E0DA1" w14:textId="2D9290B5" w:rsidR="00142E2D" w:rsidRPr="00142E2D" w:rsidRDefault="00142E2D" w:rsidP="00142E2D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142E2D">
              <w:rPr>
                <w:rFonts w:ascii="Arial" w:hAnsi="Arial" w:cs="Arial"/>
                <w:color w:val="FF00FF"/>
                <w:sz w:val="22"/>
                <w:szCs w:val="22"/>
              </w:rPr>
              <w:t xml:space="preserve">PLEASE NOTE: </w:t>
            </w:r>
            <w:r w:rsidRPr="00142E2D">
              <w:rPr>
                <w:rFonts w:ascii="Arial" w:hAnsi="Arial" w:cs="Arial"/>
                <w:b/>
                <w:bCs/>
                <w:color w:val="FF00FF"/>
                <w:sz w:val="22"/>
                <w:szCs w:val="22"/>
              </w:rPr>
              <w:t>written confirmation of the following needs to be provided</w:t>
            </w:r>
            <w:r>
              <w:rPr>
                <w:rFonts w:ascii="Arial" w:hAnsi="Arial" w:cs="Arial"/>
                <w:b/>
                <w:bCs/>
                <w:color w:val="FF00FF"/>
                <w:sz w:val="22"/>
                <w:szCs w:val="22"/>
              </w:rPr>
              <w:t xml:space="preserve"> prior to duly making</w:t>
            </w:r>
            <w:r w:rsidRPr="00142E2D">
              <w:rPr>
                <w:rFonts w:ascii="Arial" w:hAnsi="Arial" w:cs="Arial"/>
                <w:b/>
                <w:bCs/>
                <w:color w:val="FF00FF"/>
                <w:sz w:val="22"/>
                <w:szCs w:val="22"/>
              </w:rPr>
              <w:t xml:space="preserve">: </w:t>
            </w:r>
          </w:p>
          <w:p w14:paraId="086DE037" w14:textId="77777777" w:rsidR="00142E2D" w:rsidRPr="00142E2D" w:rsidRDefault="00142E2D" w:rsidP="00142E2D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142E2D">
              <w:rPr>
                <w:rFonts w:ascii="Arial" w:hAnsi="Arial" w:cs="Arial"/>
                <w:color w:val="FF00FF"/>
                <w:sz w:val="22"/>
                <w:szCs w:val="22"/>
              </w:rPr>
              <w:t xml:space="preserve">- This is an increase to annual throughput only </w:t>
            </w:r>
          </w:p>
          <w:p w14:paraId="7A3F41DE" w14:textId="3AE6BC1A" w:rsidR="00142E2D" w:rsidRPr="00142E2D" w:rsidRDefault="00142E2D" w:rsidP="00142E2D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142E2D">
              <w:rPr>
                <w:rFonts w:ascii="Arial" w:hAnsi="Arial" w:cs="Arial"/>
                <w:color w:val="FF00FF"/>
                <w:sz w:val="22"/>
                <w:szCs w:val="22"/>
              </w:rPr>
              <w:t xml:space="preserve">- Storage of combustible materials included in the guidance will not increase from current levels </w:t>
            </w:r>
          </w:p>
          <w:p w14:paraId="538751F0" w14:textId="6AC630CA" w:rsidR="00142E2D" w:rsidRPr="00216FD8" w:rsidRDefault="00142E2D" w:rsidP="00142E2D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42E2D">
              <w:rPr>
                <w:rFonts w:ascii="Arial" w:hAnsi="Arial" w:cs="Arial"/>
                <w:color w:val="FF00FF"/>
                <w:sz w:val="22"/>
                <w:szCs w:val="22"/>
              </w:rPr>
              <w:t xml:space="preserve">- The methods/techniques used to manage current storage levels (at any one-time limits) meet the standards set out in the guidance </w:t>
            </w:r>
          </w:p>
        </w:tc>
        <w:tc>
          <w:tcPr>
            <w:tcW w:w="333" w:type="pct"/>
          </w:tcPr>
          <w:p w14:paraId="095F4A2B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7AD0F44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52F6DA9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78EAA95" w14:textId="54E4020E" w:rsidR="00235BD9" w:rsidRPr="00216FD8" w:rsidRDefault="00A12036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new activity will be located within the current site </w:t>
            </w:r>
            <w:r w:rsidR="00D1749C">
              <w:rPr>
                <w:rFonts w:ascii="Arial" w:hAnsi="Arial" w:cs="Arial"/>
                <w:sz w:val="22"/>
                <w:szCs w:val="22"/>
              </w:rPr>
              <w:t>boundary;</w:t>
            </w:r>
            <w:r>
              <w:rPr>
                <w:rFonts w:ascii="Arial" w:hAnsi="Arial" w:cs="Arial"/>
                <w:sz w:val="22"/>
                <w:szCs w:val="22"/>
              </w:rPr>
              <w:t xml:space="preserve"> therefore the site layout plan has changed, this may required a new FPMP. </w:t>
            </w:r>
          </w:p>
        </w:tc>
      </w:tr>
      <w:tr w:rsidR="003020D8" w:rsidRPr="00216FD8" w14:paraId="5C7CA5D3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C8DDC6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3c</w:t>
            </w:r>
          </w:p>
        </w:tc>
        <w:tc>
          <w:tcPr>
            <w:tcW w:w="2903" w:type="pct"/>
            <w:shd w:val="clear" w:color="auto" w:fill="auto"/>
          </w:tcPr>
          <w:p w14:paraId="294D3FD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Specific Sectors</w:t>
            </w:r>
          </w:p>
          <w:p w14:paraId="1396446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If the application is for:</w:t>
            </w:r>
          </w:p>
          <w:p w14:paraId="06CB6A48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clinical waste;</w:t>
            </w:r>
          </w:p>
          <w:p w14:paraId="44B9027B" w14:textId="6EC8C01D" w:rsidR="003020D8" w:rsidRPr="00216FD8" w:rsidRDefault="007B648C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non </w:t>
            </w:r>
            <w:r w:rsidR="003020D8" w:rsidRPr="00216FD8">
              <w:rPr>
                <w:rFonts w:ascii="Arial" w:hAnsi="Arial" w:cs="Arial"/>
                <w:color w:val="000000"/>
                <w:sz w:val="22"/>
                <w:szCs w:val="22"/>
              </w:rPr>
              <w:t>haz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ardous and hazardous waste</w:t>
            </w:r>
            <w:r w:rsidR="003020D8"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recovery and disposal;</w:t>
            </w:r>
          </w:p>
          <w:p w14:paraId="08A0F69D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CLO to land; or </w:t>
            </w:r>
          </w:p>
          <w:p w14:paraId="222194EB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Inert landfill</w:t>
            </w:r>
          </w:p>
          <w:p w14:paraId="7D5AB17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Has the relevant appendix been completed?</w:t>
            </w:r>
          </w:p>
        </w:tc>
        <w:tc>
          <w:tcPr>
            <w:tcW w:w="333" w:type="pct"/>
          </w:tcPr>
          <w:p w14:paraId="1B5727FB" w14:textId="6AEE7472" w:rsidR="003020D8" w:rsidRPr="00216FD8" w:rsidRDefault="00EE5DC0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79A5847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DD904C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99A38A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2E774E1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4F2883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4a</w:t>
            </w:r>
          </w:p>
        </w:tc>
        <w:tc>
          <w:tcPr>
            <w:tcW w:w="2903" w:type="pct"/>
            <w:shd w:val="clear" w:color="auto" w:fill="auto"/>
          </w:tcPr>
          <w:p w14:paraId="5760636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Measures for monitoring document provided?</w:t>
            </w:r>
          </w:p>
        </w:tc>
        <w:tc>
          <w:tcPr>
            <w:tcW w:w="333" w:type="pct"/>
          </w:tcPr>
          <w:p w14:paraId="27D2FDFA" w14:textId="06DA1ADA" w:rsidR="003020D8" w:rsidRPr="00216FD8" w:rsidRDefault="00EE5DC0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4662E3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F070DD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CAB4E4C" w14:textId="6318EFE7" w:rsidR="003020D8" w:rsidRPr="00216FD8" w:rsidRDefault="00EE5DC0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Responseboxtext"/>
              </w:rPr>
              <w:t>CWM1013/04 Supporting Statement &amp; Current EP documentation</w:t>
            </w:r>
          </w:p>
        </w:tc>
      </w:tr>
      <w:tr w:rsidR="003020D8" w:rsidRPr="00216FD8" w14:paraId="22044A3D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  <w:bottom w:val="single" w:sz="4" w:space="0" w:color="auto"/>
            </w:tcBorders>
          </w:tcPr>
          <w:p w14:paraId="247BA93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4b</w:t>
            </w:r>
          </w:p>
        </w:tc>
        <w:tc>
          <w:tcPr>
            <w:tcW w:w="2903" w:type="pct"/>
            <w:tcBorders>
              <w:bottom w:val="single" w:sz="4" w:space="0" w:color="auto"/>
            </w:tcBorders>
            <w:shd w:val="clear" w:color="auto" w:fill="auto"/>
          </w:tcPr>
          <w:p w14:paraId="371775C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Point source emissions to air only.</w:t>
            </w:r>
          </w:p>
          <w:p w14:paraId="1A0E221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Assessment provided?</w:t>
            </w: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14:paraId="2B3FB60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  <w:tcBorders>
              <w:bottom w:val="single" w:sz="4" w:space="0" w:color="auto"/>
            </w:tcBorders>
          </w:tcPr>
          <w:p w14:paraId="463748A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  <w:tcBorders>
              <w:bottom w:val="single" w:sz="4" w:space="0" w:color="auto"/>
            </w:tcBorders>
          </w:tcPr>
          <w:p w14:paraId="51EA9F75" w14:textId="7844D8C3" w:rsidR="003020D8" w:rsidRPr="00216FD8" w:rsidRDefault="00EE5DC0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bottom w:val="single" w:sz="4" w:space="0" w:color="auto"/>
              <w:right w:val="single" w:sz="4" w:space="0" w:color="auto"/>
            </w:tcBorders>
          </w:tcPr>
          <w:p w14:paraId="30F42A3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0A46D9A1" w14:textId="77777777" w:rsidTr="0089183C">
        <w:trPr>
          <w:cantSplit/>
          <w:trHeight w:val="2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A0B9D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607138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Is all information required in Part C4 complete and each associated document acceptable?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auto"/>
            </w:tcBorders>
          </w:tcPr>
          <w:p w14:paraId="1883E28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0" w:type="pct"/>
            <w:tcBorders>
              <w:top w:val="single" w:sz="4" w:space="0" w:color="auto"/>
              <w:bottom w:val="single" w:sz="4" w:space="0" w:color="auto"/>
            </w:tcBorders>
          </w:tcPr>
          <w:p w14:paraId="1696246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</w:tcPr>
          <w:p w14:paraId="18FEF7E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4DA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B17BB8B" w14:textId="77777777" w:rsidR="003020D8" w:rsidRPr="00216FD8" w:rsidRDefault="003020D8" w:rsidP="0089183C">
      <w:pPr>
        <w:spacing w:before="60" w:after="60" w:line="270" w:lineRule="exact"/>
        <w:rPr>
          <w:rFonts w:ascii="Arial" w:hAnsi="Arial" w:cs="Arial"/>
          <w:b/>
        </w:rPr>
      </w:pPr>
    </w:p>
    <w:p w14:paraId="005D8917" w14:textId="38A7B3EE" w:rsidR="00966287" w:rsidRPr="00216FD8" w:rsidRDefault="007B648C" w:rsidP="0089183C">
      <w:pPr>
        <w:spacing w:before="60" w:after="60" w:line="270" w:lineRule="exact"/>
        <w:rPr>
          <w:rFonts w:ascii="Arial" w:hAnsi="Arial" w:cs="Arial"/>
          <w:b/>
          <w:color w:val="FF00FF"/>
        </w:rPr>
      </w:pPr>
      <w:r>
        <w:rPr>
          <w:rFonts w:ascii="Arial" w:hAnsi="Arial" w:cs="Arial"/>
          <w:b/>
        </w:rPr>
        <w:lastRenderedPageBreak/>
        <w:t>Appendix 2 Non hazardous and h</w:t>
      </w:r>
      <w:r w:rsidR="00966287" w:rsidRPr="00216FD8">
        <w:rPr>
          <w:rFonts w:ascii="Arial" w:hAnsi="Arial" w:cs="Arial"/>
          <w:b/>
        </w:rPr>
        <w:t>azardous waste for recovery and disposal</w:t>
      </w:r>
      <w:r w:rsidR="00966287" w:rsidRPr="00216FD8">
        <w:rPr>
          <w:rFonts w:ascii="Arial" w:hAnsi="Arial" w:cs="Arial"/>
          <w:b/>
          <w:color w:val="80800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686"/>
        <w:gridCol w:w="5053"/>
        <w:gridCol w:w="608"/>
        <w:gridCol w:w="510"/>
        <w:gridCol w:w="595"/>
        <w:gridCol w:w="1439"/>
      </w:tblGrid>
      <w:tr w:rsidR="00966287" w:rsidRPr="00216FD8" w14:paraId="307D11E9" w14:textId="77777777" w:rsidTr="005B6B71">
        <w:trPr>
          <w:cantSplit/>
          <w:trHeight w:val="20"/>
        </w:trPr>
        <w:tc>
          <w:tcPr>
            <w:tcW w:w="448" w:type="pct"/>
            <w:shd w:val="clear" w:color="auto" w:fill="FFFF99"/>
          </w:tcPr>
          <w:p w14:paraId="1F60ECC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903" w:type="pct"/>
            <w:shd w:val="clear" w:color="auto" w:fill="FFFF99"/>
          </w:tcPr>
          <w:p w14:paraId="64687BB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175DFEA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shd w:val="clear" w:color="auto" w:fill="FFFF99"/>
          </w:tcPr>
          <w:p w14:paraId="0BFF463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shd w:val="clear" w:color="auto" w:fill="FFFF99"/>
          </w:tcPr>
          <w:p w14:paraId="5B35043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shd w:val="clear" w:color="auto" w:fill="FFFF99"/>
          </w:tcPr>
          <w:p w14:paraId="1BEEBAB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966287" w:rsidRPr="00216FD8" w14:paraId="0ADF8DC2" w14:textId="77777777" w:rsidTr="005B6B71">
        <w:trPr>
          <w:cantSplit/>
          <w:trHeight w:val="20"/>
        </w:trPr>
        <w:tc>
          <w:tcPr>
            <w:tcW w:w="448" w:type="pct"/>
          </w:tcPr>
          <w:p w14:paraId="4924E9E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903" w:type="pct"/>
          </w:tcPr>
          <w:p w14:paraId="282EA0C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Pre-acceptance information complete?</w:t>
            </w:r>
          </w:p>
        </w:tc>
        <w:tc>
          <w:tcPr>
            <w:tcW w:w="333" w:type="pct"/>
          </w:tcPr>
          <w:p w14:paraId="1FDAEC47" w14:textId="71E2BBA4" w:rsidR="00966287" w:rsidRPr="00216FD8" w:rsidRDefault="003739CB" w:rsidP="0089183C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280" w:type="pct"/>
          </w:tcPr>
          <w:p w14:paraId="2CA72E8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326" w:type="pct"/>
          </w:tcPr>
          <w:p w14:paraId="24B160A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709" w:type="pct"/>
          </w:tcPr>
          <w:p w14:paraId="43D62F40" w14:textId="27C5CF90" w:rsidR="00966287" w:rsidRPr="00216FD8" w:rsidRDefault="003739CB" w:rsidP="0089183C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Style w:val="Responseboxtext"/>
              </w:rPr>
              <w:t>Supporting Statement CWM1013/04</w:t>
            </w:r>
          </w:p>
        </w:tc>
      </w:tr>
      <w:tr w:rsidR="00966287" w:rsidRPr="00216FD8" w14:paraId="48BB8F93" w14:textId="77777777" w:rsidTr="005B6B71">
        <w:trPr>
          <w:cantSplit/>
          <w:trHeight w:val="20"/>
        </w:trPr>
        <w:tc>
          <w:tcPr>
            <w:tcW w:w="448" w:type="pct"/>
          </w:tcPr>
          <w:p w14:paraId="3D4E075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903" w:type="pct"/>
          </w:tcPr>
          <w:p w14:paraId="757C99D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Waste acceptance information complete?</w:t>
            </w:r>
          </w:p>
        </w:tc>
        <w:tc>
          <w:tcPr>
            <w:tcW w:w="333" w:type="pct"/>
          </w:tcPr>
          <w:p w14:paraId="48263235" w14:textId="22457778" w:rsidR="00966287" w:rsidRPr="00216FD8" w:rsidRDefault="003739CB" w:rsidP="0089183C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280" w:type="pct"/>
          </w:tcPr>
          <w:p w14:paraId="7C60ED26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326" w:type="pct"/>
          </w:tcPr>
          <w:p w14:paraId="2D76B91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709" w:type="pct"/>
          </w:tcPr>
          <w:p w14:paraId="3EA7DC4F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966287" w:rsidRPr="00216FD8" w14:paraId="5F570F4E" w14:textId="77777777" w:rsidTr="005B6B71">
        <w:trPr>
          <w:cantSplit/>
          <w:trHeight w:val="20"/>
        </w:trPr>
        <w:tc>
          <w:tcPr>
            <w:tcW w:w="448" w:type="pct"/>
          </w:tcPr>
          <w:p w14:paraId="5E7FE22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2903" w:type="pct"/>
          </w:tcPr>
          <w:p w14:paraId="6B14C82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Waste storage, handling etc. information complete?</w:t>
            </w:r>
          </w:p>
        </w:tc>
        <w:tc>
          <w:tcPr>
            <w:tcW w:w="333" w:type="pct"/>
          </w:tcPr>
          <w:p w14:paraId="174EE738" w14:textId="5E04F7DB" w:rsidR="00966287" w:rsidRPr="00216FD8" w:rsidRDefault="003739CB" w:rsidP="0089183C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280" w:type="pct"/>
          </w:tcPr>
          <w:p w14:paraId="4909169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326" w:type="pct"/>
          </w:tcPr>
          <w:p w14:paraId="7CB4E1D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709" w:type="pct"/>
          </w:tcPr>
          <w:p w14:paraId="424800E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966287" w:rsidRPr="00216FD8" w14:paraId="684EDFEB" w14:textId="77777777" w:rsidTr="005B6B71">
        <w:trPr>
          <w:cantSplit/>
          <w:trHeight w:val="20"/>
        </w:trPr>
        <w:tc>
          <w:tcPr>
            <w:tcW w:w="448" w:type="pct"/>
          </w:tcPr>
          <w:p w14:paraId="29F3136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2903" w:type="pct"/>
          </w:tcPr>
          <w:p w14:paraId="6D3D329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Waste facility and infrastructure layout plan provided?</w:t>
            </w:r>
          </w:p>
        </w:tc>
        <w:tc>
          <w:tcPr>
            <w:tcW w:w="333" w:type="pct"/>
          </w:tcPr>
          <w:p w14:paraId="5FCB67BB" w14:textId="7FA56E69" w:rsidR="00966287" w:rsidRPr="00216FD8" w:rsidRDefault="003739CB" w:rsidP="0089183C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280" w:type="pct"/>
          </w:tcPr>
          <w:p w14:paraId="195761D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326" w:type="pct"/>
          </w:tcPr>
          <w:p w14:paraId="4851B7C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709" w:type="pct"/>
          </w:tcPr>
          <w:p w14:paraId="0203D6AA" w14:textId="651A1D1A" w:rsidR="00966287" w:rsidRPr="00216FD8" w:rsidRDefault="003739CB" w:rsidP="00995210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Style w:val="Responseboxtext"/>
              </w:rPr>
              <w:t>Supporting Statement CWM1013/04</w:t>
            </w:r>
          </w:p>
        </w:tc>
      </w:tr>
      <w:tr w:rsidR="00966287" w:rsidRPr="00216FD8" w14:paraId="09643A38" w14:textId="77777777" w:rsidTr="005B6B71">
        <w:trPr>
          <w:cantSplit/>
          <w:trHeight w:val="20"/>
        </w:trPr>
        <w:tc>
          <w:tcPr>
            <w:tcW w:w="448" w:type="pct"/>
          </w:tcPr>
          <w:p w14:paraId="34F1220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2903" w:type="pct"/>
          </w:tcPr>
          <w:p w14:paraId="21B22C8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Treatment activities document provided?</w:t>
            </w:r>
          </w:p>
        </w:tc>
        <w:tc>
          <w:tcPr>
            <w:tcW w:w="333" w:type="pct"/>
          </w:tcPr>
          <w:p w14:paraId="4B61DD73" w14:textId="0889BAE4" w:rsidR="00966287" w:rsidRPr="00216FD8" w:rsidRDefault="003739CB" w:rsidP="0089183C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280" w:type="pct"/>
          </w:tcPr>
          <w:p w14:paraId="04797267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326" w:type="pct"/>
          </w:tcPr>
          <w:p w14:paraId="422682E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709" w:type="pct"/>
          </w:tcPr>
          <w:p w14:paraId="5A79B01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966287" w:rsidRPr="00216FD8" w14:paraId="73FEDD43" w14:textId="77777777" w:rsidTr="005B6B71">
        <w:trPr>
          <w:cantSplit/>
          <w:trHeight w:val="20"/>
        </w:trPr>
        <w:tc>
          <w:tcPr>
            <w:tcW w:w="448" w:type="pct"/>
          </w:tcPr>
          <w:p w14:paraId="651A391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2903" w:type="pct"/>
          </w:tcPr>
          <w:p w14:paraId="3A0D949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Layout plan for treatment plant location provided?</w:t>
            </w:r>
          </w:p>
        </w:tc>
        <w:tc>
          <w:tcPr>
            <w:tcW w:w="333" w:type="pct"/>
          </w:tcPr>
          <w:p w14:paraId="3609CE74" w14:textId="26D38356" w:rsidR="00966287" w:rsidRPr="00216FD8" w:rsidRDefault="003739CB" w:rsidP="0089183C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280" w:type="pct"/>
          </w:tcPr>
          <w:p w14:paraId="3142061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326" w:type="pct"/>
          </w:tcPr>
          <w:p w14:paraId="4CEF906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709" w:type="pct"/>
          </w:tcPr>
          <w:p w14:paraId="1D843556" w14:textId="65C581B8" w:rsidR="00966287" w:rsidRPr="00216FD8" w:rsidRDefault="003739CB" w:rsidP="0089183C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Style w:val="Responseboxtext"/>
              </w:rPr>
              <w:t>Supporting Statement CWM1013/04</w:t>
            </w:r>
          </w:p>
        </w:tc>
      </w:tr>
      <w:tr w:rsidR="00966287" w:rsidRPr="00216FD8" w14:paraId="0F8A4438" w14:textId="77777777" w:rsidTr="005B6B71">
        <w:trPr>
          <w:cantSplit/>
          <w:trHeight w:val="20"/>
        </w:trPr>
        <w:tc>
          <w:tcPr>
            <w:tcW w:w="448" w:type="pct"/>
          </w:tcPr>
          <w:p w14:paraId="137B35F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</w:tcPr>
          <w:p w14:paraId="78D1604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color w:val="000000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Is all information required in Appendix 2 complete and each associated document acceptable?</w:t>
            </w:r>
          </w:p>
        </w:tc>
        <w:tc>
          <w:tcPr>
            <w:tcW w:w="333" w:type="pct"/>
          </w:tcPr>
          <w:p w14:paraId="13666134" w14:textId="1B625129" w:rsidR="00966287" w:rsidRPr="00216FD8" w:rsidRDefault="003739CB" w:rsidP="0089183C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280" w:type="pct"/>
          </w:tcPr>
          <w:p w14:paraId="59ABB55F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326" w:type="pct"/>
          </w:tcPr>
          <w:p w14:paraId="2B59E12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  <w:tc>
          <w:tcPr>
            <w:tcW w:w="709" w:type="pct"/>
          </w:tcPr>
          <w:p w14:paraId="321FF86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</w:tbl>
    <w:p w14:paraId="349202E3" w14:textId="77777777" w:rsidR="00966287" w:rsidRPr="00216FD8" w:rsidRDefault="00966287" w:rsidP="0089183C">
      <w:pPr>
        <w:spacing w:before="60" w:after="60" w:line="270" w:lineRule="exact"/>
        <w:rPr>
          <w:rFonts w:ascii="Arial" w:hAnsi="Arial" w:cs="Arial"/>
          <w:b/>
          <w:color w:val="FF66FF"/>
        </w:rPr>
      </w:pPr>
    </w:p>
    <w:p w14:paraId="60858977" w14:textId="77777777" w:rsidR="0093763B" w:rsidRPr="00216FD8" w:rsidRDefault="00555E2B" w:rsidP="0089183C">
      <w:pPr>
        <w:pStyle w:val="StyleHeading5BlockLabelArial"/>
        <w:spacing w:before="60" w:after="60" w:line="270" w:lineRule="exact"/>
      </w:pPr>
      <w:r w:rsidRPr="00216FD8">
        <w:t>Additional Checks - c</w:t>
      </w:r>
      <w:r w:rsidR="003020D8" w:rsidRPr="00216FD8">
        <w:t>onfirming the variation type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276"/>
        <w:gridCol w:w="4255"/>
        <w:gridCol w:w="710"/>
        <w:gridCol w:w="567"/>
        <w:gridCol w:w="629"/>
        <w:gridCol w:w="2454"/>
      </w:tblGrid>
      <w:tr w:rsidR="002C5208" w:rsidRPr="00216FD8" w14:paraId="3E63F97C" w14:textId="77777777" w:rsidTr="002C5208">
        <w:trPr>
          <w:trHeight w:val="113"/>
        </w:trPr>
        <w:tc>
          <w:tcPr>
            <w:tcW w:w="155" w:type="pct"/>
            <w:shd w:val="clear" w:color="auto" w:fill="FFFF99"/>
          </w:tcPr>
          <w:p w14:paraId="7DF7939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Q</w:t>
            </w:r>
          </w:p>
        </w:tc>
        <w:tc>
          <w:tcPr>
            <w:tcW w:w="2393" w:type="pct"/>
            <w:shd w:val="clear" w:color="auto" w:fill="FFFF99"/>
          </w:tcPr>
          <w:p w14:paraId="1DE6D1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Action</w:t>
            </w:r>
          </w:p>
        </w:tc>
        <w:tc>
          <w:tcPr>
            <w:tcW w:w="399" w:type="pct"/>
            <w:shd w:val="clear" w:color="auto" w:fill="FFFF99"/>
          </w:tcPr>
          <w:p w14:paraId="3B0A1D0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</w:t>
            </w:r>
          </w:p>
        </w:tc>
        <w:tc>
          <w:tcPr>
            <w:tcW w:w="319" w:type="pct"/>
            <w:shd w:val="clear" w:color="auto" w:fill="FFFF99"/>
          </w:tcPr>
          <w:p w14:paraId="0E095531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</w:t>
            </w:r>
          </w:p>
        </w:tc>
        <w:tc>
          <w:tcPr>
            <w:tcW w:w="354" w:type="pct"/>
            <w:shd w:val="clear" w:color="auto" w:fill="FFFF99"/>
          </w:tcPr>
          <w:p w14:paraId="2C2A2D87" w14:textId="1F5C5D3A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n/a</w:t>
            </w:r>
          </w:p>
        </w:tc>
        <w:tc>
          <w:tcPr>
            <w:tcW w:w="1380" w:type="pct"/>
            <w:shd w:val="clear" w:color="auto" w:fill="FFFF99"/>
          </w:tcPr>
          <w:p w14:paraId="1715E7A2" w14:textId="3C33D975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Notes</w:t>
            </w:r>
          </w:p>
        </w:tc>
      </w:tr>
      <w:tr w:rsidR="002C5208" w:rsidRPr="00216FD8" w14:paraId="303BE46B" w14:textId="77777777" w:rsidTr="002C5208">
        <w:trPr>
          <w:trHeight w:val="113"/>
        </w:trPr>
        <w:tc>
          <w:tcPr>
            <w:tcW w:w="5000" w:type="pct"/>
            <w:gridSpan w:val="6"/>
          </w:tcPr>
          <w:p w14:paraId="1C66D667" w14:textId="69216D95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808000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Administrative variation</w:t>
            </w:r>
          </w:p>
        </w:tc>
      </w:tr>
      <w:tr w:rsidR="002C5208" w:rsidRPr="00216FD8" w14:paraId="33ED5AC8" w14:textId="77777777" w:rsidTr="002C5208">
        <w:trPr>
          <w:trHeight w:val="113"/>
        </w:trPr>
        <w:tc>
          <w:tcPr>
            <w:tcW w:w="155" w:type="pct"/>
          </w:tcPr>
          <w:p w14:paraId="04B69CC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1</w:t>
            </w:r>
          </w:p>
        </w:tc>
        <w:tc>
          <w:tcPr>
            <w:tcW w:w="2393" w:type="pct"/>
          </w:tcPr>
          <w:p w14:paraId="6CA9A289" w14:textId="77777777" w:rsidR="002C5208" w:rsidRPr="00216FD8" w:rsidRDefault="002C520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 operator indicated it’s an administrative variation?</w:t>
            </w:r>
          </w:p>
        </w:tc>
        <w:tc>
          <w:tcPr>
            <w:tcW w:w="399" w:type="pct"/>
          </w:tcPr>
          <w:p w14:paraId="42CD419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9" w:type="pct"/>
          </w:tcPr>
          <w:p w14:paraId="575A9712" w14:textId="44A7E76D" w:rsidR="002C5208" w:rsidRPr="00216FD8" w:rsidRDefault="00DB177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54" w:type="pct"/>
          </w:tcPr>
          <w:p w14:paraId="1DC1B035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80" w:type="pct"/>
          </w:tcPr>
          <w:p w14:paraId="49627D7B" w14:textId="3BB805C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Yes:</w:t>
            </w:r>
            <w:r w:rsidRPr="00216FD8">
              <w:rPr>
                <w:rFonts w:cs="Arial"/>
                <w:szCs w:val="22"/>
              </w:rPr>
              <w:t xml:space="preserve"> go to Q2</w:t>
            </w:r>
          </w:p>
          <w:p w14:paraId="6274BFC2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Q3</w:t>
            </w:r>
          </w:p>
        </w:tc>
      </w:tr>
      <w:tr w:rsidR="002C5208" w:rsidRPr="00216FD8" w14:paraId="566BF85B" w14:textId="77777777" w:rsidTr="002C5208">
        <w:trPr>
          <w:trHeight w:val="113"/>
        </w:trPr>
        <w:tc>
          <w:tcPr>
            <w:tcW w:w="155" w:type="pct"/>
          </w:tcPr>
          <w:p w14:paraId="33C0745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2</w:t>
            </w:r>
          </w:p>
        </w:tc>
        <w:tc>
          <w:tcPr>
            <w:tcW w:w="2393" w:type="pct"/>
          </w:tcPr>
          <w:p w14:paraId="793AE9B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the change applied for, one of those we accept as administrative?</w:t>
            </w:r>
          </w:p>
          <w:p w14:paraId="6425FF3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 xml:space="preserve">(See </w:t>
            </w:r>
            <w:hyperlink r:id="rId15" w:history="1">
              <w:r w:rsidRPr="00216FD8">
                <w:rPr>
                  <w:rStyle w:val="Hyperlink"/>
                  <w:rFonts w:cs="Arial"/>
                  <w:szCs w:val="22"/>
                </w:rPr>
                <w:t>examples</w:t>
              </w:r>
            </w:hyperlink>
            <w:r w:rsidRPr="00216FD8">
              <w:rPr>
                <w:rFonts w:cs="Arial"/>
                <w:szCs w:val="22"/>
              </w:rPr>
              <w:t xml:space="preserve"> in the Scheme for guidance on what sort of changes can be accepted as administrative.) </w:t>
            </w:r>
          </w:p>
        </w:tc>
        <w:tc>
          <w:tcPr>
            <w:tcW w:w="399" w:type="pct"/>
          </w:tcPr>
          <w:p w14:paraId="20BC5E5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9" w:type="pct"/>
          </w:tcPr>
          <w:p w14:paraId="757CBB8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2E039B9B" w14:textId="78661B2F" w:rsidR="002C5208" w:rsidRPr="002C5208" w:rsidRDefault="00DB177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380" w:type="pct"/>
          </w:tcPr>
          <w:p w14:paraId="4D33D8AE" w14:textId="2A9194BB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 xml:space="preserve">Yes: </w:t>
            </w:r>
            <w:r w:rsidRPr="00216FD8">
              <w:rPr>
                <w:rFonts w:cs="Arial"/>
                <w:szCs w:val="22"/>
              </w:rPr>
              <w:t>we can accept the operator’s variation (change) is administrative in nature</w:t>
            </w:r>
          </w:p>
          <w:p w14:paraId="590C579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No further consideration needed.</w:t>
            </w:r>
          </w:p>
          <w:p w14:paraId="49880CA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the variation (change) is not administrative, it’s chargeable.</w:t>
            </w:r>
          </w:p>
          <w:p w14:paraId="035B08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  <w:u w:val="single"/>
              </w:rPr>
              <w:t>Consider Q3 onwards</w:t>
            </w:r>
          </w:p>
        </w:tc>
      </w:tr>
      <w:tr w:rsidR="002C5208" w:rsidRPr="00216FD8" w14:paraId="7BFA02E1" w14:textId="77777777" w:rsidTr="002C5208">
        <w:trPr>
          <w:trHeight w:val="113"/>
        </w:trPr>
        <w:tc>
          <w:tcPr>
            <w:tcW w:w="5000" w:type="pct"/>
            <w:gridSpan w:val="6"/>
          </w:tcPr>
          <w:p w14:paraId="07239AE5" w14:textId="5B7562B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Minor Technical variation</w:t>
            </w:r>
          </w:p>
        </w:tc>
      </w:tr>
      <w:tr w:rsidR="002C5208" w:rsidRPr="00216FD8" w14:paraId="62B7F5B2" w14:textId="77777777" w:rsidTr="002C5208">
        <w:trPr>
          <w:trHeight w:val="113"/>
        </w:trPr>
        <w:tc>
          <w:tcPr>
            <w:tcW w:w="155" w:type="pct"/>
          </w:tcPr>
          <w:p w14:paraId="414D5AB7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3</w:t>
            </w:r>
          </w:p>
        </w:tc>
        <w:tc>
          <w:tcPr>
            <w:tcW w:w="2393" w:type="pct"/>
          </w:tcPr>
          <w:p w14:paraId="4F9DE463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  <w:lang w:eastAsia="en-US"/>
              </w:rPr>
              <w:t>Has the operator indicated it’s a Minor Technical variation?</w:t>
            </w:r>
          </w:p>
        </w:tc>
        <w:tc>
          <w:tcPr>
            <w:tcW w:w="399" w:type="pct"/>
          </w:tcPr>
          <w:p w14:paraId="774F95D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14:paraId="43350857" w14:textId="002DCB12" w:rsidR="002C5208" w:rsidRPr="00216FD8" w:rsidRDefault="00DB1773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  <w:r>
              <w:rPr>
                <w:rFonts w:cs="Arial"/>
                <w:i/>
                <w:szCs w:val="22"/>
              </w:rPr>
              <w:t>x</w:t>
            </w:r>
          </w:p>
        </w:tc>
        <w:tc>
          <w:tcPr>
            <w:tcW w:w="354" w:type="pct"/>
          </w:tcPr>
          <w:p w14:paraId="4175FA20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80" w:type="pct"/>
          </w:tcPr>
          <w:p w14:paraId="648DCF57" w14:textId="70E5F85D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Yes:</w:t>
            </w:r>
            <w:r w:rsidRPr="00216FD8">
              <w:rPr>
                <w:rFonts w:cs="Arial"/>
                <w:szCs w:val="22"/>
              </w:rPr>
              <w:t xml:space="preserve"> go to Q4</w:t>
            </w:r>
          </w:p>
          <w:p w14:paraId="2F581F5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Q6</w:t>
            </w:r>
          </w:p>
        </w:tc>
      </w:tr>
      <w:tr w:rsidR="002C5208" w:rsidRPr="00216FD8" w14:paraId="006D9B38" w14:textId="77777777" w:rsidTr="002C5208">
        <w:trPr>
          <w:trHeight w:val="113"/>
        </w:trPr>
        <w:tc>
          <w:tcPr>
            <w:tcW w:w="155" w:type="pct"/>
          </w:tcPr>
          <w:p w14:paraId="46598F5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4</w:t>
            </w:r>
          </w:p>
        </w:tc>
        <w:tc>
          <w:tcPr>
            <w:tcW w:w="2393" w:type="pct"/>
          </w:tcPr>
          <w:p w14:paraId="74DE03F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Is the change applied for, one of those we accept as Minor Technical?</w:t>
            </w:r>
          </w:p>
          <w:p w14:paraId="044A9CA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 w:rsidRPr="00216FD8">
              <w:rPr>
                <w:rFonts w:cs="Arial"/>
                <w:szCs w:val="22"/>
                <w:lang w:eastAsia="en-US"/>
              </w:rPr>
              <w:t>refer to definition of Minor Technical in the Charging scheme.</w:t>
            </w:r>
          </w:p>
          <w:p w14:paraId="3D698E8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lastRenderedPageBreak/>
              <w:t xml:space="preserve">(See </w:t>
            </w:r>
            <w:hyperlink r:id="rId16" w:history="1">
              <w:r w:rsidRPr="00216FD8">
                <w:rPr>
                  <w:rStyle w:val="Hyperlink"/>
                  <w:rFonts w:cs="Arial"/>
                  <w:szCs w:val="22"/>
                </w:rPr>
                <w:t>examples</w:t>
              </w:r>
            </w:hyperlink>
            <w:r w:rsidRPr="00216FD8">
              <w:rPr>
                <w:rFonts w:cs="Arial"/>
                <w:szCs w:val="22"/>
              </w:rPr>
              <w:t xml:space="preserve"> in the Scheme for guidance on what sort of changes can be administrative.)</w:t>
            </w:r>
          </w:p>
        </w:tc>
        <w:tc>
          <w:tcPr>
            <w:tcW w:w="399" w:type="pct"/>
          </w:tcPr>
          <w:p w14:paraId="158EEB81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14:paraId="26ED686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54" w:type="pct"/>
          </w:tcPr>
          <w:p w14:paraId="154CD57D" w14:textId="77D421B7" w:rsidR="002C5208" w:rsidRPr="002C5208" w:rsidRDefault="00DB177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>
              <w:rPr>
                <w:rFonts w:cs="Arial"/>
                <w:szCs w:val="22"/>
                <w:lang w:val="en-US" w:eastAsia="en-US"/>
              </w:rPr>
              <w:t>x</w:t>
            </w:r>
          </w:p>
        </w:tc>
        <w:tc>
          <w:tcPr>
            <w:tcW w:w="1380" w:type="pct"/>
          </w:tcPr>
          <w:p w14:paraId="7CCA8477" w14:textId="66097EA8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b/>
                <w:szCs w:val="22"/>
                <w:lang w:val="en-US" w:eastAsia="en-US"/>
              </w:rPr>
              <w:t>Yes: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go to Q5</w:t>
            </w:r>
          </w:p>
          <w:p w14:paraId="0048B5A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Q6</w:t>
            </w:r>
          </w:p>
        </w:tc>
      </w:tr>
      <w:tr w:rsidR="002C5208" w:rsidRPr="00216FD8" w14:paraId="2D8A90D8" w14:textId="77777777" w:rsidTr="002C5208">
        <w:trPr>
          <w:trHeight w:val="113"/>
        </w:trPr>
        <w:tc>
          <w:tcPr>
            <w:tcW w:w="155" w:type="pct"/>
          </w:tcPr>
          <w:p w14:paraId="07E854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5</w:t>
            </w:r>
          </w:p>
        </w:tc>
        <w:tc>
          <w:tcPr>
            <w:tcW w:w="2393" w:type="pct"/>
          </w:tcPr>
          <w:p w14:paraId="7708A58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Does </w:t>
            </w:r>
            <w:r w:rsidRPr="00216FD8">
              <w:rPr>
                <w:rFonts w:cs="Arial"/>
                <w:b/>
                <w:szCs w:val="22"/>
                <w:lang w:val="en-US" w:eastAsia="en-US"/>
              </w:rPr>
              <w:t>any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of the following apply:</w:t>
            </w:r>
          </w:p>
          <w:p w14:paraId="21C20AC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- the site is High Public Interest or the type of </w:t>
            </w:r>
            <w:r w:rsidRPr="00216FD8">
              <w:rPr>
                <w:rFonts w:cs="Arial"/>
                <w:szCs w:val="22"/>
                <w:u w:val="single"/>
                <w:lang w:val="en-US" w:eastAsia="en-US"/>
              </w:rPr>
              <w:t>activity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is contentious (it’s incineration, landfill etc.)?</w:t>
            </w:r>
          </w:p>
          <w:p w14:paraId="2C25122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- the emissions/ techniques involved are complex or novel, or complex modeling is required?</w:t>
            </w:r>
          </w:p>
          <w:p w14:paraId="2535EDB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- there are sensitive receiving environments around the site (such as designated sites, species etc.) </w:t>
            </w:r>
          </w:p>
        </w:tc>
        <w:tc>
          <w:tcPr>
            <w:tcW w:w="399" w:type="pct"/>
          </w:tcPr>
          <w:p w14:paraId="20ED118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14:paraId="41C6E4B4" w14:textId="201E61D2" w:rsidR="002C5208" w:rsidRPr="00216FD8" w:rsidRDefault="00DB1773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  <w:r>
              <w:rPr>
                <w:rFonts w:cs="Arial"/>
                <w:i/>
                <w:szCs w:val="22"/>
              </w:rPr>
              <w:t>x</w:t>
            </w:r>
          </w:p>
        </w:tc>
        <w:tc>
          <w:tcPr>
            <w:tcW w:w="354" w:type="pct"/>
          </w:tcPr>
          <w:p w14:paraId="01649C65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80" w:type="pct"/>
          </w:tcPr>
          <w:p w14:paraId="064093C1" w14:textId="3FA6E9D0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 xml:space="preserve">Yes: </w:t>
            </w:r>
            <w:r w:rsidRPr="00216FD8">
              <w:rPr>
                <w:rFonts w:cs="Arial"/>
                <w:szCs w:val="22"/>
              </w:rPr>
              <w:t>the variation cannot be accepted as Minor Technical – as it involves extra effort at technical determination.</w:t>
            </w:r>
          </w:p>
          <w:p w14:paraId="7670F5B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  <w:u w:val="single"/>
              </w:rPr>
              <w:t>Consider Q7 onwards</w:t>
            </w:r>
          </w:p>
          <w:p w14:paraId="668FDDA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we can accept the operator’s variation (change) is minor technical in nature</w:t>
            </w:r>
          </w:p>
          <w:p w14:paraId="3836231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No further consideration needed.</w:t>
            </w:r>
          </w:p>
          <w:p w14:paraId="0FEDB6C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</w:p>
        </w:tc>
      </w:tr>
      <w:tr w:rsidR="002C5208" w:rsidRPr="00216FD8" w14:paraId="2C0E519C" w14:textId="77777777" w:rsidTr="002C5208">
        <w:trPr>
          <w:trHeight w:val="113"/>
        </w:trPr>
        <w:tc>
          <w:tcPr>
            <w:tcW w:w="5000" w:type="pct"/>
            <w:gridSpan w:val="6"/>
          </w:tcPr>
          <w:p w14:paraId="37E3750D" w14:textId="0BD07B4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Normal</w:t>
            </w:r>
          </w:p>
        </w:tc>
      </w:tr>
      <w:tr w:rsidR="002C5208" w:rsidRPr="00216FD8" w14:paraId="14F31479" w14:textId="77777777" w:rsidTr="002C5208">
        <w:trPr>
          <w:trHeight w:val="113"/>
        </w:trPr>
        <w:tc>
          <w:tcPr>
            <w:tcW w:w="155" w:type="pct"/>
          </w:tcPr>
          <w:p w14:paraId="3C5D980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2393" w:type="pct"/>
          </w:tcPr>
          <w:p w14:paraId="6D9D190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Has the operator indicated it’s a Normal variation (of a waste facility activity/permit)?</w:t>
            </w:r>
          </w:p>
        </w:tc>
        <w:tc>
          <w:tcPr>
            <w:tcW w:w="399" w:type="pct"/>
          </w:tcPr>
          <w:p w14:paraId="3ED62A5D" w14:textId="489B6C36" w:rsidR="002C5208" w:rsidRPr="00216FD8" w:rsidRDefault="00DB177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9" w:type="pct"/>
          </w:tcPr>
          <w:p w14:paraId="3923FF56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16AEC7F9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</w:p>
        </w:tc>
        <w:tc>
          <w:tcPr>
            <w:tcW w:w="1380" w:type="pct"/>
          </w:tcPr>
          <w:p w14:paraId="35076002" w14:textId="606B7D3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b/>
                <w:szCs w:val="22"/>
                <w:lang w:val="en-US" w:eastAsia="en-US"/>
              </w:rPr>
              <w:t>Yes: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go to Q7</w:t>
            </w:r>
          </w:p>
          <w:p w14:paraId="76FAF76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No:</w:t>
            </w:r>
            <w:r w:rsidRPr="00216FD8">
              <w:rPr>
                <w:rFonts w:cs="Arial"/>
                <w:szCs w:val="22"/>
                <w:lang w:eastAsia="en-US"/>
              </w:rPr>
              <w:t xml:space="preserve"> go to Q8.</w:t>
            </w:r>
          </w:p>
        </w:tc>
      </w:tr>
      <w:tr w:rsidR="002C5208" w:rsidRPr="00216FD8" w14:paraId="0F686412" w14:textId="77777777" w:rsidTr="002C5208">
        <w:trPr>
          <w:trHeight w:val="113"/>
        </w:trPr>
        <w:tc>
          <w:tcPr>
            <w:tcW w:w="155" w:type="pct"/>
          </w:tcPr>
          <w:p w14:paraId="4C6533C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2393" w:type="pct"/>
          </w:tcPr>
          <w:p w14:paraId="61815B79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Is </w:t>
            </w:r>
            <w:r w:rsidRPr="00216FD8">
              <w:rPr>
                <w:rFonts w:cs="Arial"/>
                <w:szCs w:val="22"/>
                <w:lang w:eastAsia="en-US"/>
              </w:rPr>
              <w:t>the change applied for, one of those we accept as Normal?</w:t>
            </w:r>
          </w:p>
          <w:p w14:paraId="3A9F118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In other words, is it something that can/ should actually be considered as administrative, Minor technical or Substantial?</w:t>
            </w:r>
          </w:p>
        </w:tc>
        <w:tc>
          <w:tcPr>
            <w:tcW w:w="399" w:type="pct"/>
          </w:tcPr>
          <w:p w14:paraId="0370BA25" w14:textId="0D9332EE" w:rsidR="002C5208" w:rsidRPr="00216FD8" w:rsidRDefault="00DB177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9" w:type="pct"/>
          </w:tcPr>
          <w:p w14:paraId="16A1DD3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3DDB4B7E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</w:p>
        </w:tc>
        <w:tc>
          <w:tcPr>
            <w:tcW w:w="1380" w:type="pct"/>
          </w:tcPr>
          <w:p w14:paraId="5AB003D5" w14:textId="4A3A690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Yes: </w:t>
            </w:r>
            <w:r w:rsidRPr="00216FD8">
              <w:rPr>
                <w:rFonts w:cs="Arial"/>
                <w:szCs w:val="22"/>
                <w:lang w:eastAsia="en-US"/>
              </w:rPr>
              <w:t>we can accept the operator’s variation (change) is normal in nature</w:t>
            </w:r>
          </w:p>
          <w:p w14:paraId="2D8FEA7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No further consideration needed.</w:t>
            </w:r>
          </w:p>
          <w:p w14:paraId="05224973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No:</w:t>
            </w:r>
            <w:r w:rsidRPr="00216FD8">
              <w:rPr>
                <w:rFonts w:cs="Arial"/>
                <w:szCs w:val="22"/>
                <w:lang w:eastAsia="en-US"/>
              </w:rPr>
              <w:t xml:space="preserve"> go to 8</w:t>
            </w:r>
          </w:p>
        </w:tc>
      </w:tr>
      <w:tr w:rsidR="002C5208" w:rsidRPr="00216FD8" w14:paraId="02C17888" w14:textId="77777777" w:rsidTr="002C5208">
        <w:trPr>
          <w:trHeight w:val="113"/>
        </w:trPr>
        <w:tc>
          <w:tcPr>
            <w:tcW w:w="5000" w:type="pct"/>
            <w:gridSpan w:val="6"/>
          </w:tcPr>
          <w:p w14:paraId="32D3CF38" w14:textId="20EBEB7B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</w:rPr>
              <w:t>Conclusion</w:t>
            </w:r>
          </w:p>
        </w:tc>
      </w:tr>
      <w:tr w:rsidR="002C5208" w:rsidRPr="00216FD8" w14:paraId="5DF74172" w14:textId="77777777" w:rsidTr="002C5208">
        <w:trPr>
          <w:trHeight w:val="113"/>
        </w:trPr>
        <w:tc>
          <w:tcPr>
            <w:tcW w:w="155" w:type="pct"/>
          </w:tcPr>
          <w:p w14:paraId="53399D12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8</w:t>
            </w:r>
          </w:p>
        </w:tc>
        <w:tc>
          <w:tcPr>
            <w:tcW w:w="2393" w:type="pct"/>
          </w:tcPr>
          <w:p w14:paraId="644BA71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Consider whether the operator has chosen the wrong variation type.</w:t>
            </w:r>
          </w:p>
          <w:p w14:paraId="4554F46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What type of variation do </w:t>
            </w:r>
            <w:r w:rsidRPr="00216FD8">
              <w:rPr>
                <w:rFonts w:cs="Arial"/>
                <w:b/>
                <w:szCs w:val="22"/>
                <w:lang w:eastAsia="en-US"/>
              </w:rPr>
              <w:t>you</w:t>
            </w:r>
            <w:r w:rsidRPr="00216FD8">
              <w:rPr>
                <w:rFonts w:cs="Arial"/>
                <w:szCs w:val="22"/>
                <w:lang w:eastAsia="en-US"/>
              </w:rPr>
              <w:t xml:space="preserve"> assess the application to be? (Look again at questions 2, 4, 5 and 7 in this table.)</w:t>
            </w:r>
          </w:p>
          <w:p w14:paraId="67308986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Talk to the operator; identify the correct ‘type’ of variation, so we can process the application accordingly.</w:t>
            </w:r>
          </w:p>
          <w:p w14:paraId="4C18DAC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Refer to the </w:t>
            </w:r>
            <w:hyperlink r:id="rId17" w:history="1">
              <w:r w:rsidRPr="00216FD8">
                <w:rPr>
                  <w:rStyle w:val="Hyperlink"/>
                  <w:rFonts w:cs="Arial"/>
                  <w:szCs w:val="22"/>
                  <w:lang w:eastAsia="en-US"/>
                </w:rPr>
                <w:t>Fees and Charges Scheme</w:t>
              </w:r>
            </w:hyperlink>
            <w:r w:rsidRPr="00216FD8">
              <w:rPr>
                <w:rFonts w:cs="Arial"/>
                <w:szCs w:val="22"/>
                <w:lang w:eastAsia="en-US"/>
              </w:rPr>
              <w:t xml:space="preserve"> for guidance on variations.</w:t>
            </w:r>
          </w:p>
        </w:tc>
        <w:tc>
          <w:tcPr>
            <w:tcW w:w="399" w:type="pct"/>
          </w:tcPr>
          <w:p w14:paraId="708E0338" w14:textId="63D1346B" w:rsidR="002C5208" w:rsidRPr="00216FD8" w:rsidRDefault="006D704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9" w:type="pct"/>
          </w:tcPr>
          <w:p w14:paraId="131E7003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27C37FB6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</w:p>
        </w:tc>
        <w:tc>
          <w:tcPr>
            <w:tcW w:w="1380" w:type="pct"/>
          </w:tcPr>
          <w:p w14:paraId="11BBCF87" w14:textId="6FB5AD3A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 w:rsidRPr="00216FD8">
              <w:rPr>
                <w:rFonts w:cs="Arial"/>
                <w:szCs w:val="22"/>
                <w:lang w:eastAsia="en-US"/>
              </w:rPr>
              <w:t xml:space="preserve">Substantial variations do not normally apply to waste facility permits.  </w:t>
            </w:r>
          </w:p>
          <w:p w14:paraId="6D15168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If the operator has indicated that they this it’s a substantial change, ask them why they think this is the case.</w:t>
            </w:r>
          </w:p>
          <w:p w14:paraId="5D0D2FF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See </w:t>
            </w:r>
            <w:hyperlink r:id="rId18" w:history="1">
              <w:r w:rsidRPr="00216FD8">
                <w:rPr>
                  <w:rStyle w:val="Hyperlink"/>
                  <w:rFonts w:cs="Arial"/>
                  <w:szCs w:val="22"/>
                  <w:lang w:eastAsia="en-US"/>
                </w:rPr>
                <w:t>RGN 8</w:t>
              </w:r>
            </w:hyperlink>
            <w:r w:rsidRPr="00216FD8">
              <w:rPr>
                <w:rFonts w:cs="Arial"/>
                <w:szCs w:val="22"/>
                <w:lang w:eastAsia="en-US"/>
              </w:rPr>
              <w:t xml:space="preserve"> for guidance on what type of changes fall under a Substantial variation.</w:t>
            </w:r>
          </w:p>
        </w:tc>
      </w:tr>
    </w:tbl>
    <w:p w14:paraId="71969D42" w14:textId="77777777" w:rsidR="00C10FB2" w:rsidRPr="00216FD8" w:rsidRDefault="00C10FB2" w:rsidP="0089183C">
      <w:pPr>
        <w:pStyle w:val="StyleHeading5BlockLabelArial"/>
        <w:spacing w:before="60" w:after="60" w:line="270" w:lineRule="exact"/>
      </w:pPr>
    </w:p>
    <w:p w14:paraId="3A1BEDEE" w14:textId="77777777" w:rsidR="00D0032D" w:rsidRPr="00216FD8" w:rsidRDefault="00D0032D" w:rsidP="0089183C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D0032D" w:rsidRPr="00216FD8" w14:paraId="560105A9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5C838E2A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lastRenderedPageBreak/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DF1BEC5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E30596A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1FE32D26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947C52C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016415EF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7AA2958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D0032D" w:rsidRPr="00216FD8" w14:paraId="0BD3F1F4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04310F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27EEB5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0BA7DEA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21573DA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4C0A3B1A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3F8A242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19A69A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D0032D" w:rsidRPr="00216FD8" w14:paraId="09658C1F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CF5DFA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5F91E47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AF7223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75E8888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4CA4FE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1069097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289C25DE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D0032D" w:rsidRPr="00216FD8" w14:paraId="451C1523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17BD25E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4E63E1F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68DF97EA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64D3E3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2FBDD4F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209ED48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084B202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6CBEE0AA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163AB5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47B026D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BCE7C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4B7D44D9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1FC7158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33915D3E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AB2E9C3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D0032D" w:rsidRPr="00216FD8" w14:paraId="7C6F1F53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BDB9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6747CC3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0DE300D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58A4BE5A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327790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5C5A144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87E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D0032D" w:rsidRPr="00216FD8" w14:paraId="6B7B4304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11A9C3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6AA8C5D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27D77C3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10C4245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FB1F9F6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79CF379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4AB4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D0032D" w:rsidRPr="00216FD8" w14:paraId="51D12352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72C6DF3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526D6CF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4AFAE81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16A5E34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50D652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1DEF3A4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7D9B81D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2E96E0AB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5F44D156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6E1FB43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389" w:type="pct"/>
          </w:tcPr>
          <w:p w14:paraId="5150C7D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230F6FAE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223C214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77D4998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2136F0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3F61FD56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D35CF6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44623646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06C8FA8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73F60AF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56D0566" w14:textId="77777777" w:rsidR="00D0032D" w:rsidRPr="00216FD8" w:rsidRDefault="00EF45A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4274DC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182E32DD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08C6E5B6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2D4096C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21E5DFAF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0AC312A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78AFF8A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11E2B992" w14:textId="77777777" w:rsidR="00D0032D" w:rsidRPr="00216FD8" w:rsidRDefault="00EF45A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41F5D19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0E7710A9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D0032D" w:rsidRPr="00216FD8" w14:paraId="5552C9A8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167211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11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C6CCB5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4C0AE1A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EE406F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2CEC24BF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A4A864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180D67C6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640F0ABF" w14:textId="77777777" w:rsidR="00D0032D" w:rsidRPr="00216FD8" w:rsidRDefault="00D0032D" w:rsidP="0089183C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301C1DA0" w14:textId="77777777" w:rsidR="00D0032D" w:rsidRPr="00216FD8" w:rsidRDefault="00D0032D" w:rsidP="0089183C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D0032D" w:rsidRPr="00216FD8" w14:paraId="7E95CADB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41A94D9B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  <w:p w14:paraId="1712FBEB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FF00FF"/>
                <w:sz w:val="22"/>
                <w:szCs w:val="22"/>
              </w:rPr>
              <w:t>State your name and date of action for each entry.</w:t>
            </w:r>
          </w:p>
          <w:p w14:paraId="4E571A39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FF00FF"/>
                <w:sz w:val="22"/>
                <w:szCs w:val="22"/>
              </w:rPr>
              <w:t>There should be enough information in this section to provide a narrative of what happened during the duly made process.  It should enable someone to understand why an application was/ wasn’t duly made and the sequence of events.</w:t>
            </w:r>
          </w:p>
        </w:tc>
      </w:tr>
      <w:tr w:rsidR="00D0032D" w:rsidRPr="00216FD8" w14:paraId="41A0AC72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53941EB5" w14:textId="3F5C68A6" w:rsidR="00D0032D" w:rsidRDefault="003166D0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Magda Leonowicz 14/01/2021 </w:t>
            </w:r>
          </w:p>
          <w:p w14:paraId="572771E2" w14:textId="3842A679" w:rsidR="003166D0" w:rsidRDefault="003166D0" w:rsidP="0089183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Not Duly Made e-mail sent.</w:t>
            </w:r>
            <w:r w:rsidR="00850893">
              <w:rPr>
                <w:rFonts w:ascii="Arial" w:hAnsi="Arial" w:cs="Arial"/>
                <w:bCs/>
                <w:sz w:val="22"/>
                <w:szCs w:val="22"/>
              </w:rPr>
              <w:t xml:space="preserve"> The link to the e-mail saved to DMS below:</w:t>
            </w:r>
          </w:p>
          <w:p w14:paraId="383C1E45" w14:textId="3021D532" w:rsidR="003166D0" w:rsidRDefault="00545B01" w:rsidP="0089183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hyperlink r:id="rId19" w:history="1">
              <w:r w:rsidR="003166D0" w:rsidRPr="007F7670">
                <w:rPr>
                  <w:rStyle w:val="Hyperlink"/>
                  <w:rFonts w:cs="Arial"/>
                  <w:bCs/>
                  <w:szCs w:val="22"/>
                </w:rPr>
                <w:t>https://cyfoethnaturiolcymru.sharepoint.com/teams/Regulatory/Permitting/SW%20EPR%20Waste%20Operations/EPR-EP3698FL/PAN-012473%20Not%20duly%20made.msg</w:t>
              </w:r>
            </w:hyperlink>
          </w:p>
          <w:p w14:paraId="053BB44A" w14:textId="374EB265" w:rsidR="003166D0" w:rsidRDefault="003166D0" w:rsidP="0089183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11E9F43" w14:textId="77777777" w:rsidR="006167BB" w:rsidRPr="003166D0" w:rsidRDefault="006167BB" w:rsidP="0089183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46AD600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0032D" w:rsidRPr="00216FD8" w14:paraId="36AC2658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4C04615D" w14:textId="1F317A2A" w:rsidR="00D0032D" w:rsidRPr="00216FD8" w:rsidRDefault="00545B01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lastRenderedPageBreak/>
              <w:t>Magda Leonowicz</w:t>
            </w:r>
            <w:r w:rsidR="00D0032D" w:rsidRPr="00216FD8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19/02/21</w:t>
            </w:r>
          </w:p>
          <w:p w14:paraId="18F078A2" w14:textId="77777777" w:rsidR="00545B01" w:rsidRDefault="00545B01" w:rsidP="0089183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545B01">
              <w:rPr>
                <w:rFonts w:ascii="Arial" w:hAnsi="Arial" w:cs="Arial"/>
                <w:bCs/>
                <w:sz w:val="22"/>
                <w:szCs w:val="22"/>
              </w:rPr>
              <w:t>Application was return in error. The applicant was requested to provide an up to date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evidence of technical competency, however we don’t need this evidence for the purpose of this variation. </w:t>
            </w:r>
          </w:p>
          <w:p w14:paraId="1D51CC6D" w14:textId="77777777" w:rsidR="00545B01" w:rsidRDefault="00545B01" w:rsidP="0089183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F17FF5B" w14:textId="05FBC38F" w:rsidR="00D0032D" w:rsidRPr="00545B01" w:rsidRDefault="00545B01" w:rsidP="0089183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We held the fee. The application has been reinstated in the system as PAN-0</w:t>
            </w:r>
            <w:r w:rsidR="00DC51CB">
              <w:rPr>
                <w:rFonts w:ascii="Arial" w:hAnsi="Arial" w:cs="Arial"/>
                <w:bCs/>
                <w:sz w:val="22"/>
                <w:szCs w:val="22"/>
              </w:rPr>
              <w:t>13956.</w:t>
            </w:r>
            <w:bookmarkStart w:id="1" w:name="_GoBack"/>
            <w:bookmarkEnd w:id="1"/>
            <w:r w:rsidRPr="00545B0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</w:tr>
      <w:tr w:rsidR="00D0032D" w:rsidRPr="0089183C" w14:paraId="0EAA7C89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0547C11C" w14:textId="77777777" w:rsidR="00D0032D" w:rsidRPr="0089183C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  <w:u w:val="single"/>
              </w:rPr>
              <w:t>Name xx/xx/xxxx</w:t>
            </w:r>
          </w:p>
          <w:p w14:paraId="2CC7F90F" w14:textId="77777777" w:rsidR="00D0032D" w:rsidRPr="0089183C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</w:tbl>
    <w:p w14:paraId="3D783D35" w14:textId="77777777" w:rsidR="00D0032D" w:rsidRPr="0089183C" w:rsidRDefault="00D0032D" w:rsidP="0089183C">
      <w:pPr>
        <w:spacing w:before="60" w:after="60" w:line="270" w:lineRule="exact"/>
        <w:rPr>
          <w:rFonts w:ascii="Arial" w:hAnsi="Arial" w:cs="Arial"/>
          <w:lang w:val="en-US" w:eastAsia="en-US"/>
        </w:rPr>
      </w:pPr>
    </w:p>
    <w:p w14:paraId="48D0DEE3" w14:textId="77777777" w:rsidR="0093763B" w:rsidRPr="0089183C" w:rsidRDefault="0093763B" w:rsidP="0089183C">
      <w:pPr>
        <w:pStyle w:val="StyleHeading5BlockLabelArial"/>
        <w:spacing w:before="60" w:after="60" w:line="270" w:lineRule="exact"/>
      </w:pPr>
    </w:p>
    <w:sectPr w:rsidR="0093763B" w:rsidRPr="0089183C" w:rsidSect="00434129">
      <w:headerReference w:type="even" r:id="rId20"/>
      <w:headerReference w:type="default" r:id="rId21"/>
      <w:footerReference w:type="default" r:id="rId22"/>
      <w:headerReference w:type="first" r:id="rId23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5C5CC4" w14:textId="77777777" w:rsidR="00545B01" w:rsidRDefault="00545B01">
      <w:r>
        <w:separator/>
      </w:r>
    </w:p>
  </w:endnote>
  <w:endnote w:type="continuationSeparator" w:id="0">
    <w:p w14:paraId="63AF561A" w14:textId="77777777" w:rsidR="00545B01" w:rsidRDefault="00545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gny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28393E" w14:textId="77777777" w:rsidR="00545B01" w:rsidRPr="007D6278" w:rsidRDefault="00545B01" w:rsidP="007D6278">
    <w:pPr>
      <w:pStyle w:val="Footer"/>
      <w:rPr>
        <w:color w:val="C0C0C0"/>
        <w:sz w:val="16"/>
        <w:szCs w:val="16"/>
      </w:rPr>
    </w:pPr>
    <w:r w:rsidRPr="0087723B">
      <w:rPr>
        <w:color w:val="C0C0C0"/>
        <w:sz w:val="16"/>
        <w:szCs w:val="16"/>
      </w:rPr>
      <w:t>203_0</w:t>
    </w:r>
    <w:r>
      <w:rPr>
        <w:color w:val="C0C0C0"/>
        <w:sz w:val="16"/>
        <w:szCs w:val="16"/>
      </w:rPr>
      <w:t>8_xx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2ADCA8" w14:textId="77777777" w:rsidR="00545B01" w:rsidRDefault="00545B01">
      <w:r>
        <w:separator/>
      </w:r>
    </w:p>
  </w:footnote>
  <w:footnote w:type="continuationSeparator" w:id="0">
    <w:p w14:paraId="205328F1" w14:textId="77777777" w:rsidR="00545B01" w:rsidRDefault="00545B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B8C19" w14:textId="77777777" w:rsidR="00545B01" w:rsidRDefault="00545B01">
    <w:pPr>
      <w:pStyle w:val="Header"/>
    </w:pPr>
    <w:r>
      <w:rPr>
        <w:noProof/>
      </w:rPr>
      <w:pict w14:anchorId="4E5E09B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C6049C" w14:textId="77777777" w:rsidR="00545B01" w:rsidRPr="00966287" w:rsidRDefault="00545B01">
    <w:pPr>
      <w:pStyle w:val="Header"/>
      <w:rPr>
        <w:b/>
      </w:rPr>
    </w:pPr>
    <w:r w:rsidRPr="00966287">
      <w:rPr>
        <w:b/>
      </w:rPr>
      <w:t>Variation (</w:t>
    </w:r>
    <w:r>
      <w:rPr>
        <w:b/>
      </w:rPr>
      <w:t>minor tech and normal)</w:t>
    </w:r>
    <w:r w:rsidRPr="00966287">
      <w:rPr>
        <w:b/>
      </w:rPr>
      <w:t xml:space="preserve">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3EC0F0" w14:textId="77777777" w:rsidR="00545B01" w:rsidRDefault="00545B01">
    <w:pPr>
      <w:pStyle w:val="Header"/>
    </w:pPr>
    <w:r>
      <w:rPr>
        <w:noProof/>
      </w:rPr>
      <w:pict w14:anchorId="08A850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B1B2E"/>
    <w:multiLevelType w:val="hybridMultilevel"/>
    <w:tmpl w:val="B5286EF4"/>
    <w:lvl w:ilvl="0" w:tplc="AF44581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216699"/>
    <w:multiLevelType w:val="hybridMultilevel"/>
    <w:tmpl w:val="25663C90"/>
    <w:lvl w:ilvl="0" w:tplc="72823F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E5DF6"/>
    <w:multiLevelType w:val="hybridMultilevel"/>
    <w:tmpl w:val="C7B88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970416"/>
    <w:multiLevelType w:val="hybridMultilevel"/>
    <w:tmpl w:val="EDDEDBD4"/>
    <w:lvl w:ilvl="0" w:tplc="078853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6210B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28F016">
      <w:start w:val="119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BE740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20DE4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C8D48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C60F0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9709BD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B28389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785A6948"/>
    <w:multiLevelType w:val="hybridMultilevel"/>
    <w:tmpl w:val="4680EC72"/>
    <w:lvl w:ilvl="0" w:tplc="AF445812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3"/>
  </w:num>
  <w:num w:numId="10">
    <w:abstractNumId w:val="11"/>
  </w:num>
  <w:num w:numId="11">
    <w:abstractNumId w:val="1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06D4"/>
    <w:rsid w:val="00002DC6"/>
    <w:rsid w:val="000101BB"/>
    <w:rsid w:val="00017DD8"/>
    <w:rsid w:val="00020A98"/>
    <w:rsid w:val="00021522"/>
    <w:rsid w:val="0002529A"/>
    <w:rsid w:val="0002727E"/>
    <w:rsid w:val="00033A0D"/>
    <w:rsid w:val="00033D34"/>
    <w:rsid w:val="00042073"/>
    <w:rsid w:val="00047367"/>
    <w:rsid w:val="00050E1A"/>
    <w:rsid w:val="00051984"/>
    <w:rsid w:val="0005514D"/>
    <w:rsid w:val="000615B7"/>
    <w:rsid w:val="00061BE8"/>
    <w:rsid w:val="00066CFA"/>
    <w:rsid w:val="00067439"/>
    <w:rsid w:val="00067682"/>
    <w:rsid w:val="000827E0"/>
    <w:rsid w:val="00094432"/>
    <w:rsid w:val="00096FF0"/>
    <w:rsid w:val="000A1CF4"/>
    <w:rsid w:val="000A6038"/>
    <w:rsid w:val="000B0506"/>
    <w:rsid w:val="000C1C49"/>
    <w:rsid w:val="000C39E8"/>
    <w:rsid w:val="000C473E"/>
    <w:rsid w:val="000C5E1E"/>
    <w:rsid w:val="000D701A"/>
    <w:rsid w:val="000E5D87"/>
    <w:rsid w:val="000F23A6"/>
    <w:rsid w:val="000F3523"/>
    <w:rsid w:val="00104E2D"/>
    <w:rsid w:val="00105266"/>
    <w:rsid w:val="00115D3B"/>
    <w:rsid w:val="00117868"/>
    <w:rsid w:val="00120E11"/>
    <w:rsid w:val="00124306"/>
    <w:rsid w:val="00125818"/>
    <w:rsid w:val="00125F12"/>
    <w:rsid w:val="00131D79"/>
    <w:rsid w:val="00134E39"/>
    <w:rsid w:val="00136B7D"/>
    <w:rsid w:val="00142E2D"/>
    <w:rsid w:val="00145D38"/>
    <w:rsid w:val="00151465"/>
    <w:rsid w:val="00157493"/>
    <w:rsid w:val="001577D2"/>
    <w:rsid w:val="00163B72"/>
    <w:rsid w:val="00173DF5"/>
    <w:rsid w:val="00175D53"/>
    <w:rsid w:val="00176A6A"/>
    <w:rsid w:val="00177DAC"/>
    <w:rsid w:val="00183314"/>
    <w:rsid w:val="001836A2"/>
    <w:rsid w:val="00186B4B"/>
    <w:rsid w:val="00190EE3"/>
    <w:rsid w:val="00191EF5"/>
    <w:rsid w:val="00191EFD"/>
    <w:rsid w:val="001A0F9F"/>
    <w:rsid w:val="001A536C"/>
    <w:rsid w:val="001B2EC0"/>
    <w:rsid w:val="001C0D17"/>
    <w:rsid w:val="001C215C"/>
    <w:rsid w:val="001C285F"/>
    <w:rsid w:val="001D1BCE"/>
    <w:rsid w:val="001D260C"/>
    <w:rsid w:val="001E3FF0"/>
    <w:rsid w:val="001F1FA4"/>
    <w:rsid w:val="001F746D"/>
    <w:rsid w:val="001F7F38"/>
    <w:rsid w:val="00201B89"/>
    <w:rsid w:val="0020209D"/>
    <w:rsid w:val="00203F88"/>
    <w:rsid w:val="00207790"/>
    <w:rsid w:val="0020798A"/>
    <w:rsid w:val="00207EA4"/>
    <w:rsid w:val="002113D9"/>
    <w:rsid w:val="00213E35"/>
    <w:rsid w:val="00216FD8"/>
    <w:rsid w:val="002310F7"/>
    <w:rsid w:val="002314AE"/>
    <w:rsid w:val="0023182B"/>
    <w:rsid w:val="00232149"/>
    <w:rsid w:val="00235BD9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7772C"/>
    <w:rsid w:val="002845D1"/>
    <w:rsid w:val="002A28E4"/>
    <w:rsid w:val="002A32F6"/>
    <w:rsid w:val="002A34BE"/>
    <w:rsid w:val="002A4810"/>
    <w:rsid w:val="002B35BF"/>
    <w:rsid w:val="002B703B"/>
    <w:rsid w:val="002C1B59"/>
    <w:rsid w:val="002C3A13"/>
    <w:rsid w:val="002C5208"/>
    <w:rsid w:val="002C6ED3"/>
    <w:rsid w:val="002D03B8"/>
    <w:rsid w:val="002D6232"/>
    <w:rsid w:val="002E1083"/>
    <w:rsid w:val="002E164C"/>
    <w:rsid w:val="002F670C"/>
    <w:rsid w:val="00301602"/>
    <w:rsid w:val="003020D8"/>
    <w:rsid w:val="003031A8"/>
    <w:rsid w:val="00304CF4"/>
    <w:rsid w:val="00305FF8"/>
    <w:rsid w:val="00306799"/>
    <w:rsid w:val="00307E3E"/>
    <w:rsid w:val="003166D0"/>
    <w:rsid w:val="00320262"/>
    <w:rsid w:val="00321F0A"/>
    <w:rsid w:val="00322872"/>
    <w:rsid w:val="00326007"/>
    <w:rsid w:val="0032647D"/>
    <w:rsid w:val="00335299"/>
    <w:rsid w:val="00335F62"/>
    <w:rsid w:val="00337A96"/>
    <w:rsid w:val="00337CD2"/>
    <w:rsid w:val="00356729"/>
    <w:rsid w:val="0037134F"/>
    <w:rsid w:val="00371623"/>
    <w:rsid w:val="003739CB"/>
    <w:rsid w:val="003778DF"/>
    <w:rsid w:val="003801B9"/>
    <w:rsid w:val="0038258D"/>
    <w:rsid w:val="00387609"/>
    <w:rsid w:val="00390A1D"/>
    <w:rsid w:val="0039268D"/>
    <w:rsid w:val="00393D52"/>
    <w:rsid w:val="003A3997"/>
    <w:rsid w:val="003A448F"/>
    <w:rsid w:val="003A56E0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2631"/>
    <w:rsid w:val="003E2E03"/>
    <w:rsid w:val="003E6FE4"/>
    <w:rsid w:val="003F0401"/>
    <w:rsid w:val="003F6F82"/>
    <w:rsid w:val="00402942"/>
    <w:rsid w:val="00402E83"/>
    <w:rsid w:val="00403026"/>
    <w:rsid w:val="00404F21"/>
    <w:rsid w:val="00406738"/>
    <w:rsid w:val="0040761C"/>
    <w:rsid w:val="0041018D"/>
    <w:rsid w:val="00410260"/>
    <w:rsid w:val="00414668"/>
    <w:rsid w:val="00415693"/>
    <w:rsid w:val="00423135"/>
    <w:rsid w:val="00431D9F"/>
    <w:rsid w:val="00434129"/>
    <w:rsid w:val="00443027"/>
    <w:rsid w:val="0045300A"/>
    <w:rsid w:val="0045384D"/>
    <w:rsid w:val="00453E70"/>
    <w:rsid w:val="0045466F"/>
    <w:rsid w:val="0045594A"/>
    <w:rsid w:val="00456B79"/>
    <w:rsid w:val="0046022A"/>
    <w:rsid w:val="004631DB"/>
    <w:rsid w:val="00470A12"/>
    <w:rsid w:val="0047123D"/>
    <w:rsid w:val="004734A6"/>
    <w:rsid w:val="004762B7"/>
    <w:rsid w:val="00481042"/>
    <w:rsid w:val="00481D55"/>
    <w:rsid w:val="00483C78"/>
    <w:rsid w:val="00484217"/>
    <w:rsid w:val="00485B15"/>
    <w:rsid w:val="00491D59"/>
    <w:rsid w:val="00495C3B"/>
    <w:rsid w:val="0049777F"/>
    <w:rsid w:val="004A1DC1"/>
    <w:rsid w:val="004A1E26"/>
    <w:rsid w:val="004A2549"/>
    <w:rsid w:val="004B1711"/>
    <w:rsid w:val="004B3100"/>
    <w:rsid w:val="004B3FAE"/>
    <w:rsid w:val="004B70C8"/>
    <w:rsid w:val="004C3D85"/>
    <w:rsid w:val="004C5505"/>
    <w:rsid w:val="004C7EE8"/>
    <w:rsid w:val="004D097D"/>
    <w:rsid w:val="004D68A8"/>
    <w:rsid w:val="004D780A"/>
    <w:rsid w:val="004D7893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3CD9"/>
    <w:rsid w:val="0050664C"/>
    <w:rsid w:val="0051061E"/>
    <w:rsid w:val="00517E63"/>
    <w:rsid w:val="00524167"/>
    <w:rsid w:val="00525396"/>
    <w:rsid w:val="00525408"/>
    <w:rsid w:val="00526ED4"/>
    <w:rsid w:val="0053194E"/>
    <w:rsid w:val="00540BFB"/>
    <w:rsid w:val="00545B01"/>
    <w:rsid w:val="00547AA4"/>
    <w:rsid w:val="0055100E"/>
    <w:rsid w:val="005515B9"/>
    <w:rsid w:val="0055228C"/>
    <w:rsid w:val="00555E2B"/>
    <w:rsid w:val="00556518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5836"/>
    <w:rsid w:val="005A6209"/>
    <w:rsid w:val="005A6945"/>
    <w:rsid w:val="005A6B23"/>
    <w:rsid w:val="005B443F"/>
    <w:rsid w:val="005B6B71"/>
    <w:rsid w:val="005B7093"/>
    <w:rsid w:val="005D3784"/>
    <w:rsid w:val="005D5B52"/>
    <w:rsid w:val="005E0313"/>
    <w:rsid w:val="005E30B0"/>
    <w:rsid w:val="005F052F"/>
    <w:rsid w:val="005F4116"/>
    <w:rsid w:val="005F545F"/>
    <w:rsid w:val="00604B6E"/>
    <w:rsid w:val="006167BB"/>
    <w:rsid w:val="00616CC6"/>
    <w:rsid w:val="00616FFE"/>
    <w:rsid w:val="0061796B"/>
    <w:rsid w:val="00620A9F"/>
    <w:rsid w:val="00624D11"/>
    <w:rsid w:val="00632588"/>
    <w:rsid w:val="00634CE3"/>
    <w:rsid w:val="0063537F"/>
    <w:rsid w:val="00644EEB"/>
    <w:rsid w:val="00645F83"/>
    <w:rsid w:val="00647E8E"/>
    <w:rsid w:val="00654747"/>
    <w:rsid w:val="00661A22"/>
    <w:rsid w:val="00666C66"/>
    <w:rsid w:val="006674B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C0C7E"/>
    <w:rsid w:val="006D425A"/>
    <w:rsid w:val="006D5444"/>
    <w:rsid w:val="006D6F79"/>
    <w:rsid w:val="006D7042"/>
    <w:rsid w:val="006D7981"/>
    <w:rsid w:val="006D7CBF"/>
    <w:rsid w:val="006E1D91"/>
    <w:rsid w:val="006E2FBA"/>
    <w:rsid w:val="006E30A8"/>
    <w:rsid w:val="006F217D"/>
    <w:rsid w:val="006F3838"/>
    <w:rsid w:val="006F4147"/>
    <w:rsid w:val="006F5DB2"/>
    <w:rsid w:val="007050C4"/>
    <w:rsid w:val="00705B61"/>
    <w:rsid w:val="0071016F"/>
    <w:rsid w:val="007111CE"/>
    <w:rsid w:val="007150AF"/>
    <w:rsid w:val="00720D31"/>
    <w:rsid w:val="0072318B"/>
    <w:rsid w:val="007233D8"/>
    <w:rsid w:val="0072710B"/>
    <w:rsid w:val="00732FAF"/>
    <w:rsid w:val="007348C3"/>
    <w:rsid w:val="0074254D"/>
    <w:rsid w:val="00744298"/>
    <w:rsid w:val="007547B3"/>
    <w:rsid w:val="00764826"/>
    <w:rsid w:val="00765D6B"/>
    <w:rsid w:val="007749FC"/>
    <w:rsid w:val="00780D6A"/>
    <w:rsid w:val="00787181"/>
    <w:rsid w:val="00787835"/>
    <w:rsid w:val="007922FC"/>
    <w:rsid w:val="00793243"/>
    <w:rsid w:val="007A23C3"/>
    <w:rsid w:val="007B3D68"/>
    <w:rsid w:val="007B58EC"/>
    <w:rsid w:val="007B648C"/>
    <w:rsid w:val="007B656D"/>
    <w:rsid w:val="007C4060"/>
    <w:rsid w:val="007C6524"/>
    <w:rsid w:val="007D506A"/>
    <w:rsid w:val="007D6278"/>
    <w:rsid w:val="007E0DB8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22565"/>
    <w:rsid w:val="00825EA5"/>
    <w:rsid w:val="00827663"/>
    <w:rsid w:val="008458D5"/>
    <w:rsid w:val="00846EA0"/>
    <w:rsid w:val="00850893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51E9"/>
    <w:rsid w:val="00876361"/>
    <w:rsid w:val="0087723B"/>
    <w:rsid w:val="00881758"/>
    <w:rsid w:val="0089183C"/>
    <w:rsid w:val="008937E9"/>
    <w:rsid w:val="008962E7"/>
    <w:rsid w:val="008A1D36"/>
    <w:rsid w:val="008A3C96"/>
    <w:rsid w:val="008A5772"/>
    <w:rsid w:val="008A7120"/>
    <w:rsid w:val="008B33A8"/>
    <w:rsid w:val="008C6C41"/>
    <w:rsid w:val="008D194C"/>
    <w:rsid w:val="008D38B5"/>
    <w:rsid w:val="008E0936"/>
    <w:rsid w:val="008E1609"/>
    <w:rsid w:val="008F25FD"/>
    <w:rsid w:val="008F3967"/>
    <w:rsid w:val="008F453C"/>
    <w:rsid w:val="00904230"/>
    <w:rsid w:val="009079DD"/>
    <w:rsid w:val="00913431"/>
    <w:rsid w:val="009160E7"/>
    <w:rsid w:val="0091686A"/>
    <w:rsid w:val="00922A6B"/>
    <w:rsid w:val="00931036"/>
    <w:rsid w:val="009323ED"/>
    <w:rsid w:val="00934A95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66287"/>
    <w:rsid w:val="00971A22"/>
    <w:rsid w:val="009729C0"/>
    <w:rsid w:val="009745D5"/>
    <w:rsid w:val="00977B97"/>
    <w:rsid w:val="00990C6A"/>
    <w:rsid w:val="00990F97"/>
    <w:rsid w:val="009940CC"/>
    <w:rsid w:val="00995210"/>
    <w:rsid w:val="00995F66"/>
    <w:rsid w:val="009A0681"/>
    <w:rsid w:val="009A0884"/>
    <w:rsid w:val="009A5548"/>
    <w:rsid w:val="009A7ECF"/>
    <w:rsid w:val="009B040C"/>
    <w:rsid w:val="009B0DD7"/>
    <w:rsid w:val="009B7AC3"/>
    <w:rsid w:val="009C763D"/>
    <w:rsid w:val="009D0D1D"/>
    <w:rsid w:val="009D0FBA"/>
    <w:rsid w:val="009D1841"/>
    <w:rsid w:val="009D45D4"/>
    <w:rsid w:val="009D5C18"/>
    <w:rsid w:val="009E42D3"/>
    <w:rsid w:val="009F062D"/>
    <w:rsid w:val="009F7552"/>
    <w:rsid w:val="00A02EFA"/>
    <w:rsid w:val="00A0449C"/>
    <w:rsid w:val="00A078F3"/>
    <w:rsid w:val="00A1107E"/>
    <w:rsid w:val="00A11795"/>
    <w:rsid w:val="00A12036"/>
    <w:rsid w:val="00A1252D"/>
    <w:rsid w:val="00A14A98"/>
    <w:rsid w:val="00A16896"/>
    <w:rsid w:val="00A24D8C"/>
    <w:rsid w:val="00A25796"/>
    <w:rsid w:val="00A266F4"/>
    <w:rsid w:val="00A30693"/>
    <w:rsid w:val="00A32ACD"/>
    <w:rsid w:val="00A41F05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B00B7"/>
    <w:rsid w:val="00AB3B3B"/>
    <w:rsid w:val="00AB4862"/>
    <w:rsid w:val="00AB545E"/>
    <w:rsid w:val="00AC2826"/>
    <w:rsid w:val="00AC7C53"/>
    <w:rsid w:val="00AD0DDF"/>
    <w:rsid w:val="00AD6C54"/>
    <w:rsid w:val="00AE2E0C"/>
    <w:rsid w:val="00AE6AB5"/>
    <w:rsid w:val="00AE6C44"/>
    <w:rsid w:val="00AF0BE8"/>
    <w:rsid w:val="00AF66D7"/>
    <w:rsid w:val="00B078BC"/>
    <w:rsid w:val="00B113B7"/>
    <w:rsid w:val="00B2589A"/>
    <w:rsid w:val="00B26DFB"/>
    <w:rsid w:val="00B30ADA"/>
    <w:rsid w:val="00B30DF4"/>
    <w:rsid w:val="00B34077"/>
    <w:rsid w:val="00B3497C"/>
    <w:rsid w:val="00B349A8"/>
    <w:rsid w:val="00B45B64"/>
    <w:rsid w:val="00B46194"/>
    <w:rsid w:val="00B5027B"/>
    <w:rsid w:val="00B51EF1"/>
    <w:rsid w:val="00B57CC4"/>
    <w:rsid w:val="00B64788"/>
    <w:rsid w:val="00B6591E"/>
    <w:rsid w:val="00B70E84"/>
    <w:rsid w:val="00B70FD1"/>
    <w:rsid w:val="00B73C69"/>
    <w:rsid w:val="00B75CA8"/>
    <w:rsid w:val="00B82245"/>
    <w:rsid w:val="00B91178"/>
    <w:rsid w:val="00B914D8"/>
    <w:rsid w:val="00B925CF"/>
    <w:rsid w:val="00BB03E7"/>
    <w:rsid w:val="00BB2BE6"/>
    <w:rsid w:val="00BC4BF9"/>
    <w:rsid w:val="00BC4D8F"/>
    <w:rsid w:val="00BC5992"/>
    <w:rsid w:val="00BD6FDC"/>
    <w:rsid w:val="00BE0D0D"/>
    <w:rsid w:val="00BE4515"/>
    <w:rsid w:val="00BE5FA6"/>
    <w:rsid w:val="00BF1691"/>
    <w:rsid w:val="00BF6171"/>
    <w:rsid w:val="00BF7137"/>
    <w:rsid w:val="00C0536C"/>
    <w:rsid w:val="00C0705B"/>
    <w:rsid w:val="00C10FB2"/>
    <w:rsid w:val="00C117AF"/>
    <w:rsid w:val="00C131EC"/>
    <w:rsid w:val="00C13D3A"/>
    <w:rsid w:val="00C16C85"/>
    <w:rsid w:val="00C22682"/>
    <w:rsid w:val="00C3274B"/>
    <w:rsid w:val="00C43F53"/>
    <w:rsid w:val="00C46394"/>
    <w:rsid w:val="00C54E4E"/>
    <w:rsid w:val="00C628EC"/>
    <w:rsid w:val="00C65642"/>
    <w:rsid w:val="00C75FE5"/>
    <w:rsid w:val="00C77BEE"/>
    <w:rsid w:val="00C847F2"/>
    <w:rsid w:val="00C9078C"/>
    <w:rsid w:val="00C9343A"/>
    <w:rsid w:val="00C9462C"/>
    <w:rsid w:val="00CA4929"/>
    <w:rsid w:val="00CA5C5D"/>
    <w:rsid w:val="00CB1257"/>
    <w:rsid w:val="00CB2379"/>
    <w:rsid w:val="00CB548B"/>
    <w:rsid w:val="00CC4BDB"/>
    <w:rsid w:val="00CC6A89"/>
    <w:rsid w:val="00CC6BE9"/>
    <w:rsid w:val="00CD013A"/>
    <w:rsid w:val="00CD6008"/>
    <w:rsid w:val="00CD74A5"/>
    <w:rsid w:val="00CE1475"/>
    <w:rsid w:val="00CE6C77"/>
    <w:rsid w:val="00CF1BAD"/>
    <w:rsid w:val="00CF3E5E"/>
    <w:rsid w:val="00CF41EC"/>
    <w:rsid w:val="00D0032D"/>
    <w:rsid w:val="00D00FFF"/>
    <w:rsid w:val="00D01E3D"/>
    <w:rsid w:val="00D11F47"/>
    <w:rsid w:val="00D14F6F"/>
    <w:rsid w:val="00D1749C"/>
    <w:rsid w:val="00D245E9"/>
    <w:rsid w:val="00D26A08"/>
    <w:rsid w:val="00D301D2"/>
    <w:rsid w:val="00D338E0"/>
    <w:rsid w:val="00D41CE4"/>
    <w:rsid w:val="00D41F48"/>
    <w:rsid w:val="00D45613"/>
    <w:rsid w:val="00D462E8"/>
    <w:rsid w:val="00D46EE2"/>
    <w:rsid w:val="00D51BA1"/>
    <w:rsid w:val="00D5495C"/>
    <w:rsid w:val="00D60C5E"/>
    <w:rsid w:val="00D628C5"/>
    <w:rsid w:val="00D641DC"/>
    <w:rsid w:val="00D654F6"/>
    <w:rsid w:val="00D65D5B"/>
    <w:rsid w:val="00D65FD2"/>
    <w:rsid w:val="00D71742"/>
    <w:rsid w:val="00D72C53"/>
    <w:rsid w:val="00D73990"/>
    <w:rsid w:val="00D76E8E"/>
    <w:rsid w:val="00D848E9"/>
    <w:rsid w:val="00D90241"/>
    <w:rsid w:val="00D92CE5"/>
    <w:rsid w:val="00DA0C08"/>
    <w:rsid w:val="00DA29D7"/>
    <w:rsid w:val="00DA6935"/>
    <w:rsid w:val="00DA793E"/>
    <w:rsid w:val="00DB0C6A"/>
    <w:rsid w:val="00DB1773"/>
    <w:rsid w:val="00DB1860"/>
    <w:rsid w:val="00DB6381"/>
    <w:rsid w:val="00DC034C"/>
    <w:rsid w:val="00DC2EBC"/>
    <w:rsid w:val="00DC51CB"/>
    <w:rsid w:val="00DC69DA"/>
    <w:rsid w:val="00DE2A7E"/>
    <w:rsid w:val="00DE30CF"/>
    <w:rsid w:val="00DE6273"/>
    <w:rsid w:val="00DE7C77"/>
    <w:rsid w:val="00DF42DF"/>
    <w:rsid w:val="00DF6BA1"/>
    <w:rsid w:val="00E02019"/>
    <w:rsid w:val="00E02522"/>
    <w:rsid w:val="00E03AF8"/>
    <w:rsid w:val="00E0494E"/>
    <w:rsid w:val="00E05A09"/>
    <w:rsid w:val="00E07F7E"/>
    <w:rsid w:val="00E11087"/>
    <w:rsid w:val="00E11648"/>
    <w:rsid w:val="00E13D33"/>
    <w:rsid w:val="00E20C8D"/>
    <w:rsid w:val="00E307D3"/>
    <w:rsid w:val="00E332BC"/>
    <w:rsid w:val="00E34DE5"/>
    <w:rsid w:val="00E35060"/>
    <w:rsid w:val="00E35861"/>
    <w:rsid w:val="00E36F0F"/>
    <w:rsid w:val="00E4089E"/>
    <w:rsid w:val="00E44B99"/>
    <w:rsid w:val="00E465D2"/>
    <w:rsid w:val="00E4763A"/>
    <w:rsid w:val="00E47B1C"/>
    <w:rsid w:val="00E5160C"/>
    <w:rsid w:val="00E53A23"/>
    <w:rsid w:val="00E57025"/>
    <w:rsid w:val="00E607F0"/>
    <w:rsid w:val="00E62F92"/>
    <w:rsid w:val="00E70A75"/>
    <w:rsid w:val="00E73187"/>
    <w:rsid w:val="00E73EAC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4417"/>
    <w:rsid w:val="00EC065F"/>
    <w:rsid w:val="00EC6235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5DC0"/>
    <w:rsid w:val="00EE7262"/>
    <w:rsid w:val="00EE73AB"/>
    <w:rsid w:val="00EF1A7F"/>
    <w:rsid w:val="00EF3F04"/>
    <w:rsid w:val="00EF45A2"/>
    <w:rsid w:val="00EF49BA"/>
    <w:rsid w:val="00F01350"/>
    <w:rsid w:val="00F10614"/>
    <w:rsid w:val="00F11050"/>
    <w:rsid w:val="00F1327E"/>
    <w:rsid w:val="00F15092"/>
    <w:rsid w:val="00F1774C"/>
    <w:rsid w:val="00F20B07"/>
    <w:rsid w:val="00F32011"/>
    <w:rsid w:val="00F352FC"/>
    <w:rsid w:val="00F35363"/>
    <w:rsid w:val="00F41564"/>
    <w:rsid w:val="00F418DA"/>
    <w:rsid w:val="00F4240B"/>
    <w:rsid w:val="00F45969"/>
    <w:rsid w:val="00F502FA"/>
    <w:rsid w:val="00F53A20"/>
    <w:rsid w:val="00F55353"/>
    <w:rsid w:val="00F559F2"/>
    <w:rsid w:val="00F55B84"/>
    <w:rsid w:val="00F55BE9"/>
    <w:rsid w:val="00F616BF"/>
    <w:rsid w:val="00F62CAB"/>
    <w:rsid w:val="00F655A4"/>
    <w:rsid w:val="00F66356"/>
    <w:rsid w:val="00F700BF"/>
    <w:rsid w:val="00F74A33"/>
    <w:rsid w:val="00F82C6A"/>
    <w:rsid w:val="00F86E2E"/>
    <w:rsid w:val="00F8790C"/>
    <w:rsid w:val="00F939D7"/>
    <w:rsid w:val="00FA43E2"/>
    <w:rsid w:val="00FA6DF7"/>
    <w:rsid w:val="00FA786F"/>
    <w:rsid w:val="00FB0700"/>
    <w:rsid w:val="00FB2492"/>
    <w:rsid w:val="00FB6649"/>
    <w:rsid w:val="00FC0BAF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68013949"/>
  <w15:chartTrackingRefBased/>
  <w15:docId w15:val="{98C40AB8-B343-4519-B2FB-69094D141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644EEB"/>
    <w:pPr>
      <w:spacing w:after="120" w:line="270" w:lineRule="exact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8751E9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8751E9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8751E9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styleId="NormalWeb">
    <w:name w:val="Normal (Web)"/>
    <w:basedOn w:val="Normal"/>
    <w:uiPriority w:val="99"/>
    <w:unhideWhenUsed/>
    <w:rsid w:val="00142E2D"/>
    <w:pPr>
      <w:spacing w:before="100" w:beforeAutospacing="1" w:after="100" w:afterAutospacing="1"/>
    </w:pPr>
  </w:style>
  <w:style w:type="character" w:customStyle="1" w:styleId="Responseboxtext">
    <w:name w:val="Response box text"/>
    <w:basedOn w:val="DefaultParagraphFont"/>
    <w:uiPriority w:val="1"/>
    <w:qFormat/>
    <w:rsid w:val="00B30DF4"/>
    <w:rPr>
      <w:rFonts w:ascii="Arial" w:hAnsi="Arial" w:cs="Arial" w:hint="default"/>
      <w:color w:val="auto"/>
      <w:sz w:val="20"/>
    </w:rPr>
  </w:style>
  <w:style w:type="paragraph" w:customStyle="1" w:styleId="Questiontext">
    <w:name w:val="Question text"/>
    <w:basedOn w:val="Normal"/>
    <w:qFormat/>
    <w:rsid w:val="00B30DF4"/>
    <w:pPr>
      <w:spacing w:before="120" w:after="60"/>
    </w:pPr>
    <w:rPr>
      <w:rFonts w:ascii="Arial" w:hAnsi="Arial" w:cs="Arial"/>
      <w:sz w:val="20"/>
      <w:szCs w:val="20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3166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330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1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978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7897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5931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21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85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872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157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665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950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899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9245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0643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7660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5545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3369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2300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8558433">
                                                                      <w:marLeft w:val="-225"/>
                                                                      <w:marRight w:val="-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2263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1919835">
                                                                              <w:marLeft w:val="-225"/>
                                                                              <w:marRight w:val="-22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6321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40631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94059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351448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1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55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1653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single" w:sz="6" w:space="6" w:color="E3E3E3"/>
                <w:bottom w:val="single" w:sz="6" w:space="0" w:color="E3E3E3"/>
                <w:right w:val="single" w:sz="6" w:space="6" w:color="E3E3E3"/>
              </w:divBdr>
              <w:divsChild>
                <w:div w:id="88522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85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721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81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634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7087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315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54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intranet/ams_document_library/2008/201_250/201_08.doc" TargetMode="External"/><Relationship Id="rId18" Type="http://schemas.openxmlformats.org/officeDocument/2006/relationships/hyperlink" Target="http://naturalresources.wales/media/1220/rgn-8-substantial-changes-involving-solvents-and-combustion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://naturalresources.wales/how-we-regulate-you/our-charges/?lang=en" TargetMode="External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hyperlink" Target="http://naturalresources.wales/how-we-regulate-you/our-charges/?lang=en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://naturalresources.wales/how-we-regulate-you/our-charges/?lang=en" TargetMode="External"/><Relationship Id="rId23" Type="http://schemas.openxmlformats.org/officeDocument/2006/relationships/header" Target="header3.xml"/><Relationship Id="rId10" Type="http://schemas.openxmlformats.org/officeDocument/2006/relationships/webSettings" Target="webSettings.xml"/><Relationship Id="rId19" Type="http://schemas.openxmlformats.org/officeDocument/2006/relationships/hyperlink" Target="https://cyfoethnaturiolcymru.sharepoint.com/teams/Regulatory/Permitting/SW%20EPR%20Waste%20Operations/EPR-EP3698FL/PAN-012473%20Not%20duly%20made%20-%20request%20for%20information.msg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intranet/ams_document_library/2008/201_250/202_08.doc" TargetMode="External"/><Relationship Id="rId22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D1A4C23D0D14F1A84178B9E20F730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16F9EF-9A89-4D22-A7BD-B279142B0E0C}"/>
      </w:docPartPr>
      <w:docPartBody>
        <w:p w:rsidR="008001AD" w:rsidRDefault="00844AE1" w:rsidP="00844AE1">
          <w:pPr>
            <w:pStyle w:val="9D1A4C23D0D14F1A84178B9E20F730CE"/>
          </w:pPr>
          <w:r>
            <w:rPr>
              <w:rStyle w:val="responseboxtext0"/>
              <w:rFonts w:eastAsia="Calibri"/>
              <w:sz w:val="18"/>
              <w:szCs w:val="18"/>
            </w:rPr>
            <w:t xml:space="preserve">                                                   </w:t>
          </w:r>
        </w:p>
      </w:docPartBody>
    </w:docPart>
    <w:docPart>
      <w:docPartPr>
        <w:name w:val="A0E86FC82F134AC1B137F069BA3AA4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B5627D-99A1-4A6E-8EE2-35C2E247EB0B}"/>
      </w:docPartPr>
      <w:docPartBody>
        <w:p w:rsidR="008001AD" w:rsidRDefault="00844AE1" w:rsidP="00844AE1">
          <w:pPr>
            <w:pStyle w:val="A0E86FC82F134AC1B137F069BA3AA4F9"/>
          </w:pPr>
          <w:r>
            <w:rPr>
              <w:rStyle w:val="responseboxtext0"/>
              <w:rFonts w:eastAsia="Calibri"/>
              <w:sz w:val="18"/>
              <w:szCs w:val="18"/>
            </w:rPr>
            <w:t xml:space="preserve">                                                   </w:t>
          </w:r>
        </w:p>
      </w:docPartBody>
    </w:docPart>
    <w:docPart>
      <w:docPartPr>
        <w:name w:val="97F478E042DF4D25835AEA7F628008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BB6E31-8011-44D9-9B1F-C874ED10AF52}"/>
      </w:docPartPr>
      <w:docPartBody>
        <w:p w:rsidR="008001AD" w:rsidRDefault="00844AE1" w:rsidP="00844AE1">
          <w:pPr>
            <w:pStyle w:val="97F478E042DF4D25835AEA7F62800893"/>
          </w:pPr>
          <w:r>
            <w:rPr>
              <w:rStyle w:val="responseboxtext0"/>
              <w:rFonts w:eastAsia="Calibri"/>
              <w:sz w:val="18"/>
              <w:szCs w:val="18"/>
            </w:rPr>
            <w:t xml:space="preserve">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gny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E1"/>
    <w:rsid w:val="008001AD"/>
    <w:rsid w:val="00844AE1"/>
    <w:rsid w:val="009F7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esponseboxtext">
    <w:name w:val="Response box text"/>
    <w:uiPriority w:val="1"/>
    <w:qFormat/>
    <w:rsid w:val="00844AE1"/>
    <w:rPr>
      <w:rFonts w:ascii="Arial" w:hAnsi="Arial"/>
      <w:color w:val="auto"/>
      <w:sz w:val="20"/>
    </w:rPr>
  </w:style>
  <w:style w:type="paragraph" w:customStyle="1" w:styleId="C8B374E5B9914FA380D3ED5498146363">
    <w:name w:val="C8B374E5B9914FA380D3ED5498146363"/>
    <w:rsid w:val="00844AE1"/>
  </w:style>
  <w:style w:type="paragraph" w:customStyle="1" w:styleId="4591EB594F1D4EBF9A32BADBED93129E">
    <w:name w:val="4591EB594F1D4EBF9A32BADBED93129E"/>
    <w:rsid w:val="00844AE1"/>
  </w:style>
  <w:style w:type="character" w:customStyle="1" w:styleId="responseboxtext0">
    <w:name w:val="responseboxtext"/>
    <w:basedOn w:val="DefaultParagraphFont"/>
    <w:rsid w:val="00844AE1"/>
  </w:style>
  <w:style w:type="paragraph" w:customStyle="1" w:styleId="9D1A4C23D0D14F1A84178B9E20F730CE">
    <w:name w:val="9D1A4C23D0D14F1A84178B9E20F730CE"/>
    <w:rsid w:val="00844AE1"/>
  </w:style>
  <w:style w:type="paragraph" w:customStyle="1" w:styleId="A0E86FC82F134AC1B137F069BA3AA4F9">
    <w:name w:val="A0E86FC82F134AC1B137F069BA3AA4F9"/>
    <w:rsid w:val="00844AE1"/>
  </w:style>
  <w:style w:type="paragraph" w:customStyle="1" w:styleId="97F478E042DF4D25835AEA7F62800893">
    <w:name w:val="97F478E042DF4D25835AEA7F62800893"/>
    <w:rsid w:val="00844AE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REGU-219-5455517</_dlc_DocId>
    <_dlc_DocIdUrl xmlns="9be56660-2c31-41ef-bc00-23e72f632f2a">
      <Url>https://cyfoethnaturiolcymru.sharepoint.com/teams/Regulatory/Permitting/_layouts/15/DocIdRedir.aspx?ID=REGU-219-5455517</Url>
      <Description>REGU-219-5455517</Description>
    </_dlc_DocIdUrl>
    <Site_x0020_Name xmlns="859f7ad6-93f6-4205-b62b-a17f28acbbac">Nantycaws HCI Transfer &amp; Treatment Facility</Site_x0020_Name>
    <Internal_x002f_External xmlns="859f7ad6-93f6-4205-b62b-a17f28acbbac">Internal document</Internal_x002f_External>
    <Post_x0020_code xmlns="859f7ad6-93f6-4205-b62b-a17f28acbbac">SA32 8BG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Sean Gallagher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2021-02-19T00:00:00+00:00</Document_x0020_Date>
    <Facility_x0020_Address xmlns="859f7ad6-93f6-4205-b62b-a17f28acbbac">Llanddarog Road, Nantycaws, Carmarthen</Facility_x0020_Address>
    <Environment_x0020_Sub_x0020_Folder xmlns="859f7ad6-93f6-4205-b62b-a17f28acbbac">Licence variation</Environment_x0020_Sub_x0020_Folder>
    <Customer_x0020_Name xmlns="859f7ad6-93f6-4205-b62b-a17f28acbbac">CWM Environmental Limited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55" ma:contentTypeDescription="Permitting &amp; Compliance Word Document" ma:contentTypeScope="" ma:versionID="9da62faaae65e759734cba950074f9f4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d4d54a919f75ce6c9b59e16286211d8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6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AADA4-1F4E-4CEC-BD8A-6181BD615A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43A6DE-23E9-410B-B5C2-3A341E6A5495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C91D7E8-EE9B-4497-8A32-34C16CA62C32}"/>
</file>

<file path=customXml/itemProps4.xml><?xml version="1.0" encoding="utf-8"?>
<ds:datastoreItem xmlns:ds="http://schemas.openxmlformats.org/officeDocument/2006/customXml" ds:itemID="{54D1EC1B-B7C0-4A7E-AD7E-1269A49B320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B691638-5F49-46ED-B167-1A088D8C4AF4}"/>
</file>

<file path=customXml/itemProps6.xml><?xml version="1.0" encoding="utf-8"?>
<ds:datastoreItem xmlns:ds="http://schemas.openxmlformats.org/officeDocument/2006/customXml" ds:itemID="{4F72BBC0-B540-4282-9ABC-1A4B7E0ED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282</TotalTime>
  <Pages>11</Pages>
  <Words>2189</Words>
  <Characters>12586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14746</CharactersWithSpaces>
  <SharedDoc>false</SharedDoc>
  <HLinks>
    <vt:vector size="36" baseType="variant">
      <vt:variant>
        <vt:i4>5767261</vt:i4>
      </vt:variant>
      <vt:variant>
        <vt:i4>15</vt:i4>
      </vt:variant>
      <vt:variant>
        <vt:i4>0</vt:i4>
      </vt:variant>
      <vt:variant>
        <vt:i4>5</vt:i4>
      </vt:variant>
      <vt:variant>
        <vt:lpwstr>http://naturalresources.wales/media/1220/rgn-8-substantial-changes-involving-solvents-and-combustion.pdf</vt:lpwstr>
      </vt:variant>
      <vt:variant>
        <vt:lpwstr/>
      </vt:variant>
      <vt:variant>
        <vt:i4>2687098</vt:i4>
      </vt:variant>
      <vt:variant>
        <vt:i4>12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2687098</vt:i4>
      </vt:variant>
      <vt:variant>
        <vt:i4>9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2687098</vt:i4>
      </vt:variant>
      <vt:variant>
        <vt:i4>6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 magda leonowicz</dc:creator>
  <cp:keywords/>
  <dc:description>203_08_SD12, version 1Issue date: 12/06/09</dc:description>
  <cp:lastModifiedBy>Magda.Leonowicz</cp:lastModifiedBy>
  <cp:revision>62</cp:revision>
  <cp:lastPrinted>2013-09-05T10:11:00Z</cp:lastPrinted>
  <dcterms:created xsi:type="dcterms:W3CDTF">2021-01-07T08:45:00Z</dcterms:created>
  <dcterms:modified xsi:type="dcterms:W3CDTF">2021-05-17T10:57:00Z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02869ced-8fa2-4906-9cae-b468d409ae37</vt:lpwstr>
  </property>
  <property fmtid="{D5CDD505-2E9C-101B-9397-08002B2CF9AE}" pid="11" name="AuthorIds_UIVersion_6656">
    <vt:lpwstr>961</vt:lpwstr>
  </property>
  <property fmtid="{D5CDD505-2E9C-101B-9397-08002B2CF9AE}" pid="12" name="AuthorIds_UIVersion_7168">
    <vt:lpwstr>2131</vt:lpwstr>
  </property>
</Properties>
</file>