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0A5870D8"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5C5CB0">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77777777"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24223F01"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5C5CB0">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0134C19B"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5C5CB0">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2BFF702A" w14:textId="77777777" w:rsidR="0081132F" w:rsidRDefault="0081132F" w:rsidP="003D36B2">
            <w:pPr>
              <w:rPr>
                <w:lang w:eastAsia="en-GB"/>
              </w:rPr>
            </w:pPr>
          </w:p>
          <w:p w14:paraId="40BECF05" w14:textId="1DDFC118" w:rsidR="000A6EF7" w:rsidRPr="00B16CFF" w:rsidRDefault="0081132F" w:rsidP="003D36B2">
            <w:pPr>
              <w:rPr>
                <w:lang w:eastAsia="en-GB"/>
              </w:rPr>
            </w:pPr>
            <w:r>
              <w:rPr>
                <w:lang w:eastAsia="en-GB"/>
              </w:rPr>
              <w:t>Abstraction Point</w:t>
            </w:r>
          </w:p>
          <w:p w14:paraId="7318DBF0" w14:textId="77777777" w:rsidR="000A6EF7" w:rsidRPr="00417BD2" w:rsidRDefault="000A6EF7" w:rsidP="003D36B2">
            <w:pPr>
              <w:rPr>
                <w:lang w:eastAsia="en-GB"/>
              </w:rPr>
            </w:pPr>
          </w:p>
        </w:tc>
        <w:tc>
          <w:tcPr>
            <w:tcW w:w="2090" w:type="dxa"/>
            <w:shd w:val="clear" w:color="auto" w:fill="auto"/>
            <w:vAlign w:val="center"/>
          </w:tcPr>
          <w:p w14:paraId="1BBA8053" w14:textId="68ADC15B" w:rsidR="000A6EF7" w:rsidRPr="00417BD2" w:rsidRDefault="005C5CB0" w:rsidP="003D36B2">
            <w:pPr>
              <w:rPr>
                <w:lang w:eastAsia="en-GB"/>
              </w:rPr>
            </w:pPr>
            <w:r>
              <w:rPr>
                <w:lang w:eastAsia="en-GB"/>
              </w:rPr>
              <w:t>Single Point</w:t>
            </w:r>
          </w:p>
        </w:tc>
        <w:tc>
          <w:tcPr>
            <w:tcW w:w="2520" w:type="dxa"/>
            <w:shd w:val="clear" w:color="auto" w:fill="auto"/>
            <w:vAlign w:val="center"/>
          </w:tcPr>
          <w:p w14:paraId="743376D8" w14:textId="7494A0CD" w:rsidR="00B16CFF" w:rsidRPr="00097CD3" w:rsidRDefault="00B16CFF" w:rsidP="00B16CFF">
            <w:pPr>
              <w:contextualSpacing/>
              <w:rPr>
                <w:sz w:val="22"/>
              </w:rPr>
            </w:pPr>
          </w:p>
          <w:p w14:paraId="3EF26443" w14:textId="2347B19C" w:rsidR="006A52F2" w:rsidRPr="006A52F2" w:rsidRDefault="0081132F" w:rsidP="006A52F2">
            <w:pPr>
              <w:rPr>
                <w:color w:val="FF0000"/>
                <w:lang w:eastAsia="en-GB"/>
              </w:rPr>
            </w:pPr>
            <w:r>
              <w:rPr>
                <w:rFonts w:cs="Arial"/>
                <w:color w:val="000000"/>
                <w:shd w:val="clear" w:color="auto" w:fill="FFFFFF"/>
              </w:rPr>
              <w:t>SN 20119 48012</w:t>
            </w:r>
          </w:p>
          <w:p w14:paraId="5CD9A6A0" w14:textId="77777777" w:rsidR="000A6EF7" w:rsidRPr="00417BD2" w:rsidRDefault="000A6EF7" w:rsidP="003D36B2">
            <w:pPr>
              <w:rPr>
                <w:lang w:eastAsia="en-GB"/>
              </w:rPr>
            </w:pPr>
          </w:p>
        </w:tc>
        <w:tc>
          <w:tcPr>
            <w:tcW w:w="2808" w:type="dxa"/>
            <w:shd w:val="clear" w:color="auto" w:fill="auto"/>
            <w:vAlign w:val="center"/>
          </w:tcPr>
          <w:p w14:paraId="24DA23FD" w14:textId="5D390F05" w:rsidR="000A6EF7" w:rsidRPr="00417BD2" w:rsidRDefault="005C5CB0" w:rsidP="003D36B2">
            <w:pPr>
              <w:rPr>
                <w:lang w:eastAsia="en-GB"/>
              </w:rPr>
            </w:pPr>
            <w:r>
              <w:rPr>
                <w:lang w:eastAsia="en-GB"/>
              </w:rPr>
              <w:t>NA</w:t>
            </w: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78BB427E"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w:t>
      </w:r>
      <w:proofErr w:type="gramStart"/>
      <w:r w:rsidRPr="00B04267">
        <w:rPr>
          <w:color w:val="000000"/>
        </w:rPr>
        <w:t>continue on</w:t>
      </w:r>
      <w:proofErr w:type="gramEnd"/>
      <w:r w:rsidRPr="00B04267">
        <w:rPr>
          <w:color w:val="000000"/>
        </w:rPr>
        <w:t xml:space="preserve">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1"/>
            <w14:checkedState w14:val="2612" w14:font="MS Gothic"/>
            <w14:uncheckedState w14:val="2610" w14:font="MS Gothic"/>
          </w14:checkbox>
        </w:sdtPr>
        <w:sdtEndPr>
          <w:rPr>
            <w:rFonts w:hint="eastAsia"/>
          </w:rPr>
        </w:sdtEndPr>
        <w:sdtContent>
          <w:r w:rsidR="0090786F">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0C36DB4E" w14:textId="41CC70E9" w:rsidR="00506D8A" w:rsidRDefault="005C5CB0" w:rsidP="003E065E">
            <w:r w:rsidRPr="00B16CFF">
              <w:t xml:space="preserve">See Supporting </w:t>
            </w:r>
            <w:r w:rsidR="006A52F2" w:rsidRPr="00B16CFF">
              <w:t>D</w:t>
            </w:r>
            <w:r w:rsidRPr="00B16CFF">
              <w:t>ocumentation</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proofErr w:type="gramStart"/>
            <w:r w:rsidRPr="003D36B2">
              <w:rPr>
                <w:b/>
                <w:color w:val="FFFFFF"/>
                <w:lang w:eastAsia="en-GB"/>
              </w:rPr>
              <w:t>Purpose  which</w:t>
            </w:r>
            <w:proofErr w:type="gramEnd"/>
            <w:r w:rsidRPr="003D36B2">
              <w:rPr>
                <w:b/>
                <w:color w:val="FFFFFF"/>
                <w:lang w:eastAsia="en-GB"/>
              </w:rPr>
              <w:t xml:space="preserve">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w:t>
            </w:r>
            <w:proofErr w:type="gramStart"/>
            <w:r w:rsidRPr="003D36B2">
              <w:rPr>
                <w:b/>
                <w:color w:val="FFFFFF"/>
                <w:lang w:eastAsia="en-GB"/>
              </w:rPr>
              <w:t xml:space="preserve">daily </w:t>
            </w:r>
            <w:r w:rsidR="00E152C2">
              <w:rPr>
                <w:b/>
                <w:color w:val="FFFFFF"/>
                <w:lang w:eastAsia="en-GB"/>
              </w:rPr>
              <w:t xml:space="preserve"> </w:t>
            </w:r>
            <w:r w:rsidR="00E26B8F">
              <w:rPr>
                <w:b/>
                <w:color w:val="FFFFFF"/>
                <w:lang w:eastAsia="en-GB"/>
              </w:rPr>
              <w:t>abstraction</w:t>
            </w:r>
            <w:proofErr w:type="gramEnd"/>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w:t>
            </w:r>
            <w:proofErr w:type="gramStart"/>
            <w:r w:rsidRPr="003D36B2">
              <w:rPr>
                <w:b/>
                <w:color w:val="FFFFFF"/>
                <w:lang w:eastAsia="en-GB"/>
              </w:rPr>
              <w:t>of  abstraction</w:t>
            </w:r>
            <w:proofErr w:type="gramEnd"/>
            <w:r w:rsidRPr="003D36B2">
              <w:rPr>
                <w:b/>
                <w:color w:val="FFFFFF"/>
                <w:lang w:eastAsia="en-GB"/>
              </w:rPr>
              <w:t xml:space="preserve">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B526462" w14:textId="77777777" w:rsidR="00B16CFF" w:rsidRPr="00B16CFF" w:rsidRDefault="00B16CFF" w:rsidP="00B16CFF">
            <w:pPr>
              <w:rPr>
                <w:lang w:eastAsia="en-GB"/>
              </w:rPr>
            </w:pPr>
            <w:r>
              <w:rPr>
                <w:lang w:eastAsia="en-GB"/>
              </w:rPr>
              <w:t>Point A</w:t>
            </w:r>
          </w:p>
          <w:p w14:paraId="1D94A94F" w14:textId="77777777" w:rsidR="00206559" w:rsidRPr="00417BD2" w:rsidRDefault="00206559" w:rsidP="00377299">
            <w:pPr>
              <w:rPr>
                <w:lang w:eastAsia="en-GB"/>
              </w:rPr>
            </w:pPr>
          </w:p>
        </w:tc>
        <w:tc>
          <w:tcPr>
            <w:tcW w:w="2124" w:type="dxa"/>
            <w:shd w:val="clear" w:color="auto" w:fill="auto"/>
            <w:vAlign w:val="center"/>
          </w:tcPr>
          <w:p w14:paraId="6B30032E" w14:textId="03FDB57D" w:rsidR="00206559" w:rsidRPr="00417BD2" w:rsidRDefault="00E94EBE" w:rsidP="00377299">
            <w:pPr>
              <w:rPr>
                <w:lang w:eastAsia="en-GB"/>
              </w:rPr>
            </w:pPr>
            <w:r>
              <w:rPr>
                <w:lang w:eastAsia="en-GB"/>
              </w:rPr>
              <w:t>Concrete production, truck washout and d</w:t>
            </w:r>
            <w:r w:rsidR="00B16CFF">
              <w:rPr>
                <w:lang w:eastAsia="en-GB"/>
              </w:rPr>
              <w:t xml:space="preserve">ust </w:t>
            </w:r>
            <w:r>
              <w:rPr>
                <w:lang w:eastAsia="en-GB"/>
              </w:rPr>
              <w:t>s</w:t>
            </w:r>
            <w:r w:rsidR="00B16CFF">
              <w:rPr>
                <w:lang w:eastAsia="en-GB"/>
              </w:rPr>
              <w:t>uppression</w:t>
            </w:r>
          </w:p>
        </w:tc>
        <w:tc>
          <w:tcPr>
            <w:tcW w:w="1608" w:type="dxa"/>
            <w:shd w:val="clear" w:color="auto" w:fill="auto"/>
            <w:vAlign w:val="center"/>
          </w:tcPr>
          <w:p w14:paraId="2BF6E07E" w14:textId="5CD73872" w:rsidR="00206559" w:rsidRPr="00417BD2" w:rsidRDefault="006A52F2" w:rsidP="00377299">
            <w:pPr>
              <w:rPr>
                <w:lang w:eastAsia="en-GB"/>
              </w:rPr>
            </w:pPr>
            <w:r>
              <w:rPr>
                <w:lang w:eastAsia="en-GB"/>
              </w:rPr>
              <w:t>All Year</w:t>
            </w:r>
          </w:p>
        </w:tc>
        <w:tc>
          <w:tcPr>
            <w:tcW w:w="1533" w:type="dxa"/>
            <w:shd w:val="clear" w:color="auto" w:fill="auto"/>
            <w:vAlign w:val="center"/>
          </w:tcPr>
          <w:p w14:paraId="390F0117" w14:textId="04840350" w:rsidR="00206559" w:rsidRPr="00E94EBE" w:rsidRDefault="00E96040" w:rsidP="00377299">
            <w:pPr>
              <w:rPr>
                <w:color w:val="FF0000"/>
                <w:lang w:eastAsia="en-GB"/>
              </w:rPr>
            </w:pPr>
            <w:r>
              <w:rPr>
                <w:rFonts w:ascii="Calibri" w:hAnsi="Calibri" w:cs="Calibri"/>
                <w:color w:val="000000"/>
                <w:shd w:val="clear" w:color="auto" w:fill="FFFFFF"/>
              </w:rPr>
              <w:t>15,000</w:t>
            </w:r>
          </w:p>
        </w:tc>
        <w:tc>
          <w:tcPr>
            <w:tcW w:w="1533" w:type="dxa"/>
            <w:shd w:val="clear" w:color="auto" w:fill="auto"/>
            <w:vAlign w:val="center"/>
          </w:tcPr>
          <w:p w14:paraId="0FA9957E" w14:textId="01BB8B4E" w:rsidR="00206559" w:rsidRPr="00417BD2" w:rsidRDefault="00E96040" w:rsidP="00377299">
            <w:pPr>
              <w:rPr>
                <w:lang w:eastAsia="en-GB"/>
              </w:rPr>
            </w:pPr>
            <w:r>
              <w:rPr>
                <w:lang w:eastAsia="en-GB"/>
              </w:rPr>
              <w:t>40</w:t>
            </w:r>
          </w:p>
        </w:tc>
        <w:tc>
          <w:tcPr>
            <w:tcW w:w="1602" w:type="dxa"/>
            <w:shd w:val="clear" w:color="auto" w:fill="auto"/>
            <w:vAlign w:val="center"/>
          </w:tcPr>
          <w:p w14:paraId="77D8B6D8" w14:textId="40E85BEB" w:rsidR="00206559" w:rsidRPr="00E96040" w:rsidRDefault="00E96040" w:rsidP="00377299">
            <w:pPr>
              <w:rPr>
                <w:rFonts w:ascii="Calibri" w:hAnsi="Calibri" w:cs="Calibri"/>
                <w:color w:val="000000"/>
                <w:shd w:val="clear" w:color="auto" w:fill="FFFFFF"/>
              </w:rPr>
            </w:pPr>
            <w:r>
              <w:rPr>
                <w:rFonts w:ascii="Calibri" w:hAnsi="Calibri" w:cs="Calibri"/>
                <w:color w:val="000000"/>
                <w:shd w:val="clear" w:color="auto" w:fill="FFFFFF"/>
              </w:rPr>
              <w:t>4 </w:t>
            </w:r>
          </w:p>
        </w:tc>
        <w:tc>
          <w:tcPr>
            <w:tcW w:w="1525" w:type="dxa"/>
            <w:shd w:val="clear" w:color="auto" w:fill="auto"/>
            <w:vAlign w:val="center"/>
          </w:tcPr>
          <w:p w14:paraId="4FEB85E3" w14:textId="19FAA755" w:rsidR="00206559" w:rsidRPr="00417BD2" w:rsidRDefault="00E96040" w:rsidP="00377299">
            <w:pPr>
              <w:rPr>
                <w:lang w:eastAsia="en-GB"/>
              </w:rPr>
            </w:pPr>
            <w:r>
              <w:rPr>
                <w:lang w:eastAsia="en-GB"/>
              </w:rPr>
              <w:t>10</w:t>
            </w:r>
          </w:p>
        </w:tc>
        <w:tc>
          <w:tcPr>
            <w:tcW w:w="1991" w:type="dxa"/>
            <w:shd w:val="clear" w:color="auto" w:fill="auto"/>
            <w:vAlign w:val="center"/>
          </w:tcPr>
          <w:p w14:paraId="197C3467" w14:textId="2DD2A155" w:rsidR="00206559" w:rsidRPr="00417BD2" w:rsidRDefault="00E96040" w:rsidP="00377299">
            <w:pPr>
              <w:rPr>
                <w:lang w:eastAsia="en-GB"/>
              </w:rPr>
            </w:pPr>
            <w:r>
              <w:rPr>
                <w:lang w:eastAsia="en-GB"/>
              </w:rPr>
              <w:t>1.1</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6040" w:rsidRPr="00417BD2" w14:paraId="12FF55D6" w14:textId="77777777" w:rsidTr="00BD12A6">
        <w:trPr>
          <w:trHeight w:val="684"/>
        </w:trPr>
        <w:tc>
          <w:tcPr>
            <w:tcW w:w="4498" w:type="dxa"/>
            <w:gridSpan w:val="2"/>
            <w:tcBorders>
              <w:left w:val="single" w:sz="4" w:space="0" w:color="FFFFFF"/>
              <w:bottom w:val="single" w:sz="4" w:space="0" w:color="FFFFFF"/>
            </w:tcBorders>
            <w:shd w:val="clear" w:color="auto" w:fill="auto"/>
          </w:tcPr>
          <w:p w14:paraId="29DCB6A1" w14:textId="77777777" w:rsidR="00E96040" w:rsidRDefault="00E96040" w:rsidP="00E96040">
            <w:pPr>
              <w:rPr>
                <w:lang w:eastAsia="en-GB"/>
              </w:rPr>
            </w:pPr>
          </w:p>
          <w:p w14:paraId="13570F0A" w14:textId="77777777" w:rsidR="00E96040" w:rsidRPr="00417BD2" w:rsidRDefault="00E96040" w:rsidP="00E96040">
            <w:pPr>
              <w:rPr>
                <w:lang w:eastAsia="en-GB"/>
              </w:rPr>
            </w:pPr>
          </w:p>
        </w:tc>
        <w:tc>
          <w:tcPr>
            <w:tcW w:w="1608" w:type="dxa"/>
            <w:shd w:val="clear" w:color="auto" w:fill="00A0AA"/>
            <w:vAlign w:val="center"/>
          </w:tcPr>
          <w:p w14:paraId="0DE8B03A" w14:textId="77777777" w:rsidR="00E96040" w:rsidRPr="003D36B2" w:rsidRDefault="00E96040" w:rsidP="00E96040">
            <w:pPr>
              <w:jc w:val="center"/>
              <w:rPr>
                <w:b/>
                <w:lang w:eastAsia="en-GB"/>
              </w:rPr>
            </w:pPr>
            <w:r w:rsidRPr="003D36B2">
              <w:rPr>
                <w:b/>
                <w:color w:val="FFFFFF"/>
                <w:lang w:eastAsia="en-GB"/>
              </w:rPr>
              <w:t>Total</w:t>
            </w:r>
          </w:p>
        </w:tc>
        <w:tc>
          <w:tcPr>
            <w:tcW w:w="1533" w:type="dxa"/>
            <w:shd w:val="clear" w:color="auto" w:fill="auto"/>
            <w:vAlign w:val="center"/>
          </w:tcPr>
          <w:p w14:paraId="32BD6063" w14:textId="3124737F" w:rsidR="00E96040" w:rsidRPr="00417BD2" w:rsidRDefault="00E96040" w:rsidP="00E96040">
            <w:pPr>
              <w:rPr>
                <w:lang w:eastAsia="en-GB"/>
              </w:rPr>
            </w:pPr>
            <w:r>
              <w:rPr>
                <w:rFonts w:ascii="Calibri" w:hAnsi="Calibri" w:cs="Calibri"/>
                <w:color w:val="000000"/>
                <w:shd w:val="clear" w:color="auto" w:fill="FFFFFF"/>
              </w:rPr>
              <w:t>15,000</w:t>
            </w:r>
          </w:p>
        </w:tc>
        <w:tc>
          <w:tcPr>
            <w:tcW w:w="1533" w:type="dxa"/>
            <w:shd w:val="clear" w:color="auto" w:fill="auto"/>
            <w:vAlign w:val="center"/>
          </w:tcPr>
          <w:p w14:paraId="26277C1A" w14:textId="5E6FA71A" w:rsidR="00E96040" w:rsidRPr="00417BD2" w:rsidRDefault="00E96040" w:rsidP="00E96040">
            <w:pPr>
              <w:rPr>
                <w:lang w:eastAsia="en-GB"/>
              </w:rPr>
            </w:pPr>
            <w:r>
              <w:rPr>
                <w:lang w:eastAsia="en-GB"/>
              </w:rPr>
              <w:t>40</w:t>
            </w:r>
          </w:p>
        </w:tc>
        <w:tc>
          <w:tcPr>
            <w:tcW w:w="1602" w:type="dxa"/>
            <w:shd w:val="clear" w:color="auto" w:fill="auto"/>
            <w:vAlign w:val="center"/>
          </w:tcPr>
          <w:p w14:paraId="53D0A585" w14:textId="7C6A73B9" w:rsidR="00E96040" w:rsidRPr="00417BD2" w:rsidRDefault="00E96040" w:rsidP="00E96040">
            <w:pPr>
              <w:rPr>
                <w:lang w:eastAsia="en-GB"/>
              </w:rPr>
            </w:pPr>
            <w:r>
              <w:rPr>
                <w:rFonts w:ascii="Calibri" w:hAnsi="Calibri" w:cs="Calibri"/>
                <w:color w:val="000000"/>
                <w:shd w:val="clear" w:color="auto" w:fill="FFFFFF"/>
              </w:rPr>
              <w:t>4 </w:t>
            </w:r>
          </w:p>
        </w:tc>
        <w:tc>
          <w:tcPr>
            <w:tcW w:w="1525" w:type="dxa"/>
            <w:tcBorders>
              <w:bottom w:val="single" w:sz="4" w:space="0" w:color="FFFFFF"/>
              <w:right w:val="single" w:sz="4" w:space="0" w:color="FFFFFF"/>
            </w:tcBorders>
            <w:shd w:val="clear" w:color="auto" w:fill="auto"/>
          </w:tcPr>
          <w:p w14:paraId="066AC260" w14:textId="77777777" w:rsidR="00E96040" w:rsidRPr="00417BD2" w:rsidRDefault="00E96040" w:rsidP="00E96040">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6040" w:rsidRPr="00417BD2" w:rsidRDefault="00E96040" w:rsidP="00E96040">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0EAB947C" w:rsidR="003E065E" w:rsidRPr="006232DB" w:rsidRDefault="006232DB" w:rsidP="006232DB">
      <w:pPr>
        <w:rPr>
          <w:b/>
          <w:bCs/>
          <w:szCs w:val="26"/>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347CA9">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785E78F1" w14:textId="77777777" w:rsidR="00393DFC" w:rsidRDefault="00347CA9" w:rsidP="006232DB">
            <w:pPr>
              <w:tabs>
                <w:tab w:val="left" w:pos="1741"/>
              </w:tabs>
            </w:pPr>
            <w:r>
              <w:lastRenderedPageBreak/>
              <w:t>Supporting Documentation</w:t>
            </w:r>
          </w:p>
          <w:p w14:paraId="51E04F58" w14:textId="7213B047" w:rsidR="00347CA9" w:rsidRDefault="00347CA9" w:rsidP="006232DB">
            <w:pPr>
              <w:tabs>
                <w:tab w:val="left" w:pos="1741"/>
              </w:tabs>
            </w:pP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2CAE88B5" w:rsidR="005F700B" w:rsidRPr="00E96040" w:rsidRDefault="00E96040" w:rsidP="003D36B2">
            <w:pPr>
              <w:rPr>
                <w:rFonts w:cs="Arial"/>
                <w:i/>
                <w:iCs/>
                <w:color w:val="808080"/>
                <w:lang w:eastAsia="en-GB"/>
              </w:rPr>
            </w:pPr>
            <w:r w:rsidRPr="00E96040">
              <w:rPr>
                <w:rFonts w:cs="Arial"/>
                <w:i/>
                <w:iCs/>
                <w:color w:val="000000"/>
                <w:shd w:val="clear" w:color="auto" w:fill="FFFFFF"/>
              </w:rPr>
              <w:t>Spray bars, Washing yard and Concrete Production</w:t>
            </w:r>
          </w:p>
        </w:tc>
        <w:tc>
          <w:tcPr>
            <w:tcW w:w="3827" w:type="dxa"/>
            <w:shd w:val="clear" w:color="auto" w:fill="auto"/>
            <w:vAlign w:val="center"/>
          </w:tcPr>
          <w:p w14:paraId="77AE4108" w14:textId="10D666BB" w:rsidR="005F700B" w:rsidRPr="00347CA9" w:rsidRDefault="00347CA9" w:rsidP="003D36B2">
            <w:pPr>
              <w:rPr>
                <w:i/>
                <w:lang w:eastAsia="en-GB"/>
              </w:rPr>
            </w:pPr>
            <w:r w:rsidRPr="00347CA9">
              <w:rPr>
                <w:i/>
                <w:lang w:eastAsia="en-GB"/>
              </w:rPr>
              <w:t>NA</w:t>
            </w:r>
          </w:p>
        </w:tc>
        <w:tc>
          <w:tcPr>
            <w:tcW w:w="3312" w:type="dxa"/>
            <w:shd w:val="clear" w:color="auto" w:fill="auto"/>
            <w:vAlign w:val="center"/>
          </w:tcPr>
          <w:p w14:paraId="7301CD1C" w14:textId="0E20D01B" w:rsidR="005F700B" w:rsidRPr="00347CA9" w:rsidRDefault="00736807" w:rsidP="003D36B2">
            <w:pPr>
              <w:rPr>
                <w:i/>
                <w:lang w:eastAsia="en-GB"/>
              </w:rPr>
            </w:pPr>
            <w:r w:rsidRPr="00347CA9">
              <w:rPr>
                <w:i/>
                <w:lang w:eastAsia="en-GB"/>
              </w:rPr>
              <w:t>NA</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w:t>
            </w:r>
            <w:proofErr w:type="gramStart"/>
            <w:r>
              <w:t>95:Qmean</w:t>
            </w:r>
            <w:proofErr w:type="gramEnd"/>
            <w:r>
              <w:t>?</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w:t>
            </w:r>
            <w:proofErr w:type="gramStart"/>
            <w:r>
              <w:t>10:Qmean</w:t>
            </w:r>
            <w:proofErr w:type="gramEnd"/>
            <w:r>
              <w:t>?</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xml:space="preserve">, please provide us with a copy of the output (graph, data and catchment map) including the </w:t>
      </w:r>
      <w:proofErr w:type="gramStart"/>
      <w:r w:rsidRPr="008D5FC7">
        <w:t>Long Term</w:t>
      </w:r>
      <w:proofErr w:type="gramEnd"/>
      <w:r w:rsidRPr="008D5FC7">
        <w:t xml:space="preserve">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w:t>
      </w:r>
      <w:proofErr w:type="gramStart"/>
      <w:r w:rsidRPr="00F759C7">
        <w:t>separate</w:t>
      </w:r>
      <w:proofErr w:type="gramEnd"/>
      <w:r w:rsidRPr="00F759C7">
        <w:t xml:space="preserv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6CFA3F47"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1"/>
            <w14:checkedState w14:val="2612" w14:font="MS Gothic"/>
            <w14:uncheckedState w14:val="2610" w14:font="MS Gothic"/>
          </w14:checkbox>
        </w:sdtPr>
        <w:sdtEndPr>
          <w:rPr>
            <w:rFonts w:hint="eastAsia"/>
          </w:rPr>
        </w:sdtEndPr>
        <w:sdtContent>
          <w:r w:rsidR="00736807">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3C26D981"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1"/>
            <w14:checkedState w14:val="2612" w14:font="MS Gothic"/>
            <w14:uncheckedState w14:val="2610" w14:font="MS Gothic"/>
          </w14:checkbox>
        </w:sdtPr>
        <w:sdtEndPr>
          <w:rPr>
            <w:rFonts w:hint="eastAsia"/>
          </w:rPr>
        </w:sdtEndPr>
        <w:sdtContent>
          <w:r w:rsidR="0090786F">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25C0E4BB" w:rsidR="00DE32FC" w:rsidRPr="00097CD3" w:rsidRDefault="00736807" w:rsidP="00DE32FC">
                            <w:pPr>
                              <w:contextualSpacing/>
                              <w:rPr>
                                <w:sz w:val="22"/>
                              </w:rPr>
                            </w:pPr>
                            <w:r>
                              <w:rPr>
                                <w:sz w:val="22"/>
                              </w:rPr>
                              <w:t>See Supporting Documentation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25C0E4BB" w:rsidR="00DE32FC" w:rsidRPr="00097CD3" w:rsidRDefault="00736807" w:rsidP="00DE32FC">
                      <w:pPr>
                        <w:contextualSpacing/>
                        <w:rPr>
                          <w:sz w:val="22"/>
                        </w:rPr>
                      </w:pPr>
                      <w:r>
                        <w:rPr>
                          <w:sz w:val="22"/>
                        </w:rPr>
                        <w:t>See Supporting Documentation</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t>Fish and eel considerations</w:t>
      </w:r>
      <w:r w:rsidR="0027427E">
        <w:rPr>
          <w:b/>
          <w:bCs/>
          <w:color w:val="00A0AA"/>
          <w:szCs w:val="26"/>
        </w:rPr>
        <w:t xml:space="preserve"> (surface water abstractions only)</w:t>
      </w:r>
    </w:p>
    <w:p w14:paraId="45A9478D" w14:textId="0DB7F2AD"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1"/>
            <w14:checkedState w14:val="2612" w14:font="MS Gothic"/>
            <w14:uncheckedState w14:val="2610" w14:font="MS Gothic"/>
          </w14:checkbox>
        </w:sdtPr>
        <w:sdtEndPr>
          <w:rPr>
            <w:rFonts w:hint="eastAsia"/>
          </w:rPr>
        </w:sdtEndPr>
        <w:sdtContent>
          <w:r w:rsidR="0090786F">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41E33B9F" w14:textId="77777777" w:rsidR="006902DB" w:rsidRPr="00097CD3" w:rsidRDefault="006902DB" w:rsidP="006902DB">
            <w:pPr>
              <w:contextualSpacing/>
              <w:rPr>
                <w:sz w:val="22"/>
              </w:rPr>
            </w:pPr>
            <w:r>
              <w:rPr>
                <w:sz w:val="22"/>
              </w:rPr>
              <w:t>See Supporting Documentation</w:t>
            </w:r>
          </w:p>
          <w:p w14:paraId="70846CEF" w14:textId="1C2B8A2E" w:rsidR="00435208" w:rsidRDefault="00435208" w:rsidP="00050DC4">
            <w:pPr>
              <w:keepNext/>
              <w:keepLines/>
              <w:outlineLvl w:val="1"/>
              <w:rPr>
                <w:b/>
                <w:bCs/>
                <w:color w:val="00A0AA"/>
                <w:szCs w:val="26"/>
              </w:rPr>
            </w:pPr>
          </w:p>
          <w:p w14:paraId="23540862" w14:textId="77777777" w:rsidR="00435208" w:rsidRDefault="00435208" w:rsidP="00050DC4">
            <w:pPr>
              <w:keepNext/>
              <w:keepLines/>
              <w:outlineLvl w:val="1"/>
              <w:rPr>
                <w:b/>
                <w:bCs/>
                <w:color w:val="00A0AA"/>
                <w:szCs w:val="26"/>
              </w:rPr>
            </w:pP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77777777" w:rsidR="00896850" w:rsidRPr="00417BD2" w:rsidRDefault="00896850" w:rsidP="00896850">
            <w:pPr>
              <w:rPr>
                <w:lang w:eastAsia="en-GB"/>
              </w:rPr>
            </w:pPr>
          </w:p>
        </w:tc>
        <w:tc>
          <w:tcPr>
            <w:tcW w:w="2520" w:type="dxa"/>
            <w:shd w:val="clear" w:color="auto" w:fill="auto"/>
            <w:vAlign w:val="center"/>
          </w:tcPr>
          <w:p w14:paraId="4A1CDF58" w14:textId="77777777" w:rsidR="00896850" w:rsidRPr="00417BD2" w:rsidRDefault="00896850" w:rsidP="00896850">
            <w:pPr>
              <w:rPr>
                <w:lang w:eastAsia="en-GB"/>
              </w:rPr>
            </w:pP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77777777" w:rsidR="00896850" w:rsidRPr="00417BD2" w:rsidRDefault="00896850" w:rsidP="00896850">
            <w:pPr>
              <w:rPr>
                <w:lang w:eastAsia="en-GB"/>
              </w:rPr>
            </w:pPr>
          </w:p>
        </w:tc>
        <w:tc>
          <w:tcPr>
            <w:tcW w:w="2520" w:type="dxa"/>
            <w:shd w:val="clear" w:color="auto" w:fill="auto"/>
            <w:vAlign w:val="center"/>
          </w:tcPr>
          <w:p w14:paraId="5F95E02A" w14:textId="77777777" w:rsidR="00896850" w:rsidRPr="00417BD2" w:rsidRDefault="00896850" w:rsidP="00896850">
            <w:pPr>
              <w:rPr>
                <w:lang w:eastAsia="en-GB"/>
              </w:rPr>
            </w:pP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w:t>
            </w:r>
            <w:proofErr w:type="gramStart"/>
            <w:r w:rsidR="00267DA1" w:rsidRPr="003D36B2">
              <w:rPr>
                <w:b/>
                <w:color w:val="FFFFFF"/>
                <w:lang w:eastAsia="en-GB"/>
              </w:rPr>
              <w:t xml:space="preserve">name </w:t>
            </w:r>
            <w:r w:rsidRPr="003D36B2">
              <w:rPr>
                <w:b/>
                <w:color w:val="FFFFFF"/>
                <w:lang w:eastAsia="en-GB"/>
              </w:rPr>
              <w:t xml:space="preserve"> </w:t>
            </w:r>
            <w:r w:rsidR="00267DA1" w:rsidRPr="003D36B2">
              <w:rPr>
                <w:b/>
                <w:color w:val="FFFFFF"/>
                <w:lang w:eastAsia="en-GB"/>
              </w:rPr>
              <w:t>/</w:t>
            </w:r>
            <w:proofErr w:type="gramEnd"/>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31CBEA95" w14:textId="77777777" w:rsidR="00267DA1" w:rsidRPr="00417BD2" w:rsidRDefault="00267DA1" w:rsidP="00347CA9">
            <w:pPr>
              <w:rPr>
                <w:lang w:eastAsia="en-GB"/>
              </w:rPr>
            </w:pPr>
          </w:p>
        </w:tc>
        <w:tc>
          <w:tcPr>
            <w:tcW w:w="2453" w:type="dxa"/>
            <w:shd w:val="clear" w:color="auto" w:fill="auto"/>
            <w:vAlign w:val="center"/>
          </w:tcPr>
          <w:p w14:paraId="76F3112B" w14:textId="77777777" w:rsidR="00267DA1" w:rsidRPr="00417BD2" w:rsidRDefault="00267DA1" w:rsidP="008C054C">
            <w:pPr>
              <w:rPr>
                <w:lang w:eastAsia="en-GB"/>
              </w:rPr>
            </w:pPr>
          </w:p>
        </w:tc>
        <w:tc>
          <w:tcPr>
            <w:tcW w:w="2520" w:type="dxa"/>
            <w:shd w:val="clear" w:color="auto" w:fill="auto"/>
            <w:vAlign w:val="center"/>
          </w:tcPr>
          <w:p w14:paraId="65E6A3EB" w14:textId="77777777" w:rsidR="00267DA1" w:rsidRPr="00417BD2" w:rsidRDefault="00267DA1" w:rsidP="008C054C">
            <w:pPr>
              <w:rPr>
                <w:lang w:eastAsia="en-GB"/>
              </w:rPr>
            </w:pP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29BD1FF8" w14:textId="77777777" w:rsidR="00A1136A" w:rsidRPr="00097CD3" w:rsidRDefault="00A1136A" w:rsidP="00A1136A">
            <w:pPr>
              <w:contextualSpacing/>
              <w:rPr>
                <w:sz w:val="22"/>
              </w:rPr>
            </w:pPr>
            <w:r>
              <w:rPr>
                <w:sz w:val="22"/>
              </w:rPr>
              <w:t>See Supporting Documentation</w:t>
            </w:r>
            <w:bookmarkStart w:id="0" w:name="_GoBack"/>
            <w:bookmarkEnd w:id="0"/>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lastRenderedPageBreak/>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0BC6F2F9"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0"/>
            <w14:checkedState w14:val="2612" w14:font="MS Gothic"/>
            <w14:uncheckedState w14:val="2610" w14:font="MS Gothic"/>
          </w14:checkbox>
        </w:sdtPr>
        <w:sdtEndPr>
          <w:rPr>
            <w:rFonts w:hint="eastAsia"/>
          </w:rPr>
        </w:sdtEndPr>
        <w:sdtContent>
          <w:r w:rsidR="00D2687F">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46648C99" w:rsidR="00E26B8F" w:rsidRPr="00097CD3" w:rsidRDefault="00436732" w:rsidP="00E26B8F">
                            <w:pPr>
                              <w:tabs>
                                <w:tab w:val="left" w:pos="-142"/>
                                <w:tab w:val="left" w:pos="426"/>
                              </w:tabs>
                              <w:contextualSpacing/>
                              <w:rPr>
                                <w:sz w:val="22"/>
                              </w:rPr>
                            </w:pPr>
                            <w:r>
                              <w:rPr>
                                <w:sz w:val="22"/>
                              </w:rPr>
                              <w:t>Lisa Sumner</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46648C99" w:rsidR="00E26B8F" w:rsidRPr="00097CD3" w:rsidRDefault="00436732" w:rsidP="00E26B8F">
                      <w:pPr>
                        <w:tabs>
                          <w:tab w:val="left" w:pos="-142"/>
                          <w:tab w:val="left" w:pos="426"/>
                        </w:tabs>
                        <w:contextualSpacing/>
                        <w:rPr>
                          <w:sz w:val="22"/>
                        </w:rPr>
                      </w:pPr>
                      <w:r>
                        <w:rPr>
                          <w:sz w:val="22"/>
                        </w:rPr>
                        <w:t>Lisa Sumner</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184110F6" w:rsidR="00E26B8F" w:rsidRPr="00097CD3" w:rsidRDefault="00436732" w:rsidP="00E26B8F">
                            <w:pPr>
                              <w:tabs>
                                <w:tab w:val="left" w:pos="-142"/>
                                <w:tab w:val="left" w:pos="426"/>
                              </w:tabs>
                              <w:contextualSpacing/>
                              <w:rPr>
                                <w:sz w:val="22"/>
                              </w:rPr>
                            </w:pPr>
                            <w:r>
                              <w:rPr>
                                <w:sz w:val="22"/>
                              </w:rPr>
                              <w:t>Permitting and Compliance Manager</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184110F6" w:rsidR="00E26B8F" w:rsidRPr="00097CD3" w:rsidRDefault="00436732" w:rsidP="00E26B8F">
                      <w:pPr>
                        <w:tabs>
                          <w:tab w:val="left" w:pos="-142"/>
                          <w:tab w:val="left" w:pos="426"/>
                        </w:tabs>
                        <w:contextualSpacing/>
                        <w:rPr>
                          <w:sz w:val="22"/>
                        </w:rPr>
                      </w:pPr>
                      <w:r>
                        <w:rPr>
                          <w:sz w:val="22"/>
                        </w:rPr>
                        <w:t>Permitting and Compliance Manager</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 xml:space="preserve">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45D8CBF6"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E4364F">
            <w:rPr>
              <w:rFonts w:ascii="MS Gothic" w:eastAsia="MS Gothic" w:hAnsi="MS Gothic" w:hint="eastAsia"/>
            </w:rPr>
            <w:t>☒</w:t>
          </w:r>
        </w:sdtContent>
      </w:sdt>
    </w:p>
    <w:p w14:paraId="6785304D" w14:textId="39FF82EC"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E4364F">
            <w:rPr>
              <w:rFonts w:ascii="MS Gothic" w:eastAsia="MS Gothic" w:hAnsi="MS Gothic" w:hint="eastAsia"/>
            </w:rPr>
            <w:t>☒</w:t>
          </w:r>
        </w:sdtContent>
      </w:sdt>
    </w:p>
    <w:p w14:paraId="7B9ADD8D" w14:textId="4EC9A1AD"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1"/>
            <w14:checkedState w14:val="2612" w14:font="MS Gothic"/>
            <w14:uncheckedState w14:val="2610" w14:font="MS Gothic"/>
          </w14:checkbox>
        </w:sdtPr>
        <w:sdtEndPr>
          <w:rPr>
            <w:rFonts w:hint="eastAsia"/>
          </w:rPr>
        </w:sdtEndPr>
        <w:sdtContent>
          <w:r w:rsidR="00E4364F">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12BBF25E"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1"/>
            <w14:checkedState w14:val="2612" w14:font="MS Gothic"/>
            <w14:uncheckedState w14:val="2610" w14:font="MS Gothic"/>
          </w14:checkbox>
        </w:sdtPr>
        <w:sdtEndPr>
          <w:rPr>
            <w:rFonts w:hint="eastAsia"/>
          </w:rPr>
        </w:sdtEndPr>
        <w:sdtContent>
          <w:r w:rsidR="00E4364F">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lastRenderedPageBreak/>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w:t>
      </w:r>
      <w:proofErr w:type="gramStart"/>
      <w:r>
        <w:t>Long Term</w:t>
      </w:r>
      <w:proofErr w:type="gramEnd"/>
      <w:r>
        <w:t xml:space="preserve">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75E1F0E9" w14:textId="77777777" w:rsidR="00E4364F" w:rsidRDefault="003F5109" w:rsidP="00DD437B">
      <w:pPr>
        <w:rPr>
          <w:bCs/>
          <w:color w:val="3C3C41"/>
        </w:rPr>
      </w:pPr>
      <w:r>
        <w:rPr>
          <w:bCs/>
          <w:color w:val="3C3C41"/>
        </w:rPr>
        <w:tab/>
      </w:r>
    </w:p>
    <w:p w14:paraId="25E42850" w14:textId="77777777" w:rsidR="002B05EE" w:rsidRDefault="002B05EE" w:rsidP="002B05EE">
      <w:pPr>
        <w:pStyle w:val="ListParagraph"/>
        <w:numPr>
          <w:ilvl w:val="0"/>
          <w:numId w:val="11"/>
        </w:numPr>
      </w:pPr>
      <w:r w:rsidRPr="00E33E85">
        <w:t xml:space="preserve">_Site Plan Cardigan RMX </w:t>
      </w:r>
      <w:proofErr w:type="spellStart"/>
      <w:r w:rsidRPr="00E33E85">
        <w:t>vpmp</w:t>
      </w:r>
      <w:proofErr w:type="spellEnd"/>
      <w:r w:rsidRPr="00E33E85">
        <w:t xml:space="preserve"> (1)</w:t>
      </w:r>
    </w:p>
    <w:p w14:paraId="2D8C1A39" w14:textId="77777777" w:rsidR="002B05EE" w:rsidRDefault="002B05EE" w:rsidP="002B05EE">
      <w:pPr>
        <w:pStyle w:val="ListParagraph"/>
        <w:numPr>
          <w:ilvl w:val="0"/>
          <w:numId w:val="11"/>
        </w:numPr>
      </w:pPr>
      <w:r w:rsidRPr="00E33E85">
        <w:t xml:space="preserve">C355_00001-1 - Cardigan </w:t>
      </w:r>
      <w:proofErr w:type="spellStart"/>
      <w:r w:rsidRPr="00E33E85">
        <w:t>Penparc</w:t>
      </w:r>
      <w:proofErr w:type="spellEnd"/>
      <w:r w:rsidRPr="00E33E85">
        <w:t xml:space="preserve"> Abstraction Point - 1to1250@A1 </w:t>
      </w:r>
      <w:r>
        <w:t>–</w:t>
      </w:r>
      <w:r w:rsidRPr="00E33E85">
        <w:t xml:space="preserve"> 07122020</w:t>
      </w:r>
    </w:p>
    <w:p w14:paraId="46A2AC66" w14:textId="3B7FE131" w:rsidR="002B05EE" w:rsidRPr="00E33E85" w:rsidRDefault="002B05EE" w:rsidP="002B05EE">
      <w:pPr>
        <w:pStyle w:val="ListParagraph"/>
        <w:numPr>
          <w:ilvl w:val="0"/>
          <w:numId w:val="11"/>
        </w:numPr>
      </w:pPr>
      <w:r>
        <w:t>Cardigan Application Cover Letter</w:t>
      </w:r>
    </w:p>
    <w:p w14:paraId="2AA7CC7B" w14:textId="3511CCE4" w:rsidR="002B05EE" w:rsidRPr="002B05EE" w:rsidRDefault="002B05EE" w:rsidP="00E33E85">
      <w:pPr>
        <w:pStyle w:val="ListParagraph"/>
        <w:numPr>
          <w:ilvl w:val="0"/>
          <w:numId w:val="11"/>
        </w:numPr>
      </w:pPr>
      <w:r>
        <w:rPr>
          <w:bCs/>
        </w:rPr>
        <w:t xml:space="preserve">Cardigan </w:t>
      </w:r>
      <w:r w:rsidRPr="00E33E85">
        <w:rPr>
          <w:bCs/>
        </w:rPr>
        <w:t>Supporting Documentation</w:t>
      </w:r>
    </w:p>
    <w:p w14:paraId="614832E5" w14:textId="63B0E69D" w:rsidR="00E33E85" w:rsidRDefault="002B05EE" w:rsidP="00E33E85">
      <w:pPr>
        <w:pStyle w:val="ListParagraph"/>
        <w:numPr>
          <w:ilvl w:val="0"/>
          <w:numId w:val="11"/>
        </w:numPr>
      </w:pPr>
      <w:r>
        <w:rPr>
          <w:bCs/>
        </w:rPr>
        <w:t>EMS Summary Cardigan RMX</w:t>
      </w:r>
      <w:r w:rsidR="003F5109" w:rsidRPr="00E33E85">
        <w:rPr>
          <w:bCs/>
        </w:rPr>
        <w:tab/>
      </w:r>
    </w:p>
    <w:p w14:paraId="14D79175" w14:textId="31AD265F" w:rsidR="00044D0C" w:rsidRDefault="00E33E85" w:rsidP="00E33E85">
      <w:pPr>
        <w:pStyle w:val="ListParagraph"/>
        <w:numPr>
          <w:ilvl w:val="0"/>
          <w:numId w:val="11"/>
        </w:numPr>
      </w:pPr>
      <w:r w:rsidRPr="00E33E85">
        <w:t>G716 Water Management Plan_</w:t>
      </w:r>
      <w:r w:rsidR="003F5109" w:rsidRPr="00E33E85">
        <w:tab/>
      </w:r>
    </w:p>
    <w:p w14:paraId="5AA5C614" w14:textId="3C735C17" w:rsidR="00E33E85" w:rsidRDefault="002B05EE" w:rsidP="00E33E85">
      <w:pPr>
        <w:pStyle w:val="ListParagraph"/>
        <w:numPr>
          <w:ilvl w:val="0"/>
          <w:numId w:val="11"/>
        </w:numPr>
      </w:pPr>
      <w:r>
        <w:t xml:space="preserve">General </w:t>
      </w:r>
      <w:r w:rsidR="00E33E85">
        <w:t>Letter of Authority</w:t>
      </w:r>
    </w:p>
    <w:p w14:paraId="4478E2DA" w14:textId="77777777" w:rsidR="002B05EE" w:rsidRDefault="002B05EE" w:rsidP="002B05EE">
      <w:pPr>
        <w:pStyle w:val="ListParagraph"/>
        <w:numPr>
          <w:ilvl w:val="0"/>
          <w:numId w:val="11"/>
        </w:numPr>
      </w:pPr>
      <w:r>
        <w:t>Lease</w:t>
      </w:r>
    </w:p>
    <w:p w14:paraId="7438DCBB" w14:textId="77777777" w:rsidR="002B05EE" w:rsidRDefault="002B05EE" w:rsidP="002B05EE">
      <w:pPr>
        <w:pStyle w:val="ListParagraph"/>
      </w:pPr>
    </w:p>
    <w:sectPr w:rsidR="002B05EE"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DA58D" w14:textId="77777777" w:rsidR="00054F4A" w:rsidRDefault="00054F4A" w:rsidP="001F125D">
      <w:r>
        <w:separator/>
      </w:r>
    </w:p>
  </w:endnote>
  <w:endnote w:type="continuationSeparator" w:id="0">
    <w:p w14:paraId="049A8BDC" w14:textId="77777777" w:rsidR="00054F4A" w:rsidRDefault="00054F4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E2E6C" w14:textId="77777777" w:rsidR="00054F4A" w:rsidRDefault="00054F4A" w:rsidP="001F125D">
      <w:r>
        <w:separator/>
      </w:r>
    </w:p>
  </w:footnote>
  <w:footnote w:type="continuationSeparator" w:id="0">
    <w:p w14:paraId="5546669B" w14:textId="77777777" w:rsidR="00054F4A" w:rsidRDefault="00054F4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7417A7D"/>
    <w:multiLevelType w:val="hybridMultilevel"/>
    <w:tmpl w:val="CD246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0"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9"/>
  </w:num>
  <w:num w:numId="5">
    <w:abstractNumId w:val="7"/>
  </w:num>
  <w:num w:numId="6">
    <w:abstractNumId w:val="8"/>
  </w:num>
  <w:num w:numId="7">
    <w:abstractNumId w:val="10"/>
  </w:num>
  <w:num w:numId="8">
    <w:abstractNumId w:val="0"/>
  </w:num>
  <w:num w:numId="9">
    <w:abstractNumId w:val="1"/>
  </w:num>
  <w:num w:numId="10">
    <w:abstractNumId w:val="2"/>
  </w:num>
  <w:num w:numId="1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194B"/>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A5AD9"/>
    <w:rsid w:val="002B05EE"/>
    <w:rsid w:val="002B42D9"/>
    <w:rsid w:val="002C5B38"/>
    <w:rsid w:val="002E7C82"/>
    <w:rsid w:val="00302D3D"/>
    <w:rsid w:val="00306C28"/>
    <w:rsid w:val="00313D94"/>
    <w:rsid w:val="00332589"/>
    <w:rsid w:val="00341543"/>
    <w:rsid w:val="003473D0"/>
    <w:rsid w:val="00347CA9"/>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36732"/>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A54EA"/>
    <w:rsid w:val="005A7214"/>
    <w:rsid w:val="005A730A"/>
    <w:rsid w:val="005C5CB0"/>
    <w:rsid w:val="005C7E6A"/>
    <w:rsid w:val="005F700B"/>
    <w:rsid w:val="006058A0"/>
    <w:rsid w:val="00612B6E"/>
    <w:rsid w:val="0062258E"/>
    <w:rsid w:val="006232DB"/>
    <w:rsid w:val="006250B6"/>
    <w:rsid w:val="006400CD"/>
    <w:rsid w:val="006434CF"/>
    <w:rsid w:val="00650C73"/>
    <w:rsid w:val="006531E1"/>
    <w:rsid w:val="00653FED"/>
    <w:rsid w:val="00662238"/>
    <w:rsid w:val="006902DB"/>
    <w:rsid w:val="006A52F2"/>
    <w:rsid w:val="006C2E13"/>
    <w:rsid w:val="006D27FF"/>
    <w:rsid w:val="006D767C"/>
    <w:rsid w:val="006E5CDE"/>
    <w:rsid w:val="00706913"/>
    <w:rsid w:val="00711769"/>
    <w:rsid w:val="00720375"/>
    <w:rsid w:val="007268C0"/>
    <w:rsid w:val="00734A32"/>
    <w:rsid w:val="00735847"/>
    <w:rsid w:val="00736807"/>
    <w:rsid w:val="007378A8"/>
    <w:rsid w:val="00753C93"/>
    <w:rsid w:val="00763519"/>
    <w:rsid w:val="0077511B"/>
    <w:rsid w:val="00775661"/>
    <w:rsid w:val="00780C8D"/>
    <w:rsid w:val="00782E72"/>
    <w:rsid w:val="007A3BA1"/>
    <w:rsid w:val="007B022D"/>
    <w:rsid w:val="007C4319"/>
    <w:rsid w:val="007F12BD"/>
    <w:rsid w:val="008103A2"/>
    <w:rsid w:val="0081132F"/>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0786F"/>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A0130B"/>
    <w:rsid w:val="00A07640"/>
    <w:rsid w:val="00A1136A"/>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AE6B32"/>
    <w:rsid w:val="00B04267"/>
    <w:rsid w:val="00B11AB9"/>
    <w:rsid w:val="00B13AAE"/>
    <w:rsid w:val="00B16CFF"/>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23AA5"/>
    <w:rsid w:val="00C30998"/>
    <w:rsid w:val="00C346E4"/>
    <w:rsid w:val="00C5798D"/>
    <w:rsid w:val="00C6088D"/>
    <w:rsid w:val="00C6093D"/>
    <w:rsid w:val="00C64A94"/>
    <w:rsid w:val="00C71BD9"/>
    <w:rsid w:val="00C77F90"/>
    <w:rsid w:val="00CA1158"/>
    <w:rsid w:val="00CA3F95"/>
    <w:rsid w:val="00CA69FE"/>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3E85"/>
    <w:rsid w:val="00E35674"/>
    <w:rsid w:val="00E4364F"/>
    <w:rsid w:val="00E4483E"/>
    <w:rsid w:val="00E46087"/>
    <w:rsid w:val="00E50131"/>
    <w:rsid w:val="00E54C9E"/>
    <w:rsid w:val="00E56FCB"/>
    <w:rsid w:val="00E64CB1"/>
    <w:rsid w:val="00E8700A"/>
    <w:rsid w:val="00E92FDE"/>
    <w:rsid w:val="00E945E9"/>
    <w:rsid w:val="00E94EBE"/>
    <w:rsid w:val="00E95EC7"/>
    <w:rsid w:val="00E96040"/>
    <w:rsid w:val="00E97803"/>
    <w:rsid w:val="00E97B7D"/>
    <w:rsid w:val="00EA056D"/>
    <w:rsid w:val="00EA05AB"/>
    <w:rsid w:val="00EA22CC"/>
    <w:rsid w:val="00EA3309"/>
    <w:rsid w:val="00EB361E"/>
    <w:rsid w:val="00ED27D8"/>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Cardigan Readymix</Site_x0020_Name>
    <Internal_x002f_External xmlns="859f7ad6-93f6-4205-b62b-a17f28acbbac">Incoming document</Internal_x002f_External>
    <Post_x0020_code xmlns="859f7ad6-93f6-4205-b62b-a17f28acbbac">SA43 1RB</Post_x0020_cod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Portland House, Bickenhill Lane, Sollihull, Birmingham, B37 7BQ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2021-01-05T00:00:00+00:00</Document_x0020_Date>
    <Facility_x0020_Address xmlns="859f7ad6-93f6-4205-b62b-a17f28acbbac">Tanbryn, Penparc, Cardigan</Facility_x0020_Address>
    <Environment_x0020_Sub_x0020_Folder xmlns="859f7ad6-93f6-4205-b62b-a17f28acbbac">Licences applications</Environment_x0020_Sub_x0020_Folder>
    <Customer_x0020_Name xmlns="859f7ad6-93f6-4205-b62b-a17f28acbbac">Tarmac Trading Limited</Customer_x0020_Name>
    <Surrendered_x002f_Expired_x0020_Date xmlns="859f7ad6-93f6-4205-b62b-a17f28acbbac" xsi:nil="true"/>
    <_dlc_DocId xmlns="9be56660-2c31-41ef-bc00-23e72f632f2a">REGU-441-13484049</_dlc_DocId>
    <_dlc_DocIdUrl xmlns="9be56660-2c31-41ef-bc00-23e72f632f2a">
      <Url>https://cyfoethnaturiolcymru.sharepoint.com/teams/Regulatory/Permitting/_layouts/15/DocIdRedir.aspx?ID=REGU-441-13484049</Url>
      <Description>REGU-441-13484049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55" ma:contentTypeDescription="Permitting &amp; Compliance Word Document" ma:contentTypeScope="" ma:versionID="dbb65193f87b93cac676bb6f8b9c3eb9">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17388a25f6a6584e9900165d80186695"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4C17ABB-3E9C-4F43-BAAC-17A5EDE79595}">
  <ds:schemaRef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DF3A380-591D-4C73-8071-C3635E9AADF4}"/>
</file>

<file path=customXml/itemProps4.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5.xml><?xml version="1.0" encoding="utf-8"?>
<ds:datastoreItem xmlns:ds="http://schemas.openxmlformats.org/officeDocument/2006/customXml" ds:itemID="{0FB6211E-4066-4A35-ACA9-CD55FC67796F}"/>
</file>

<file path=customXml/itemProps6.xml><?xml version="1.0" encoding="utf-8"?>
<ds:datastoreItem xmlns:ds="http://schemas.openxmlformats.org/officeDocument/2006/customXml" ds:itemID="{4708E07E-D0A0-4170-A085-30535337C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1389</Words>
  <Characters>7921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Boulis, Delia</cp:lastModifiedBy>
  <cp:revision>3</cp:revision>
  <cp:lastPrinted>2015-10-19T10:43:00Z</cp:lastPrinted>
  <dcterms:created xsi:type="dcterms:W3CDTF">2020-12-22T16:40:00Z</dcterms:created>
  <dcterms:modified xsi:type="dcterms:W3CDTF">2021-01-05T10:23:00Z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bc3424d3-503d-4de4-87ca-f5b7901c4992</vt:lpwstr>
  </property>
  <property fmtid="{D5CDD505-2E9C-101B-9397-08002B2CF9AE}" pid="5" name="_dlc_DocId">
    <vt:lpwstr>REGU-441-13484049</vt:lpwstr>
  </property>
  <property fmtid="{D5CDD505-2E9C-101B-9397-08002B2CF9AE}" pid="6" name="_dlc_DocIdUrl">
    <vt:lpwstr>https://cyfoethnaturiolcymru.sharepoint.com/teams/Regulatory/Permitting/_layouts/15/DocIdRedir.aspx?ID=REGU-441-13484049, REGU-441-13484049</vt:lpwstr>
  </property>
  <property fmtid="{D5CDD505-2E9C-101B-9397-08002B2CF9AE}" pid="7" name="_docset_NoMedatataSyncRequired">
    <vt:lpwstr>False</vt:lpwstr>
  </property>
</Properties>
</file>