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06356A" w14:textId="692BCC50" w:rsidR="00290B03" w:rsidRDefault="000F0028" w:rsidP="000F002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F0028">
        <w:rPr>
          <w:rFonts w:ascii="Arial" w:hAnsi="Arial" w:cs="Arial"/>
          <w:b/>
          <w:bCs/>
          <w:sz w:val="28"/>
          <w:szCs w:val="28"/>
        </w:rPr>
        <w:t>Pyle Community Recycling Centre – Site Location</w:t>
      </w:r>
    </w:p>
    <w:p w14:paraId="5049FD51" w14:textId="33E66646" w:rsidR="000F0028" w:rsidRDefault="00231A54" w:rsidP="000F0028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National </w:t>
      </w: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 xml:space="preserve">Grid Ref: </w:t>
      </w:r>
      <w:r w:rsidRPr="00231A54">
        <w:rPr>
          <w:rFonts w:ascii="Arial" w:hAnsi="Arial" w:cs="Arial"/>
          <w:b/>
          <w:bCs/>
          <w:sz w:val="28"/>
          <w:szCs w:val="28"/>
        </w:rPr>
        <w:t xml:space="preserve">SS 83427 81951      </w:t>
      </w:r>
    </w:p>
    <w:p w14:paraId="15CD4E0D" w14:textId="52F88511" w:rsidR="000F0028" w:rsidRPr="000F0028" w:rsidRDefault="00231A54" w:rsidP="000F002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31A54">
        <w:rPr>
          <w:rFonts w:ascii="Arial" w:hAnsi="Arial" w:cs="Arial"/>
          <w:b/>
          <w:bCs/>
          <w:noProof/>
          <w:sz w:val="28"/>
          <w:szCs w:val="28"/>
        </w:rPr>
        <w:drawing>
          <wp:inline distT="0" distB="0" distL="0" distR="0" wp14:anchorId="76D2C4E3" wp14:editId="69C303D8">
            <wp:extent cx="5731510" cy="8768715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76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0028" w:rsidRPr="000F0028" w:rsidSect="00231A54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028"/>
    <w:rsid w:val="000F0028"/>
    <w:rsid w:val="00231A54"/>
    <w:rsid w:val="0029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E89E0"/>
  <w15:chartTrackingRefBased/>
  <w15:docId w15:val="{91D79C40-7D96-4A95-9812-841A1FA8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55" ma:contentTypeDescription="Permitting &amp; Compliance Word Document" ma:contentTypeScope="" ma:versionID="6b27ea8525628ca9228ad215cfb6003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ce133d09b85bfef42fa086eb2114ecce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Pyle Community Recycling Centre</Site_x0020_Name>
    <Internal_x002f_External xmlns="859f7ad6-93f6-4205-b62b-a17f28acbbac">Incoming document</Internal_x002f_External>
    <Post_x0020_code xmlns="859f7ad6-93f6-4205-b62b-a17f28acbbac">CF33 6BN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81 Fountain Street, Manchester, M2 2EE</Addresse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2021-07-04T23:00:00+00:00</Document_x0020_Date>
    <Facility_x0020_Address xmlns="859f7ad6-93f6-4205-b62b-a17f28acbbac">Sturmi Way, Village Farm Industrial Estate, Pyle</Facility_x0020_Address>
    <Environment_x0020_Sub_x0020_Folder xmlns="859f7ad6-93f6-4205-b62b-a17f28acbbac">Licences applications</Environment_x0020_Sub_x0020_Folder>
    <Customer_x0020_Name xmlns="859f7ad6-93f6-4205-b62b-a17f28acbbac">Kier Services Limited</Customer_x0020_Name>
    <Surrendered_x002f_Expired_x0020_Date xmlns="859f7ad6-93f6-4205-b62b-a17f28acbbac" xsi:nil="true"/>
    <_dlc_DocId xmlns="9be56660-2c31-41ef-bc00-23e72f632f2a">REGU-219-5462055</_dlc_DocId>
    <_dlc_DocIdUrl xmlns="9be56660-2c31-41ef-bc00-23e72f632f2a">
      <Url>https://cyfoethnaturiolcymru.sharepoint.com/teams/Regulatory/Permitting/_layouts/15/DocIdRedir.aspx?ID=REGU-219-5462055</Url>
      <Description>REGU-219-5462055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B47E1B6-B545-4BCD-A859-24FEC4BACFB7}"/>
</file>

<file path=customXml/itemProps2.xml><?xml version="1.0" encoding="utf-8"?>
<ds:datastoreItem xmlns:ds="http://schemas.openxmlformats.org/officeDocument/2006/customXml" ds:itemID="{CCB9FC50-93BD-4141-A2D8-004CDAEAF8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FCF20-104C-422A-88B2-A0D00EE5F0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6D8F406-8E7A-41A9-9AF6-8F0520E768C3}"/>
</file>

<file path=customXml/itemProps5.xml><?xml version="1.0" encoding="utf-8"?>
<ds:datastoreItem xmlns:ds="http://schemas.openxmlformats.org/officeDocument/2006/customXml" ds:itemID="{F306D9FD-FA0E-4C68-A92D-83BFE950D2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Howard Coney</cp:lastModifiedBy>
  <cp:revision>1</cp:revision>
  <dcterms:created xsi:type="dcterms:W3CDTF">2021-01-22T09:41:00Z</dcterms:created>
  <dcterms:modified xsi:type="dcterms:W3CDTF">2021-01-22T09:57:00Z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9f922516-2707-402d-815f-f9678d0edcab</vt:lpwstr>
  </property>
</Properties>
</file>