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97769C" w14:textId="77777777" w:rsidR="00272D08" w:rsidRDefault="00272D08" w:rsidP="00272D08">
      <w:pPr>
        <w:pStyle w:val="Heading3nonum"/>
      </w:pPr>
      <w:bookmarkStart w:id="0" w:name="_GoBack"/>
      <w:bookmarkEnd w:id="0"/>
      <w:r>
        <w:t xml:space="preserve">These pages outline the information that the operator must provide. </w:t>
      </w:r>
    </w:p>
    <w:p w14:paraId="42AE434C" w14:textId="77777777" w:rsidR="00272D08" w:rsidRDefault="00272D08" w:rsidP="00272D08">
      <w:pPr>
        <w:pStyle w:val="Heading3nonum"/>
      </w:pPr>
      <w:r>
        <w:t>Units of measurement used in information supplied under Part A and B requirements shall be appropriate to the circumstances of the emission. Where appropriate, a comparison should be made of actual emissions and authorised emission limits.</w:t>
      </w:r>
    </w:p>
    <w:p w14:paraId="32588191" w14:textId="77777777" w:rsidR="00272D08" w:rsidRDefault="00272D08" w:rsidP="00272D08">
      <w:pPr>
        <w:pStyle w:val="Heading4"/>
        <w:ind w:left="0" w:firstLine="0"/>
      </w:pPr>
      <w:r>
        <w:t>If any information is considered commercially confidential, it should be separated from non-confidential information, supplied on a separate sheet and accompanied by an application for commercial confidentiality under the provisions of the EP Regulations.</w:t>
      </w:r>
    </w:p>
    <w:p w14:paraId="086F720B" w14:textId="77777777" w:rsidR="00272D08" w:rsidRDefault="00272D08" w:rsidP="00272D08">
      <w:pPr>
        <w:pStyle w:val="Heading2a"/>
        <w:keepNext w:val="0"/>
        <w:keepLines w:val="0"/>
        <w:rPr>
          <w:b w:val="0"/>
          <w:i w:val="0"/>
          <w:sz w:val="18"/>
        </w:rPr>
      </w:pPr>
      <w:r>
        <w:rPr>
          <w:b w:val="0"/>
          <w:i w:val="0"/>
        </w:rPr>
        <w:t xml:space="preserve">Part A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5659"/>
      </w:tblGrid>
      <w:tr w:rsidR="00272D08" w14:paraId="67EBC498" w14:textId="77777777" w:rsidTr="00194EFB">
        <w:tc>
          <w:tcPr>
            <w:tcW w:w="2943" w:type="dxa"/>
          </w:tcPr>
          <w:p w14:paraId="3676C5B8" w14:textId="77777777" w:rsidR="00272D08" w:rsidRPr="00C55888" w:rsidRDefault="00272D08" w:rsidP="00194EFB">
            <w:pPr>
              <w:pStyle w:val="Heading2a"/>
              <w:keepNext w:val="0"/>
              <w:keepLines w:val="0"/>
              <w:spacing w:before="0"/>
              <w:rPr>
                <w:rFonts w:ascii="Arial" w:hAnsi="Arial"/>
                <w:b w:val="0"/>
                <w:i w:val="0"/>
                <w:sz w:val="18"/>
                <w:lang w:val="en-GB" w:eastAsia="en-GB"/>
              </w:rPr>
            </w:pPr>
            <w:r w:rsidRPr="00C55888">
              <w:rPr>
                <w:rFonts w:ascii="Arial" w:hAnsi="Arial"/>
                <w:b w:val="0"/>
                <w:i w:val="0"/>
                <w:sz w:val="18"/>
                <w:lang w:val="en-GB" w:eastAsia="en-GB"/>
              </w:rPr>
              <w:t>Permit Number</w:t>
            </w:r>
          </w:p>
        </w:tc>
        <w:tc>
          <w:tcPr>
            <w:tcW w:w="5659" w:type="dxa"/>
          </w:tcPr>
          <w:p w14:paraId="058C06C1" w14:textId="77777777" w:rsidR="00272D08" w:rsidRPr="00C55888" w:rsidRDefault="002908A1" w:rsidP="00194EFB">
            <w:pPr>
              <w:pStyle w:val="Heading2a"/>
              <w:keepNext w:val="0"/>
              <w:keepLines w:val="0"/>
              <w:spacing w:before="0"/>
              <w:rPr>
                <w:rFonts w:ascii="Arial" w:hAnsi="Arial"/>
                <w:i w:val="0"/>
                <w:sz w:val="18"/>
                <w:lang w:val="en-GB" w:eastAsia="en-GB"/>
              </w:rPr>
            </w:pPr>
            <w:r>
              <w:rPr>
                <w:rFonts w:ascii="Arial" w:hAnsi="Arial"/>
                <w:i w:val="0"/>
                <w:sz w:val="18"/>
                <w:lang w:val="en-GB" w:eastAsia="en-GB"/>
              </w:rPr>
              <w:t>GP3235GH</w:t>
            </w:r>
          </w:p>
        </w:tc>
      </w:tr>
      <w:tr w:rsidR="00272D08" w14:paraId="12159F38" w14:textId="77777777" w:rsidTr="00194EFB">
        <w:tc>
          <w:tcPr>
            <w:tcW w:w="2943" w:type="dxa"/>
          </w:tcPr>
          <w:p w14:paraId="5AE1FB0C" w14:textId="77777777" w:rsidR="00272D08" w:rsidRPr="00C55888" w:rsidRDefault="00272D08" w:rsidP="00194EFB">
            <w:pPr>
              <w:pStyle w:val="Heading2a"/>
              <w:keepNext w:val="0"/>
              <w:keepLines w:val="0"/>
              <w:spacing w:before="0"/>
              <w:rPr>
                <w:rFonts w:ascii="Arial" w:hAnsi="Arial"/>
                <w:b w:val="0"/>
                <w:i w:val="0"/>
                <w:sz w:val="18"/>
                <w:lang w:val="en-GB" w:eastAsia="en-GB"/>
              </w:rPr>
            </w:pPr>
            <w:r w:rsidRPr="00C55888">
              <w:rPr>
                <w:rFonts w:ascii="Arial" w:hAnsi="Arial"/>
                <w:b w:val="0"/>
                <w:i w:val="0"/>
                <w:sz w:val="18"/>
                <w:lang w:val="en-GB" w:eastAsia="en-GB"/>
              </w:rPr>
              <w:t>Name of operator</w:t>
            </w:r>
          </w:p>
        </w:tc>
        <w:tc>
          <w:tcPr>
            <w:tcW w:w="5659" w:type="dxa"/>
          </w:tcPr>
          <w:p w14:paraId="2A68D08E" w14:textId="77777777" w:rsidR="00272D08" w:rsidRPr="00C55888" w:rsidRDefault="002908A1" w:rsidP="00194EFB">
            <w:pPr>
              <w:pStyle w:val="Heading2a"/>
              <w:keepNext w:val="0"/>
              <w:keepLines w:val="0"/>
              <w:spacing w:before="0"/>
              <w:rPr>
                <w:rFonts w:ascii="Arial" w:hAnsi="Arial"/>
                <w:i w:val="0"/>
                <w:sz w:val="18"/>
                <w:lang w:val="en-GB" w:eastAsia="en-GB"/>
              </w:rPr>
            </w:pPr>
            <w:r>
              <w:rPr>
                <w:rFonts w:ascii="Arial" w:hAnsi="Arial"/>
                <w:i w:val="0"/>
                <w:sz w:val="18"/>
                <w:lang w:val="en-GB" w:eastAsia="en-GB"/>
              </w:rPr>
              <w:t>Randall Parker Foods</w:t>
            </w:r>
          </w:p>
        </w:tc>
      </w:tr>
      <w:tr w:rsidR="00272D08" w14:paraId="5A9DB975" w14:textId="77777777" w:rsidTr="00194EFB">
        <w:tc>
          <w:tcPr>
            <w:tcW w:w="2943" w:type="dxa"/>
          </w:tcPr>
          <w:p w14:paraId="6289F3B2" w14:textId="77777777" w:rsidR="00272D08" w:rsidRPr="00C55888" w:rsidRDefault="00272D08" w:rsidP="00194EFB">
            <w:pPr>
              <w:pStyle w:val="Heading2a"/>
              <w:keepNext w:val="0"/>
              <w:keepLines w:val="0"/>
              <w:spacing w:before="0"/>
              <w:rPr>
                <w:rFonts w:ascii="Arial" w:hAnsi="Arial"/>
                <w:b w:val="0"/>
                <w:i w:val="0"/>
                <w:sz w:val="18"/>
                <w:lang w:val="en-GB" w:eastAsia="en-GB"/>
              </w:rPr>
            </w:pPr>
            <w:r w:rsidRPr="00C55888">
              <w:rPr>
                <w:rFonts w:ascii="Arial" w:hAnsi="Arial"/>
                <w:b w:val="0"/>
                <w:i w:val="0"/>
                <w:sz w:val="18"/>
                <w:lang w:val="en-GB" w:eastAsia="en-GB"/>
              </w:rPr>
              <w:t>Location of Facility</w:t>
            </w:r>
          </w:p>
        </w:tc>
        <w:tc>
          <w:tcPr>
            <w:tcW w:w="5659" w:type="dxa"/>
          </w:tcPr>
          <w:p w14:paraId="6156D106" w14:textId="77777777" w:rsidR="00272D08" w:rsidRPr="00C55888" w:rsidRDefault="002908A1" w:rsidP="00194EFB">
            <w:pPr>
              <w:pStyle w:val="Heading2a"/>
              <w:keepNext w:val="0"/>
              <w:keepLines w:val="0"/>
              <w:spacing w:before="0"/>
              <w:rPr>
                <w:rFonts w:ascii="Arial" w:hAnsi="Arial"/>
                <w:i w:val="0"/>
                <w:sz w:val="18"/>
                <w:lang w:val="en-GB" w:eastAsia="en-GB"/>
              </w:rPr>
            </w:pPr>
            <w:r>
              <w:rPr>
                <w:rFonts w:ascii="Arial" w:hAnsi="Arial"/>
                <w:i w:val="0"/>
                <w:sz w:val="18"/>
                <w:lang w:val="en-GB" w:eastAsia="en-GB"/>
              </w:rPr>
              <w:t>Dolwen Abattoir</w:t>
            </w:r>
          </w:p>
        </w:tc>
      </w:tr>
      <w:tr w:rsidR="00272D08" w14:paraId="4508866F" w14:textId="77777777" w:rsidTr="00194EFB">
        <w:tc>
          <w:tcPr>
            <w:tcW w:w="2943" w:type="dxa"/>
          </w:tcPr>
          <w:p w14:paraId="6FE09504" w14:textId="77777777" w:rsidR="00272D08" w:rsidRPr="00C55888" w:rsidRDefault="00272D08" w:rsidP="00194EFB">
            <w:pPr>
              <w:pStyle w:val="Heading2a"/>
              <w:keepNext w:val="0"/>
              <w:keepLines w:val="0"/>
              <w:spacing w:before="0"/>
              <w:rPr>
                <w:rFonts w:ascii="Arial" w:hAnsi="Arial"/>
                <w:b w:val="0"/>
                <w:i w:val="0"/>
                <w:sz w:val="18"/>
                <w:lang w:val="en-GB" w:eastAsia="en-GB"/>
              </w:rPr>
            </w:pPr>
            <w:r w:rsidRPr="00C55888">
              <w:rPr>
                <w:rFonts w:ascii="Arial" w:hAnsi="Arial"/>
                <w:b w:val="0"/>
                <w:i w:val="0"/>
                <w:sz w:val="18"/>
                <w:lang w:val="en-GB" w:eastAsia="en-GB"/>
              </w:rPr>
              <w:t xml:space="preserve">Time and date of the detection </w:t>
            </w:r>
          </w:p>
        </w:tc>
        <w:tc>
          <w:tcPr>
            <w:tcW w:w="5659" w:type="dxa"/>
          </w:tcPr>
          <w:p w14:paraId="15C1C0A7" w14:textId="77777777" w:rsidR="00272D08" w:rsidRPr="00C55888" w:rsidRDefault="00307301" w:rsidP="0038020B">
            <w:pPr>
              <w:pStyle w:val="Heading2a"/>
              <w:keepNext w:val="0"/>
              <w:keepLines w:val="0"/>
              <w:spacing w:before="0"/>
              <w:rPr>
                <w:rFonts w:ascii="Arial" w:hAnsi="Arial"/>
                <w:i w:val="0"/>
                <w:sz w:val="18"/>
                <w:lang w:val="en-GB" w:eastAsia="en-GB"/>
              </w:rPr>
            </w:pPr>
            <w:r>
              <w:rPr>
                <w:rFonts w:ascii="Arial" w:hAnsi="Arial"/>
                <w:i w:val="0"/>
                <w:sz w:val="18"/>
                <w:lang w:val="en-GB" w:eastAsia="en-GB"/>
              </w:rPr>
              <w:t>14/05/21 16</w:t>
            </w:r>
            <w:r w:rsidR="00FC66E7">
              <w:rPr>
                <w:rFonts w:ascii="Arial" w:hAnsi="Arial"/>
                <w:i w:val="0"/>
                <w:sz w:val="18"/>
                <w:lang w:val="en-GB" w:eastAsia="en-GB"/>
              </w:rPr>
              <w:t>:00</w:t>
            </w:r>
          </w:p>
        </w:tc>
      </w:tr>
    </w:tbl>
    <w:p w14:paraId="731A19E7" w14:textId="77777777" w:rsidR="00272D08" w:rsidRDefault="00272D08" w:rsidP="00272D08">
      <w:pPr>
        <w:pStyle w:val="Heading2a"/>
        <w:keepNext w:val="0"/>
        <w:keepLines w:val="0"/>
        <w:spacing w:before="0"/>
        <w:rPr>
          <w:sz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5812"/>
      </w:tblGrid>
      <w:tr w:rsidR="00272D08" w14:paraId="5426E7A7" w14:textId="77777777" w:rsidTr="00194EFB">
        <w:trPr>
          <w:cantSplit/>
        </w:trPr>
        <w:tc>
          <w:tcPr>
            <w:tcW w:w="8755" w:type="dxa"/>
            <w:gridSpan w:val="2"/>
          </w:tcPr>
          <w:p w14:paraId="4B609AFE" w14:textId="77777777" w:rsidR="00272D08" w:rsidRPr="00C55888" w:rsidRDefault="00272D08" w:rsidP="00194EFB">
            <w:pPr>
              <w:pStyle w:val="Heading2a"/>
              <w:keepNext w:val="0"/>
              <w:keepLines w:val="0"/>
              <w:spacing w:before="0"/>
              <w:rPr>
                <w:rFonts w:ascii="Arial" w:hAnsi="Arial" w:cs="Arial"/>
                <w:i w:val="0"/>
                <w:sz w:val="18"/>
                <w:szCs w:val="18"/>
                <w:lang w:val="en-GB" w:eastAsia="en-GB"/>
              </w:rPr>
            </w:pPr>
            <w:r w:rsidRPr="00C55888">
              <w:rPr>
                <w:rFonts w:ascii="Arial" w:hAnsi="Arial" w:cs="Arial"/>
                <w:i w:val="0"/>
                <w:sz w:val="18"/>
                <w:szCs w:val="18"/>
                <w:lang w:val="en-GB" w:eastAsia="en-GB"/>
              </w:rPr>
              <w:t>(a) Notification requirements for any activity that gives rise to an incident or accident which significantly affects or may significantly affect the environment</w:t>
            </w:r>
          </w:p>
        </w:tc>
      </w:tr>
      <w:tr w:rsidR="00272D08" w14:paraId="39D77BCE" w14:textId="77777777" w:rsidTr="00194EFB">
        <w:trPr>
          <w:cantSplit/>
        </w:trPr>
        <w:tc>
          <w:tcPr>
            <w:tcW w:w="8755" w:type="dxa"/>
            <w:gridSpan w:val="2"/>
          </w:tcPr>
          <w:p w14:paraId="7391C24A" w14:textId="77777777" w:rsidR="00272D08" w:rsidRPr="00C55888" w:rsidRDefault="00272D08" w:rsidP="00194EFB">
            <w:pPr>
              <w:pStyle w:val="Heading2a"/>
              <w:keepNext w:val="0"/>
              <w:keepLines w:val="0"/>
              <w:spacing w:before="0"/>
              <w:jc w:val="center"/>
              <w:rPr>
                <w:rFonts w:ascii="Arial" w:hAnsi="Arial" w:cs="Arial"/>
                <w:i w:val="0"/>
                <w:sz w:val="18"/>
                <w:szCs w:val="18"/>
                <w:lang w:val="en-GB" w:eastAsia="en-GB"/>
              </w:rPr>
            </w:pPr>
            <w:r w:rsidRPr="00C55888">
              <w:rPr>
                <w:rFonts w:ascii="Arial" w:hAnsi="Arial" w:cs="Arial"/>
                <w:i w:val="0"/>
                <w:sz w:val="18"/>
                <w:szCs w:val="18"/>
                <w:lang w:val="en-GB" w:eastAsia="en-GB"/>
              </w:rPr>
              <w:t>To be notified Immediately</w:t>
            </w:r>
          </w:p>
        </w:tc>
      </w:tr>
      <w:tr w:rsidR="00272D08" w14:paraId="437BB156" w14:textId="77777777" w:rsidTr="00194EFB">
        <w:tc>
          <w:tcPr>
            <w:tcW w:w="2943" w:type="dxa"/>
          </w:tcPr>
          <w:p w14:paraId="1AB56F78" w14:textId="77777777" w:rsidR="00272D08" w:rsidRPr="00C55888" w:rsidRDefault="00272D08" w:rsidP="00194EFB">
            <w:pPr>
              <w:pStyle w:val="Heading2a"/>
              <w:keepNext w:val="0"/>
              <w:keepLines w:val="0"/>
              <w:spacing w:before="0"/>
              <w:rPr>
                <w:rFonts w:ascii="Arial" w:hAnsi="Arial"/>
                <w:b w:val="0"/>
                <w:i w:val="0"/>
                <w:sz w:val="18"/>
                <w:lang w:val="en-GB" w:eastAsia="en-GB"/>
              </w:rPr>
            </w:pPr>
            <w:bookmarkStart w:id="1" w:name="_Hlk452464078"/>
            <w:r w:rsidRPr="00C55888">
              <w:rPr>
                <w:rFonts w:ascii="Arial" w:hAnsi="Arial"/>
                <w:b w:val="0"/>
                <w:i w:val="0"/>
                <w:sz w:val="18"/>
                <w:lang w:val="en-GB" w:eastAsia="en-GB"/>
              </w:rPr>
              <w:t>Date and time of the event</w:t>
            </w:r>
          </w:p>
        </w:tc>
        <w:tc>
          <w:tcPr>
            <w:tcW w:w="5812" w:type="dxa"/>
          </w:tcPr>
          <w:p w14:paraId="3D821C12" w14:textId="77777777" w:rsidR="00272D08" w:rsidRPr="00C55888" w:rsidRDefault="00307301" w:rsidP="00512DB6">
            <w:pPr>
              <w:pStyle w:val="Heading2a"/>
              <w:keepNext w:val="0"/>
              <w:keepLines w:val="0"/>
              <w:spacing w:before="0"/>
              <w:rPr>
                <w:rFonts w:ascii="Arial" w:hAnsi="Arial"/>
                <w:i w:val="0"/>
                <w:sz w:val="18"/>
                <w:lang w:val="en-GB" w:eastAsia="en-GB"/>
              </w:rPr>
            </w:pPr>
            <w:r w:rsidRPr="00307301">
              <w:rPr>
                <w:rFonts w:ascii="Arial" w:hAnsi="Arial"/>
                <w:i w:val="0"/>
                <w:sz w:val="18"/>
                <w:lang w:val="en-GB" w:eastAsia="en-GB"/>
              </w:rPr>
              <w:t>14/05/21 16:00</w:t>
            </w:r>
          </w:p>
        </w:tc>
      </w:tr>
      <w:bookmarkEnd w:id="1"/>
      <w:tr w:rsidR="00272D08" w14:paraId="1D912A83" w14:textId="77777777" w:rsidTr="00194EFB">
        <w:tc>
          <w:tcPr>
            <w:tcW w:w="2943" w:type="dxa"/>
          </w:tcPr>
          <w:p w14:paraId="7B4EFF10" w14:textId="77777777" w:rsidR="00272D08" w:rsidRPr="00C55888" w:rsidRDefault="00272D08" w:rsidP="00194EFB">
            <w:pPr>
              <w:pStyle w:val="Heading2a"/>
              <w:keepNext w:val="0"/>
              <w:keepLines w:val="0"/>
              <w:spacing w:before="0"/>
              <w:rPr>
                <w:rFonts w:ascii="Arial" w:hAnsi="Arial"/>
                <w:b w:val="0"/>
                <w:i w:val="0"/>
                <w:sz w:val="18"/>
                <w:lang w:val="en-GB" w:eastAsia="en-GB"/>
              </w:rPr>
            </w:pPr>
            <w:r w:rsidRPr="00C55888">
              <w:rPr>
                <w:rFonts w:ascii="Arial" w:hAnsi="Arial"/>
                <w:b w:val="0"/>
                <w:i w:val="0"/>
                <w:sz w:val="18"/>
                <w:lang w:val="en-GB" w:eastAsia="en-GB"/>
              </w:rPr>
              <w:t xml:space="preserve">Reference or description of the location of the event </w:t>
            </w:r>
          </w:p>
        </w:tc>
        <w:tc>
          <w:tcPr>
            <w:tcW w:w="5812" w:type="dxa"/>
          </w:tcPr>
          <w:p w14:paraId="209C0C50" w14:textId="77777777" w:rsidR="00272D08" w:rsidRPr="00C55888" w:rsidRDefault="00307301" w:rsidP="00142A9E">
            <w:pPr>
              <w:pStyle w:val="Heading2a"/>
              <w:keepNext w:val="0"/>
              <w:keepLines w:val="0"/>
              <w:spacing w:before="0"/>
              <w:rPr>
                <w:rFonts w:ascii="Arial" w:hAnsi="Arial"/>
                <w:i w:val="0"/>
                <w:sz w:val="18"/>
                <w:lang w:val="en-GB" w:eastAsia="en-GB"/>
              </w:rPr>
            </w:pPr>
            <w:r>
              <w:rPr>
                <w:rFonts w:ascii="Arial" w:hAnsi="Arial"/>
                <w:i w:val="0"/>
                <w:sz w:val="18"/>
                <w:lang w:val="en-GB" w:eastAsia="en-GB"/>
              </w:rPr>
              <w:t xml:space="preserve">Offal room </w:t>
            </w:r>
          </w:p>
        </w:tc>
      </w:tr>
      <w:tr w:rsidR="00272D08" w14:paraId="30C99B67" w14:textId="77777777" w:rsidTr="00194EFB">
        <w:tc>
          <w:tcPr>
            <w:tcW w:w="2943" w:type="dxa"/>
          </w:tcPr>
          <w:p w14:paraId="6518A813" w14:textId="77777777" w:rsidR="00272D08" w:rsidRPr="00C55888" w:rsidRDefault="00272D08" w:rsidP="00194EFB">
            <w:pPr>
              <w:pStyle w:val="Heading2a"/>
              <w:keepNext w:val="0"/>
              <w:keepLines w:val="0"/>
              <w:spacing w:before="0"/>
              <w:rPr>
                <w:rFonts w:ascii="Arial" w:hAnsi="Arial"/>
                <w:b w:val="0"/>
                <w:i w:val="0"/>
                <w:sz w:val="18"/>
                <w:lang w:val="en-GB" w:eastAsia="en-GB"/>
              </w:rPr>
            </w:pPr>
            <w:r w:rsidRPr="00C55888">
              <w:rPr>
                <w:rFonts w:ascii="Arial" w:hAnsi="Arial"/>
                <w:b w:val="0"/>
                <w:i w:val="0"/>
                <w:sz w:val="18"/>
                <w:lang w:val="en-GB" w:eastAsia="en-GB"/>
              </w:rPr>
              <w:t>Description of where any release into the environment took place</w:t>
            </w:r>
          </w:p>
        </w:tc>
        <w:tc>
          <w:tcPr>
            <w:tcW w:w="5812" w:type="dxa"/>
          </w:tcPr>
          <w:p w14:paraId="7DF4BB7D" w14:textId="77777777" w:rsidR="00272D08" w:rsidRPr="00C55888" w:rsidRDefault="00307301" w:rsidP="00C46629">
            <w:pPr>
              <w:pStyle w:val="Heading2a"/>
              <w:keepNext w:val="0"/>
              <w:keepLines w:val="0"/>
              <w:spacing w:before="0"/>
              <w:rPr>
                <w:rFonts w:ascii="Arial" w:hAnsi="Arial"/>
                <w:i w:val="0"/>
                <w:sz w:val="18"/>
                <w:lang w:val="en-GB" w:eastAsia="en-GB"/>
              </w:rPr>
            </w:pPr>
            <w:r>
              <w:rPr>
                <w:rFonts w:ascii="Arial" w:hAnsi="Arial"/>
                <w:i w:val="0"/>
                <w:sz w:val="18"/>
                <w:lang w:val="en-GB" w:eastAsia="en-GB"/>
              </w:rPr>
              <w:t xml:space="preserve">Offal room </w:t>
            </w:r>
            <w:proofErr w:type="gramStart"/>
            <w:r>
              <w:rPr>
                <w:rFonts w:ascii="Arial" w:hAnsi="Arial"/>
                <w:i w:val="0"/>
                <w:sz w:val="18"/>
                <w:lang w:val="en-GB" w:eastAsia="en-GB"/>
              </w:rPr>
              <w:t>evaporator  unit</w:t>
            </w:r>
            <w:proofErr w:type="gramEnd"/>
          </w:p>
        </w:tc>
      </w:tr>
      <w:tr w:rsidR="00272D08" w14:paraId="354B9F82" w14:textId="77777777" w:rsidTr="00194EFB">
        <w:tc>
          <w:tcPr>
            <w:tcW w:w="2943" w:type="dxa"/>
          </w:tcPr>
          <w:p w14:paraId="415B94F6" w14:textId="77777777" w:rsidR="00272D08" w:rsidRPr="00C55888" w:rsidRDefault="00272D08" w:rsidP="00194EFB">
            <w:pPr>
              <w:pStyle w:val="Heading2a"/>
              <w:keepNext w:val="0"/>
              <w:keepLines w:val="0"/>
              <w:spacing w:before="0"/>
              <w:rPr>
                <w:rFonts w:ascii="Arial" w:hAnsi="Arial"/>
                <w:b w:val="0"/>
                <w:i w:val="0"/>
                <w:sz w:val="18"/>
                <w:lang w:val="en-GB" w:eastAsia="en-GB"/>
              </w:rPr>
            </w:pPr>
            <w:r w:rsidRPr="00C55888">
              <w:rPr>
                <w:rFonts w:ascii="Arial" w:hAnsi="Arial"/>
                <w:b w:val="0"/>
                <w:i w:val="0"/>
                <w:sz w:val="18"/>
                <w:lang w:val="en-GB" w:eastAsia="en-GB"/>
              </w:rPr>
              <w:t>Substances(s) potentially released</w:t>
            </w:r>
          </w:p>
        </w:tc>
        <w:tc>
          <w:tcPr>
            <w:tcW w:w="5812" w:type="dxa"/>
          </w:tcPr>
          <w:p w14:paraId="716E7356" w14:textId="77777777" w:rsidR="00272D08" w:rsidRPr="00C55888" w:rsidRDefault="00FC66E7" w:rsidP="00512DB6">
            <w:pPr>
              <w:pStyle w:val="Heading2a"/>
              <w:keepNext w:val="0"/>
              <w:keepLines w:val="0"/>
              <w:spacing w:before="0"/>
              <w:rPr>
                <w:rFonts w:ascii="Arial" w:hAnsi="Arial"/>
                <w:i w:val="0"/>
                <w:sz w:val="18"/>
                <w:lang w:val="en-GB" w:eastAsia="en-GB"/>
              </w:rPr>
            </w:pPr>
            <w:r w:rsidRPr="00FC66E7">
              <w:rPr>
                <w:rFonts w:ascii="Arial" w:hAnsi="Arial"/>
                <w:i w:val="0"/>
                <w:sz w:val="18"/>
                <w:lang w:val="en-GB" w:eastAsia="en-GB"/>
              </w:rPr>
              <w:t>R448A</w:t>
            </w:r>
            <w:r>
              <w:rPr>
                <w:rFonts w:ascii="Arial" w:hAnsi="Arial"/>
                <w:i w:val="0"/>
                <w:sz w:val="18"/>
                <w:lang w:val="en-GB" w:eastAsia="en-GB"/>
              </w:rPr>
              <w:t xml:space="preserve"> (N40)</w:t>
            </w:r>
          </w:p>
        </w:tc>
      </w:tr>
      <w:tr w:rsidR="00272D08" w14:paraId="5E874C1D" w14:textId="77777777" w:rsidTr="00194EFB">
        <w:tc>
          <w:tcPr>
            <w:tcW w:w="2943" w:type="dxa"/>
          </w:tcPr>
          <w:p w14:paraId="3132FC0B" w14:textId="77777777" w:rsidR="00272D08" w:rsidRPr="00C55888" w:rsidRDefault="00272D08" w:rsidP="00194EFB">
            <w:pPr>
              <w:pStyle w:val="Heading2a"/>
              <w:keepNext w:val="0"/>
              <w:keepLines w:val="0"/>
              <w:spacing w:before="0"/>
              <w:rPr>
                <w:rFonts w:ascii="Arial" w:hAnsi="Arial"/>
                <w:b w:val="0"/>
                <w:i w:val="0"/>
                <w:sz w:val="18"/>
                <w:lang w:val="en-GB" w:eastAsia="en-GB"/>
              </w:rPr>
            </w:pPr>
            <w:r w:rsidRPr="00C55888">
              <w:rPr>
                <w:rFonts w:ascii="Arial" w:hAnsi="Arial"/>
                <w:b w:val="0"/>
                <w:i w:val="0"/>
                <w:sz w:val="18"/>
                <w:lang w:val="en-GB" w:eastAsia="en-GB"/>
              </w:rPr>
              <w:t xml:space="preserve">Best estimate of the quantity or rate </w:t>
            </w:r>
            <w:proofErr w:type="gramStart"/>
            <w:r w:rsidRPr="00C55888">
              <w:rPr>
                <w:rFonts w:ascii="Arial" w:hAnsi="Arial"/>
                <w:b w:val="0"/>
                <w:i w:val="0"/>
                <w:sz w:val="18"/>
                <w:lang w:val="en-GB" w:eastAsia="en-GB"/>
              </w:rPr>
              <w:t>of  release</w:t>
            </w:r>
            <w:proofErr w:type="gramEnd"/>
            <w:r w:rsidRPr="00C55888">
              <w:rPr>
                <w:rFonts w:ascii="Arial" w:hAnsi="Arial"/>
                <w:b w:val="0"/>
                <w:i w:val="0"/>
                <w:sz w:val="18"/>
                <w:lang w:val="en-GB" w:eastAsia="en-GB"/>
              </w:rPr>
              <w:t xml:space="preserve"> of substances</w:t>
            </w:r>
          </w:p>
        </w:tc>
        <w:tc>
          <w:tcPr>
            <w:tcW w:w="5812" w:type="dxa"/>
          </w:tcPr>
          <w:p w14:paraId="0BFC0638" w14:textId="77777777" w:rsidR="00272D08" w:rsidRPr="00C55888" w:rsidRDefault="00F127F6" w:rsidP="00C73BE4">
            <w:pPr>
              <w:pStyle w:val="Heading2a"/>
              <w:keepNext w:val="0"/>
              <w:keepLines w:val="0"/>
              <w:spacing w:before="0"/>
              <w:rPr>
                <w:rFonts w:ascii="Arial" w:hAnsi="Arial"/>
                <w:i w:val="0"/>
                <w:sz w:val="18"/>
                <w:lang w:val="en-GB" w:eastAsia="en-GB"/>
              </w:rPr>
            </w:pPr>
            <w:r>
              <w:rPr>
                <w:rFonts w:ascii="Arial" w:hAnsi="Arial"/>
                <w:i w:val="0"/>
                <w:sz w:val="18"/>
                <w:lang w:val="en-GB" w:eastAsia="en-GB"/>
              </w:rPr>
              <w:t>5</w:t>
            </w:r>
            <w:r w:rsidR="00FC66E7">
              <w:rPr>
                <w:rFonts w:ascii="Arial" w:hAnsi="Arial"/>
                <w:i w:val="0"/>
                <w:sz w:val="18"/>
                <w:lang w:val="en-GB" w:eastAsia="en-GB"/>
              </w:rPr>
              <w:t>kg</w:t>
            </w:r>
          </w:p>
        </w:tc>
      </w:tr>
      <w:tr w:rsidR="00272D08" w14:paraId="567DF9BC" w14:textId="77777777" w:rsidTr="00194EFB">
        <w:tc>
          <w:tcPr>
            <w:tcW w:w="2943" w:type="dxa"/>
          </w:tcPr>
          <w:p w14:paraId="077FD01A" w14:textId="77777777" w:rsidR="00272D08" w:rsidRPr="00C55888" w:rsidRDefault="00272D08" w:rsidP="00194EFB">
            <w:pPr>
              <w:pStyle w:val="Heading2a"/>
              <w:keepNext w:val="0"/>
              <w:keepLines w:val="0"/>
              <w:spacing w:before="0"/>
              <w:rPr>
                <w:rFonts w:ascii="Arial" w:hAnsi="Arial"/>
                <w:b w:val="0"/>
                <w:i w:val="0"/>
                <w:sz w:val="18"/>
                <w:lang w:val="en-GB" w:eastAsia="en-GB"/>
              </w:rPr>
            </w:pPr>
            <w:r w:rsidRPr="00C55888">
              <w:rPr>
                <w:rFonts w:ascii="Arial" w:hAnsi="Arial"/>
                <w:b w:val="0"/>
                <w:i w:val="0"/>
                <w:sz w:val="18"/>
                <w:lang w:val="en-GB" w:eastAsia="en-GB"/>
              </w:rPr>
              <w:t>Measures taken, or intended to be taken, to stop any emission</w:t>
            </w:r>
          </w:p>
        </w:tc>
        <w:tc>
          <w:tcPr>
            <w:tcW w:w="5812" w:type="dxa"/>
          </w:tcPr>
          <w:p w14:paraId="4D5F2792" w14:textId="77777777" w:rsidR="00272D08" w:rsidRPr="00C55888" w:rsidRDefault="00F3355D" w:rsidP="00F127F6">
            <w:pPr>
              <w:pStyle w:val="Heading2a"/>
              <w:keepNext w:val="0"/>
              <w:keepLines w:val="0"/>
              <w:spacing w:before="0"/>
              <w:rPr>
                <w:rFonts w:ascii="Arial" w:hAnsi="Arial"/>
                <w:i w:val="0"/>
                <w:sz w:val="18"/>
                <w:lang w:val="en-GB" w:eastAsia="en-GB"/>
              </w:rPr>
            </w:pPr>
            <w:bookmarkStart w:id="2" w:name="_Hlk452464100"/>
            <w:r>
              <w:rPr>
                <w:rFonts w:ascii="Arial" w:hAnsi="Arial"/>
                <w:i w:val="0"/>
                <w:sz w:val="18"/>
                <w:lang w:val="en-GB" w:eastAsia="en-GB"/>
              </w:rPr>
              <w:t xml:space="preserve"> </w:t>
            </w:r>
            <w:r w:rsidR="00512DB6">
              <w:rPr>
                <w:rFonts w:ascii="Arial" w:hAnsi="Arial"/>
                <w:i w:val="0"/>
                <w:sz w:val="18"/>
                <w:lang w:val="en-GB" w:eastAsia="en-GB"/>
              </w:rPr>
              <w:t>Border Tempera</w:t>
            </w:r>
            <w:r w:rsidR="002A3ADE">
              <w:rPr>
                <w:rFonts w:ascii="Arial" w:hAnsi="Arial"/>
                <w:i w:val="0"/>
                <w:sz w:val="18"/>
                <w:lang w:val="en-GB" w:eastAsia="en-GB"/>
              </w:rPr>
              <w:t xml:space="preserve">ture control discovered </w:t>
            </w:r>
            <w:proofErr w:type="gramStart"/>
            <w:r w:rsidR="002A3ADE">
              <w:rPr>
                <w:rFonts w:ascii="Arial" w:hAnsi="Arial"/>
                <w:i w:val="0"/>
                <w:sz w:val="18"/>
                <w:lang w:val="en-GB" w:eastAsia="en-GB"/>
              </w:rPr>
              <w:t xml:space="preserve">in </w:t>
            </w:r>
            <w:r w:rsidR="00224351">
              <w:rPr>
                <w:rFonts w:ascii="Arial" w:hAnsi="Arial"/>
                <w:i w:val="0"/>
                <w:sz w:val="18"/>
                <w:lang w:val="en-GB" w:eastAsia="en-GB"/>
              </w:rPr>
              <w:t xml:space="preserve"> routine</w:t>
            </w:r>
            <w:proofErr w:type="gramEnd"/>
            <w:r w:rsidR="00224351">
              <w:rPr>
                <w:rFonts w:ascii="Arial" w:hAnsi="Arial"/>
                <w:i w:val="0"/>
                <w:sz w:val="18"/>
                <w:lang w:val="en-GB" w:eastAsia="en-GB"/>
              </w:rPr>
              <w:t xml:space="preserve"> </w:t>
            </w:r>
            <w:r w:rsidR="002A7A1F">
              <w:rPr>
                <w:rFonts w:ascii="Arial" w:hAnsi="Arial"/>
                <w:i w:val="0"/>
                <w:sz w:val="18"/>
                <w:lang w:val="en-GB" w:eastAsia="en-GB"/>
              </w:rPr>
              <w:t>monitoring</w:t>
            </w:r>
            <w:r w:rsidR="00224351">
              <w:rPr>
                <w:rFonts w:ascii="Arial" w:hAnsi="Arial"/>
                <w:i w:val="0"/>
                <w:sz w:val="18"/>
                <w:lang w:val="en-GB" w:eastAsia="en-GB"/>
              </w:rPr>
              <w:t xml:space="preserve"> found</w:t>
            </w:r>
            <w:r w:rsidR="002A7A1F">
              <w:rPr>
                <w:rFonts w:ascii="Arial" w:hAnsi="Arial"/>
                <w:i w:val="0"/>
                <w:sz w:val="18"/>
                <w:lang w:val="en-GB" w:eastAsia="en-GB"/>
              </w:rPr>
              <w:t xml:space="preserve"> </w:t>
            </w:r>
            <w:r w:rsidR="00F835B0">
              <w:rPr>
                <w:rFonts w:ascii="Arial" w:hAnsi="Arial"/>
                <w:i w:val="0"/>
                <w:sz w:val="18"/>
                <w:lang w:val="en-GB" w:eastAsia="en-GB"/>
              </w:rPr>
              <w:t xml:space="preserve">a problem </w:t>
            </w:r>
            <w:r w:rsidR="00307301">
              <w:rPr>
                <w:rFonts w:ascii="Arial" w:hAnsi="Arial"/>
                <w:i w:val="0"/>
                <w:sz w:val="18"/>
                <w:lang w:val="en-GB" w:eastAsia="en-GB"/>
              </w:rPr>
              <w:t xml:space="preserve">with offal room </w:t>
            </w:r>
            <w:r w:rsidR="002F7A29">
              <w:rPr>
                <w:rFonts w:ascii="Arial" w:hAnsi="Arial"/>
                <w:i w:val="0"/>
                <w:sz w:val="18"/>
                <w:lang w:val="en-GB" w:eastAsia="en-GB"/>
              </w:rPr>
              <w:t>System</w:t>
            </w:r>
            <w:r w:rsidR="002E40A4">
              <w:rPr>
                <w:rFonts w:ascii="Arial" w:hAnsi="Arial"/>
                <w:i w:val="0"/>
                <w:sz w:val="18"/>
                <w:lang w:val="en-GB" w:eastAsia="en-GB"/>
              </w:rPr>
              <w:t xml:space="preserve"> </w:t>
            </w:r>
            <w:r w:rsidR="00DE1F5A">
              <w:rPr>
                <w:rFonts w:ascii="Arial" w:hAnsi="Arial"/>
                <w:i w:val="0"/>
                <w:sz w:val="18"/>
                <w:lang w:val="en-GB" w:eastAsia="en-GB"/>
              </w:rPr>
              <w:t>at</w:t>
            </w:r>
            <w:r w:rsidR="00307301">
              <w:rPr>
                <w:rFonts w:ascii="Arial" w:hAnsi="Arial"/>
                <w:i w:val="0"/>
                <w:sz w:val="18"/>
                <w:lang w:val="en-GB" w:eastAsia="en-GB"/>
              </w:rPr>
              <w:t xml:space="preserve"> 16</w:t>
            </w:r>
            <w:r w:rsidR="00FC66E7">
              <w:rPr>
                <w:rFonts w:ascii="Arial" w:hAnsi="Arial"/>
                <w:i w:val="0"/>
                <w:sz w:val="18"/>
                <w:lang w:val="en-GB" w:eastAsia="en-GB"/>
              </w:rPr>
              <w:t>:00</w:t>
            </w:r>
            <w:r w:rsidR="003A0559">
              <w:rPr>
                <w:rFonts w:ascii="Arial" w:hAnsi="Arial"/>
                <w:i w:val="0"/>
                <w:sz w:val="18"/>
                <w:lang w:val="en-GB" w:eastAsia="en-GB"/>
              </w:rPr>
              <w:t xml:space="preserve"> </w:t>
            </w:r>
            <w:r w:rsidR="00F835B0">
              <w:rPr>
                <w:rFonts w:ascii="Arial" w:hAnsi="Arial"/>
                <w:i w:val="0"/>
                <w:sz w:val="18"/>
                <w:lang w:val="en-GB" w:eastAsia="en-GB"/>
              </w:rPr>
              <w:t xml:space="preserve">on the </w:t>
            </w:r>
            <w:r w:rsidR="00307301">
              <w:rPr>
                <w:rFonts w:ascii="Arial" w:hAnsi="Arial"/>
                <w:i w:val="0"/>
                <w:sz w:val="18"/>
                <w:lang w:val="en-GB" w:eastAsia="en-GB"/>
              </w:rPr>
              <w:t>14/05</w:t>
            </w:r>
            <w:r w:rsidR="008D26D2">
              <w:rPr>
                <w:rFonts w:ascii="Arial" w:hAnsi="Arial"/>
                <w:i w:val="0"/>
                <w:sz w:val="18"/>
                <w:lang w:val="en-GB" w:eastAsia="en-GB"/>
              </w:rPr>
              <w:t>/21</w:t>
            </w:r>
            <w:r w:rsidR="00F835B0">
              <w:rPr>
                <w:rFonts w:ascii="Arial" w:hAnsi="Arial"/>
                <w:i w:val="0"/>
                <w:sz w:val="18"/>
                <w:lang w:val="en-GB" w:eastAsia="en-GB"/>
              </w:rPr>
              <w:t xml:space="preserve"> </w:t>
            </w:r>
            <w:r>
              <w:rPr>
                <w:rFonts w:ascii="Arial" w:hAnsi="Arial"/>
                <w:i w:val="0"/>
                <w:sz w:val="18"/>
                <w:lang w:val="en-GB" w:eastAsia="en-GB"/>
              </w:rPr>
              <w:t xml:space="preserve">and immediately turned the unit off. </w:t>
            </w:r>
            <w:bookmarkStart w:id="3" w:name="_Hlk455555953"/>
            <w:bookmarkEnd w:id="2"/>
            <w:r w:rsidR="00003C04">
              <w:rPr>
                <w:rFonts w:ascii="Arial" w:hAnsi="Arial"/>
                <w:i w:val="0"/>
                <w:sz w:val="18"/>
                <w:lang w:val="en-GB" w:eastAsia="en-GB"/>
              </w:rPr>
              <w:t xml:space="preserve"> </w:t>
            </w:r>
            <w:bookmarkEnd w:id="3"/>
            <w:r w:rsidR="008D26D2">
              <w:rPr>
                <w:rFonts w:ascii="Arial" w:hAnsi="Arial"/>
                <w:i w:val="0"/>
                <w:sz w:val="18"/>
                <w:lang w:val="en-GB" w:eastAsia="en-GB"/>
              </w:rPr>
              <w:t>He che</w:t>
            </w:r>
            <w:r w:rsidR="00FC66E7">
              <w:rPr>
                <w:rFonts w:ascii="Arial" w:hAnsi="Arial"/>
                <w:i w:val="0"/>
                <w:sz w:val="18"/>
                <w:lang w:val="en-GB" w:eastAsia="en-GB"/>
              </w:rPr>
              <w:t>cked</w:t>
            </w:r>
            <w:r w:rsidR="00F127F6">
              <w:rPr>
                <w:rFonts w:ascii="Arial" w:hAnsi="Arial"/>
                <w:i w:val="0"/>
                <w:sz w:val="18"/>
                <w:lang w:val="en-GB" w:eastAsia="en-GB"/>
              </w:rPr>
              <w:t xml:space="preserve"> and replaced the evapor</w:t>
            </w:r>
            <w:r w:rsidR="004D7A3C">
              <w:rPr>
                <w:rFonts w:ascii="Arial" w:hAnsi="Arial"/>
                <w:i w:val="0"/>
                <w:sz w:val="18"/>
                <w:lang w:val="en-GB" w:eastAsia="en-GB"/>
              </w:rPr>
              <w:t>ator unit expansion valve</w:t>
            </w:r>
            <w:r w:rsidR="00003C04">
              <w:rPr>
                <w:rFonts w:ascii="Arial" w:hAnsi="Arial"/>
                <w:i w:val="0"/>
                <w:sz w:val="18"/>
                <w:lang w:val="en-GB" w:eastAsia="en-GB"/>
              </w:rPr>
              <w:t>.</w:t>
            </w:r>
            <w:r w:rsidR="008D26D2">
              <w:rPr>
                <w:rFonts w:ascii="Arial" w:hAnsi="Arial"/>
                <w:i w:val="0"/>
                <w:sz w:val="18"/>
                <w:lang w:val="en-GB" w:eastAsia="en-GB"/>
              </w:rPr>
              <w:t xml:space="preserve"> Th</w:t>
            </w:r>
            <w:r w:rsidR="00307301">
              <w:rPr>
                <w:rFonts w:ascii="Arial" w:hAnsi="Arial"/>
                <w:i w:val="0"/>
                <w:sz w:val="18"/>
                <w:lang w:val="en-GB" w:eastAsia="en-GB"/>
              </w:rPr>
              <w:t xml:space="preserve">e condenser was refilled with </w:t>
            </w:r>
            <w:r w:rsidR="004D7A3C">
              <w:rPr>
                <w:rFonts w:ascii="Arial" w:hAnsi="Arial"/>
                <w:i w:val="0"/>
                <w:sz w:val="18"/>
                <w:lang w:val="en-GB" w:eastAsia="en-GB"/>
              </w:rPr>
              <w:t>5</w:t>
            </w:r>
            <w:r w:rsidR="00FC66E7">
              <w:rPr>
                <w:rFonts w:ascii="Arial" w:hAnsi="Arial"/>
                <w:i w:val="0"/>
                <w:sz w:val="18"/>
                <w:lang w:val="en-GB" w:eastAsia="en-GB"/>
              </w:rPr>
              <w:t xml:space="preserve">kg </w:t>
            </w:r>
            <w:r w:rsidR="00FC66E7" w:rsidRPr="00FC66E7">
              <w:rPr>
                <w:rFonts w:ascii="Arial" w:hAnsi="Arial"/>
                <w:i w:val="0"/>
                <w:sz w:val="18"/>
                <w:lang w:val="en-GB" w:eastAsia="en-GB"/>
              </w:rPr>
              <w:t>R448A (N40</w:t>
            </w:r>
            <w:proofErr w:type="gramStart"/>
            <w:r w:rsidR="00FC66E7" w:rsidRPr="00FC66E7">
              <w:rPr>
                <w:rFonts w:ascii="Arial" w:hAnsi="Arial"/>
                <w:i w:val="0"/>
                <w:sz w:val="18"/>
                <w:lang w:val="en-GB" w:eastAsia="en-GB"/>
              </w:rPr>
              <w:t>)</w:t>
            </w:r>
            <w:r w:rsidR="00FC66E7">
              <w:rPr>
                <w:rFonts w:ascii="Arial" w:hAnsi="Arial"/>
                <w:i w:val="0"/>
                <w:sz w:val="18"/>
                <w:lang w:val="en-GB" w:eastAsia="en-GB"/>
              </w:rPr>
              <w:t xml:space="preserve">  after</w:t>
            </w:r>
            <w:proofErr w:type="gramEnd"/>
            <w:r w:rsidR="00FC66E7">
              <w:rPr>
                <w:rFonts w:ascii="Arial" w:hAnsi="Arial"/>
                <w:i w:val="0"/>
                <w:sz w:val="18"/>
                <w:lang w:val="en-GB" w:eastAsia="en-GB"/>
              </w:rPr>
              <w:t xml:space="preserve"> </w:t>
            </w:r>
            <w:r w:rsidR="00C40E43">
              <w:rPr>
                <w:rFonts w:ascii="Arial" w:hAnsi="Arial"/>
                <w:i w:val="0"/>
                <w:sz w:val="18"/>
                <w:lang w:val="en-GB" w:eastAsia="en-GB"/>
              </w:rPr>
              <w:t>5</w:t>
            </w:r>
            <w:r w:rsidR="00FC66E7" w:rsidRPr="00FC66E7">
              <w:rPr>
                <w:rFonts w:ascii="Arial" w:hAnsi="Arial"/>
                <w:i w:val="0"/>
                <w:sz w:val="18"/>
                <w:lang w:val="en-GB" w:eastAsia="en-GB"/>
              </w:rPr>
              <w:t xml:space="preserve">kg R448A (N40)  </w:t>
            </w:r>
            <w:r w:rsidR="008D26D2">
              <w:rPr>
                <w:rFonts w:ascii="Arial" w:hAnsi="Arial"/>
                <w:i w:val="0"/>
                <w:sz w:val="18"/>
                <w:lang w:val="en-GB" w:eastAsia="en-GB"/>
              </w:rPr>
              <w:t xml:space="preserve"> was released.</w:t>
            </w:r>
            <w:r w:rsidR="00C40E43">
              <w:rPr>
                <w:rFonts w:ascii="Arial" w:hAnsi="Arial"/>
                <w:i w:val="0"/>
                <w:sz w:val="18"/>
                <w:lang w:val="en-GB" w:eastAsia="en-GB"/>
              </w:rPr>
              <w:t xml:space="preserve"> Tested and okay.</w:t>
            </w:r>
          </w:p>
        </w:tc>
      </w:tr>
      <w:tr w:rsidR="00272D08" w14:paraId="50AC86BA" w14:textId="77777777" w:rsidTr="00194EFB">
        <w:tc>
          <w:tcPr>
            <w:tcW w:w="2943" w:type="dxa"/>
          </w:tcPr>
          <w:p w14:paraId="39E27824" w14:textId="77777777" w:rsidR="00272D08" w:rsidRPr="00C55888" w:rsidRDefault="00272D08" w:rsidP="00194EFB">
            <w:pPr>
              <w:pStyle w:val="Heading2a"/>
              <w:keepNext w:val="0"/>
              <w:keepLines w:val="0"/>
              <w:spacing w:before="0"/>
              <w:rPr>
                <w:rFonts w:ascii="Arial" w:hAnsi="Arial"/>
                <w:b w:val="0"/>
                <w:i w:val="0"/>
                <w:sz w:val="18"/>
                <w:lang w:val="en-GB" w:eastAsia="en-GB"/>
              </w:rPr>
            </w:pPr>
            <w:r w:rsidRPr="00C55888">
              <w:rPr>
                <w:rFonts w:ascii="Arial" w:hAnsi="Arial"/>
                <w:b w:val="0"/>
                <w:i w:val="0"/>
                <w:sz w:val="18"/>
                <w:lang w:val="en-GB" w:eastAsia="en-GB"/>
              </w:rPr>
              <w:t>Description of the failure or accident.</w:t>
            </w:r>
          </w:p>
        </w:tc>
        <w:tc>
          <w:tcPr>
            <w:tcW w:w="5812" w:type="dxa"/>
          </w:tcPr>
          <w:p w14:paraId="4027C48F" w14:textId="77777777" w:rsidR="00272D08" w:rsidRPr="00C55888" w:rsidRDefault="00C40E43" w:rsidP="00224351">
            <w:pPr>
              <w:pStyle w:val="Heading2a"/>
              <w:keepNext w:val="0"/>
              <w:keepLines w:val="0"/>
              <w:spacing w:before="0"/>
              <w:rPr>
                <w:rFonts w:ascii="Arial" w:hAnsi="Arial"/>
                <w:i w:val="0"/>
                <w:sz w:val="18"/>
                <w:lang w:val="en-GB" w:eastAsia="en-GB"/>
              </w:rPr>
            </w:pPr>
            <w:r>
              <w:rPr>
                <w:rFonts w:ascii="Arial" w:hAnsi="Arial"/>
                <w:i w:val="0"/>
                <w:sz w:val="18"/>
                <w:lang w:val="en-GB" w:eastAsia="en-GB"/>
              </w:rPr>
              <w:t>Leak on evaporator unit expansion valve</w:t>
            </w:r>
            <w:r w:rsidR="003F770F">
              <w:rPr>
                <w:rFonts w:ascii="Arial" w:hAnsi="Arial"/>
                <w:i w:val="0"/>
                <w:sz w:val="18"/>
                <w:lang w:val="en-GB" w:eastAsia="en-GB"/>
              </w:rPr>
              <w:t xml:space="preserve"> </w:t>
            </w:r>
          </w:p>
        </w:tc>
      </w:tr>
    </w:tbl>
    <w:p w14:paraId="05B9732D" w14:textId="77777777" w:rsidR="00272D08" w:rsidRDefault="00272D08" w:rsidP="00272D08">
      <w:pPr>
        <w:pStyle w:val="Heading2a"/>
        <w:keepNext w:val="0"/>
        <w:keepLines w:val="0"/>
        <w:spacing w:before="0"/>
        <w:rPr>
          <w:sz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5812"/>
      </w:tblGrid>
      <w:tr w:rsidR="00272D08" w14:paraId="0B453427" w14:textId="77777777" w:rsidTr="00194EFB">
        <w:trPr>
          <w:cantSplit/>
        </w:trPr>
        <w:tc>
          <w:tcPr>
            <w:tcW w:w="8755" w:type="dxa"/>
            <w:gridSpan w:val="2"/>
          </w:tcPr>
          <w:p w14:paraId="36844483" w14:textId="77777777" w:rsidR="00272D08" w:rsidRPr="00C55888" w:rsidRDefault="00272D08" w:rsidP="00194EFB">
            <w:pPr>
              <w:pStyle w:val="Heading2a"/>
              <w:keepNext w:val="0"/>
              <w:keepLines w:val="0"/>
              <w:spacing w:before="0"/>
              <w:rPr>
                <w:rFonts w:ascii="Arial" w:hAnsi="Arial" w:cs="Arial"/>
                <w:i w:val="0"/>
                <w:sz w:val="18"/>
                <w:szCs w:val="18"/>
                <w:lang w:val="en-GB" w:eastAsia="en-GB"/>
              </w:rPr>
            </w:pPr>
            <w:r w:rsidRPr="00C55888">
              <w:rPr>
                <w:rFonts w:ascii="Arial" w:hAnsi="Arial" w:cs="Arial"/>
                <w:i w:val="0"/>
                <w:sz w:val="18"/>
                <w:szCs w:val="18"/>
                <w:lang w:val="en-GB" w:eastAsia="en-GB"/>
              </w:rPr>
              <w:t>(b) Notification requirements for the breach of a permit condition</w:t>
            </w:r>
          </w:p>
        </w:tc>
      </w:tr>
      <w:tr w:rsidR="00272D08" w14:paraId="6F910F5A" w14:textId="77777777" w:rsidTr="00194EFB">
        <w:trPr>
          <w:cantSplit/>
        </w:trPr>
        <w:tc>
          <w:tcPr>
            <w:tcW w:w="8755" w:type="dxa"/>
            <w:gridSpan w:val="2"/>
          </w:tcPr>
          <w:p w14:paraId="78EE787B" w14:textId="77777777" w:rsidR="00272D08" w:rsidRPr="00C55888" w:rsidRDefault="00272D08" w:rsidP="00194EFB">
            <w:pPr>
              <w:pStyle w:val="Heading2a"/>
              <w:keepNext w:val="0"/>
              <w:keepLines w:val="0"/>
              <w:spacing w:before="0"/>
              <w:jc w:val="center"/>
              <w:rPr>
                <w:rFonts w:ascii="Arial" w:hAnsi="Arial" w:cs="Arial"/>
                <w:i w:val="0"/>
                <w:sz w:val="18"/>
                <w:szCs w:val="18"/>
                <w:lang w:val="en-GB" w:eastAsia="en-GB"/>
              </w:rPr>
            </w:pPr>
            <w:r w:rsidRPr="00C55888">
              <w:rPr>
                <w:rFonts w:ascii="Arial" w:hAnsi="Arial" w:cs="Arial"/>
                <w:i w:val="0"/>
                <w:sz w:val="18"/>
                <w:szCs w:val="18"/>
                <w:lang w:val="en-GB" w:eastAsia="en-GB"/>
              </w:rPr>
              <w:t>To be notified immediately</w:t>
            </w:r>
          </w:p>
        </w:tc>
      </w:tr>
      <w:tr w:rsidR="00272D08" w14:paraId="172EFCD2" w14:textId="77777777" w:rsidTr="00194EFB">
        <w:tc>
          <w:tcPr>
            <w:tcW w:w="2943" w:type="dxa"/>
          </w:tcPr>
          <w:p w14:paraId="2B06D586" w14:textId="77777777" w:rsidR="00272D08" w:rsidRPr="00C55888" w:rsidRDefault="00272D08" w:rsidP="00194EFB">
            <w:pPr>
              <w:pStyle w:val="Heading2a"/>
              <w:keepNext w:val="0"/>
              <w:keepLines w:val="0"/>
              <w:spacing w:before="0"/>
              <w:rPr>
                <w:rFonts w:ascii="Arial" w:hAnsi="Arial"/>
                <w:b w:val="0"/>
                <w:i w:val="0"/>
                <w:sz w:val="18"/>
                <w:lang w:val="en-GB" w:eastAsia="en-GB"/>
              </w:rPr>
            </w:pPr>
            <w:r w:rsidRPr="00C55888">
              <w:rPr>
                <w:rFonts w:ascii="Arial" w:hAnsi="Arial"/>
                <w:b w:val="0"/>
                <w:i w:val="0"/>
                <w:sz w:val="18"/>
                <w:lang w:val="en-GB" w:eastAsia="en-GB"/>
              </w:rPr>
              <w:t>Emission point reference/ source</w:t>
            </w:r>
          </w:p>
        </w:tc>
        <w:tc>
          <w:tcPr>
            <w:tcW w:w="5812" w:type="dxa"/>
          </w:tcPr>
          <w:p w14:paraId="403A49D3" w14:textId="77777777" w:rsidR="00272D08" w:rsidRPr="00C55888" w:rsidRDefault="00C40E43" w:rsidP="00C46629">
            <w:pPr>
              <w:pStyle w:val="Heading2a"/>
              <w:keepNext w:val="0"/>
              <w:keepLines w:val="0"/>
              <w:spacing w:before="0"/>
              <w:rPr>
                <w:rFonts w:ascii="Arial" w:hAnsi="Arial"/>
                <w:i w:val="0"/>
                <w:sz w:val="18"/>
                <w:lang w:val="en-GB" w:eastAsia="en-GB"/>
              </w:rPr>
            </w:pPr>
            <w:r>
              <w:rPr>
                <w:rFonts w:ascii="Arial" w:hAnsi="Arial"/>
                <w:i w:val="0"/>
                <w:sz w:val="18"/>
                <w:lang w:val="en-GB" w:eastAsia="en-GB"/>
              </w:rPr>
              <w:t xml:space="preserve">Chiller 3 </w:t>
            </w:r>
            <w:r w:rsidRPr="00C40E43">
              <w:rPr>
                <w:rFonts w:ascii="Arial" w:hAnsi="Arial"/>
                <w:i w:val="0"/>
                <w:sz w:val="18"/>
                <w:lang w:val="en-GB" w:eastAsia="en-GB"/>
              </w:rPr>
              <w:t>evaporator unit expansion valve</w:t>
            </w:r>
          </w:p>
        </w:tc>
      </w:tr>
      <w:tr w:rsidR="00272D08" w14:paraId="394DCD3D" w14:textId="77777777" w:rsidTr="00194EFB">
        <w:tc>
          <w:tcPr>
            <w:tcW w:w="2943" w:type="dxa"/>
          </w:tcPr>
          <w:p w14:paraId="00A5BD9D" w14:textId="77777777" w:rsidR="00272D08" w:rsidRPr="00C55888" w:rsidRDefault="00272D08" w:rsidP="00194EFB">
            <w:pPr>
              <w:pStyle w:val="Heading2a"/>
              <w:keepNext w:val="0"/>
              <w:keepLines w:val="0"/>
              <w:spacing w:before="0"/>
              <w:rPr>
                <w:rFonts w:ascii="Arial" w:hAnsi="Arial"/>
                <w:b w:val="0"/>
                <w:i w:val="0"/>
                <w:sz w:val="18"/>
                <w:lang w:val="en-GB" w:eastAsia="en-GB"/>
              </w:rPr>
            </w:pPr>
            <w:r w:rsidRPr="00C55888">
              <w:rPr>
                <w:rFonts w:ascii="Arial" w:hAnsi="Arial"/>
                <w:b w:val="0"/>
                <w:i w:val="0"/>
                <w:sz w:val="18"/>
                <w:lang w:val="en-GB" w:eastAsia="en-GB"/>
              </w:rPr>
              <w:t>Parameter(s)</w:t>
            </w:r>
          </w:p>
        </w:tc>
        <w:tc>
          <w:tcPr>
            <w:tcW w:w="5812" w:type="dxa"/>
          </w:tcPr>
          <w:p w14:paraId="7167E1C9" w14:textId="77777777" w:rsidR="00272D08" w:rsidRPr="00C55888" w:rsidRDefault="00272D08" w:rsidP="00194EFB">
            <w:pPr>
              <w:pStyle w:val="Heading2a"/>
              <w:keepNext w:val="0"/>
              <w:keepLines w:val="0"/>
              <w:spacing w:before="0"/>
              <w:rPr>
                <w:rFonts w:ascii="Arial" w:hAnsi="Arial"/>
                <w:i w:val="0"/>
                <w:sz w:val="18"/>
                <w:lang w:val="en-GB" w:eastAsia="en-GB"/>
              </w:rPr>
            </w:pPr>
          </w:p>
        </w:tc>
      </w:tr>
      <w:tr w:rsidR="00272D08" w14:paraId="28BD8537" w14:textId="77777777" w:rsidTr="00194EFB">
        <w:tc>
          <w:tcPr>
            <w:tcW w:w="2943" w:type="dxa"/>
          </w:tcPr>
          <w:p w14:paraId="78C76DDB" w14:textId="77777777" w:rsidR="00272D08" w:rsidRPr="00C55888" w:rsidRDefault="00272D08" w:rsidP="00194EFB">
            <w:pPr>
              <w:pStyle w:val="Heading2a"/>
              <w:keepNext w:val="0"/>
              <w:keepLines w:val="0"/>
              <w:spacing w:before="0"/>
              <w:rPr>
                <w:rFonts w:ascii="Arial" w:hAnsi="Arial"/>
                <w:b w:val="0"/>
                <w:i w:val="0"/>
                <w:sz w:val="18"/>
                <w:lang w:val="en-GB" w:eastAsia="en-GB"/>
              </w:rPr>
            </w:pPr>
            <w:r w:rsidRPr="00C55888">
              <w:rPr>
                <w:rFonts w:ascii="Arial" w:hAnsi="Arial"/>
                <w:b w:val="0"/>
                <w:i w:val="0"/>
                <w:sz w:val="18"/>
                <w:lang w:val="en-GB" w:eastAsia="en-GB"/>
              </w:rPr>
              <w:t>Limit</w:t>
            </w:r>
          </w:p>
        </w:tc>
        <w:tc>
          <w:tcPr>
            <w:tcW w:w="5812" w:type="dxa"/>
          </w:tcPr>
          <w:p w14:paraId="15CE5C74" w14:textId="77777777" w:rsidR="00272D08" w:rsidRPr="00C55888" w:rsidRDefault="00272D08" w:rsidP="00194EFB">
            <w:pPr>
              <w:pStyle w:val="Heading2a"/>
              <w:keepNext w:val="0"/>
              <w:keepLines w:val="0"/>
              <w:spacing w:before="0"/>
              <w:rPr>
                <w:rFonts w:ascii="Arial" w:hAnsi="Arial"/>
                <w:i w:val="0"/>
                <w:sz w:val="18"/>
                <w:lang w:val="en-GB" w:eastAsia="en-GB"/>
              </w:rPr>
            </w:pPr>
          </w:p>
        </w:tc>
      </w:tr>
      <w:tr w:rsidR="00272D08" w14:paraId="0AAD3D6C" w14:textId="77777777" w:rsidTr="00194EFB">
        <w:tc>
          <w:tcPr>
            <w:tcW w:w="2943" w:type="dxa"/>
          </w:tcPr>
          <w:p w14:paraId="09AC55DE" w14:textId="77777777" w:rsidR="00272D08" w:rsidRPr="00C55888" w:rsidRDefault="00272D08" w:rsidP="00194EFB">
            <w:pPr>
              <w:pStyle w:val="Heading2a"/>
              <w:keepNext w:val="0"/>
              <w:keepLines w:val="0"/>
              <w:spacing w:before="0"/>
              <w:rPr>
                <w:rFonts w:ascii="Arial" w:hAnsi="Arial"/>
                <w:b w:val="0"/>
                <w:i w:val="0"/>
                <w:sz w:val="18"/>
                <w:lang w:val="en-GB" w:eastAsia="en-GB"/>
              </w:rPr>
            </w:pPr>
            <w:r w:rsidRPr="00C55888">
              <w:rPr>
                <w:rFonts w:ascii="Arial" w:hAnsi="Arial"/>
                <w:b w:val="0"/>
                <w:i w:val="0"/>
                <w:sz w:val="18"/>
                <w:lang w:val="en-GB" w:eastAsia="en-GB"/>
              </w:rPr>
              <w:t>Measured value and uncertainty</w:t>
            </w:r>
          </w:p>
        </w:tc>
        <w:tc>
          <w:tcPr>
            <w:tcW w:w="5812" w:type="dxa"/>
          </w:tcPr>
          <w:p w14:paraId="3366D2AE" w14:textId="77777777" w:rsidR="00272D08" w:rsidRPr="00C55888" w:rsidRDefault="00272D08" w:rsidP="00194EFB">
            <w:pPr>
              <w:pStyle w:val="Heading2a"/>
              <w:keepNext w:val="0"/>
              <w:keepLines w:val="0"/>
              <w:spacing w:before="0"/>
              <w:rPr>
                <w:rFonts w:ascii="Arial" w:hAnsi="Arial"/>
                <w:i w:val="0"/>
                <w:sz w:val="18"/>
                <w:lang w:val="en-GB" w:eastAsia="en-GB"/>
              </w:rPr>
            </w:pPr>
          </w:p>
        </w:tc>
      </w:tr>
      <w:tr w:rsidR="00272D08" w14:paraId="729F1816" w14:textId="77777777" w:rsidTr="00194EFB">
        <w:tc>
          <w:tcPr>
            <w:tcW w:w="2943" w:type="dxa"/>
          </w:tcPr>
          <w:p w14:paraId="331A1467" w14:textId="77777777" w:rsidR="00272D08" w:rsidRPr="00C55888" w:rsidRDefault="00272D08" w:rsidP="00194EFB">
            <w:pPr>
              <w:pStyle w:val="Heading2a"/>
              <w:keepNext w:val="0"/>
              <w:keepLines w:val="0"/>
              <w:spacing w:before="0"/>
              <w:rPr>
                <w:rFonts w:ascii="Arial" w:hAnsi="Arial"/>
                <w:b w:val="0"/>
                <w:i w:val="0"/>
                <w:sz w:val="18"/>
                <w:lang w:val="en-GB" w:eastAsia="en-GB"/>
              </w:rPr>
            </w:pPr>
            <w:r w:rsidRPr="00C55888">
              <w:rPr>
                <w:rFonts w:ascii="Arial" w:hAnsi="Arial"/>
                <w:b w:val="0"/>
                <w:i w:val="0"/>
                <w:sz w:val="18"/>
                <w:lang w:val="en-GB" w:eastAsia="en-GB"/>
              </w:rPr>
              <w:t>Date and time of monitoring</w:t>
            </w:r>
          </w:p>
        </w:tc>
        <w:tc>
          <w:tcPr>
            <w:tcW w:w="5812" w:type="dxa"/>
          </w:tcPr>
          <w:p w14:paraId="0A8D87CA" w14:textId="77777777" w:rsidR="00272D08" w:rsidRPr="00C55888" w:rsidRDefault="00272D08" w:rsidP="006A1B52">
            <w:pPr>
              <w:pStyle w:val="Heading2a"/>
              <w:keepNext w:val="0"/>
              <w:keepLines w:val="0"/>
              <w:spacing w:before="0"/>
              <w:rPr>
                <w:rFonts w:ascii="Arial" w:hAnsi="Arial"/>
                <w:i w:val="0"/>
                <w:sz w:val="18"/>
                <w:lang w:val="en-GB" w:eastAsia="en-GB"/>
              </w:rPr>
            </w:pPr>
          </w:p>
        </w:tc>
      </w:tr>
      <w:tr w:rsidR="00272D08" w14:paraId="471CC5A5" w14:textId="77777777" w:rsidTr="00194EFB">
        <w:tc>
          <w:tcPr>
            <w:tcW w:w="2943" w:type="dxa"/>
          </w:tcPr>
          <w:p w14:paraId="5C6BFDAD" w14:textId="77777777" w:rsidR="00272D08" w:rsidRPr="00C55888" w:rsidRDefault="00272D08" w:rsidP="00194EFB">
            <w:pPr>
              <w:pStyle w:val="Heading2a"/>
              <w:keepNext w:val="0"/>
              <w:keepLines w:val="0"/>
              <w:spacing w:before="0"/>
              <w:rPr>
                <w:rFonts w:ascii="Arial" w:hAnsi="Arial"/>
                <w:b w:val="0"/>
                <w:i w:val="0"/>
                <w:color w:val="FF0000"/>
                <w:sz w:val="18"/>
                <w:lang w:val="en-GB" w:eastAsia="en-GB"/>
              </w:rPr>
            </w:pPr>
            <w:r w:rsidRPr="00C55888">
              <w:rPr>
                <w:rFonts w:ascii="Arial" w:hAnsi="Arial"/>
                <w:b w:val="0"/>
                <w:i w:val="0"/>
                <w:sz w:val="18"/>
                <w:lang w:val="en-GB" w:eastAsia="en-GB"/>
              </w:rPr>
              <w:t>Measures taken, or intended to be taken, to stop the emission</w:t>
            </w:r>
          </w:p>
        </w:tc>
        <w:tc>
          <w:tcPr>
            <w:tcW w:w="5812" w:type="dxa"/>
          </w:tcPr>
          <w:p w14:paraId="35EFAF17" w14:textId="77777777" w:rsidR="00272D08" w:rsidRPr="00C55888" w:rsidRDefault="00C40E43" w:rsidP="002024DA">
            <w:pPr>
              <w:pStyle w:val="Heading2a"/>
              <w:keepNext w:val="0"/>
              <w:keepLines w:val="0"/>
              <w:spacing w:before="0"/>
              <w:rPr>
                <w:rFonts w:ascii="Arial" w:hAnsi="Arial"/>
                <w:i w:val="0"/>
                <w:sz w:val="18"/>
                <w:lang w:val="en-GB" w:eastAsia="en-GB"/>
              </w:rPr>
            </w:pPr>
            <w:r w:rsidRPr="00C40E43">
              <w:rPr>
                <w:rFonts w:ascii="Arial" w:hAnsi="Arial"/>
                <w:i w:val="0"/>
                <w:sz w:val="18"/>
                <w:lang w:val="en-GB" w:eastAsia="en-GB"/>
              </w:rPr>
              <w:t>He checked and replaced the evaporator unit expansion valve. T</w:t>
            </w:r>
            <w:r w:rsidR="00307301">
              <w:rPr>
                <w:rFonts w:ascii="Arial" w:hAnsi="Arial"/>
                <w:i w:val="0"/>
                <w:sz w:val="18"/>
                <w:lang w:val="en-GB" w:eastAsia="en-GB"/>
              </w:rPr>
              <w:t>he condenser was refilled with 5kg R448A (N40</w:t>
            </w:r>
            <w:proofErr w:type="gramStart"/>
            <w:r w:rsidR="00307301">
              <w:rPr>
                <w:rFonts w:ascii="Arial" w:hAnsi="Arial"/>
                <w:i w:val="0"/>
                <w:sz w:val="18"/>
                <w:lang w:val="en-GB" w:eastAsia="en-GB"/>
              </w:rPr>
              <w:t>)  after</w:t>
            </w:r>
            <w:proofErr w:type="gramEnd"/>
            <w:r w:rsidR="00307301">
              <w:rPr>
                <w:rFonts w:ascii="Arial" w:hAnsi="Arial"/>
                <w:i w:val="0"/>
                <w:sz w:val="18"/>
                <w:lang w:val="en-GB" w:eastAsia="en-GB"/>
              </w:rPr>
              <w:t xml:space="preserve"> </w:t>
            </w:r>
            <w:r w:rsidRPr="00C40E43">
              <w:rPr>
                <w:rFonts w:ascii="Arial" w:hAnsi="Arial"/>
                <w:i w:val="0"/>
                <w:sz w:val="18"/>
                <w:lang w:val="en-GB" w:eastAsia="en-GB"/>
              </w:rPr>
              <w:t xml:space="preserve">5kg </w:t>
            </w:r>
            <w:r w:rsidRPr="00C40E43">
              <w:rPr>
                <w:rFonts w:ascii="Arial" w:hAnsi="Arial"/>
                <w:i w:val="0"/>
                <w:sz w:val="18"/>
                <w:lang w:val="en-GB" w:eastAsia="en-GB"/>
              </w:rPr>
              <w:lastRenderedPageBreak/>
              <w:t>R448A (N40)   was released. Tested and okay.</w:t>
            </w:r>
          </w:p>
        </w:tc>
      </w:tr>
    </w:tbl>
    <w:p w14:paraId="35D71EF0" w14:textId="77777777" w:rsidR="00272D08" w:rsidRDefault="00272D08" w:rsidP="00272D08">
      <w:pPr>
        <w:pStyle w:val="Heading2a"/>
        <w:spacing w:before="0"/>
        <w:rPr>
          <w:b w:val="0"/>
          <w:i w:val="0"/>
          <w:color w:val="FF00FF"/>
          <w:sz w:val="18"/>
        </w:rPr>
      </w:pPr>
    </w:p>
    <w:tbl>
      <w:tblPr>
        <w:tblW w:w="877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510"/>
        <w:gridCol w:w="2264"/>
      </w:tblGrid>
      <w:tr w:rsidR="00272D08" w14:paraId="31ABD26F" w14:textId="77777777" w:rsidTr="00D6515D">
        <w:trPr>
          <w:cantSplit/>
          <w:trHeight w:val="279"/>
        </w:trPr>
        <w:tc>
          <w:tcPr>
            <w:tcW w:w="8774" w:type="dxa"/>
            <w:gridSpan w:val="2"/>
          </w:tcPr>
          <w:p w14:paraId="18CAA86B" w14:textId="77777777" w:rsidR="00272D08" w:rsidRPr="00C55888" w:rsidRDefault="00272D08" w:rsidP="00194EFB">
            <w:pPr>
              <w:pStyle w:val="Tablehead"/>
              <w:rPr>
                <w:rFonts w:ascii="Arial" w:hAnsi="Arial"/>
                <w:lang w:val="en-GB"/>
              </w:rPr>
            </w:pPr>
            <w:r w:rsidRPr="00C55888">
              <w:rPr>
                <w:rFonts w:ascii="Arial" w:hAnsi="Arial"/>
                <w:lang w:val="en-GB"/>
              </w:rPr>
              <w:t>Time periods for notification following detection of a breach of a limit</w:t>
            </w:r>
          </w:p>
        </w:tc>
      </w:tr>
      <w:tr w:rsidR="00272D08" w14:paraId="6D537F75" w14:textId="77777777" w:rsidTr="00D6515D">
        <w:trPr>
          <w:trHeight w:val="279"/>
        </w:trPr>
        <w:tc>
          <w:tcPr>
            <w:tcW w:w="6510" w:type="dxa"/>
            <w:tcBorders>
              <w:right w:val="nil"/>
            </w:tcBorders>
          </w:tcPr>
          <w:p w14:paraId="27B4C3B1" w14:textId="77777777" w:rsidR="00272D08" w:rsidRPr="00C55888" w:rsidRDefault="00272D08" w:rsidP="00194EFB">
            <w:pPr>
              <w:pStyle w:val="Tablehead"/>
              <w:rPr>
                <w:rFonts w:ascii="Arial" w:hAnsi="Arial"/>
                <w:lang w:val="en-GB"/>
              </w:rPr>
            </w:pPr>
            <w:r w:rsidRPr="00C55888">
              <w:rPr>
                <w:rFonts w:ascii="Arial" w:hAnsi="Arial"/>
                <w:lang w:val="en-GB"/>
              </w:rPr>
              <w:t>Parameter</w:t>
            </w:r>
          </w:p>
        </w:tc>
        <w:tc>
          <w:tcPr>
            <w:tcW w:w="2264" w:type="dxa"/>
            <w:tcBorders>
              <w:left w:val="single" w:sz="4" w:space="0" w:color="auto"/>
            </w:tcBorders>
          </w:tcPr>
          <w:p w14:paraId="5CC42F32" w14:textId="77777777" w:rsidR="00272D08" w:rsidRPr="00C55888" w:rsidRDefault="00272D08" w:rsidP="00194EFB">
            <w:pPr>
              <w:pStyle w:val="Tablehead"/>
              <w:rPr>
                <w:rFonts w:ascii="Arial" w:hAnsi="Arial"/>
                <w:lang w:val="en-GB"/>
              </w:rPr>
            </w:pPr>
            <w:r w:rsidRPr="00C55888">
              <w:rPr>
                <w:rFonts w:ascii="Arial" w:hAnsi="Arial"/>
                <w:lang w:val="en-GB"/>
              </w:rPr>
              <w:t>Notification period</w:t>
            </w:r>
          </w:p>
        </w:tc>
      </w:tr>
      <w:tr w:rsidR="00272D08" w14:paraId="669E81D8" w14:textId="77777777" w:rsidTr="00D6515D">
        <w:trPr>
          <w:trHeight w:val="263"/>
        </w:trPr>
        <w:tc>
          <w:tcPr>
            <w:tcW w:w="6510" w:type="dxa"/>
            <w:tcBorders>
              <w:right w:val="nil"/>
            </w:tcBorders>
          </w:tcPr>
          <w:p w14:paraId="374D93BB" w14:textId="77777777" w:rsidR="00272D08" w:rsidRPr="00C55888" w:rsidRDefault="00272D08" w:rsidP="00194EFB">
            <w:pPr>
              <w:pStyle w:val="Tablebody"/>
              <w:rPr>
                <w:rFonts w:ascii="Arial" w:hAnsi="Arial"/>
                <w:lang w:val="en-GB"/>
              </w:rPr>
            </w:pPr>
          </w:p>
        </w:tc>
        <w:tc>
          <w:tcPr>
            <w:tcW w:w="2264" w:type="dxa"/>
            <w:tcBorders>
              <w:left w:val="single" w:sz="4" w:space="0" w:color="auto"/>
            </w:tcBorders>
          </w:tcPr>
          <w:p w14:paraId="362939E3" w14:textId="77777777" w:rsidR="00272D08" w:rsidRPr="00C55888" w:rsidRDefault="00272D08" w:rsidP="00194EFB">
            <w:pPr>
              <w:pStyle w:val="Tablebody"/>
              <w:rPr>
                <w:rFonts w:ascii="Arial" w:hAnsi="Arial"/>
                <w:lang w:val="en-GB"/>
              </w:rPr>
            </w:pPr>
          </w:p>
        </w:tc>
      </w:tr>
      <w:tr w:rsidR="00272D08" w14:paraId="4B300CE1" w14:textId="77777777" w:rsidTr="00D6515D">
        <w:trPr>
          <w:trHeight w:val="279"/>
        </w:trPr>
        <w:tc>
          <w:tcPr>
            <w:tcW w:w="6510" w:type="dxa"/>
            <w:tcBorders>
              <w:right w:val="nil"/>
            </w:tcBorders>
          </w:tcPr>
          <w:p w14:paraId="69E82723" w14:textId="77777777" w:rsidR="00272D08" w:rsidRPr="00C55888" w:rsidRDefault="00272D08" w:rsidP="00194EFB">
            <w:pPr>
              <w:pStyle w:val="Tablebody"/>
              <w:rPr>
                <w:rFonts w:ascii="Arial" w:hAnsi="Arial"/>
                <w:lang w:val="en-GB"/>
              </w:rPr>
            </w:pPr>
          </w:p>
        </w:tc>
        <w:tc>
          <w:tcPr>
            <w:tcW w:w="2264" w:type="dxa"/>
            <w:tcBorders>
              <w:left w:val="single" w:sz="4" w:space="0" w:color="auto"/>
            </w:tcBorders>
          </w:tcPr>
          <w:p w14:paraId="0A326A98" w14:textId="77777777" w:rsidR="00272D08" w:rsidRPr="00C55888" w:rsidRDefault="00272D08" w:rsidP="00194EFB">
            <w:pPr>
              <w:pStyle w:val="Tablebody"/>
              <w:rPr>
                <w:rFonts w:ascii="Arial" w:hAnsi="Arial"/>
                <w:lang w:val="en-GB"/>
              </w:rPr>
            </w:pPr>
          </w:p>
        </w:tc>
      </w:tr>
    </w:tbl>
    <w:p w14:paraId="0D6AEE68" w14:textId="77777777" w:rsidR="00272D08" w:rsidRDefault="00272D08" w:rsidP="00272D08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5812"/>
      </w:tblGrid>
      <w:tr w:rsidR="00272D08" w14:paraId="32A1E6E0" w14:textId="77777777" w:rsidTr="00194EFB">
        <w:trPr>
          <w:cantSplit/>
        </w:trPr>
        <w:tc>
          <w:tcPr>
            <w:tcW w:w="8755" w:type="dxa"/>
            <w:gridSpan w:val="2"/>
          </w:tcPr>
          <w:p w14:paraId="5A48B703" w14:textId="77777777" w:rsidR="00272D08" w:rsidRPr="00C55888" w:rsidRDefault="00272D08" w:rsidP="00194EFB">
            <w:pPr>
              <w:pStyle w:val="Heading2a"/>
              <w:spacing w:before="0"/>
              <w:rPr>
                <w:rFonts w:ascii="Arial" w:hAnsi="Arial" w:cs="Arial"/>
                <w:i w:val="0"/>
                <w:sz w:val="18"/>
                <w:szCs w:val="18"/>
                <w:lang w:val="en-GB" w:eastAsia="en-GB"/>
              </w:rPr>
            </w:pPr>
            <w:r w:rsidRPr="00C55888">
              <w:rPr>
                <w:rFonts w:ascii="Arial" w:hAnsi="Arial" w:cs="Arial"/>
                <w:i w:val="0"/>
                <w:sz w:val="18"/>
                <w:szCs w:val="18"/>
                <w:lang w:val="en-GB" w:eastAsia="en-GB"/>
              </w:rPr>
              <w:t>(c) In the event of a breach of permit condition which poses an immediate danger to human health or threatens to cause an immediate significant adverse effect on the environment:</w:t>
            </w:r>
          </w:p>
        </w:tc>
      </w:tr>
      <w:tr w:rsidR="00272D08" w14:paraId="3FA01196" w14:textId="77777777" w:rsidTr="00194EFB">
        <w:trPr>
          <w:cantSplit/>
        </w:trPr>
        <w:tc>
          <w:tcPr>
            <w:tcW w:w="8755" w:type="dxa"/>
            <w:gridSpan w:val="2"/>
          </w:tcPr>
          <w:p w14:paraId="0822F1BA" w14:textId="77777777" w:rsidR="00272D08" w:rsidRPr="00C55888" w:rsidRDefault="00272D08" w:rsidP="00194EFB">
            <w:pPr>
              <w:pStyle w:val="Heading2a"/>
              <w:spacing w:before="0"/>
              <w:jc w:val="center"/>
              <w:rPr>
                <w:rFonts w:ascii="Arial" w:hAnsi="Arial" w:cs="Arial"/>
                <w:i w:val="0"/>
                <w:sz w:val="18"/>
                <w:szCs w:val="18"/>
                <w:lang w:val="en-GB" w:eastAsia="en-GB"/>
              </w:rPr>
            </w:pPr>
            <w:r w:rsidRPr="00C55888">
              <w:rPr>
                <w:rFonts w:ascii="Arial" w:hAnsi="Arial" w:cs="Arial"/>
                <w:i w:val="0"/>
                <w:sz w:val="18"/>
                <w:szCs w:val="18"/>
                <w:lang w:val="en-GB" w:eastAsia="en-GB"/>
              </w:rPr>
              <w:t>To be notified immediately</w:t>
            </w:r>
          </w:p>
        </w:tc>
      </w:tr>
      <w:tr w:rsidR="00272D08" w14:paraId="2AB2C4B4" w14:textId="77777777" w:rsidTr="00194EFB">
        <w:tc>
          <w:tcPr>
            <w:tcW w:w="2943" w:type="dxa"/>
          </w:tcPr>
          <w:p w14:paraId="7ACF76FD" w14:textId="77777777" w:rsidR="00272D08" w:rsidRPr="00C55888" w:rsidRDefault="00272D08" w:rsidP="00194EFB">
            <w:pPr>
              <w:pStyle w:val="Heading2a"/>
              <w:spacing w:before="0"/>
              <w:rPr>
                <w:rFonts w:ascii="Arial" w:hAnsi="Arial"/>
                <w:b w:val="0"/>
                <w:i w:val="0"/>
                <w:sz w:val="18"/>
                <w:lang w:val="en-GB" w:eastAsia="en-GB"/>
              </w:rPr>
            </w:pPr>
            <w:r w:rsidRPr="00C55888">
              <w:rPr>
                <w:rFonts w:ascii="Arial" w:hAnsi="Arial"/>
                <w:b w:val="0"/>
                <w:i w:val="0"/>
                <w:sz w:val="18"/>
                <w:lang w:val="en-GB" w:eastAsia="en-GB"/>
              </w:rPr>
              <w:t>Description of where the effect on the environment was detected</w:t>
            </w:r>
          </w:p>
        </w:tc>
        <w:tc>
          <w:tcPr>
            <w:tcW w:w="5812" w:type="dxa"/>
          </w:tcPr>
          <w:p w14:paraId="0414BD67" w14:textId="77777777" w:rsidR="00272D08" w:rsidRPr="00C55888" w:rsidRDefault="00272D08" w:rsidP="00194EFB">
            <w:pPr>
              <w:pStyle w:val="Heading2a"/>
              <w:spacing w:before="0"/>
              <w:rPr>
                <w:rFonts w:ascii="Arial" w:hAnsi="Arial"/>
                <w:i w:val="0"/>
                <w:sz w:val="18"/>
                <w:lang w:val="en-GB" w:eastAsia="en-GB"/>
              </w:rPr>
            </w:pPr>
          </w:p>
        </w:tc>
      </w:tr>
      <w:tr w:rsidR="00272D08" w14:paraId="68170B9B" w14:textId="77777777" w:rsidTr="00194EFB">
        <w:tc>
          <w:tcPr>
            <w:tcW w:w="2943" w:type="dxa"/>
          </w:tcPr>
          <w:p w14:paraId="2730EE48" w14:textId="77777777" w:rsidR="00272D08" w:rsidRPr="00C55888" w:rsidRDefault="00272D08" w:rsidP="00194EFB">
            <w:pPr>
              <w:pStyle w:val="Heading2a"/>
              <w:spacing w:before="0"/>
              <w:rPr>
                <w:rFonts w:ascii="Arial" w:hAnsi="Arial"/>
                <w:b w:val="0"/>
                <w:i w:val="0"/>
                <w:sz w:val="18"/>
                <w:lang w:val="en-GB" w:eastAsia="en-GB"/>
              </w:rPr>
            </w:pPr>
            <w:r w:rsidRPr="00C55888">
              <w:rPr>
                <w:rFonts w:ascii="Arial" w:hAnsi="Arial"/>
                <w:b w:val="0"/>
                <w:i w:val="0"/>
                <w:sz w:val="18"/>
                <w:lang w:val="en-GB" w:eastAsia="en-GB"/>
              </w:rPr>
              <w:t>Substances(s) detected</w:t>
            </w:r>
          </w:p>
        </w:tc>
        <w:tc>
          <w:tcPr>
            <w:tcW w:w="5812" w:type="dxa"/>
          </w:tcPr>
          <w:p w14:paraId="1B31FF2C" w14:textId="77777777" w:rsidR="00272D08" w:rsidRPr="00C55888" w:rsidRDefault="00272D08" w:rsidP="00194EFB">
            <w:pPr>
              <w:pStyle w:val="Heading2a"/>
              <w:spacing w:before="0"/>
              <w:rPr>
                <w:rFonts w:ascii="Arial" w:hAnsi="Arial"/>
                <w:i w:val="0"/>
                <w:sz w:val="18"/>
                <w:lang w:val="en-GB" w:eastAsia="en-GB"/>
              </w:rPr>
            </w:pPr>
          </w:p>
        </w:tc>
      </w:tr>
      <w:tr w:rsidR="00272D08" w14:paraId="5F23F2C8" w14:textId="77777777" w:rsidTr="00194EFB">
        <w:tc>
          <w:tcPr>
            <w:tcW w:w="2943" w:type="dxa"/>
          </w:tcPr>
          <w:p w14:paraId="5725243B" w14:textId="77777777" w:rsidR="00272D08" w:rsidRPr="00C55888" w:rsidRDefault="00272D08" w:rsidP="00194EFB">
            <w:pPr>
              <w:pStyle w:val="Heading2a"/>
              <w:spacing w:before="0"/>
              <w:rPr>
                <w:rFonts w:ascii="Arial" w:hAnsi="Arial"/>
                <w:b w:val="0"/>
                <w:i w:val="0"/>
                <w:sz w:val="18"/>
                <w:lang w:val="en-GB" w:eastAsia="en-GB"/>
              </w:rPr>
            </w:pPr>
            <w:r w:rsidRPr="00C55888">
              <w:rPr>
                <w:rFonts w:ascii="Arial" w:hAnsi="Arial"/>
                <w:b w:val="0"/>
                <w:i w:val="0"/>
                <w:sz w:val="18"/>
                <w:lang w:val="en-GB" w:eastAsia="en-GB"/>
              </w:rPr>
              <w:t>Concentrations of substances detected</w:t>
            </w:r>
          </w:p>
        </w:tc>
        <w:tc>
          <w:tcPr>
            <w:tcW w:w="5812" w:type="dxa"/>
          </w:tcPr>
          <w:p w14:paraId="46EBCCFD" w14:textId="77777777" w:rsidR="00272D08" w:rsidRPr="00C55888" w:rsidRDefault="00272D08" w:rsidP="00194EFB">
            <w:pPr>
              <w:pStyle w:val="Heading2a"/>
              <w:spacing w:before="0"/>
              <w:rPr>
                <w:rFonts w:ascii="Arial" w:hAnsi="Arial"/>
                <w:i w:val="0"/>
                <w:sz w:val="18"/>
                <w:lang w:val="en-GB" w:eastAsia="en-GB"/>
              </w:rPr>
            </w:pPr>
          </w:p>
        </w:tc>
      </w:tr>
      <w:tr w:rsidR="00272D08" w14:paraId="69A62DDA" w14:textId="77777777" w:rsidTr="00194EFB">
        <w:tc>
          <w:tcPr>
            <w:tcW w:w="2943" w:type="dxa"/>
          </w:tcPr>
          <w:p w14:paraId="0125B994" w14:textId="77777777" w:rsidR="00272D08" w:rsidRPr="00C55888" w:rsidRDefault="00272D08" w:rsidP="00194EFB">
            <w:pPr>
              <w:pStyle w:val="Heading2a"/>
              <w:spacing w:before="0"/>
              <w:rPr>
                <w:rFonts w:ascii="Arial" w:hAnsi="Arial"/>
                <w:b w:val="0"/>
                <w:i w:val="0"/>
                <w:sz w:val="18"/>
                <w:lang w:val="en-GB" w:eastAsia="en-GB"/>
              </w:rPr>
            </w:pPr>
            <w:r w:rsidRPr="00C55888">
              <w:rPr>
                <w:rFonts w:ascii="Arial" w:hAnsi="Arial"/>
                <w:b w:val="0"/>
                <w:i w:val="0"/>
                <w:sz w:val="18"/>
                <w:lang w:val="en-GB" w:eastAsia="en-GB"/>
              </w:rPr>
              <w:t>Date of monitoring/sampling</w:t>
            </w:r>
          </w:p>
        </w:tc>
        <w:tc>
          <w:tcPr>
            <w:tcW w:w="5812" w:type="dxa"/>
          </w:tcPr>
          <w:p w14:paraId="1F4D0ADB" w14:textId="77777777" w:rsidR="00272D08" w:rsidRPr="00C55888" w:rsidRDefault="00272D08" w:rsidP="00194EFB">
            <w:pPr>
              <w:pStyle w:val="Heading2a"/>
              <w:spacing w:before="0"/>
              <w:rPr>
                <w:rFonts w:ascii="Arial" w:hAnsi="Arial"/>
                <w:i w:val="0"/>
                <w:sz w:val="18"/>
                <w:lang w:val="en-GB" w:eastAsia="en-GB"/>
              </w:rPr>
            </w:pPr>
          </w:p>
        </w:tc>
      </w:tr>
    </w:tbl>
    <w:p w14:paraId="2739F5AD" w14:textId="77777777" w:rsidR="00272D08" w:rsidRDefault="00272D08" w:rsidP="00272D08">
      <w:pPr>
        <w:pStyle w:val="Heading2a"/>
        <w:rPr>
          <w:sz w:val="18"/>
        </w:rPr>
      </w:pPr>
      <w:r>
        <w:rPr>
          <w:b w:val="0"/>
          <w:i w:val="0"/>
        </w:rPr>
        <w:t>Part B - to be submitted as soon as practicable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54"/>
        <w:gridCol w:w="4401"/>
      </w:tblGrid>
      <w:tr w:rsidR="00272D08" w14:paraId="44E0A6C5" w14:textId="77777777" w:rsidTr="002024DA">
        <w:trPr>
          <w:trHeight w:val="808"/>
        </w:trPr>
        <w:tc>
          <w:tcPr>
            <w:tcW w:w="4354" w:type="dxa"/>
          </w:tcPr>
          <w:p w14:paraId="7592B82C" w14:textId="77777777" w:rsidR="00272D08" w:rsidRPr="00C55888" w:rsidRDefault="00272D08" w:rsidP="00194EFB">
            <w:pPr>
              <w:pStyle w:val="Heading3nonum"/>
              <w:spacing w:before="0"/>
              <w:rPr>
                <w:lang w:val="en-GB"/>
              </w:rPr>
            </w:pPr>
            <w:r w:rsidRPr="00C55888">
              <w:rPr>
                <w:lang w:val="en-GB"/>
              </w:rPr>
              <w:t>Any more accurate information on the matters for notification under Part A.</w:t>
            </w:r>
          </w:p>
        </w:tc>
        <w:tc>
          <w:tcPr>
            <w:tcW w:w="4401" w:type="dxa"/>
          </w:tcPr>
          <w:p w14:paraId="18B07762" w14:textId="77777777" w:rsidR="0038020B" w:rsidRPr="00CC547D" w:rsidRDefault="00CC547D" w:rsidP="00224351">
            <w:pPr>
              <w:pStyle w:val="Heading3nonum"/>
              <w:rPr>
                <w:lang w:val="en-GB" w:eastAsia="en-GB"/>
              </w:rPr>
            </w:pPr>
            <w:r>
              <w:rPr>
                <w:lang w:val="en-GB" w:eastAsia="en-GB"/>
              </w:rPr>
              <w:t xml:space="preserve">Gas loss measured and </w:t>
            </w:r>
            <w:proofErr w:type="gramStart"/>
            <w:r>
              <w:rPr>
                <w:lang w:val="en-GB" w:eastAsia="en-GB"/>
              </w:rPr>
              <w:t>found  to</w:t>
            </w:r>
            <w:proofErr w:type="gramEnd"/>
            <w:r>
              <w:rPr>
                <w:lang w:val="en-GB" w:eastAsia="en-GB"/>
              </w:rPr>
              <w:t xml:space="preserve"> be</w:t>
            </w:r>
            <w:r w:rsidR="00574D64">
              <w:rPr>
                <w:lang w:val="en-GB" w:eastAsia="en-GB"/>
              </w:rPr>
              <w:t xml:space="preserve"> </w:t>
            </w:r>
            <w:r w:rsidR="009C2356" w:rsidRPr="009C2356">
              <w:rPr>
                <w:lang w:val="en-GB" w:eastAsia="en-GB"/>
              </w:rPr>
              <w:t xml:space="preserve">5kg R448A (N40)  </w:t>
            </w:r>
          </w:p>
        </w:tc>
      </w:tr>
      <w:tr w:rsidR="00272D08" w14:paraId="63204996" w14:textId="77777777" w:rsidTr="002024DA">
        <w:trPr>
          <w:trHeight w:val="1228"/>
        </w:trPr>
        <w:tc>
          <w:tcPr>
            <w:tcW w:w="4354" w:type="dxa"/>
          </w:tcPr>
          <w:p w14:paraId="796AA7EF" w14:textId="77777777" w:rsidR="00272D08" w:rsidRPr="00C55888" w:rsidRDefault="00272D08" w:rsidP="00194EFB">
            <w:pPr>
              <w:pStyle w:val="Heading3nonum"/>
              <w:spacing w:before="0"/>
              <w:rPr>
                <w:lang w:val="en-GB"/>
              </w:rPr>
            </w:pPr>
          </w:p>
        </w:tc>
        <w:tc>
          <w:tcPr>
            <w:tcW w:w="4401" w:type="dxa"/>
          </w:tcPr>
          <w:p w14:paraId="0BB969E6" w14:textId="77777777" w:rsidR="006B0E3D" w:rsidRPr="00C55888" w:rsidRDefault="009C2356" w:rsidP="009C2356">
            <w:pPr>
              <w:pStyle w:val="Heading3nonum"/>
              <w:spacing w:before="0"/>
              <w:rPr>
                <w:lang w:val="en-GB"/>
              </w:rPr>
            </w:pPr>
            <w:r w:rsidRPr="009C2356">
              <w:rPr>
                <w:lang w:val="en-GB"/>
              </w:rPr>
              <w:t>He checked and replaced the evaporator unit expansion valve. T</w:t>
            </w:r>
            <w:r w:rsidR="00307301">
              <w:rPr>
                <w:lang w:val="en-GB"/>
              </w:rPr>
              <w:t>he condenser was refilled with 5kg R448A (N40</w:t>
            </w:r>
            <w:proofErr w:type="gramStart"/>
            <w:r w:rsidR="00307301">
              <w:rPr>
                <w:lang w:val="en-GB"/>
              </w:rPr>
              <w:t>)  after</w:t>
            </w:r>
            <w:proofErr w:type="gramEnd"/>
            <w:r w:rsidR="00307301">
              <w:rPr>
                <w:lang w:val="en-GB"/>
              </w:rPr>
              <w:t xml:space="preserve"> </w:t>
            </w:r>
            <w:r w:rsidRPr="009C2356">
              <w:rPr>
                <w:lang w:val="en-GB"/>
              </w:rPr>
              <w:t>5kg R448A (N40)   was released. Tested and okay.</w:t>
            </w:r>
          </w:p>
        </w:tc>
      </w:tr>
      <w:tr w:rsidR="00272D08" w14:paraId="3F4A1A52" w14:textId="77777777" w:rsidTr="002024DA">
        <w:trPr>
          <w:trHeight w:val="839"/>
        </w:trPr>
        <w:tc>
          <w:tcPr>
            <w:tcW w:w="4354" w:type="dxa"/>
          </w:tcPr>
          <w:p w14:paraId="68B3DFB3" w14:textId="77777777" w:rsidR="00272D08" w:rsidRPr="00C55888" w:rsidRDefault="00272D08" w:rsidP="00194EFB">
            <w:pPr>
              <w:pStyle w:val="Heading3nonum"/>
              <w:spacing w:before="0"/>
              <w:rPr>
                <w:lang w:val="en-GB"/>
              </w:rPr>
            </w:pPr>
            <w:r w:rsidRPr="00C55888">
              <w:rPr>
                <w:lang w:val="en-GB"/>
              </w:rPr>
              <w:t>Measures taken, or intended to be taken, to rectify, limit or prevent any pollution of the environment which has been or may be caused by the emission</w:t>
            </w:r>
          </w:p>
        </w:tc>
        <w:tc>
          <w:tcPr>
            <w:tcW w:w="4401" w:type="dxa"/>
          </w:tcPr>
          <w:p w14:paraId="5799B88F" w14:textId="77777777" w:rsidR="00563837" w:rsidRPr="00C55888" w:rsidRDefault="00512DB6" w:rsidP="0038020B">
            <w:pPr>
              <w:pStyle w:val="Heading3nonum"/>
              <w:spacing w:before="0"/>
              <w:rPr>
                <w:lang w:val="en-GB"/>
              </w:rPr>
            </w:pPr>
            <w:r>
              <w:rPr>
                <w:lang w:val="en-GB"/>
              </w:rPr>
              <w:t xml:space="preserve">Border </w:t>
            </w:r>
            <w:proofErr w:type="gramStart"/>
            <w:r>
              <w:rPr>
                <w:lang w:val="en-GB"/>
              </w:rPr>
              <w:t xml:space="preserve">Temperature </w:t>
            </w:r>
            <w:r w:rsidR="00AB70C4">
              <w:rPr>
                <w:lang w:val="en-GB"/>
              </w:rPr>
              <w:t xml:space="preserve"> to</w:t>
            </w:r>
            <w:proofErr w:type="gramEnd"/>
            <w:r w:rsidR="00AB70C4">
              <w:rPr>
                <w:lang w:val="en-GB"/>
              </w:rPr>
              <w:t xml:space="preserve"> continue to monitor  </w:t>
            </w:r>
            <w:r w:rsidR="00D01B4D">
              <w:rPr>
                <w:lang w:val="en-GB"/>
              </w:rPr>
              <w:t xml:space="preserve">and carry out preventative maintenance </w:t>
            </w:r>
            <w:r>
              <w:rPr>
                <w:lang w:val="en-GB"/>
              </w:rPr>
              <w:t>if needed</w:t>
            </w:r>
            <w:r w:rsidR="0038020B">
              <w:rPr>
                <w:lang w:val="en-GB"/>
              </w:rPr>
              <w:t xml:space="preserve"> and monitor for leaks </w:t>
            </w:r>
          </w:p>
        </w:tc>
      </w:tr>
      <w:tr w:rsidR="00272D08" w14:paraId="5616BE82" w14:textId="77777777" w:rsidTr="002024DA">
        <w:trPr>
          <w:trHeight w:val="1923"/>
        </w:trPr>
        <w:tc>
          <w:tcPr>
            <w:tcW w:w="4354" w:type="dxa"/>
          </w:tcPr>
          <w:p w14:paraId="18E08380" w14:textId="77777777" w:rsidR="00272D08" w:rsidRPr="00C55888" w:rsidRDefault="00272D08" w:rsidP="00194EFB">
            <w:pPr>
              <w:pStyle w:val="Heading3nonum"/>
              <w:spacing w:before="0"/>
              <w:rPr>
                <w:lang w:val="en-GB"/>
              </w:rPr>
            </w:pPr>
            <w:r w:rsidRPr="00C55888">
              <w:rPr>
                <w:lang w:val="en-GB"/>
              </w:rPr>
              <w:t>The dates of any unauthorised emissions from the facility in the preceding 24 months.</w:t>
            </w:r>
          </w:p>
        </w:tc>
        <w:tc>
          <w:tcPr>
            <w:tcW w:w="4401" w:type="dxa"/>
          </w:tcPr>
          <w:p w14:paraId="78217274" w14:textId="77777777" w:rsidR="009C07AE" w:rsidRDefault="00161EE7" w:rsidP="0038020B">
            <w:pPr>
              <w:pStyle w:val="Heading3nonum"/>
              <w:spacing w:before="0"/>
              <w:rPr>
                <w:lang w:val="en-GB"/>
              </w:rPr>
            </w:pPr>
            <w:r w:rsidRPr="00161EE7">
              <w:rPr>
                <w:lang w:val="en-GB"/>
              </w:rPr>
              <w:t>03/10/2016</w:t>
            </w:r>
            <w:r w:rsidR="003A0559">
              <w:rPr>
                <w:lang w:val="en-GB"/>
              </w:rPr>
              <w:t>,</w:t>
            </w:r>
            <w:r w:rsidRPr="00161EE7">
              <w:rPr>
                <w:lang w:val="en-GB"/>
              </w:rPr>
              <w:t>3 and 4/12/2016</w:t>
            </w:r>
          </w:p>
          <w:p w14:paraId="3630CBBF" w14:textId="77777777" w:rsidR="007D5E05" w:rsidRDefault="00FC71A0" w:rsidP="0038020B">
            <w:pPr>
              <w:pStyle w:val="Heading3nonum"/>
              <w:spacing w:before="0"/>
              <w:rPr>
                <w:lang w:val="en-GB"/>
              </w:rPr>
            </w:pPr>
            <w:r>
              <w:rPr>
                <w:lang w:val="en-GB"/>
              </w:rPr>
              <w:t>10/01/17</w:t>
            </w:r>
            <w:r w:rsidR="003A0559">
              <w:rPr>
                <w:lang w:val="en-GB"/>
              </w:rPr>
              <w:t xml:space="preserve">, </w:t>
            </w:r>
            <w:r w:rsidR="002E5288">
              <w:rPr>
                <w:lang w:val="en-GB"/>
              </w:rPr>
              <w:t>17/01/17</w:t>
            </w:r>
            <w:r w:rsidR="000244F9">
              <w:rPr>
                <w:lang w:val="en-GB"/>
              </w:rPr>
              <w:t xml:space="preserve">    </w:t>
            </w:r>
            <w:proofErr w:type="gramStart"/>
            <w:r w:rsidR="000244F9">
              <w:rPr>
                <w:lang w:val="en-GB"/>
              </w:rPr>
              <w:t>/  22</w:t>
            </w:r>
            <w:proofErr w:type="gramEnd"/>
            <w:r w:rsidR="000244F9">
              <w:rPr>
                <w:lang w:val="en-GB"/>
              </w:rPr>
              <w:t>/02/17</w:t>
            </w:r>
            <w:r w:rsidR="006A1B52">
              <w:rPr>
                <w:lang w:val="en-GB"/>
              </w:rPr>
              <w:t>/ 14/03/17</w:t>
            </w:r>
            <w:r w:rsidR="003A0559">
              <w:rPr>
                <w:lang w:val="en-GB"/>
              </w:rPr>
              <w:t>,</w:t>
            </w:r>
            <w:r w:rsidR="00163665">
              <w:rPr>
                <w:lang w:val="en-GB"/>
              </w:rPr>
              <w:t>16-07-17</w:t>
            </w:r>
            <w:r w:rsidR="003A0559">
              <w:rPr>
                <w:lang w:val="en-GB"/>
              </w:rPr>
              <w:t>,</w:t>
            </w:r>
            <w:r w:rsidR="00224351">
              <w:rPr>
                <w:lang w:val="en-GB"/>
              </w:rPr>
              <w:t>18-08-17</w:t>
            </w:r>
            <w:r w:rsidR="003A0559">
              <w:rPr>
                <w:lang w:val="en-GB"/>
              </w:rPr>
              <w:t>,</w:t>
            </w:r>
            <w:r w:rsidR="007D5E05">
              <w:rPr>
                <w:lang w:val="en-GB"/>
              </w:rPr>
              <w:t>6:11:17</w:t>
            </w:r>
          </w:p>
          <w:p w14:paraId="09051EC1" w14:textId="77777777" w:rsidR="003A0559" w:rsidRDefault="003A0559" w:rsidP="0038020B">
            <w:pPr>
              <w:pStyle w:val="Heading3nonum"/>
              <w:spacing w:before="0"/>
              <w:rPr>
                <w:lang w:val="en-GB"/>
              </w:rPr>
            </w:pPr>
            <w:r>
              <w:rPr>
                <w:lang w:val="en-GB"/>
              </w:rPr>
              <w:t>17/1/</w:t>
            </w:r>
            <w:proofErr w:type="gramStart"/>
            <w:r>
              <w:rPr>
                <w:lang w:val="en-GB"/>
              </w:rPr>
              <w:t>18</w:t>
            </w:r>
            <w:r w:rsidR="0025035E">
              <w:rPr>
                <w:lang w:val="en-GB"/>
              </w:rPr>
              <w:t xml:space="preserve">  08</w:t>
            </w:r>
            <w:proofErr w:type="gramEnd"/>
            <w:r w:rsidR="0025035E">
              <w:rPr>
                <w:lang w:val="en-GB"/>
              </w:rPr>
              <w:t>/02/18</w:t>
            </w:r>
            <w:r w:rsidR="009C07AE">
              <w:rPr>
                <w:lang w:val="en-GB"/>
              </w:rPr>
              <w:t xml:space="preserve"> 9/5/18</w:t>
            </w:r>
            <w:r w:rsidR="00BC5BAB">
              <w:rPr>
                <w:lang w:val="en-GB"/>
              </w:rPr>
              <w:t xml:space="preserve"> 15/08/2018</w:t>
            </w:r>
            <w:r w:rsidR="007E75E4">
              <w:rPr>
                <w:lang w:val="en-GB"/>
              </w:rPr>
              <w:t xml:space="preserve"> 12/09/2018</w:t>
            </w:r>
          </w:p>
          <w:p w14:paraId="247986B7" w14:textId="77777777" w:rsidR="000579CD" w:rsidRDefault="000579CD" w:rsidP="0038020B">
            <w:pPr>
              <w:pStyle w:val="Heading3nonum"/>
              <w:spacing w:before="0"/>
              <w:rPr>
                <w:lang w:val="en-GB"/>
              </w:rPr>
            </w:pPr>
            <w:r>
              <w:rPr>
                <w:lang w:val="en-GB"/>
              </w:rPr>
              <w:t>19/06/</w:t>
            </w:r>
            <w:proofErr w:type="gramStart"/>
            <w:r>
              <w:rPr>
                <w:lang w:val="en-GB"/>
              </w:rPr>
              <w:t>19</w:t>
            </w:r>
            <w:r w:rsidR="00512DB6">
              <w:rPr>
                <w:lang w:val="en-GB"/>
              </w:rPr>
              <w:t xml:space="preserve">  04</w:t>
            </w:r>
            <w:proofErr w:type="gramEnd"/>
            <w:r w:rsidR="00512DB6">
              <w:rPr>
                <w:lang w:val="en-GB"/>
              </w:rPr>
              <w:t>/07/19</w:t>
            </w:r>
            <w:r w:rsidR="00DB5EAF">
              <w:rPr>
                <w:lang w:val="en-GB"/>
              </w:rPr>
              <w:t xml:space="preserve">  04/10/19</w:t>
            </w:r>
            <w:r w:rsidR="002E40A4">
              <w:rPr>
                <w:lang w:val="en-GB"/>
              </w:rPr>
              <w:t xml:space="preserve"> 20/11/19</w:t>
            </w:r>
          </w:p>
          <w:p w14:paraId="6531E196" w14:textId="77777777" w:rsidR="000D05A7" w:rsidRDefault="000D05A7" w:rsidP="0038020B">
            <w:pPr>
              <w:pStyle w:val="Heading3nonum"/>
              <w:spacing w:before="0"/>
              <w:rPr>
                <w:lang w:val="en-GB" w:eastAsia="en-GB"/>
              </w:rPr>
            </w:pPr>
            <w:r>
              <w:rPr>
                <w:lang w:val="en-GB"/>
              </w:rPr>
              <w:t>11/02/20</w:t>
            </w:r>
            <w:r w:rsidR="00490597">
              <w:rPr>
                <w:lang w:val="en-GB"/>
              </w:rPr>
              <w:t xml:space="preserve"> </w:t>
            </w:r>
            <w:r w:rsidR="00490597" w:rsidRPr="00490597">
              <w:rPr>
                <w:lang w:val="en-GB"/>
              </w:rPr>
              <w:t>21/02/20</w:t>
            </w:r>
            <w:r w:rsidR="00543583">
              <w:rPr>
                <w:lang w:val="en-GB"/>
              </w:rPr>
              <w:t xml:space="preserve"> 29/4/20 05/4/20</w:t>
            </w:r>
            <w:r w:rsidR="00CA76C3">
              <w:rPr>
                <w:lang w:val="en-GB"/>
              </w:rPr>
              <w:t xml:space="preserve"> 15/5/20</w:t>
            </w:r>
            <w:r w:rsidR="00F75C43">
              <w:rPr>
                <w:lang w:val="en-GB"/>
              </w:rPr>
              <w:t xml:space="preserve"> 22/05/</w:t>
            </w:r>
            <w:proofErr w:type="gramStart"/>
            <w:r w:rsidR="00F75C43">
              <w:rPr>
                <w:lang w:val="en-GB"/>
              </w:rPr>
              <w:t>20</w:t>
            </w:r>
            <w:r w:rsidR="007E0BAB">
              <w:rPr>
                <w:lang w:val="en-GB"/>
              </w:rPr>
              <w:t xml:space="preserve">  31</w:t>
            </w:r>
            <w:proofErr w:type="gramEnd"/>
            <w:r w:rsidR="007E0BAB">
              <w:rPr>
                <w:lang w:val="en-GB"/>
              </w:rPr>
              <w:t>/05/2020</w:t>
            </w:r>
            <w:r w:rsidR="002024DA">
              <w:rPr>
                <w:lang w:val="en-GB"/>
              </w:rPr>
              <w:t xml:space="preserve"> </w:t>
            </w:r>
            <w:r w:rsidR="002024DA">
              <w:rPr>
                <w:lang w:val="en-GB" w:eastAsia="en-GB"/>
              </w:rPr>
              <w:t>24/06/20</w:t>
            </w:r>
            <w:r w:rsidR="00F75C43" w:rsidRPr="00F75C43">
              <w:rPr>
                <w:lang w:val="en-GB" w:eastAsia="en-GB"/>
              </w:rPr>
              <w:t xml:space="preserve">  22/7/20 17/08/20</w:t>
            </w:r>
            <w:r w:rsidR="00F75C43">
              <w:rPr>
                <w:lang w:val="en-GB" w:eastAsia="en-GB"/>
              </w:rPr>
              <w:t xml:space="preserve"> 19/08/20</w:t>
            </w:r>
            <w:r w:rsidR="00003C04">
              <w:rPr>
                <w:lang w:val="en-GB" w:eastAsia="en-GB"/>
              </w:rPr>
              <w:t xml:space="preserve">, </w:t>
            </w:r>
            <w:r w:rsidR="00003C04" w:rsidRPr="00003C04">
              <w:rPr>
                <w:lang w:val="en-GB" w:eastAsia="en-GB"/>
              </w:rPr>
              <w:t>11/09/2020</w:t>
            </w:r>
            <w:r w:rsidR="00003C04">
              <w:rPr>
                <w:lang w:val="en-GB" w:eastAsia="en-GB"/>
              </w:rPr>
              <w:t xml:space="preserve">, </w:t>
            </w:r>
            <w:r w:rsidR="00003C04" w:rsidRPr="00003C04">
              <w:rPr>
                <w:lang w:val="en-GB" w:eastAsia="en-GB"/>
              </w:rPr>
              <w:t>30/09/2020</w:t>
            </w:r>
            <w:r w:rsidR="003F770F">
              <w:rPr>
                <w:lang w:val="en-GB" w:eastAsia="en-GB"/>
              </w:rPr>
              <w:t>, 18/11/20</w:t>
            </w:r>
            <w:r w:rsidR="008D26D2">
              <w:rPr>
                <w:lang w:val="en-GB" w:eastAsia="en-GB"/>
              </w:rPr>
              <w:t>, 29/11/2020</w:t>
            </w:r>
          </w:p>
          <w:p w14:paraId="45A81FCB" w14:textId="77777777" w:rsidR="00FC66E7" w:rsidRDefault="00FC66E7" w:rsidP="0038020B">
            <w:pPr>
              <w:pStyle w:val="Heading3nonum"/>
              <w:spacing w:before="0"/>
              <w:rPr>
                <w:lang w:val="en-GB" w:eastAsia="en-GB"/>
              </w:rPr>
            </w:pPr>
            <w:r>
              <w:rPr>
                <w:lang w:val="en-GB" w:eastAsia="en-GB"/>
              </w:rPr>
              <w:t>20/01/2021</w:t>
            </w:r>
            <w:r w:rsidR="009C2356">
              <w:rPr>
                <w:lang w:val="en-GB" w:eastAsia="en-GB"/>
              </w:rPr>
              <w:t>, 22/04/2021</w:t>
            </w:r>
            <w:r w:rsidR="00307301">
              <w:rPr>
                <w:lang w:val="en-GB" w:eastAsia="en-GB"/>
              </w:rPr>
              <w:t xml:space="preserve"> 26/04/2021</w:t>
            </w:r>
          </w:p>
          <w:p w14:paraId="5DD88297" w14:textId="77777777" w:rsidR="00F75C43" w:rsidRPr="00C55888" w:rsidRDefault="00F75C43" w:rsidP="0038020B">
            <w:pPr>
              <w:pStyle w:val="Heading3nonum"/>
              <w:spacing w:before="0"/>
              <w:rPr>
                <w:lang w:val="en-GB"/>
              </w:rPr>
            </w:pPr>
          </w:p>
        </w:tc>
      </w:tr>
    </w:tbl>
    <w:p w14:paraId="41977165" w14:textId="77777777" w:rsidR="00272D08" w:rsidRDefault="00272D08" w:rsidP="00272D08">
      <w:pPr>
        <w:pStyle w:val="Heading3nonum"/>
        <w:spacing w:before="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01"/>
        <w:gridCol w:w="4301"/>
      </w:tblGrid>
      <w:tr w:rsidR="00272D08" w14:paraId="0F1FA75C" w14:textId="77777777" w:rsidTr="00194EFB">
        <w:tc>
          <w:tcPr>
            <w:tcW w:w="4301" w:type="dxa"/>
          </w:tcPr>
          <w:p w14:paraId="69E6064E" w14:textId="77777777" w:rsidR="00272D08" w:rsidRPr="00C55888" w:rsidRDefault="00272D08" w:rsidP="00194EFB">
            <w:pPr>
              <w:pStyle w:val="Heading3nonum"/>
              <w:spacing w:before="0"/>
              <w:rPr>
                <w:b/>
                <w:lang w:val="en-GB"/>
              </w:rPr>
            </w:pPr>
            <w:r w:rsidRPr="00C55888">
              <w:rPr>
                <w:b/>
                <w:lang w:val="en-GB"/>
              </w:rPr>
              <w:t>Name*</w:t>
            </w:r>
          </w:p>
        </w:tc>
        <w:tc>
          <w:tcPr>
            <w:tcW w:w="4301" w:type="dxa"/>
          </w:tcPr>
          <w:p w14:paraId="388CDDA4" w14:textId="77777777" w:rsidR="00272D08" w:rsidRPr="00C55888" w:rsidRDefault="002E40A4" w:rsidP="00194EFB">
            <w:pPr>
              <w:pStyle w:val="Heading3nonum"/>
              <w:spacing w:before="0"/>
              <w:rPr>
                <w:lang w:val="en-GB"/>
              </w:rPr>
            </w:pPr>
            <w:r>
              <w:rPr>
                <w:lang w:val="en-GB"/>
              </w:rPr>
              <w:t>Gareth Gower</w:t>
            </w:r>
          </w:p>
        </w:tc>
      </w:tr>
      <w:tr w:rsidR="00272D08" w14:paraId="2F956AEF" w14:textId="77777777" w:rsidTr="00194EFB">
        <w:tc>
          <w:tcPr>
            <w:tcW w:w="4301" w:type="dxa"/>
          </w:tcPr>
          <w:p w14:paraId="4C643289" w14:textId="77777777" w:rsidR="00272D08" w:rsidRPr="00C55888" w:rsidRDefault="00272D08" w:rsidP="00194EFB">
            <w:pPr>
              <w:pStyle w:val="Heading3nonum"/>
              <w:spacing w:before="0"/>
              <w:rPr>
                <w:b/>
                <w:lang w:val="en-GB"/>
              </w:rPr>
            </w:pPr>
            <w:r w:rsidRPr="00C55888">
              <w:rPr>
                <w:b/>
                <w:lang w:val="en-GB"/>
              </w:rPr>
              <w:t>Post</w:t>
            </w:r>
          </w:p>
        </w:tc>
        <w:tc>
          <w:tcPr>
            <w:tcW w:w="4301" w:type="dxa"/>
          </w:tcPr>
          <w:p w14:paraId="3AF3A1DD" w14:textId="77777777" w:rsidR="00272D08" w:rsidRPr="00C55888" w:rsidRDefault="00570D4D" w:rsidP="00DB5EAF">
            <w:pPr>
              <w:pStyle w:val="Heading3nonum"/>
              <w:spacing w:before="0"/>
              <w:rPr>
                <w:lang w:val="en-GB"/>
              </w:rPr>
            </w:pPr>
            <w:r>
              <w:rPr>
                <w:lang w:val="en-GB"/>
              </w:rPr>
              <w:t>Technical</w:t>
            </w:r>
            <w:r w:rsidR="007E0BAB">
              <w:rPr>
                <w:lang w:val="en-GB"/>
              </w:rPr>
              <w:t xml:space="preserve"> Manager </w:t>
            </w:r>
          </w:p>
        </w:tc>
      </w:tr>
      <w:tr w:rsidR="00272D08" w14:paraId="506EE9A6" w14:textId="77777777" w:rsidTr="00194EFB">
        <w:tc>
          <w:tcPr>
            <w:tcW w:w="4301" w:type="dxa"/>
          </w:tcPr>
          <w:p w14:paraId="12342FE3" w14:textId="77777777" w:rsidR="00272D08" w:rsidRPr="00C55888" w:rsidRDefault="00272D08" w:rsidP="00194EFB">
            <w:pPr>
              <w:pStyle w:val="Heading3nonum"/>
              <w:spacing w:before="0"/>
              <w:rPr>
                <w:b/>
                <w:lang w:val="en-GB"/>
              </w:rPr>
            </w:pPr>
            <w:r w:rsidRPr="00C55888">
              <w:rPr>
                <w:b/>
                <w:lang w:val="en-GB"/>
              </w:rPr>
              <w:t>Signature</w:t>
            </w:r>
          </w:p>
        </w:tc>
        <w:tc>
          <w:tcPr>
            <w:tcW w:w="4301" w:type="dxa"/>
          </w:tcPr>
          <w:p w14:paraId="771DE1DE" w14:textId="77777777" w:rsidR="00272D08" w:rsidRPr="00C55888" w:rsidRDefault="00272D08" w:rsidP="00194EFB">
            <w:pPr>
              <w:pStyle w:val="Heading3nonum"/>
              <w:spacing w:before="0"/>
              <w:rPr>
                <w:lang w:val="en-GB"/>
              </w:rPr>
            </w:pPr>
          </w:p>
        </w:tc>
      </w:tr>
      <w:tr w:rsidR="00272D08" w14:paraId="372F635E" w14:textId="77777777" w:rsidTr="00194EFB">
        <w:tc>
          <w:tcPr>
            <w:tcW w:w="4301" w:type="dxa"/>
          </w:tcPr>
          <w:p w14:paraId="4A0663A4" w14:textId="77777777" w:rsidR="00272D08" w:rsidRPr="00C55888" w:rsidRDefault="00272D08" w:rsidP="00194EFB">
            <w:pPr>
              <w:pStyle w:val="Heading3nonum"/>
              <w:spacing w:before="0"/>
              <w:rPr>
                <w:b/>
                <w:lang w:val="en-GB"/>
              </w:rPr>
            </w:pPr>
            <w:r w:rsidRPr="00C55888">
              <w:rPr>
                <w:b/>
                <w:lang w:val="en-GB"/>
              </w:rPr>
              <w:t>Date</w:t>
            </w:r>
          </w:p>
        </w:tc>
        <w:tc>
          <w:tcPr>
            <w:tcW w:w="4301" w:type="dxa"/>
          </w:tcPr>
          <w:p w14:paraId="7229585A" w14:textId="77777777" w:rsidR="00272D08" w:rsidRPr="00C55888" w:rsidRDefault="00307301" w:rsidP="00163665">
            <w:pPr>
              <w:pStyle w:val="Heading3nonum"/>
              <w:spacing w:before="0"/>
              <w:rPr>
                <w:lang w:val="en-GB"/>
              </w:rPr>
            </w:pPr>
            <w:r>
              <w:rPr>
                <w:lang w:val="en-GB"/>
              </w:rPr>
              <w:t>1</w:t>
            </w:r>
            <w:r w:rsidR="009C2356">
              <w:rPr>
                <w:lang w:val="en-GB"/>
              </w:rPr>
              <w:t>7</w:t>
            </w:r>
            <w:r>
              <w:rPr>
                <w:lang w:val="en-GB"/>
              </w:rPr>
              <w:t>/05</w:t>
            </w:r>
            <w:r w:rsidR="00FC66E7">
              <w:rPr>
                <w:lang w:val="en-GB"/>
              </w:rPr>
              <w:t>/2021</w:t>
            </w:r>
          </w:p>
        </w:tc>
      </w:tr>
    </w:tbl>
    <w:p w14:paraId="3003CB91" w14:textId="77777777" w:rsidR="003C758D" w:rsidRPr="006B0E3D" w:rsidRDefault="00272D08" w:rsidP="006B0E3D">
      <w:pPr>
        <w:pStyle w:val="Heading3nonum"/>
        <w:rPr>
          <w:lang w:val="en-GB"/>
        </w:rPr>
      </w:pPr>
      <w:r>
        <w:t>* authorised to sign on behalf of the operator</w:t>
      </w:r>
    </w:p>
    <w:sectPr w:rsidR="003C758D" w:rsidRPr="006B0E3D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A86E6D" w14:textId="77777777" w:rsidR="0038020B" w:rsidRDefault="0038020B" w:rsidP="0038020B">
      <w:r>
        <w:separator/>
      </w:r>
    </w:p>
  </w:endnote>
  <w:endnote w:type="continuationSeparator" w:id="0">
    <w:p w14:paraId="0940C3C0" w14:textId="77777777" w:rsidR="0038020B" w:rsidRDefault="0038020B" w:rsidP="003802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854E8A" w14:textId="77777777" w:rsidR="0038020B" w:rsidRDefault="0038020B" w:rsidP="0038020B">
      <w:r>
        <w:separator/>
      </w:r>
    </w:p>
  </w:footnote>
  <w:footnote w:type="continuationSeparator" w:id="0">
    <w:p w14:paraId="019FC533" w14:textId="77777777" w:rsidR="0038020B" w:rsidRDefault="0038020B" w:rsidP="003802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E9DE62" w14:textId="77777777" w:rsidR="0038020B" w:rsidRDefault="0038020B" w:rsidP="0038020B">
    <w:pPr>
      <w:pStyle w:val="Heading1"/>
      <w:pageBreakBefore/>
    </w:pPr>
    <w:r>
      <w:t xml:space="preserve">Schedule 5 - Notification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D08"/>
    <w:rsid w:val="00003C04"/>
    <w:rsid w:val="000244F9"/>
    <w:rsid w:val="000579CD"/>
    <w:rsid w:val="00057CC1"/>
    <w:rsid w:val="000717A7"/>
    <w:rsid w:val="00093A6B"/>
    <w:rsid w:val="000D05A7"/>
    <w:rsid w:val="00114CB6"/>
    <w:rsid w:val="00142A9E"/>
    <w:rsid w:val="00161EE7"/>
    <w:rsid w:val="00163665"/>
    <w:rsid w:val="002024DA"/>
    <w:rsid w:val="00224351"/>
    <w:rsid w:val="0025035E"/>
    <w:rsid w:val="0025721F"/>
    <w:rsid w:val="00272D08"/>
    <w:rsid w:val="002908A1"/>
    <w:rsid w:val="002A3ADE"/>
    <w:rsid w:val="002A7A1F"/>
    <w:rsid w:val="002E40A4"/>
    <w:rsid w:val="002E5288"/>
    <w:rsid w:val="002F7A29"/>
    <w:rsid w:val="00305A3F"/>
    <w:rsid w:val="00307301"/>
    <w:rsid w:val="0038020B"/>
    <w:rsid w:val="00394654"/>
    <w:rsid w:val="003A0559"/>
    <w:rsid w:val="003C4667"/>
    <w:rsid w:val="003C68C0"/>
    <w:rsid w:val="003C758D"/>
    <w:rsid w:val="003F770F"/>
    <w:rsid w:val="004433C1"/>
    <w:rsid w:val="004474B9"/>
    <w:rsid w:val="004517E0"/>
    <w:rsid w:val="00490597"/>
    <w:rsid w:val="004D7A3C"/>
    <w:rsid w:val="004E0697"/>
    <w:rsid w:val="00512DB6"/>
    <w:rsid w:val="00543583"/>
    <w:rsid w:val="00563837"/>
    <w:rsid w:val="00566234"/>
    <w:rsid w:val="00570D4D"/>
    <w:rsid w:val="00574D64"/>
    <w:rsid w:val="00581E04"/>
    <w:rsid w:val="005E25FC"/>
    <w:rsid w:val="00643584"/>
    <w:rsid w:val="006510D1"/>
    <w:rsid w:val="006511E2"/>
    <w:rsid w:val="00683BEB"/>
    <w:rsid w:val="00687F3D"/>
    <w:rsid w:val="006A1B52"/>
    <w:rsid w:val="006B0E3D"/>
    <w:rsid w:val="006B70CC"/>
    <w:rsid w:val="007D5E05"/>
    <w:rsid w:val="007E0BAB"/>
    <w:rsid w:val="007E75E4"/>
    <w:rsid w:val="00865BD9"/>
    <w:rsid w:val="008D26D2"/>
    <w:rsid w:val="009C07AE"/>
    <w:rsid w:val="009C2356"/>
    <w:rsid w:val="00A65F71"/>
    <w:rsid w:val="00AB70C4"/>
    <w:rsid w:val="00B45B8C"/>
    <w:rsid w:val="00B65DE4"/>
    <w:rsid w:val="00B8738D"/>
    <w:rsid w:val="00BC5BAB"/>
    <w:rsid w:val="00C40E43"/>
    <w:rsid w:val="00C46629"/>
    <w:rsid w:val="00C73BE4"/>
    <w:rsid w:val="00C951C4"/>
    <w:rsid w:val="00CA76C3"/>
    <w:rsid w:val="00CC547D"/>
    <w:rsid w:val="00CE49FA"/>
    <w:rsid w:val="00D01B4D"/>
    <w:rsid w:val="00D6515D"/>
    <w:rsid w:val="00D72614"/>
    <w:rsid w:val="00D912D5"/>
    <w:rsid w:val="00DA1A31"/>
    <w:rsid w:val="00DA338A"/>
    <w:rsid w:val="00DB5EAF"/>
    <w:rsid w:val="00DE1F5A"/>
    <w:rsid w:val="00DF466B"/>
    <w:rsid w:val="00E00A7D"/>
    <w:rsid w:val="00E34FED"/>
    <w:rsid w:val="00E66C8F"/>
    <w:rsid w:val="00F0237A"/>
    <w:rsid w:val="00F127F6"/>
    <w:rsid w:val="00F3355D"/>
    <w:rsid w:val="00F75C43"/>
    <w:rsid w:val="00F835B0"/>
    <w:rsid w:val="00FC66E7"/>
    <w:rsid w:val="00FC7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034D1E"/>
  <w15:docId w15:val="{9F0D0120-0FD4-4974-9EC7-0AE5AEADD0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2D0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272D08"/>
    <w:pPr>
      <w:keepNext/>
      <w:keepLines/>
      <w:widowControl w:val="0"/>
      <w:spacing w:before="360" w:after="240"/>
      <w:jc w:val="left"/>
      <w:outlineLvl w:val="0"/>
    </w:pPr>
    <w:rPr>
      <w:rFonts w:ascii="Arial" w:hAnsi="Arial"/>
      <w:b/>
      <w:spacing w:val="-4"/>
      <w:sz w:val="36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72D0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72D0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Heading4">
    <w:name w:val="heading 4"/>
    <w:basedOn w:val="Normal"/>
    <w:link w:val="Heading4Char"/>
    <w:qFormat/>
    <w:rsid w:val="00272D08"/>
    <w:pPr>
      <w:keepLines/>
      <w:widowControl w:val="0"/>
      <w:tabs>
        <w:tab w:val="left" w:pos="284"/>
      </w:tabs>
      <w:spacing w:before="60" w:line="270" w:lineRule="exact"/>
      <w:ind w:left="851" w:hanging="851"/>
      <w:jc w:val="left"/>
      <w:outlineLvl w:val="3"/>
    </w:pPr>
    <w:rPr>
      <w:rFonts w:ascii="Arial" w:hAnsi="Arial"/>
      <w:sz w:val="1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72D08"/>
    <w:rPr>
      <w:rFonts w:ascii="Arial" w:eastAsia="Times New Roman" w:hAnsi="Arial" w:cs="Times New Roman"/>
      <w:b/>
      <w:spacing w:val="-4"/>
      <w:sz w:val="36"/>
      <w:szCs w:val="20"/>
    </w:rPr>
  </w:style>
  <w:style w:type="character" w:customStyle="1" w:styleId="Heading4Char">
    <w:name w:val="Heading 4 Char"/>
    <w:basedOn w:val="DefaultParagraphFont"/>
    <w:link w:val="Heading4"/>
    <w:rsid w:val="00272D08"/>
    <w:rPr>
      <w:rFonts w:ascii="Arial" w:eastAsia="Times New Roman" w:hAnsi="Arial" w:cs="Times New Roman"/>
      <w:sz w:val="18"/>
      <w:szCs w:val="20"/>
    </w:rPr>
  </w:style>
  <w:style w:type="paragraph" w:customStyle="1" w:styleId="Heading3nonum">
    <w:name w:val="Heading 3 nonum"/>
    <w:basedOn w:val="Heading3"/>
    <w:link w:val="Heading3nonumChar"/>
    <w:rsid w:val="00272D08"/>
    <w:pPr>
      <w:keepNext w:val="0"/>
      <w:widowControl w:val="0"/>
      <w:spacing w:before="120" w:line="270" w:lineRule="exact"/>
      <w:jc w:val="left"/>
    </w:pPr>
    <w:rPr>
      <w:rFonts w:ascii="Arial" w:eastAsia="Times New Roman" w:hAnsi="Arial" w:cs="Times New Roman"/>
      <w:color w:val="000000"/>
      <w:sz w:val="18"/>
      <w:szCs w:val="20"/>
      <w:lang w:val="x-none" w:eastAsia="en-US"/>
    </w:rPr>
  </w:style>
  <w:style w:type="paragraph" w:customStyle="1" w:styleId="Tablehead">
    <w:name w:val="Tablehead"/>
    <w:basedOn w:val="Heading3"/>
    <w:rsid w:val="00272D08"/>
    <w:pPr>
      <w:widowControl w:val="0"/>
      <w:spacing w:before="20" w:after="20" w:line="230" w:lineRule="exact"/>
      <w:jc w:val="left"/>
    </w:pPr>
    <w:rPr>
      <w:rFonts w:ascii="Cambria" w:eastAsia="Times New Roman" w:hAnsi="Cambria" w:cs="Times New Roman"/>
      <w:b/>
      <w:color w:val="000000"/>
      <w:sz w:val="18"/>
      <w:szCs w:val="20"/>
      <w:lang w:val="x-none" w:eastAsia="en-US"/>
    </w:rPr>
  </w:style>
  <w:style w:type="paragraph" w:customStyle="1" w:styleId="Tablebody">
    <w:name w:val="Tablebody"/>
    <w:basedOn w:val="Tablehead"/>
    <w:rsid w:val="00272D08"/>
    <w:pPr>
      <w:keepNext w:val="0"/>
    </w:pPr>
    <w:rPr>
      <w:b w:val="0"/>
      <w:color w:val="0000FF"/>
    </w:rPr>
  </w:style>
  <w:style w:type="paragraph" w:customStyle="1" w:styleId="Heading2a">
    <w:name w:val="Heading 2a"/>
    <w:basedOn w:val="Heading2"/>
    <w:rsid w:val="00272D08"/>
    <w:pPr>
      <w:widowControl w:val="0"/>
      <w:spacing w:before="320" w:line="300" w:lineRule="exact"/>
      <w:jc w:val="left"/>
    </w:pPr>
    <w:rPr>
      <w:rFonts w:ascii="Cambria" w:eastAsia="Times New Roman" w:hAnsi="Cambria" w:cs="Times New Roman"/>
      <w:b/>
      <w:i/>
      <w:color w:val="auto"/>
      <w:sz w:val="28"/>
      <w:szCs w:val="20"/>
      <w:lang w:val="x-none" w:eastAsia="x-none"/>
    </w:rPr>
  </w:style>
  <w:style w:type="character" w:customStyle="1" w:styleId="Heading3nonumChar">
    <w:name w:val="Heading 3 nonum Char"/>
    <w:link w:val="Heading3nonum"/>
    <w:locked/>
    <w:rsid w:val="00272D08"/>
    <w:rPr>
      <w:rFonts w:ascii="Arial" w:eastAsia="Times New Roman" w:hAnsi="Arial" w:cs="Times New Roman"/>
      <w:color w:val="000000"/>
      <w:sz w:val="18"/>
      <w:szCs w:val="20"/>
      <w:lang w:val="x-non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72D08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72D08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57CC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7CC1"/>
    <w:rPr>
      <w:rFonts w:ascii="Tahoma" w:eastAsia="Times New Roman" w:hAnsi="Tahoma" w:cs="Tahoma"/>
      <w:sz w:val="16"/>
      <w:szCs w:val="16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38020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8020B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38020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8020B"/>
    <w:rPr>
      <w:rFonts w:ascii="Times New Roman" w:eastAsia="Times New Roman" w:hAnsi="Times New Roman" w:cs="Times New Roman"/>
      <w:sz w:val="24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ustomXml" Target="../customXml/item5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customXml" Target="../customXml/item4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118EAB5612DB254D8FAACB0EBD729893" ma:contentTypeVersion="772" ma:contentTypeDescription="Permitting &amp; Compliance Word Document" ma:contentTypeScope="" ma:versionID="4e7712f7123df2430cfc53548639a176">
  <xsd:schema xmlns:xsd="http://www.w3.org/2001/XMLSchema" xmlns:xs="http://www.w3.org/2001/XMLSchema" xmlns:p="http://schemas.microsoft.com/office/2006/metadata/properties" xmlns:ns2="859f7ad6-93f6-4205-b62b-a17f28acbbac" xmlns:ns4="302d6ad8-be9c-475c-8514-10d456128e90" xmlns:ns5="http://schemas.microsoft.com/sharepoint/v4" xmlns:ns6="9be56660-2c31-41ef-bc00-23e72f632f2a" targetNamespace="http://schemas.microsoft.com/office/2006/metadata/properties" ma:root="true" ma:fieldsID="2005e40871c41a1401d74bb5acaa3a56" ns2:_="" ns4:_="" ns5:_="" ns6:_="">
    <xsd:import namespace="859f7ad6-93f6-4205-b62b-a17f28acbbac"/>
    <xsd:import namespace="302d6ad8-be9c-475c-8514-10d456128e90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5:IconOverlay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d6ad8-be9c-475c-8514-10d456128e90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2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3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4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5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Dolwen Abattoir</Site_x0020_Name>
    <Internal_x002f_External xmlns="859f7ad6-93f6-4205-b62b-a17f28acbbac">Incoming document</Internal_x002f_External>
    <Post_x0020_code xmlns="859f7ad6-93f6-4205-b62b-a17f28acbbac">SY18 6LX</Post_x0020_code>
    <IconOverlay xmlns="http://schemas.microsoft.com/sharepoint/v4" xsi:nil="true"/>
    <Document_x0020_Type xmlns="859f7ad6-93f6-4205-b62b-a17f28acbbac">Form/Proforma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Compliance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2021-05-16T23:00:00+00:00</Document_x0020_Date>
    <Facility_x0020_Address xmlns="859f7ad6-93f6-4205-b62b-a17f28acbbac">Dolwen, Oakley Park, Llanidloes, Powys</Facility_x0020_Address>
    <Environment_x0020_Sub_x0020_Folder xmlns="859f7ad6-93f6-4205-b62b-a17f28acbbac">Licence supervision</Environment_x0020_Sub_x0020_Folder>
    <Customer_x0020_Name xmlns="859f7ad6-93f6-4205-b62b-a17f28acbbac">Randall Parker Foods Limited</Customer_x0020_Name>
    <Surrendered_x002f_Expired_x0020_Date xmlns="859f7ad6-93f6-4205-b62b-a17f28acbbac" xsi:nil="true"/>
    <_dlc_DocId xmlns="9be56660-2c31-41ef-bc00-23e72f632f2a">REGU-434-30733</_dlc_DocId>
    <_dlc_DocIdUrl xmlns="9be56660-2c31-41ef-bc00-23e72f632f2a">
      <Url>https://cyfoethnaturiolcymru.sharepoint.com/teams/Regulatory/Permitting/_layouts/15/DocIdRedir.aspx?ID=REGU-434-30733</Url>
      <Description>REGU-434-30733</Description>
    </_dlc_DocIdUrl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EB8B4C86-FA7C-4B4B-8DB0-55E3701776C6}"/>
</file>

<file path=customXml/itemProps2.xml><?xml version="1.0" encoding="utf-8"?>
<ds:datastoreItem xmlns:ds="http://schemas.openxmlformats.org/officeDocument/2006/customXml" ds:itemID="{4A252839-050C-4702-BC85-9BDC898EEE3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EF4565F-9B1D-41F7-9798-188C9FBC3D6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02E6EAAB-3DC6-4D22-8522-F931F4684B0F}"/>
</file>

<file path=customXml/itemProps5.xml><?xml version="1.0" encoding="utf-8"?>
<ds:datastoreItem xmlns:ds="http://schemas.openxmlformats.org/officeDocument/2006/customXml" ds:itemID="{AB491C9E-A6D7-4CE7-AF55-4DBDBED90B8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576</Words>
  <Characters>3287</Characters>
  <Application>Microsoft Office Word</Application>
  <DocSecurity>4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 Gower</dc:creator>
  <cp:lastModifiedBy>Bradford, Julie</cp:lastModifiedBy>
  <cp:revision>2</cp:revision>
  <cp:lastPrinted>2020-06-25T10:42:00Z</cp:lastPrinted>
  <dcterms:created xsi:type="dcterms:W3CDTF">2021-05-18T07:46:00Z</dcterms:created>
  <dcterms:modified xsi:type="dcterms:W3CDTF">2021-05-18T07:46:00Z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0x01010067EB80C5FE939D4A9B3D8BA62129B7F5010200118EAB5612DB254D8FAACB0EBD729893</vt:lpwstr>
  </property>
  <property fmtid="{D5CDD505-2E9C-101B-9397-08002B2CF9AE}" pid="3" name="_dlc_DocIdItemGuid">
    <vt:lpwstr>94a210d3-ceb0-4c23-9fa6-585ed4ca178b</vt:lpwstr>
  </property>
</Properties>
</file>